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A4" w:rsidRDefault="007D55A4" w:rsidP="00CE2E1F">
      <w:pPr>
        <w:spacing w:after="0" w:line="360" w:lineRule="auto"/>
        <w:ind w:firstLine="851"/>
        <w:jc w:val="center"/>
        <w:rPr>
          <w:rFonts w:ascii="Times New Roman" w:eastAsia="Times New Roman" w:hAnsi="Times New Roman" w:cs="Times New Roman"/>
          <w:b/>
          <w:color w:val="000000" w:themeColor="text1"/>
          <w:spacing w:val="6"/>
          <w:sz w:val="28"/>
          <w:szCs w:val="28"/>
          <w:lang w:val="en-US"/>
        </w:rPr>
      </w:pPr>
    </w:p>
    <w:p w:rsidR="00CE2E1F" w:rsidRPr="00E706EB" w:rsidRDefault="00CE2E1F" w:rsidP="007D55A4">
      <w:pPr>
        <w:pStyle w:val="1"/>
        <w:jc w:val="center"/>
        <w:rPr>
          <w:rFonts w:ascii="Arial" w:eastAsia="Times New Roman" w:hAnsi="Arial"/>
          <w:color w:val="000000" w:themeColor="text1"/>
        </w:rPr>
      </w:pPr>
      <w:r w:rsidRPr="007D55A4">
        <w:rPr>
          <w:rFonts w:ascii="Arial" w:eastAsia="Times New Roman" w:hAnsi="Arial"/>
          <w:color w:val="000000" w:themeColor="text1"/>
        </w:rPr>
        <w:t>Учет и а</w:t>
      </w:r>
      <w:r w:rsidR="000A1BF3" w:rsidRPr="007D55A4">
        <w:rPr>
          <w:rFonts w:ascii="Arial" w:eastAsia="Times New Roman" w:hAnsi="Arial"/>
          <w:color w:val="000000" w:themeColor="text1"/>
        </w:rPr>
        <w:t>нализ дебиторской задолженности</w:t>
      </w:r>
    </w:p>
    <w:p w:rsidR="007D55A4" w:rsidRPr="00684BF6" w:rsidRDefault="007D55A4" w:rsidP="007D55A4">
      <w:pPr>
        <w:jc w:val="center"/>
      </w:pPr>
      <w:r w:rsidRPr="00E706EB">
        <w:t>2017</w:t>
      </w:r>
    </w:p>
    <w:p w:rsidR="00684BF6" w:rsidRPr="00881E94" w:rsidRDefault="00684BF6" w:rsidP="007D55A4">
      <w:pPr>
        <w:jc w:val="center"/>
      </w:pPr>
    </w:p>
    <w:p w:rsidR="00684BF6" w:rsidRPr="00684BF6" w:rsidRDefault="00684BF6" w:rsidP="00684BF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84BF6">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84BF6" w:rsidRPr="00684BF6" w:rsidRDefault="00FB52F7" w:rsidP="00684BF6">
      <w:pPr>
        <w:jc w:val="center"/>
      </w:pPr>
      <w:hyperlink r:id="rId9" w:history="1">
        <w:r w:rsidR="00684BF6" w:rsidRPr="00684BF6">
          <w:rPr>
            <w:rFonts w:ascii="Times New Roman CYR" w:eastAsia="Times New Roman" w:hAnsi="Times New Roman CYR" w:cs="Times New Roman CYR"/>
            <w:b/>
            <w:color w:val="0000FF"/>
            <w:sz w:val="28"/>
            <w:szCs w:val="28"/>
            <w:u w:val="single"/>
            <w:lang w:val="en-US"/>
          </w:rPr>
          <w:t>http</w:t>
        </w:r>
        <w:r w:rsidR="00684BF6" w:rsidRPr="00684BF6">
          <w:rPr>
            <w:rFonts w:ascii="Times New Roman CYR" w:eastAsia="Times New Roman" w:hAnsi="Times New Roman CYR" w:cs="Times New Roman CYR"/>
            <w:b/>
            <w:color w:val="0000FF"/>
            <w:sz w:val="28"/>
            <w:szCs w:val="28"/>
            <w:u w:val="single"/>
          </w:rPr>
          <w:t>://учебники.информ2000.рф/</w:t>
        </w:r>
        <w:r w:rsidR="00684BF6" w:rsidRPr="00684BF6">
          <w:rPr>
            <w:rFonts w:ascii="Times New Roman CYR" w:eastAsia="Times New Roman" w:hAnsi="Times New Roman CYR" w:cs="Times New Roman CYR"/>
            <w:b/>
            <w:color w:val="0000FF"/>
            <w:sz w:val="28"/>
            <w:szCs w:val="28"/>
            <w:u w:val="single"/>
            <w:lang w:val="en-US"/>
          </w:rPr>
          <w:t>diplom</w:t>
        </w:r>
        <w:r w:rsidR="00684BF6" w:rsidRPr="00684BF6">
          <w:rPr>
            <w:rFonts w:ascii="Times New Roman CYR" w:eastAsia="Times New Roman" w:hAnsi="Times New Roman CYR" w:cs="Times New Roman CYR"/>
            <w:b/>
            <w:color w:val="0000FF"/>
            <w:sz w:val="28"/>
            <w:szCs w:val="28"/>
            <w:u w:val="single"/>
          </w:rPr>
          <w:t>.</w:t>
        </w:r>
        <w:r w:rsidR="00684BF6" w:rsidRPr="00684BF6">
          <w:rPr>
            <w:rFonts w:ascii="Times New Roman CYR" w:eastAsia="Times New Roman" w:hAnsi="Times New Roman CYR" w:cs="Times New Roman CYR"/>
            <w:b/>
            <w:color w:val="0000FF"/>
            <w:sz w:val="28"/>
            <w:szCs w:val="28"/>
            <w:u w:val="single"/>
            <w:lang w:val="en-US"/>
          </w:rPr>
          <w:t>shtml</w:t>
        </w:r>
      </w:hyperlink>
    </w:p>
    <w:p w:rsidR="00CE2E1F" w:rsidRPr="00CF5F47" w:rsidRDefault="00CE2E1F" w:rsidP="000A1BF3">
      <w:pPr>
        <w:pageBreakBefore/>
        <w:spacing w:after="0" w:line="360" w:lineRule="auto"/>
        <w:jc w:val="center"/>
        <w:rPr>
          <w:rFonts w:ascii="Times New Roman" w:eastAsia="Times New Roman" w:hAnsi="Times New Roman" w:cs="Times New Roman"/>
          <w:b/>
          <w:color w:val="000000" w:themeColor="text1"/>
          <w:spacing w:val="6"/>
          <w:sz w:val="28"/>
          <w:szCs w:val="28"/>
        </w:rPr>
      </w:pPr>
      <w:r w:rsidRPr="00CF5F47">
        <w:rPr>
          <w:rFonts w:ascii="Times New Roman" w:eastAsia="Times New Roman" w:hAnsi="Times New Roman" w:cs="Times New Roman"/>
          <w:b/>
          <w:color w:val="000000" w:themeColor="text1"/>
          <w:spacing w:val="6"/>
          <w:sz w:val="28"/>
          <w:szCs w:val="28"/>
        </w:rPr>
        <w:lastRenderedPageBreak/>
        <w:t>Содержание</w:t>
      </w:r>
    </w:p>
    <w:p w:rsidR="000A1BF3" w:rsidRDefault="000A1BF3" w:rsidP="00CE2E1F">
      <w:pPr>
        <w:spacing w:after="0" w:line="360" w:lineRule="auto"/>
        <w:ind w:firstLine="851"/>
        <w:jc w:val="both"/>
        <w:rPr>
          <w:rFonts w:ascii="Times New Roman" w:eastAsia="Times New Roman" w:hAnsi="Times New Roman" w:cs="Times New Roman"/>
          <w:color w:val="000000" w:themeColor="text1"/>
          <w:spacing w:val="6"/>
          <w:sz w:val="28"/>
          <w:szCs w:val="28"/>
        </w:rPr>
      </w:pPr>
    </w:p>
    <w:p w:rsidR="00E048D7" w:rsidRPr="00E048D7" w:rsidRDefault="00FD08B3" w:rsidP="00E048D7">
      <w:pPr>
        <w:pStyle w:val="13"/>
        <w:tabs>
          <w:tab w:val="right" w:leader="dot" w:pos="9345"/>
        </w:tabs>
        <w:spacing w:after="0" w:line="360" w:lineRule="auto"/>
        <w:rPr>
          <w:rFonts w:ascii="Times New Roman" w:hAnsi="Times New Roman" w:cs="Times New Roman"/>
          <w:noProof/>
          <w:sz w:val="28"/>
          <w:szCs w:val="28"/>
        </w:rPr>
      </w:pPr>
      <w:r w:rsidRPr="00E048D7">
        <w:rPr>
          <w:rFonts w:ascii="Times New Roman" w:eastAsia="Times New Roman" w:hAnsi="Times New Roman" w:cs="Times New Roman"/>
          <w:color w:val="000000" w:themeColor="text1"/>
          <w:spacing w:val="6"/>
          <w:sz w:val="28"/>
          <w:szCs w:val="28"/>
        </w:rPr>
        <w:fldChar w:fldCharType="begin"/>
      </w:r>
      <w:r w:rsidR="00E048D7" w:rsidRPr="00E048D7">
        <w:rPr>
          <w:rFonts w:ascii="Times New Roman" w:eastAsia="Times New Roman" w:hAnsi="Times New Roman" w:cs="Times New Roman"/>
          <w:color w:val="000000" w:themeColor="text1"/>
          <w:spacing w:val="6"/>
          <w:sz w:val="28"/>
          <w:szCs w:val="28"/>
        </w:rPr>
        <w:instrText xml:space="preserve"> TOC \o "1-3" \h \z \u </w:instrText>
      </w:r>
      <w:r w:rsidRPr="00E048D7">
        <w:rPr>
          <w:rFonts w:ascii="Times New Roman" w:eastAsia="Times New Roman" w:hAnsi="Times New Roman" w:cs="Times New Roman"/>
          <w:color w:val="000000" w:themeColor="text1"/>
          <w:spacing w:val="6"/>
          <w:sz w:val="28"/>
          <w:szCs w:val="28"/>
        </w:rPr>
        <w:fldChar w:fldCharType="separate"/>
      </w:r>
      <w:hyperlink w:anchor="_Toc508900617" w:history="1">
        <w:r w:rsidR="00E048D7" w:rsidRPr="00E048D7">
          <w:rPr>
            <w:rStyle w:val="af"/>
            <w:rFonts w:ascii="Times New Roman" w:hAnsi="Times New Roman" w:cs="Times New Roman"/>
            <w:noProof/>
            <w:spacing w:val="6"/>
            <w:sz w:val="28"/>
            <w:szCs w:val="28"/>
          </w:rPr>
          <w:t>Введение</w:t>
        </w:r>
        <w:r w:rsidR="00E048D7" w:rsidRPr="00E048D7">
          <w:rPr>
            <w:rFonts w:ascii="Times New Roman" w:hAnsi="Times New Roman" w:cs="Times New Roman"/>
            <w:noProof/>
            <w:webHidden/>
            <w:sz w:val="28"/>
            <w:szCs w:val="28"/>
          </w:rPr>
          <w:tab/>
        </w:r>
        <w:r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_Toc508900617 \h </w:instrText>
        </w:r>
        <w:r w:rsidRPr="00E048D7">
          <w:rPr>
            <w:rFonts w:ascii="Times New Roman" w:hAnsi="Times New Roman" w:cs="Times New Roman"/>
            <w:noProof/>
            <w:webHidden/>
            <w:sz w:val="28"/>
            <w:szCs w:val="28"/>
          </w:rPr>
        </w:r>
        <w:r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3</w:t>
        </w:r>
        <w:r w:rsidRPr="00E048D7">
          <w:rPr>
            <w:rFonts w:ascii="Times New Roman" w:hAnsi="Times New Roman" w:cs="Times New Roman"/>
            <w:noProof/>
            <w:webHidden/>
            <w:sz w:val="28"/>
            <w:szCs w:val="28"/>
          </w:rPr>
          <w:fldChar w:fldCharType="end"/>
        </w:r>
      </w:hyperlink>
    </w:p>
    <w:p w:rsidR="00E048D7" w:rsidRPr="00E048D7" w:rsidRDefault="00FB52F7" w:rsidP="00E048D7">
      <w:pPr>
        <w:pStyle w:val="13"/>
        <w:tabs>
          <w:tab w:val="right" w:leader="dot" w:pos="9345"/>
        </w:tabs>
        <w:spacing w:after="0" w:line="360" w:lineRule="auto"/>
        <w:rPr>
          <w:rFonts w:ascii="Times New Roman" w:hAnsi="Times New Roman" w:cs="Times New Roman"/>
          <w:noProof/>
          <w:sz w:val="28"/>
          <w:szCs w:val="28"/>
        </w:rPr>
      </w:pPr>
      <w:hyperlink w:anchor="_Toc508900618" w:history="1">
        <w:r w:rsidR="00E048D7" w:rsidRPr="00E048D7">
          <w:rPr>
            <w:rStyle w:val="af"/>
            <w:rFonts w:ascii="Times New Roman" w:hAnsi="Times New Roman" w:cs="Times New Roman"/>
            <w:noProof/>
            <w:spacing w:val="6"/>
            <w:sz w:val="28"/>
            <w:szCs w:val="28"/>
          </w:rPr>
          <w:t>Глава 1. Теоретические основы учета и анализа дебиторской задолженности</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_Toc508900618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6</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19" w:history="1">
        <w:r w:rsidR="00E048D7" w:rsidRPr="00E048D7">
          <w:rPr>
            <w:rStyle w:val="af"/>
            <w:rFonts w:ascii="Times New Roman" w:hAnsi="Times New Roman" w:cs="Times New Roman"/>
            <w:noProof/>
            <w:spacing w:val="6"/>
            <w:sz w:val="28"/>
            <w:szCs w:val="28"/>
          </w:rPr>
          <w:t>1.1 Понятие, виды и факторы, влияющие на образование дебиторской задолженности</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_Toc508900619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6</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0" w:history="1">
        <w:r w:rsidR="00E048D7" w:rsidRPr="00E048D7">
          <w:rPr>
            <w:rStyle w:val="af"/>
            <w:rFonts w:ascii="Times New Roman" w:hAnsi="Times New Roman" w:cs="Times New Roman"/>
            <w:noProof/>
            <w:spacing w:val="6"/>
            <w:sz w:val="28"/>
            <w:szCs w:val="28"/>
          </w:rPr>
          <w:t>1.2 Особенности бухгалтерского учета дебиторской задолженности</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_Toc508900620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11</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1" w:history="1">
        <w:r w:rsidR="00E048D7" w:rsidRPr="00E048D7">
          <w:rPr>
            <w:rStyle w:val="af"/>
            <w:rFonts w:ascii="Times New Roman" w:hAnsi="Times New Roman" w:cs="Times New Roman"/>
            <w:noProof/>
            <w:spacing w:val="6"/>
            <w:sz w:val="28"/>
            <w:szCs w:val="28"/>
          </w:rPr>
          <w:t>1.3 Показатели оценки уровня дебиторской задолженности предприятия</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_Toc508900621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16</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13"/>
        <w:tabs>
          <w:tab w:val="right" w:leader="dot" w:pos="9345"/>
        </w:tabs>
        <w:spacing w:after="0" w:line="360" w:lineRule="auto"/>
        <w:rPr>
          <w:rFonts w:ascii="Times New Roman" w:hAnsi="Times New Roman" w:cs="Times New Roman"/>
          <w:noProof/>
          <w:sz w:val="28"/>
          <w:szCs w:val="28"/>
        </w:rPr>
      </w:pPr>
      <w:hyperlink w:anchor="_Toc508900622" w:history="1">
        <w:r w:rsidR="00E048D7" w:rsidRPr="00E048D7">
          <w:rPr>
            <w:rStyle w:val="af"/>
            <w:rFonts w:ascii="Times New Roman" w:hAnsi="Times New Roman" w:cs="Times New Roman"/>
            <w:noProof/>
            <w:spacing w:val="6"/>
            <w:sz w:val="28"/>
            <w:szCs w:val="28"/>
          </w:rPr>
          <w:t>Глава 2. Особенности учета дебиторской задолженности в АО «Электроавтомат»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_Toc508900622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26</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3" w:history="1">
        <w:r w:rsidR="00E048D7" w:rsidRPr="00E048D7">
          <w:rPr>
            <w:rStyle w:val="af"/>
            <w:rFonts w:ascii="Times New Roman" w:eastAsia="Times New Roman" w:hAnsi="Times New Roman" w:cs="Times New Roman"/>
            <w:noProof/>
            <w:sz w:val="28"/>
            <w:szCs w:val="28"/>
          </w:rPr>
          <w:t xml:space="preserve">2.1 Технико-экономическая характеристика </w:t>
        </w:r>
        <w:r w:rsidR="00E048D7" w:rsidRPr="00E048D7">
          <w:rPr>
            <w:rStyle w:val="af"/>
            <w:rFonts w:ascii="Times New Roman" w:hAnsi="Times New Roman" w:cs="Times New Roman"/>
            <w:noProof/>
            <w:sz w:val="28"/>
            <w:szCs w:val="28"/>
          </w:rPr>
          <w:t>АО «Электроавтомат»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_Toc508900623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26</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4" w:history="1">
        <w:r w:rsidR="00E048D7" w:rsidRPr="00E048D7">
          <w:rPr>
            <w:rStyle w:val="af"/>
            <w:rFonts w:ascii="Times New Roman" w:eastAsia="Times New Roman" w:hAnsi="Times New Roman" w:cs="Times New Roman"/>
            <w:noProof/>
            <w:sz w:val="28"/>
            <w:szCs w:val="28"/>
          </w:rPr>
          <w:t xml:space="preserve">2.2 Учет расчетов дебиторской задолженности с покупателями и заказчиками в АО </w:t>
        </w:r>
        <w:r w:rsidR="00E048D7" w:rsidRPr="00E048D7">
          <w:rPr>
            <w:rStyle w:val="af"/>
            <w:rFonts w:ascii="Times New Roman" w:hAnsi="Times New Roman" w:cs="Times New Roman"/>
            <w:noProof/>
            <w:sz w:val="28"/>
            <w:szCs w:val="28"/>
          </w:rPr>
          <w:t>«Электроавтомат»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_Toc508900624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35</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5" w:history="1">
        <w:r w:rsidR="00E048D7" w:rsidRPr="00E048D7">
          <w:rPr>
            <w:rStyle w:val="af"/>
            <w:rFonts w:ascii="Times New Roman" w:eastAsia="Times New Roman" w:hAnsi="Times New Roman" w:cs="Times New Roman"/>
            <w:noProof/>
            <w:sz w:val="28"/>
            <w:szCs w:val="28"/>
          </w:rPr>
          <w:t xml:space="preserve">2.3 </w:t>
        </w:r>
        <w:r w:rsidR="00E048D7" w:rsidRPr="00E048D7">
          <w:rPr>
            <w:rStyle w:val="af"/>
            <w:rFonts w:ascii="Times New Roman" w:hAnsi="Times New Roman" w:cs="Times New Roman"/>
            <w:noProof/>
            <w:sz w:val="28"/>
            <w:szCs w:val="28"/>
          </w:rPr>
          <w:t xml:space="preserve">Учет расчетов с разными дебиторами в </w:t>
        </w:r>
        <w:r w:rsidR="00E048D7" w:rsidRPr="00E048D7">
          <w:rPr>
            <w:rStyle w:val="af"/>
            <w:rFonts w:ascii="Times New Roman" w:eastAsia="Times New Roman" w:hAnsi="Times New Roman" w:cs="Times New Roman"/>
            <w:noProof/>
            <w:sz w:val="28"/>
            <w:szCs w:val="28"/>
          </w:rPr>
          <w:t xml:space="preserve">АО </w:t>
        </w:r>
        <w:r w:rsidR="00E048D7" w:rsidRPr="00E048D7">
          <w:rPr>
            <w:rStyle w:val="af"/>
            <w:rFonts w:ascii="Times New Roman" w:hAnsi="Times New Roman" w:cs="Times New Roman"/>
            <w:noProof/>
            <w:sz w:val="28"/>
            <w:szCs w:val="28"/>
          </w:rPr>
          <w:t>«Электроавтомат»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_Toc508900625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45</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6" w:history="1">
        <w:r w:rsidR="00E048D7" w:rsidRPr="00E048D7">
          <w:rPr>
            <w:rStyle w:val="af"/>
            <w:rFonts w:ascii="Times New Roman" w:hAnsi="Times New Roman" w:cs="Times New Roman"/>
            <w:noProof/>
            <w:sz w:val="28"/>
            <w:szCs w:val="28"/>
          </w:rPr>
          <w:t>2.4 Прочие виды расчетов с дебиторами на АО «Электроавтомат»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_Toc508900626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49</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13"/>
        <w:tabs>
          <w:tab w:val="right" w:leader="dot" w:pos="9345"/>
        </w:tabs>
        <w:spacing w:after="0" w:line="360" w:lineRule="auto"/>
        <w:rPr>
          <w:rFonts w:ascii="Times New Roman" w:hAnsi="Times New Roman" w:cs="Times New Roman"/>
          <w:noProof/>
          <w:sz w:val="28"/>
          <w:szCs w:val="28"/>
        </w:rPr>
      </w:pPr>
      <w:hyperlink w:anchor="_Toc508900627" w:history="1">
        <w:r w:rsidR="00E048D7" w:rsidRPr="00E048D7">
          <w:rPr>
            <w:rStyle w:val="af"/>
            <w:rFonts w:ascii="Times New Roman" w:hAnsi="Times New Roman" w:cs="Times New Roman"/>
            <w:noProof/>
            <w:spacing w:val="6"/>
            <w:sz w:val="28"/>
            <w:szCs w:val="28"/>
          </w:rPr>
          <w:t>Глава 3. Анализ дебиторской задолженности, рекомендации по совершенствованию учета в АО «Электроавтомат»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_Toc508900627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59</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8" w:history="1">
        <w:r w:rsidR="00E048D7" w:rsidRPr="00E048D7">
          <w:rPr>
            <w:rStyle w:val="af"/>
            <w:rFonts w:ascii="Times New Roman" w:eastAsia="Times New Roman" w:hAnsi="Times New Roman" w:cs="Times New Roman"/>
            <w:noProof/>
            <w:sz w:val="28"/>
            <w:szCs w:val="28"/>
          </w:rPr>
          <w:t xml:space="preserve">3.1 Анализ состава, структуры и оборачиваемости дебиторской задолженности в АО </w:t>
        </w:r>
        <w:r w:rsidR="00E048D7" w:rsidRPr="00E048D7">
          <w:rPr>
            <w:rStyle w:val="af"/>
            <w:rFonts w:ascii="Times New Roman" w:hAnsi="Times New Roman" w:cs="Times New Roman"/>
            <w:noProof/>
            <w:sz w:val="28"/>
            <w:szCs w:val="28"/>
          </w:rPr>
          <w:t>«Электроавтомат»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_Toc508900628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59</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29" w:history="1">
        <w:r w:rsidR="00E048D7" w:rsidRPr="00E048D7">
          <w:rPr>
            <w:rStyle w:val="af"/>
            <w:rFonts w:ascii="Times New Roman" w:hAnsi="Times New Roman" w:cs="Times New Roman"/>
            <w:noProof/>
            <w:sz w:val="28"/>
            <w:szCs w:val="28"/>
          </w:rPr>
          <w:t xml:space="preserve">3.2 </w:t>
        </w:r>
        <w:r w:rsidR="00E048D7" w:rsidRPr="00E048D7">
          <w:rPr>
            <w:rStyle w:val="af"/>
            <w:rFonts w:ascii="Times New Roman" w:hAnsi="Times New Roman" w:cs="Times New Roman"/>
            <w:noProof/>
            <w:sz w:val="28"/>
            <w:szCs w:val="28"/>
            <w:shd w:val="clear" w:color="auto" w:fill="FDFDFD"/>
          </w:rPr>
          <w:t>Анализ показателей качества и ликвидности дебиторской задолженности</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_Toc508900629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63</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23"/>
        <w:tabs>
          <w:tab w:val="right" w:leader="dot" w:pos="9345"/>
        </w:tabs>
        <w:spacing w:after="0" w:line="360" w:lineRule="auto"/>
        <w:rPr>
          <w:rFonts w:ascii="Times New Roman" w:hAnsi="Times New Roman" w:cs="Times New Roman"/>
          <w:noProof/>
          <w:sz w:val="28"/>
          <w:szCs w:val="28"/>
        </w:rPr>
      </w:pPr>
      <w:hyperlink w:anchor="_Toc508900630" w:history="1">
        <w:r w:rsidR="00E048D7" w:rsidRPr="00E048D7">
          <w:rPr>
            <w:rStyle w:val="af"/>
            <w:rFonts w:ascii="Times New Roman" w:eastAsia="Times New Roman" w:hAnsi="Times New Roman" w:cs="Times New Roman"/>
            <w:noProof/>
            <w:sz w:val="28"/>
            <w:szCs w:val="28"/>
          </w:rPr>
          <w:t xml:space="preserve">3.3 Рекомендации по совершенствованию организации учета и ускорению оборачиваемости дебиторской задолженности в АО </w:t>
        </w:r>
        <w:r w:rsidR="00E048D7" w:rsidRPr="00E048D7">
          <w:rPr>
            <w:rStyle w:val="af"/>
            <w:rFonts w:ascii="Times New Roman" w:hAnsi="Times New Roman" w:cs="Times New Roman"/>
            <w:noProof/>
            <w:sz w:val="28"/>
            <w:szCs w:val="28"/>
          </w:rPr>
          <w:t>«Электроавтомат»</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_Toc508900630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68</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13"/>
        <w:tabs>
          <w:tab w:val="right" w:leader="dot" w:pos="9345"/>
        </w:tabs>
        <w:spacing w:after="0" w:line="360" w:lineRule="auto"/>
        <w:rPr>
          <w:rFonts w:ascii="Times New Roman" w:hAnsi="Times New Roman" w:cs="Times New Roman"/>
          <w:noProof/>
          <w:sz w:val="28"/>
          <w:szCs w:val="28"/>
        </w:rPr>
      </w:pPr>
      <w:hyperlink w:anchor="_Toc508900631" w:history="1">
        <w:r w:rsidR="00E048D7" w:rsidRPr="00E048D7">
          <w:rPr>
            <w:rStyle w:val="af"/>
            <w:rFonts w:ascii="Times New Roman" w:hAnsi="Times New Roman" w:cs="Times New Roman"/>
            <w:noProof/>
            <w:spacing w:val="6"/>
            <w:sz w:val="28"/>
            <w:szCs w:val="28"/>
          </w:rPr>
          <w:t>Заключение</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_Toc508900631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74</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13"/>
        <w:tabs>
          <w:tab w:val="right" w:leader="dot" w:pos="9345"/>
        </w:tabs>
        <w:spacing w:after="0" w:line="360" w:lineRule="auto"/>
        <w:rPr>
          <w:rFonts w:ascii="Times New Roman" w:hAnsi="Times New Roman" w:cs="Times New Roman"/>
          <w:noProof/>
          <w:sz w:val="28"/>
          <w:szCs w:val="28"/>
        </w:rPr>
      </w:pPr>
      <w:hyperlink w:anchor="_Toc508900632" w:history="1">
        <w:r w:rsidR="00E048D7" w:rsidRPr="00E048D7">
          <w:rPr>
            <w:rStyle w:val="af"/>
            <w:rFonts w:ascii="Times New Roman" w:hAnsi="Times New Roman" w:cs="Times New Roman"/>
            <w:noProof/>
            <w:spacing w:val="6"/>
            <w:sz w:val="28"/>
            <w:szCs w:val="28"/>
            <w:shd w:val="clear" w:color="auto" w:fill="FFFFFF"/>
          </w:rPr>
          <w:t>Список использованной литературы</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_Toc508900632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78</w:t>
        </w:r>
        <w:r w:rsidR="00FD08B3" w:rsidRPr="00E048D7">
          <w:rPr>
            <w:rFonts w:ascii="Times New Roman" w:hAnsi="Times New Roman" w:cs="Times New Roman"/>
            <w:noProof/>
            <w:webHidden/>
            <w:sz w:val="28"/>
            <w:szCs w:val="28"/>
          </w:rPr>
          <w:fldChar w:fldCharType="end"/>
        </w:r>
      </w:hyperlink>
    </w:p>
    <w:p w:rsidR="00E048D7" w:rsidRPr="00E048D7" w:rsidRDefault="00FB52F7" w:rsidP="00E048D7">
      <w:pPr>
        <w:pStyle w:val="13"/>
        <w:tabs>
          <w:tab w:val="right" w:leader="dot" w:pos="9345"/>
        </w:tabs>
        <w:spacing w:after="0" w:line="360" w:lineRule="auto"/>
        <w:rPr>
          <w:rFonts w:ascii="Times New Roman" w:hAnsi="Times New Roman" w:cs="Times New Roman"/>
          <w:noProof/>
          <w:sz w:val="28"/>
          <w:szCs w:val="28"/>
        </w:rPr>
      </w:pPr>
      <w:hyperlink w:anchor="_Toc508900633" w:history="1">
        <w:r w:rsidR="00E048D7" w:rsidRPr="00E048D7">
          <w:rPr>
            <w:rStyle w:val="af"/>
            <w:rFonts w:ascii="Times New Roman" w:hAnsi="Times New Roman" w:cs="Times New Roman"/>
            <w:noProof/>
            <w:spacing w:val="6"/>
            <w:sz w:val="28"/>
            <w:szCs w:val="28"/>
            <w:shd w:val="clear" w:color="auto" w:fill="FFFFFF"/>
          </w:rPr>
          <w:t>Приложения</w:t>
        </w:r>
        <w:r w:rsidR="00E048D7" w:rsidRPr="00E048D7">
          <w:rPr>
            <w:rFonts w:ascii="Times New Roman" w:hAnsi="Times New Roman" w:cs="Times New Roman"/>
            <w:noProof/>
            <w:webHidden/>
            <w:sz w:val="28"/>
            <w:szCs w:val="28"/>
          </w:rPr>
          <w:tab/>
        </w:r>
        <w:r w:rsidR="00FD08B3" w:rsidRPr="00E048D7">
          <w:rPr>
            <w:rFonts w:ascii="Times New Roman" w:hAnsi="Times New Roman" w:cs="Times New Roman"/>
            <w:noProof/>
            <w:webHidden/>
            <w:sz w:val="28"/>
            <w:szCs w:val="28"/>
          </w:rPr>
          <w:fldChar w:fldCharType="begin"/>
        </w:r>
        <w:r w:rsidR="00E048D7" w:rsidRPr="00E048D7">
          <w:rPr>
            <w:rFonts w:ascii="Times New Roman" w:hAnsi="Times New Roman" w:cs="Times New Roman"/>
            <w:noProof/>
            <w:webHidden/>
            <w:sz w:val="28"/>
            <w:szCs w:val="28"/>
          </w:rPr>
          <w:instrText xml:space="preserve"> PAGEREF _Toc508900633 \h </w:instrText>
        </w:r>
        <w:r w:rsidR="00FD08B3" w:rsidRPr="00E048D7">
          <w:rPr>
            <w:rFonts w:ascii="Times New Roman" w:hAnsi="Times New Roman" w:cs="Times New Roman"/>
            <w:noProof/>
            <w:webHidden/>
            <w:sz w:val="28"/>
            <w:szCs w:val="28"/>
          </w:rPr>
        </w:r>
        <w:r w:rsidR="00FD08B3" w:rsidRPr="00E048D7">
          <w:rPr>
            <w:rFonts w:ascii="Times New Roman" w:hAnsi="Times New Roman" w:cs="Times New Roman"/>
            <w:noProof/>
            <w:webHidden/>
            <w:sz w:val="28"/>
            <w:szCs w:val="28"/>
          </w:rPr>
          <w:fldChar w:fldCharType="separate"/>
        </w:r>
        <w:r w:rsidR="006C4DB2">
          <w:rPr>
            <w:rFonts w:ascii="Times New Roman" w:hAnsi="Times New Roman" w:cs="Times New Roman"/>
            <w:noProof/>
            <w:webHidden/>
            <w:sz w:val="28"/>
            <w:szCs w:val="28"/>
          </w:rPr>
          <w:t>81</w:t>
        </w:r>
        <w:r w:rsidR="00FD08B3" w:rsidRPr="00E048D7">
          <w:rPr>
            <w:rFonts w:ascii="Times New Roman" w:hAnsi="Times New Roman" w:cs="Times New Roman"/>
            <w:noProof/>
            <w:webHidden/>
            <w:sz w:val="28"/>
            <w:szCs w:val="28"/>
          </w:rPr>
          <w:fldChar w:fldCharType="end"/>
        </w:r>
      </w:hyperlink>
    </w:p>
    <w:p w:rsidR="00E048D7" w:rsidRPr="00C96DD7" w:rsidRDefault="00FD08B3" w:rsidP="00E048D7">
      <w:pPr>
        <w:spacing w:after="0" w:line="360" w:lineRule="auto"/>
        <w:ind w:firstLine="851"/>
        <w:jc w:val="both"/>
        <w:rPr>
          <w:rFonts w:ascii="Times New Roman" w:eastAsia="Times New Roman" w:hAnsi="Times New Roman" w:cs="Times New Roman"/>
          <w:color w:val="000000" w:themeColor="text1"/>
          <w:spacing w:val="6"/>
          <w:sz w:val="28"/>
          <w:szCs w:val="28"/>
        </w:rPr>
      </w:pPr>
      <w:r w:rsidRPr="00E048D7">
        <w:rPr>
          <w:rFonts w:ascii="Times New Roman" w:eastAsia="Times New Roman" w:hAnsi="Times New Roman" w:cs="Times New Roman"/>
          <w:color w:val="000000" w:themeColor="text1"/>
          <w:spacing w:val="6"/>
          <w:sz w:val="28"/>
          <w:szCs w:val="28"/>
        </w:rPr>
        <w:fldChar w:fldCharType="end"/>
      </w:r>
    </w:p>
    <w:p w:rsidR="00CE2E1F" w:rsidRPr="00C96DD7" w:rsidRDefault="00CE2E1F" w:rsidP="000A1BF3">
      <w:pPr>
        <w:pStyle w:val="11"/>
        <w:rPr>
          <w:spacing w:val="6"/>
        </w:rPr>
      </w:pPr>
      <w:bookmarkStart w:id="0" w:name="_Toc508900617"/>
      <w:r w:rsidRPr="00C96DD7">
        <w:rPr>
          <w:spacing w:val="6"/>
        </w:rPr>
        <w:lastRenderedPageBreak/>
        <w:t>Введение</w:t>
      </w:r>
      <w:bookmarkEnd w:id="0"/>
    </w:p>
    <w:p w:rsidR="000A1BF3" w:rsidRPr="00C96DD7" w:rsidRDefault="000A1BF3" w:rsidP="00CE2E1F">
      <w:pPr>
        <w:spacing w:after="0" w:line="360" w:lineRule="auto"/>
        <w:ind w:firstLine="851"/>
        <w:jc w:val="both"/>
        <w:rPr>
          <w:rFonts w:ascii="Times New Roman" w:eastAsia="Times New Roman" w:hAnsi="Times New Roman" w:cs="Times New Roman"/>
          <w:color w:val="000000" w:themeColor="text1"/>
          <w:spacing w:val="6"/>
          <w:sz w:val="28"/>
          <w:szCs w:val="28"/>
        </w:rPr>
      </w:pPr>
    </w:p>
    <w:p w:rsidR="00544010" w:rsidRPr="00E706EB"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В процессе финансово - хозяйственной деятельности у компании непрерывно появляется необходимость в проведении расчетов со своими контрагентами, бюджетом, налоговыми органами. Отгружая продукцию или оказывая услуги, компания не приобретает средства в оплату своевременно, т.е. по сути, оно кредитует личных покупателей. Потому в движение периода от момента отгрузки продукции до момента оплаты поступления платежа средства фирмы омертвлены в облике дебиторской задолженно</w:t>
      </w:r>
      <w:r>
        <w:rPr>
          <w:rFonts w:ascii="Times New Roman" w:eastAsia="Times New Roman" w:hAnsi="Times New Roman" w:cs="Times New Roman"/>
          <w:color w:val="000000" w:themeColor="text1"/>
          <w:spacing w:val="6"/>
          <w:sz w:val="28"/>
          <w:szCs w:val="28"/>
        </w:rPr>
        <w:t>сти.</w:t>
      </w:r>
    </w:p>
    <w:tbl>
      <w:tblPr>
        <w:tblStyle w:val="ad"/>
        <w:tblW w:w="0" w:type="auto"/>
        <w:jc w:val="center"/>
        <w:tblLook w:val="04A0" w:firstRow="1" w:lastRow="0" w:firstColumn="1" w:lastColumn="0" w:noHBand="0" w:noVBand="1"/>
      </w:tblPr>
      <w:tblGrid>
        <w:gridCol w:w="8472"/>
      </w:tblGrid>
      <w:tr w:rsidR="00544010" w:rsidTr="00544010">
        <w:trPr>
          <w:jc w:val="center"/>
        </w:trPr>
        <w:tc>
          <w:tcPr>
            <w:tcW w:w="8472" w:type="dxa"/>
            <w:tcBorders>
              <w:top w:val="single" w:sz="4" w:space="0" w:color="auto"/>
              <w:left w:val="single" w:sz="4" w:space="0" w:color="auto"/>
              <w:bottom w:val="single" w:sz="4" w:space="0" w:color="auto"/>
              <w:right w:val="single" w:sz="4" w:space="0" w:color="auto"/>
            </w:tcBorders>
            <w:hideMark/>
          </w:tcPr>
          <w:p w:rsidR="00544010" w:rsidRDefault="00FB52F7">
            <w:pPr>
              <w:spacing w:line="360" w:lineRule="auto"/>
              <w:textAlignment w:val="baseline"/>
              <w:rPr>
                <w:rFonts w:ascii="Arial" w:eastAsia="Times New Roman" w:hAnsi="Arial" w:cs="Times New Roman"/>
                <w:color w:val="444444"/>
                <w:sz w:val="28"/>
                <w:szCs w:val="28"/>
              </w:rPr>
            </w:pPr>
            <w:hyperlink r:id="rId10" w:history="1">
              <w:r w:rsidR="00544010">
                <w:rPr>
                  <w:rStyle w:val="af"/>
                  <w:rFonts w:eastAsia="Times New Roman" w:cs="Times New Roman"/>
                </w:rPr>
                <w:t>Вернуться в библиотеку по экономике и праву: учебники, дипломы, диссертации</w:t>
              </w:r>
            </w:hyperlink>
          </w:p>
          <w:p w:rsidR="00544010" w:rsidRDefault="00FB52F7">
            <w:pPr>
              <w:spacing w:line="360" w:lineRule="auto"/>
              <w:textAlignment w:val="baseline"/>
              <w:rPr>
                <w:rFonts w:ascii="Arial" w:eastAsia="Times New Roman" w:hAnsi="Arial" w:cs="Times New Roman"/>
                <w:color w:val="444444"/>
                <w:sz w:val="28"/>
                <w:szCs w:val="28"/>
              </w:rPr>
            </w:pPr>
            <w:hyperlink r:id="rId11" w:history="1">
              <w:r w:rsidR="00544010">
                <w:rPr>
                  <w:rStyle w:val="af"/>
                  <w:rFonts w:eastAsia="Times New Roman" w:cs="Times New Roman"/>
                </w:rPr>
                <w:t>Рерайт текстов и уникализация 90 %</w:t>
              </w:r>
            </w:hyperlink>
          </w:p>
          <w:p w:rsidR="00544010" w:rsidRDefault="00FB52F7">
            <w:pPr>
              <w:spacing w:line="360" w:lineRule="auto"/>
              <w:textAlignment w:val="baseline"/>
              <w:rPr>
                <w:rFonts w:ascii="Arial" w:eastAsia="Times New Roman" w:hAnsi="Arial" w:cs="Times New Roman"/>
                <w:color w:val="444444"/>
                <w:sz w:val="28"/>
                <w:szCs w:val="28"/>
              </w:rPr>
            </w:pPr>
            <w:hyperlink r:id="rId12" w:history="1">
              <w:r w:rsidR="00544010">
                <w:rPr>
                  <w:rStyle w:val="af"/>
                  <w:rFonts w:eastAsia="Times New Roman" w:cs="Times New Roman"/>
                </w:rPr>
                <w:t>Написание по заказу контрольных, дипломов, диссертаций. . .</w:t>
              </w:r>
            </w:hyperlink>
          </w:p>
        </w:tc>
      </w:tr>
    </w:tbl>
    <w:p w:rsidR="004E40F9" w:rsidRPr="00E706EB"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E706EB" w:rsidRPr="00E706EB" w:rsidRDefault="00E706EB"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4E40F9"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Актуальность выбранной темы</w:t>
      </w:r>
      <w:r w:rsidR="00D22610">
        <w:rPr>
          <w:rFonts w:ascii="Times New Roman" w:eastAsia="Times New Roman" w:hAnsi="Times New Roman" w:cs="Times New Roman"/>
          <w:color w:val="000000" w:themeColor="text1"/>
          <w:spacing w:val="6"/>
          <w:sz w:val="28"/>
          <w:szCs w:val="28"/>
        </w:rPr>
        <w:t xml:space="preserve"> выпускной квалификационной работы</w:t>
      </w:r>
      <w:r w:rsidRPr="004E40F9">
        <w:rPr>
          <w:rFonts w:ascii="Times New Roman" w:eastAsia="Times New Roman" w:hAnsi="Times New Roman" w:cs="Times New Roman"/>
          <w:color w:val="000000" w:themeColor="text1"/>
          <w:spacing w:val="6"/>
          <w:sz w:val="28"/>
          <w:szCs w:val="28"/>
        </w:rPr>
        <w:t xml:space="preserve"> обуславливает</w:t>
      </w:r>
      <w:r>
        <w:rPr>
          <w:rFonts w:ascii="Times New Roman" w:eastAsia="Times New Roman" w:hAnsi="Times New Roman" w:cs="Times New Roman"/>
          <w:color w:val="000000" w:themeColor="text1"/>
          <w:spacing w:val="6"/>
          <w:sz w:val="28"/>
          <w:szCs w:val="28"/>
        </w:rPr>
        <w:t>ся следующими обстоятельствами:</w:t>
      </w:r>
    </w:p>
    <w:p w:rsidR="004E40F9"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Во-первых, дебиторская задолженность является собственными средствами предприятия, умение управлять этим компонентом финансовой составляющей экономической безопасно</w:t>
      </w:r>
      <w:r>
        <w:rPr>
          <w:rFonts w:ascii="Times New Roman" w:eastAsia="Times New Roman" w:hAnsi="Times New Roman" w:cs="Times New Roman"/>
          <w:color w:val="000000" w:themeColor="text1"/>
          <w:spacing w:val="6"/>
          <w:sz w:val="28"/>
          <w:szCs w:val="28"/>
        </w:rPr>
        <w:t>сти - залог успеха предприятия.</w:t>
      </w:r>
    </w:p>
    <w:p w:rsidR="004E40F9"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Во-вторых, уровень дебиторской задолженности определяется многими факторами: видом продукции, емкостью рынка, степенью насыщенности рынка данной продукцией, условиями договоров, принятой на пред</w:t>
      </w:r>
      <w:r>
        <w:rPr>
          <w:rFonts w:ascii="Times New Roman" w:eastAsia="Times New Roman" w:hAnsi="Times New Roman" w:cs="Times New Roman"/>
          <w:color w:val="000000" w:themeColor="text1"/>
          <w:spacing w:val="6"/>
          <w:sz w:val="28"/>
          <w:szCs w:val="28"/>
        </w:rPr>
        <w:t xml:space="preserve">приятии системой расчетов и др. </w:t>
      </w:r>
      <w:r w:rsidRPr="004E40F9">
        <w:rPr>
          <w:rFonts w:ascii="Times New Roman" w:eastAsia="Times New Roman" w:hAnsi="Times New Roman" w:cs="Times New Roman"/>
          <w:color w:val="000000" w:themeColor="text1"/>
          <w:spacing w:val="6"/>
          <w:sz w:val="28"/>
          <w:szCs w:val="28"/>
        </w:rPr>
        <w:t>Последний фактор особенно важен для благополучного финансового состояния, экономической безопасности предприятия и планиро</w:t>
      </w:r>
      <w:r>
        <w:rPr>
          <w:rFonts w:ascii="Times New Roman" w:eastAsia="Times New Roman" w:hAnsi="Times New Roman" w:cs="Times New Roman"/>
          <w:color w:val="000000" w:themeColor="text1"/>
          <w:spacing w:val="6"/>
          <w:sz w:val="28"/>
          <w:szCs w:val="28"/>
        </w:rPr>
        <w:t>вания текущих денежных потоков.</w:t>
      </w:r>
    </w:p>
    <w:p w:rsidR="004E40F9"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lastRenderedPageBreak/>
        <w:t>В-третьих, под воздействием конкуренции компаниям нередко приходится торговать своими продуктами в кредит и достигать соглашения на отсрочку платежей. При этом продукция отправляется клиенту, запасы сокращаются, а дебиторская задолженность возрастает. Потом, когда будет произведена оплата продукта, начинание получит валютные средства и дебито</w:t>
      </w:r>
      <w:r>
        <w:rPr>
          <w:rFonts w:ascii="Times New Roman" w:eastAsia="Times New Roman" w:hAnsi="Times New Roman" w:cs="Times New Roman"/>
          <w:color w:val="000000" w:themeColor="text1"/>
          <w:spacing w:val="6"/>
          <w:sz w:val="28"/>
          <w:szCs w:val="28"/>
        </w:rPr>
        <w:t>рская задолженность сократится.</w:t>
      </w:r>
    </w:p>
    <w:p w:rsidR="000A7201"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В-четвертых, поддержание деб</w:t>
      </w:r>
      <w:r>
        <w:rPr>
          <w:rFonts w:ascii="Times New Roman" w:eastAsia="Times New Roman" w:hAnsi="Times New Roman" w:cs="Times New Roman"/>
          <w:color w:val="000000" w:themeColor="text1"/>
          <w:spacing w:val="6"/>
          <w:sz w:val="28"/>
          <w:szCs w:val="28"/>
        </w:rPr>
        <w:t xml:space="preserve">иторской задолженности просит </w:t>
      </w:r>
      <w:r w:rsidRPr="004E40F9">
        <w:rPr>
          <w:rFonts w:ascii="Times New Roman" w:eastAsia="Times New Roman" w:hAnsi="Times New Roman" w:cs="Times New Roman"/>
          <w:color w:val="000000" w:themeColor="text1"/>
          <w:spacing w:val="6"/>
          <w:sz w:val="28"/>
          <w:szCs w:val="28"/>
        </w:rPr>
        <w:t>издержек, однако предоставление кредита приносит выгоду в о</w:t>
      </w:r>
      <w:r w:rsidR="000A7201">
        <w:rPr>
          <w:rFonts w:ascii="Times New Roman" w:eastAsia="Times New Roman" w:hAnsi="Times New Roman" w:cs="Times New Roman"/>
          <w:color w:val="000000" w:themeColor="text1"/>
          <w:spacing w:val="6"/>
          <w:sz w:val="28"/>
          <w:szCs w:val="28"/>
        </w:rPr>
        <w:t>блике роста размера реализации.</w:t>
      </w:r>
    </w:p>
    <w:p w:rsidR="000A7201" w:rsidRDefault="00D2261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Целью выпускной квалификационной работы считается исследование учета и анализа дебиторской задолженности в АО «Электроавтомат».</w:t>
      </w:r>
    </w:p>
    <w:p w:rsidR="000A7201"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Исходя из поставленной цели, можно с</w:t>
      </w:r>
      <w:r w:rsidR="000A7201">
        <w:rPr>
          <w:rFonts w:ascii="Times New Roman" w:eastAsia="Times New Roman" w:hAnsi="Times New Roman" w:cs="Times New Roman"/>
          <w:color w:val="000000" w:themeColor="text1"/>
          <w:spacing w:val="6"/>
          <w:sz w:val="28"/>
          <w:szCs w:val="28"/>
        </w:rPr>
        <w:t>формулировать следующие задачи:</w:t>
      </w:r>
    </w:p>
    <w:p w:rsidR="00E048D7" w:rsidRPr="00E048D7" w:rsidRDefault="00D2261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 xml:space="preserve">1. </w:t>
      </w:r>
      <w:r w:rsidR="00420C11">
        <w:rPr>
          <w:rFonts w:ascii="Times New Roman" w:eastAsia="Times New Roman" w:hAnsi="Times New Roman" w:cs="Times New Roman"/>
          <w:color w:val="000000" w:themeColor="text1"/>
          <w:spacing w:val="6"/>
          <w:sz w:val="28"/>
          <w:szCs w:val="28"/>
        </w:rPr>
        <w:t xml:space="preserve">Рассмотреть </w:t>
      </w:r>
      <w:r>
        <w:rPr>
          <w:rFonts w:ascii="Times New Roman" w:eastAsia="Times New Roman" w:hAnsi="Times New Roman" w:cs="Times New Roman"/>
          <w:color w:val="000000" w:themeColor="text1"/>
          <w:spacing w:val="6"/>
          <w:sz w:val="28"/>
          <w:szCs w:val="28"/>
        </w:rPr>
        <w:t>понятие, виды, сущность</w:t>
      </w:r>
      <w:r w:rsidR="00420C11">
        <w:rPr>
          <w:rFonts w:ascii="Times New Roman" w:eastAsia="Times New Roman" w:hAnsi="Times New Roman" w:cs="Times New Roman"/>
          <w:color w:val="000000" w:themeColor="text1"/>
          <w:spacing w:val="6"/>
          <w:sz w:val="28"/>
          <w:szCs w:val="28"/>
        </w:rPr>
        <w:t xml:space="preserve"> дебиторской задолженности;</w:t>
      </w:r>
    </w:p>
    <w:p w:rsidR="00E048D7" w:rsidRDefault="00D2261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 xml:space="preserve">2. </w:t>
      </w:r>
      <w:r w:rsidR="00420C11">
        <w:rPr>
          <w:rFonts w:ascii="Times New Roman" w:eastAsia="Times New Roman" w:hAnsi="Times New Roman" w:cs="Times New Roman"/>
          <w:color w:val="000000" w:themeColor="text1"/>
          <w:spacing w:val="6"/>
          <w:sz w:val="28"/>
          <w:szCs w:val="28"/>
        </w:rPr>
        <w:t>Исследовать о</w:t>
      </w:r>
      <w:r w:rsidR="00E048D7" w:rsidRPr="00E048D7">
        <w:rPr>
          <w:rFonts w:ascii="Times New Roman" w:eastAsia="Times New Roman" w:hAnsi="Times New Roman" w:cs="Times New Roman"/>
          <w:color w:val="000000" w:themeColor="text1"/>
          <w:spacing w:val="6"/>
          <w:sz w:val="28"/>
          <w:szCs w:val="28"/>
        </w:rPr>
        <w:t xml:space="preserve">собенности </w:t>
      </w:r>
      <w:r>
        <w:rPr>
          <w:rFonts w:ascii="Times New Roman" w:eastAsia="Times New Roman" w:hAnsi="Times New Roman" w:cs="Times New Roman"/>
          <w:color w:val="000000" w:themeColor="text1"/>
          <w:spacing w:val="6"/>
          <w:sz w:val="28"/>
          <w:szCs w:val="28"/>
        </w:rPr>
        <w:t xml:space="preserve">бухгалтерского </w:t>
      </w:r>
      <w:r w:rsidR="00E048D7" w:rsidRPr="00E048D7">
        <w:rPr>
          <w:rFonts w:ascii="Times New Roman" w:eastAsia="Times New Roman" w:hAnsi="Times New Roman" w:cs="Times New Roman"/>
          <w:color w:val="000000" w:themeColor="text1"/>
          <w:spacing w:val="6"/>
          <w:sz w:val="28"/>
          <w:szCs w:val="28"/>
        </w:rPr>
        <w:t>учета дебиторской задолж</w:t>
      </w:r>
      <w:r w:rsidR="00420C11">
        <w:rPr>
          <w:rFonts w:ascii="Times New Roman" w:eastAsia="Times New Roman" w:hAnsi="Times New Roman" w:cs="Times New Roman"/>
          <w:color w:val="000000" w:themeColor="text1"/>
          <w:spacing w:val="6"/>
          <w:sz w:val="28"/>
          <w:szCs w:val="28"/>
        </w:rPr>
        <w:t>енности в АО «Электроавтомат»;</w:t>
      </w:r>
    </w:p>
    <w:p w:rsidR="00D22610" w:rsidRDefault="00D2261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3. Изучить показатели оценки дебиторский задолженности;</w:t>
      </w:r>
    </w:p>
    <w:p w:rsidR="00D22610" w:rsidRPr="00E048D7" w:rsidRDefault="00D2261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4. Представить характеристику АО «Электроавтомат», рассмотреть учет расчетов с дебиторами на предприятии АО «Электроавтомат».</w:t>
      </w:r>
    </w:p>
    <w:p w:rsidR="000A7201" w:rsidRDefault="00D2261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5.</w:t>
      </w:r>
      <w:r w:rsidR="00420C11">
        <w:rPr>
          <w:rFonts w:ascii="Times New Roman" w:eastAsia="Times New Roman" w:hAnsi="Times New Roman" w:cs="Times New Roman"/>
          <w:color w:val="000000" w:themeColor="text1"/>
          <w:spacing w:val="6"/>
          <w:sz w:val="28"/>
          <w:szCs w:val="28"/>
        </w:rPr>
        <w:t>Провести а</w:t>
      </w:r>
      <w:r>
        <w:rPr>
          <w:rFonts w:ascii="Times New Roman" w:eastAsia="Times New Roman" w:hAnsi="Times New Roman" w:cs="Times New Roman"/>
          <w:color w:val="000000" w:themeColor="text1"/>
          <w:spacing w:val="6"/>
          <w:sz w:val="28"/>
          <w:szCs w:val="28"/>
        </w:rPr>
        <w:t>нализ дебиторской задолженности</w:t>
      </w:r>
      <w:r w:rsidR="00420C11">
        <w:rPr>
          <w:rFonts w:ascii="Times New Roman" w:eastAsia="Times New Roman" w:hAnsi="Times New Roman" w:cs="Times New Roman"/>
          <w:color w:val="000000" w:themeColor="text1"/>
          <w:spacing w:val="6"/>
          <w:sz w:val="28"/>
          <w:szCs w:val="28"/>
        </w:rPr>
        <w:t>и разработать р</w:t>
      </w:r>
      <w:r w:rsidR="00E048D7" w:rsidRPr="00E048D7">
        <w:rPr>
          <w:rFonts w:ascii="Times New Roman" w:eastAsia="Times New Roman" w:hAnsi="Times New Roman" w:cs="Times New Roman"/>
          <w:color w:val="000000" w:themeColor="text1"/>
          <w:spacing w:val="6"/>
          <w:sz w:val="28"/>
          <w:szCs w:val="28"/>
        </w:rPr>
        <w:t>екомендации по совершенствованию организации учета и ускорению оборачиваемости дебиторской задолженности в АО «Электроавтомат»</w:t>
      </w:r>
      <w:r w:rsidR="00EB6098">
        <w:rPr>
          <w:rFonts w:ascii="Times New Roman" w:eastAsia="Times New Roman" w:hAnsi="Times New Roman" w:cs="Times New Roman"/>
          <w:color w:val="000000" w:themeColor="text1"/>
          <w:spacing w:val="6"/>
          <w:sz w:val="28"/>
          <w:szCs w:val="28"/>
        </w:rPr>
        <w:t>.</w:t>
      </w:r>
    </w:p>
    <w:p w:rsidR="000A7201"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 xml:space="preserve">Объект исследования - дебиторская задолженность открытого </w:t>
      </w:r>
      <w:r w:rsidR="00E048D7" w:rsidRPr="00C96DD7">
        <w:rPr>
          <w:rFonts w:ascii="Times New Roman" w:hAnsi="Times New Roman" w:cs="Times New Roman"/>
          <w:spacing w:val="6"/>
          <w:sz w:val="28"/>
          <w:szCs w:val="28"/>
        </w:rPr>
        <w:t>АО «Электроавтомат»</w:t>
      </w:r>
      <w:r w:rsidR="000A7201">
        <w:rPr>
          <w:rFonts w:ascii="Times New Roman" w:eastAsia="Times New Roman" w:hAnsi="Times New Roman" w:cs="Times New Roman"/>
          <w:color w:val="000000" w:themeColor="text1"/>
          <w:spacing w:val="6"/>
          <w:sz w:val="28"/>
          <w:szCs w:val="28"/>
        </w:rPr>
        <w:t>.</w:t>
      </w:r>
    </w:p>
    <w:p w:rsidR="000A7201"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 xml:space="preserve">Предмет исследования </w:t>
      </w:r>
      <w:r w:rsidR="00E048D7">
        <w:rPr>
          <w:rFonts w:ascii="Times New Roman" w:eastAsia="Times New Roman" w:hAnsi="Times New Roman" w:cs="Times New Roman"/>
          <w:color w:val="000000" w:themeColor="text1"/>
          <w:spacing w:val="6"/>
          <w:sz w:val="28"/>
          <w:szCs w:val="28"/>
        </w:rPr>
        <w:t xml:space="preserve">–система бухгалтерского учета и анализа </w:t>
      </w:r>
      <w:r w:rsidRPr="004E40F9">
        <w:rPr>
          <w:rFonts w:ascii="Times New Roman" w:eastAsia="Times New Roman" w:hAnsi="Times New Roman" w:cs="Times New Roman"/>
          <w:color w:val="000000" w:themeColor="text1"/>
          <w:spacing w:val="6"/>
          <w:sz w:val="28"/>
          <w:szCs w:val="28"/>
        </w:rPr>
        <w:t xml:space="preserve">совокупность </w:t>
      </w:r>
      <w:r w:rsidR="00E048D7">
        <w:rPr>
          <w:rFonts w:ascii="Times New Roman" w:eastAsia="Times New Roman" w:hAnsi="Times New Roman" w:cs="Times New Roman"/>
          <w:color w:val="000000" w:themeColor="text1"/>
          <w:spacing w:val="6"/>
          <w:sz w:val="28"/>
          <w:szCs w:val="28"/>
        </w:rPr>
        <w:t>дебиторской задолженности</w:t>
      </w:r>
      <w:r w:rsidR="00E048D7" w:rsidRPr="00C96DD7">
        <w:rPr>
          <w:rFonts w:ascii="Times New Roman" w:hAnsi="Times New Roman" w:cs="Times New Roman"/>
          <w:spacing w:val="6"/>
          <w:sz w:val="28"/>
          <w:szCs w:val="28"/>
        </w:rPr>
        <w:t>АО «Электроавтомат»</w:t>
      </w:r>
      <w:r w:rsidR="000A7201">
        <w:rPr>
          <w:rFonts w:ascii="Times New Roman" w:eastAsia="Times New Roman" w:hAnsi="Times New Roman" w:cs="Times New Roman"/>
          <w:color w:val="000000" w:themeColor="text1"/>
          <w:spacing w:val="6"/>
          <w:sz w:val="28"/>
          <w:szCs w:val="28"/>
        </w:rPr>
        <w:t>.</w:t>
      </w:r>
    </w:p>
    <w:p w:rsidR="000A7201" w:rsidRDefault="000A7201"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lastRenderedPageBreak/>
        <w:t>Информационная база работы включает: нормативно-правовые акты, статистические материалы, труды ведущих отечественных и зарубежных авторов, а также Интернет ресурсы.</w:t>
      </w:r>
    </w:p>
    <w:p w:rsidR="00D22610" w:rsidRDefault="00D22610" w:rsidP="00A50136">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D22610">
        <w:rPr>
          <w:rFonts w:ascii="Times New Roman" w:eastAsia="Times New Roman" w:hAnsi="Times New Roman" w:cs="Times New Roman"/>
          <w:color w:val="000000" w:themeColor="text1"/>
          <w:spacing w:val="6"/>
          <w:sz w:val="28"/>
          <w:szCs w:val="28"/>
        </w:rPr>
        <w:t xml:space="preserve">Проблемы организации, </w:t>
      </w:r>
      <w:r w:rsidR="00A50136" w:rsidRPr="00D22610">
        <w:rPr>
          <w:rFonts w:ascii="Times New Roman" w:eastAsia="Times New Roman" w:hAnsi="Times New Roman" w:cs="Times New Roman"/>
          <w:color w:val="000000" w:themeColor="text1"/>
          <w:spacing w:val="6"/>
          <w:sz w:val="28"/>
          <w:szCs w:val="28"/>
        </w:rPr>
        <w:t>планирования, анализа</w:t>
      </w:r>
      <w:r w:rsidR="00A50136">
        <w:rPr>
          <w:rFonts w:ascii="Times New Roman" w:eastAsia="Times New Roman" w:hAnsi="Times New Roman" w:cs="Times New Roman"/>
          <w:color w:val="000000" w:themeColor="text1"/>
          <w:spacing w:val="6"/>
          <w:sz w:val="28"/>
          <w:szCs w:val="28"/>
        </w:rPr>
        <w:t>,учета</w:t>
      </w:r>
      <w:r w:rsidRPr="00D22610">
        <w:rPr>
          <w:rFonts w:ascii="Times New Roman" w:eastAsia="Times New Roman" w:hAnsi="Times New Roman" w:cs="Times New Roman"/>
          <w:color w:val="000000" w:themeColor="text1"/>
          <w:spacing w:val="6"/>
          <w:sz w:val="28"/>
          <w:szCs w:val="28"/>
        </w:rPr>
        <w:t xml:space="preserve"> дебиторской задолженности </w:t>
      </w:r>
      <w:r w:rsidR="00A50136">
        <w:rPr>
          <w:rFonts w:ascii="Times New Roman" w:eastAsia="Times New Roman" w:hAnsi="Times New Roman" w:cs="Times New Roman"/>
          <w:color w:val="000000" w:themeColor="text1"/>
          <w:spacing w:val="6"/>
          <w:sz w:val="28"/>
          <w:szCs w:val="28"/>
        </w:rPr>
        <w:t>рассматривались</w:t>
      </w:r>
      <w:r w:rsidRPr="00D22610">
        <w:rPr>
          <w:rFonts w:ascii="Times New Roman" w:eastAsia="Times New Roman" w:hAnsi="Times New Roman" w:cs="Times New Roman"/>
          <w:color w:val="000000" w:themeColor="text1"/>
          <w:spacing w:val="6"/>
          <w:sz w:val="28"/>
          <w:szCs w:val="28"/>
        </w:rPr>
        <w:t xml:space="preserve"> в трудах многих отечественных ученых-экономистов. </w:t>
      </w:r>
      <w:r w:rsidR="00A50136">
        <w:rPr>
          <w:rFonts w:ascii="Times New Roman" w:eastAsia="Times New Roman" w:hAnsi="Times New Roman" w:cs="Times New Roman"/>
          <w:color w:val="000000" w:themeColor="text1"/>
          <w:spacing w:val="6"/>
          <w:sz w:val="28"/>
          <w:szCs w:val="28"/>
        </w:rPr>
        <w:t>Нужно</w:t>
      </w:r>
      <w:r w:rsidRPr="00D22610">
        <w:rPr>
          <w:rFonts w:ascii="Times New Roman" w:eastAsia="Times New Roman" w:hAnsi="Times New Roman" w:cs="Times New Roman"/>
          <w:color w:val="000000" w:themeColor="text1"/>
          <w:spacing w:val="6"/>
          <w:sz w:val="28"/>
          <w:szCs w:val="28"/>
        </w:rPr>
        <w:t xml:space="preserve"> отметить в </w:t>
      </w:r>
      <w:r w:rsidR="00A50136">
        <w:rPr>
          <w:rFonts w:ascii="Times New Roman" w:eastAsia="Times New Roman" w:hAnsi="Times New Roman" w:cs="Times New Roman"/>
          <w:color w:val="000000" w:themeColor="text1"/>
          <w:spacing w:val="6"/>
          <w:sz w:val="28"/>
          <w:szCs w:val="28"/>
        </w:rPr>
        <w:t xml:space="preserve">данной </w:t>
      </w:r>
      <w:r w:rsidRPr="00D22610">
        <w:rPr>
          <w:rFonts w:ascii="Times New Roman" w:eastAsia="Times New Roman" w:hAnsi="Times New Roman" w:cs="Times New Roman"/>
          <w:color w:val="000000" w:themeColor="text1"/>
          <w:spacing w:val="6"/>
          <w:sz w:val="28"/>
          <w:szCs w:val="28"/>
        </w:rPr>
        <w:t>области работы</w:t>
      </w:r>
      <w:r w:rsidR="00A50136">
        <w:rPr>
          <w:rFonts w:ascii="Times New Roman" w:eastAsia="Times New Roman" w:hAnsi="Times New Roman" w:cs="Times New Roman"/>
          <w:color w:val="000000" w:themeColor="text1"/>
          <w:spacing w:val="6"/>
          <w:sz w:val="28"/>
          <w:szCs w:val="28"/>
        </w:rPr>
        <w:t xml:space="preserve"> таких авторов как:Афанасьева Т.В., Полунин А.А., </w:t>
      </w:r>
      <w:r w:rsidR="00A50136" w:rsidRPr="00A50136">
        <w:rPr>
          <w:rFonts w:ascii="Times New Roman" w:eastAsia="Times New Roman" w:hAnsi="Times New Roman" w:cs="Times New Roman"/>
          <w:color w:val="000000" w:themeColor="text1"/>
          <w:spacing w:val="6"/>
          <w:sz w:val="28"/>
          <w:szCs w:val="28"/>
        </w:rPr>
        <w:t>Булатова А.В</w:t>
      </w:r>
      <w:r w:rsidR="00A50136">
        <w:rPr>
          <w:rFonts w:ascii="Times New Roman" w:eastAsia="Times New Roman" w:hAnsi="Times New Roman" w:cs="Times New Roman"/>
          <w:color w:val="000000" w:themeColor="text1"/>
          <w:spacing w:val="6"/>
          <w:sz w:val="28"/>
          <w:szCs w:val="28"/>
        </w:rPr>
        <w:t xml:space="preserve">, Бердникова Л. Ф., Одарич В. В., </w:t>
      </w:r>
      <w:r w:rsidR="00A50136" w:rsidRPr="00A50136">
        <w:rPr>
          <w:rFonts w:ascii="Times New Roman" w:eastAsia="Times New Roman" w:hAnsi="Times New Roman" w:cs="Times New Roman"/>
          <w:color w:val="000000" w:themeColor="text1"/>
          <w:spacing w:val="6"/>
          <w:sz w:val="28"/>
          <w:szCs w:val="28"/>
        </w:rPr>
        <w:t>Глушко Е. В., Сергиенко О. В.</w:t>
      </w:r>
      <w:r w:rsidR="00A50136">
        <w:rPr>
          <w:rFonts w:ascii="Times New Roman" w:eastAsia="Times New Roman" w:hAnsi="Times New Roman" w:cs="Times New Roman"/>
          <w:color w:val="000000" w:themeColor="text1"/>
          <w:spacing w:val="6"/>
          <w:sz w:val="28"/>
          <w:szCs w:val="28"/>
        </w:rPr>
        <w:t xml:space="preserve">, Девяева К.В., </w:t>
      </w:r>
      <w:r w:rsidR="00A50136" w:rsidRPr="00A50136">
        <w:rPr>
          <w:rFonts w:ascii="Times New Roman" w:eastAsia="Times New Roman" w:hAnsi="Times New Roman" w:cs="Times New Roman"/>
          <w:color w:val="000000" w:themeColor="text1"/>
          <w:spacing w:val="6"/>
          <w:sz w:val="28"/>
          <w:szCs w:val="28"/>
        </w:rPr>
        <w:t>Е</w:t>
      </w:r>
      <w:r w:rsidR="00A50136">
        <w:rPr>
          <w:rFonts w:ascii="Times New Roman" w:eastAsia="Times New Roman" w:hAnsi="Times New Roman" w:cs="Times New Roman"/>
          <w:color w:val="000000" w:themeColor="text1"/>
          <w:spacing w:val="6"/>
          <w:sz w:val="28"/>
          <w:szCs w:val="28"/>
        </w:rPr>
        <w:t xml:space="preserve">вглевскаяВ.К., Пострелова А.В., Ефимова, О.В., </w:t>
      </w:r>
      <w:r w:rsidR="00A50136" w:rsidRPr="00A50136">
        <w:rPr>
          <w:rFonts w:ascii="Times New Roman" w:eastAsia="Times New Roman" w:hAnsi="Times New Roman" w:cs="Times New Roman"/>
          <w:color w:val="000000" w:themeColor="text1"/>
          <w:spacing w:val="6"/>
          <w:sz w:val="28"/>
          <w:szCs w:val="28"/>
        </w:rPr>
        <w:t>А.И. Алексеева, Ю.В. Василье</w:t>
      </w:r>
      <w:r w:rsidR="00A50136">
        <w:rPr>
          <w:rFonts w:ascii="Times New Roman" w:eastAsia="Times New Roman" w:hAnsi="Times New Roman" w:cs="Times New Roman"/>
          <w:color w:val="000000" w:themeColor="text1"/>
          <w:spacing w:val="6"/>
          <w:sz w:val="28"/>
          <w:szCs w:val="28"/>
        </w:rPr>
        <w:t xml:space="preserve">в, А.В. Малеева, Л.И. Ушвицкий, Молитвик В.Н., </w:t>
      </w:r>
      <w:r w:rsidR="00A50136" w:rsidRPr="00A50136">
        <w:rPr>
          <w:rFonts w:ascii="Times New Roman" w:eastAsia="Times New Roman" w:hAnsi="Times New Roman" w:cs="Times New Roman"/>
          <w:color w:val="000000" w:themeColor="text1"/>
          <w:spacing w:val="6"/>
          <w:sz w:val="28"/>
          <w:szCs w:val="28"/>
        </w:rPr>
        <w:t>Па</w:t>
      </w:r>
      <w:r w:rsidR="00A50136">
        <w:rPr>
          <w:rFonts w:ascii="Times New Roman" w:eastAsia="Times New Roman" w:hAnsi="Times New Roman" w:cs="Times New Roman"/>
          <w:color w:val="000000" w:themeColor="text1"/>
          <w:spacing w:val="6"/>
          <w:sz w:val="28"/>
          <w:szCs w:val="28"/>
        </w:rPr>
        <w:t xml:space="preserve">влюк И. С., Пластинина В.Г., </w:t>
      </w:r>
      <w:r w:rsidR="00A50136" w:rsidRPr="00A50136">
        <w:rPr>
          <w:rFonts w:ascii="Times New Roman" w:eastAsia="Times New Roman" w:hAnsi="Times New Roman" w:cs="Times New Roman"/>
          <w:color w:val="000000" w:themeColor="text1"/>
          <w:spacing w:val="6"/>
          <w:sz w:val="28"/>
          <w:szCs w:val="28"/>
        </w:rPr>
        <w:t>Покудов А.</w:t>
      </w:r>
      <w:r w:rsidR="00A50136">
        <w:rPr>
          <w:rFonts w:ascii="Times New Roman" w:eastAsia="Times New Roman" w:hAnsi="Times New Roman" w:cs="Times New Roman"/>
          <w:color w:val="000000" w:themeColor="text1"/>
          <w:spacing w:val="6"/>
          <w:sz w:val="28"/>
          <w:szCs w:val="28"/>
        </w:rPr>
        <w:t xml:space="preserve">, Симоненко Л.И., Столярова М.А., </w:t>
      </w:r>
      <w:r w:rsidR="00A50136" w:rsidRPr="00A50136">
        <w:rPr>
          <w:rFonts w:ascii="Times New Roman" w:eastAsia="Times New Roman" w:hAnsi="Times New Roman" w:cs="Times New Roman"/>
          <w:color w:val="000000" w:themeColor="text1"/>
          <w:spacing w:val="6"/>
          <w:sz w:val="28"/>
          <w:szCs w:val="28"/>
        </w:rPr>
        <w:t>Ромадыкина М.Ю., Овчинникова О.А.</w:t>
      </w:r>
      <w:r w:rsidR="00A50136">
        <w:rPr>
          <w:rFonts w:ascii="Times New Roman" w:eastAsia="Times New Roman" w:hAnsi="Times New Roman" w:cs="Times New Roman"/>
          <w:color w:val="000000" w:themeColor="text1"/>
          <w:spacing w:val="6"/>
          <w:sz w:val="28"/>
          <w:szCs w:val="28"/>
        </w:rPr>
        <w:t xml:space="preserve"> и другие.</w:t>
      </w:r>
    </w:p>
    <w:p w:rsidR="000A1BF3" w:rsidRPr="00C96DD7" w:rsidRDefault="004E40F9"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4E40F9">
        <w:rPr>
          <w:rFonts w:ascii="Times New Roman" w:eastAsia="Times New Roman" w:hAnsi="Times New Roman" w:cs="Times New Roman"/>
          <w:color w:val="000000" w:themeColor="text1"/>
          <w:spacing w:val="6"/>
          <w:sz w:val="28"/>
          <w:szCs w:val="28"/>
        </w:rPr>
        <w:t xml:space="preserve">Материалами для анализа служат: локальные нормативные акты </w:t>
      </w:r>
      <w:r w:rsidR="00E048D7" w:rsidRPr="00C96DD7">
        <w:rPr>
          <w:rFonts w:ascii="Times New Roman" w:hAnsi="Times New Roman" w:cs="Times New Roman"/>
          <w:spacing w:val="6"/>
          <w:sz w:val="28"/>
          <w:szCs w:val="28"/>
        </w:rPr>
        <w:t>АО «Электроавтомат»</w:t>
      </w:r>
      <w:r w:rsidRPr="004E40F9">
        <w:rPr>
          <w:rFonts w:ascii="Times New Roman" w:eastAsia="Times New Roman" w:hAnsi="Times New Roman" w:cs="Times New Roman"/>
          <w:color w:val="000000" w:themeColor="text1"/>
          <w:spacing w:val="6"/>
          <w:sz w:val="28"/>
          <w:szCs w:val="28"/>
        </w:rPr>
        <w:t>, текущая финансовая и статистическая отчетность, нормативные документы и другие источники. Особое внимание уделялось изу</w:t>
      </w:r>
      <w:r w:rsidR="00CF0CE3">
        <w:rPr>
          <w:rFonts w:ascii="Times New Roman" w:eastAsia="Times New Roman" w:hAnsi="Times New Roman" w:cs="Times New Roman"/>
          <w:color w:val="000000" w:themeColor="text1"/>
          <w:spacing w:val="6"/>
          <w:sz w:val="28"/>
          <w:szCs w:val="28"/>
        </w:rPr>
        <w:t>чению бухгалтерской и финансовой отчетности предприятия</w:t>
      </w:r>
      <w:r w:rsidRPr="004E40F9">
        <w:rPr>
          <w:rFonts w:ascii="Times New Roman" w:eastAsia="Times New Roman" w:hAnsi="Times New Roman" w:cs="Times New Roman"/>
          <w:color w:val="000000" w:themeColor="text1"/>
          <w:spacing w:val="6"/>
          <w:sz w:val="28"/>
          <w:szCs w:val="28"/>
        </w:rPr>
        <w:t>.</w:t>
      </w:r>
    </w:p>
    <w:p w:rsidR="00CE2E1F" w:rsidRPr="00C96DD7" w:rsidRDefault="00CE2E1F" w:rsidP="0002133B">
      <w:pPr>
        <w:pStyle w:val="11"/>
        <w:jc w:val="left"/>
        <w:rPr>
          <w:spacing w:val="6"/>
        </w:rPr>
      </w:pPr>
      <w:bookmarkStart w:id="1" w:name="_Toc508900618"/>
      <w:r w:rsidRPr="00C96DD7">
        <w:rPr>
          <w:spacing w:val="6"/>
        </w:rPr>
        <w:lastRenderedPageBreak/>
        <w:t>Глава 1. Теоретические основы учета и ана</w:t>
      </w:r>
      <w:r w:rsidR="000A1BF3" w:rsidRPr="00C96DD7">
        <w:rPr>
          <w:spacing w:val="6"/>
        </w:rPr>
        <w:t>лиза дебиторской задолженности</w:t>
      </w:r>
      <w:bookmarkEnd w:id="1"/>
    </w:p>
    <w:p w:rsidR="000A1BF3" w:rsidRPr="00C96DD7" w:rsidRDefault="000A1BF3" w:rsidP="00CE2E1F">
      <w:pPr>
        <w:spacing w:after="0" w:line="360" w:lineRule="auto"/>
        <w:ind w:firstLine="851"/>
        <w:jc w:val="both"/>
        <w:rPr>
          <w:rFonts w:ascii="Times New Roman" w:hAnsi="Times New Roman" w:cs="Times New Roman"/>
          <w:spacing w:val="6"/>
          <w:sz w:val="28"/>
          <w:szCs w:val="28"/>
        </w:rPr>
      </w:pPr>
    </w:p>
    <w:p w:rsidR="00CE2E1F" w:rsidRPr="00C96DD7" w:rsidRDefault="00CE2E1F" w:rsidP="000A1BF3">
      <w:pPr>
        <w:pStyle w:val="21"/>
        <w:rPr>
          <w:spacing w:val="6"/>
        </w:rPr>
      </w:pPr>
      <w:bookmarkStart w:id="2" w:name="_Toc508900619"/>
      <w:r w:rsidRPr="00C96DD7">
        <w:rPr>
          <w:spacing w:val="6"/>
        </w:rPr>
        <w:t>1.1 Понятие, виды и факторы, влияющие на образование дебиторской задолженности</w:t>
      </w:r>
      <w:bookmarkEnd w:id="2"/>
    </w:p>
    <w:p w:rsidR="000A1BF3" w:rsidRPr="00C96DD7" w:rsidRDefault="000A1BF3" w:rsidP="00CE2E1F">
      <w:pPr>
        <w:spacing w:after="0" w:line="360" w:lineRule="auto"/>
        <w:ind w:firstLine="851"/>
        <w:jc w:val="both"/>
        <w:rPr>
          <w:rFonts w:ascii="Times New Roman" w:hAnsi="Times New Roman" w:cs="Times New Roman"/>
          <w:spacing w:val="6"/>
          <w:sz w:val="28"/>
          <w:szCs w:val="28"/>
        </w:rPr>
      </w:pPr>
    </w:p>
    <w:p w:rsidR="00416A17" w:rsidRDefault="00416A17"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Дебиторская задолженность относится к активам предприятия и представляет собой средства, временно отвлеченные из оборота. Другими словами, дебиторская задолженность это сумма долгов, причитающихся предприятию и возникших в результате ведения хозяйственной деятельности.</w:t>
      </w:r>
    </w:p>
    <w:p w:rsidR="00A9279F" w:rsidRPr="00A9279F" w:rsidRDefault="00A9279F" w:rsidP="00A9279F">
      <w:pPr>
        <w:spacing w:after="0" w:line="360" w:lineRule="auto"/>
        <w:ind w:firstLine="709"/>
        <w:contextualSpacing/>
        <w:jc w:val="both"/>
        <w:rPr>
          <w:rFonts w:ascii="Times New Roman" w:hAnsi="Times New Roman" w:cs="Times New Roman"/>
          <w:spacing w:val="6"/>
          <w:sz w:val="28"/>
          <w:szCs w:val="28"/>
        </w:rPr>
      </w:pPr>
      <w:r w:rsidRPr="00A9279F">
        <w:rPr>
          <w:rFonts w:ascii="Times New Roman" w:hAnsi="Times New Roman" w:cs="Times New Roman"/>
          <w:spacing w:val="6"/>
          <w:sz w:val="28"/>
          <w:szCs w:val="28"/>
        </w:rPr>
        <w:t xml:space="preserve">Дебиторская задолженность – это требования </w:t>
      </w:r>
      <w:r>
        <w:rPr>
          <w:rFonts w:ascii="Times New Roman" w:hAnsi="Times New Roman" w:cs="Times New Roman"/>
          <w:spacing w:val="6"/>
          <w:sz w:val="28"/>
          <w:szCs w:val="28"/>
        </w:rPr>
        <w:t>фирмы</w:t>
      </w:r>
      <w:r w:rsidRPr="00A9279F">
        <w:rPr>
          <w:rFonts w:ascii="Times New Roman" w:hAnsi="Times New Roman" w:cs="Times New Roman"/>
          <w:spacing w:val="6"/>
          <w:sz w:val="28"/>
          <w:szCs w:val="28"/>
        </w:rPr>
        <w:t xml:space="preserve"> по отношению к </w:t>
      </w:r>
      <w:r>
        <w:rPr>
          <w:rFonts w:ascii="Times New Roman" w:hAnsi="Times New Roman" w:cs="Times New Roman"/>
          <w:spacing w:val="6"/>
          <w:sz w:val="28"/>
          <w:szCs w:val="28"/>
        </w:rPr>
        <w:t>иным компаниям</w:t>
      </w:r>
      <w:r w:rsidRPr="00A9279F">
        <w:rPr>
          <w:rFonts w:ascii="Times New Roman" w:hAnsi="Times New Roman" w:cs="Times New Roman"/>
          <w:spacing w:val="6"/>
          <w:sz w:val="28"/>
          <w:szCs w:val="28"/>
        </w:rPr>
        <w:t xml:space="preserve">, клиентам и организациям на получение денег, поставку </w:t>
      </w:r>
      <w:r>
        <w:rPr>
          <w:rFonts w:ascii="Times New Roman" w:hAnsi="Times New Roman" w:cs="Times New Roman"/>
          <w:spacing w:val="6"/>
          <w:sz w:val="28"/>
          <w:szCs w:val="28"/>
        </w:rPr>
        <w:t>продукции</w:t>
      </w:r>
      <w:r w:rsidRPr="00A9279F">
        <w:rPr>
          <w:rFonts w:ascii="Times New Roman" w:hAnsi="Times New Roman" w:cs="Times New Roman"/>
          <w:spacing w:val="6"/>
          <w:sz w:val="28"/>
          <w:szCs w:val="28"/>
        </w:rPr>
        <w:t xml:space="preserve"> или выполнение работ</w:t>
      </w:r>
      <w:r>
        <w:rPr>
          <w:rFonts w:ascii="Times New Roman" w:hAnsi="Times New Roman" w:cs="Times New Roman"/>
          <w:spacing w:val="6"/>
          <w:sz w:val="28"/>
          <w:szCs w:val="28"/>
        </w:rPr>
        <w:t>,</w:t>
      </w:r>
      <w:r w:rsidRPr="00A9279F">
        <w:rPr>
          <w:rFonts w:ascii="Times New Roman" w:hAnsi="Times New Roman" w:cs="Times New Roman"/>
          <w:spacing w:val="6"/>
          <w:sz w:val="28"/>
          <w:szCs w:val="28"/>
        </w:rPr>
        <w:t xml:space="preserve"> оказание услуг.[</w:t>
      </w:r>
      <w:r w:rsidR="00314ADA">
        <w:rPr>
          <w:rFonts w:ascii="Times New Roman" w:hAnsi="Times New Roman" w:cs="Times New Roman"/>
          <w:spacing w:val="6"/>
          <w:sz w:val="28"/>
          <w:szCs w:val="28"/>
        </w:rPr>
        <w:t>4, 25</w:t>
      </w:r>
      <w:r w:rsidRPr="00A9279F">
        <w:rPr>
          <w:rFonts w:ascii="Times New Roman" w:hAnsi="Times New Roman" w:cs="Times New Roman"/>
          <w:spacing w:val="6"/>
          <w:sz w:val="28"/>
          <w:szCs w:val="28"/>
        </w:rPr>
        <w:t>]</w:t>
      </w:r>
    </w:p>
    <w:p w:rsidR="00A9279F" w:rsidRPr="00A9279F" w:rsidRDefault="00A9279F" w:rsidP="00A9279F">
      <w:pPr>
        <w:spacing w:after="0" w:line="360" w:lineRule="auto"/>
        <w:ind w:firstLine="709"/>
        <w:contextualSpacing/>
        <w:jc w:val="both"/>
        <w:rPr>
          <w:rFonts w:ascii="Times New Roman" w:hAnsi="Times New Roman" w:cs="Times New Roman"/>
          <w:spacing w:val="6"/>
          <w:sz w:val="28"/>
          <w:szCs w:val="28"/>
        </w:rPr>
      </w:pPr>
      <w:r w:rsidRPr="00A9279F">
        <w:rPr>
          <w:rFonts w:ascii="Times New Roman" w:hAnsi="Times New Roman" w:cs="Times New Roman"/>
          <w:spacing w:val="6"/>
          <w:sz w:val="28"/>
          <w:szCs w:val="28"/>
        </w:rPr>
        <w:t xml:space="preserve">Дебиторская задолженность – </w:t>
      </w:r>
      <w:r>
        <w:rPr>
          <w:rFonts w:ascii="Times New Roman" w:hAnsi="Times New Roman" w:cs="Times New Roman"/>
          <w:spacing w:val="6"/>
          <w:sz w:val="28"/>
          <w:szCs w:val="28"/>
        </w:rPr>
        <w:t xml:space="preserve">представляет собой </w:t>
      </w:r>
      <w:r w:rsidRPr="00A9279F">
        <w:rPr>
          <w:rFonts w:ascii="Times New Roman" w:hAnsi="Times New Roman" w:cs="Times New Roman"/>
          <w:spacing w:val="6"/>
          <w:sz w:val="28"/>
          <w:szCs w:val="28"/>
        </w:rPr>
        <w:t xml:space="preserve">средства, временно отвлеченные из оборота </w:t>
      </w:r>
      <w:r>
        <w:rPr>
          <w:rFonts w:ascii="Times New Roman" w:hAnsi="Times New Roman" w:cs="Times New Roman"/>
          <w:spacing w:val="6"/>
          <w:sz w:val="28"/>
          <w:szCs w:val="28"/>
        </w:rPr>
        <w:t>компании</w:t>
      </w:r>
      <w:r w:rsidRPr="00A9279F">
        <w:rPr>
          <w:rFonts w:ascii="Times New Roman" w:hAnsi="Times New Roman" w:cs="Times New Roman"/>
          <w:spacing w:val="6"/>
          <w:sz w:val="28"/>
          <w:szCs w:val="28"/>
        </w:rPr>
        <w:t>.[</w:t>
      </w:r>
      <w:r w:rsidR="00314ADA">
        <w:rPr>
          <w:rFonts w:ascii="Times New Roman" w:hAnsi="Times New Roman" w:cs="Times New Roman"/>
          <w:spacing w:val="6"/>
          <w:sz w:val="28"/>
          <w:szCs w:val="28"/>
        </w:rPr>
        <w:t>6, 85</w:t>
      </w:r>
      <w:r w:rsidRPr="00A9279F">
        <w:rPr>
          <w:rFonts w:ascii="Times New Roman" w:hAnsi="Times New Roman" w:cs="Times New Roman"/>
          <w:spacing w:val="6"/>
          <w:sz w:val="28"/>
          <w:szCs w:val="28"/>
        </w:rPr>
        <w:t>]</w:t>
      </w:r>
    </w:p>
    <w:p w:rsidR="00A9279F" w:rsidRPr="00A9279F" w:rsidRDefault="00A9279F" w:rsidP="00A9279F">
      <w:pPr>
        <w:spacing w:after="0" w:line="360" w:lineRule="auto"/>
        <w:ind w:firstLine="709"/>
        <w:contextualSpacing/>
        <w:jc w:val="both"/>
        <w:rPr>
          <w:rFonts w:ascii="Times New Roman" w:hAnsi="Times New Roman" w:cs="Times New Roman"/>
          <w:spacing w:val="6"/>
          <w:sz w:val="28"/>
          <w:szCs w:val="28"/>
        </w:rPr>
      </w:pPr>
      <w:r w:rsidRPr="00A9279F">
        <w:rPr>
          <w:rFonts w:ascii="Times New Roman" w:hAnsi="Times New Roman" w:cs="Times New Roman"/>
          <w:spacing w:val="6"/>
          <w:sz w:val="28"/>
          <w:szCs w:val="28"/>
        </w:rPr>
        <w:t xml:space="preserve">Дебиторская задолженность - </w:t>
      </w:r>
      <w:r>
        <w:rPr>
          <w:rFonts w:ascii="Times New Roman" w:hAnsi="Times New Roman" w:cs="Times New Roman"/>
          <w:spacing w:val="6"/>
          <w:sz w:val="28"/>
          <w:szCs w:val="28"/>
        </w:rPr>
        <w:t>подразумевает</w:t>
      </w:r>
      <w:r w:rsidRPr="00A9279F">
        <w:rPr>
          <w:rFonts w:ascii="Times New Roman" w:hAnsi="Times New Roman" w:cs="Times New Roman"/>
          <w:spacing w:val="6"/>
          <w:sz w:val="28"/>
          <w:szCs w:val="28"/>
        </w:rPr>
        <w:t xml:space="preserve"> средства, которые должны </w:t>
      </w:r>
      <w:r>
        <w:rPr>
          <w:rFonts w:ascii="Times New Roman" w:hAnsi="Times New Roman" w:cs="Times New Roman"/>
          <w:spacing w:val="6"/>
          <w:sz w:val="28"/>
          <w:szCs w:val="28"/>
        </w:rPr>
        <w:t>фирме</w:t>
      </w:r>
      <w:r w:rsidRPr="00A9279F">
        <w:rPr>
          <w:rFonts w:ascii="Times New Roman" w:hAnsi="Times New Roman" w:cs="Times New Roman"/>
          <w:spacing w:val="6"/>
          <w:sz w:val="28"/>
          <w:szCs w:val="28"/>
        </w:rPr>
        <w:t xml:space="preserve"> его контрагенты - продавцы и покупатели.[</w:t>
      </w:r>
      <w:r w:rsidR="00314ADA">
        <w:rPr>
          <w:rFonts w:ascii="Times New Roman" w:hAnsi="Times New Roman" w:cs="Times New Roman"/>
          <w:spacing w:val="6"/>
          <w:sz w:val="28"/>
          <w:szCs w:val="28"/>
        </w:rPr>
        <w:t>7,12</w:t>
      </w:r>
      <w:r w:rsidRPr="00A9279F">
        <w:rPr>
          <w:rFonts w:ascii="Times New Roman" w:hAnsi="Times New Roman" w:cs="Times New Roman"/>
          <w:spacing w:val="6"/>
          <w:sz w:val="28"/>
          <w:szCs w:val="28"/>
        </w:rPr>
        <w:t>]</w:t>
      </w:r>
    </w:p>
    <w:p w:rsidR="00A9279F" w:rsidRPr="00A9279F" w:rsidRDefault="00A9279F" w:rsidP="00A9279F">
      <w:pPr>
        <w:spacing w:after="0" w:line="360" w:lineRule="auto"/>
        <w:ind w:firstLine="709"/>
        <w:contextualSpacing/>
        <w:jc w:val="both"/>
        <w:rPr>
          <w:rFonts w:ascii="Times New Roman" w:hAnsi="Times New Roman" w:cs="Times New Roman"/>
          <w:spacing w:val="6"/>
          <w:sz w:val="28"/>
          <w:szCs w:val="28"/>
        </w:rPr>
      </w:pPr>
      <w:r w:rsidRPr="00A9279F">
        <w:rPr>
          <w:rFonts w:ascii="Times New Roman" w:hAnsi="Times New Roman" w:cs="Times New Roman"/>
          <w:spacing w:val="6"/>
          <w:sz w:val="28"/>
          <w:szCs w:val="28"/>
        </w:rPr>
        <w:t>Дебиторской задолженностью</w:t>
      </w:r>
      <w:r>
        <w:rPr>
          <w:rFonts w:ascii="Times New Roman" w:hAnsi="Times New Roman" w:cs="Times New Roman"/>
          <w:spacing w:val="6"/>
          <w:sz w:val="28"/>
          <w:szCs w:val="28"/>
        </w:rPr>
        <w:t xml:space="preserve"> можно назвать</w:t>
      </w:r>
      <w:r w:rsidRPr="00A9279F">
        <w:rPr>
          <w:rFonts w:ascii="Times New Roman" w:hAnsi="Times New Roman" w:cs="Times New Roman"/>
          <w:spacing w:val="6"/>
          <w:sz w:val="28"/>
          <w:szCs w:val="28"/>
        </w:rPr>
        <w:t xml:space="preserve"> средства, </w:t>
      </w:r>
      <w:r>
        <w:rPr>
          <w:rFonts w:ascii="Times New Roman" w:hAnsi="Times New Roman" w:cs="Times New Roman"/>
          <w:spacing w:val="6"/>
          <w:sz w:val="28"/>
          <w:szCs w:val="28"/>
        </w:rPr>
        <w:t xml:space="preserve">которые </w:t>
      </w:r>
      <w:r w:rsidRPr="00A9279F">
        <w:rPr>
          <w:rFonts w:ascii="Times New Roman" w:hAnsi="Times New Roman" w:cs="Times New Roman"/>
          <w:spacing w:val="6"/>
          <w:sz w:val="28"/>
          <w:szCs w:val="28"/>
        </w:rPr>
        <w:t>причитаю</w:t>
      </w:r>
      <w:r>
        <w:rPr>
          <w:rFonts w:ascii="Times New Roman" w:hAnsi="Times New Roman" w:cs="Times New Roman"/>
          <w:spacing w:val="6"/>
          <w:sz w:val="28"/>
          <w:szCs w:val="28"/>
        </w:rPr>
        <w:t>тся компании</w:t>
      </w:r>
      <w:r w:rsidRPr="00A9279F">
        <w:rPr>
          <w:rFonts w:ascii="Times New Roman" w:hAnsi="Times New Roman" w:cs="Times New Roman"/>
          <w:spacing w:val="6"/>
          <w:sz w:val="28"/>
          <w:szCs w:val="28"/>
        </w:rPr>
        <w:t xml:space="preserve">, но еще не полученные </w:t>
      </w:r>
      <w:r>
        <w:rPr>
          <w:rFonts w:ascii="Times New Roman" w:hAnsi="Times New Roman" w:cs="Times New Roman"/>
          <w:spacing w:val="6"/>
          <w:sz w:val="28"/>
          <w:szCs w:val="28"/>
        </w:rPr>
        <w:t>ею</w:t>
      </w:r>
      <w:r w:rsidRPr="00A9279F">
        <w:rPr>
          <w:rFonts w:ascii="Times New Roman" w:hAnsi="Times New Roman" w:cs="Times New Roman"/>
          <w:spacing w:val="6"/>
          <w:sz w:val="28"/>
          <w:szCs w:val="28"/>
        </w:rPr>
        <w:t xml:space="preserve">, или обязательства клиентов (дебиторов) перед </w:t>
      </w:r>
      <w:r>
        <w:rPr>
          <w:rFonts w:ascii="Times New Roman" w:hAnsi="Times New Roman" w:cs="Times New Roman"/>
          <w:spacing w:val="6"/>
          <w:sz w:val="28"/>
          <w:szCs w:val="28"/>
        </w:rPr>
        <w:t>фирмой</w:t>
      </w:r>
      <w:r w:rsidRPr="00A9279F">
        <w:rPr>
          <w:rFonts w:ascii="Times New Roman" w:hAnsi="Times New Roman" w:cs="Times New Roman"/>
          <w:spacing w:val="6"/>
          <w:sz w:val="28"/>
          <w:szCs w:val="28"/>
        </w:rPr>
        <w:t xml:space="preserve"> по выплате денег за предоставление услуг или товаров.[</w:t>
      </w:r>
      <w:r w:rsidR="00314ADA">
        <w:rPr>
          <w:rFonts w:ascii="Times New Roman" w:hAnsi="Times New Roman" w:cs="Times New Roman"/>
          <w:spacing w:val="6"/>
          <w:sz w:val="28"/>
          <w:szCs w:val="28"/>
        </w:rPr>
        <w:t>15,45</w:t>
      </w:r>
      <w:r w:rsidRPr="00A9279F">
        <w:rPr>
          <w:rFonts w:ascii="Times New Roman" w:hAnsi="Times New Roman" w:cs="Times New Roman"/>
          <w:spacing w:val="6"/>
          <w:sz w:val="28"/>
          <w:szCs w:val="28"/>
        </w:rPr>
        <w:t>]</w:t>
      </w:r>
    </w:p>
    <w:p w:rsidR="00A9279F" w:rsidRPr="00A9279F" w:rsidRDefault="00A9279F" w:rsidP="00A9279F">
      <w:pPr>
        <w:spacing w:after="0" w:line="360" w:lineRule="auto"/>
        <w:ind w:firstLine="709"/>
        <w:contextualSpacing/>
        <w:jc w:val="both"/>
        <w:rPr>
          <w:rFonts w:ascii="Times New Roman" w:hAnsi="Times New Roman" w:cs="Times New Roman"/>
          <w:spacing w:val="6"/>
          <w:sz w:val="28"/>
          <w:szCs w:val="28"/>
        </w:rPr>
      </w:pPr>
      <w:r w:rsidRPr="00A9279F">
        <w:rPr>
          <w:rFonts w:ascii="Times New Roman" w:hAnsi="Times New Roman" w:cs="Times New Roman"/>
          <w:spacing w:val="6"/>
          <w:sz w:val="28"/>
          <w:szCs w:val="28"/>
        </w:rPr>
        <w:t xml:space="preserve">Дебиторы – это физические и юридические лица, которые имеют задолженность перед </w:t>
      </w:r>
      <w:r>
        <w:rPr>
          <w:rFonts w:ascii="Times New Roman" w:hAnsi="Times New Roman" w:cs="Times New Roman"/>
          <w:spacing w:val="6"/>
          <w:sz w:val="28"/>
          <w:szCs w:val="28"/>
        </w:rPr>
        <w:t>конкретной фирмой</w:t>
      </w:r>
      <w:r w:rsidRPr="00A9279F">
        <w:rPr>
          <w:rFonts w:ascii="Times New Roman" w:hAnsi="Times New Roman" w:cs="Times New Roman"/>
          <w:spacing w:val="6"/>
          <w:sz w:val="28"/>
          <w:szCs w:val="28"/>
        </w:rPr>
        <w:t>.</w:t>
      </w:r>
    </w:p>
    <w:p w:rsidR="00A9279F" w:rsidRPr="00A9279F" w:rsidRDefault="00A9279F" w:rsidP="00A9279F">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Следовательно</w:t>
      </w:r>
      <w:r w:rsidRPr="00A9279F">
        <w:rPr>
          <w:rFonts w:ascii="Times New Roman" w:hAnsi="Times New Roman" w:cs="Times New Roman"/>
          <w:spacing w:val="6"/>
          <w:sz w:val="28"/>
          <w:szCs w:val="28"/>
        </w:rPr>
        <w:t xml:space="preserve">, дебиторская задолженность - это часть оборотного капитала </w:t>
      </w:r>
      <w:r>
        <w:rPr>
          <w:rFonts w:ascii="Times New Roman" w:hAnsi="Times New Roman" w:cs="Times New Roman"/>
          <w:spacing w:val="6"/>
          <w:sz w:val="28"/>
          <w:szCs w:val="28"/>
        </w:rPr>
        <w:t>фирмы</w:t>
      </w:r>
      <w:r w:rsidRPr="00A9279F">
        <w:rPr>
          <w:rFonts w:ascii="Times New Roman" w:hAnsi="Times New Roman" w:cs="Times New Roman"/>
          <w:spacing w:val="6"/>
          <w:sz w:val="28"/>
          <w:szCs w:val="28"/>
        </w:rPr>
        <w:t xml:space="preserve">, и </w:t>
      </w:r>
      <w:r>
        <w:rPr>
          <w:rFonts w:ascii="Times New Roman" w:hAnsi="Times New Roman" w:cs="Times New Roman"/>
          <w:spacing w:val="6"/>
          <w:sz w:val="28"/>
          <w:szCs w:val="28"/>
        </w:rPr>
        <w:t xml:space="preserve">помимо </w:t>
      </w:r>
      <w:r w:rsidRPr="00A9279F">
        <w:rPr>
          <w:rFonts w:ascii="Times New Roman" w:hAnsi="Times New Roman" w:cs="Times New Roman"/>
          <w:spacing w:val="6"/>
          <w:sz w:val="28"/>
          <w:szCs w:val="28"/>
        </w:rPr>
        <w:t xml:space="preserve">этого, один из </w:t>
      </w:r>
      <w:r>
        <w:rPr>
          <w:rFonts w:ascii="Times New Roman" w:hAnsi="Times New Roman" w:cs="Times New Roman"/>
          <w:spacing w:val="6"/>
          <w:sz w:val="28"/>
          <w:szCs w:val="28"/>
        </w:rPr>
        <w:t>основных</w:t>
      </w:r>
      <w:r w:rsidRPr="00A9279F">
        <w:rPr>
          <w:rFonts w:ascii="Times New Roman" w:hAnsi="Times New Roman" w:cs="Times New Roman"/>
          <w:spacing w:val="6"/>
          <w:sz w:val="28"/>
          <w:szCs w:val="28"/>
        </w:rPr>
        <w:t xml:space="preserve"> элементов, </w:t>
      </w:r>
      <w:r>
        <w:rPr>
          <w:rFonts w:ascii="Times New Roman" w:hAnsi="Times New Roman" w:cs="Times New Roman"/>
          <w:spacing w:val="6"/>
          <w:sz w:val="28"/>
          <w:szCs w:val="28"/>
        </w:rPr>
        <w:t>устанавливающих</w:t>
      </w:r>
      <w:r w:rsidRPr="00A9279F">
        <w:rPr>
          <w:rFonts w:ascii="Times New Roman" w:hAnsi="Times New Roman" w:cs="Times New Roman"/>
          <w:spacing w:val="6"/>
          <w:sz w:val="28"/>
          <w:szCs w:val="28"/>
        </w:rPr>
        <w:t xml:space="preserve"> финансовое положения то</w:t>
      </w:r>
      <w:r>
        <w:rPr>
          <w:rFonts w:ascii="Times New Roman" w:hAnsi="Times New Roman" w:cs="Times New Roman"/>
          <w:spacing w:val="6"/>
          <w:sz w:val="28"/>
          <w:szCs w:val="28"/>
        </w:rPr>
        <w:t xml:space="preserve">й </w:t>
      </w:r>
      <w:r w:rsidRPr="00A9279F">
        <w:rPr>
          <w:rFonts w:ascii="Times New Roman" w:hAnsi="Times New Roman" w:cs="Times New Roman"/>
          <w:spacing w:val="6"/>
          <w:sz w:val="28"/>
          <w:szCs w:val="28"/>
        </w:rPr>
        <w:t>или ино</w:t>
      </w:r>
      <w:r>
        <w:rPr>
          <w:rFonts w:ascii="Times New Roman" w:hAnsi="Times New Roman" w:cs="Times New Roman"/>
          <w:spacing w:val="6"/>
          <w:sz w:val="28"/>
          <w:szCs w:val="28"/>
        </w:rPr>
        <w:t>й</w:t>
      </w:r>
      <w:r w:rsidR="00D618A8">
        <w:rPr>
          <w:rFonts w:ascii="Times New Roman" w:hAnsi="Times New Roman" w:cs="Times New Roman"/>
          <w:spacing w:val="6"/>
          <w:sz w:val="28"/>
          <w:szCs w:val="28"/>
        </w:rPr>
        <w:t xml:space="preserve"> </w:t>
      </w:r>
      <w:r>
        <w:rPr>
          <w:rFonts w:ascii="Times New Roman" w:hAnsi="Times New Roman" w:cs="Times New Roman"/>
          <w:spacing w:val="6"/>
          <w:sz w:val="28"/>
          <w:szCs w:val="28"/>
        </w:rPr>
        <w:t>компании</w:t>
      </w:r>
      <w:r w:rsidRPr="00A9279F">
        <w:rPr>
          <w:rFonts w:ascii="Times New Roman" w:hAnsi="Times New Roman" w:cs="Times New Roman"/>
          <w:spacing w:val="6"/>
          <w:sz w:val="28"/>
          <w:szCs w:val="28"/>
        </w:rPr>
        <w:t xml:space="preserve">. </w:t>
      </w:r>
    </w:p>
    <w:p w:rsidR="00A9279F" w:rsidRDefault="00416A17"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Несмотря на то, что дебиторская задолженность воплощает будущую выгоду, обеспечивающую способность прямо или косвенно </w:t>
      </w:r>
      <w:r w:rsidRPr="00C96DD7">
        <w:rPr>
          <w:rFonts w:ascii="Times New Roman" w:hAnsi="Times New Roman" w:cs="Times New Roman"/>
          <w:spacing w:val="6"/>
          <w:sz w:val="28"/>
          <w:szCs w:val="28"/>
        </w:rPr>
        <w:lastRenderedPageBreak/>
        <w:t>создавать прирост денежных средств, обычно нет стопроцентной уверенности относительно сроков и суммы получения таких средств. В этой связи дебиторскую задолженность делят на</w:t>
      </w:r>
      <w:r w:rsidR="00A9279F">
        <w:rPr>
          <w:rFonts w:ascii="Times New Roman" w:hAnsi="Times New Roman" w:cs="Times New Roman"/>
          <w:spacing w:val="6"/>
          <w:sz w:val="28"/>
          <w:szCs w:val="28"/>
        </w:rPr>
        <w:t>:</w:t>
      </w:r>
    </w:p>
    <w:p w:rsidR="00A9279F" w:rsidRDefault="00A9279F"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текущую,</w:t>
      </w:r>
    </w:p>
    <w:p w:rsidR="00A9279F" w:rsidRDefault="00A9279F"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416A17" w:rsidRPr="00C96DD7">
        <w:rPr>
          <w:rFonts w:ascii="Times New Roman" w:hAnsi="Times New Roman" w:cs="Times New Roman"/>
          <w:spacing w:val="6"/>
          <w:sz w:val="28"/>
          <w:szCs w:val="28"/>
        </w:rPr>
        <w:t xml:space="preserve">просроченную. </w:t>
      </w:r>
    </w:p>
    <w:p w:rsidR="00A9279F" w:rsidRDefault="00416A17"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Просроченная задолженность возникает в случае неоплаты обязательств в установленный срок. При этом просроченная задолженность может быть</w:t>
      </w:r>
      <w:r w:rsidR="00A9279F">
        <w:rPr>
          <w:rFonts w:ascii="Times New Roman" w:hAnsi="Times New Roman" w:cs="Times New Roman"/>
          <w:spacing w:val="6"/>
          <w:sz w:val="28"/>
          <w:szCs w:val="28"/>
        </w:rPr>
        <w:t>:</w:t>
      </w:r>
    </w:p>
    <w:p w:rsidR="00A9279F" w:rsidRDefault="00A9279F"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416A17" w:rsidRPr="00C96DD7">
        <w:rPr>
          <w:rFonts w:ascii="Times New Roman" w:hAnsi="Times New Roman" w:cs="Times New Roman"/>
          <w:spacing w:val="6"/>
          <w:sz w:val="28"/>
          <w:szCs w:val="28"/>
        </w:rPr>
        <w:t>обеспеченной,</w:t>
      </w:r>
    </w:p>
    <w:p w:rsidR="00A9279F" w:rsidRDefault="00A9279F"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сомнительной,</w:t>
      </w:r>
    </w:p>
    <w:p w:rsidR="00416A17" w:rsidRPr="00C96DD7" w:rsidRDefault="00A9279F"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416A17" w:rsidRPr="00C96DD7">
        <w:rPr>
          <w:rFonts w:ascii="Times New Roman" w:hAnsi="Times New Roman" w:cs="Times New Roman"/>
          <w:spacing w:val="6"/>
          <w:sz w:val="28"/>
          <w:szCs w:val="28"/>
        </w:rPr>
        <w:t>безнадежной.</w:t>
      </w:r>
    </w:p>
    <w:p w:rsidR="00A9279F" w:rsidRDefault="00416A17" w:rsidP="00A9279F">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Сомнительной считается задолженность, которая не была погашена в срок и при этом не обеспечена залогом, поручительством или банковской гарантии. Задолженность, по которой истек срок исковой давности или обязательство прекращено вследствие невозможности его исполнения, является безнадежной. Основным видом дебиторской задолженности является задолженность за товары, работы и услуги.</w:t>
      </w:r>
      <w:r w:rsidR="004D2366">
        <w:rPr>
          <w:rFonts w:ascii="Times New Roman" w:hAnsi="Times New Roman" w:cs="Times New Roman"/>
          <w:spacing w:val="6"/>
          <w:sz w:val="28"/>
          <w:szCs w:val="28"/>
        </w:rPr>
        <w:t>Классификация дебиторской задолженности показана на рисунке 1.1.</w:t>
      </w:r>
    </w:p>
    <w:p w:rsidR="00A9279F" w:rsidRPr="00C96DD7" w:rsidRDefault="00A9279F" w:rsidP="00A9279F">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Всегда, и тем более в наше время, было выгодно сначала получать товар или принимать работу, а затем расплачиваться. Следуя этому принципу, правила на рынке диктуют покупатели и заказчики. «Клиент всегда прав» – это словосочетание является аксиомой в предпринимательской деятельности. Поставщики и подрядчики, подстраиваясь под это условие, следуют желаниям клиентов, стараясь не уступить свое положение на рынке, используя при этом такие способы как коммерческое кредитование и предоставляя отсрочки платежей. Однако нередко случается несовпадение по времени поставки товара </w:t>
      </w:r>
      <w:r w:rsidRPr="00C96DD7">
        <w:rPr>
          <w:rFonts w:ascii="Times New Roman" w:hAnsi="Times New Roman" w:cs="Times New Roman"/>
          <w:spacing w:val="6"/>
          <w:sz w:val="28"/>
          <w:szCs w:val="28"/>
        </w:rPr>
        <w:lastRenderedPageBreak/>
        <w:t xml:space="preserve">(работ, услуг) с получением за них денежных средств, </w:t>
      </w:r>
      <w:r>
        <w:rPr>
          <w:rFonts w:ascii="Times New Roman" w:hAnsi="Times New Roman" w:cs="Times New Roman"/>
          <w:spacing w:val="6"/>
          <w:sz w:val="28"/>
          <w:szCs w:val="28"/>
        </w:rPr>
        <w:t>в этом случае у поставщика (под</w:t>
      </w:r>
      <w:r w:rsidRPr="00C96DD7">
        <w:rPr>
          <w:rFonts w:ascii="Times New Roman" w:hAnsi="Times New Roman" w:cs="Times New Roman"/>
          <w:spacing w:val="6"/>
          <w:sz w:val="28"/>
          <w:szCs w:val="28"/>
        </w:rPr>
        <w:t>рядчика) образуется дебиторская задолженность.</w:t>
      </w:r>
    </w:p>
    <w:p w:rsidR="004D2366" w:rsidRDefault="004D2366" w:rsidP="00D22610">
      <w:pPr>
        <w:spacing w:after="0" w:line="360" w:lineRule="auto"/>
        <w:ind w:firstLine="709"/>
        <w:contextualSpacing/>
        <w:jc w:val="both"/>
        <w:rPr>
          <w:rFonts w:ascii="Times New Roman" w:hAnsi="Times New Roman" w:cs="Times New Roman"/>
          <w:spacing w:val="6"/>
          <w:sz w:val="28"/>
          <w:szCs w:val="28"/>
        </w:rPr>
      </w:pPr>
    </w:p>
    <w:p w:rsidR="00A9279F" w:rsidRDefault="00FB52F7"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noProof/>
          <w:spacing w:val="6"/>
          <w:sz w:val="28"/>
          <w:szCs w:val="28"/>
        </w:rPr>
        <w:pict>
          <v:group id="Полотно 2" o:spid="_x0000_s1026" editas="canvas" style="position:absolute;left:0;text-align:left;margin-left:-64.25pt;margin-top:-7.8pt;width:572.7pt;height:336.55pt;z-index:251659264" coordorigin="1905" coordsize="72732,4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05;width:72732;height:42741;visibility:visible">
              <v:fill o:detectmouseclick="t"/>
              <v:path o:connecttype="none"/>
            </v:shape>
            <v:rect id="Прямоугольник 3" o:spid="_x0000_s1028" style="position:absolute;left:24135;width:29878;height:4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19224F" w:rsidRPr="00D618A8" w:rsidRDefault="0019224F" w:rsidP="00A9279F">
                    <w:pPr>
                      <w:jc w:val="center"/>
                      <w:rPr>
                        <w:rFonts w:ascii="Times New Roman" w:hAnsi="Times New Roman" w:cs="Times New Roman"/>
                        <w:color w:val="000000" w:themeColor="text1"/>
                        <w:sz w:val="28"/>
                        <w:szCs w:val="28"/>
                      </w:rPr>
                    </w:pPr>
                    <w:r w:rsidRPr="00D618A8">
                      <w:rPr>
                        <w:rFonts w:ascii="Times New Roman" w:hAnsi="Times New Roman" w:cs="Times New Roman"/>
                        <w:color w:val="000000" w:themeColor="text1"/>
                        <w:sz w:val="28"/>
                        <w:szCs w:val="28"/>
                      </w:rPr>
                      <w:t>Виды дебиторской задолженности</w:t>
                    </w:r>
                  </w:p>
                </w:txbxContent>
              </v:textbox>
            </v:rect>
            <v:rect id="Прямоугольник 8" o:spid="_x0000_s1029" style="position:absolute;left:1906;top:9030;width:14468;height:5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sz w:val="28"/>
                        <w:szCs w:val="28"/>
                      </w:rPr>
                    </w:pPr>
                    <w:r w:rsidRPr="00D618A8">
                      <w:rPr>
                        <w:color w:val="000000" w:themeColor="text1"/>
                        <w:sz w:val="28"/>
                        <w:szCs w:val="28"/>
                      </w:rPr>
                      <w:t>По содержанию обязательств</w:t>
                    </w:r>
                  </w:p>
                </w:txbxContent>
              </v:textbox>
            </v:rect>
            <v:rect id="Прямоугольник 9" o:spid="_x0000_s1030" style="position:absolute;left:28487;top:9030;width:18083;height:5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sz w:val="32"/>
                      </w:rPr>
                    </w:pPr>
                    <w:r w:rsidRPr="00D618A8">
                      <w:rPr>
                        <w:rFonts w:eastAsia="Times New Roman"/>
                        <w:color w:val="000000" w:themeColor="text1"/>
                        <w:sz w:val="28"/>
                      </w:rPr>
                      <w:t>По продолжительности</w:t>
                    </w:r>
                  </w:p>
                </w:txbxContent>
              </v:textbox>
            </v:rect>
            <v:rect id="Прямоугольник 10" o:spid="_x0000_s1031" style="position:absolute;left:50929;top:8809;width:21377;height:5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sz w:val="28"/>
                        <w:szCs w:val="28"/>
                      </w:rPr>
                    </w:pPr>
                    <w:r w:rsidRPr="00D618A8">
                      <w:rPr>
                        <w:rFonts w:eastAsia="Times New Roman"/>
                        <w:color w:val="000000" w:themeColor="text1"/>
                        <w:sz w:val="28"/>
                        <w:szCs w:val="28"/>
                      </w:rPr>
                      <w:t xml:space="preserve"> По своевременности оплаты </w:t>
                    </w:r>
                  </w:p>
                </w:txbxContent>
              </v:textbox>
            </v:rect>
            <v:rect id="Прямоугольник 11" o:spid="_x0000_s1032" style="position:absolute;left:4032;top:17323;width:23293;height:8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19224F" w:rsidRPr="00D618A8" w:rsidRDefault="0019224F" w:rsidP="00A9279F">
                    <w:pPr>
                      <w:pStyle w:val="af0"/>
                      <w:spacing w:before="0" w:beforeAutospacing="0" w:after="200" w:afterAutospacing="0" w:line="276" w:lineRule="auto"/>
                      <w:jc w:val="both"/>
                      <w:rPr>
                        <w:color w:val="000000" w:themeColor="text1"/>
                        <w:sz w:val="28"/>
                      </w:rPr>
                    </w:pPr>
                    <w:r>
                      <w:rPr>
                        <w:rFonts w:eastAsia="Times New Roman"/>
                      </w:rPr>
                      <w:t> </w:t>
                    </w:r>
                    <w:r w:rsidRPr="00D618A8">
                      <w:rPr>
                        <w:rFonts w:eastAsia="Times New Roman"/>
                        <w:color w:val="000000" w:themeColor="text1"/>
                        <w:sz w:val="28"/>
                      </w:rPr>
                      <w:t xml:space="preserve">Задолженность, связанная с реализацией продукции, работ, товаров, услуг </w:t>
                    </w:r>
                  </w:p>
                </w:txbxContent>
              </v:textbox>
            </v:rect>
            <v:rect id="Прямоугольник 12" o:spid="_x0000_s1033" style="position:absolute;left:32100;top:17095;width:17235;height:63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19224F" w:rsidRPr="00D618A8" w:rsidRDefault="0019224F" w:rsidP="00A9279F">
                    <w:pPr>
                      <w:pStyle w:val="af0"/>
                      <w:spacing w:before="0" w:beforeAutospacing="0" w:after="200" w:afterAutospacing="0" w:line="276" w:lineRule="auto"/>
                      <w:rPr>
                        <w:color w:val="000000" w:themeColor="text1"/>
                        <w:sz w:val="28"/>
                      </w:rPr>
                    </w:pPr>
                    <w:r w:rsidRPr="00D618A8">
                      <w:rPr>
                        <w:rFonts w:eastAsia="Times New Roman"/>
                        <w:color w:val="000000" w:themeColor="text1"/>
                        <w:sz w:val="32"/>
                        <w:szCs w:val="28"/>
                      </w:rPr>
                      <w:t>Текущая (краткосрочная)</w:t>
                    </w:r>
                  </w:p>
                </w:txbxContent>
              </v:textbox>
            </v:rect>
            <v:rect id="Прямоугольник 14" o:spid="_x0000_s1034" style="position:absolute;left:4032;top:27481;width:23292;height:107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textbox>
                <w:txbxContent>
                  <w:p w:rsidR="0019224F" w:rsidRPr="00D618A8" w:rsidRDefault="0019224F" w:rsidP="00A9279F">
                    <w:pPr>
                      <w:pStyle w:val="af0"/>
                      <w:spacing w:before="0" w:beforeAutospacing="0" w:after="200" w:afterAutospacing="0" w:line="276" w:lineRule="auto"/>
                      <w:jc w:val="both"/>
                      <w:rPr>
                        <w:color w:val="000000" w:themeColor="text1"/>
                      </w:rPr>
                    </w:pPr>
                    <w:r w:rsidRPr="00D618A8">
                      <w:rPr>
                        <w:rFonts w:eastAsia="Times New Roman"/>
                        <w:color w:val="000000" w:themeColor="text1"/>
                        <w:sz w:val="28"/>
                        <w:szCs w:val="28"/>
                      </w:rPr>
                      <w:t xml:space="preserve">Задолженность, не связанная с реализацией продукции, работ, товаров, услуг </w:t>
                    </w:r>
                  </w:p>
                </w:txbxContent>
              </v:textbox>
            </v:rect>
            <v:rect id="Прямоугольник 15" o:spid="_x0000_s1035" style="position:absolute;left:32100;top:24978;width:17235;height:5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textbox>
                <w:txbxContent>
                  <w:p w:rsidR="0019224F" w:rsidRPr="00D618A8" w:rsidRDefault="0019224F" w:rsidP="00A9279F">
                    <w:pPr>
                      <w:pStyle w:val="af0"/>
                      <w:spacing w:before="0" w:beforeAutospacing="0" w:after="200" w:afterAutospacing="0" w:line="276" w:lineRule="auto"/>
                      <w:rPr>
                        <w:color w:val="000000" w:themeColor="text1"/>
                      </w:rPr>
                    </w:pPr>
                    <w:r w:rsidRPr="00D618A8">
                      <w:rPr>
                        <w:rFonts w:eastAsia="Times New Roman"/>
                        <w:color w:val="000000" w:themeColor="text1"/>
                        <w:sz w:val="28"/>
                        <w:szCs w:val="28"/>
                      </w:rPr>
                      <w:t xml:space="preserve">Долгосрочная </w:t>
                    </w:r>
                  </w:p>
                </w:txbxContent>
              </v:textbox>
            </v:rect>
            <v:rect id="Прямоугольник 16" o:spid="_x0000_s1036" style="position:absolute;left:55294;top:16997;width:17012;height:44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Xm8EA&#10;AADbAAAADwAAAGRycy9kb3ducmV2LnhtbESPQYvCMBCF7wv+hzCCF9F09yBrNYoIgogXqxdvQzOm&#10;xWZSmtjWf28EwdsM731v3izXva1ES40vHSv4nSYgiHOnSzYKLufd5B+ED8gaK8ek4Eke1qvBzxJT&#10;7To+UZsFI2II+xQVFCHUqZQ+L8iin7qaOGo311gMcW2M1A12MdxW8i9JZtJiyfFCgTVtC8rv2cPG&#10;GmN52T/bTB7MHef1se0O46tRajTsNwsQgfrwNX/ovY7cDN6/xAH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5F5vBAAAA2wAAAA8AAAAAAAAAAAAAAAAAmAIAAGRycy9kb3du&#10;cmV2LnhtbFBLBQYAAAAABAAEAPUAAACGAw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rPr>
                    </w:pPr>
                    <w:r w:rsidRPr="00D618A8">
                      <w:rPr>
                        <w:rFonts w:eastAsia="Times New Roman"/>
                        <w:color w:val="000000" w:themeColor="text1"/>
                      </w:rPr>
                      <w:t> </w:t>
                    </w:r>
                    <w:r w:rsidRPr="00D618A8">
                      <w:rPr>
                        <w:rFonts w:eastAsia="Times New Roman"/>
                        <w:color w:val="000000" w:themeColor="text1"/>
                        <w:sz w:val="28"/>
                        <w:szCs w:val="28"/>
                      </w:rPr>
                      <w:t xml:space="preserve">Нормальная </w:t>
                    </w:r>
                  </w:p>
                </w:txbxContent>
              </v:textbox>
            </v:rect>
            <v:rect id="Прямоугольник 17" o:spid="_x0000_s1037" style="position:absolute;left:55294;top:22958;width:17012;height:41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yAMMA&#10;AADbAAAADwAAAGRycy9kb3ducmV2LnhtbESPQYvCMBCF78L+hzALXmRN14O61SgiCCJetvbibWjG&#10;tNhMSpNt6783grC3Gd773rxZbwdbi45aXzlW8D1NQBAXTldsFOSXw9cShA/IGmvHpOBBHrabj9Ea&#10;U+16/qUuC0bEEPYpKihDaFIpfVGSRT91DXHUbq61GOLaGqlb7GO4reUsSebSYsXxQokN7Usq7tmf&#10;jTUmMj8+ukyezB1/mnPXnyZXo9T4c9itQAQawr/5TR915Bbw+iU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WyAMMAAADbAAAADwAAAAAAAAAAAAAAAACYAgAAZHJzL2Rv&#10;d25yZXYueG1sUEsFBgAAAAAEAAQA9QAAAIgDA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rPr>
                    </w:pPr>
                    <w:r>
                      <w:rPr>
                        <w:rFonts w:eastAsia="Times New Roman"/>
                      </w:rPr>
                      <w:t> </w:t>
                    </w:r>
                    <w:r w:rsidRPr="00D618A8">
                      <w:rPr>
                        <w:rFonts w:eastAsia="Times New Roman"/>
                        <w:color w:val="000000" w:themeColor="text1"/>
                        <w:sz w:val="28"/>
                        <w:szCs w:val="28"/>
                      </w:rPr>
                      <w:t xml:space="preserve">Просроченная </w:t>
                    </w:r>
                  </w:p>
                </w:txbxContent>
              </v:textbox>
            </v:rect>
            <v:rect id="Прямоугольник 18" o:spid="_x0000_s1038" style="position:absolute;left:42849;top:33917;width:13617;height:39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mcsMA&#10;AADbAAAADwAAAGRycy9kb3ducmV2LnhtbESPQWvCQBCF74L/YZmCF9FNe5CaukoRCiJeTL14G7LT&#10;TTA7G7LbJP575yB4m8e8782bzW70jeqpi3VgA+/LDBRxGWzNzsDl92fxCSomZItNYDJwpwi77XSy&#10;wdyGgc/UF8kpCeGYo4EqpTbXOpYVeYzL0BLL7i90HpPIzmnb4SDhvtEfWbbSHmuWCxW2tK+ovBX/&#10;XmrM9eVw7wt9dDdct6d+OM6vzpjZ2/j9BSrRmF7mJ32wwklZ+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omcsMAAADbAAAADwAAAAAAAAAAAAAAAACYAgAAZHJzL2Rv&#10;d25yZXYueG1sUEsFBgAAAAAEAAQA9QAAAIgDA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rPr>
                    </w:pPr>
                    <w:r>
                      <w:rPr>
                        <w:rFonts w:eastAsia="Times New Roman"/>
                      </w:rPr>
                      <w:t> </w:t>
                    </w:r>
                    <w:r w:rsidRPr="00D618A8">
                      <w:rPr>
                        <w:rFonts w:eastAsia="Times New Roman"/>
                        <w:color w:val="000000" w:themeColor="text1"/>
                        <w:sz w:val="28"/>
                        <w:szCs w:val="28"/>
                      </w:rPr>
                      <w:t xml:space="preserve">Сомнительная </w:t>
                    </w:r>
                  </w:p>
                </w:txbxContent>
              </v:textbox>
            </v:rect>
            <v:rect id="Прямоугольник 19" o:spid="_x0000_s1039" style="position:absolute;left:60066;top:33705;width:14574;height:39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D6cMA&#10;AADbAAAADwAAAGRycy9kb3ducmV2LnhtbESPQYvCMBCF74L/IYzgRTRdD4tWUxFhQcTLdr14G5ox&#10;LW0mpYlt/fdmYWFvM7z3vXmzP4y2ET11vnKs4GOVgCAunK7YKLj9fC03IHxA1tg4JgUv8nDIppM9&#10;ptoN/E19HoyIIexTVFCG0KZS+qIki37lWuKoPVxnMcS1M1J3OMRw28h1knxKixXHCyW2dCqpqPOn&#10;jTUW8nZ+9bm8mBq37bUfLou7UWo+G487EIHG8G/+o886clv4/SUO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D6cMAAADbAAAADwAAAAAAAAAAAAAAAACYAgAAZHJzL2Rv&#10;d25yZXYueG1sUEsFBgAAAAAEAAQA9QAAAIgDAAAAAA==&#10;" fillcolor="window" strokecolor="windowText" strokeweight="2pt">
              <v:textbox>
                <w:txbxContent>
                  <w:p w:rsidR="0019224F" w:rsidRPr="00D618A8" w:rsidRDefault="0019224F" w:rsidP="00A9279F">
                    <w:pPr>
                      <w:pStyle w:val="af0"/>
                      <w:spacing w:before="0" w:beforeAutospacing="0" w:after="200" w:afterAutospacing="0" w:line="276" w:lineRule="auto"/>
                      <w:jc w:val="center"/>
                      <w:rPr>
                        <w:color w:val="000000" w:themeColor="text1"/>
                      </w:rPr>
                    </w:pPr>
                    <w:r>
                      <w:rPr>
                        <w:rFonts w:eastAsia="Times New Roman"/>
                      </w:rPr>
                      <w:t> </w:t>
                    </w:r>
                    <w:r w:rsidRPr="00D618A8">
                      <w:rPr>
                        <w:rFonts w:eastAsia="Times New Roman"/>
                        <w:color w:val="000000" w:themeColor="text1"/>
                        <w:sz w:val="28"/>
                        <w:szCs w:val="28"/>
                      </w:rPr>
                      <w:t xml:space="preserve">Безнадежная  </w:t>
                    </w:r>
                  </w:p>
                </w:txbxContent>
              </v:textbox>
            </v:rect>
            <v:shapetype id="_x0000_t32" coordsize="21600,21600" o:spt="32" o:oned="t" path="m,l21600,21600e" filled="f">
              <v:path arrowok="t" fillok="f" o:connecttype="none"/>
              <o:lock v:ext="edit" shapetype="t"/>
            </v:shapetype>
            <v:shape id="Прямая со стрелкой 6" o:spid="_x0000_s1040" type="#_x0000_t32" style="position:absolute;left:10632;top:3402;width:13503;height:56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shape id="Прямая со стрелкой 20" o:spid="_x0000_s1041" type="#_x0000_t32" style="position:absolute;left:37529;top:4253;width:0;height:47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Прямая со стрелкой 21" o:spid="_x0000_s1042" type="#_x0000_t32" style="position:absolute;left:54013;top:3402;width:6053;height:5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line id="Прямая соединительная линия 22" o:spid="_x0000_s1043" style="position:absolute;visibility:visible" from="29558,14672" to="29558,2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Прямая со стрелкой 23" o:spid="_x0000_s1044" type="#_x0000_t32" style="position:absolute;left:29558;top:20201;width:25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4" o:spid="_x0000_s1045" type="#_x0000_t32" style="position:absolute;left:29558;top:27481;width:25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line id="Прямая соединительная линия 25" o:spid="_x0000_s1046" style="position:absolute;visibility:visible" from="1906,14672" to="1906,3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Прямая со стрелкой 26" o:spid="_x0000_s1047" type="#_x0000_t32" style="position:absolute;left:1906;top:21479;width:2126;height: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27" o:spid="_x0000_s1048" type="#_x0000_t32" style="position:absolute;left:1906;top:34768;width:21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line id="Прямая соединительная линия 28" o:spid="_x0000_s1049" style="position:absolute;visibility:visible" from="52843,14672" to="52843,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Прямая со стрелкой 29" o:spid="_x0000_s1050" type="#_x0000_t32" style="position:absolute;left:52843;top:19238;width:2451;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Прямая со стрелкой 30" o:spid="_x0000_s1051" type="#_x0000_t32" style="position:absolute;left:52843;top:25730;width:19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shape id="Прямая со стрелкой 31" o:spid="_x0000_s1052" type="#_x0000_t32" style="position:absolute;left:54757;top:27097;width:5848;height:66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Прямая со стрелкой 32" o:spid="_x0000_s1053" type="#_x0000_t32" style="position:absolute;left:66028;top:27097;width:3296;height:6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w10:wrap type="topAndBottom"/>
          </v:group>
        </w:pict>
      </w:r>
    </w:p>
    <w:p w:rsidR="00A9279F" w:rsidRDefault="00A9279F" w:rsidP="00D22610">
      <w:pPr>
        <w:spacing w:after="0" w:line="360" w:lineRule="auto"/>
        <w:ind w:firstLine="709"/>
        <w:contextualSpacing/>
        <w:jc w:val="both"/>
        <w:rPr>
          <w:rFonts w:ascii="Times New Roman" w:hAnsi="Times New Roman" w:cs="Times New Roman"/>
          <w:spacing w:val="6"/>
          <w:sz w:val="28"/>
          <w:szCs w:val="28"/>
        </w:rPr>
      </w:pPr>
    </w:p>
    <w:p w:rsidR="004D2366" w:rsidRDefault="0044366B" w:rsidP="00D22610">
      <w:pPr>
        <w:spacing w:after="0" w:line="360" w:lineRule="auto"/>
        <w:ind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Рисунок 1.1 – Классификация дебиторский задолженности</w:t>
      </w:r>
    </w:p>
    <w:p w:rsidR="004723F6" w:rsidRPr="00C96DD7" w:rsidRDefault="00A00245"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Следовательно, появление дебиторской задолженности есть не</w:t>
      </w:r>
      <w:r w:rsidR="00434983" w:rsidRPr="00C96DD7">
        <w:rPr>
          <w:rFonts w:ascii="Times New Roman" w:hAnsi="Times New Roman" w:cs="Times New Roman"/>
          <w:spacing w:val="6"/>
          <w:sz w:val="28"/>
          <w:szCs w:val="28"/>
        </w:rPr>
        <w:t xml:space="preserve"> что иное, как образование иму</w:t>
      </w:r>
      <w:r w:rsidRPr="00C96DD7">
        <w:rPr>
          <w:rFonts w:ascii="Times New Roman" w:hAnsi="Times New Roman" w:cs="Times New Roman"/>
          <w:spacing w:val="6"/>
          <w:sz w:val="28"/>
          <w:szCs w:val="28"/>
        </w:rPr>
        <w:t>щественных требований к покупателям, не оплатившим товары, работы, услуги, или к поставщикам, не предоставившим товары, услуги, работы. На степень и величину суммы дебиторской задолженности влияют различные внутренние и внешние факторы, причем внешние можно только прогнозировать и невозможно полностью устранить. Большинство экономистов ставят на первое место среди вн</w:t>
      </w:r>
      <w:r w:rsidR="004723F6" w:rsidRPr="00C96DD7">
        <w:rPr>
          <w:rFonts w:ascii="Times New Roman" w:hAnsi="Times New Roman" w:cs="Times New Roman"/>
          <w:spacing w:val="6"/>
          <w:sz w:val="28"/>
          <w:szCs w:val="28"/>
        </w:rPr>
        <w:t>ешних факторов, влияющих на де</w:t>
      </w:r>
      <w:r w:rsidRPr="00C96DD7">
        <w:rPr>
          <w:rFonts w:ascii="Times New Roman" w:hAnsi="Times New Roman" w:cs="Times New Roman"/>
          <w:spacing w:val="6"/>
          <w:sz w:val="28"/>
          <w:szCs w:val="28"/>
        </w:rPr>
        <w:t xml:space="preserve">биторскую задолженность, </w:t>
      </w:r>
      <w:r w:rsidRPr="00C96DD7">
        <w:rPr>
          <w:rFonts w:ascii="Times New Roman" w:hAnsi="Times New Roman" w:cs="Times New Roman"/>
          <w:spacing w:val="6"/>
          <w:sz w:val="28"/>
          <w:szCs w:val="28"/>
        </w:rPr>
        <w:lastRenderedPageBreak/>
        <w:t>уровень инфляции. Именно инфляция, по их мнению, способствует росту цен, повышению нормы прибыли и изначально ведет к ожи</w:t>
      </w:r>
      <w:r w:rsidR="004723F6" w:rsidRPr="00C96DD7">
        <w:rPr>
          <w:rFonts w:ascii="Times New Roman" w:hAnsi="Times New Roman" w:cs="Times New Roman"/>
          <w:spacing w:val="6"/>
          <w:sz w:val="28"/>
          <w:szCs w:val="28"/>
        </w:rPr>
        <w:t>влению конъюнктуры, поэтому ин</w:t>
      </w:r>
      <w:r w:rsidRPr="00C96DD7">
        <w:rPr>
          <w:rFonts w:ascii="Times New Roman" w:hAnsi="Times New Roman" w:cs="Times New Roman"/>
          <w:spacing w:val="6"/>
          <w:sz w:val="28"/>
          <w:szCs w:val="28"/>
        </w:rPr>
        <w:t xml:space="preserve">фляцию можно </w:t>
      </w:r>
      <w:r w:rsidR="004723F6" w:rsidRPr="00C96DD7">
        <w:rPr>
          <w:rFonts w:ascii="Times New Roman" w:hAnsi="Times New Roman" w:cs="Times New Roman"/>
          <w:spacing w:val="6"/>
          <w:sz w:val="28"/>
          <w:szCs w:val="28"/>
        </w:rPr>
        <w:t>назвать своего рода двигателем.</w:t>
      </w:r>
    </w:p>
    <w:p w:rsidR="007D6AB2" w:rsidRDefault="00A00245"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Однако по мере п</w:t>
      </w:r>
      <w:r w:rsidR="004723F6" w:rsidRPr="00C96DD7">
        <w:rPr>
          <w:rFonts w:ascii="Times New Roman" w:hAnsi="Times New Roman" w:cs="Times New Roman"/>
          <w:spacing w:val="6"/>
          <w:sz w:val="28"/>
          <w:szCs w:val="28"/>
        </w:rPr>
        <w:t>родвижения двигатель перерожда</w:t>
      </w:r>
      <w:r w:rsidRPr="00C96DD7">
        <w:rPr>
          <w:rFonts w:ascii="Times New Roman" w:hAnsi="Times New Roman" w:cs="Times New Roman"/>
          <w:spacing w:val="6"/>
          <w:sz w:val="28"/>
          <w:szCs w:val="28"/>
        </w:rPr>
        <w:t>ется в тормоз, который усиливает социально-экономическую устойчивос</w:t>
      </w:r>
      <w:r w:rsidR="004723F6" w:rsidRPr="00C96DD7">
        <w:rPr>
          <w:rFonts w:ascii="Times New Roman" w:hAnsi="Times New Roman" w:cs="Times New Roman"/>
          <w:spacing w:val="6"/>
          <w:sz w:val="28"/>
          <w:szCs w:val="28"/>
        </w:rPr>
        <w:t>ть в стране, то есть цены начи</w:t>
      </w:r>
      <w:r w:rsidRPr="00C96DD7">
        <w:rPr>
          <w:rFonts w:ascii="Times New Roman" w:hAnsi="Times New Roman" w:cs="Times New Roman"/>
          <w:spacing w:val="6"/>
          <w:sz w:val="28"/>
          <w:szCs w:val="28"/>
        </w:rPr>
        <w:t>нают расти, деньги – обесцениваться и терять свою покупательную способность. Следствием всего</w:t>
      </w:r>
      <w:r w:rsidR="00E933BE" w:rsidRPr="00C96DD7">
        <w:rPr>
          <w:rFonts w:ascii="Times New Roman" w:hAnsi="Times New Roman" w:cs="Times New Roman"/>
          <w:spacing w:val="6"/>
          <w:sz w:val="28"/>
          <w:szCs w:val="28"/>
        </w:rPr>
        <w:t xml:space="preserve"> этого является рост дебиторской задолженност</w:t>
      </w:r>
      <w:r w:rsidR="00BC74EE">
        <w:rPr>
          <w:rFonts w:ascii="Times New Roman" w:hAnsi="Times New Roman" w:cs="Times New Roman"/>
          <w:spacing w:val="6"/>
          <w:sz w:val="28"/>
          <w:szCs w:val="28"/>
        </w:rPr>
        <w:t>и.</w:t>
      </w:r>
    </w:p>
    <w:p w:rsidR="006317E6"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Другие ученые считают немаловажным такой фактор, как состояние банковской системы в стране. Параллельно этому внешнему фактору уче</w:t>
      </w:r>
      <w:r w:rsidR="0006374E" w:rsidRPr="00C96DD7">
        <w:rPr>
          <w:rFonts w:ascii="Times New Roman" w:hAnsi="Times New Roman" w:cs="Times New Roman"/>
          <w:spacing w:val="6"/>
          <w:sz w:val="28"/>
          <w:szCs w:val="28"/>
        </w:rPr>
        <w:t>ный противопоставляет эффектив</w:t>
      </w:r>
      <w:r w:rsidRPr="00C96DD7">
        <w:rPr>
          <w:rFonts w:ascii="Times New Roman" w:hAnsi="Times New Roman" w:cs="Times New Roman"/>
          <w:spacing w:val="6"/>
          <w:sz w:val="28"/>
          <w:szCs w:val="28"/>
        </w:rPr>
        <w:t xml:space="preserve">ность денежно-кредитной политики </w:t>
      </w:r>
      <w:r w:rsidR="0006374E" w:rsidRPr="00C96DD7">
        <w:rPr>
          <w:rFonts w:ascii="Times New Roman" w:hAnsi="Times New Roman" w:cs="Times New Roman"/>
          <w:spacing w:val="6"/>
          <w:sz w:val="28"/>
          <w:szCs w:val="28"/>
        </w:rPr>
        <w:t>Б</w:t>
      </w:r>
      <w:r w:rsidRPr="00C96DD7">
        <w:rPr>
          <w:rFonts w:ascii="Times New Roman" w:hAnsi="Times New Roman" w:cs="Times New Roman"/>
          <w:spacing w:val="6"/>
          <w:sz w:val="28"/>
          <w:szCs w:val="28"/>
        </w:rPr>
        <w:t>анка России, проводя четкую границу между ними</w:t>
      </w:r>
      <w:r w:rsidR="00434983" w:rsidRPr="00C96DD7">
        <w:rPr>
          <w:rFonts w:ascii="Times New Roman" w:hAnsi="Times New Roman" w:cs="Times New Roman"/>
          <w:spacing w:val="6"/>
          <w:sz w:val="28"/>
          <w:szCs w:val="28"/>
        </w:rPr>
        <w:t>,</w:t>
      </w:r>
      <w:r w:rsidRPr="00C96DD7">
        <w:rPr>
          <w:rFonts w:ascii="Times New Roman" w:hAnsi="Times New Roman" w:cs="Times New Roman"/>
          <w:spacing w:val="6"/>
          <w:sz w:val="28"/>
          <w:szCs w:val="28"/>
        </w:rPr>
        <w:t xml:space="preserve"> и отмечает их как два внешних фактора, влияющи</w:t>
      </w:r>
      <w:r w:rsidR="006317E6" w:rsidRPr="00C96DD7">
        <w:rPr>
          <w:rFonts w:ascii="Times New Roman" w:hAnsi="Times New Roman" w:cs="Times New Roman"/>
          <w:spacing w:val="6"/>
          <w:sz w:val="28"/>
          <w:szCs w:val="28"/>
        </w:rPr>
        <w:t>х на дебиторскую задолженность.</w:t>
      </w:r>
    </w:p>
    <w:p w:rsidR="004D3181" w:rsidRDefault="004D3181"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О</w:t>
      </w:r>
      <w:r w:rsidR="00E933BE" w:rsidRPr="00C96DD7">
        <w:rPr>
          <w:rFonts w:ascii="Times New Roman" w:hAnsi="Times New Roman" w:cs="Times New Roman"/>
          <w:spacing w:val="6"/>
          <w:sz w:val="28"/>
          <w:szCs w:val="28"/>
        </w:rPr>
        <w:t>ба вышеуказанных фактора взаимодополняют друг друга и вполне логично их объед</w:t>
      </w:r>
      <w:r w:rsidR="00667F75" w:rsidRPr="00C96DD7">
        <w:rPr>
          <w:rFonts w:ascii="Times New Roman" w:hAnsi="Times New Roman" w:cs="Times New Roman"/>
          <w:spacing w:val="6"/>
          <w:sz w:val="28"/>
          <w:szCs w:val="28"/>
        </w:rPr>
        <w:t xml:space="preserve">инить в одну группу, назвав ее </w:t>
      </w:r>
      <w:r w:rsidR="00E933BE" w:rsidRPr="00C96DD7">
        <w:rPr>
          <w:rFonts w:ascii="Times New Roman" w:hAnsi="Times New Roman" w:cs="Times New Roman"/>
          <w:spacing w:val="6"/>
          <w:sz w:val="28"/>
          <w:szCs w:val="28"/>
        </w:rPr>
        <w:t>эффект</w:t>
      </w:r>
      <w:r w:rsidRPr="00C96DD7">
        <w:rPr>
          <w:rFonts w:ascii="Times New Roman" w:hAnsi="Times New Roman" w:cs="Times New Roman"/>
          <w:spacing w:val="6"/>
          <w:sz w:val="28"/>
          <w:szCs w:val="28"/>
        </w:rPr>
        <w:t>ивность денежно кредитной политики</w:t>
      </w:r>
      <w:r w:rsidR="00E933BE" w:rsidRPr="00C96DD7">
        <w:rPr>
          <w:rFonts w:ascii="Times New Roman" w:hAnsi="Times New Roman" w:cs="Times New Roman"/>
          <w:spacing w:val="6"/>
          <w:sz w:val="28"/>
          <w:szCs w:val="28"/>
        </w:rPr>
        <w:t>. На наш взгляд, эта группа акцентирует внимание на количество денег, находящихся в обращении, определяет уровень обязательных резервов, выказывает чувствительность к и</w:t>
      </w:r>
      <w:r w:rsidRPr="00C96DD7">
        <w:rPr>
          <w:rFonts w:ascii="Times New Roman" w:hAnsi="Times New Roman" w:cs="Times New Roman"/>
          <w:spacing w:val="6"/>
          <w:sz w:val="28"/>
          <w:szCs w:val="28"/>
        </w:rPr>
        <w:t>зменению ставок рефинансиро</w:t>
      </w:r>
      <w:r w:rsidR="00E933BE" w:rsidRPr="00C96DD7">
        <w:rPr>
          <w:rFonts w:ascii="Times New Roman" w:hAnsi="Times New Roman" w:cs="Times New Roman"/>
          <w:spacing w:val="6"/>
          <w:sz w:val="28"/>
          <w:szCs w:val="28"/>
        </w:rPr>
        <w:t>вания коммерческих банков, что, естественно, приводит к уменьшению дебиторской задолженности. Ряд ученых считают, что одним из внешних факторов является многоо</w:t>
      </w:r>
      <w:r w:rsidRPr="00C96DD7">
        <w:rPr>
          <w:rFonts w:ascii="Times New Roman" w:hAnsi="Times New Roman" w:cs="Times New Roman"/>
          <w:spacing w:val="6"/>
          <w:sz w:val="28"/>
          <w:szCs w:val="28"/>
        </w:rPr>
        <w:t>бразие видов продукции.</w:t>
      </w:r>
    </w:p>
    <w:p w:rsidR="0006374E"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Приумножение масштабов производства в результате развития труда опосредует пол</w:t>
      </w:r>
      <w:r w:rsidR="004D3181" w:rsidRPr="00C96DD7">
        <w:rPr>
          <w:rFonts w:ascii="Times New Roman" w:hAnsi="Times New Roman" w:cs="Times New Roman"/>
          <w:spacing w:val="6"/>
          <w:sz w:val="28"/>
          <w:szCs w:val="28"/>
        </w:rPr>
        <w:t>ожитель</w:t>
      </w:r>
      <w:r w:rsidRPr="00C96DD7">
        <w:rPr>
          <w:rFonts w:ascii="Times New Roman" w:hAnsi="Times New Roman" w:cs="Times New Roman"/>
          <w:spacing w:val="6"/>
          <w:sz w:val="28"/>
          <w:szCs w:val="28"/>
        </w:rPr>
        <w:t>ный экономический эффект. Формируется благоприятная атмосфера для организации производства и модернизации техники. При нестабильности экономической ситуац</w:t>
      </w:r>
      <w:r w:rsidR="004D3181" w:rsidRPr="00C96DD7">
        <w:rPr>
          <w:rFonts w:ascii="Times New Roman" w:hAnsi="Times New Roman" w:cs="Times New Roman"/>
          <w:spacing w:val="6"/>
          <w:sz w:val="28"/>
          <w:szCs w:val="28"/>
        </w:rPr>
        <w:t>ии увеличиваются риски при про</w:t>
      </w:r>
      <w:r w:rsidRPr="00C96DD7">
        <w:rPr>
          <w:rFonts w:ascii="Times New Roman" w:hAnsi="Times New Roman" w:cs="Times New Roman"/>
          <w:spacing w:val="6"/>
          <w:sz w:val="28"/>
          <w:szCs w:val="28"/>
        </w:rPr>
        <w:t xml:space="preserve">даже товара, оказании услуг с отсрочкой оплаты, и в результате растет дебиторская задолженность. Резюмируя вышеперечисленное, </w:t>
      </w:r>
      <w:r w:rsidR="007D6AB2">
        <w:rPr>
          <w:rFonts w:ascii="Times New Roman" w:hAnsi="Times New Roman" w:cs="Times New Roman"/>
          <w:spacing w:val="6"/>
          <w:sz w:val="28"/>
          <w:szCs w:val="28"/>
        </w:rPr>
        <w:t>покажем</w:t>
      </w:r>
      <w:r w:rsidRPr="00C96DD7">
        <w:rPr>
          <w:rFonts w:ascii="Times New Roman" w:hAnsi="Times New Roman" w:cs="Times New Roman"/>
          <w:spacing w:val="6"/>
          <w:sz w:val="28"/>
          <w:szCs w:val="28"/>
        </w:rPr>
        <w:t xml:space="preserve"> шесть групп в</w:t>
      </w:r>
      <w:r w:rsidR="0006374E" w:rsidRPr="00C96DD7">
        <w:rPr>
          <w:rFonts w:ascii="Times New Roman" w:hAnsi="Times New Roman" w:cs="Times New Roman"/>
          <w:spacing w:val="6"/>
          <w:sz w:val="28"/>
          <w:szCs w:val="28"/>
        </w:rPr>
        <w:t>нешних факторов, которые оказы</w:t>
      </w:r>
      <w:r w:rsidRPr="00C96DD7">
        <w:rPr>
          <w:rFonts w:ascii="Times New Roman" w:hAnsi="Times New Roman" w:cs="Times New Roman"/>
          <w:spacing w:val="6"/>
          <w:sz w:val="28"/>
          <w:szCs w:val="28"/>
        </w:rPr>
        <w:t>вают существенное влияни</w:t>
      </w:r>
      <w:r w:rsidR="0006374E" w:rsidRPr="00C96DD7">
        <w:rPr>
          <w:rFonts w:ascii="Times New Roman" w:hAnsi="Times New Roman" w:cs="Times New Roman"/>
          <w:spacing w:val="6"/>
          <w:sz w:val="28"/>
          <w:szCs w:val="28"/>
        </w:rPr>
        <w:t>е на дебиторскую задолженность:</w:t>
      </w:r>
    </w:p>
    <w:p w:rsidR="0006374E"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lastRenderedPageBreak/>
        <w:t>– общее экономическое состояние в стране, которое способн</w:t>
      </w:r>
      <w:r w:rsidR="0006374E" w:rsidRPr="00C96DD7">
        <w:rPr>
          <w:rFonts w:ascii="Times New Roman" w:hAnsi="Times New Roman" w:cs="Times New Roman"/>
          <w:spacing w:val="6"/>
          <w:sz w:val="28"/>
          <w:szCs w:val="28"/>
        </w:rPr>
        <w:t>о оказывать влияние на финансовые взаимоотношения компаний;</w:t>
      </w:r>
    </w:p>
    <w:p w:rsidR="0006374E"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состояние расчетов в стране – к росту дебиторской задол</w:t>
      </w:r>
      <w:r w:rsidR="0006374E" w:rsidRPr="00C96DD7">
        <w:rPr>
          <w:rFonts w:ascii="Times New Roman" w:hAnsi="Times New Roman" w:cs="Times New Roman"/>
          <w:spacing w:val="6"/>
          <w:sz w:val="28"/>
          <w:szCs w:val="28"/>
        </w:rPr>
        <w:t>женности приводит неплатежеспособность;</w:t>
      </w:r>
    </w:p>
    <w:p w:rsidR="0006374E"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 эффективность денежно-кредитной политики </w:t>
      </w:r>
      <w:r w:rsidR="0006374E" w:rsidRPr="00C96DD7">
        <w:rPr>
          <w:rFonts w:ascii="Times New Roman" w:hAnsi="Times New Roman" w:cs="Times New Roman"/>
          <w:spacing w:val="6"/>
          <w:sz w:val="28"/>
          <w:szCs w:val="28"/>
        </w:rPr>
        <w:t>Б</w:t>
      </w:r>
      <w:r w:rsidRPr="00C96DD7">
        <w:rPr>
          <w:rFonts w:ascii="Times New Roman" w:hAnsi="Times New Roman" w:cs="Times New Roman"/>
          <w:spacing w:val="6"/>
          <w:sz w:val="28"/>
          <w:szCs w:val="28"/>
        </w:rPr>
        <w:t>анка России – обусловленность между оборотными средствами на рынке и величиной дебиторской</w:t>
      </w:r>
      <w:r w:rsidR="0006374E" w:rsidRPr="00C96DD7">
        <w:rPr>
          <w:rFonts w:ascii="Times New Roman" w:hAnsi="Times New Roman" w:cs="Times New Roman"/>
          <w:spacing w:val="6"/>
          <w:sz w:val="28"/>
          <w:szCs w:val="28"/>
        </w:rPr>
        <w:t xml:space="preserve"> задолженности: чем меньше пер</w:t>
      </w:r>
      <w:r w:rsidRPr="00C96DD7">
        <w:rPr>
          <w:rFonts w:ascii="Times New Roman" w:hAnsi="Times New Roman" w:cs="Times New Roman"/>
          <w:spacing w:val="6"/>
          <w:sz w:val="28"/>
          <w:szCs w:val="28"/>
        </w:rPr>
        <w:t>вое, тем больше второе, поскольку в данном случае затрудняют</w:t>
      </w:r>
      <w:r w:rsidR="0006374E" w:rsidRPr="00C96DD7">
        <w:rPr>
          <w:rFonts w:ascii="Times New Roman" w:hAnsi="Times New Roman" w:cs="Times New Roman"/>
          <w:spacing w:val="6"/>
          <w:sz w:val="28"/>
          <w:szCs w:val="28"/>
        </w:rPr>
        <w:t>ся расчеты между предприятиями;</w:t>
      </w:r>
    </w:p>
    <w:p w:rsidR="0006374E"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уровень инфляции – прямая закономерность: рост инфляции ведет к увеличен</w:t>
      </w:r>
      <w:r w:rsidR="0006374E" w:rsidRPr="00C96DD7">
        <w:rPr>
          <w:rFonts w:ascii="Times New Roman" w:hAnsi="Times New Roman" w:cs="Times New Roman"/>
          <w:spacing w:val="6"/>
          <w:sz w:val="28"/>
          <w:szCs w:val="28"/>
        </w:rPr>
        <w:t>ию спада в по</w:t>
      </w:r>
      <w:r w:rsidRPr="00C96DD7">
        <w:rPr>
          <w:rFonts w:ascii="Times New Roman" w:hAnsi="Times New Roman" w:cs="Times New Roman"/>
          <w:spacing w:val="6"/>
          <w:sz w:val="28"/>
          <w:szCs w:val="28"/>
        </w:rPr>
        <w:t>гашении долгов, для многих организаций становится актуальным правило, чем позже произвести оплату долга,</w:t>
      </w:r>
      <w:r w:rsidR="0006374E" w:rsidRPr="00C96DD7">
        <w:rPr>
          <w:rFonts w:ascii="Times New Roman" w:hAnsi="Times New Roman" w:cs="Times New Roman"/>
          <w:spacing w:val="6"/>
          <w:sz w:val="28"/>
          <w:szCs w:val="28"/>
        </w:rPr>
        <w:t xml:space="preserve"> тем меньше окажется его сумма;</w:t>
      </w:r>
    </w:p>
    <w:p w:rsidR="00434983" w:rsidRPr="00C96DD7" w:rsidRDefault="00434983"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виды выпускаемой продукции;</w:t>
      </w:r>
    </w:p>
    <w:p w:rsidR="00EF2C72"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емкость рынка и степень его насыщенности – насыщенность рынка сбыта приво</w:t>
      </w:r>
      <w:r w:rsidR="00EF2C72" w:rsidRPr="00C96DD7">
        <w:rPr>
          <w:rFonts w:ascii="Times New Roman" w:hAnsi="Times New Roman" w:cs="Times New Roman"/>
          <w:spacing w:val="6"/>
          <w:sz w:val="28"/>
          <w:szCs w:val="28"/>
        </w:rPr>
        <w:t>дит к труд</w:t>
      </w:r>
      <w:r w:rsidRPr="00C96DD7">
        <w:rPr>
          <w:rFonts w:ascii="Times New Roman" w:hAnsi="Times New Roman" w:cs="Times New Roman"/>
          <w:spacing w:val="6"/>
          <w:sz w:val="28"/>
          <w:szCs w:val="28"/>
        </w:rPr>
        <w:t>ности реализации сезонной продукции, выз</w:t>
      </w:r>
      <w:r w:rsidR="00EF2C72" w:rsidRPr="00C96DD7">
        <w:rPr>
          <w:rFonts w:ascii="Times New Roman" w:hAnsi="Times New Roman" w:cs="Times New Roman"/>
          <w:spacing w:val="6"/>
          <w:sz w:val="28"/>
          <w:szCs w:val="28"/>
        </w:rPr>
        <w:t xml:space="preserve">ывая росту </w:t>
      </w:r>
      <w:r w:rsidR="003D27C6" w:rsidRPr="00C96DD7">
        <w:rPr>
          <w:rFonts w:ascii="Times New Roman" w:hAnsi="Times New Roman" w:cs="Times New Roman"/>
          <w:spacing w:val="6"/>
          <w:sz w:val="28"/>
          <w:szCs w:val="28"/>
        </w:rPr>
        <w:t>у</w:t>
      </w:r>
      <w:r w:rsidR="00EF2C72" w:rsidRPr="00C96DD7">
        <w:rPr>
          <w:rFonts w:ascii="Times New Roman" w:hAnsi="Times New Roman" w:cs="Times New Roman"/>
          <w:spacing w:val="6"/>
          <w:sz w:val="28"/>
          <w:szCs w:val="28"/>
        </w:rPr>
        <w:t>ровня задолженности.</w:t>
      </w:r>
    </w:p>
    <w:p w:rsidR="003D27C6"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Работа с дебиторской задолженностью требует знаний в област</w:t>
      </w:r>
      <w:r w:rsidR="00EF2C72" w:rsidRPr="00C96DD7">
        <w:rPr>
          <w:rFonts w:ascii="Times New Roman" w:hAnsi="Times New Roman" w:cs="Times New Roman"/>
          <w:spacing w:val="6"/>
          <w:sz w:val="28"/>
          <w:szCs w:val="28"/>
        </w:rPr>
        <w:t>и маркетинга, финансов, менедж</w:t>
      </w:r>
      <w:r w:rsidRPr="00C96DD7">
        <w:rPr>
          <w:rFonts w:ascii="Times New Roman" w:hAnsi="Times New Roman" w:cs="Times New Roman"/>
          <w:spacing w:val="6"/>
          <w:sz w:val="28"/>
          <w:szCs w:val="28"/>
        </w:rPr>
        <w:t xml:space="preserve">мента. Следовательно, рассмотренная </w:t>
      </w:r>
      <w:r w:rsidR="007D6AB2">
        <w:rPr>
          <w:rFonts w:ascii="Times New Roman" w:hAnsi="Times New Roman" w:cs="Times New Roman"/>
          <w:spacing w:val="6"/>
          <w:sz w:val="28"/>
          <w:szCs w:val="28"/>
        </w:rPr>
        <w:t xml:space="preserve">выше </w:t>
      </w:r>
      <w:r w:rsidRPr="00C96DD7">
        <w:rPr>
          <w:rFonts w:ascii="Times New Roman" w:hAnsi="Times New Roman" w:cs="Times New Roman"/>
          <w:spacing w:val="6"/>
          <w:sz w:val="28"/>
          <w:szCs w:val="28"/>
        </w:rPr>
        <w:t>классификация факторов в з</w:t>
      </w:r>
      <w:r w:rsidR="00434983" w:rsidRPr="00C96DD7">
        <w:rPr>
          <w:rFonts w:ascii="Times New Roman" w:hAnsi="Times New Roman" w:cs="Times New Roman"/>
          <w:spacing w:val="6"/>
          <w:sz w:val="28"/>
          <w:szCs w:val="28"/>
        </w:rPr>
        <w:t>ависимости от сферы возникнове</w:t>
      </w:r>
      <w:r w:rsidRPr="00C96DD7">
        <w:rPr>
          <w:rFonts w:ascii="Times New Roman" w:hAnsi="Times New Roman" w:cs="Times New Roman"/>
          <w:spacing w:val="6"/>
          <w:sz w:val="28"/>
          <w:szCs w:val="28"/>
        </w:rPr>
        <w:t xml:space="preserve">ния позволяет определить функциональные обязанности и эффективность работы соответствующих служб, организовать процесс управления, а также оперативно реагировать на изменение того или иного фактора. Внешние факторы можно только прогнозировать, в отличие </w:t>
      </w:r>
      <w:r w:rsidR="00434983" w:rsidRPr="00C96DD7">
        <w:rPr>
          <w:rFonts w:ascii="Times New Roman" w:hAnsi="Times New Roman" w:cs="Times New Roman"/>
          <w:spacing w:val="6"/>
          <w:sz w:val="28"/>
          <w:szCs w:val="28"/>
        </w:rPr>
        <w:t>от них внутренние факторы цели</w:t>
      </w:r>
      <w:r w:rsidRPr="00C96DD7">
        <w:rPr>
          <w:rFonts w:ascii="Times New Roman" w:hAnsi="Times New Roman" w:cs="Times New Roman"/>
          <w:spacing w:val="6"/>
          <w:sz w:val="28"/>
          <w:szCs w:val="28"/>
        </w:rPr>
        <w:t>ком зависят от профессионализма финансового менеджмента компании, от того, как менеджер освоил искусство управл</w:t>
      </w:r>
      <w:r w:rsidR="003D27C6" w:rsidRPr="00C96DD7">
        <w:rPr>
          <w:rFonts w:ascii="Times New Roman" w:hAnsi="Times New Roman" w:cs="Times New Roman"/>
          <w:spacing w:val="6"/>
          <w:sz w:val="28"/>
          <w:szCs w:val="28"/>
        </w:rPr>
        <w:t>ения дебиторской задолженностью.</w:t>
      </w:r>
    </w:p>
    <w:p w:rsidR="004723F6" w:rsidRPr="00C96DD7" w:rsidRDefault="00E933BE"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Работа с дебиторской задолженностью является важным момен</w:t>
      </w:r>
      <w:r w:rsidR="003D27C6" w:rsidRPr="00C96DD7">
        <w:rPr>
          <w:rFonts w:ascii="Times New Roman" w:hAnsi="Times New Roman" w:cs="Times New Roman"/>
          <w:spacing w:val="6"/>
          <w:sz w:val="28"/>
          <w:szCs w:val="28"/>
        </w:rPr>
        <w:t>том в деятельности любого пред</w:t>
      </w:r>
      <w:r w:rsidRPr="00C96DD7">
        <w:rPr>
          <w:rFonts w:ascii="Times New Roman" w:hAnsi="Times New Roman" w:cs="Times New Roman"/>
          <w:spacing w:val="6"/>
          <w:sz w:val="28"/>
          <w:szCs w:val="28"/>
        </w:rPr>
        <w:t xml:space="preserve">приятия и требует пристального внимания руководителей и менеджеров. Определить подходы, разработать и </w:t>
      </w:r>
      <w:r w:rsidRPr="00C96DD7">
        <w:rPr>
          <w:rFonts w:ascii="Times New Roman" w:hAnsi="Times New Roman" w:cs="Times New Roman"/>
          <w:spacing w:val="6"/>
          <w:sz w:val="28"/>
          <w:szCs w:val="28"/>
        </w:rPr>
        <w:lastRenderedPageBreak/>
        <w:t>построить этапы и методы управления дебиторской задолженностью – э</w:t>
      </w:r>
      <w:r w:rsidR="003D27C6" w:rsidRPr="00C96DD7">
        <w:rPr>
          <w:rFonts w:ascii="Times New Roman" w:hAnsi="Times New Roman" w:cs="Times New Roman"/>
          <w:spacing w:val="6"/>
          <w:sz w:val="28"/>
          <w:szCs w:val="28"/>
        </w:rPr>
        <w:t>то задача, которая не имеет од</w:t>
      </w:r>
      <w:r w:rsidRPr="00C96DD7">
        <w:rPr>
          <w:rFonts w:ascii="Times New Roman" w:hAnsi="Times New Roman" w:cs="Times New Roman"/>
          <w:spacing w:val="6"/>
          <w:sz w:val="28"/>
          <w:szCs w:val="28"/>
        </w:rPr>
        <w:t>нозначного решения. Она зависит от специфики деятельности предприятия и личных качеств руководства. Чтобы иметь возможность управлять дебиторской задолженностью</w:t>
      </w:r>
      <w:r w:rsidR="00667F75" w:rsidRPr="00C96DD7">
        <w:rPr>
          <w:rFonts w:ascii="Times New Roman" w:hAnsi="Times New Roman" w:cs="Times New Roman"/>
          <w:spacing w:val="6"/>
          <w:sz w:val="28"/>
          <w:szCs w:val="28"/>
        </w:rPr>
        <w:t>,</w:t>
      </w:r>
      <w:r w:rsidRPr="00C96DD7">
        <w:rPr>
          <w:rFonts w:ascii="Times New Roman" w:hAnsi="Times New Roman" w:cs="Times New Roman"/>
          <w:spacing w:val="6"/>
          <w:sz w:val="28"/>
          <w:szCs w:val="28"/>
        </w:rPr>
        <w:t xml:space="preserve"> предприятию необходимо анализировать информацию о дебиторах и их платежах, иметь актуальные данные о выставленных, но неоплаченных на данный момент времени счетах, отслеживать </w:t>
      </w:r>
      <w:r w:rsidR="003D27C6" w:rsidRPr="00C96DD7">
        <w:rPr>
          <w:rFonts w:ascii="Times New Roman" w:hAnsi="Times New Roman" w:cs="Times New Roman"/>
          <w:spacing w:val="6"/>
          <w:sz w:val="28"/>
          <w:szCs w:val="28"/>
        </w:rPr>
        <w:t>время просрочки платежа по каж</w:t>
      </w:r>
      <w:r w:rsidRPr="00C96DD7">
        <w:rPr>
          <w:rFonts w:ascii="Times New Roman" w:hAnsi="Times New Roman" w:cs="Times New Roman"/>
          <w:spacing w:val="6"/>
          <w:sz w:val="28"/>
          <w:szCs w:val="28"/>
        </w:rPr>
        <w:t>дому из счетов; прослеживать кредитную историю контрагента</w:t>
      </w:r>
      <w:r w:rsidR="003D27C6" w:rsidRPr="00C96DD7">
        <w:rPr>
          <w:rFonts w:ascii="Times New Roman" w:hAnsi="Times New Roman" w:cs="Times New Roman"/>
          <w:spacing w:val="6"/>
          <w:sz w:val="28"/>
          <w:szCs w:val="28"/>
        </w:rPr>
        <w:t>.</w:t>
      </w:r>
    </w:p>
    <w:p w:rsidR="00A00245" w:rsidRPr="00C96DD7" w:rsidRDefault="00A00245" w:rsidP="00CE2E1F">
      <w:pPr>
        <w:spacing w:after="0" w:line="360" w:lineRule="auto"/>
        <w:ind w:firstLine="851"/>
        <w:jc w:val="both"/>
        <w:rPr>
          <w:rFonts w:ascii="Times New Roman" w:hAnsi="Times New Roman" w:cs="Times New Roman"/>
          <w:spacing w:val="6"/>
          <w:sz w:val="28"/>
          <w:szCs w:val="28"/>
        </w:rPr>
      </w:pPr>
    </w:p>
    <w:p w:rsidR="00CE2E1F" w:rsidRPr="00C96DD7" w:rsidRDefault="00CE2E1F" w:rsidP="004723F6">
      <w:pPr>
        <w:pStyle w:val="21"/>
        <w:rPr>
          <w:spacing w:val="6"/>
        </w:rPr>
      </w:pPr>
      <w:bookmarkStart w:id="3" w:name="_Toc508900620"/>
      <w:r w:rsidRPr="00C96DD7">
        <w:rPr>
          <w:spacing w:val="6"/>
        </w:rPr>
        <w:t>1.2 Особенности бухгалтерского учета дебиторской задолженности</w:t>
      </w:r>
      <w:bookmarkEnd w:id="3"/>
    </w:p>
    <w:p w:rsidR="000A1BF3" w:rsidRPr="00C96DD7" w:rsidRDefault="000A1BF3" w:rsidP="00CE2E1F">
      <w:pPr>
        <w:spacing w:after="0" w:line="360" w:lineRule="auto"/>
        <w:ind w:firstLine="851"/>
        <w:jc w:val="both"/>
        <w:rPr>
          <w:rFonts w:ascii="Times New Roman" w:hAnsi="Times New Roman" w:cs="Times New Roman"/>
          <w:spacing w:val="6"/>
          <w:sz w:val="28"/>
          <w:szCs w:val="28"/>
        </w:rPr>
      </w:pPr>
    </w:p>
    <w:p w:rsidR="00413ABD" w:rsidRPr="00C96DD7" w:rsidRDefault="00413AB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В современных экономических условиях каждая организация в обязательном порядке будет иметь дебиторскую задолженность. При этом руководство компании должно в обязательном порядке следить за масштабами </w:t>
      </w:r>
      <w:r w:rsidR="00FD4CC1" w:rsidRPr="00C96DD7">
        <w:rPr>
          <w:rFonts w:ascii="Times New Roman" w:hAnsi="Times New Roman" w:cs="Times New Roman"/>
          <w:spacing w:val="6"/>
          <w:sz w:val="28"/>
          <w:szCs w:val="28"/>
        </w:rPr>
        <w:t>задолженности</w:t>
      </w:r>
      <w:r w:rsidRPr="00C96DD7">
        <w:rPr>
          <w:rFonts w:ascii="Times New Roman" w:hAnsi="Times New Roman" w:cs="Times New Roman"/>
          <w:spacing w:val="6"/>
          <w:sz w:val="28"/>
          <w:szCs w:val="28"/>
        </w:rPr>
        <w:t xml:space="preserve">. Ведь очевидно, что слишком большой объем </w:t>
      </w:r>
      <w:r w:rsidR="00FD4CC1" w:rsidRPr="00C96DD7">
        <w:rPr>
          <w:rFonts w:ascii="Times New Roman" w:hAnsi="Times New Roman" w:cs="Times New Roman"/>
          <w:spacing w:val="6"/>
          <w:sz w:val="28"/>
          <w:szCs w:val="28"/>
        </w:rPr>
        <w:t>дебиторской задолженности</w:t>
      </w:r>
      <w:r w:rsidRPr="00C96DD7">
        <w:rPr>
          <w:rFonts w:ascii="Times New Roman" w:hAnsi="Times New Roman" w:cs="Times New Roman"/>
          <w:spacing w:val="6"/>
          <w:sz w:val="28"/>
          <w:szCs w:val="28"/>
        </w:rPr>
        <w:t xml:space="preserve"> свидетельствует о том, что компания неэффективно выбирает контрагентов (они часто оказываются неплатежеспособными), что также сопряжено с угрозами появления финансовых (кассовых) разрывов для фирмы.</w:t>
      </w:r>
    </w:p>
    <w:p w:rsidR="00413ABD" w:rsidRPr="00C96DD7" w:rsidRDefault="00413AB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Поэтому корректный учет дебиторской задолженности так же важен, как поиск источников роста для бизнеса. Недостаток внимания со стороны фирмы данному вопросу способен привести компанию, к примеру, к парадоксальной ситуации: компания успешно работает, у нее много заказов, но денежных средств в распоряжении у фирмы не хватает даже на выплату заработной платы. Объясняется парадокс слишком высокой </w:t>
      </w:r>
      <w:r w:rsidR="004B37FD" w:rsidRPr="00C96DD7">
        <w:rPr>
          <w:rFonts w:ascii="Times New Roman" w:hAnsi="Times New Roman" w:cs="Times New Roman"/>
          <w:spacing w:val="6"/>
          <w:sz w:val="28"/>
          <w:szCs w:val="28"/>
        </w:rPr>
        <w:t>дебиторской задолженности</w:t>
      </w:r>
      <w:r w:rsidRPr="00C96DD7">
        <w:rPr>
          <w:rFonts w:ascii="Times New Roman" w:hAnsi="Times New Roman" w:cs="Times New Roman"/>
          <w:spacing w:val="6"/>
          <w:sz w:val="28"/>
          <w:szCs w:val="28"/>
        </w:rPr>
        <w:t>: выбранные контрагенты не хотят сразу оплачивать (а то и вовсе отказываются оплачивать) выполненную работу.</w:t>
      </w:r>
    </w:p>
    <w:p w:rsidR="00413ABD" w:rsidRPr="00C96DD7" w:rsidRDefault="00413AB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lastRenderedPageBreak/>
        <w:t>Чтобы избежать подобной ситуации, важно следовать несложным принципам управления и учета дебиторской и кредиторской задолженности</w:t>
      </w:r>
      <w:r w:rsidR="00314ADA" w:rsidRPr="00314ADA">
        <w:rPr>
          <w:rFonts w:ascii="Times New Roman" w:hAnsi="Times New Roman" w:cs="Times New Roman"/>
          <w:spacing w:val="6"/>
          <w:sz w:val="28"/>
          <w:szCs w:val="28"/>
        </w:rPr>
        <w:t>[</w:t>
      </w:r>
      <w:r w:rsidR="00314ADA">
        <w:rPr>
          <w:rFonts w:ascii="Times New Roman" w:hAnsi="Times New Roman" w:cs="Times New Roman"/>
          <w:spacing w:val="6"/>
          <w:sz w:val="28"/>
          <w:szCs w:val="28"/>
        </w:rPr>
        <w:t>5, 23</w:t>
      </w:r>
      <w:r w:rsidR="00314ADA" w:rsidRPr="00314ADA">
        <w:rPr>
          <w:rFonts w:ascii="Times New Roman" w:hAnsi="Times New Roman" w:cs="Times New Roman"/>
          <w:spacing w:val="6"/>
          <w:sz w:val="28"/>
          <w:szCs w:val="28"/>
        </w:rPr>
        <w:t>]</w:t>
      </w:r>
      <w:r w:rsidRPr="00C96DD7">
        <w:rPr>
          <w:rFonts w:ascii="Times New Roman" w:hAnsi="Times New Roman" w:cs="Times New Roman"/>
          <w:spacing w:val="6"/>
          <w:sz w:val="28"/>
          <w:szCs w:val="28"/>
        </w:rPr>
        <w:t>:</w:t>
      </w:r>
    </w:p>
    <w:p w:rsidR="00413ABD" w:rsidRPr="00C96DD7" w:rsidRDefault="00413ABD" w:rsidP="00D22610">
      <w:pPr>
        <w:pStyle w:val="a6"/>
        <w:numPr>
          <w:ilvl w:val="0"/>
          <w:numId w:val="2"/>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Учет дебиторской задолженности на соответствующих счетах бухгалтерского учета с нужной степенью детализации.</w:t>
      </w:r>
    </w:p>
    <w:p w:rsidR="00413ABD" w:rsidRPr="00C96DD7" w:rsidRDefault="00413ABD" w:rsidP="00D22610">
      <w:pPr>
        <w:pStyle w:val="a6"/>
        <w:numPr>
          <w:ilvl w:val="0"/>
          <w:numId w:val="2"/>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 xml:space="preserve">Корректная и объективная оценка размеров </w:t>
      </w:r>
      <w:r w:rsidR="004B37FD" w:rsidRPr="00C96DD7">
        <w:rPr>
          <w:rFonts w:ascii="Times New Roman" w:hAnsi="Times New Roman"/>
          <w:spacing w:val="6"/>
          <w:sz w:val="28"/>
          <w:szCs w:val="28"/>
        </w:rPr>
        <w:t>дебиторской задолженности</w:t>
      </w:r>
      <w:r w:rsidRPr="00C96DD7">
        <w:rPr>
          <w:rFonts w:ascii="Times New Roman" w:hAnsi="Times New Roman"/>
          <w:spacing w:val="6"/>
          <w:sz w:val="28"/>
          <w:szCs w:val="28"/>
        </w:rPr>
        <w:t xml:space="preserve"> организации.</w:t>
      </w:r>
    </w:p>
    <w:p w:rsidR="00413ABD" w:rsidRPr="00C96DD7" w:rsidRDefault="00413ABD" w:rsidP="00D22610">
      <w:pPr>
        <w:pStyle w:val="a6"/>
        <w:numPr>
          <w:ilvl w:val="0"/>
          <w:numId w:val="2"/>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 xml:space="preserve">Отслеживание состояния </w:t>
      </w:r>
      <w:r w:rsidR="00DE7618" w:rsidRPr="00C96DD7">
        <w:rPr>
          <w:rFonts w:ascii="Times New Roman" w:hAnsi="Times New Roman"/>
          <w:spacing w:val="6"/>
          <w:sz w:val="28"/>
          <w:szCs w:val="28"/>
        </w:rPr>
        <w:t>дебиторской задолженности</w:t>
      </w:r>
      <w:r w:rsidRPr="00C96DD7">
        <w:rPr>
          <w:rFonts w:ascii="Times New Roman" w:hAnsi="Times New Roman"/>
          <w:spacing w:val="6"/>
          <w:sz w:val="28"/>
          <w:szCs w:val="28"/>
        </w:rPr>
        <w:t>, формирование необходимых резервов.</w:t>
      </w:r>
    </w:p>
    <w:p w:rsidR="00413ABD" w:rsidRPr="00C96DD7" w:rsidRDefault="00413ABD" w:rsidP="00D22610">
      <w:pPr>
        <w:pStyle w:val="a6"/>
        <w:numPr>
          <w:ilvl w:val="0"/>
          <w:numId w:val="2"/>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Проведение своевременного списания дебиторской задолженности.</w:t>
      </w:r>
    </w:p>
    <w:p w:rsidR="00413ABD" w:rsidRPr="00C96DD7" w:rsidRDefault="00413ABD" w:rsidP="00D22610">
      <w:pPr>
        <w:pStyle w:val="a6"/>
        <w:numPr>
          <w:ilvl w:val="0"/>
          <w:numId w:val="2"/>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Надлежащее документальное сопровождение учета дебиторской задолженности, а также операций по списанию</w:t>
      </w:r>
      <w:r w:rsidR="00DE7618" w:rsidRPr="00C96DD7">
        <w:rPr>
          <w:rFonts w:ascii="Times New Roman" w:hAnsi="Times New Roman"/>
          <w:spacing w:val="6"/>
          <w:sz w:val="28"/>
          <w:szCs w:val="28"/>
        </w:rPr>
        <w:t>.</w:t>
      </w:r>
    </w:p>
    <w:p w:rsidR="0003230D" w:rsidRPr="00C96DD7" w:rsidRDefault="0003230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Организация учета дебиторской задолженности включает в себя обязательный контроль сроков исковой давности. Общеустановленный Законом срок, в течение которого можно подавать иск, равен трем годам.</w:t>
      </w:r>
    </w:p>
    <w:p w:rsidR="00C2357A" w:rsidRPr="00C96DD7" w:rsidRDefault="0003230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Стоит учитывать, что в некоторых случаях максимальные сроки подачи исковых требований в суд могут быть изменены в большую или меньшую сторону.</w:t>
      </w:r>
    </w:p>
    <w:p w:rsidR="0003230D" w:rsidRPr="00C96DD7" w:rsidRDefault="0003230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Аналитика ведется в оборотной ведомости, отдельно по каждому клиенту</w:t>
      </w:r>
      <w:r w:rsidR="00314ADA" w:rsidRPr="00314ADA">
        <w:rPr>
          <w:rFonts w:ascii="Times New Roman" w:hAnsi="Times New Roman" w:cs="Times New Roman"/>
          <w:spacing w:val="6"/>
          <w:sz w:val="28"/>
          <w:szCs w:val="28"/>
        </w:rPr>
        <w:t>[11,25]</w:t>
      </w:r>
      <w:r w:rsidRPr="00C96DD7">
        <w:rPr>
          <w:rFonts w:ascii="Times New Roman" w:hAnsi="Times New Roman" w:cs="Times New Roman"/>
          <w:spacing w:val="6"/>
          <w:sz w:val="28"/>
          <w:szCs w:val="28"/>
        </w:rPr>
        <w:t>:</w:t>
      </w:r>
    </w:p>
    <w:p w:rsidR="0003230D" w:rsidRPr="00C96DD7" w:rsidRDefault="0003230D" w:rsidP="00D22610">
      <w:pPr>
        <w:pStyle w:val="a6"/>
        <w:numPr>
          <w:ilvl w:val="0"/>
          <w:numId w:val="3"/>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Заказчику;</w:t>
      </w:r>
    </w:p>
    <w:p w:rsidR="0003230D" w:rsidRPr="00C96DD7" w:rsidRDefault="0003230D" w:rsidP="00D22610">
      <w:pPr>
        <w:pStyle w:val="a6"/>
        <w:numPr>
          <w:ilvl w:val="0"/>
          <w:numId w:val="3"/>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Покупателю;</w:t>
      </w:r>
    </w:p>
    <w:p w:rsidR="0003230D" w:rsidRPr="00C96DD7" w:rsidRDefault="0003230D" w:rsidP="00D22610">
      <w:pPr>
        <w:pStyle w:val="a6"/>
        <w:numPr>
          <w:ilvl w:val="0"/>
          <w:numId w:val="3"/>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Поставщику;</w:t>
      </w:r>
    </w:p>
    <w:p w:rsidR="0003230D" w:rsidRPr="00C96DD7" w:rsidRDefault="0003230D" w:rsidP="00D22610">
      <w:pPr>
        <w:pStyle w:val="a6"/>
        <w:numPr>
          <w:ilvl w:val="0"/>
          <w:numId w:val="3"/>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Учредителю;</w:t>
      </w:r>
    </w:p>
    <w:p w:rsidR="0003230D" w:rsidRPr="00C96DD7" w:rsidRDefault="0003230D" w:rsidP="00D22610">
      <w:pPr>
        <w:pStyle w:val="a6"/>
        <w:numPr>
          <w:ilvl w:val="0"/>
          <w:numId w:val="3"/>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Подрядчику.</w:t>
      </w:r>
    </w:p>
    <w:p w:rsidR="0003230D" w:rsidRPr="00C96DD7" w:rsidRDefault="0003230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Там же можно увидеть остаток по каждой «долговой» статье. Отдельно составляется сводная ведомость о взаимодействии с дочерними </w:t>
      </w:r>
      <w:r w:rsidRPr="00C96DD7">
        <w:rPr>
          <w:rFonts w:ascii="Times New Roman" w:hAnsi="Times New Roman" w:cs="Times New Roman"/>
          <w:spacing w:val="6"/>
          <w:sz w:val="28"/>
          <w:szCs w:val="28"/>
        </w:rPr>
        <w:lastRenderedPageBreak/>
        <w:t>организациями.В случае, когда долг возвратить невозможно, бухгалтерией проводится</w:t>
      </w:r>
      <w:r w:rsidR="00314ADA" w:rsidRPr="00A3614E">
        <w:rPr>
          <w:rFonts w:ascii="Times New Roman" w:hAnsi="Times New Roman" w:cs="Times New Roman"/>
          <w:spacing w:val="6"/>
          <w:sz w:val="28"/>
          <w:szCs w:val="28"/>
        </w:rPr>
        <w:t>[8,12]</w:t>
      </w:r>
      <w:r w:rsidRPr="00C96DD7">
        <w:rPr>
          <w:rFonts w:ascii="Times New Roman" w:hAnsi="Times New Roman" w:cs="Times New Roman"/>
          <w:spacing w:val="6"/>
          <w:sz w:val="28"/>
          <w:szCs w:val="28"/>
        </w:rPr>
        <w:t>:</w:t>
      </w:r>
    </w:p>
    <w:p w:rsidR="0003230D" w:rsidRPr="00C96DD7" w:rsidRDefault="0003230D" w:rsidP="00D22610">
      <w:pPr>
        <w:pStyle w:val="a6"/>
        <w:numPr>
          <w:ilvl w:val="0"/>
          <w:numId w:val="4"/>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Проверка достоверности и актуальности информации, документации;</w:t>
      </w:r>
    </w:p>
    <w:p w:rsidR="0003230D" w:rsidRPr="00C96DD7" w:rsidRDefault="0003230D" w:rsidP="00D22610">
      <w:pPr>
        <w:pStyle w:val="a6"/>
        <w:numPr>
          <w:ilvl w:val="0"/>
          <w:numId w:val="4"/>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Пересчет данных по контрагентам;</w:t>
      </w:r>
    </w:p>
    <w:p w:rsidR="0003230D" w:rsidRPr="00C96DD7" w:rsidRDefault="0003230D" w:rsidP="00D22610">
      <w:pPr>
        <w:pStyle w:val="a6"/>
        <w:numPr>
          <w:ilvl w:val="0"/>
          <w:numId w:val="4"/>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Составляется приказ о списании задолженности.</w:t>
      </w:r>
    </w:p>
    <w:p w:rsidR="0003230D" w:rsidRPr="00C96DD7" w:rsidRDefault="0003230D"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После проведения вышеуказанных мероприятий, делаются следующие проводки:</w:t>
      </w:r>
    </w:p>
    <w:p w:rsidR="0003230D" w:rsidRPr="00C96DD7" w:rsidRDefault="0003230D" w:rsidP="00D22610">
      <w:pPr>
        <w:spacing w:after="0" w:line="360" w:lineRule="auto"/>
        <w:ind w:firstLine="709"/>
        <w:contextualSpacing/>
        <w:jc w:val="both"/>
        <w:rPr>
          <w:rFonts w:ascii="Times New Roman" w:hAnsi="Times New Roman" w:cs="Times New Roman"/>
          <w:spacing w:val="6"/>
          <w:sz w:val="28"/>
          <w:szCs w:val="28"/>
        </w:rPr>
      </w:pPr>
    </w:p>
    <w:p w:rsidR="00DE7618" w:rsidRPr="00C96DD7" w:rsidRDefault="00707D3D"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noProof/>
          <w:spacing w:val="6"/>
          <w:sz w:val="28"/>
          <w:szCs w:val="28"/>
        </w:rPr>
        <w:drawing>
          <wp:inline distT="0" distB="0" distL="0" distR="0">
            <wp:extent cx="5807592" cy="1265274"/>
            <wp:effectExtent l="19050" t="0" r="265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05839" cy="1264892"/>
                    </a:xfrm>
                    <a:prstGeom prst="rect">
                      <a:avLst/>
                    </a:prstGeom>
                    <a:noFill/>
                    <a:ln w="9525">
                      <a:noFill/>
                      <a:miter lim="800000"/>
                      <a:headEnd/>
                      <a:tailEnd/>
                    </a:ln>
                  </pic:spPr>
                </pic:pic>
              </a:graphicData>
            </a:graphic>
          </wp:inline>
        </w:drawing>
      </w:r>
    </w:p>
    <w:p w:rsidR="00D171C0" w:rsidRPr="00C96DD7" w:rsidRDefault="00D171C0" w:rsidP="00D22610">
      <w:pPr>
        <w:spacing w:after="0" w:line="360" w:lineRule="auto"/>
        <w:ind w:firstLine="709"/>
        <w:contextualSpacing/>
        <w:jc w:val="center"/>
        <w:rPr>
          <w:rFonts w:ascii="Times New Roman" w:hAnsi="Times New Roman" w:cs="Times New Roman"/>
          <w:spacing w:val="6"/>
          <w:sz w:val="28"/>
          <w:szCs w:val="28"/>
        </w:rPr>
      </w:pPr>
    </w:p>
    <w:p w:rsidR="00707D3D" w:rsidRPr="00C96DD7" w:rsidRDefault="00707D3D"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Рисунок 1 </w:t>
      </w:r>
      <w:r w:rsidR="00510AB1" w:rsidRPr="00C96DD7">
        <w:rPr>
          <w:rFonts w:ascii="Times New Roman" w:hAnsi="Times New Roman" w:cs="Times New Roman"/>
          <w:spacing w:val="6"/>
          <w:sz w:val="28"/>
          <w:szCs w:val="28"/>
        </w:rPr>
        <w:t>–Проводки по списани</w:t>
      </w:r>
      <w:r w:rsidR="00915A78" w:rsidRPr="00C96DD7">
        <w:rPr>
          <w:rFonts w:ascii="Times New Roman" w:hAnsi="Times New Roman" w:cs="Times New Roman"/>
          <w:spacing w:val="6"/>
          <w:sz w:val="28"/>
          <w:szCs w:val="28"/>
        </w:rPr>
        <w:t>ю</w:t>
      </w:r>
      <w:r w:rsidR="00510AB1" w:rsidRPr="00C96DD7">
        <w:rPr>
          <w:rFonts w:ascii="Times New Roman" w:hAnsi="Times New Roman" w:cs="Times New Roman"/>
          <w:spacing w:val="6"/>
          <w:sz w:val="28"/>
          <w:szCs w:val="28"/>
        </w:rPr>
        <w:t xml:space="preserve"> дебиторской задолженности</w:t>
      </w:r>
    </w:p>
    <w:p w:rsidR="00707D3D" w:rsidRPr="00C96DD7" w:rsidRDefault="00707D3D" w:rsidP="00D22610">
      <w:pPr>
        <w:spacing w:after="0" w:line="360" w:lineRule="auto"/>
        <w:ind w:firstLine="709"/>
        <w:contextualSpacing/>
        <w:jc w:val="both"/>
        <w:rPr>
          <w:rFonts w:ascii="Times New Roman" w:hAnsi="Times New Roman" w:cs="Times New Roman"/>
          <w:spacing w:val="6"/>
          <w:sz w:val="28"/>
          <w:szCs w:val="28"/>
        </w:rPr>
      </w:pPr>
    </w:p>
    <w:p w:rsidR="00510AB1" w:rsidRPr="00C96DD7" w:rsidRDefault="00510AB1"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Долги дебиторов отображаются в основном на 62 и 76 счете, но также они могут отражаться на счетах 60, 62, 68, 69, 70, 71, 73, 75.</w:t>
      </w:r>
    </w:p>
    <w:p w:rsidR="00DE7618" w:rsidRPr="00C96DD7" w:rsidRDefault="00510AB1"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Счет 62 – активно-пассивный, что означает следующее</w:t>
      </w:r>
      <w:r w:rsidR="009C3A3F" w:rsidRPr="00C96DD7">
        <w:rPr>
          <w:rFonts w:ascii="Times New Roman" w:hAnsi="Times New Roman" w:cs="Times New Roman"/>
          <w:spacing w:val="6"/>
          <w:sz w:val="28"/>
          <w:szCs w:val="28"/>
        </w:rPr>
        <w:t xml:space="preserve"> (рис. 2)</w:t>
      </w:r>
      <w:r w:rsidRPr="00C96DD7">
        <w:rPr>
          <w:rFonts w:ascii="Times New Roman" w:hAnsi="Times New Roman" w:cs="Times New Roman"/>
          <w:spacing w:val="6"/>
          <w:sz w:val="28"/>
          <w:szCs w:val="28"/>
        </w:rPr>
        <w:t>:</w:t>
      </w:r>
    </w:p>
    <w:p w:rsidR="00510AB1" w:rsidRPr="00C96DD7" w:rsidRDefault="00510AB1" w:rsidP="00D22610">
      <w:pPr>
        <w:spacing w:after="0" w:line="360" w:lineRule="auto"/>
        <w:ind w:firstLine="709"/>
        <w:contextualSpacing/>
        <w:jc w:val="both"/>
        <w:rPr>
          <w:rFonts w:ascii="Times New Roman" w:hAnsi="Times New Roman" w:cs="Times New Roman"/>
          <w:spacing w:val="6"/>
          <w:sz w:val="28"/>
          <w:szCs w:val="28"/>
        </w:rPr>
      </w:pPr>
    </w:p>
    <w:p w:rsidR="00510AB1" w:rsidRPr="00C96DD7" w:rsidRDefault="009C3A3F"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noProof/>
          <w:spacing w:val="6"/>
          <w:sz w:val="28"/>
          <w:szCs w:val="28"/>
        </w:rPr>
        <w:drawing>
          <wp:inline distT="0" distB="0" distL="0" distR="0">
            <wp:extent cx="6047549" cy="245612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047727" cy="2456193"/>
                    </a:xfrm>
                    <a:prstGeom prst="rect">
                      <a:avLst/>
                    </a:prstGeom>
                    <a:noFill/>
                    <a:ln w="9525">
                      <a:noFill/>
                      <a:miter lim="800000"/>
                      <a:headEnd/>
                      <a:tailEnd/>
                    </a:ln>
                  </pic:spPr>
                </pic:pic>
              </a:graphicData>
            </a:graphic>
          </wp:inline>
        </w:drawing>
      </w:r>
    </w:p>
    <w:p w:rsidR="009C3A3F" w:rsidRPr="00C96DD7" w:rsidRDefault="009C3A3F" w:rsidP="00D22610">
      <w:pPr>
        <w:spacing w:after="0" w:line="360" w:lineRule="auto"/>
        <w:ind w:firstLine="709"/>
        <w:contextualSpacing/>
        <w:jc w:val="center"/>
        <w:rPr>
          <w:rFonts w:ascii="Times New Roman" w:hAnsi="Times New Roman" w:cs="Times New Roman"/>
          <w:spacing w:val="6"/>
          <w:sz w:val="28"/>
          <w:szCs w:val="28"/>
        </w:rPr>
      </w:pPr>
    </w:p>
    <w:p w:rsidR="009C3A3F" w:rsidRPr="00C96DD7" w:rsidRDefault="009C3A3F"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Рисунок 2 </w:t>
      </w:r>
      <w:r w:rsidR="00D171C0" w:rsidRPr="00C96DD7">
        <w:rPr>
          <w:rFonts w:ascii="Times New Roman" w:hAnsi="Times New Roman" w:cs="Times New Roman"/>
          <w:spacing w:val="6"/>
          <w:sz w:val="28"/>
          <w:szCs w:val="28"/>
        </w:rPr>
        <w:t>–</w:t>
      </w:r>
      <w:r w:rsidR="00A8682B" w:rsidRPr="00C96DD7">
        <w:rPr>
          <w:rFonts w:ascii="Times New Roman" w:hAnsi="Times New Roman" w:cs="Times New Roman"/>
          <w:spacing w:val="6"/>
          <w:sz w:val="28"/>
          <w:szCs w:val="28"/>
        </w:rPr>
        <w:t>Прово</w:t>
      </w:r>
      <w:r w:rsidR="00D171C0" w:rsidRPr="00C96DD7">
        <w:rPr>
          <w:rFonts w:ascii="Times New Roman" w:hAnsi="Times New Roman" w:cs="Times New Roman"/>
          <w:spacing w:val="6"/>
          <w:sz w:val="28"/>
          <w:szCs w:val="28"/>
        </w:rPr>
        <w:t>дки по учету долгов дебиторов</w:t>
      </w:r>
    </w:p>
    <w:p w:rsidR="00510AB1" w:rsidRPr="00C96DD7" w:rsidRDefault="00510AB1" w:rsidP="00D22610">
      <w:pPr>
        <w:spacing w:after="0" w:line="360" w:lineRule="auto"/>
        <w:ind w:firstLine="709"/>
        <w:contextualSpacing/>
        <w:jc w:val="both"/>
        <w:rPr>
          <w:rFonts w:ascii="Times New Roman" w:hAnsi="Times New Roman" w:cs="Times New Roman"/>
          <w:spacing w:val="6"/>
          <w:sz w:val="28"/>
          <w:szCs w:val="28"/>
        </w:rPr>
      </w:pPr>
    </w:p>
    <w:p w:rsidR="009C3A3F" w:rsidRPr="00C96DD7" w:rsidRDefault="009C3A3F"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Полученные денежные средства по векселям, авансовым платежам, в результате расчетов с дочерними фирмами, иными покупателями и заказчиками, отображаются на субсчетах счета 62</w:t>
      </w:r>
      <w:r w:rsidR="003B6DEF" w:rsidRPr="003B6DEF">
        <w:rPr>
          <w:rFonts w:ascii="Times New Roman" w:hAnsi="Times New Roman" w:cs="Times New Roman"/>
          <w:spacing w:val="6"/>
          <w:sz w:val="28"/>
          <w:szCs w:val="28"/>
        </w:rPr>
        <w:t>[</w:t>
      </w:r>
      <w:r w:rsidR="003B6DEF">
        <w:rPr>
          <w:rFonts w:ascii="Times New Roman" w:hAnsi="Times New Roman" w:cs="Times New Roman"/>
          <w:spacing w:val="6"/>
          <w:sz w:val="28"/>
          <w:szCs w:val="28"/>
        </w:rPr>
        <w:t>23, 15</w:t>
      </w:r>
      <w:r w:rsidR="003B6DEF" w:rsidRPr="003B6DEF">
        <w:rPr>
          <w:rFonts w:ascii="Times New Roman" w:hAnsi="Times New Roman" w:cs="Times New Roman"/>
          <w:spacing w:val="6"/>
          <w:sz w:val="28"/>
          <w:szCs w:val="28"/>
        </w:rPr>
        <w:t>]</w:t>
      </w:r>
      <w:r w:rsidRPr="00C96DD7">
        <w:rPr>
          <w:rFonts w:ascii="Times New Roman" w:hAnsi="Times New Roman" w:cs="Times New Roman"/>
          <w:spacing w:val="6"/>
          <w:sz w:val="28"/>
          <w:szCs w:val="28"/>
        </w:rPr>
        <w:t xml:space="preserve">.Списание </w:t>
      </w:r>
      <w:r w:rsidR="0029190B" w:rsidRPr="00C96DD7">
        <w:rPr>
          <w:rFonts w:ascii="Times New Roman" w:hAnsi="Times New Roman" w:cs="Times New Roman"/>
          <w:spacing w:val="6"/>
          <w:sz w:val="28"/>
          <w:szCs w:val="28"/>
        </w:rPr>
        <w:t xml:space="preserve">дебиторской задолженности </w:t>
      </w:r>
      <w:r w:rsidRPr="00C96DD7">
        <w:rPr>
          <w:rFonts w:ascii="Times New Roman" w:hAnsi="Times New Roman" w:cs="Times New Roman"/>
          <w:spacing w:val="6"/>
          <w:sz w:val="28"/>
          <w:szCs w:val="28"/>
        </w:rPr>
        <w:t>после истечения срока исковой давности (либо, если должник признан недееспособным) оформляется следующими проводками</w:t>
      </w:r>
      <w:r w:rsidR="0029190B" w:rsidRPr="00C96DD7">
        <w:rPr>
          <w:rFonts w:ascii="Times New Roman" w:hAnsi="Times New Roman" w:cs="Times New Roman"/>
          <w:spacing w:val="6"/>
          <w:sz w:val="28"/>
          <w:szCs w:val="28"/>
        </w:rPr>
        <w:t xml:space="preserve"> (рис. 3)</w:t>
      </w:r>
      <w:r w:rsidRPr="00C96DD7">
        <w:rPr>
          <w:rFonts w:ascii="Times New Roman" w:hAnsi="Times New Roman" w:cs="Times New Roman"/>
          <w:spacing w:val="6"/>
          <w:sz w:val="28"/>
          <w:szCs w:val="28"/>
        </w:rPr>
        <w:t>:</w:t>
      </w:r>
    </w:p>
    <w:p w:rsidR="0029190B" w:rsidRPr="00C96DD7" w:rsidRDefault="0029190B" w:rsidP="00D22610">
      <w:pPr>
        <w:spacing w:after="0" w:line="360" w:lineRule="auto"/>
        <w:ind w:firstLine="709"/>
        <w:contextualSpacing/>
        <w:jc w:val="both"/>
        <w:rPr>
          <w:rFonts w:ascii="Times New Roman" w:hAnsi="Times New Roman" w:cs="Times New Roman"/>
          <w:spacing w:val="6"/>
          <w:sz w:val="28"/>
          <w:szCs w:val="28"/>
        </w:rPr>
      </w:pPr>
    </w:p>
    <w:p w:rsidR="0029190B" w:rsidRPr="00C96DD7" w:rsidRDefault="00915A78"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noProof/>
          <w:spacing w:val="6"/>
          <w:sz w:val="28"/>
          <w:szCs w:val="28"/>
        </w:rPr>
        <w:drawing>
          <wp:inline distT="0" distB="0" distL="0" distR="0">
            <wp:extent cx="5972791" cy="2541181"/>
            <wp:effectExtent l="19050" t="0" r="890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73534" cy="2541497"/>
                    </a:xfrm>
                    <a:prstGeom prst="rect">
                      <a:avLst/>
                    </a:prstGeom>
                    <a:noFill/>
                    <a:ln w="9525">
                      <a:noFill/>
                      <a:miter lim="800000"/>
                      <a:headEnd/>
                      <a:tailEnd/>
                    </a:ln>
                  </pic:spPr>
                </pic:pic>
              </a:graphicData>
            </a:graphic>
          </wp:inline>
        </w:drawing>
      </w:r>
    </w:p>
    <w:p w:rsidR="00915A78" w:rsidRPr="00C96DD7" w:rsidRDefault="00915A78" w:rsidP="00D22610">
      <w:pPr>
        <w:spacing w:after="0" w:line="360" w:lineRule="auto"/>
        <w:ind w:firstLine="709"/>
        <w:contextualSpacing/>
        <w:jc w:val="center"/>
        <w:rPr>
          <w:rFonts w:ascii="Times New Roman" w:hAnsi="Times New Roman" w:cs="Times New Roman"/>
          <w:spacing w:val="6"/>
          <w:sz w:val="28"/>
          <w:szCs w:val="28"/>
        </w:rPr>
      </w:pPr>
    </w:p>
    <w:p w:rsidR="00915A78" w:rsidRPr="00C96DD7" w:rsidRDefault="00915A78"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Рисунок 3 - </w:t>
      </w:r>
      <w:r w:rsidR="00A8682B" w:rsidRPr="00C96DD7">
        <w:rPr>
          <w:rFonts w:ascii="Times New Roman" w:hAnsi="Times New Roman" w:cs="Times New Roman"/>
          <w:spacing w:val="6"/>
          <w:sz w:val="28"/>
          <w:szCs w:val="28"/>
        </w:rPr>
        <w:t>Списание дебиторской задолженности после истечения срока исковой давности (либо, если должник признан недееспособным)</w:t>
      </w:r>
    </w:p>
    <w:p w:rsidR="009C3A3F" w:rsidRPr="00C96DD7" w:rsidRDefault="009C3A3F" w:rsidP="00D22610">
      <w:pPr>
        <w:spacing w:after="0" w:line="360" w:lineRule="auto"/>
        <w:ind w:firstLine="709"/>
        <w:contextualSpacing/>
        <w:jc w:val="both"/>
        <w:rPr>
          <w:rFonts w:ascii="Times New Roman" w:hAnsi="Times New Roman" w:cs="Times New Roman"/>
          <w:spacing w:val="6"/>
          <w:sz w:val="28"/>
          <w:szCs w:val="28"/>
        </w:rPr>
      </w:pPr>
    </w:p>
    <w:p w:rsidR="00C74663" w:rsidRPr="00C96DD7" w:rsidRDefault="00C74663"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Работы по возврату долга неплатежеспособных должников ведутся на протяжении пяти лет. В течение этого периода в отчетности долг отображается на внебалансовом счете «Списанная в убыток задолженность неплатежеспособных кредиторов».</w:t>
      </w:r>
    </w:p>
    <w:p w:rsidR="00C74663" w:rsidRPr="00C96DD7" w:rsidRDefault="00C74663"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Возврат дебиторских долгов, происходит в случае, если должник:</w:t>
      </w:r>
    </w:p>
    <w:p w:rsidR="00C74663" w:rsidRPr="00C96DD7" w:rsidRDefault="00C74663" w:rsidP="00D22610">
      <w:pPr>
        <w:pStyle w:val="a6"/>
        <w:numPr>
          <w:ilvl w:val="0"/>
          <w:numId w:val="5"/>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Недееспособен;</w:t>
      </w:r>
    </w:p>
    <w:p w:rsidR="00C74663" w:rsidRPr="00C96DD7" w:rsidRDefault="00C74663" w:rsidP="00D22610">
      <w:pPr>
        <w:pStyle w:val="a6"/>
        <w:numPr>
          <w:ilvl w:val="0"/>
          <w:numId w:val="5"/>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lastRenderedPageBreak/>
        <w:t>Неправоспособен;</w:t>
      </w:r>
    </w:p>
    <w:p w:rsidR="00C74663" w:rsidRPr="00C96DD7" w:rsidRDefault="00C74663" w:rsidP="00D22610">
      <w:pPr>
        <w:pStyle w:val="a6"/>
        <w:numPr>
          <w:ilvl w:val="0"/>
          <w:numId w:val="5"/>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Погасил частично долг;</w:t>
      </w:r>
    </w:p>
    <w:p w:rsidR="00C74663" w:rsidRPr="00C96DD7" w:rsidRDefault="00C74663" w:rsidP="00D22610">
      <w:pPr>
        <w:pStyle w:val="a6"/>
        <w:numPr>
          <w:ilvl w:val="0"/>
          <w:numId w:val="5"/>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Оплатил полностью просрочку.</w:t>
      </w:r>
    </w:p>
    <w:p w:rsidR="00915A78" w:rsidRPr="00C96DD7" w:rsidRDefault="00C74663"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И оформляется в финансовых документах в виде проводок</w:t>
      </w:r>
      <w:r w:rsidR="00314ADA" w:rsidRPr="00314ADA">
        <w:rPr>
          <w:rFonts w:ascii="Times New Roman" w:hAnsi="Times New Roman" w:cs="Times New Roman"/>
          <w:spacing w:val="6"/>
          <w:sz w:val="28"/>
          <w:szCs w:val="28"/>
        </w:rPr>
        <w:t>[23,18]</w:t>
      </w:r>
      <w:r w:rsidRPr="00C96DD7">
        <w:rPr>
          <w:rFonts w:ascii="Times New Roman" w:hAnsi="Times New Roman" w:cs="Times New Roman"/>
          <w:spacing w:val="6"/>
          <w:sz w:val="28"/>
          <w:szCs w:val="28"/>
        </w:rPr>
        <w:t>:</w:t>
      </w:r>
    </w:p>
    <w:p w:rsidR="00915A78" w:rsidRPr="00C96DD7" w:rsidRDefault="00915A78" w:rsidP="00D22610">
      <w:pPr>
        <w:spacing w:after="0" w:line="360" w:lineRule="auto"/>
        <w:ind w:firstLine="709"/>
        <w:contextualSpacing/>
        <w:jc w:val="both"/>
        <w:rPr>
          <w:rFonts w:ascii="Times New Roman" w:hAnsi="Times New Roman" w:cs="Times New Roman"/>
          <w:spacing w:val="6"/>
          <w:sz w:val="28"/>
          <w:szCs w:val="28"/>
        </w:rPr>
      </w:pPr>
    </w:p>
    <w:p w:rsidR="00C74663" w:rsidRPr="00C96DD7" w:rsidRDefault="00C74663"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noProof/>
          <w:spacing w:val="6"/>
          <w:sz w:val="28"/>
          <w:szCs w:val="28"/>
        </w:rPr>
        <w:drawing>
          <wp:inline distT="0" distB="0" distL="0" distR="0">
            <wp:extent cx="5828857" cy="2307265"/>
            <wp:effectExtent l="19050" t="0" r="443"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828073" cy="2306955"/>
                    </a:xfrm>
                    <a:prstGeom prst="rect">
                      <a:avLst/>
                    </a:prstGeom>
                    <a:noFill/>
                    <a:ln w="9525">
                      <a:noFill/>
                      <a:miter lim="800000"/>
                      <a:headEnd/>
                      <a:tailEnd/>
                    </a:ln>
                  </pic:spPr>
                </pic:pic>
              </a:graphicData>
            </a:graphic>
          </wp:inline>
        </w:drawing>
      </w:r>
    </w:p>
    <w:p w:rsidR="00C74663" w:rsidRPr="00C96DD7" w:rsidRDefault="00C74663" w:rsidP="00D22610">
      <w:pPr>
        <w:spacing w:after="0" w:line="360" w:lineRule="auto"/>
        <w:ind w:firstLine="709"/>
        <w:contextualSpacing/>
        <w:jc w:val="center"/>
        <w:rPr>
          <w:rFonts w:ascii="Times New Roman" w:hAnsi="Times New Roman" w:cs="Times New Roman"/>
          <w:spacing w:val="6"/>
          <w:sz w:val="28"/>
          <w:szCs w:val="28"/>
        </w:rPr>
      </w:pPr>
    </w:p>
    <w:p w:rsidR="00C74663" w:rsidRPr="00C96DD7" w:rsidRDefault="00C74663" w:rsidP="00D22610">
      <w:pPr>
        <w:spacing w:after="0" w:line="360" w:lineRule="auto"/>
        <w:ind w:firstLine="709"/>
        <w:contextualSpacing/>
        <w:jc w:val="center"/>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Рисунок 4 </w:t>
      </w:r>
      <w:r w:rsidR="002315D2" w:rsidRPr="00C96DD7">
        <w:rPr>
          <w:rFonts w:ascii="Times New Roman" w:hAnsi="Times New Roman" w:cs="Times New Roman"/>
          <w:spacing w:val="6"/>
          <w:sz w:val="28"/>
          <w:szCs w:val="28"/>
        </w:rPr>
        <w:t>–Проводки по учету возврата дебиторских долгов</w:t>
      </w:r>
    </w:p>
    <w:p w:rsidR="00C74663" w:rsidRPr="00C96DD7" w:rsidRDefault="00C74663" w:rsidP="00D22610">
      <w:pPr>
        <w:spacing w:after="0" w:line="360" w:lineRule="auto"/>
        <w:ind w:firstLine="709"/>
        <w:contextualSpacing/>
        <w:jc w:val="both"/>
        <w:rPr>
          <w:rFonts w:ascii="Times New Roman" w:hAnsi="Times New Roman" w:cs="Times New Roman"/>
          <w:spacing w:val="6"/>
          <w:sz w:val="28"/>
          <w:szCs w:val="28"/>
        </w:rPr>
      </w:pPr>
    </w:p>
    <w:p w:rsidR="00C74663" w:rsidRPr="00C96DD7" w:rsidRDefault="00C74663"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Вторая запись делается по истечении пятилетнего срока отображения долга. Списанная дебиторск</w:t>
      </w:r>
      <w:r w:rsidR="002315D2" w:rsidRPr="00C96DD7">
        <w:rPr>
          <w:rFonts w:ascii="Times New Roman" w:hAnsi="Times New Roman" w:cs="Times New Roman"/>
          <w:spacing w:val="6"/>
          <w:sz w:val="28"/>
          <w:szCs w:val="28"/>
        </w:rPr>
        <w:t>ая задолженность</w:t>
      </w:r>
      <w:r w:rsidRPr="00C96DD7">
        <w:rPr>
          <w:rFonts w:ascii="Times New Roman" w:hAnsi="Times New Roman" w:cs="Times New Roman"/>
          <w:spacing w:val="6"/>
          <w:sz w:val="28"/>
          <w:szCs w:val="28"/>
        </w:rPr>
        <w:t xml:space="preserve"> включается в расходы, не связанные с основной работой фирмы, для правильного отображения дохода и дальнейшего его налогообложения</w:t>
      </w:r>
      <w:r w:rsidR="00F62FF9" w:rsidRPr="00C96DD7">
        <w:rPr>
          <w:rFonts w:ascii="Times New Roman" w:hAnsi="Times New Roman" w:cs="Times New Roman"/>
          <w:spacing w:val="6"/>
          <w:sz w:val="28"/>
          <w:szCs w:val="28"/>
        </w:rPr>
        <w:t>.</w:t>
      </w:r>
    </w:p>
    <w:p w:rsidR="00F62FF9" w:rsidRPr="00C96DD7" w:rsidRDefault="00F62FF9"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В процессе деятельности у руководителя может возникнуть вопрос, кто больше получает выгоды от наличия дебиторской задолженности – собственное предприятие, на балансе которого числится эта сумма либо контрагент </w:t>
      </w:r>
      <w:r w:rsidR="00DB2C8D" w:rsidRPr="00C96DD7">
        <w:rPr>
          <w:rFonts w:ascii="Times New Roman" w:hAnsi="Times New Roman" w:cs="Times New Roman"/>
          <w:spacing w:val="6"/>
          <w:sz w:val="28"/>
          <w:szCs w:val="28"/>
        </w:rPr>
        <w:t>– должник.</w:t>
      </w:r>
    </w:p>
    <w:p w:rsidR="00F62FF9" w:rsidRPr="00C96DD7" w:rsidRDefault="00F62FF9"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t xml:space="preserve">Наличие </w:t>
      </w:r>
      <w:r w:rsidR="00DB2C8D" w:rsidRPr="00C96DD7">
        <w:rPr>
          <w:rFonts w:ascii="Times New Roman" w:hAnsi="Times New Roman" w:cs="Times New Roman"/>
          <w:spacing w:val="6"/>
          <w:sz w:val="28"/>
          <w:szCs w:val="28"/>
        </w:rPr>
        <w:t>дебиторской задолженности</w:t>
      </w:r>
      <w:r w:rsidRPr="00C96DD7">
        <w:rPr>
          <w:rFonts w:ascii="Times New Roman" w:hAnsi="Times New Roman" w:cs="Times New Roman"/>
          <w:spacing w:val="6"/>
          <w:sz w:val="28"/>
          <w:szCs w:val="28"/>
        </w:rPr>
        <w:t xml:space="preserve"> означает доход для предприятия, но только в будущем, и при условии, что партнер останется платежеспособным, в то время как контрагент пользуется этими деньгами в настоящем времени.</w:t>
      </w:r>
    </w:p>
    <w:p w:rsidR="00F62FF9" w:rsidRDefault="00F62FF9" w:rsidP="00D22610">
      <w:pPr>
        <w:spacing w:after="0" w:line="360" w:lineRule="auto"/>
        <w:ind w:firstLine="709"/>
        <w:contextualSpacing/>
        <w:jc w:val="both"/>
        <w:rPr>
          <w:rFonts w:ascii="Times New Roman" w:hAnsi="Times New Roman" w:cs="Times New Roman"/>
          <w:spacing w:val="6"/>
          <w:sz w:val="28"/>
          <w:szCs w:val="28"/>
        </w:rPr>
      </w:pPr>
      <w:r w:rsidRPr="00C96DD7">
        <w:rPr>
          <w:rFonts w:ascii="Times New Roman" w:hAnsi="Times New Roman" w:cs="Times New Roman"/>
          <w:spacing w:val="6"/>
          <w:sz w:val="28"/>
          <w:szCs w:val="28"/>
        </w:rPr>
        <w:lastRenderedPageBreak/>
        <w:t>И наоборот, положительный эффект от использования «кредиторки» наблюдается у самого предприятия. Но это верно, только в том случае, если балансовый показатель кредиторской задолженности меньше суммы долгов дебиторов.Также следует учитывать то, что для фирмы лучше, когда доля долгосрочных кредитов в общей сумме кредиторской задолженности превышает краткосрочные обязательства.</w:t>
      </w:r>
    </w:p>
    <w:p w:rsidR="007351D4" w:rsidRPr="00C96DD7" w:rsidRDefault="007351D4" w:rsidP="00DB2C8D">
      <w:pPr>
        <w:spacing w:after="0" w:line="360" w:lineRule="auto"/>
        <w:ind w:firstLine="851"/>
        <w:jc w:val="both"/>
        <w:rPr>
          <w:rFonts w:ascii="Times New Roman" w:hAnsi="Times New Roman" w:cs="Times New Roman"/>
          <w:spacing w:val="6"/>
          <w:sz w:val="28"/>
          <w:szCs w:val="28"/>
        </w:rPr>
      </w:pPr>
    </w:p>
    <w:p w:rsidR="00CE2E1F" w:rsidRPr="00C96DD7" w:rsidRDefault="00CE2E1F" w:rsidP="00BA31CA">
      <w:pPr>
        <w:pStyle w:val="21"/>
        <w:rPr>
          <w:spacing w:val="6"/>
        </w:rPr>
      </w:pPr>
      <w:bookmarkStart w:id="4" w:name="_Toc508900621"/>
      <w:r w:rsidRPr="00C96DD7">
        <w:rPr>
          <w:spacing w:val="6"/>
        </w:rPr>
        <w:t>1.3 Показатели оценки уровня дебиторской задолженности предприятия</w:t>
      </w:r>
      <w:bookmarkEnd w:id="4"/>
    </w:p>
    <w:p w:rsidR="000A1BF3" w:rsidRPr="00C96DD7" w:rsidRDefault="000A1BF3" w:rsidP="00CE2E1F">
      <w:pPr>
        <w:spacing w:after="0" w:line="360" w:lineRule="auto"/>
        <w:ind w:firstLine="851"/>
        <w:jc w:val="both"/>
        <w:rPr>
          <w:rFonts w:ascii="Times New Roman" w:eastAsia="Times New Roman" w:hAnsi="Times New Roman" w:cs="Times New Roman"/>
          <w:color w:val="000000" w:themeColor="text1"/>
          <w:spacing w:val="6"/>
          <w:sz w:val="28"/>
          <w:szCs w:val="28"/>
        </w:rPr>
      </w:pPr>
    </w:p>
    <w:p w:rsidR="006D429E" w:rsidRPr="00C96DD7" w:rsidRDefault="006D429E"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Дебиторская задолженность проходит определенный жизненный цикл от образования, сохранения наличия в балансе в качестве актива, до погашения денежными средствами (либо другими активами) или ликвидации путем списания.</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Любая дебиторская задолженность в идеале должна быть, в конце концов погашена. Погашение задолженности означает возвращение долга предприятию. Но на деле это происходит далеко не всегда.</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Формирование эффективной системы управления и контроля за задолженностью населения, бюджетных и коммерческих организаций  является главной задачей финансового менеджмента водоканала.В связи с этим, анализ дебиторской задолженности имеет огромное значение, так как изменение ее объема, состава и структуры оказывает существенное влияние на финансовое состояниепредприятия.</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 xml:space="preserve">Анализ дебиторской задолженности основан в значительной степени на данных </w:t>
      </w:r>
      <w:r>
        <w:rPr>
          <w:rFonts w:ascii="Times New Roman" w:eastAsia="Times New Roman" w:hAnsi="Times New Roman" w:cs="Times New Roman"/>
          <w:color w:val="000000" w:themeColor="text1"/>
          <w:spacing w:val="6"/>
          <w:sz w:val="28"/>
          <w:szCs w:val="28"/>
        </w:rPr>
        <w:t>Бухгалтерского</w:t>
      </w:r>
      <w:r w:rsidRPr="00C96DD7">
        <w:rPr>
          <w:rFonts w:ascii="Times New Roman" w:eastAsia="Times New Roman" w:hAnsi="Times New Roman" w:cs="Times New Roman"/>
          <w:color w:val="000000" w:themeColor="text1"/>
          <w:spacing w:val="6"/>
          <w:sz w:val="28"/>
          <w:szCs w:val="28"/>
        </w:rPr>
        <w:t xml:space="preserve"> баланс</w:t>
      </w:r>
      <w:r>
        <w:rPr>
          <w:rFonts w:ascii="Times New Roman" w:eastAsia="Times New Roman" w:hAnsi="Times New Roman" w:cs="Times New Roman"/>
          <w:color w:val="000000" w:themeColor="text1"/>
          <w:spacing w:val="6"/>
          <w:sz w:val="28"/>
          <w:szCs w:val="28"/>
        </w:rPr>
        <w:t>а</w:t>
      </w:r>
      <w:r w:rsidRPr="00C96DD7">
        <w:rPr>
          <w:rFonts w:ascii="Times New Roman" w:eastAsia="Times New Roman" w:hAnsi="Times New Roman" w:cs="Times New Roman"/>
          <w:color w:val="000000" w:themeColor="text1"/>
          <w:spacing w:val="6"/>
          <w:sz w:val="28"/>
          <w:szCs w:val="28"/>
        </w:rPr>
        <w:t xml:space="preserve"> и </w:t>
      </w:r>
      <w:r>
        <w:rPr>
          <w:rFonts w:ascii="Times New Roman" w:eastAsia="Times New Roman" w:hAnsi="Times New Roman" w:cs="Times New Roman"/>
          <w:color w:val="000000" w:themeColor="text1"/>
          <w:spacing w:val="6"/>
          <w:sz w:val="28"/>
          <w:szCs w:val="28"/>
        </w:rPr>
        <w:t>Приложения к бухгалтерскому балансу,</w:t>
      </w:r>
      <w:r w:rsidRPr="00C96DD7">
        <w:rPr>
          <w:rFonts w:ascii="Times New Roman" w:eastAsia="Times New Roman" w:hAnsi="Times New Roman" w:cs="Times New Roman"/>
          <w:color w:val="000000" w:themeColor="text1"/>
          <w:spacing w:val="6"/>
          <w:sz w:val="28"/>
          <w:szCs w:val="28"/>
        </w:rPr>
        <w:t xml:space="preserve"> а также отчасти - на данных Отчет</w:t>
      </w:r>
      <w:r>
        <w:rPr>
          <w:rFonts w:ascii="Times New Roman" w:eastAsia="Times New Roman" w:hAnsi="Times New Roman" w:cs="Times New Roman"/>
          <w:color w:val="000000" w:themeColor="text1"/>
          <w:spacing w:val="6"/>
          <w:sz w:val="28"/>
          <w:szCs w:val="28"/>
        </w:rPr>
        <w:t>а о финансовых результатах.</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 xml:space="preserve">На сегодняшний день в литературе многими авторами, такими как Шеремет А.Д., Ефимова О.В., Максютова А.В, Панфилов А.В., </w:t>
      </w:r>
      <w:r w:rsidRPr="00C96DD7">
        <w:rPr>
          <w:rFonts w:ascii="Times New Roman" w:eastAsia="Times New Roman" w:hAnsi="Times New Roman" w:cs="Times New Roman"/>
          <w:color w:val="000000" w:themeColor="text1"/>
          <w:spacing w:val="6"/>
          <w:sz w:val="28"/>
          <w:szCs w:val="28"/>
        </w:rPr>
        <w:lastRenderedPageBreak/>
        <w:t>Кулизбаков Б.К. и другими предлагается множество различных подходов к ан</w:t>
      </w:r>
      <w:r w:rsidR="006E0628">
        <w:rPr>
          <w:rFonts w:ascii="Times New Roman" w:eastAsia="Times New Roman" w:hAnsi="Times New Roman" w:cs="Times New Roman"/>
          <w:color w:val="000000" w:themeColor="text1"/>
          <w:spacing w:val="6"/>
          <w:sz w:val="28"/>
          <w:szCs w:val="28"/>
        </w:rPr>
        <w:t>ализу дебиторской задолженности (табл.</w:t>
      </w:r>
      <w:r w:rsidRPr="00C96DD7">
        <w:rPr>
          <w:rFonts w:ascii="Times New Roman" w:eastAsia="Times New Roman" w:hAnsi="Times New Roman" w:cs="Times New Roman"/>
          <w:color w:val="000000" w:themeColor="text1"/>
          <w:spacing w:val="6"/>
          <w:sz w:val="28"/>
          <w:szCs w:val="28"/>
        </w:rPr>
        <w:t xml:space="preserve"> 1</w:t>
      </w:r>
      <w:r w:rsidR="006E0628">
        <w:rPr>
          <w:rFonts w:ascii="Times New Roman" w:eastAsia="Times New Roman" w:hAnsi="Times New Roman" w:cs="Times New Roman"/>
          <w:color w:val="000000" w:themeColor="text1"/>
          <w:spacing w:val="6"/>
          <w:sz w:val="28"/>
          <w:szCs w:val="28"/>
        </w:rPr>
        <w:t>)</w:t>
      </w:r>
      <w:r w:rsidRPr="00C96DD7">
        <w:rPr>
          <w:rFonts w:ascii="Times New Roman" w:eastAsia="Times New Roman" w:hAnsi="Times New Roman" w:cs="Times New Roman"/>
          <w:color w:val="000000" w:themeColor="text1"/>
          <w:spacing w:val="6"/>
          <w:sz w:val="28"/>
          <w:szCs w:val="28"/>
        </w:rPr>
        <w:t>.</w:t>
      </w:r>
    </w:p>
    <w:p w:rsidR="00C92F54" w:rsidRDefault="00C92F54"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 xml:space="preserve">Таблица 1 - </w:t>
      </w:r>
      <w:r w:rsidRPr="00190519">
        <w:rPr>
          <w:rFonts w:ascii="Times New Roman" w:eastAsia="Times New Roman" w:hAnsi="Times New Roman" w:cs="Times New Roman"/>
          <w:color w:val="000000" w:themeColor="text1"/>
          <w:spacing w:val="6"/>
          <w:sz w:val="28"/>
          <w:szCs w:val="28"/>
        </w:rPr>
        <w:t>Методики анализа дебиторской задолженности предприятия в подходах разных авторов</w:t>
      </w:r>
    </w:p>
    <w:tbl>
      <w:tblPr>
        <w:tblStyle w:val="ad"/>
        <w:tblW w:w="0" w:type="auto"/>
        <w:tblLook w:val="04A0" w:firstRow="1" w:lastRow="0" w:firstColumn="1" w:lastColumn="0" w:noHBand="0" w:noVBand="1"/>
      </w:tblPr>
      <w:tblGrid>
        <w:gridCol w:w="1668"/>
        <w:gridCol w:w="7903"/>
      </w:tblGrid>
      <w:tr w:rsidR="00FC39F2" w:rsidRPr="00FC39F2" w:rsidTr="00FA3525">
        <w:tc>
          <w:tcPr>
            <w:tcW w:w="1668" w:type="dxa"/>
            <w:vAlign w:val="center"/>
          </w:tcPr>
          <w:p w:rsidR="00FC39F2" w:rsidRPr="00FC39F2"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Автор методики</w:t>
            </w:r>
          </w:p>
        </w:tc>
        <w:tc>
          <w:tcPr>
            <w:tcW w:w="7903" w:type="dxa"/>
            <w:vAlign w:val="center"/>
          </w:tcPr>
          <w:p w:rsidR="00FC39F2" w:rsidRPr="00FC39F2" w:rsidRDefault="00FA3525" w:rsidP="003B6DEF">
            <w:pPr>
              <w:spacing w:line="360" w:lineRule="auto"/>
              <w:contextualSpacing/>
              <w:jc w:val="cente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Содержание методики</w:t>
            </w:r>
          </w:p>
        </w:tc>
      </w:tr>
      <w:tr w:rsidR="00FC39F2" w:rsidRPr="00FC39F2" w:rsidTr="00FA3525">
        <w:tc>
          <w:tcPr>
            <w:tcW w:w="1668" w:type="dxa"/>
          </w:tcPr>
          <w:p w:rsidR="00FC39F2" w:rsidRPr="00FC39F2"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Ефимова О.В.</w:t>
            </w:r>
          </w:p>
        </w:tc>
        <w:tc>
          <w:tcPr>
            <w:tcW w:w="7903" w:type="dxa"/>
          </w:tcPr>
          <w:p w:rsidR="00FA3525"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Коэффициентный анализ (доля дебиторской задолженности в оборотных активах, анализ ее структуры, анализ качественного состояния дебиторской задолженности, оценки динами</w:t>
            </w:r>
            <w:r>
              <w:rPr>
                <w:rFonts w:ascii="Times New Roman" w:eastAsia="Times New Roman" w:hAnsi="Times New Roman" w:cs="Times New Roman"/>
                <w:color w:val="000000" w:themeColor="text1"/>
                <w:spacing w:val="6"/>
                <w:sz w:val="24"/>
                <w:szCs w:val="24"/>
              </w:rPr>
              <w:t>ки сомнительной задолженности).</w:t>
            </w:r>
          </w:p>
          <w:p w:rsidR="00FC39F2" w:rsidRPr="00FC39F2"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Сопоставление результатов анализа дебиторской и кредиторской задолженности</w:t>
            </w:r>
          </w:p>
        </w:tc>
      </w:tr>
      <w:tr w:rsidR="00FC39F2" w:rsidRPr="00FC39F2" w:rsidTr="00FA3525">
        <w:tc>
          <w:tcPr>
            <w:tcW w:w="1668" w:type="dxa"/>
          </w:tcPr>
          <w:p w:rsidR="00FC39F2" w:rsidRPr="00FC39F2"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Кулизбаков Б.К.</w:t>
            </w:r>
          </w:p>
        </w:tc>
        <w:tc>
          <w:tcPr>
            <w:tcW w:w="7903" w:type="dxa"/>
          </w:tcPr>
          <w:p w:rsidR="00FA3525"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Установление характера дебиторской задолженности по срокам воз</w:t>
            </w:r>
            <w:r>
              <w:rPr>
                <w:rFonts w:ascii="Times New Roman" w:eastAsia="Times New Roman" w:hAnsi="Times New Roman" w:cs="Times New Roman"/>
                <w:color w:val="000000" w:themeColor="text1"/>
                <w:spacing w:val="6"/>
                <w:sz w:val="24"/>
                <w:szCs w:val="24"/>
              </w:rPr>
              <w:t>никновения, анализ их динамики.</w:t>
            </w:r>
          </w:p>
          <w:p w:rsidR="00FA3525"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Анализ задолженности по составу дебиторов, занимаю</w:t>
            </w:r>
            <w:r>
              <w:rPr>
                <w:rFonts w:ascii="Times New Roman" w:eastAsia="Times New Roman" w:hAnsi="Times New Roman" w:cs="Times New Roman"/>
                <w:color w:val="000000" w:themeColor="text1"/>
                <w:spacing w:val="6"/>
                <w:sz w:val="24"/>
                <w:szCs w:val="24"/>
              </w:rPr>
              <w:t>щих преобладающий удельный вес.</w:t>
            </w:r>
          </w:p>
          <w:p w:rsidR="00FA3525"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Установление безнадежных долгов для определения возможной суммы резерва и оценки реальной величины и взвешенного стар</w:t>
            </w:r>
            <w:r>
              <w:rPr>
                <w:rFonts w:ascii="Times New Roman" w:eastAsia="Times New Roman" w:hAnsi="Times New Roman" w:cs="Times New Roman"/>
                <w:color w:val="000000" w:themeColor="text1"/>
                <w:spacing w:val="6"/>
                <w:sz w:val="24"/>
                <w:szCs w:val="24"/>
              </w:rPr>
              <w:t>ения дебиторской задолженности.</w:t>
            </w:r>
          </w:p>
          <w:p w:rsidR="00FC39F2" w:rsidRPr="00FC39F2" w:rsidRDefault="00FA3525" w:rsidP="003B6DEF">
            <w:pPr>
              <w:spacing w:line="360" w:lineRule="auto"/>
              <w:contextualSpacing/>
              <w:rPr>
                <w:rFonts w:ascii="Times New Roman" w:eastAsia="Times New Roman" w:hAnsi="Times New Roman" w:cs="Times New Roman"/>
                <w:color w:val="000000" w:themeColor="text1"/>
                <w:spacing w:val="6"/>
                <w:sz w:val="24"/>
                <w:szCs w:val="24"/>
              </w:rPr>
            </w:pPr>
            <w:r w:rsidRPr="00FA3525">
              <w:rPr>
                <w:rFonts w:ascii="Times New Roman" w:eastAsia="Times New Roman" w:hAnsi="Times New Roman" w:cs="Times New Roman"/>
                <w:color w:val="000000" w:themeColor="text1"/>
                <w:spacing w:val="6"/>
                <w:sz w:val="24"/>
                <w:szCs w:val="24"/>
              </w:rPr>
              <w:t>Принятие решения о предоставлении скидок за ускорение расчётов, о продаже дебиторской задолженности и другого на основе результатов анализа.</w:t>
            </w:r>
          </w:p>
        </w:tc>
      </w:tr>
      <w:tr w:rsidR="00FC39F2" w:rsidRPr="00FC39F2" w:rsidTr="00FA3525">
        <w:tc>
          <w:tcPr>
            <w:tcW w:w="1668" w:type="dxa"/>
          </w:tcPr>
          <w:p w:rsidR="00FC39F2" w:rsidRPr="00FC39F2"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Панфилов А.В.</w:t>
            </w:r>
          </w:p>
        </w:tc>
        <w:tc>
          <w:tcPr>
            <w:tcW w:w="7903" w:type="dxa"/>
          </w:tcPr>
          <w:p w:rsidR="001D4BA3"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 xml:space="preserve">Ранжирование дебиторской задолженности по срокам её </w:t>
            </w:r>
            <w:r>
              <w:rPr>
                <w:rFonts w:ascii="Times New Roman" w:eastAsia="Times New Roman" w:hAnsi="Times New Roman" w:cs="Times New Roman"/>
                <w:color w:val="000000" w:themeColor="text1"/>
                <w:spacing w:val="6"/>
                <w:sz w:val="24"/>
                <w:szCs w:val="24"/>
              </w:rPr>
              <w:t>инкассации.</w:t>
            </w:r>
          </w:p>
          <w:p w:rsidR="001D4BA3"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Применение АВС - метода для ана</w:t>
            </w:r>
            <w:r>
              <w:rPr>
                <w:rFonts w:ascii="Times New Roman" w:eastAsia="Times New Roman" w:hAnsi="Times New Roman" w:cs="Times New Roman"/>
                <w:color w:val="000000" w:themeColor="text1"/>
                <w:spacing w:val="6"/>
                <w:sz w:val="24"/>
                <w:szCs w:val="24"/>
              </w:rPr>
              <w:t>лиза дебиторской задолженности.</w:t>
            </w:r>
          </w:p>
          <w:p w:rsidR="00FC39F2" w:rsidRPr="00FC39F2"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Коэффициентный анализ дебиторской задолженности, а также определение величины кредиторской задолженности, их сопоставление.</w:t>
            </w:r>
          </w:p>
        </w:tc>
      </w:tr>
      <w:tr w:rsidR="00FC39F2" w:rsidRPr="00FC39F2" w:rsidTr="00FA3525">
        <w:tc>
          <w:tcPr>
            <w:tcW w:w="1668" w:type="dxa"/>
          </w:tcPr>
          <w:p w:rsidR="00FC39F2" w:rsidRPr="00FC39F2"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Максютов А.А.</w:t>
            </w:r>
          </w:p>
        </w:tc>
        <w:tc>
          <w:tcPr>
            <w:tcW w:w="7903" w:type="dxa"/>
          </w:tcPr>
          <w:p w:rsidR="00FA3525"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Ранжирование дебиторских долгов по методу Парето. Формирование портфеля дебиторов и расчет среднего срока возврата по всему портфелю, ранжирование д</w:t>
            </w:r>
            <w:r w:rsidR="00FA3525">
              <w:rPr>
                <w:rFonts w:ascii="Times New Roman" w:eastAsia="Times New Roman" w:hAnsi="Times New Roman" w:cs="Times New Roman"/>
                <w:color w:val="000000" w:themeColor="text1"/>
                <w:spacing w:val="6"/>
                <w:sz w:val="24"/>
                <w:szCs w:val="24"/>
              </w:rPr>
              <w:t>ебиторов по данному показателю.</w:t>
            </w:r>
          </w:p>
          <w:p w:rsidR="00FC39F2" w:rsidRPr="00FC39F2" w:rsidRDefault="001D4BA3" w:rsidP="003B6DEF">
            <w:pPr>
              <w:spacing w:line="360" w:lineRule="auto"/>
              <w:contextualSpacing/>
              <w:rPr>
                <w:rFonts w:ascii="Times New Roman" w:eastAsia="Times New Roman" w:hAnsi="Times New Roman" w:cs="Times New Roman"/>
                <w:color w:val="000000" w:themeColor="text1"/>
                <w:spacing w:val="6"/>
                <w:sz w:val="24"/>
                <w:szCs w:val="24"/>
              </w:rPr>
            </w:pPr>
            <w:r w:rsidRPr="001D4BA3">
              <w:rPr>
                <w:rFonts w:ascii="Times New Roman" w:eastAsia="Times New Roman" w:hAnsi="Times New Roman" w:cs="Times New Roman"/>
                <w:color w:val="000000" w:themeColor="text1"/>
                <w:spacing w:val="6"/>
                <w:sz w:val="24"/>
                <w:szCs w:val="24"/>
              </w:rPr>
              <w:t xml:space="preserve">Расчет размера инвестиций в дебиторские долги. Коэффициентный </w:t>
            </w:r>
            <w:r w:rsidRPr="001D4BA3">
              <w:rPr>
                <w:rFonts w:ascii="Times New Roman" w:eastAsia="Times New Roman" w:hAnsi="Times New Roman" w:cs="Times New Roman"/>
                <w:color w:val="000000" w:themeColor="text1"/>
                <w:spacing w:val="6"/>
                <w:sz w:val="24"/>
                <w:szCs w:val="24"/>
              </w:rPr>
              <w:lastRenderedPageBreak/>
              <w:t>анализ дебиторской задолженности</w:t>
            </w:r>
          </w:p>
        </w:tc>
      </w:tr>
      <w:tr w:rsidR="00FC39F2" w:rsidRPr="00FC39F2" w:rsidTr="00FA3525">
        <w:tc>
          <w:tcPr>
            <w:tcW w:w="1668" w:type="dxa"/>
          </w:tcPr>
          <w:p w:rsidR="00FC39F2" w:rsidRPr="00FC39F2" w:rsidRDefault="00FC39F2" w:rsidP="003B6DEF">
            <w:pPr>
              <w:spacing w:line="360" w:lineRule="auto"/>
              <w:contextualSpacing/>
              <w:rPr>
                <w:rFonts w:ascii="Times New Roman" w:eastAsia="Times New Roman" w:hAnsi="Times New Roman" w:cs="Times New Roman"/>
                <w:color w:val="000000" w:themeColor="text1"/>
                <w:spacing w:val="6"/>
                <w:sz w:val="24"/>
                <w:szCs w:val="24"/>
              </w:rPr>
            </w:pPr>
            <w:r w:rsidRPr="00FC39F2">
              <w:rPr>
                <w:rFonts w:ascii="Times New Roman" w:eastAsia="Times New Roman" w:hAnsi="Times New Roman" w:cs="Times New Roman"/>
                <w:color w:val="000000" w:themeColor="text1"/>
                <w:spacing w:val="6"/>
                <w:sz w:val="24"/>
                <w:szCs w:val="24"/>
              </w:rPr>
              <w:lastRenderedPageBreak/>
              <w:t>Шеремет А.Д.,</w:t>
            </w:r>
          </w:p>
        </w:tc>
        <w:tc>
          <w:tcPr>
            <w:tcW w:w="7903" w:type="dxa"/>
          </w:tcPr>
          <w:p w:rsidR="00FC39F2" w:rsidRDefault="00FC39F2" w:rsidP="003B6DEF">
            <w:pPr>
              <w:spacing w:line="360" w:lineRule="auto"/>
              <w:contextualSpacing/>
              <w:rPr>
                <w:rFonts w:ascii="Times New Roman" w:eastAsia="Times New Roman" w:hAnsi="Times New Roman" w:cs="Times New Roman"/>
                <w:color w:val="000000" w:themeColor="text1"/>
                <w:spacing w:val="6"/>
                <w:sz w:val="24"/>
                <w:szCs w:val="24"/>
              </w:rPr>
            </w:pPr>
            <w:r w:rsidRPr="00FC39F2">
              <w:rPr>
                <w:rFonts w:ascii="Times New Roman" w:eastAsia="Times New Roman" w:hAnsi="Times New Roman" w:cs="Times New Roman"/>
                <w:color w:val="000000" w:themeColor="text1"/>
                <w:spacing w:val="6"/>
                <w:sz w:val="24"/>
                <w:szCs w:val="24"/>
              </w:rPr>
              <w:t xml:space="preserve">Общая оценка динамики объема дебиторской задолженности </w:t>
            </w:r>
            <w:r>
              <w:rPr>
                <w:rFonts w:ascii="Times New Roman" w:eastAsia="Times New Roman" w:hAnsi="Times New Roman" w:cs="Times New Roman"/>
                <w:color w:val="000000" w:themeColor="text1"/>
                <w:spacing w:val="6"/>
                <w:sz w:val="24"/>
                <w:szCs w:val="24"/>
              </w:rPr>
              <w:t>в целом и по отдельным статьям.</w:t>
            </w:r>
          </w:p>
          <w:p w:rsidR="00FC39F2" w:rsidRDefault="00FC39F2" w:rsidP="003B6DEF">
            <w:pPr>
              <w:spacing w:line="360" w:lineRule="auto"/>
              <w:contextualSpacing/>
              <w:rPr>
                <w:rFonts w:ascii="Times New Roman" w:eastAsia="Times New Roman" w:hAnsi="Times New Roman" w:cs="Times New Roman"/>
                <w:color w:val="000000" w:themeColor="text1"/>
                <w:spacing w:val="6"/>
                <w:sz w:val="24"/>
                <w:szCs w:val="24"/>
              </w:rPr>
            </w:pPr>
            <w:r w:rsidRPr="00FC39F2">
              <w:rPr>
                <w:rFonts w:ascii="Times New Roman" w:eastAsia="Times New Roman" w:hAnsi="Times New Roman" w:cs="Times New Roman"/>
                <w:color w:val="000000" w:themeColor="text1"/>
                <w:spacing w:val="6"/>
                <w:sz w:val="24"/>
                <w:szCs w:val="24"/>
              </w:rPr>
              <w:t>Коэффициентный анализ (доля дебиторской задолженности в оборотных активах, анализ ее структуры, анализ качественного состояния дебиторской задолженности, оценки динами</w:t>
            </w:r>
            <w:r>
              <w:rPr>
                <w:rFonts w:ascii="Times New Roman" w:eastAsia="Times New Roman" w:hAnsi="Times New Roman" w:cs="Times New Roman"/>
                <w:color w:val="000000" w:themeColor="text1"/>
                <w:spacing w:val="6"/>
                <w:sz w:val="24"/>
                <w:szCs w:val="24"/>
              </w:rPr>
              <w:t>ки сомнительной задолженности).</w:t>
            </w:r>
          </w:p>
          <w:p w:rsidR="00FC39F2" w:rsidRPr="00FC39F2" w:rsidRDefault="00FC39F2" w:rsidP="003B6DEF">
            <w:pPr>
              <w:spacing w:line="360" w:lineRule="auto"/>
              <w:contextualSpacing/>
              <w:rPr>
                <w:rFonts w:ascii="Times New Roman" w:eastAsia="Times New Roman" w:hAnsi="Times New Roman" w:cs="Times New Roman"/>
                <w:color w:val="000000" w:themeColor="text1"/>
                <w:spacing w:val="6"/>
                <w:sz w:val="24"/>
                <w:szCs w:val="24"/>
              </w:rPr>
            </w:pPr>
            <w:r w:rsidRPr="00FC39F2">
              <w:rPr>
                <w:rFonts w:ascii="Times New Roman" w:eastAsia="Times New Roman" w:hAnsi="Times New Roman" w:cs="Times New Roman"/>
                <w:color w:val="000000" w:themeColor="text1"/>
                <w:spacing w:val="6"/>
                <w:sz w:val="24"/>
                <w:szCs w:val="24"/>
              </w:rPr>
              <w:t>Сопоставление результатов анализа дебиторской и кредиторской задолженности</w:t>
            </w:r>
          </w:p>
        </w:tc>
      </w:tr>
    </w:tbl>
    <w:p w:rsidR="00FC39F2" w:rsidRDefault="00FC39F2" w:rsidP="00D22610">
      <w:pPr>
        <w:spacing w:after="0" w:line="360" w:lineRule="auto"/>
        <w:ind w:firstLine="709"/>
        <w:contextualSpacing/>
        <w:jc w:val="center"/>
        <w:rPr>
          <w:rFonts w:ascii="Times New Roman" w:eastAsia="Times New Roman" w:hAnsi="Times New Roman" w:cs="Times New Roman"/>
          <w:color w:val="000000" w:themeColor="text1"/>
          <w:spacing w:val="6"/>
          <w:sz w:val="28"/>
          <w:szCs w:val="28"/>
        </w:rPr>
      </w:pPr>
    </w:p>
    <w:p w:rsidR="007351D4" w:rsidRDefault="007351D4"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190519">
        <w:rPr>
          <w:rFonts w:ascii="Times New Roman" w:eastAsia="Times New Roman" w:hAnsi="Times New Roman" w:cs="Times New Roman"/>
          <w:color w:val="000000" w:themeColor="text1"/>
          <w:spacing w:val="6"/>
          <w:sz w:val="28"/>
          <w:szCs w:val="28"/>
        </w:rPr>
        <w:t>Каждая из представленных выше методик в силу своих особенностей имеет свои достоинства и недостатки. Среди общих достоинств методик можно выделить: простоту применения, наглядность при работе с таблицами и иллюстрациями и, как правило, доступность для применения анализа конкретной организации.</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190519">
        <w:rPr>
          <w:rFonts w:ascii="Times New Roman" w:eastAsia="Times New Roman" w:hAnsi="Times New Roman" w:cs="Times New Roman"/>
          <w:color w:val="000000" w:themeColor="text1"/>
          <w:spacing w:val="6"/>
          <w:sz w:val="28"/>
          <w:szCs w:val="28"/>
        </w:rPr>
        <w:t>Почти каждая методика делает акцент на необходимость сопоставления результатов анализа дебиторско</w:t>
      </w:r>
      <w:r>
        <w:rPr>
          <w:rFonts w:ascii="Times New Roman" w:eastAsia="Times New Roman" w:hAnsi="Times New Roman" w:cs="Times New Roman"/>
          <w:color w:val="000000" w:themeColor="text1"/>
          <w:spacing w:val="6"/>
          <w:sz w:val="28"/>
          <w:szCs w:val="28"/>
        </w:rPr>
        <w:t>й и кредиторской задолженности.</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190519">
        <w:rPr>
          <w:rFonts w:ascii="Times New Roman" w:eastAsia="Times New Roman" w:hAnsi="Times New Roman" w:cs="Times New Roman"/>
          <w:color w:val="000000" w:themeColor="text1"/>
          <w:spacing w:val="6"/>
          <w:sz w:val="28"/>
          <w:szCs w:val="28"/>
        </w:rPr>
        <w:t>Также ст</w:t>
      </w:r>
      <w:r>
        <w:rPr>
          <w:rFonts w:ascii="Times New Roman" w:eastAsia="Times New Roman" w:hAnsi="Times New Roman" w:cs="Times New Roman"/>
          <w:color w:val="000000" w:themeColor="text1"/>
          <w:spacing w:val="6"/>
          <w:sz w:val="28"/>
          <w:szCs w:val="28"/>
        </w:rPr>
        <w:t>оит отметить следующие моменты</w:t>
      </w:r>
      <w:r w:rsidR="00314ADA" w:rsidRPr="00314ADA">
        <w:rPr>
          <w:rFonts w:ascii="Times New Roman" w:eastAsia="Times New Roman" w:hAnsi="Times New Roman" w:cs="Times New Roman"/>
          <w:color w:val="000000" w:themeColor="text1"/>
          <w:spacing w:val="6"/>
          <w:sz w:val="28"/>
          <w:szCs w:val="28"/>
        </w:rPr>
        <w:t>[</w:t>
      </w:r>
      <w:r w:rsidR="00314ADA">
        <w:rPr>
          <w:rFonts w:ascii="Times New Roman" w:eastAsia="Times New Roman" w:hAnsi="Times New Roman" w:cs="Times New Roman"/>
          <w:color w:val="000000" w:themeColor="text1"/>
          <w:spacing w:val="6"/>
          <w:sz w:val="28"/>
          <w:szCs w:val="28"/>
        </w:rPr>
        <w:t>1</w:t>
      </w:r>
      <w:r w:rsidR="00314ADA" w:rsidRPr="00314ADA">
        <w:rPr>
          <w:rFonts w:ascii="Times New Roman" w:eastAsia="Times New Roman" w:hAnsi="Times New Roman" w:cs="Times New Roman"/>
          <w:color w:val="000000" w:themeColor="text1"/>
          <w:spacing w:val="6"/>
          <w:sz w:val="28"/>
          <w:szCs w:val="28"/>
        </w:rPr>
        <w:t>7,66]</w:t>
      </w:r>
      <w:r>
        <w:rPr>
          <w:rFonts w:ascii="Times New Roman" w:eastAsia="Times New Roman" w:hAnsi="Times New Roman" w:cs="Times New Roman"/>
          <w:color w:val="000000" w:themeColor="text1"/>
          <w:spacing w:val="6"/>
          <w:sz w:val="28"/>
          <w:szCs w:val="28"/>
        </w:rPr>
        <w:t>:</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190519">
        <w:rPr>
          <w:rFonts w:ascii="Times New Roman" w:eastAsia="Times New Roman" w:hAnsi="Times New Roman" w:cs="Times New Roman"/>
          <w:color w:val="000000" w:themeColor="text1"/>
          <w:spacing w:val="6"/>
          <w:sz w:val="28"/>
          <w:szCs w:val="28"/>
        </w:rPr>
        <w:t xml:space="preserve">- ориентация на анализ ситуации прошлого времени (ретроспективный анализ), ни одна методика не предполагает оперативного отслеживания изменений задолженности, и реакции на </w:t>
      </w:r>
      <w:r>
        <w:rPr>
          <w:rFonts w:ascii="Times New Roman" w:eastAsia="Times New Roman" w:hAnsi="Times New Roman" w:cs="Times New Roman"/>
          <w:color w:val="000000" w:themeColor="text1"/>
          <w:spacing w:val="6"/>
          <w:sz w:val="28"/>
          <w:szCs w:val="28"/>
        </w:rPr>
        <w:t>них в режиме реального времени;</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190519">
        <w:rPr>
          <w:rFonts w:ascii="Times New Roman" w:eastAsia="Times New Roman" w:hAnsi="Times New Roman" w:cs="Times New Roman"/>
          <w:color w:val="000000" w:themeColor="text1"/>
          <w:spacing w:val="6"/>
          <w:sz w:val="28"/>
          <w:szCs w:val="28"/>
        </w:rPr>
        <w:t>- методики используют показатели характерные для российского бухгалтерского учета, в условиях работы по МСФ</w:t>
      </w:r>
      <w:r>
        <w:rPr>
          <w:rFonts w:ascii="Times New Roman" w:eastAsia="Times New Roman" w:hAnsi="Times New Roman" w:cs="Times New Roman"/>
          <w:color w:val="000000" w:themeColor="text1"/>
          <w:spacing w:val="6"/>
          <w:sz w:val="28"/>
          <w:szCs w:val="28"/>
        </w:rPr>
        <w:t>О этого недостаточно;</w:t>
      </w:r>
    </w:p>
    <w:p w:rsidR="00FC39F2" w:rsidRDefault="00FC39F2"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190519">
        <w:rPr>
          <w:rFonts w:ascii="Times New Roman" w:eastAsia="Times New Roman" w:hAnsi="Times New Roman" w:cs="Times New Roman"/>
          <w:color w:val="000000" w:themeColor="text1"/>
          <w:spacing w:val="6"/>
          <w:sz w:val="28"/>
          <w:szCs w:val="28"/>
        </w:rPr>
        <w:t>- методики зачастую дублируют друг друга.</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 xml:space="preserve">Цель анализа дебиторской задолженности состоит в выявлении суммы, причины и давностиобразования дебиторской задолженности, определении ее структуры, установленииправомерности величины резерва по сомнительным долгам, оценки динамики показателей </w:t>
      </w:r>
      <w:r w:rsidRPr="00C96DD7">
        <w:rPr>
          <w:rFonts w:ascii="Times New Roman" w:eastAsia="Times New Roman" w:hAnsi="Times New Roman" w:cs="Times New Roman"/>
          <w:color w:val="000000" w:themeColor="text1"/>
          <w:spacing w:val="6"/>
          <w:sz w:val="28"/>
          <w:szCs w:val="28"/>
        </w:rPr>
        <w:lastRenderedPageBreak/>
        <w:t xml:space="preserve">вовремени, выявлении влияния изменения величины </w:t>
      </w:r>
      <w:r w:rsidR="009C3415" w:rsidRPr="00C96DD7">
        <w:rPr>
          <w:rFonts w:ascii="Times New Roman" w:eastAsia="Times New Roman" w:hAnsi="Times New Roman" w:cs="Times New Roman"/>
          <w:color w:val="000000" w:themeColor="text1"/>
          <w:spacing w:val="6"/>
          <w:sz w:val="28"/>
          <w:szCs w:val="28"/>
        </w:rPr>
        <w:t>дебиторской задолженности</w:t>
      </w:r>
      <w:r w:rsidRPr="00C96DD7">
        <w:rPr>
          <w:rFonts w:ascii="Times New Roman" w:eastAsia="Times New Roman" w:hAnsi="Times New Roman" w:cs="Times New Roman"/>
          <w:color w:val="000000" w:themeColor="text1"/>
          <w:spacing w:val="6"/>
          <w:sz w:val="28"/>
          <w:szCs w:val="28"/>
        </w:rPr>
        <w:t xml:space="preserve"> на финансовое состояние предприятия, атакже в разработке мероприятий по снижению/возврату задолженности дебиторов.</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Анализ и контроль изменения дебиторской задолженности можно производить с помощьюабсолютных и относительных показателей, таких как</w:t>
      </w:r>
      <w:r w:rsidR="00314ADA" w:rsidRPr="00314ADA">
        <w:rPr>
          <w:rFonts w:ascii="Times New Roman" w:eastAsia="Times New Roman" w:hAnsi="Times New Roman" w:cs="Times New Roman"/>
          <w:color w:val="000000" w:themeColor="text1"/>
          <w:spacing w:val="6"/>
          <w:sz w:val="28"/>
          <w:szCs w:val="28"/>
        </w:rPr>
        <w:t>[</w:t>
      </w:r>
      <w:r w:rsidR="00314ADA">
        <w:rPr>
          <w:rFonts w:ascii="Times New Roman" w:eastAsia="Times New Roman" w:hAnsi="Times New Roman" w:cs="Times New Roman"/>
          <w:color w:val="000000" w:themeColor="text1"/>
          <w:spacing w:val="6"/>
          <w:sz w:val="28"/>
          <w:szCs w:val="28"/>
        </w:rPr>
        <w:t>22</w:t>
      </w:r>
      <w:r w:rsidR="00314ADA" w:rsidRPr="00314ADA">
        <w:rPr>
          <w:rFonts w:ascii="Times New Roman" w:eastAsia="Times New Roman" w:hAnsi="Times New Roman" w:cs="Times New Roman"/>
          <w:color w:val="000000" w:themeColor="text1"/>
          <w:spacing w:val="6"/>
          <w:sz w:val="28"/>
          <w:szCs w:val="28"/>
        </w:rPr>
        <w:t>, 15]</w:t>
      </w:r>
      <w:r w:rsidRPr="00C96DD7">
        <w:rPr>
          <w:rFonts w:ascii="Times New Roman" w:eastAsia="Times New Roman" w:hAnsi="Times New Roman" w:cs="Times New Roman"/>
          <w:color w:val="000000" w:themeColor="text1"/>
          <w:spacing w:val="6"/>
          <w:sz w:val="28"/>
          <w:szCs w:val="28"/>
        </w:rPr>
        <w:t>:</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1. Оборачиваемость дебиторской задолженности (ОДЗ) в оборотах:</w:t>
      </w:r>
    </w:p>
    <w:p w:rsidR="00CD54E7" w:rsidRPr="00C96DD7" w:rsidRDefault="00CD54E7"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CD54E7" w:rsidRPr="00B965CF" w:rsidRDefault="00F9703A" w:rsidP="00D22610">
      <w:pPr>
        <w:spacing w:after="0" w:line="360" w:lineRule="auto"/>
        <w:ind w:firstLine="709"/>
        <w:contextualSpacing/>
        <w:jc w:val="right"/>
        <w:rPr>
          <w:rFonts w:ascii="Times New Roman" w:eastAsia="Times New Roman" w:hAnsi="Times New Roman" w:cs="Times New Roman"/>
          <w:color w:val="000000" w:themeColor="text1"/>
          <w:spacing w:val="6"/>
          <w:sz w:val="24"/>
          <w:szCs w:val="24"/>
        </w:rPr>
      </w:pPr>
      <m:oMath>
        <m:r>
          <w:rPr>
            <w:rFonts w:ascii="Cambria Math" w:eastAsia="Times New Roman" w:hAnsi="Times New Roman" w:cs="Times New Roman"/>
            <w:color w:val="000000" w:themeColor="text1"/>
            <w:spacing w:val="6"/>
            <w:sz w:val="28"/>
            <w:szCs w:val="28"/>
          </w:rPr>
          <m:t>ОДЗ</m:t>
        </m:r>
        <m:r>
          <w:rPr>
            <w:rFonts w:ascii="Cambria Math" w:eastAsia="Times New Roman" w:hAnsi="Times New Roman" w:cs="Times New Roman"/>
            <w:color w:val="000000" w:themeColor="text1"/>
            <w:spacing w:val="6"/>
            <w:sz w:val="28"/>
            <w:szCs w:val="28"/>
          </w:rPr>
          <m:t>=</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ВР</m:t>
            </m:r>
          </m:num>
          <m:den>
            <m:r>
              <w:rPr>
                <w:rFonts w:ascii="Cambria Math" w:eastAsia="Times New Roman" w:hAnsi="Times New Roman" w:cs="Times New Roman"/>
                <w:color w:val="000000" w:themeColor="text1"/>
                <w:spacing w:val="6"/>
                <w:sz w:val="28"/>
                <w:szCs w:val="28"/>
              </w:rPr>
              <m:t>Ср</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ДЗ</m:t>
            </m:r>
          </m:den>
        </m:f>
      </m:oMath>
      <w:r w:rsidR="00CD54E7">
        <w:rPr>
          <w:rFonts w:ascii="Times New Roman" w:eastAsia="Times New Roman" w:hAnsi="Times New Roman" w:cs="Times New Roman"/>
          <w:color w:val="000000" w:themeColor="text1"/>
          <w:spacing w:val="6"/>
          <w:sz w:val="28"/>
          <w:szCs w:val="28"/>
        </w:rPr>
        <w:tab/>
      </w:r>
      <w:r w:rsidR="00CD54E7">
        <w:rPr>
          <w:rFonts w:ascii="Times New Roman" w:eastAsia="Times New Roman" w:hAnsi="Times New Roman" w:cs="Times New Roman"/>
          <w:color w:val="000000" w:themeColor="text1"/>
          <w:spacing w:val="6"/>
          <w:sz w:val="28"/>
          <w:szCs w:val="28"/>
        </w:rPr>
        <w:tab/>
      </w:r>
      <w:r w:rsidR="00CD54E7">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sidR="00CD54E7">
        <w:rPr>
          <w:rFonts w:ascii="Times New Roman" w:eastAsia="Times New Roman" w:hAnsi="Times New Roman" w:cs="Times New Roman"/>
          <w:color w:val="000000" w:themeColor="text1"/>
          <w:spacing w:val="6"/>
          <w:sz w:val="28"/>
          <w:szCs w:val="28"/>
        </w:rPr>
        <w:tab/>
      </w:r>
      <w:r w:rsidR="00CD54E7" w:rsidRPr="00B965CF">
        <w:rPr>
          <w:rFonts w:ascii="Times New Roman" w:eastAsia="Times New Roman" w:hAnsi="Times New Roman" w:cs="Times New Roman"/>
          <w:color w:val="000000" w:themeColor="text1"/>
          <w:spacing w:val="6"/>
          <w:sz w:val="28"/>
          <w:szCs w:val="28"/>
        </w:rPr>
        <w:t>(</w:t>
      </w:r>
      <w:r w:rsidR="006E7BA5">
        <w:rPr>
          <w:rFonts w:ascii="Times New Roman" w:eastAsia="Times New Roman" w:hAnsi="Times New Roman" w:cs="Times New Roman"/>
          <w:color w:val="000000" w:themeColor="text1"/>
          <w:spacing w:val="6"/>
          <w:sz w:val="28"/>
          <w:szCs w:val="28"/>
        </w:rPr>
        <w:t>1</w:t>
      </w:r>
      <w:r w:rsidR="00CD54E7" w:rsidRPr="00B965CF">
        <w:rPr>
          <w:rFonts w:ascii="Times New Roman" w:eastAsia="Times New Roman" w:hAnsi="Times New Roman" w:cs="Times New Roman"/>
          <w:color w:val="000000" w:themeColor="text1"/>
          <w:spacing w:val="6"/>
          <w:sz w:val="28"/>
          <w:szCs w:val="28"/>
        </w:rPr>
        <w:t>)</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где ВР - выручка от реализации (полученная на условиях последующей выплаты);</w:t>
      </w:r>
    </w:p>
    <w:p w:rsidR="003E4D5C"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Ср.ДЗ - средняя величина дебиторской задолженности.</w:t>
      </w:r>
    </w:p>
    <w:p w:rsidR="00C53328" w:rsidRDefault="00C53328"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C53328" w:rsidRPr="00B965CF" w:rsidRDefault="00C53328" w:rsidP="00D22610">
      <w:pPr>
        <w:spacing w:after="0" w:line="360" w:lineRule="auto"/>
        <w:ind w:firstLine="709"/>
        <w:contextualSpacing/>
        <w:jc w:val="right"/>
        <w:rPr>
          <w:rFonts w:ascii="Times New Roman" w:eastAsia="Times New Roman" w:hAnsi="Times New Roman" w:cs="Times New Roman"/>
          <w:color w:val="000000" w:themeColor="text1"/>
          <w:spacing w:val="6"/>
          <w:sz w:val="24"/>
          <w:szCs w:val="24"/>
        </w:rPr>
      </w:pPr>
      <m:oMath>
        <m:r>
          <w:rPr>
            <w:rFonts w:ascii="Cambria Math" w:eastAsia="Times New Roman" w:hAnsi="Times New Roman" w:cs="Times New Roman"/>
            <w:color w:val="000000" w:themeColor="text1"/>
            <w:spacing w:val="6"/>
            <w:sz w:val="28"/>
            <w:szCs w:val="28"/>
          </w:rPr>
          <m:t>Ср</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ДЗ</m:t>
        </m:r>
        <m:r>
          <w:rPr>
            <w:rFonts w:ascii="Cambria Math" w:eastAsia="Times New Roman" w:hAnsi="Times New Roman" w:cs="Times New Roman"/>
            <w:color w:val="000000" w:themeColor="text1"/>
            <w:spacing w:val="6"/>
            <w:sz w:val="28"/>
            <w:szCs w:val="28"/>
          </w:rPr>
          <m:t>=</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ДЗнач</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периода</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ДЗкон</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периода</m:t>
            </m:r>
          </m:num>
          <m:den>
            <m:r>
              <w:rPr>
                <w:rFonts w:ascii="Cambria Math" w:eastAsia="Times New Roman" w:hAnsi="Times New Roman" w:cs="Times New Roman"/>
                <w:color w:val="000000" w:themeColor="text1"/>
                <w:spacing w:val="6"/>
                <w:sz w:val="28"/>
                <w:szCs w:val="28"/>
              </w:rPr>
              <m:t>2</m:t>
            </m:r>
          </m:den>
        </m:f>
      </m:oMath>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sidRPr="00B965CF">
        <w:rPr>
          <w:rFonts w:ascii="Times New Roman" w:eastAsia="Times New Roman" w:hAnsi="Times New Roman" w:cs="Times New Roman"/>
          <w:color w:val="000000" w:themeColor="text1"/>
          <w:spacing w:val="6"/>
          <w:sz w:val="28"/>
          <w:szCs w:val="28"/>
        </w:rPr>
        <w:t>(</w:t>
      </w:r>
      <w:r>
        <w:rPr>
          <w:rFonts w:ascii="Times New Roman" w:eastAsia="Times New Roman" w:hAnsi="Times New Roman" w:cs="Times New Roman"/>
          <w:color w:val="000000" w:themeColor="text1"/>
          <w:spacing w:val="6"/>
          <w:sz w:val="28"/>
          <w:szCs w:val="28"/>
        </w:rPr>
        <w:t>2</w:t>
      </w:r>
      <w:r w:rsidRPr="00B965CF">
        <w:rPr>
          <w:rFonts w:ascii="Times New Roman" w:eastAsia="Times New Roman" w:hAnsi="Times New Roman" w:cs="Times New Roman"/>
          <w:color w:val="000000" w:themeColor="text1"/>
          <w:spacing w:val="6"/>
          <w:sz w:val="28"/>
          <w:szCs w:val="28"/>
        </w:rPr>
        <w:t>)</w:t>
      </w:r>
    </w:p>
    <w:p w:rsidR="00C53328" w:rsidRPr="00C96DD7" w:rsidRDefault="00C53328"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3E4D5C"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Если в течение года величина выручки от реализации значительно изменялась по месяцам,то применяется способ расчета средней величины дебиторской задолженности, основанный наежемесячных данных:</w:t>
      </w:r>
    </w:p>
    <w:p w:rsidR="006E7BA5" w:rsidRPr="00C96DD7" w:rsidRDefault="006E7BA5"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6E7BA5" w:rsidRPr="00B965CF" w:rsidRDefault="006E7BA5" w:rsidP="00D22610">
      <w:pPr>
        <w:spacing w:after="0" w:line="360" w:lineRule="auto"/>
        <w:ind w:firstLine="709"/>
        <w:contextualSpacing/>
        <w:jc w:val="right"/>
        <w:rPr>
          <w:rFonts w:ascii="Times New Roman" w:eastAsia="Times New Roman" w:hAnsi="Times New Roman" w:cs="Times New Roman"/>
          <w:color w:val="000000" w:themeColor="text1"/>
          <w:spacing w:val="6"/>
          <w:sz w:val="24"/>
          <w:szCs w:val="24"/>
        </w:rPr>
      </w:pPr>
      <m:oMath>
        <m:r>
          <w:rPr>
            <w:rFonts w:ascii="Cambria Math" w:eastAsia="Times New Roman" w:hAnsi="Times New Roman" w:cs="Times New Roman"/>
            <w:color w:val="000000" w:themeColor="text1"/>
            <w:spacing w:val="6"/>
            <w:sz w:val="28"/>
            <w:szCs w:val="28"/>
          </w:rPr>
          <m:t>Ср</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ДЗ</m:t>
        </m:r>
        <m:r>
          <w:rPr>
            <w:rFonts w:ascii="Cambria Math" w:eastAsia="Times New Roman" w:hAnsi="Times New Roman" w:cs="Times New Roman"/>
            <w:color w:val="000000" w:themeColor="text1"/>
            <w:spacing w:val="6"/>
            <w:sz w:val="28"/>
            <w:szCs w:val="28"/>
          </w:rPr>
          <m:t>=</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ДЗ</m:t>
            </m:r>
            <m:r>
              <w:rPr>
                <w:rFonts w:ascii="Cambria Math" w:eastAsia="Times New Roman" w:hAnsi="Times New Roman" w:cs="Times New Roman"/>
                <w:color w:val="000000" w:themeColor="text1"/>
                <w:spacing w:val="6"/>
                <w:sz w:val="28"/>
                <w:szCs w:val="28"/>
              </w:rPr>
              <m:t>1</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1</m:t>
                </m:r>
              </m:num>
              <m:den>
                <m:r>
                  <w:rPr>
                    <w:rFonts w:ascii="Cambria Math" w:eastAsia="Times New Roman" w:hAnsi="Times New Roman" w:cs="Times New Roman"/>
                    <w:color w:val="000000" w:themeColor="text1"/>
                    <w:spacing w:val="6"/>
                    <w:sz w:val="28"/>
                    <w:szCs w:val="28"/>
                  </w:rPr>
                  <m:t>2</m:t>
                </m:r>
              </m:den>
            </m:f>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ДЗ</m:t>
            </m:r>
            <m:r>
              <w:rPr>
                <w:rFonts w:ascii="Cambria Math" w:eastAsia="Times New Roman" w:hAnsi="Times New Roman" w:cs="Times New Roman"/>
                <w:color w:val="000000" w:themeColor="text1"/>
                <w:spacing w:val="6"/>
                <w:sz w:val="28"/>
                <w:szCs w:val="28"/>
              </w:rPr>
              <m:t>2+</m:t>
            </m:r>
            <m:r>
              <w:rPr>
                <w:rFonts w:ascii="Cambria Math" w:eastAsia="Times New Roman" w:hAnsi="Times New Roman" w:cs="Times New Roman"/>
                <w:color w:val="000000" w:themeColor="text1"/>
                <w:spacing w:val="6"/>
                <w:sz w:val="28"/>
                <w:szCs w:val="28"/>
              </w:rPr>
              <m:t>ДЗ</m:t>
            </m:r>
            <m:r>
              <w:rPr>
                <w:rFonts w:ascii="Cambria Math" w:eastAsia="Times New Roman" w:hAnsi="Times New Roman" w:cs="Times New Roman"/>
                <w:color w:val="000000" w:themeColor="text1"/>
                <w:spacing w:val="6"/>
                <w:sz w:val="28"/>
                <w:szCs w:val="28"/>
              </w:rPr>
              <m:t>3</m:t>
            </m:r>
            <m:r>
              <w:rPr>
                <w:rFonts w:ascii="Cambria Math" w:eastAsia="Times New Roman" w:hAnsi="Times New Roman" w:cs="Times New Roman"/>
                <w:color w:val="000000" w:themeColor="text1"/>
                <w:spacing w:val="6"/>
                <w:sz w:val="28"/>
                <w:szCs w:val="28"/>
              </w:rPr>
              <m:t>…ДЗ</m:t>
            </m:r>
            <m:r>
              <w:rPr>
                <w:rFonts w:ascii="Cambria Math" w:eastAsia="Times New Roman" w:hAnsi="Times New Roman" w:cs="Times New Roman"/>
                <w:color w:val="000000" w:themeColor="text1"/>
                <w:spacing w:val="6"/>
                <w:sz w:val="28"/>
                <w:szCs w:val="28"/>
                <w:lang w:val="en-US"/>
              </w:rPr>
              <m:t>n</m:t>
            </m:r>
            <m:r>
              <w:rPr>
                <w:rFonts w:ascii="Cambria Math" w:eastAsia="Times New Roman" w:hAnsi="Times New Roman" w:cs="Times New Roman"/>
                <w:color w:val="000000" w:themeColor="text1"/>
                <w:spacing w:val="6"/>
                <w:sz w:val="28"/>
                <w:szCs w:val="28"/>
              </w:rPr>
              <m:t>/2</m:t>
            </m:r>
          </m:num>
          <m:den>
            <m:r>
              <w:rPr>
                <w:rFonts w:ascii="Cambria Math" w:eastAsia="Times New Roman" w:hAnsi="Times New Roman" w:cs="Times New Roman"/>
                <w:color w:val="000000" w:themeColor="text1"/>
                <w:spacing w:val="6"/>
                <w:sz w:val="28"/>
                <w:szCs w:val="28"/>
                <w:lang w:val="en-US"/>
              </w:rPr>
              <m:t>n</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1</m:t>
            </m:r>
          </m:den>
        </m:f>
      </m:oMath>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sidRPr="00B965CF">
        <w:rPr>
          <w:rFonts w:ascii="Times New Roman" w:eastAsia="Times New Roman" w:hAnsi="Times New Roman" w:cs="Times New Roman"/>
          <w:color w:val="000000" w:themeColor="text1"/>
          <w:spacing w:val="6"/>
          <w:sz w:val="28"/>
          <w:szCs w:val="28"/>
        </w:rPr>
        <w:t>(</w:t>
      </w:r>
      <w:r w:rsidR="00C53328">
        <w:rPr>
          <w:rFonts w:ascii="Times New Roman" w:eastAsia="Times New Roman" w:hAnsi="Times New Roman" w:cs="Times New Roman"/>
          <w:color w:val="000000" w:themeColor="text1"/>
          <w:spacing w:val="6"/>
          <w:sz w:val="28"/>
          <w:szCs w:val="28"/>
        </w:rPr>
        <w:t>3</w:t>
      </w:r>
      <w:r w:rsidRPr="00B965CF">
        <w:rPr>
          <w:rFonts w:ascii="Times New Roman" w:eastAsia="Times New Roman" w:hAnsi="Times New Roman" w:cs="Times New Roman"/>
          <w:color w:val="000000" w:themeColor="text1"/>
          <w:spacing w:val="6"/>
          <w:sz w:val="28"/>
          <w:szCs w:val="28"/>
        </w:rPr>
        <w:t>)</w:t>
      </w:r>
    </w:p>
    <w:p w:rsidR="006E7BA5" w:rsidRPr="00C96DD7" w:rsidRDefault="006E7BA5"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 xml:space="preserve">Оборачиваемость служит основным критерием оценки дебиторской задолженности.Показатель характеризует число оборотов, совершенных дебиторской задолженностью, заанализируемый период. С помощью него можно рассчитать, во сколько раз объем реализованнойпродукции превышает дебиторскую задолженность. При ускорении оборачиваемости </w:t>
      </w:r>
      <w:r w:rsidRPr="00C96DD7">
        <w:rPr>
          <w:rFonts w:ascii="Times New Roman" w:eastAsia="Times New Roman" w:hAnsi="Times New Roman" w:cs="Times New Roman"/>
          <w:color w:val="000000" w:themeColor="text1"/>
          <w:spacing w:val="6"/>
          <w:sz w:val="28"/>
          <w:szCs w:val="28"/>
        </w:rPr>
        <w:lastRenderedPageBreak/>
        <w:t>происходитснижение значения показателя, что свидетельствует об улучшении расчетов с дебиторами.</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2. Период погашения дебиторской задолженности (ППДЗ) в днях</w:t>
      </w:r>
      <w:r w:rsidR="00314ADA" w:rsidRPr="00314ADA">
        <w:rPr>
          <w:rFonts w:ascii="Times New Roman" w:eastAsia="Times New Roman" w:hAnsi="Times New Roman" w:cs="Times New Roman"/>
          <w:color w:val="000000" w:themeColor="text1"/>
          <w:spacing w:val="6"/>
          <w:sz w:val="28"/>
          <w:szCs w:val="28"/>
        </w:rPr>
        <w:t>[22,18]</w:t>
      </w:r>
      <w:r w:rsidRPr="00C96DD7">
        <w:rPr>
          <w:rFonts w:ascii="Times New Roman" w:eastAsia="Times New Roman" w:hAnsi="Times New Roman" w:cs="Times New Roman"/>
          <w:color w:val="000000" w:themeColor="text1"/>
          <w:spacing w:val="6"/>
          <w:sz w:val="28"/>
          <w:szCs w:val="28"/>
        </w:rPr>
        <w:t>:</w:t>
      </w:r>
    </w:p>
    <w:p w:rsidR="00441360" w:rsidRPr="00C96DD7" w:rsidRDefault="0044136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441360" w:rsidRPr="00B965CF" w:rsidRDefault="00441360" w:rsidP="00D22610">
      <w:pPr>
        <w:spacing w:after="0" w:line="360" w:lineRule="auto"/>
        <w:ind w:firstLine="709"/>
        <w:contextualSpacing/>
        <w:jc w:val="right"/>
        <w:rPr>
          <w:rFonts w:ascii="Times New Roman" w:eastAsia="Times New Roman" w:hAnsi="Times New Roman" w:cs="Times New Roman"/>
          <w:color w:val="000000" w:themeColor="text1"/>
          <w:spacing w:val="6"/>
          <w:sz w:val="24"/>
          <w:szCs w:val="24"/>
        </w:rPr>
      </w:pPr>
      <m:oMath>
        <m:r>
          <w:rPr>
            <w:rFonts w:ascii="Cambria Math" w:eastAsia="Times New Roman" w:hAnsi="Times New Roman" w:cs="Times New Roman"/>
            <w:color w:val="000000" w:themeColor="text1"/>
            <w:spacing w:val="6"/>
            <w:sz w:val="28"/>
            <w:szCs w:val="28"/>
          </w:rPr>
          <m:t>ППДЗ</m:t>
        </m:r>
        <m:r>
          <w:rPr>
            <w:rFonts w:ascii="Cambria Math" w:eastAsia="Times New Roman" w:hAnsi="Times New Roman" w:cs="Times New Roman"/>
            <w:color w:val="000000" w:themeColor="text1"/>
            <w:spacing w:val="6"/>
            <w:sz w:val="28"/>
            <w:szCs w:val="28"/>
          </w:rPr>
          <m:t>=</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ДЗ*Ср</m:t>
            </m:r>
            <m:r>
              <w:rPr>
                <w:rFonts w:ascii="Cambria Math" w:eastAsia="Times New Roman" w:hAnsi="Times New Roman"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ДЗ</m:t>
            </m:r>
          </m:num>
          <m:den>
            <m:r>
              <w:rPr>
                <w:rFonts w:ascii="Cambria Math" w:eastAsia="Times New Roman" w:hAnsi="Times New Roman" w:cs="Times New Roman"/>
                <w:color w:val="000000" w:themeColor="text1"/>
                <w:spacing w:val="6"/>
                <w:sz w:val="28"/>
                <w:szCs w:val="28"/>
              </w:rPr>
              <m:t>ВР</m:t>
            </m:r>
          </m:den>
        </m:f>
        <m:r>
          <w:rPr>
            <w:rFonts w:ascii="Cambria Math" w:eastAsia="Times New Roman" w:hAnsi="Cambria Math"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100%</m:t>
        </m:r>
      </m:oMath>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sidRPr="00B965CF">
        <w:rPr>
          <w:rFonts w:ascii="Times New Roman" w:eastAsia="Times New Roman" w:hAnsi="Times New Roman" w:cs="Times New Roman"/>
          <w:color w:val="000000" w:themeColor="text1"/>
          <w:spacing w:val="6"/>
          <w:sz w:val="28"/>
          <w:szCs w:val="28"/>
        </w:rPr>
        <w:t>(</w:t>
      </w:r>
      <w:r w:rsidR="004221E3">
        <w:rPr>
          <w:rFonts w:ascii="Times New Roman" w:eastAsia="Times New Roman" w:hAnsi="Times New Roman" w:cs="Times New Roman"/>
          <w:color w:val="000000" w:themeColor="text1"/>
          <w:spacing w:val="6"/>
          <w:sz w:val="28"/>
          <w:szCs w:val="28"/>
        </w:rPr>
        <w:t>4</w:t>
      </w:r>
      <w:r w:rsidRPr="00B965CF">
        <w:rPr>
          <w:rFonts w:ascii="Times New Roman" w:eastAsia="Times New Roman" w:hAnsi="Times New Roman" w:cs="Times New Roman"/>
          <w:color w:val="000000" w:themeColor="text1"/>
          <w:spacing w:val="6"/>
          <w:sz w:val="28"/>
          <w:szCs w:val="28"/>
        </w:rPr>
        <w:t>)</w:t>
      </w:r>
    </w:p>
    <w:p w:rsidR="009C3415" w:rsidRPr="00C96DD7" w:rsidRDefault="009C3415"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где ДП - длительность анализируемого периода.</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Важно знать, что чем больше период просрочки задолженности, тем выше риск еенепогашения.Рост среднего срока погашения дебиторской задолженности говорит о либерализациикредитной политики предприятия, которая в свою очередь может послужить увеличению объемовпродаж, однако, потери, понесенные от роста безнадежных долгов, возрастают. И, наоборот,снижение срока погашения дебиторской задолженности позволяет судить об ужесточениикредитной политики предприятия, сопровождаемое сокращением объемов продаж, а такжеснижением потерь по безнадежным долгам.При этом срок погашения дебиторской задолженности не должен превышать срокпогашения кредиторской задолженности.</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3. Доля дебиторской задолженности в общем объеме текущих активов (ДЗ в ТА) впроцентах</w:t>
      </w:r>
      <w:r w:rsidR="00314ADA" w:rsidRPr="00314ADA">
        <w:rPr>
          <w:rFonts w:ascii="Times New Roman" w:eastAsia="Times New Roman" w:hAnsi="Times New Roman" w:cs="Times New Roman"/>
          <w:color w:val="000000" w:themeColor="text1"/>
          <w:spacing w:val="6"/>
          <w:sz w:val="28"/>
          <w:szCs w:val="28"/>
        </w:rPr>
        <w:t>[22,20]</w:t>
      </w:r>
      <w:r w:rsidRPr="00C96DD7">
        <w:rPr>
          <w:rFonts w:ascii="Times New Roman" w:eastAsia="Times New Roman" w:hAnsi="Times New Roman" w:cs="Times New Roman"/>
          <w:color w:val="000000" w:themeColor="text1"/>
          <w:spacing w:val="6"/>
          <w:sz w:val="28"/>
          <w:szCs w:val="28"/>
        </w:rPr>
        <w:t>:</w:t>
      </w:r>
    </w:p>
    <w:p w:rsidR="009C25C0" w:rsidRPr="00C96DD7" w:rsidRDefault="009C25C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B965CF" w:rsidRPr="00B965CF" w:rsidRDefault="00B965CF" w:rsidP="00D22610">
      <w:pPr>
        <w:spacing w:after="0" w:line="360" w:lineRule="auto"/>
        <w:ind w:firstLine="709"/>
        <w:contextualSpacing/>
        <w:jc w:val="right"/>
        <w:rPr>
          <w:rFonts w:ascii="Times New Roman" w:eastAsia="Times New Roman" w:hAnsi="Times New Roman" w:cs="Times New Roman"/>
          <w:color w:val="000000" w:themeColor="text1"/>
          <w:spacing w:val="6"/>
          <w:sz w:val="24"/>
          <w:szCs w:val="24"/>
        </w:rPr>
      </w:pPr>
      <m:oMath>
        <m:r>
          <w:rPr>
            <w:rFonts w:ascii="Cambria Math" w:eastAsia="Times New Roman" w:hAnsi="Times New Roman" w:cs="Times New Roman"/>
            <w:color w:val="000000" w:themeColor="text1"/>
            <w:spacing w:val="6"/>
            <w:sz w:val="28"/>
            <w:szCs w:val="28"/>
          </w:rPr>
          <m:t>ДЗвТА</m:t>
        </m:r>
        <m:r>
          <w:rPr>
            <w:rFonts w:ascii="Cambria Math" w:eastAsia="Times New Roman" w:hAnsi="Times New Roman" w:cs="Times New Roman"/>
            <w:color w:val="000000" w:themeColor="text1"/>
            <w:spacing w:val="6"/>
            <w:sz w:val="28"/>
            <w:szCs w:val="28"/>
          </w:rPr>
          <m:t>=</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ДЗ</m:t>
            </m:r>
          </m:num>
          <m:den>
            <m:r>
              <w:rPr>
                <w:rFonts w:ascii="Cambria Math" w:eastAsia="Times New Roman" w:hAnsi="Times New Roman" w:cs="Times New Roman"/>
                <w:color w:val="000000" w:themeColor="text1"/>
                <w:spacing w:val="6"/>
                <w:sz w:val="28"/>
                <w:szCs w:val="28"/>
              </w:rPr>
              <m:t>ТА</m:t>
            </m:r>
          </m:den>
        </m:f>
        <m:r>
          <w:rPr>
            <w:rFonts w:ascii="Cambria Math" w:eastAsia="Times New Roman" w:hAnsi="Cambria Math"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100%</m:t>
        </m:r>
      </m:oMath>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Pr>
          <w:rFonts w:ascii="Times New Roman" w:eastAsia="Times New Roman" w:hAnsi="Times New Roman" w:cs="Times New Roman"/>
          <w:color w:val="000000" w:themeColor="text1"/>
          <w:spacing w:val="6"/>
          <w:sz w:val="28"/>
          <w:szCs w:val="28"/>
        </w:rPr>
        <w:tab/>
      </w:r>
      <w:r w:rsidRPr="00B965CF">
        <w:rPr>
          <w:rFonts w:ascii="Times New Roman" w:eastAsia="Times New Roman" w:hAnsi="Times New Roman" w:cs="Times New Roman"/>
          <w:color w:val="000000" w:themeColor="text1"/>
          <w:spacing w:val="6"/>
          <w:sz w:val="28"/>
          <w:szCs w:val="28"/>
        </w:rPr>
        <w:t>(</w:t>
      </w:r>
      <w:r w:rsidR="004221E3">
        <w:rPr>
          <w:rFonts w:ascii="Times New Roman" w:eastAsia="Times New Roman" w:hAnsi="Times New Roman" w:cs="Times New Roman"/>
          <w:color w:val="000000" w:themeColor="text1"/>
          <w:spacing w:val="6"/>
          <w:sz w:val="28"/>
          <w:szCs w:val="28"/>
        </w:rPr>
        <w:t>5</w:t>
      </w:r>
      <w:r w:rsidRPr="00B965CF">
        <w:rPr>
          <w:rFonts w:ascii="Times New Roman" w:eastAsia="Times New Roman" w:hAnsi="Times New Roman" w:cs="Times New Roman"/>
          <w:color w:val="000000" w:themeColor="text1"/>
          <w:spacing w:val="6"/>
          <w:sz w:val="28"/>
          <w:szCs w:val="28"/>
        </w:rPr>
        <w:t>)</w:t>
      </w:r>
    </w:p>
    <w:p w:rsidR="009C25C0" w:rsidRPr="00C96DD7" w:rsidRDefault="009C25C0" w:rsidP="00D22610">
      <w:pPr>
        <w:spacing w:after="0" w:line="360" w:lineRule="auto"/>
        <w:ind w:firstLine="709"/>
        <w:contextualSpacing/>
        <w:jc w:val="center"/>
        <w:rPr>
          <w:rFonts w:ascii="Times New Roman" w:eastAsia="Times New Roman" w:hAnsi="Times New Roman" w:cs="Times New Roman"/>
          <w:color w:val="000000" w:themeColor="text1"/>
          <w:spacing w:val="6"/>
          <w:sz w:val="28"/>
          <w:szCs w:val="28"/>
        </w:rPr>
      </w:pP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Данный показатель позволяет оценить влияние отвлеченных из оборота денежных средств(или иных активов) на процесс производства и величину ликвидных активов.</w:t>
      </w:r>
    </w:p>
    <w:p w:rsidR="003E4D5C" w:rsidRPr="00C96DD7"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lastRenderedPageBreak/>
        <w:t>4. Доля сомнительной дебиторской задолженности в составе дебиторской задолженности(ДСДЗ</w:t>
      </w:r>
      <w:r w:rsidR="00B12AC0">
        <w:rPr>
          <w:rFonts w:ascii="Times New Roman" w:eastAsia="Times New Roman" w:hAnsi="Times New Roman" w:cs="Times New Roman"/>
          <w:color w:val="000000" w:themeColor="text1"/>
          <w:spacing w:val="6"/>
          <w:sz w:val="28"/>
          <w:szCs w:val="28"/>
        </w:rPr>
        <w:t>в</w:t>
      </w:r>
      <w:r w:rsidRPr="00C96DD7">
        <w:rPr>
          <w:rFonts w:ascii="Times New Roman" w:eastAsia="Times New Roman" w:hAnsi="Times New Roman" w:cs="Times New Roman"/>
          <w:color w:val="000000" w:themeColor="text1"/>
          <w:spacing w:val="6"/>
          <w:sz w:val="28"/>
          <w:szCs w:val="28"/>
        </w:rPr>
        <w:t>ДЗ) в процентах</w:t>
      </w:r>
      <w:r w:rsidR="00314ADA" w:rsidRPr="00314ADA">
        <w:rPr>
          <w:rFonts w:ascii="Times New Roman" w:eastAsia="Times New Roman" w:hAnsi="Times New Roman" w:cs="Times New Roman"/>
          <w:color w:val="000000" w:themeColor="text1"/>
          <w:spacing w:val="6"/>
          <w:sz w:val="28"/>
          <w:szCs w:val="28"/>
        </w:rPr>
        <w:t>[22,20]</w:t>
      </w:r>
      <w:r w:rsidRPr="00C96DD7">
        <w:rPr>
          <w:rFonts w:ascii="Times New Roman" w:eastAsia="Times New Roman" w:hAnsi="Times New Roman" w:cs="Times New Roman"/>
          <w:color w:val="000000" w:themeColor="text1"/>
          <w:spacing w:val="6"/>
          <w:sz w:val="28"/>
          <w:szCs w:val="28"/>
        </w:rPr>
        <w:t>:</w:t>
      </w:r>
    </w:p>
    <w:p w:rsidR="009C25C0" w:rsidRPr="00C96DD7" w:rsidRDefault="009C25C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9C25C0" w:rsidRPr="00B965CF" w:rsidRDefault="00B12AC0" w:rsidP="00D22610">
      <w:pPr>
        <w:spacing w:after="0" w:line="360" w:lineRule="auto"/>
        <w:ind w:firstLine="709"/>
        <w:contextualSpacing/>
        <w:jc w:val="right"/>
        <w:rPr>
          <w:rFonts w:ascii="Times New Roman" w:eastAsia="Times New Roman" w:hAnsi="Times New Roman" w:cs="Times New Roman"/>
          <w:color w:val="000000" w:themeColor="text1"/>
          <w:spacing w:val="6"/>
          <w:sz w:val="24"/>
          <w:szCs w:val="24"/>
        </w:rPr>
      </w:pPr>
      <m:oMath>
        <m:r>
          <w:rPr>
            <w:rFonts w:ascii="Cambria Math" w:eastAsia="Times New Roman" w:hAnsi="Times New Roman" w:cs="Times New Roman"/>
            <w:color w:val="000000" w:themeColor="text1"/>
            <w:spacing w:val="6"/>
            <w:sz w:val="28"/>
            <w:szCs w:val="28"/>
          </w:rPr>
          <m:t>ДСДЗвДЗ</m:t>
        </m:r>
        <m:r>
          <w:rPr>
            <w:rFonts w:ascii="Cambria Math" w:eastAsia="Times New Roman" w:hAnsi="Times New Roman" w:cs="Times New Roman"/>
            <w:color w:val="000000" w:themeColor="text1"/>
            <w:spacing w:val="6"/>
            <w:sz w:val="28"/>
            <w:szCs w:val="28"/>
          </w:rPr>
          <m:t>=</m:t>
        </m:r>
        <m:f>
          <m:fPr>
            <m:ctrlPr>
              <w:rPr>
                <w:rFonts w:ascii="Cambria Math" w:eastAsia="Times New Roman" w:hAnsi="Times New Roman" w:cs="Times New Roman"/>
                <w:i/>
                <w:color w:val="000000" w:themeColor="text1"/>
                <w:spacing w:val="6"/>
                <w:sz w:val="28"/>
                <w:szCs w:val="28"/>
              </w:rPr>
            </m:ctrlPr>
          </m:fPr>
          <m:num>
            <m:r>
              <w:rPr>
                <w:rFonts w:ascii="Cambria Math" w:eastAsia="Times New Roman" w:hAnsi="Times New Roman" w:cs="Times New Roman"/>
                <w:color w:val="000000" w:themeColor="text1"/>
                <w:spacing w:val="6"/>
                <w:sz w:val="28"/>
                <w:szCs w:val="28"/>
              </w:rPr>
              <m:t>ДЗсомнительная</m:t>
            </m:r>
          </m:num>
          <m:den>
            <m:r>
              <w:rPr>
                <w:rFonts w:ascii="Cambria Math" w:eastAsia="Times New Roman" w:hAnsi="Times New Roman" w:cs="Times New Roman"/>
                <w:color w:val="000000" w:themeColor="text1"/>
                <w:spacing w:val="6"/>
                <w:sz w:val="28"/>
                <w:szCs w:val="28"/>
              </w:rPr>
              <m:t>ДЗ</m:t>
            </m:r>
          </m:den>
        </m:f>
        <m:r>
          <w:rPr>
            <w:rFonts w:ascii="Cambria Math" w:eastAsia="Times New Roman" w:hAnsi="Cambria Math" w:cs="Times New Roman"/>
            <w:color w:val="000000" w:themeColor="text1"/>
            <w:spacing w:val="6"/>
            <w:sz w:val="28"/>
            <w:szCs w:val="28"/>
          </w:rPr>
          <m:t>*</m:t>
        </m:r>
        <m:r>
          <w:rPr>
            <w:rFonts w:ascii="Cambria Math" w:eastAsia="Times New Roman" w:hAnsi="Times New Roman" w:cs="Times New Roman"/>
            <w:color w:val="000000" w:themeColor="text1"/>
            <w:spacing w:val="6"/>
            <w:sz w:val="28"/>
            <w:szCs w:val="28"/>
          </w:rPr>
          <m:t>100%</m:t>
        </m:r>
      </m:oMath>
      <w:r w:rsidR="00B965CF">
        <w:rPr>
          <w:rFonts w:ascii="Times New Roman" w:eastAsia="Times New Roman" w:hAnsi="Times New Roman" w:cs="Times New Roman"/>
          <w:color w:val="000000" w:themeColor="text1"/>
          <w:spacing w:val="6"/>
          <w:sz w:val="28"/>
          <w:szCs w:val="28"/>
        </w:rPr>
        <w:tab/>
      </w:r>
      <w:r w:rsidR="00B965CF">
        <w:rPr>
          <w:rFonts w:ascii="Times New Roman" w:eastAsia="Times New Roman" w:hAnsi="Times New Roman" w:cs="Times New Roman"/>
          <w:color w:val="000000" w:themeColor="text1"/>
          <w:spacing w:val="6"/>
          <w:sz w:val="28"/>
          <w:szCs w:val="28"/>
        </w:rPr>
        <w:tab/>
      </w:r>
      <w:r w:rsidR="00B965CF">
        <w:rPr>
          <w:rFonts w:ascii="Times New Roman" w:eastAsia="Times New Roman" w:hAnsi="Times New Roman" w:cs="Times New Roman"/>
          <w:color w:val="000000" w:themeColor="text1"/>
          <w:spacing w:val="6"/>
          <w:sz w:val="28"/>
          <w:szCs w:val="28"/>
        </w:rPr>
        <w:tab/>
      </w:r>
      <w:r w:rsidR="00B965CF">
        <w:rPr>
          <w:rFonts w:ascii="Times New Roman" w:eastAsia="Times New Roman" w:hAnsi="Times New Roman" w:cs="Times New Roman"/>
          <w:color w:val="000000" w:themeColor="text1"/>
          <w:spacing w:val="6"/>
          <w:sz w:val="28"/>
          <w:szCs w:val="28"/>
        </w:rPr>
        <w:tab/>
      </w:r>
      <w:r w:rsidR="00B965CF" w:rsidRPr="00B965CF">
        <w:rPr>
          <w:rFonts w:ascii="Times New Roman" w:eastAsia="Times New Roman" w:hAnsi="Times New Roman" w:cs="Times New Roman"/>
          <w:color w:val="000000" w:themeColor="text1"/>
          <w:spacing w:val="6"/>
          <w:sz w:val="28"/>
          <w:szCs w:val="28"/>
        </w:rPr>
        <w:t>(</w:t>
      </w:r>
      <w:r w:rsidR="004221E3">
        <w:rPr>
          <w:rFonts w:ascii="Times New Roman" w:eastAsia="Times New Roman" w:hAnsi="Times New Roman" w:cs="Times New Roman"/>
          <w:color w:val="000000" w:themeColor="text1"/>
          <w:spacing w:val="6"/>
          <w:sz w:val="28"/>
          <w:szCs w:val="28"/>
        </w:rPr>
        <w:t>6</w:t>
      </w:r>
      <w:r w:rsidR="00B965CF" w:rsidRPr="00B965CF">
        <w:rPr>
          <w:rFonts w:ascii="Times New Roman" w:eastAsia="Times New Roman" w:hAnsi="Times New Roman" w:cs="Times New Roman"/>
          <w:color w:val="000000" w:themeColor="text1"/>
          <w:spacing w:val="6"/>
          <w:sz w:val="28"/>
          <w:szCs w:val="28"/>
        </w:rPr>
        <w:t>)</w:t>
      </w:r>
    </w:p>
    <w:p w:rsidR="009C25C0" w:rsidRPr="00C96DD7" w:rsidRDefault="009C25C0"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C2357A" w:rsidRDefault="003E4D5C"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C96DD7">
        <w:rPr>
          <w:rFonts w:ascii="Times New Roman" w:eastAsia="Times New Roman" w:hAnsi="Times New Roman" w:cs="Times New Roman"/>
          <w:color w:val="000000" w:themeColor="text1"/>
          <w:spacing w:val="6"/>
          <w:sz w:val="28"/>
          <w:szCs w:val="28"/>
        </w:rPr>
        <w:t>Сомнительная дебиторская характеризует «качество»</w:t>
      </w:r>
      <w:r w:rsidR="00A3614E">
        <w:rPr>
          <w:rFonts w:ascii="Times New Roman" w:eastAsia="Times New Roman" w:hAnsi="Times New Roman" w:cs="Times New Roman"/>
          <w:color w:val="000000" w:themeColor="text1"/>
          <w:spacing w:val="6"/>
          <w:sz w:val="28"/>
          <w:szCs w:val="28"/>
        </w:rPr>
        <w:t xml:space="preserve"> </w:t>
      </w:r>
      <w:r w:rsidRPr="00C96DD7">
        <w:rPr>
          <w:rFonts w:ascii="Times New Roman" w:eastAsia="Times New Roman" w:hAnsi="Times New Roman" w:cs="Times New Roman"/>
          <w:color w:val="000000" w:themeColor="text1"/>
          <w:spacing w:val="6"/>
          <w:sz w:val="28"/>
          <w:szCs w:val="28"/>
        </w:rPr>
        <w:t>дебиторской задолженности. Тенденция к его росту свидетельствует о снижении платежеспособности.</w:t>
      </w:r>
    </w:p>
    <w:p w:rsidR="00190519" w:rsidRPr="003D55E2" w:rsidRDefault="006C5A3A" w:rsidP="003D55E2">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r w:rsidRPr="006C5A3A">
        <w:rPr>
          <w:rFonts w:ascii="Times New Roman" w:eastAsia="Times New Roman" w:hAnsi="Times New Roman" w:cs="Times New Roman"/>
          <w:color w:val="000000" w:themeColor="text1"/>
          <w:spacing w:val="6"/>
          <w:sz w:val="28"/>
          <w:szCs w:val="28"/>
        </w:rPr>
        <w:t xml:space="preserve">Таким образом, методики анализа дебиторской задолженности  включают в себя различные процедуры, позволяющие не только установить и оценить величину, изменение во времени, структуру задолженности организации, но и составить успешные стратегии ведения деятельности в дальнейшем. Системный повторяющийся анализ долгов необходим для оперативного воздействия на платежеспособность </w:t>
      </w:r>
      <w:r w:rsidR="0010515D">
        <w:rPr>
          <w:rFonts w:ascii="Times New Roman" w:eastAsia="Times New Roman" w:hAnsi="Times New Roman" w:cs="Times New Roman"/>
          <w:color w:val="000000" w:themeColor="text1"/>
          <w:spacing w:val="6"/>
          <w:sz w:val="28"/>
          <w:szCs w:val="28"/>
        </w:rPr>
        <w:t>фирмы</w:t>
      </w:r>
      <w:r w:rsidRPr="006C5A3A">
        <w:rPr>
          <w:rFonts w:ascii="Times New Roman" w:eastAsia="Times New Roman" w:hAnsi="Times New Roman" w:cs="Times New Roman"/>
          <w:color w:val="000000" w:themeColor="text1"/>
          <w:spacing w:val="6"/>
          <w:sz w:val="28"/>
          <w:szCs w:val="28"/>
        </w:rPr>
        <w:t xml:space="preserve">, </w:t>
      </w:r>
      <w:r w:rsidRPr="003D55E2">
        <w:rPr>
          <w:rFonts w:ascii="Times New Roman" w:eastAsia="Times New Roman" w:hAnsi="Times New Roman" w:cs="Times New Roman"/>
          <w:color w:val="000000" w:themeColor="text1"/>
          <w:spacing w:val="6"/>
          <w:sz w:val="28"/>
          <w:szCs w:val="28"/>
        </w:rPr>
        <w:t>е</w:t>
      </w:r>
      <w:r w:rsidR="0010515D" w:rsidRPr="003D55E2">
        <w:rPr>
          <w:rFonts w:ascii="Times New Roman" w:eastAsia="Times New Roman" w:hAnsi="Times New Roman" w:cs="Times New Roman"/>
          <w:color w:val="000000" w:themeColor="text1"/>
          <w:spacing w:val="6"/>
          <w:sz w:val="28"/>
          <w:szCs w:val="28"/>
        </w:rPr>
        <w:t>е</w:t>
      </w:r>
      <w:r w:rsidRPr="003D55E2">
        <w:rPr>
          <w:rFonts w:ascii="Times New Roman" w:eastAsia="Times New Roman" w:hAnsi="Times New Roman" w:cs="Times New Roman"/>
          <w:color w:val="000000" w:themeColor="text1"/>
          <w:spacing w:val="6"/>
          <w:sz w:val="28"/>
          <w:szCs w:val="28"/>
        </w:rPr>
        <w:t xml:space="preserve"> финансовое положение.</w:t>
      </w:r>
    </w:p>
    <w:p w:rsidR="00A3614E" w:rsidRPr="003D55E2" w:rsidRDefault="00A3614E" w:rsidP="003D55E2">
      <w:pPr>
        <w:pStyle w:val="af0"/>
        <w:spacing w:before="0" w:beforeAutospacing="0" w:after="0" w:afterAutospacing="0" w:line="360" w:lineRule="auto"/>
        <w:ind w:firstLine="709"/>
        <w:contextualSpacing/>
        <w:jc w:val="both"/>
        <w:rPr>
          <w:rFonts w:eastAsia="Times New Roman"/>
          <w:color w:val="000000"/>
          <w:sz w:val="28"/>
          <w:szCs w:val="28"/>
          <w:shd w:val="clear" w:color="auto" w:fill="FFFFFF"/>
        </w:rPr>
      </w:pPr>
      <w:bookmarkStart w:id="5" w:name="203"/>
      <w:r w:rsidRPr="003D55E2">
        <w:rPr>
          <w:rFonts w:eastAsia="Times New Roman"/>
          <w:color w:val="000000"/>
          <w:sz w:val="28"/>
          <w:szCs w:val="28"/>
          <w:shd w:val="clear" w:color="auto" w:fill="FFFFFF"/>
        </w:rPr>
        <w:t>Различают ряд этапов управления дебиторской задолженностью:</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1) На первом этапе проводится анализ дебиторской задолженности в предшествующем периоде с целью оценить ее состав, уровень, динамику.</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 Первая стадия анализа состоит в установлении величины дебиторской задолженности. Для этого используется коэффициент отвлечения оборотных активов в дебиторскую задолженность: </w:t>
      </w:r>
    </w:p>
    <w:p w:rsidR="00A3614E" w:rsidRPr="003D55E2" w:rsidRDefault="00A3614E" w:rsidP="003D55E2">
      <w:pPr>
        <w:spacing w:after="0" w:line="360" w:lineRule="auto"/>
        <w:ind w:firstLine="709"/>
        <w:contextualSpacing/>
        <w:jc w:val="right"/>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i/>
          <w:color w:val="000000"/>
          <w:sz w:val="28"/>
          <w:szCs w:val="28"/>
          <w:shd w:val="clear" w:color="auto" w:fill="FFFFFF"/>
        </w:rPr>
        <w:t xml:space="preserve">Котв = </w:t>
      </w:r>
      <m:oMath>
        <m:f>
          <m:fPr>
            <m:ctrlPr>
              <w:rPr>
                <w:rFonts w:ascii="Cambria Math" w:eastAsia="Times New Roman" w:hAnsi="Times New Roman" w:cs="Times New Roman"/>
                <w:i/>
                <w:color w:val="000000"/>
                <w:sz w:val="28"/>
                <w:szCs w:val="28"/>
                <w:shd w:val="clear" w:color="auto" w:fill="FFFFFF"/>
              </w:rPr>
            </m:ctrlPr>
          </m:fPr>
          <m:num>
            <m:r>
              <w:rPr>
                <w:rFonts w:ascii="Cambria Math" w:eastAsia="Times New Roman" w:hAnsi="Times New Roman" w:cs="Times New Roman"/>
                <w:color w:val="000000"/>
                <w:sz w:val="28"/>
                <w:szCs w:val="28"/>
                <w:shd w:val="clear" w:color="auto" w:fill="FFFFFF"/>
              </w:rPr>
              <m:t>ДЗ</m:t>
            </m:r>
          </m:num>
          <m:den>
            <m:r>
              <w:rPr>
                <w:rFonts w:ascii="Cambria Math" w:eastAsia="Times New Roman" w:hAnsi="Times New Roman" w:cs="Times New Roman"/>
                <w:color w:val="000000"/>
                <w:sz w:val="28"/>
                <w:szCs w:val="28"/>
                <w:shd w:val="clear" w:color="auto" w:fill="FFFFFF"/>
              </w:rPr>
              <m:t>ОА</m:t>
            </m:r>
          </m:den>
        </m:f>
      </m:oMath>
      <w:r w:rsidRPr="003D55E2">
        <w:rPr>
          <w:rFonts w:ascii="Times New Roman" w:eastAsia="Times New Roman" w:hAnsi="Times New Roman" w:cs="Times New Roman"/>
          <w:i/>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 где                   </w:t>
      </w:r>
      <w:r w:rsid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                 (7)</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К</w:t>
      </w:r>
      <w:r w:rsidRPr="003D55E2">
        <w:rPr>
          <w:rFonts w:ascii="Times New Roman" w:eastAsia="Times New Roman" w:hAnsi="Times New Roman" w:cs="Times New Roman"/>
          <w:color w:val="000000"/>
          <w:sz w:val="28"/>
          <w:szCs w:val="28"/>
          <w:shd w:val="clear" w:color="auto" w:fill="FFFFFF"/>
          <w:vertAlign w:val="subscript"/>
        </w:rPr>
        <w:t>отв</w:t>
      </w:r>
      <w:r w:rsidRPr="003D55E2">
        <w:rPr>
          <w:rFonts w:ascii="Times New Roman" w:eastAsia="Times New Roman" w:hAnsi="Times New Roman" w:cs="Times New Roman"/>
          <w:color w:val="000000"/>
          <w:sz w:val="28"/>
          <w:szCs w:val="28"/>
          <w:shd w:val="clear" w:color="auto" w:fill="FFFFFF"/>
        </w:rPr>
        <w:t> - показатель отвлечения оборотных активов в дебиторскую задолженность;</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ОА - величина оборотных активов,</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ДЗ - дебиторская задолженность;</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lastRenderedPageBreak/>
        <w:t>- На второй стадии анализа вычисляется количество оборотов,  которое совершает дебиторская задолженность за период и средний срок ее погашения, описанные выше.</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Третья стадия состоит в ранжировании задолженности по указанным срокам ее погашения, то есть ее «возрастным группам».</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На четвертой стадии осуществляется изучение состава просроченной дебиторской задолженности, определяется ее сомнительная и безнадежная части, вычисляется коэффициент просроченной задолженности:</w:t>
      </w:r>
    </w:p>
    <w:p w:rsidR="00A3614E" w:rsidRPr="003D55E2" w:rsidRDefault="00A3614E" w:rsidP="003D55E2">
      <w:pPr>
        <w:spacing w:after="0" w:line="360" w:lineRule="auto"/>
        <w:ind w:firstLine="709"/>
        <w:contextualSpacing/>
        <w:jc w:val="right"/>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i/>
          <w:noProof/>
          <w:color w:val="000000"/>
          <w:sz w:val="28"/>
          <w:szCs w:val="28"/>
          <w:shd w:val="clear" w:color="auto" w:fill="FFFFFF"/>
        </w:rPr>
        <w:t xml:space="preserve">Кдзп = </w:t>
      </w:r>
      <m:oMath>
        <m:f>
          <m:fPr>
            <m:ctrlPr>
              <w:rPr>
                <w:rFonts w:ascii="Cambria Math" w:eastAsia="Times New Roman" w:hAnsi="Times New Roman" w:cs="Times New Roman"/>
                <w:i/>
                <w:noProof/>
                <w:color w:val="000000"/>
                <w:sz w:val="28"/>
                <w:szCs w:val="28"/>
                <w:shd w:val="clear" w:color="auto" w:fill="FFFFFF"/>
              </w:rPr>
            </m:ctrlPr>
          </m:fPr>
          <m:num>
            <m:r>
              <w:rPr>
                <w:rFonts w:ascii="Cambria Math" w:eastAsia="Times New Roman" w:hAnsi="Times New Roman" w:cs="Times New Roman"/>
                <w:noProof/>
                <w:color w:val="000000"/>
                <w:sz w:val="28"/>
                <w:szCs w:val="28"/>
                <w:shd w:val="clear" w:color="auto" w:fill="FFFFFF"/>
              </w:rPr>
              <m:t>ДЗп</m:t>
            </m:r>
          </m:num>
          <m:den>
            <m:r>
              <w:rPr>
                <w:rFonts w:ascii="Cambria Math" w:eastAsia="Times New Roman" w:hAnsi="Times New Roman" w:cs="Times New Roman"/>
                <w:noProof/>
                <w:color w:val="000000"/>
                <w:sz w:val="28"/>
                <w:szCs w:val="28"/>
                <w:shd w:val="clear" w:color="auto" w:fill="FFFFFF"/>
              </w:rPr>
              <m:t>ДЗ</m:t>
            </m:r>
          </m:den>
        </m:f>
      </m:oMath>
      <w:r w:rsidRPr="003D55E2">
        <w:rPr>
          <w:rFonts w:ascii="Times New Roman" w:eastAsia="Times New Roman" w:hAnsi="Times New Roman" w:cs="Times New Roman"/>
          <w:i/>
          <w:noProof/>
          <w:color w:val="000000"/>
          <w:sz w:val="28"/>
          <w:szCs w:val="28"/>
          <w:shd w:val="clear" w:color="auto" w:fill="FFFFFF"/>
        </w:rPr>
        <w:t xml:space="preserve"> , где</w:t>
      </w:r>
      <w:r w:rsidR="003D55E2">
        <w:rPr>
          <w:rFonts w:ascii="Times New Roman" w:eastAsia="Times New Roman" w:hAnsi="Times New Roman" w:cs="Times New Roman"/>
          <w:noProof/>
          <w:color w:val="000000"/>
          <w:sz w:val="28"/>
          <w:szCs w:val="28"/>
          <w:shd w:val="clear" w:color="auto" w:fill="FFFFFF"/>
        </w:rPr>
        <w:t xml:space="preserve">                                        </w:t>
      </w:r>
      <w:r w:rsidRPr="003D55E2">
        <w:rPr>
          <w:rFonts w:ascii="Times New Roman" w:eastAsia="Times New Roman" w:hAnsi="Times New Roman" w:cs="Times New Roman"/>
          <w:noProof/>
          <w:color w:val="000000"/>
          <w:sz w:val="28"/>
          <w:szCs w:val="28"/>
          <w:shd w:val="clear" w:color="auto" w:fill="FFFFFF"/>
        </w:rPr>
        <w:t xml:space="preserve">   (8)</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Кдзп - показатель просроченной дебиторской задолженности;</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ДЗп - </w:t>
      </w:r>
      <w:r w:rsidR="00DE6C6D" w:rsidRPr="003D55E2">
        <w:rPr>
          <w:rFonts w:ascii="Times New Roman" w:eastAsia="Times New Roman" w:hAnsi="Times New Roman" w:cs="Times New Roman"/>
          <w:color w:val="000000"/>
          <w:sz w:val="28"/>
          <w:szCs w:val="28"/>
          <w:shd w:val="clear" w:color="auto" w:fill="FFFFFF"/>
        </w:rPr>
        <w:t>величина</w:t>
      </w:r>
      <w:r w:rsidRPr="003D55E2">
        <w:rPr>
          <w:rFonts w:ascii="Times New Roman" w:eastAsia="Times New Roman" w:hAnsi="Times New Roman" w:cs="Times New Roman"/>
          <w:color w:val="000000"/>
          <w:sz w:val="28"/>
          <w:szCs w:val="28"/>
          <w:shd w:val="clear" w:color="auto" w:fill="FFFFFF"/>
        </w:rPr>
        <w:t xml:space="preserve"> просроченной дебиторской задолженности;</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ДЗ </w:t>
      </w:r>
      <w:r w:rsidR="00DE6C6D" w:rsidRPr="003D55E2">
        <w:rPr>
          <w:rFonts w:ascii="Times New Roman" w:eastAsia="Times New Roman" w:hAnsi="Times New Roman" w:cs="Times New Roman"/>
          <w:color w:val="000000"/>
          <w:sz w:val="28"/>
          <w:szCs w:val="28"/>
          <w:shd w:val="clear" w:color="auto" w:fill="FFFFFF"/>
        </w:rPr>
        <w:t>–</w:t>
      </w:r>
      <w:r w:rsidRPr="003D55E2">
        <w:rPr>
          <w:rFonts w:ascii="Times New Roman" w:eastAsia="Times New Roman" w:hAnsi="Times New Roman" w:cs="Times New Roman"/>
          <w:color w:val="000000"/>
          <w:sz w:val="28"/>
          <w:szCs w:val="28"/>
          <w:shd w:val="clear" w:color="auto" w:fill="FFFFFF"/>
        </w:rPr>
        <w:t xml:space="preserve"> </w:t>
      </w:r>
      <w:r w:rsidR="00DE6C6D" w:rsidRPr="003D55E2">
        <w:rPr>
          <w:rFonts w:ascii="Times New Roman" w:eastAsia="Times New Roman" w:hAnsi="Times New Roman" w:cs="Times New Roman"/>
          <w:color w:val="000000"/>
          <w:sz w:val="28"/>
          <w:szCs w:val="28"/>
          <w:shd w:val="clear" w:color="auto" w:fill="FFFFFF"/>
        </w:rPr>
        <w:t xml:space="preserve">общая сумма </w:t>
      </w:r>
      <w:r w:rsidRPr="003D55E2">
        <w:rPr>
          <w:rFonts w:ascii="Times New Roman" w:eastAsia="Times New Roman" w:hAnsi="Times New Roman" w:cs="Times New Roman"/>
          <w:color w:val="000000"/>
          <w:sz w:val="28"/>
          <w:szCs w:val="28"/>
          <w:shd w:val="clear" w:color="auto" w:fill="FFFFFF"/>
        </w:rPr>
        <w:t>дебиторск</w:t>
      </w:r>
      <w:r w:rsidR="00DE6C6D" w:rsidRPr="003D55E2">
        <w:rPr>
          <w:rFonts w:ascii="Times New Roman" w:eastAsia="Times New Roman" w:hAnsi="Times New Roman" w:cs="Times New Roman"/>
          <w:color w:val="000000"/>
          <w:sz w:val="28"/>
          <w:szCs w:val="28"/>
          <w:shd w:val="clear" w:color="auto" w:fill="FFFFFF"/>
        </w:rPr>
        <w:t>ой задолженности.</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На завершающе</w:t>
      </w:r>
      <w:r w:rsidR="00DE6C6D" w:rsidRPr="003D55E2">
        <w:rPr>
          <w:rFonts w:ascii="Times New Roman" w:eastAsia="Times New Roman" w:hAnsi="Times New Roman" w:cs="Times New Roman"/>
          <w:color w:val="000000"/>
          <w:sz w:val="28"/>
          <w:szCs w:val="28"/>
          <w:shd w:val="clear" w:color="auto" w:fill="FFFFFF"/>
        </w:rPr>
        <w:t>й</w:t>
      </w:r>
      <w:r w:rsidRPr="003D55E2">
        <w:rPr>
          <w:rFonts w:ascii="Times New Roman" w:eastAsia="Times New Roman" w:hAnsi="Times New Roman" w:cs="Times New Roman"/>
          <w:color w:val="000000"/>
          <w:sz w:val="28"/>
          <w:szCs w:val="28"/>
          <w:shd w:val="clear" w:color="auto" w:fill="FFFFFF"/>
        </w:rPr>
        <w:t xml:space="preserve"> стадии </w:t>
      </w:r>
      <w:r w:rsidR="00DE6C6D" w:rsidRPr="003D55E2">
        <w:rPr>
          <w:rFonts w:ascii="Times New Roman" w:eastAsia="Times New Roman" w:hAnsi="Times New Roman" w:cs="Times New Roman"/>
          <w:color w:val="000000"/>
          <w:sz w:val="28"/>
          <w:szCs w:val="28"/>
          <w:shd w:val="clear" w:color="auto" w:fill="FFFFFF"/>
        </w:rPr>
        <w:t>вычисляют величину</w:t>
      </w:r>
      <w:r w:rsidRPr="003D55E2">
        <w:rPr>
          <w:rFonts w:ascii="Times New Roman" w:eastAsia="Times New Roman" w:hAnsi="Times New Roman" w:cs="Times New Roman"/>
          <w:color w:val="000000"/>
          <w:sz w:val="28"/>
          <w:szCs w:val="28"/>
          <w:shd w:val="clear" w:color="auto" w:fill="FFFFFF"/>
        </w:rPr>
        <w:t xml:space="preserve"> эффекта, который был получен от </w:t>
      </w:r>
      <w:r w:rsidR="00DE6C6D" w:rsidRPr="003D55E2">
        <w:rPr>
          <w:rFonts w:ascii="Times New Roman" w:eastAsia="Times New Roman" w:hAnsi="Times New Roman" w:cs="Times New Roman"/>
          <w:color w:val="000000"/>
          <w:sz w:val="28"/>
          <w:szCs w:val="28"/>
          <w:shd w:val="clear" w:color="auto" w:fill="FFFFFF"/>
        </w:rPr>
        <w:t>инвестирования</w:t>
      </w:r>
      <w:r w:rsidRPr="003D55E2">
        <w:rPr>
          <w:rFonts w:ascii="Times New Roman" w:eastAsia="Times New Roman" w:hAnsi="Times New Roman" w:cs="Times New Roman"/>
          <w:color w:val="000000"/>
          <w:sz w:val="28"/>
          <w:szCs w:val="28"/>
          <w:shd w:val="clear" w:color="auto" w:fill="FFFFFF"/>
        </w:rPr>
        <w:t xml:space="preserve"> средств в дебиторскую задолженность. Для этого </w:t>
      </w:r>
      <w:r w:rsidR="00DE6C6D" w:rsidRPr="003D55E2">
        <w:rPr>
          <w:rFonts w:ascii="Times New Roman" w:eastAsia="Times New Roman" w:hAnsi="Times New Roman" w:cs="Times New Roman"/>
          <w:color w:val="000000"/>
          <w:sz w:val="28"/>
          <w:szCs w:val="28"/>
          <w:shd w:val="clear" w:color="auto" w:fill="FFFFFF"/>
        </w:rPr>
        <w:t xml:space="preserve">сопоставляют прирост прибыли от повышения </w:t>
      </w:r>
      <w:r w:rsidRPr="003D55E2">
        <w:rPr>
          <w:rFonts w:ascii="Times New Roman" w:eastAsia="Times New Roman" w:hAnsi="Times New Roman" w:cs="Times New Roman"/>
          <w:color w:val="000000"/>
          <w:sz w:val="28"/>
          <w:szCs w:val="28"/>
          <w:shd w:val="clear" w:color="auto" w:fill="FFFFFF"/>
        </w:rPr>
        <w:t xml:space="preserve">объема </w:t>
      </w:r>
      <w:r w:rsidR="00DE6C6D" w:rsidRPr="003D55E2">
        <w:rPr>
          <w:rFonts w:ascii="Times New Roman" w:eastAsia="Times New Roman" w:hAnsi="Times New Roman" w:cs="Times New Roman"/>
          <w:color w:val="000000"/>
          <w:sz w:val="28"/>
          <w:szCs w:val="28"/>
          <w:shd w:val="clear" w:color="auto" w:fill="FFFFFF"/>
        </w:rPr>
        <w:t>реализации</w:t>
      </w:r>
      <w:r w:rsidRPr="003D55E2">
        <w:rPr>
          <w:rFonts w:ascii="Times New Roman" w:eastAsia="Times New Roman" w:hAnsi="Times New Roman" w:cs="Times New Roman"/>
          <w:color w:val="000000"/>
          <w:sz w:val="28"/>
          <w:szCs w:val="28"/>
          <w:shd w:val="clear" w:color="auto" w:fill="FFFFFF"/>
        </w:rPr>
        <w:t xml:space="preserve"> за счет предоставления кредита с</w:t>
      </w:r>
      <w:r w:rsidR="00DE6C6D" w:rsidRPr="003D55E2">
        <w:rPr>
          <w:rFonts w:ascii="Times New Roman" w:eastAsia="Times New Roman" w:hAnsi="Times New Roman" w:cs="Times New Roman"/>
          <w:color w:val="000000"/>
          <w:sz w:val="28"/>
          <w:szCs w:val="28"/>
          <w:shd w:val="clear" w:color="auto" w:fill="FFFFFF"/>
        </w:rPr>
        <w:t xml:space="preserve"> расходами</w:t>
      </w:r>
      <w:r w:rsidRPr="003D55E2">
        <w:rPr>
          <w:rFonts w:ascii="Times New Roman" w:eastAsia="Times New Roman" w:hAnsi="Times New Roman" w:cs="Times New Roman"/>
          <w:color w:val="000000"/>
          <w:sz w:val="28"/>
          <w:szCs w:val="28"/>
          <w:shd w:val="clear" w:color="auto" w:fill="FFFFFF"/>
        </w:rPr>
        <w:t xml:space="preserve"> по инкассации долга</w:t>
      </w:r>
      <w:r w:rsidR="00DE6C6D" w:rsidRPr="003D55E2">
        <w:rPr>
          <w:rFonts w:ascii="Times New Roman" w:eastAsia="Times New Roman" w:hAnsi="Times New Roman" w:cs="Times New Roman"/>
          <w:color w:val="000000"/>
          <w:sz w:val="28"/>
          <w:szCs w:val="28"/>
          <w:shd w:val="clear" w:color="auto" w:fill="FFFFFF"/>
        </w:rPr>
        <w:t xml:space="preserve"> и его оформлению</w:t>
      </w:r>
      <w:r w:rsidRPr="003D55E2">
        <w:rPr>
          <w:rFonts w:ascii="Times New Roman" w:eastAsia="Times New Roman" w:hAnsi="Times New Roman" w:cs="Times New Roman"/>
          <w:color w:val="000000"/>
          <w:sz w:val="28"/>
          <w:szCs w:val="28"/>
          <w:shd w:val="clear" w:color="auto" w:fill="FFFFFF"/>
        </w:rPr>
        <w:t>.</w:t>
      </w:r>
    </w:p>
    <w:p w:rsidR="00A3614E" w:rsidRPr="003D55E2" w:rsidRDefault="00A3614E" w:rsidP="003D55E2">
      <w:pPr>
        <w:spacing w:after="0" w:line="360" w:lineRule="auto"/>
        <w:ind w:firstLine="709"/>
        <w:contextualSpacing/>
        <w:jc w:val="right"/>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i/>
          <w:color w:val="000000"/>
          <w:sz w:val="28"/>
          <w:szCs w:val="28"/>
          <w:shd w:val="clear" w:color="auto" w:fill="FFFFFF"/>
        </w:rPr>
        <w:t>Э</w:t>
      </w:r>
      <w:r w:rsidRPr="003D55E2">
        <w:rPr>
          <w:rFonts w:ascii="Times New Roman" w:eastAsia="Times New Roman" w:hAnsi="Times New Roman" w:cs="Times New Roman"/>
          <w:i/>
          <w:color w:val="000000"/>
          <w:sz w:val="28"/>
          <w:szCs w:val="28"/>
          <w:shd w:val="clear" w:color="auto" w:fill="FFFFFF"/>
          <w:vertAlign w:val="subscript"/>
        </w:rPr>
        <w:t>ДЗ</w:t>
      </w:r>
      <w:r w:rsidRPr="003D55E2">
        <w:rPr>
          <w:rFonts w:ascii="Times New Roman" w:eastAsia="Times New Roman" w:hAnsi="Times New Roman" w:cs="Times New Roman"/>
          <w:i/>
          <w:color w:val="000000"/>
          <w:sz w:val="28"/>
          <w:szCs w:val="28"/>
          <w:shd w:val="clear" w:color="auto" w:fill="FFFFFF"/>
        </w:rPr>
        <w:t>=П</w:t>
      </w:r>
      <w:r w:rsidRPr="003D55E2">
        <w:rPr>
          <w:rFonts w:ascii="Times New Roman" w:eastAsia="Times New Roman" w:hAnsi="Times New Roman" w:cs="Times New Roman"/>
          <w:i/>
          <w:color w:val="000000"/>
          <w:sz w:val="28"/>
          <w:szCs w:val="28"/>
          <w:shd w:val="clear" w:color="auto" w:fill="FFFFFF"/>
          <w:vertAlign w:val="subscript"/>
        </w:rPr>
        <w:t>ДЗ</w:t>
      </w:r>
      <w:r w:rsidRPr="003D55E2">
        <w:rPr>
          <w:rFonts w:ascii="Times New Roman" w:eastAsia="Times New Roman" w:hAnsi="Times New Roman" w:cs="Times New Roman"/>
          <w:i/>
          <w:color w:val="000000"/>
          <w:sz w:val="28"/>
          <w:szCs w:val="28"/>
          <w:shd w:val="clear" w:color="auto" w:fill="FFFFFF"/>
        </w:rPr>
        <w:t> - ТЗ</w:t>
      </w:r>
      <w:r w:rsidRPr="003D55E2">
        <w:rPr>
          <w:rFonts w:ascii="Times New Roman" w:eastAsia="Times New Roman" w:hAnsi="Times New Roman" w:cs="Times New Roman"/>
          <w:i/>
          <w:color w:val="000000"/>
          <w:sz w:val="28"/>
          <w:szCs w:val="28"/>
          <w:shd w:val="clear" w:color="auto" w:fill="FFFFFF"/>
          <w:vertAlign w:val="subscript"/>
        </w:rPr>
        <w:t>ДЗ</w:t>
      </w:r>
      <w:r w:rsidRPr="003D55E2">
        <w:rPr>
          <w:rFonts w:ascii="Times New Roman" w:eastAsia="Times New Roman" w:hAnsi="Times New Roman" w:cs="Times New Roman"/>
          <w:i/>
          <w:color w:val="000000"/>
          <w:sz w:val="28"/>
          <w:szCs w:val="28"/>
          <w:shd w:val="clear" w:color="auto" w:fill="FFFFFF"/>
        </w:rPr>
        <w:t> - ФП</w:t>
      </w:r>
      <w:r w:rsidRPr="003D55E2">
        <w:rPr>
          <w:rFonts w:ascii="Times New Roman" w:eastAsia="Times New Roman" w:hAnsi="Times New Roman" w:cs="Times New Roman"/>
          <w:i/>
          <w:color w:val="000000"/>
          <w:sz w:val="28"/>
          <w:szCs w:val="28"/>
          <w:shd w:val="clear" w:color="auto" w:fill="FFFFFF"/>
          <w:vertAlign w:val="subscript"/>
        </w:rPr>
        <w:t>ДЗ,</w:t>
      </w:r>
      <w:r w:rsidR="003D55E2">
        <w:rPr>
          <w:rFonts w:ascii="Times New Roman" w:eastAsia="Times New Roman" w:hAnsi="Times New Roman" w:cs="Times New Roman"/>
          <w:i/>
          <w:color w:val="000000"/>
          <w:sz w:val="28"/>
          <w:szCs w:val="28"/>
          <w:shd w:val="clear" w:color="auto" w:fill="FFFFFF"/>
          <w:vertAlign w:val="subscript"/>
        </w:rPr>
        <w:t xml:space="preserve">        </w:t>
      </w:r>
      <w:r w:rsidR="00DE6C6D" w:rsidRPr="003D55E2">
        <w:rPr>
          <w:rFonts w:ascii="Times New Roman" w:eastAsia="Times New Roman" w:hAnsi="Times New Roman" w:cs="Times New Roman"/>
          <w:i/>
          <w:color w:val="000000"/>
          <w:sz w:val="28"/>
          <w:szCs w:val="28"/>
          <w:shd w:val="clear" w:color="auto" w:fill="FFFFFF"/>
          <w:vertAlign w:val="subscript"/>
        </w:rPr>
        <w:t xml:space="preserve"> </w:t>
      </w:r>
      <w:r w:rsidR="00DE6C6D" w:rsidRPr="003D55E2">
        <w:rPr>
          <w:rFonts w:ascii="Times New Roman" w:eastAsia="Times New Roman" w:hAnsi="Times New Roman" w:cs="Times New Roman"/>
          <w:color w:val="000000"/>
          <w:sz w:val="28"/>
          <w:szCs w:val="28"/>
          <w:shd w:val="clear" w:color="auto" w:fill="FFFFFF"/>
        </w:rPr>
        <w:t xml:space="preserve">где    </w:t>
      </w:r>
      <w:r w:rsidR="003D55E2" w:rsidRPr="003D55E2">
        <w:rPr>
          <w:rFonts w:ascii="Times New Roman" w:eastAsia="Times New Roman" w:hAnsi="Times New Roman" w:cs="Times New Roman"/>
          <w:color w:val="000000"/>
          <w:sz w:val="28"/>
          <w:szCs w:val="28"/>
          <w:shd w:val="clear" w:color="auto" w:fill="FFFFFF"/>
        </w:rPr>
        <w:t xml:space="preserve">    </w:t>
      </w:r>
      <w:r w:rsidR="003D55E2">
        <w:rPr>
          <w:rFonts w:ascii="Times New Roman" w:eastAsia="Times New Roman" w:hAnsi="Times New Roman" w:cs="Times New Roman"/>
          <w:i/>
          <w:color w:val="000000"/>
          <w:sz w:val="28"/>
          <w:szCs w:val="28"/>
          <w:shd w:val="clear" w:color="auto" w:fill="FFFFFF"/>
          <w:vertAlign w:val="subscript"/>
        </w:rPr>
        <w:t xml:space="preserve">                                       </w:t>
      </w:r>
      <w:r w:rsidR="00DE6C6D" w:rsidRPr="003D55E2">
        <w:rPr>
          <w:rFonts w:ascii="Times New Roman" w:eastAsia="Times New Roman" w:hAnsi="Times New Roman" w:cs="Times New Roman"/>
          <w:i/>
          <w:color w:val="000000"/>
          <w:sz w:val="28"/>
          <w:szCs w:val="28"/>
          <w:shd w:val="clear" w:color="auto" w:fill="FFFFFF"/>
          <w:vertAlign w:val="subscript"/>
        </w:rPr>
        <w:t xml:space="preserve">       </w:t>
      </w:r>
      <w:r w:rsidR="00DE6C6D" w:rsidRPr="003D55E2">
        <w:rPr>
          <w:rFonts w:ascii="Times New Roman" w:eastAsia="Times New Roman" w:hAnsi="Times New Roman" w:cs="Times New Roman"/>
          <w:color w:val="000000"/>
          <w:sz w:val="28"/>
          <w:szCs w:val="28"/>
          <w:shd w:val="clear" w:color="auto" w:fill="FFFFFF"/>
        </w:rPr>
        <w:t>(9)</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Э</w:t>
      </w:r>
      <w:r w:rsidRPr="003D55E2">
        <w:rPr>
          <w:rFonts w:ascii="Times New Roman" w:eastAsia="Times New Roman" w:hAnsi="Times New Roman" w:cs="Times New Roman"/>
          <w:color w:val="000000"/>
          <w:sz w:val="28"/>
          <w:szCs w:val="28"/>
          <w:shd w:val="clear" w:color="auto" w:fill="FFFFFF"/>
          <w:vertAlign w:val="subscript"/>
        </w:rPr>
        <w:t>дз</w:t>
      </w:r>
      <w:r w:rsidRPr="003D55E2">
        <w:rPr>
          <w:rFonts w:ascii="Times New Roman" w:eastAsia="Times New Roman" w:hAnsi="Times New Roman" w:cs="Times New Roman"/>
          <w:color w:val="000000"/>
          <w:sz w:val="28"/>
          <w:szCs w:val="28"/>
          <w:shd w:val="clear" w:color="auto" w:fill="FFFFFF"/>
        </w:rPr>
        <w:t> </w:t>
      </w:r>
      <w:r w:rsidR="00DE6C6D" w:rsidRPr="003D55E2">
        <w:rPr>
          <w:rFonts w:ascii="Times New Roman" w:eastAsia="Times New Roman" w:hAnsi="Times New Roman" w:cs="Times New Roman"/>
          <w:color w:val="000000"/>
          <w:sz w:val="28"/>
          <w:szCs w:val="28"/>
          <w:shd w:val="clear" w:color="auto" w:fill="FFFFFF"/>
        </w:rPr>
        <w:t>–</w:t>
      </w:r>
      <w:r w:rsidRPr="003D55E2">
        <w:rPr>
          <w:rFonts w:ascii="Times New Roman" w:eastAsia="Times New Roman" w:hAnsi="Times New Roman" w:cs="Times New Roman"/>
          <w:color w:val="000000"/>
          <w:sz w:val="28"/>
          <w:szCs w:val="28"/>
          <w:shd w:val="clear" w:color="auto" w:fill="FFFFFF"/>
        </w:rPr>
        <w:t xml:space="preserve"> </w:t>
      </w:r>
      <w:r w:rsidR="00DE6C6D" w:rsidRPr="003D55E2">
        <w:rPr>
          <w:rFonts w:ascii="Times New Roman" w:eastAsia="Times New Roman" w:hAnsi="Times New Roman" w:cs="Times New Roman"/>
          <w:color w:val="000000"/>
          <w:sz w:val="28"/>
          <w:szCs w:val="28"/>
          <w:shd w:val="clear" w:color="auto" w:fill="FFFFFF"/>
        </w:rPr>
        <w:t xml:space="preserve">величина </w:t>
      </w:r>
      <w:r w:rsidRPr="003D55E2">
        <w:rPr>
          <w:rFonts w:ascii="Times New Roman" w:eastAsia="Times New Roman" w:hAnsi="Times New Roman" w:cs="Times New Roman"/>
          <w:color w:val="000000"/>
          <w:sz w:val="28"/>
          <w:szCs w:val="28"/>
          <w:shd w:val="clear" w:color="auto" w:fill="FFFFFF"/>
        </w:rPr>
        <w:t>эффекта</w:t>
      </w:r>
      <w:r w:rsidR="00DE6C6D" w:rsidRPr="003D55E2">
        <w:rPr>
          <w:rFonts w:ascii="Times New Roman" w:eastAsia="Times New Roman" w:hAnsi="Times New Roman" w:cs="Times New Roman"/>
          <w:color w:val="000000"/>
          <w:sz w:val="28"/>
          <w:szCs w:val="28"/>
          <w:shd w:val="clear" w:color="auto" w:fill="FFFFFF"/>
        </w:rPr>
        <w:t>, который получен</w:t>
      </w:r>
      <w:r w:rsidRPr="003D55E2">
        <w:rPr>
          <w:rFonts w:ascii="Times New Roman" w:eastAsia="Times New Roman" w:hAnsi="Times New Roman" w:cs="Times New Roman"/>
          <w:color w:val="000000"/>
          <w:sz w:val="28"/>
          <w:szCs w:val="28"/>
          <w:shd w:val="clear" w:color="auto" w:fill="FFFFFF"/>
        </w:rPr>
        <w:t xml:space="preserve"> от </w:t>
      </w:r>
      <w:r w:rsidR="00DE6C6D" w:rsidRPr="003D55E2">
        <w:rPr>
          <w:rFonts w:ascii="Times New Roman" w:eastAsia="Times New Roman" w:hAnsi="Times New Roman" w:cs="Times New Roman"/>
          <w:color w:val="000000"/>
          <w:sz w:val="28"/>
          <w:szCs w:val="28"/>
          <w:shd w:val="clear" w:color="auto" w:fill="FFFFFF"/>
        </w:rPr>
        <w:t xml:space="preserve">вложения </w:t>
      </w:r>
      <w:r w:rsidRPr="003D55E2">
        <w:rPr>
          <w:rFonts w:ascii="Times New Roman" w:eastAsia="Times New Roman" w:hAnsi="Times New Roman" w:cs="Times New Roman"/>
          <w:color w:val="000000"/>
          <w:sz w:val="28"/>
          <w:szCs w:val="28"/>
          <w:shd w:val="clear" w:color="auto" w:fill="FFFFFF"/>
        </w:rPr>
        <w:t>средств в дебиторскую задолженность по расчетам с покупателями;</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П</w:t>
      </w:r>
      <w:r w:rsidRPr="003D55E2">
        <w:rPr>
          <w:rFonts w:ascii="Times New Roman" w:eastAsia="Times New Roman" w:hAnsi="Times New Roman" w:cs="Times New Roman"/>
          <w:color w:val="000000"/>
          <w:sz w:val="28"/>
          <w:szCs w:val="28"/>
          <w:shd w:val="clear" w:color="auto" w:fill="FFFFFF"/>
          <w:vertAlign w:val="subscript"/>
        </w:rPr>
        <w:t>дз</w:t>
      </w:r>
      <w:r w:rsidRPr="003D55E2">
        <w:rPr>
          <w:rFonts w:ascii="Times New Roman" w:eastAsia="Times New Roman" w:hAnsi="Times New Roman" w:cs="Times New Roman"/>
          <w:color w:val="000000"/>
          <w:sz w:val="28"/>
          <w:szCs w:val="28"/>
          <w:shd w:val="clear" w:color="auto" w:fill="FFFFFF"/>
        </w:rPr>
        <w:t xml:space="preserve"> -дополнительная прибыль </w:t>
      </w:r>
      <w:r w:rsidR="00DE6C6D" w:rsidRPr="003D55E2">
        <w:rPr>
          <w:rFonts w:ascii="Times New Roman" w:eastAsia="Times New Roman" w:hAnsi="Times New Roman" w:cs="Times New Roman"/>
          <w:color w:val="000000"/>
          <w:sz w:val="28"/>
          <w:szCs w:val="28"/>
          <w:shd w:val="clear" w:color="auto" w:fill="FFFFFF"/>
        </w:rPr>
        <w:t>фирмы</w:t>
      </w:r>
      <w:r w:rsidRPr="003D55E2">
        <w:rPr>
          <w:rFonts w:ascii="Times New Roman" w:eastAsia="Times New Roman" w:hAnsi="Times New Roman" w:cs="Times New Roman"/>
          <w:color w:val="000000"/>
          <w:sz w:val="28"/>
          <w:szCs w:val="28"/>
          <w:shd w:val="clear" w:color="auto" w:fill="FFFFFF"/>
        </w:rPr>
        <w:t>,</w:t>
      </w:r>
      <w:r w:rsidR="00DE6C6D" w:rsidRPr="003D55E2">
        <w:rPr>
          <w:rFonts w:ascii="Times New Roman" w:eastAsia="Times New Roman" w:hAnsi="Times New Roman" w:cs="Times New Roman"/>
          <w:color w:val="000000"/>
          <w:sz w:val="28"/>
          <w:szCs w:val="28"/>
          <w:shd w:val="clear" w:color="auto" w:fill="FFFFFF"/>
        </w:rPr>
        <w:t xml:space="preserve"> которая</w:t>
      </w:r>
      <w:r w:rsidRPr="003D55E2">
        <w:rPr>
          <w:rFonts w:ascii="Times New Roman" w:eastAsia="Times New Roman" w:hAnsi="Times New Roman" w:cs="Times New Roman"/>
          <w:color w:val="000000"/>
          <w:sz w:val="28"/>
          <w:szCs w:val="28"/>
          <w:shd w:val="clear" w:color="auto" w:fill="FFFFFF"/>
        </w:rPr>
        <w:t xml:space="preserve"> получена от </w:t>
      </w:r>
      <w:r w:rsidR="00DE6C6D" w:rsidRPr="003D55E2">
        <w:rPr>
          <w:rFonts w:ascii="Times New Roman" w:eastAsia="Times New Roman" w:hAnsi="Times New Roman" w:cs="Times New Roman"/>
          <w:color w:val="000000"/>
          <w:sz w:val="28"/>
          <w:szCs w:val="28"/>
          <w:shd w:val="clear" w:color="auto" w:fill="FFFFFF"/>
        </w:rPr>
        <w:t>роста</w:t>
      </w:r>
      <w:r w:rsidRPr="003D55E2">
        <w:rPr>
          <w:rFonts w:ascii="Times New Roman" w:eastAsia="Times New Roman" w:hAnsi="Times New Roman" w:cs="Times New Roman"/>
          <w:color w:val="000000"/>
          <w:sz w:val="28"/>
          <w:szCs w:val="28"/>
          <w:shd w:val="clear" w:color="auto" w:fill="FFFFFF"/>
        </w:rPr>
        <w:t xml:space="preserve"> объема</w:t>
      </w:r>
      <w:r w:rsidR="00DE6C6D" w:rsidRPr="003D55E2">
        <w:rPr>
          <w:rFonts w:ascii="Times New Roman" w:eastAsia="Times New Roman" w:hAnsi="Times New Roman" w:cs="Times New Roman"/>
          <w:color w:val="000000"/>
          <w:sz w:val="28"/>
          <w:szCs w:val="28"/>
          <w:shd w:val="clear" w:color="auto" w:fill="FFFFFF"/>
        </w:rPr>
        <w:t xml:space="preserve"> продажи</w:t>
      </w:r>
      <w:r w:rsidRPr="003D55E2">
        <w:rPr>
          <w:rFonts w:ascii="Times New Roman" w:eastAsia="Times New Roman" w:hAnsi="Times New Roman" w:cs="Times New Roman"/>
          <w:color w:val="000000"/>
          <w:sz w:val="28"/>
          <w:szCs w:val="28"/>
          <w:shd w:val="clear" w:color="auto" w:fill="FFFFFF"/>
        </w:rPr>
        <w:t xml:space="preserve"> </w:t>
      </w:r>
      <w:r w:rsidR="00DE6C6D" w:rsidRPr="003D55E2">
        <w:rPr>
          <w:rFonts w:ascii="Times New Roman" w:eastAsia="Times New Roman" w:hAnsi="Times New Roman" w:cs="Times New Roman"/>
          <w:color w:val="000000"/>
          <w:sz w:val="28"/>
          <w:szCs w:val="28"/>
          <w:shd w:val="clear" w:color="auto" w:fill="FFFFFF"/>
        </w:rPr>
        <w:t>товаров</w:t>
      </w:r>
      <w:r w:rsidRPr="003D55E2">
        <w:rPr>
          <w:rFonts w:ascii="Times New Roman" w:eastAsia="Times New Roman" w:hAnsi="Times New Roman" w:cs="Times New Roman"/>
          <w:color w:val="000000"/>
          <w:sz w:val="28"/>
          <w:szCs w:val="28"/>
          <w:shd w:val="clear" w:color="auto" w:fill="FFFFFF"/>
        </w:rPr>
        <w:t xml:space="preserve"> за счет предоставления кредита;</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ФПд</w:t>
      </w:r>
      <w:r w:rsidRPr="003D55E2">
        <w:rPr>
          <w:rFonts w:ascii="Times New Roman" w:eastAsia="Times New Roman" w:hAnsi="Times New Roman" w:cs="Times New Roman"/>
          <w:color w:val="000000"/>
          <w:sz w:val="28"/>
          <w:szCs w:val="28"/>
          <w:shd w:val="clear" w:color="auto" w:fill="FFFFFF"/>
          <w:vertAlign w:val="subscript"/>
        </w:rPr>
        <w:t>3</w:t>
      </w:r>
      <w:r w:rsidRPr="003D55E2">
        <w:rPr>
          <w:rFonts w:ascii="Times New Roman" w:eastAsia="Times New Roman" w:hAnsi="Times New Roman" w:cs="Times New Roman"/>
          <w:color w:val="000000"/>
          <w:sz w:val="28"/>
          <w:szCs w:val="28"/>
          <w:shd w:val="clear" w:color="auto" w:fill="FFFFFF"/>
        </w:rPr>
        <w:t> </w:t>
      </w:r>
      <w:r w:rsidR="00DE6C6D" w:rsidRPr="003D55E2">
        <w:rPr>
          <w:rFonts w:ascii="Times New Roman" w:eastAsia="Times New Roman" w:hAnsi="Times New Roman" w:cs="Times New Roman"/>
          <w:color w:val="000000"/>
          <w:sz w:val="28"/>
          <w:szCs w:val="28"/>
          <w:shd w:val="clear" w:color="auto" w:fill="FFFFFF"/>
        </w:rPr>
        <w:t>–</w:t>
      </w:r>
      <w:r w:rsidRPr="003D55E2">
        <w:rPr>
          <w:rFonts w:ascii="Times New Roman" w:eastAsia="Times New Roman" w:hAnsi="Times New Roman" w:cs="Times New Roman"/>
          <w:color w:val="000000"/>
          <w:sz w:val="28"/>
          <w:szCs w:val="28"/>
          <w:shd w:val="clear" w:color="auto" w:fill="FFFFFF"/>
        </w:rPr>
        <w:t xml:space="preserve"> </w:t>
      </w:r>
      <w:r w:rsidR="00DE6C6D" w:rsidRPr="003D55E2">
        <w:rPr>
          <w:rFonts w:ascii="Times New Roman" w:eastAsia="Times New Roman" w:hAnsi="Times New Roman" w:cs="Times New Roman"/>
          <w:color w:val="000000"/>
          <w:sz w:val="28"/>
          <w:szCs w:val="28"/>
          <w:shd w:val="clear" w:color="auto" w:fill="FFFFFF"/>
        </w:rPr>
        <w:t xml:space="preserve">величина </w:t>
      </w:r>
      <w:r w:rsidRPr="003D55E2">
        <w:rPr>
          <w:rFonts w:ascii="Times New Roman" w:eastAsia="Times New Roman" w:hAnsi="Times New Roman" w:cs="Times New Roman"/>
          <w:color w:val="000000"/>
          <w:sz w:val="28"/>
          <w:szCs w:val="28"/>
          <w:shd w:val="clear" w:color="auto" w:fill="FFFFFF"/>
        </w:rPr>
        <w:t xml:space="preserve">прямых финансовых потерь от не </w:t>
      </w:r>
      <w:r w:rsidR="00DE6C6D" w:rsidRPr="003D55E2">
        <w:rPr>
          <w:rFonts w:ascii="Times New Roman" w:eastAsia="Times New Roman" w:hAnsi="Times New Roman" w:cs="Times New Roman"/>
          <w:color w:val="000000"/>
          <w:sz w:val="28"/>
          <w:szCs w:val="28"/>
          <w:shd w:val="clear" w:color="auto" w:fill="FFFFFF"/>
        </w:rPr>
        <w:t xml:space="preserve">уплаты </w:t>
      </w:r>
      <w:r w:rsidRPr="003D55E2">
        <w:rPr>
          <w:rFonts w:ascii="Times New Roman" w:eastAsia="Times New Roman" w:hAnsi="Times New Roman" w:cs="Times New Roman"/>
          <w:color w:val="000000"/>
          <w:sz w:val="28"/>
          <w:szCs w:val="28"/>
          <w:shd w:val="clear" w:color="auto" w:fill="FFFFFF"/>
        </w:rPr>
        <w:t xml:space="preserve">долга </w:t>
      </w:r>
      <w:r w:rsidR="00DE6C6D" w:rsidRPr="003D55E2">
        <w:rPr>
          <w:rFonts w:ascii="Times New Roman" w:eastAsia="Times New Roman" w:hAnsi="Times New Roman" w:cs="Times New Roman"/>
          <w:color w:val="000000"/>
          <w:sz w:val="28"/>
          <w:szCs w:val="28"/>
          <w:shd w:val="clear" w:color="auto" w:fill="FFFFFF"/>
        </w:rPr>
        <w:t>клиентам</w:t>
      </w:r>
      <w:r w:rsidRPr="003D55E2">
        <w:rPr>
          <w:rFonts w:ascii="Times New Roman" w:eastAsia="Times New Roman" w:hAnsi="Times New Roman" w:cs="Times New Roman"/>
          <w:color w:val="000000"/>
          <w:sz w:val="28"/>
          <w:szCs w:val="28"/>
          <w:shd w:val="clear" w:color="auto" w:fill="FFFFFF"/>
        </w:rPr>
        <w:t>и.</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ТЗдз -текущие </w:t>
      </w:r>
      <w:r w:rsidR="00DE6C6D" w:rsidRPr="003D55E2">
        <w:rPr>
          <w:rFonts w:ascii="Times New Roman" w:eastAsia="Times New Roman" w:hAnsi="Times New Roman" w:cs="Times New Roman"/>
          <w:color w:val="000000"/>
          <w:sz w:val="28"/>
          <w:szCs w:val="28"/>
          <w:shd w:val="clear" w:color="auto" w:fill="FFFFFF"/>
        </w:rPr>
        <w:t>расходы фирмы</w:t>
      </w:r>
      <w:r w:rsidRPr="003D55E2">
        <w:rPr>
          <w:rFonts w:ascii="Times New Roman" w:eastAsia="Times New Roman" w:hAnsi="Times New Roman" w:cs="Times New Roman"/>
          <w:color w:val="000000"/>
          <w:sz w:val="28"/>
          <w:szCs w:val="28"/>
          <w:shd w:val="clear" w:color="auto" w:fill="FFFFFF"/>
        </w:rPr>
        <w:t>,</w:t>
      </w:r>
      <w:r w:rsidR="00DE6C6D" w:rsidRPr="003D55E2">
        <w:rPr>
          <w:rFonts w:ascii="Times New Roman" w:eastAsia="Times New Roman" w:hAnsi="Times New Roman" w:cs="Times New Roman"/>
          <w:color w:val="000000"/>
          <w:sz w:val="28"/>
          <w:szCs w:val="28"/>
          <w:shd w:val="clear" w:color="auto" w:fill="FFFFFF"/>
        </w:rPr>
        <w:t xml:space="preserve"> которые связан</w:t>
      </w:r>
      <w:r w:rsidRPr="003D55E2">
        <w:rPr>
          <w:rFonts w:ascii="Times New Roman" w:eastAsia="Times New Roman" w:hAnsi="Times New Roman" w:cs="Times New Roman"/>
          <w:color w:val="000000"/>
          <w:sz w:val="28"/>
          <w:szCs w:val="28"/>
          <w:shd w:val="clear" w:color="auto" w:fill="FFFFFF"/>
        </w:rPr>
        <w:t xml:space="preserve">ы с организацией кредитования </w:t>
      </w:r>
      <w:r w:rsidR="00DE6C6D" w:rsidRPr="003D55E2">
        <w:rPr>
          <w:rFonts w:ascii="Times New Roman" w:eastAsia="Times New Roman" w:hAnsi="Times New Roman" w:cs="Times New Roman"/>
          <w:color w:val="000000"/>
          <w:sz w:val="28"/>
          <w:szCs w:val="28"/>
          <w:shd w:val="clear" w:color="auto" w:fill="FFFFFF"/>
        </w:rPr>
        <w:t>клиентов</w:t>
      </w:r>
      <w:r w:rsidRPr="003D55E2">
        <w:rPr>
          <w:rFonts w:ascii="Times New Roman" w:eastAsia="Times New Roman" w:hAnsi="Times New Roman" w:cs="Times New Roman"/>
          <w:color w:val="000000"/>
          <w:sz w:val="28"/>
          <w:szCs w:val="28"/>
          <w:shd w:val="clear" w:color="auto" w:fill="FFFFFF"/>
        </w:rPr>
        <w:t xml:space="preserve"> и инкассацией долга;</w:t>
      </w:r>
    </w:p>
    <w:p w:rsidR="00DE6C6D" w:rsidRPr="003D55E2" w:rsidRDefault="00DE6C6D"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2)</w:t>
      </w:r>
      <w:r w:rsidR="00A3614E" w:rsidRPr="003D55E2">
        <w:rPr>
          <w:rFonts w:ascii="Times New Roman" w:eastAsia="Times New Roman" w:hAnsi="Times New Roman" w:cs="Times New Roman"/>
          <w:color w:val="000000"/>
          <w:sz w:val="28"/>
          <w:szCs w:val="28"/>
          <w:shd w:val="clear" w:color="auto" w:fill="FFFFFF"/>
        </w:rPr>
        <w:t xml:space="preserve"> На втором этапе </w:t>
      </w:r>
      <w:r w:rsidRPr="003D55E2">
        <w:rPr>
          <w:rFonts w:ascii="Times New Roman" w:eastAsia="Times New Roman" w:hAnsi="Times New Roman" w:cs="Times New Roman"/>
          <w:color w:val="000000"/>
          <w:sz w:val="28"/>
          <w:szCs w:val="28"/>
          <w:shd w:val="clear" w:color="auto" w:fill="FFFFFF"/>
        </w:rPr>
        <w:t>создаются установленные</w:t>
      </w:r>
      <w:r w:rsidR="00A3614E" w:rsidRPr="003D55E2">
        <w:rPr>
          <w:rFonts w:ascii="Times New Roman" w:eastAsia="Times New Roman" w:hAnsi="Times New Roman" w:cs="Times New Roman"/>
          <w:color w:val="000000"/>
          <w:sz w:val="28"/>
          <w:szCs w:val="28"/>
          <w:shd w:val="clear" w:color="auto" w:fill="FFFFFF"/>
        </w:rPr>
        <w:t xml:space="preserve"> подходы </w:t>
      </w:r>
      <w:r w:rsidRPr="003D55E2">
        <w:rPr>
          <w:rFonts w:ascii="Times New Roman" w:eastAsia="Times New Roman" w:hAnsi="Times New Roman" w:cs="Times New Roman"/>
          <w:color w:val="000000"/>
          <w:sz w:val="28"/>
          <w:szCs w:val="28"/>
          <w:shd w:val="clear" w:color="auto" w:fill="FFFFFF"/>
        </w:rPr>
        <w:t xml:space="preserve">и принципы </w:t>
      </w:r>
      <w:r w:rsidR="00A3614E" w:rsidRPr="003D55E2">
        <w:rPr>
          <w:rFonts w:ascii="Times New Roman" w:eastAsia="Times New Roman" w:hAnsi="Times New Roman" w:cs="Times New Roman"/>
          <w:color w:val="000000"/>
          <w:sz w:val="28"/>
          <w:szCs w:val="28"/>
          <w:shd w:val="clear" w:color="auto" w:fill="FFFFFF"/>
        </w:rPr>
        <w:t xml:space="preserve">кредитной политики по отношению к покупателям </w:t>
      </w:r>
      <w:r w:rsidRPr="003D55E2">
        <w:rPr>
          <w:rFonts w:ascii="Times New Roman" w:eastAsia="Times New Roman" w:hAnsi="Times New Roman" w:cs="Times New Roman"/>
          <w:color w:val="000000"/>
          <w:sz w:val="28"/>
          <w:szCs w:val="28"/>
          <w:shd w:val="clear" w:color="auto" w:fill="FFFFFF"/>
        </w:rPr>
        <w:t>товаров.</w:t>
      </w:r>
      <w:r w:rsidR="00A3614E" w:rsidRP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Дается ответ </w:t>
      </w:r>
      <w:r w:rsidR="00A3614E" w:rsidRPr="003D55E2">
        <w:rPr>
          <w:rFonts w:ascii="Times New Roman" w:eastAsia="Times New Roman" w:hAnsi="Times New Roman" w:cs="Times New Roman"/>
          <w:color w:val="000000"/>
          <w:sz w:val="28"/>
          <w:szCs w:val="28"/>
          <w:shd w:val="clear" w:color="auto" w:fill="FFFFFF"/>
        </w:rPr>
        <w:t xml:space="preserve">два вопроса: в каких формах </w:t>
      </w:r>
      <w:r w:rsidRPr="003D55E2">
        <w:rPr>
          <w:rFonts w:ascii="Times New Roman" w:eastAsia="Times New Roman" w:hAnsi="Times New Roman" w:cs="Times New Roman"/>
          <w:color w:val="000000"/>
          <w:sz w:val="28"/>
          <w:szCs w:val="28"/>
          <w:shd w:val="clear" w:color="auto" w:fill="FFFFFF"/>
        </w:rPr>
        <w:t>производится продажа товаров</w:t>
      </w:r>
      <w:r w:rsidR="00A3614E" w:rsidRPr="003D55E2">
        <w:rPr>
          <w:rFonts w:ascii="Times New Roman" w:eastAsia="Times New Roman" w:hAnsi="Times New Roman" w:cs="Times New Roman"/>
          <w:color w:val="000000"/>
          <w:sz w:val="28"/>
          <w:szCs w:val="28"/>
          <w:shd w:val="clear" w:color="auto" w:fill="FFFFFF"/>
        </w:rPr>
        <w:t xml:space="preserve">, какой тип кредитной политики </w:t>
      </w:r>
      <w:r w:rsidRPr="003D55E2">
        <w:rPr>
          <w:rFonts w:ascii="Times New Roman" w:eastAsia="Times New Roman" w:hAnsi="Times New Roman" w:cs="Times New Roman"/>
          <w:color w:val="000000"/>
          <w:sz w:val="28"/>
          <w:szCs w:val="28"/>
          <w:shd w:val="clear" w:color="auto" w:fill="FFFFFF"/>
        </w:rPr>
        <w:t>надо</w:t>
      </w:r>
      <w:r w:rsidR="00A3614E" w:rsidRPr="003D55E2">
        <w:rPr>
          <w:rFonts w:ascii="Times New Roman" w:eastAsia="Times New Roman" w:hAnsi="Times New Roman" w:cs="Times New Roman"/>
          <w:color w:val="000000"/>
          <w:sz w:val="28"/>
          <w:szCs w:val="28"/>
          <w:shd w:val="clear" w:color="auto" w:fill="FFFFFF"/>
        </w:rPr>
        <w:t xml:space="preserve"> избрать. </w:t>
      </w:r>
    </w:p>
    <w:p w:rsidR="00A3614E" w:rsidRPr="003D55E2" w:rsidRDefault="00DE6C6D"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lastRenderedPageBreak/>
        <w:t>3)</w:t>
      </w:r>
      <w:r w:rsidR="00A3614E" w:rsidRPr="003D55E2">
        <w:rPr>
          <w:rFonts w:ascii="Times New Roman" w:eastAsia="Times New Roman" w:hAnsi="Times New Roman" w:cs="Times New Roman"/>
          <w:color w:val="000000"/>
          <w:sz w:val="28"/>
          <w:szCs w:val="28"/>
          <w:shd w:val="clear" w:color="auto" w:fill="FFFFFF"/>
        </w:rPr>
        <w:t xml:space="preserve"> Третий этап </w:t>
      </w:r>
      <w:r w:rsidRPr="003D55E2">
        <w:rPr>
          <w:rFonts w:ascii="Times New Roman" w:eastAsia="Times New Roman" w:hAnsi="Times New Roman" w:cs="Times New Roman"/>
          <w:color w:val="000000"/>
          <w:sz w:val="28"/>
          <w:szCs w:val="28"/>
          <w:shd w:val="clear" w:color="auto" w:fill="FFFFFF"/>
        </w:rPr>
        <w:t>состоит в установлении</w:t>
      </w:r>
      <w:r w:rsidR="00A3614E" w:rsidRPr="003D55E2">
        <w:rPr>
          <w:rFonts w:ascii="Times New Roman" w:eastAsia="Times New Roman" w:hAnsi="Times New Roman" w:cs="Times New Roman"/>
          <w:color w:val="000000"/>
          <w:sz w:val="28"/>
          <w:szCs w:val="28"/>
          <w:shd w:val="clear" w:color="auto" w:fill="FFFFFF"/>
        </w:rPr>
        <w:t xml:space="preserve"> возможной </w:t>
      </w:r>
      <w:r w:rsidRPr="003D55E2">
        <w:rPr>
          <w:rFonts w:ascii="Times New Roman" w:eastAsia="Times New Roman" w:hAnsi="Times New Roman" w:cs="Times New Roman"/>
          <w:color w:val="000000"/>
          <w:sz w:val="28"/>
          <w:szCs w:val="28"/>
          <w:shd w:val="clear" w:color="auto" w:fill="FFFFFF"/>
        </w:rPr>
        <w:t xml:space="preserve">величины </w:t>
      </w:r>
      <w:r w:rsidR="00A3614E" w:rsidRPr="003D55E2">
        <w:rPr>
          <w:rFonts w:ascii="Times New Roman" w:eastAsia="Times New Roman" w:hAnsi="Times New Roman" w:cs="Times New Roman"/>
          <w:color w:val="000000"/>
          <w:sz w:val="28"/>
          <w:szCs w:val="28"/>
          <w:shd w:val="clear" w:color="auto" w:fill="FFFFFF"/>
        </w:rPr>
        <w:t xml:space="preserve">оборотного капитала, </w:t>
      </w:r>
      <w:r w:rsidRPr="003D55E2">
        <w:rPr>
          <w:rFonts w:ascii="Times New Roman" w:eastAsia="Times New Roman" w:hAnsi="Times New Roman" w:cs="Times New Roman"/>
          <w:color w:val="000000"/>
          <w:sz w:val="28"/>
          <w:szCs w:val="28"/>
          <w:shd w:val="clear" w:color="auto" w:fill="FFFFFF"/>
        </w:rPr>
        <w:t xml:space="preserve">который </w:t>
      </w:r>
      <w:r w:rsidR="00A3614E" w:rsidRPr="003D55E2">
        <w:rPr>
          <w:rFonts w:ascii="Times New Roman" w:eastAsia="Times New Roman" w:hAnsi="Times New Roman" w:cs="Times New Roman"/>
          <w:color w:val="000000"/>
          <w:sz w:val="28"/>
          <w:szCs w:val="28"/>
          <w:shd w:val="clear" w:color="auto" w:fill="FFFFFF"/>
        </w:rPr>
        <w:t>направляе</w:t>
      </w:r>
      <w:r w:rsidRPr="003D55E2">
        <w:rPr>
          <w:rFonts w:ascii="Times New Roman" w:eastAsia="Times New Roman" w:hAnsi="Times New Roman" w:cs="Times New Roman"/>
          <w:color w:val="000000"/>
          <w:sz w:val="28"/>
          <w:szCs w:val="28"/>
          <w:shd w:val="clear" w:color="auto" w:fill="FFFFFF"/>
        </w:rPr>
        <w:t xml:space="preserve">тся </w:t>
      </w:r>
      <w:r w:rsidR="00A3614E" w:rsidRPr="003D55E2">
        <w:rPr>
          <w:rFonts w:ascii="Times New Roman" w:eastAsia="Times New Roman" w:hAnsi="Times New Roman" w:cs="Times New Roman"/>
          <w:color w:val="000000"/>
          <w:sz w:val="28"/>
          <w:szCs w:val="28"/>
          <w:shd w:val="clear" w:color="auto" w:fill="FFFFFF"/>
        </w:rPr>
        <w:t xml:space="preserve">в дебиторскую задолженность по потребительскому </w:t>
      </w:r>
      <w:r w:rsidRPr="003D55E2">
        <w:rPr>
          <w:rFonts w:ascii="Times New Roman" w:eastAsia="Times New Roman" w:hAnsi="Times New Roman" w:cs="Times New Roman"/>
          <w:color w:val="000000"/>
          <w:sz w:val="28"/>
          <w:szCs w:val="28"/>
          <w:shd w:val="clear" w:color="auto" w:fill="FFFFFF"/>
        </w:rPr>
        <w:t xml:space="preserve">и товарному </w:t>
      </w:r>
      <w:r w:rsidR="00A3614E" w:rsidRPr="003D55E2">
        <w:rPr>
          <w:rFonts w:ascii="Times New Roman" w:eastAsia="Times New Roman" w:hAnsi="Times New Roman" w:cs="Times New Roman"/>
          <w:color w:val="000000"/>
          <w:sz w:val="28"/>
          <w:szCs w:val="28"/>
          <w:shd w:val="clear" w:color="auto" w:fill="FFFFFF"/>
        </w:rPr>
        <w:t xml:space="preserve">кредиту. Расчет </w:t>
      </w:r>
      <w:r w:rsidRPr="003D55E2">
        <w:rPr>
          <w:rFonts w:ascii="Times New Roman" w:eastAsia="Times New Roman" w:hAnsi="Times New Roman" w:cs="Times New Roman"/>
          <w:color w:val="000000"/>
          <w:sz w:val="28"/>
          <w:szCs w:val="28"/>
          <w:shd w:val="clear" w:color="auto" w:fill="FFFFFF"/>
        </w:rPr>
        <w:t>нужной величины</w:t>
      </w:r>
      <w:r w:rsidR="00A3614E" w:rsidRPr="003D55E2">
        <w:rPr>
          <w:rFonts w:ascii="Times New Roman" w:eastAsia="Times New Roman" w:hAnsi="Times New Roman" w:cs="Times New Roman"/>
          <w:color w:val="000000"/>
          <w:sz w:val="28"/>
          <w:szCs w:val="28"/>
          <w:shd w:val="clear" w:color="auto" w:fill="FFFFFF"/>
        </w:rPr>
        <w:t xml:space="preserve"> оборотного капитала, </w:t>
      </w:r>
      <w:r w:rsidRPr="003D55E2">
        <w:rPr>
          <w:rFonts w:ascii="Times New Roman" w:eastAsia="Times New Roman" w:hAnsi="Times New Roman" w:cs="Times New Roman"/>
          <w:color w:val="000000"/>
          <w:sz w:val="28"/>
          <w:szCs w:val="28"/>
          <w:shd w:val="clear" w:color="auto" w:fill="FFFFFF"/>
        </w:rPr>
        <w:t xml:space="preserve">который </w:t>
      </w:r>
      <w:r w:rsidR="00A3614E" w:rsidRPr="003D55E2">
        <w:rPr>
          <w:rFonts w:ascii="Times New Roman" w:eastAsia="Times New Roman" w:hAnsi="Times New Roman" w:cs="Times New Roman"/>
          <w:color w:val="000000"/>
          <w:sz w:val="28"/>
          <w:szCs w:val="28"/>
          <w:shd w:val="clear" w:color="auto" w:fill="FFFFFF"/>
        </w:rPr>
        <w:t>направляе</w:t>
      </w:r>
      <w:r w:rsidRPr="003D55E2">
        <w:rPr>
          <w:rFonts w:ascii="Times New Roman" w:eastAsia="Times New Roman" w:hAnsi="Times New Roman" w:cs="Times New Roman"/>
          <w:color w:val="000000"/>
          <w:sz w:val="28"/>
          <w:szCs w:val="28"/>
          <w:shd w:val="clear" w:color="auto" w:fill="FFFFFF"/>
        </w:rPr>
        <w:t>тся</w:t>
      </w:r>
      <w:r w:rsidR="00A3614E" w:rsidRPr="003D55E2">
        <w:rPr>
          <w:rFonts w:ascii="Times New Roman" w:eastAsia="Times New Roman" w:hAnsi="Times New Roman" w:cs="Times New Roman"/>
          <w:color w:val="000000"/>
          <w:sz w:val="28"/>
          <w:szCs w:val="28"/>
          <w:shd w:val="clear" w:color="auto" w:fill="FFFFFF"/>
        </w:rPr>
        <w:t xml:space="preserve"> в дебиторскую задолженность, </w:t>
      </w:r>
      <w:r w:rsidRPr="003D55E2">
        <w:rPr>
          <w:rFonts w:ascii="Times New Roman" w:eastAsia="Times New Roman" w:hAnsi="Times New Roman" w:cs="Times New Roman"/>
          <w:color w:val="000000"/>
          <w:sz w:val="28"/>
          <w:szCs w:val="28"/>
          <w:shd w:val="clear" w:color="auto" w:fill="FFFFFF"/>
        </w:rPr>
        <w:t>производится по такой формуле</w:t>
      </w:r>
      <w:r w:rsidR="00A3614E" w:rsidRPr="003D55E2">
        <w:rPr>
          <w:rFonts w:ascii="Times New Roman" w:eastAsia="Times New Roman" w:hAnsi="Times New Roman" w:cs="Times New Roman"/>
          <w:color w:val="000000"/>
          <w:sz w:val="28"/>
          <w:szCs w:val="28"/>
          <w:shd w:val="clear" w:color="auto" w:fill="FFFFFF"/>
        </w:rPr>
        <w:t>:</w:t>
      </w:r>
    </w:p>
    <w:p w:rsidR="00A3614E" w:rsidRPr="003D55E2" w:rsidRDefault="00DE6C6D" w:rsidP="003D55E2">
      <w:pPr>
        <w:spacing w:after="0" w:line="360" w:lineRule="auto"/>
        <w:ind w:firstLine="709"/>
        <w:contextualSpacing/>
        <w:jc w:val="right"/>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i/>
          <w:color w:val="000000"/>
          <w:sz w:val="28"/>
          <w:szCs w:val="28"/>
          <w:shd w:val="clear" w:color="auto" w:fill="FFFFFF"/>
        </w:rPr>
        <w:t xml:space="preserve">ОК дз = </w:t>
      </w:r>
      <m:oMath>
        <m:f>
          <m:fPr>
            <m:ctrlPr>
              <w:rPr>
                <w:rFonts w:ascii="Cambria Math" w:eastAsia="Times New Roman" w:hAnsi="Times New Roman" w:cs="Times New Roman"/>
                <w:i/>
                <w:color w:val="000000"/>
                <w:sz w:val="28"/>
                <w:szCs w:val="28"/>
                <w:shd w:val="clear" w:color="auto" w:fill="FFFFFF"/>
              </w:rPr>
            </m:ctrlPr>
          </m:fPr>
          <m:num>
            <m:r>
              <w:rPr>
                <w:rFonts w:ascii="Cambria Math" w:eastAsia="Times New Roman" w:hAnsi="Times New Roman" w:cs="Times New Roman"/>
                <w:color w:val="000000"/>
                <w:sz w:val="28"/>
                <w:szCs w:val="28"/>
                <w:shd w:val="clear" w:color="auto" w:fill="FFFFFF"/>
              </w:rPr>
              <m:t>ОРк</m:t>
            </m:r>
            <m:r>
              <w:rPr>
                <w:rFonts w:ascii="Cambria Math" w:eastAsia="Times New Roman" w:hAnsi="Cambria Math"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Кс</m:t>
            </m:r>
            <m:r>
              <w:rPr>
                <w:rFonts w:ascii="Cambria Math" w:eastAsia="Times New Roman" w:hAnsi="Times New Roman"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ц</m:t>
            </m:r>
            <m:r>
              <w:rPr>
                <w:rFonts w:ascii="Cambria Math" w:eastAsia="Times New Roman" w:hAnsi="Cambria Math"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ППК</m:t>
            </m:r>
            <m:r>
              <w:rPr>
                <w:rFonts w:ascii="Cambria Math" w:eastAsia="Times New Roman" w:hAnsi="Times New Roman" w:cs="Times New Roman"/>
                <w:color w:val="000000"/>
                <w:sz w:val="28"/>
                <w:szCs w:val="28"/>
                <w:shd w:val="clear" w:color="auto" w:fill="FFFFFF"/>
              </w:rPr>
              <m:t xml:space="preserve"> </m:t>
            </m:r>
            <m:r>
              <w:rPr>
                <w:rFonts w:ascii="Cambria Math" w:eastAsia="Times New Roman" w:hAnsi="Times New Roman" w:cs="Times New Roman"/>
                <w:color w:val="000000"/>
                <w:sz w:val="28"/>
                <w:szCs w:val="28"/>
                <w:shd w:val="clear" w:color="auto" w:fill="FFFFFF"/>
              </w:rPr>
              <m:t>сред</m:t>
            </m:r>
            <m:r>
              <w:rPr>
                <w:rFonts w:ascii="Cambria Math" w:eastAsia="Times New Roman" w:hAnsi="Times New Roman"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ПРсред</m:t>
            </m:r>
            <m:r>
              <w:rPr>
                <w:rFonts w:ascii="Cambria Math" w:eastAsia="Times New Roman" w:hAnsi="Times New Roman" w:cs="Times New Roman"/>
                <w:color w:val="000000"/>
                <w:sz w:val="28"/>
                <w:szCs w:val="28"/>
                <w:shd w:val="clear" w:color="auto" w:fill="FFFFFF"/>
              </w:rPr>
              <m:t>.)</m:t>
            </m:r>
          </m:num>
          <m:den>
            <m:r>
              <w:rPr>
                <w:rFonts w:ascii="Cambria Math" w:eastAsia="Times New Roman" w:hAnsi="Times New Roman" w:cs="Times New Roman"/>
                <w:color w:val="000000"/>
                <w:sz w:val="28"/>
                <w:szCs w:val="28"/>
                <w:shd w:val="clear" w:color="auto" w:fill="FFFFFF"/>
              </w:rPr>
              <m:t>360</m:t>
            </m:r>
          </m:den>
        </m:f>
      </m:oMath>
      <w:r w:rsidRPr="003D55E2">
        <w:rPr>
          <w:rFonts w:ascii="Times New Roman" w:eastAsia="Times New Roman" w:hAnsi="Times New Roman" w:cs="Times New Roman"/>
          <w:color w:val="000000"/>
          <w:sz w:val="28"/>
          <w:szCs w:val="28"/>
          <w:shd w:val="clear" w:color="auto" w:fill="FFFFFF"/>
        </w:rPr>
        <w:t xml:space="preserve">, где      </w:t>
      </w:r>
      <w:r w:rsid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      (10)</w:t>
      </w:r>
      <w:r w:rsidRPr="003D55E2">
        <w:rPr>
          <w:rFonts w:ascii="Times New Roman" w:eastAsia="Times New Roman" w:hAnsi="Times New Roman" w:cs="Times New Roman"/>
          <w:noProof/>
          <w:color w:val="000000"/>
          <w:sz w:val="28"/>
          <w:szCs w:val="28"/>
          <w:shd w:val="clear" w:color="auto" w:fill="FFFFFF"/>
        </w:rPr>
        <w:t xml:space="preserve"> </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ОКдз </w:t>
      </w:r>
      <w:r w:rsidR="00DE6C6D" w:rsidRPr="003D55E2">
        <w:rPr>
          <w:rFonts w:ascii="Times New Roman" w:eastAsia="Times New Roman" w:hAnsi="Times New Roman" w:cs="Times New Roman"/>
          <w:color w:val="000000"/>
          <w:sz w:val="28"/>
          <w:szCs w:val="28"/>
          <w:shd w:val="clear" w:color="auto" w:fill="FFFFFF"/>
        </w:rPr>
        <w:t>–</w:t>
      </w:r>
      <w:r w:rsidRPr="003D55E2">
        <w:rPr>
          <w:rFonts w:ascii="Times New Roman" w:eastAsia="Times New Roman" w:hAnsi="Times New Roman" w:cs="Times New Roman"/>
          <w:color w:val="000000"/>
          <w:sz w:val="28"/>
          <w:szCs w:val="28"/>
          <w:shd w:val="clear" w:color="auto" w:fill="FFFFFF"/>
        </w:rPr>
        <w:t xml:space="preserve"> </w:t>
      </w:r>
      <w:r w:rsidR="00DE6C6D" w:rsidRPr="003D55E2">
        <w:rPr>
          <w:rFonts w:ascii="Times New Roman" w:eastAsia="Times New Roman" w:hAnsi="Times New Roman" w:cs="Times New Roman"/>
          <w:color w:val="000000"/>
          <w:sz w:val="28"/>
          <w:szCs w:val="28"/>
          <w:shd w:val="clear" w:color="auto" w:fill="FFFFFF"/>
        </w:rPr>
        <w:t>нужная величина</w:t>
      </w:r>
      <w:r w:rsidRPr="003D55E2">
        <w:rPr>
          <w:rFonts w:ascii="Times New Roman" w:eastAsia="Times New Roman" w:hAnsi="Times New Roman" w:cs="Times New Roman"/>
          <w:color w:val="000000"/>
          <w:sz w:val="28"/>
          <w:szCs w:val="28"/>
          <w:shd w:val="clear" w:color="auto" w:fill="FFFFFF"/>
        </w:rPr>
        <w:t xml:space="preserve"> оборотного капитала, </w:t>
      </w:r>
      <w:r w:rsidR="00DE6C6D" w:rsidRPr="003D55E2">
        <w:rPr>
          <w:rFonts w:ascii="Times New Roman" w:eastAsia="Times New Roman" w:hAnsi="Times New Roman" w:cs="Times New Roman"/>
          <w:color w:val="000000"/>
          <w:sz w:val="28"/>
          <w:szCs w:val="28"/>
          <w:shd w:val="clear" w:color="auto" w:fill="FFFFFF"/>
        </w:rPr>
        <w:t xml:space="preserve"> который </w:t>
      </w:r>
      <w:r w:rsidRPr="003D55E2">
        <w:rPr>
          <w:rFonts w:ascii="Times New Roman" w:eastAsia="Times New Roman" w:hAnsi="Times New Roman" w:cs="Times New Roman"/>
          <w:color w:val="000000"/>
          <w:sz w:val="28"/>
          <w:szCs w:val="28"/>
          <w:shd w:val="clear" w:color="auto" w:fill="FFFFFF"/>
        </w:rPr>
        <w:t>направляе</w:t>
      </w:r>
      <w:r w:rsidR="00DE6C6D" w:rsidRPr="003D55E2">
        <w:rPr>
          <w:rFonts w:ascii="Times New Roman" w:eastAsia="Times New Roman" w:hAnsi="Times New Roman" w:cs="Times New Roman"/>
          <w:color w:val="000000"/>
          <w:sz w:val="28"/>
          <w:szCs w:val="28"/>
          <w:shd w:val="clear" w:color="auto" w:fill="FFFFFF"/>
        </w:rPr>
        <w:t xml:space="preserve">тся </w:t>
      </w:r>
      <w:r w:rsidRPr="003D55E2">
        <w:rPr>
          <w:rFonts w:ascii="Times New Roman" w:eastAsia="Times New Roman" w:hAnsi="Times New Roman" w:cs="Times New Roman"/>
          <w:color w:val="000000"/>
          <w:sz w:val="28"/>
          <w:szCs w:val="28"/>
          <w:shd w:val="clear" w:color="auto" w:fill="FFFFFF"/>
        </w:rPr>
        <w:t>в дебиторскую задолженность;</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ОР</w:t>
      </w:r>
      <w:r w:rsidRPr="003D55E2">
        <w:rPr>
          <w:rFonts w:ascii="Times New Roman" w:eastAsia="Times New Roman" w:hAnsi="Times New Roman" w:cs="Times New Roman"/>
          <w:color w:val="000000"/>
          <w:sz w:val="28"/>
          <w:szCs w:val="28"/>
          <w:shd w:val="clear" w:color="auto" w:fill="FFFFFF"/>
          <w:vertAlign w:val="subscript"/>
        </w:rPr>
        <w:t>К</w:t>
      </w:r>
      <w:r w:rsidRPr="003D55E2">
        <w:rPr>
          <w:rFonts w:ascii="Times New Roman" w:eastAsia="Times New Roman" w:hAnsi="Times New Roman" w:cs="Times New Roman"/>
          <w:color w:val="000000"/>
          <w:sz w:val="28"/>
          <w:szCs w:val="28"/>
          <w:shd w:val="clear" w:color="auto" w:fill="FFFFFF"/>
        </w:rPr>
        <w:t xml:space="preserve"> - планируемый объем </w:t>
      </w:r>
      <w:r w:rsidR="00DE6C6D" w:rsidRPr="003D55E2">
        <w:rPr>
          <w:rFonts w:ascii="Times New Roman" w:eastAsia="Times New Roman" w:hAnsi="Times New Roman" w:cs="Times New Roman"/>
          <w:color w:val="000000"/>
          <w:sz w:val="28"/>
          <w:szCs w:val="28"/>
          <w:shd w:val="clear" w:color="auto" w:fill="FFFFFF"/>
        </w:rPr>
        <w:t>продажи товаров</w:t>
      </w:r>
      <w:r w:rsidRPr="003D55E2">
        <w:rPr>
          <w:rFonts w:ascii="Times New Roman" w:eastAsia="Times New Roman" w:hAnsi="Times New Roman" w:cs="Times New Roman"/>
          <w:color w:val="000000"/>
          <w:sz w:val="28"/>
          <w:szCs w:val="28"/>
          <w:shd w:val="clear" w:color="auto" w:fill="FFFFFF"/>
        </w:rPr>
        <w:t xml:space="preserve"> в кредит;</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К</w:t>
      </w:r>
      <w:r w:rsidR="00DE6C6D" w:rsidRPr="003D55E2">
        <w:rPr>
          <w:rFonts w:ascii="Times New Roman" w:eastAsia="Times New Roman" w:hAnsi="Times New Roman" w:cs="Times New Roman"/>
          <w:color w:val="000000"/>
          <w:sz w:val="28"/>
          <w:szCs w:val="28"/>
          <w:shd w:val="clear" w:color="auto" w:fill="FFFFFF"/>
          <w:vertAlign w:val="subscript"/>
        </w:rPr>
        <w:t>С.</w:t>
      </w:r>
      <w:r w:rsidRPr="003D55E2">
        <w:rPr>
          <w:rFonts w:ascii="Times New Roman" w:eastAsia="Times New Roman" w:hAnsi="Times New Roman" w:cs="Times New Roman"/>
          <w:color w:val="000000"/>
          <w:sz w:val="28"/>
          <w:szCs w:val="28"/>
          <w:shd w:val="clear" w:color="auto" w:fill="FFFFFF"/>
          <w:vertAlign w:val="subscript"/>
        </w:rPr>
        <w:t>Ц</w:t>
      </w:r>
      <w:r w:rsidRPr="003D55E2">
        <w:rPr>
          <w:rFonts w:ascii="Times New Roman" w:eastAsia="Times New Roman" w:hAnsi="Times New Roman" w:cs="Times New Roman"/>
          <w:color w:val="000000"/>
          <w:sz w:val="28"/>
          <w:szCs w:val="28"/>
          <w:shd w:val="clear" w:color="auto" w:fill="FFFFFF"/>
        </w:rPr>
        <w:t xml:space="preserve">- коэффициент соотношения себестоимости и цены </w:t>
      </w:r>
      <w:r w:rsidR="00DE6C6D" w:rsidRPr="003D55E2">
        <w:rPr>
          <w:rFonts w:ascii="Times New Roman" w:eastAsia="Times New Roman" w:hAnsi="Times New Roman" w:cs="Times New Roman"/>
          <w:color w:val="000000"/>
          <w:sz w:val="28"/>
          <w:szCs w:val="28"/>
          <w:shd w:val="clear" w:color="auto" w:fill="FFFFFF"/>
        </w:rPr>
        <w:t>товаров</w:t>
      </w:r>
      <w:r w:rsidRPr="003D55E2">
        <w:rPr>
          <w:rFonts w:ascii="Times New Roman" w:eastAsia="Times New Roman" w:hAnsi="Times New Roman" w:cs="Times New Roman"/>
          <w:color w:val="000000"/>
          <w:sz w:val="28"/>
          <w:szCs w:val="28"/>
          <w:shd w:val="clear" w:color="auto" w:fill="FFFFFF"/>
        </w:rPr>
        <w:t xml:space="preserve">, </w:t>
      </w:r>
      <w:r w:rsidR="00DE6C6D" w:rsidRPr="003D55E2">
        <w:rPr>
          <w:rFonts w:ascii="Times New Roman" w:eastAsia="Times New Roman" w:hAnsi="Times New Roman" w:cs="Times New Roman"/>
          <w:color w:val="000000"/>
          <w:sz w:val="28"/>
          <w:szCs w:val="28"/>
          <w:shd w:val="clear" w:color="auto" w:fill="FFFFFF"/>
        </w:rPr>
        <w:t xml:space="preserve">который </w:t>
      </w:r>
      <w:r w:rsidRPr="003D55E2">
        <w:rPr>
          <w:rFonts w:ascii="Times New Roman" w:eastAsia="Times New Roman" w:hAnsi="Times New Roman" w:cs="Times New Roman"/>
          <w:color w:val="000000"/>
          <w:sz w:val="28"/>
          <w:szCs w:val="28"/>
          <w:shd w:val="clear" w:color="auto" w:fill="FFFFFF"/>
        </w:rPr>
        <w:t>выражен десятичной дробью;</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ППК сред - средний </w:t>
      </w:r>
      <w:r w:rsidR="00DE6C6D" w:rsidRPr="003D55E2">
        <w:rPr>
          <w:rFonts w:ascii="Times New Roman" w:eastAsia="Times New Roman" w:hAnsi="Times New Roman" w:cs="Times New Roman"/>
          <w:color w:val="000000"/>
          <w:sz w:val="28"/>
          <w:szCs w:val="28"/>
          <w:shd w:val="clear" w:color="auto" w:fill="FFFFFF"/>
        </w:rPr>
        <w:t>срок</w:t>
      </w:r>
      <w:r w:rsidRPr="003D55E2">
        <w:rPr>
          <w:rFonts w:ascii="Times New Roman" w:eastAsia="Times New Roman" w:hAnsi="Times New Roman" w:cs="Times New Roman"/>
          <w:color w:val="000000"/>
          <w:sz w:val="28"/>
          <w:szCs w:val="28"/>
          <w:shd w:val="clear" w:color="auto" w:fill="FFFFFF"/>
        </w:rPr>
        <w:t xml:space="preserve"> предоставления кредита </w:t>
      </w:r>
      <w:r w:rsidR="00DE6C6D" w:rsidRPr="003D55E2">
        <w:rPr>
          <w:rFonts w:ascii="Times New Roman" w:eastAsia="Times New Roman" w:hAnsi="Times New Roman" w:cs="Times New Roman"/>
          <w:color w:val="000000"/>
          <w:sz w:val="28"/>
          <w:szCs w:val="28"/>
          <w:shd w:val="clear" w:color="auto" w:fill="FFFFFF"/>
        </w:rPr>
        <w:t>клиентам</w:t>
      </w:r>
      <w:r w:rsidRPr="003D55E2">
        <w:rPr>
          <w:rFonts w:ascii="Times New Roman" w:eastAsia="Times New Roman" w:hAnsi="Times New Roman" w:cs="Times New Roman"/>
          <w:color w:val="000000"/>
          <w:sz w:val="28"/>
          <w:szCs w:val="28"/>
          <w:shd w:val="clear" w:color="auto" w:fill="FFFFFF"/>
        </w:rPr>
        <w:t>, в днях;</w:t>
      </w:r>
    </w:p>
    <w:p w:rsidR="00A3614E" w:rsidRPr="003D55E2" w:rsidRDefault="00DE6C6D"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ПР сред - средний срок </w:t>
      </w:r>
      <w:r w:rsidR="00A3614E" w:rsidRPr="003D55E2">
        <w:rPr>
          <w:rFonts w:ascii="Times New Roman" w:eastAsia="Times New Roman" w:hAnsi="Times New Roman" w:cs="Times New Roman"/>
          <w:color w:val="000000"/>
          <w:sz w:val="28"/>
          <w:szCs w:val="28"/>
          <w:shd w:val="clear" w:color="auto" w:fill="FFFFFF"/>
        </w:rPr>
        <w:t xml:space="preserve">просрочки платежей по </w:t>
      </w:r>
      <w:r w:rsidRPr="003D55E2">
        <w:rPr>
          <w:rFonts w:ascii="Times New Roman" w:eastAsia="Times New Roman" w:hAnsi="Times New Roman" w:cs="Times New Roman"/>
          <w:color w:val="000000"/>
          <w:sz w:val="28"/>
          <w:szCs w:val="28"/>
          <w:shd w:val="clear" w:color="auto" w:fill="FFFFFF"/>
        </w:rPr>
        <w:t>выданному</w:t>
      </w:r>
      <w:r w:rsidR="00A3614E" w:rsidRPr="003D55E2">
        <w:rPr>
          <w:rFonts w:ascii="Times New Roman" w:eastAsia="Times New Roman" w:hAnsi="Times New Roman" w:cs="Times New Roman"/>
          <w:color w:val="000000"/>
          <w:sz w:val="28"/>
          <w:szCs w:val="28"/>
          <w:shd w:val="clear" w:color="auto" w:fill="FFFFFF"/>
        </w:rPr>
        <w:t xml:space="preserve"> кредиту, в днях.</w:t>
      </w:r>
    </w:p>
    <w:p w:rsidR="00A3614E" w:rsidRPr="003D55E2" w:rsidRDefault="00DE6C6D"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4)</w:t>
      </w:r>
      <w:r w:rsidR="00A3614E" w:rsidRPr="003D55E2">
        <w:rPr>
          <w:rFonts w:ascii="Times New Roman" w:eastAsia="Times New Roman" w:hAnsi="Times New Roman" w:cs="Times New Roman"/>
          <w:color w:val="000000"/>
          <w:sz w:val="28"/>
          <w:szCs w:val="28"/>
          <w:shd w:val="clear" w:color="auto" w:fill="FFFFFF"/>
        </w:rPr>
        <w:t xml:space="preserve"> Четвертый этап </w:t>
      </w:r>
      <w:r w:rsidRPr="003D55E2">
        <w:rPr>
          <w:rFonts w:ascii="Times New Roman" w:eastAsia="Times New Roman" w:hAnsi="Times New Roman" w:cs="Times New Roman"/>
          <w:color w:val="000000"/>
          <w:sz w:val="28"/>
          <w:szCs w:val="28"/>
          <w:shd w:val="clear" w:color="auto" w:fill="FFFFFF"/>
        </w:rPr>
        <w:t>предполагает образование</w:t>
      </w:r>
      <w:r w:rsidR="00A3614E" w:rsidRPr="003D55E2">
        <w:rPr>
          <w:rFonts w:ascii="Times New Roman" w:eastAsia="Times New Roman" w:hAnsi="Times New Roman" w:cs="Times New Roman"/>
          <w:color w:val="000000"/>
          <w:sz w:val="28"/>
          <w:szCs w:val="28"/>
          <w:shd w:val="clear" w:color="auto" w:fill="FFFFFF"/>
        </w:rPr>
        <w:t xml:space="preserve"> системы кредитных условий, которая </w:t>
      </w:r>
      <w:r w:rsidRPr="003D55E2">
        <w:rPr>
          <w:rFonts w:ascii="Times New Roman" w:eastAsia="Times New Roman" w:hAnsi="Times New Roman" w:cs="Times New Roman"/>
          <w:color w:val="000000"/>
          <w:sz w:val="28"/>
          <w:szCs w:val="28"/>
          <w:shd w:val="clear" w:color="auto" w:fill="FFFFFF"/>
        </w:rPr>
        <w:t>включает такие</w:t>
      </w:r>
      <w:r w:rsidR="00A3614E" w:rsidRPr="003D55E2">
        <w:rPr>
          <w:rFonts w:ascii="Times New Roman" w:eastAsia="Times New Roman" w:hAnsi="Times New Roman" w:cs="Times New Roman"/>
          <w:color w:val="000000"/>
          <w:sz w:val="28"/>
          <w:szCs w:val="28"/>
          <w:shd w:val="clear" w:color="auto" w:fill="FFFFFF"/>
        </w:rPr>
        <w:t xml:space="preserve"> элементы:</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w:t>
      </w:r>
      <w:r w:rsidR="00DE6C6D" w:rsidRPr="003D55E2">
        <w:rPr>
          <w:rFonts w:ascii="Times New Roman" w:eastAsia="Times New Roman" w:hAnsi="Times New Roman" w:cs="Times New Roman"/>
          <w:color w:val="000000"/>
          <w:sz w:val="28"/>
          <w:szCs w:val="28"/>
          <w:shd w:val="clear" w:color="auto" w:fill="FFFFFF"/>
        </w:rPr>
        <w:t xml:space="preserve"> величина </w:t>
      </w:r>
      <w:r w:rsidRPr="003D55E2">
        <w:rPr>
          <w:rFonts w:ascii="Times New Roman" w:eastAsia="Times New Roman" w:hAnsi="Times New Roman" w:cs="Times New Roman"/>
          <w:color w:val="000000"/>
          <w:sz w:val="28"/>
          <w:szCs w:val="28"/>
          <w:shd w:val="clear" w:color="auto" w:fill="FFFFFF"/>
        </w:rPr>
        <w:t>предоставляемого кредита (кредитный лимит);</w:t>
      </w:r>
    </w:p>
    <w:p w:rsidR="00DE6C6D" w:rsidRPr="003D55E2" w:rsidRDefault="00DE6C6D"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срок выдачи кредита (кредитный период);</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w:t>
      </w:r>
      <w:r w:rsidR="00DE6C6D" w:rsidRP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стоимость </w:t>
      </w:r>
      <w:r w:rsidR="00DE6C6D" w:rsidRPr="003D55E2">
        <w:rPr>
          <w:rFonts w:ascii="Times New Roman" w:eastAsia="Times New Roman" w:hAnsi="Times New Roman" w:cs="Times New Roman"/>
          <w:color w:val="000000"/>
          <w:sz w:val="28"/>
          <w:szCs w:val="28"/>
          <w:shd w:val="clear" w:color="auto" w:fill="FFFFFF"/>
        </w:rPr>
        <w:t>выдачи</w:t>
      </w:r>
      <w:r w:rsidRPr="003D55E2">
        <w:rPr>
          <w:rFonts w:ascii="Times New Roman" w:eastAsia="Times New Roman" w:hAnsi="Times New Roman" w:cs="Times New Roman"/>
          <w:color w:val="000000"/>
          <w:sz w:val="28"/>
          <w:szCs w:val="28"/>
          <w:shd w:val="clear" w:color="auto" w:fill="FFFFFF"/>
        </w:rPr>
        <w:t xml:space="preserve"> кредита (система ценовых скидок при </w:t>
      </w:r>
      <w:r w:rsidR="00DE6C6D" w:rsidRPr="003D55E2">
        <w:rPr>
          <w:rFonts w:ascii="Times New Roman" w:eastAsia="Times New Roman" w:hAnsi="Times New Roman" w:cs="Times New Roman"/>
          <w:color w:val="000000"/>
          <w:sz w:val="28"/>
          <w:szCs w:val="28"/>
          <w:shd w:val="clear" w:color="auto" w:fill="FFFFFF"/>
        </w:rPr>
        <w:t>проведении</w:t>
      </w:r>
      <w:r w:rsidRPr="003D55E2">
        <w:rPr>
          <w:rFonts w:ascii="Times New Roman" w:eastAsia="Times New Roman" w:hAnsi="Times New Roman" w:cs="Times New Roman"/>
          <w:color w:val="000000"/>
          <w:sz w:val="28"/>
          <w:szCs w:val="28"/>
          <w:shd w:val="clear" w:color="auto" w:fill="FFFFFF"/>
        </w:rPr>
        <w:t xml:space="preserve"> немедленных расчетов за </w:t>
      </w:r>
      <w:r w:rsidR="00DE6C6D" w:rsidRPr="003D55E2">
        <w:rPr>
          <w:rFonts w:ascii="Times New Roman" w:eastAsia="Times New Roman" w:hAnsi="Times New Roman" w:cs="Times New Roman"/>
          <w:color w:val="000000"/>
          <w:sz w:val="28"/>
          <w:szCs w:val="28"/>
          <w:shd w:val="clear" w:color="auto" w:fill="FFFFFF"/>
        </w:rPr>
        <w:t>купленный товар</w:t>
      </w:r>
      <w:r w:rsidRPr="003D55E2">
        <w:rPr>
          <w:rFonts w:ascii="Times New Roman" w:eastAsia="Times New Roman" w:hAnsi="Times New Roman" w:cs="Times New Roman"/>
          <w:color w:val="000000"/>
          <w:sz w:val="28"/>
          <w:szCs w:val="28"/>
          <w:shd w:val="clear" w:color="auto" w:fill="FFFFFF"/>
        </w:rPr>
        <w:t>);</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w:t>
      </w:r>
      <w:r w:rsidR="00DE6C6D" w:rsidRP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система штрафных санкций за просрочку </w:t>
      </w:r>
      <w:r w:rsidR="00DE6C6D" w:rsidRPr="003D55E2">
        <w:rPr>
          <w:rFonts w:ascii="Times New Roman" w:eastAsia="Times New Roman" w:hAnsi="Times New Roman" w:cs="Times New Roman"/>
          <w:color w:val="000000"/>
          <w:sz w:val="28"/>
          <w:szCs w:val="28"/>
          <w:shd w:val="clear" w:color="auto" w:fill="FFFFFF"/>
        </w:rPr>
        <w:t>вы</w:t>
      </w:r>
      <w:r w:rsidRPr="003D55E2">
        <w:rPr>
          <w:rFonts w:ascii="Times New Roman" w:eastAsia="Times New Roman" w:hAnsi="Times New Roman" w:cs="Times New Roman"/>
          <w:color w:val="000000"/>
          <w:sz w:val="28"/>
          <w:szCs w:val="28"/>
          <w:shd w:val="clear" w:color="auto" w:fill="FFFFFF"/>
        </w:rPr>
        <w:t xml:space="preserve">полнения обязательств </w:t>
      </w:r>
      <w:r w:rsidR="00DE6C6D" w:rsidRPr="003D55E2">
        <w:rPr>
          <w:rFonts w:ascii="Times New Roman" w:eastAsia="Times New Roman" w:hAnsi="Times New Roman" w:cs="Times New Roman"/>
          <w:color w:val="000000"/>
          <w:sz w:val="28"/>
          <w:szCs w:val="28"/>
          <w:shd w:val="clear" w:color="auto" w:fill="FFFFFF"/>
        </w:rPr>
        <w:t>клиентами</w:t>
      </w:r>
      <w:r w:rsidRPr="003D55E2">
        <w:rPr>
          <w:rFonts w:ascii="Times New Roman" w:eastAsia="Times New Roman" w:hAnsi="Times New Roman" w:cs="Times New Roman"/>
          <w:color w:val="000000"/>
          <w:sz w:val="28"/>
          <w:szCs w:val="28"/>
          <w:shd w:val="clear" w:color="auto" w:fill="FFFFFF"/>
        </w:rPr>
        <w:t>.</w:t>
      </w:r>
    </w:p>
    <w:p w:rsidR="00A3614E" w:rsidRPr="003D55E2" w:rsidRDefault="00DE6C6D"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5) </w:t>
      </w:r>
      <w:r w:rsidR="00A3614E" w:rsidRPr="003D55E2">
        <w:rPr>
          <w:rFonts w:ascii="Times New Roman" w:eastAsia="Times New Roman" w:hAnsi="Times New Roman" w:cs="Times New Roman"/>
          <w:color w:val="000000"/>
          <w:sz w:val="28"/>
          <w:szCs w:val="28"/>
          <w:shd w:val="clear" w:color="auto" w:fill="FFFFFF"/>
        </w:rPr>
        <w:t xml:space="preserve">Пятый этап </w:t>
      </w:r>
      <w:r w:rsidR="00E32BEC" w:rsidRPr="003D55E2">
        <w:rPr>
          <w:rFonts w:ascii="Times New Roman" w:eastAsia="Times New Roman" w:hAnsi="Times New Roman" w:cs="Times New Roman"/>
          <w:color w:val="000000"/>
          <w:sz w:val="28"/>
          <w:szCs w:val="28"/>
          <w:shd w:val="clear" w:color="auto" w:fill="FFFFFF"/>
        </w:rPr>
        <w:t>–</w:t>
      </w:r>
      <w:r w:rsidR="00A3614E" w:rsidRPr="003D55E2">
        <w:rPr>
          <w:rFonts w:ascii="Times New Roman" w:eastAsia="Times New Roman" w:hAnsi="Times New Roman" w:cs="Times New Roman"/>
          <w:color w:val="000000"/>
          <w:sz w:val="28"/>
          <w:szCs w:val="28"/>
          <w:shd w:val="clear" w:color="auto" w:fill="FFFFFF"/>
        </w:rPr>
        <w:t xml:space="preserve"> </w:t>
      </w:r>
      <w:r w:rsidR="00E32BEC" w:rsidRPr="003D55E2">
        <w:rPr>
          <w:rFonts w:ascii="Times New Roman" w:eastAsia="Times New Roman" w:hAnsi="Times New Roman" w:cs="Times New Roman"/>
          <w:color w:val="000000"/>
          <w:sz w:val="28"/>
          <w:szCs w:val="28"/>
          <w:shd w:val="clear" w:color="auto" w:fill="FFFFFF"/>
        </w:rPr>
        <w:t xml:space="preserve">создание </w:t>
      </w:r>
      <w:r w:rsidR="00A3614E" w:rsidRPr="003D55E2">
        <w:rPr>
          <w:rFonts w:ascii="Times New Roman" w:eastAsia="Times New Roman" w:hAnsi="Times New Roman" w:cs="Times New Roman"/>
          <w:color w:val="000000"/>
          <w:sz w:val="28"/>
          <w:szCs w:val="28"/>
          <w:shd w:val="clear" w:color="auto" w:fill="FFFFFF"/>
        </w:rPr>
        <w:t xml:space="preserve">стандартов оценки </w:t>
      </w:r>
      <w:r w:rsidR="00E32BEC" w:rsidRPr="003D55E2">
        <w:rPr>
          <w:rFonts w:ascii="Times New Roman" w:eastAsia="Times New Roman" w:hAnsi="Times New Roman" w:cs="Times New Roman"/>
          <w:color w:val="000000"/>
          <w:sz w:val="28"/>
          <w:szCs w:val="28"/>
          <w:shd w:val="clear" w:color="auto" w:fill="FFFFFF"/>
        </w:rPr>
        <w:t>клиентов и дифференциация условий выдачи</w:t>
      </w:r>
      <w:r w:rsidR="00A3614E" w:rsidRPr="003D55E2">
        <w:rPr>
          <w:rFonts w:ascii="Times New Roman" w:eastAsia="Times New Roman" w:hAnsi="Times New Roman" w:cs="Times New Roman"/>
          <w:color w:val="000000"/>
          <w:sz w:val="28"/>
          <w:szCs w:val="28"/>
          <w:shd w:val="clear" w:color="auto" w:fill="FFFFFF"/>
        </w:rPr>
        <w:t xml:space="preserve"> кредита. В </w:t>
      </w:r>
      <w:r w:rsidR="00E32BEC" w:rsidRPr="003D55E2">
        <w:rPr>
          <w:rFonts w:ascii="Times New Roman" w:eastAsia="Times New Roman" w:hAnsi="Times New Roman" w:cs="Times New Roman"/>
          <w:color w:val="000000"/>
          <w:sz w:val="28"/>
          <w:szCs w:val="28"/>
          <w:shd w:val="clear" w:color="auto" w:fill="FFFFFF"/>
        </w:rPr>
        <w:t>базе определения</w:t>
      </w:r>
      <w:r w:rsidR="00A3614E" w:rsidRPr="003D55E2">
        <w:rPr>
          <w:rFonts w:ascii="Times New Roman" w:eastAsia="Times New Roman" w:hAnsi="Times New Roman" w:cs="Times New Roman"/>
          <w:color w:val="000000"/>
          <w:sz w:val="28"/>
          <w:szCs w:val="28"/>
          <w:shd w:val="clear" w:color="auto" w:fill="FFFFFF"/>
        </w:rPr>
        <w:t xml:space="preserve"> таких стандартов оценки </w:t>
      </w:r>
      <w:r w:rsidR="00E32BEC" w:rsidRPr="003D55E2">
        <w:rPr>
          <w:rFonts w:ascii="Times New Roman" w:eastAsia="Times New Roman" w:hAnsi="Times New Roman" w:cs="Times New Roman"/>
          <w:color w:val="000000"/>
          <w:sz w:val="28"/>
          <w:szCs w:val="28"/>
          <w:shd w:val="clear" w:color="auto" w:fill="FFFFFF"/>
        </w:rPr>
        <w:t>клиентов находится</w:t>
      </w:r>
      <w:r w:rsidR="00A3614E" w:rsidRPr="003D55E2">
        <w:rPr>
          <w:rFonts w:ascii="Times New Roman" w:eastAsia="Times New Roman" w:hAnsi="Times New Roman" w:cs="Times New Roman"/>
          <w:color w:val="000000"/>
          <w:sz w:val="28"/>
          <w:szCs w:val="28"/>
          <w:shd w:val="clear" w:color="auto" w:fill="FFFFFF"/>
        </w:rPr>
        <w:t xml:space="preserve"> их кредитоспособность.</w:t>
      </w:r>
    </w:p>
    <w:p w:rsidR="00E32BEC"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6) </w:t>
      </w:r>
      <w:r w:rsidR="00E32BEC" w:rsidRPr="003D55E2">
        <w:rPr>
          <w:rFonts w:ascii="Times New Roman" w:eastAsia="Times New Roman" w:hAnsi="Times New Roman" w:cs="Times New Roman"/>
          <w:color w:val="000000"/>
          <w:sz w:val="28"/>
          <w:szCs w:val="28"/>
          <w:shd w:val="clear" w:color="auto" w:fill="FFFFFF"/>
        </w:rPr>
        <w:t>Образование</w:t>
      </w:r>
      <w:r w:rsidRPr="003D55E2">
        <w:rPr>
          <w:rFonts w:ascii="Times New Roman" w:eastAsia="Times New Roman" w:hAnsi="Times New Roman" w:cs="Times New Roman"/>
          <w:color w:val="000000"/>
          <w:sz w:val="28"/>
          <w:szCs w:val="28"/>
          <w:shd w:val="clear" w:color="auto" w:fill="FFFFFF"/>
        </w:rPr>
        <w:t xml:space="preserve"> процедуры инкассации текущей дебиторской задолженности. В составе </w:t>
      </w:r>
      <w:r w:rsidR="00E32BEC" w:rsidRPr="003D55E2">
        <w:rPr>
          <w:rFonts w:ascii="Times New Roman" w:eastAsia="Times New Roman" w:hAnsi="Times New Roman" w:cs="Times New Roman"/>
          <w:color w:val="000000"/>
          <w:sz w:val="28"/>
          <w:szCs w:val="28"/>
          <w:shd w:val="clear" w:color="auto" w:fill="FFFFFF"/>
        </w:rPr>
        <w:t xml:space="preserve">данной </w:t>
      </w:r>
      <w:r w:rsidRPr="003D55E2">
        <w:rPr>
          <w:rFonts w:ascii="Times New Roman" w:eastAsia="Times New Roman" w:hAnsi="Times New Roman" w:cs="Times New Roman"/>
          <w:color w:val="000000"/>
          <w:sz w:val="28"/>
          <w:szCs w:val="28"/>
          <w:shd w:val="clear" w:color="auto" w:fill="FFFFFF"/>
        </w:rPr>
        <w:t xml:space="preserve">процедуры должны быть </w:t>
      </w:r>
      <w:r w:rsidR="00E32BEC" w:rsidRPr="003D55E2">
        <w:rPr>
          <w:rFonts w:ascii="Times New Roman" w:eastAsia="Times New Roman" w:hAnsi="Times New Roman" w:cs="Times New Roman"/>
          <w:color w:val="000000"/>
          <w:sz w:val="28"/>
          <w:szCs w:val="28"/>
          <w:shd w:val="clear" w:color="auto" w:fill="FFFFFF"/>
        </w:rPr>
        <w:t>указаны</w:t>
      </w:r>
      <w:r w:rsidRPr="003D55E2">
        <w:rPr>
          <w:rFonts w:ascii="Times New Roman" w:eastAsia="Times New Roman" w:hAnsi="Times New Roman" w:cs="Times New Roman"/>
          <w:color w:val="000000"/>
          <w:sz w:val="28"/>
          <w:szCs w:val="28"/>
          <w:shd w:val="clear" w:color="auto" w:fill="FFFFFF"/>
        </w:rPr>
        <w:t>:</w:t>
      </w:r>
    </w:p>
    <w:p w:rsidR="00E32BEC" w:rsidRPr="003D55E2" w:rsidRDefault="00E32BEC"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w:t>
      </w:r>
      <w:r w:rsidR="00A3614E" w:rsidRPr="003D55E2">
        <w:rPr>
          <w:rFonts w:ascii="Times New Roman" w:eastAsia="Times New Roman" w:hAnsi="Times New Roman" w:cs="Times New Roman"/>
          <w:color w:val="000000"/>
          <w:sz w:val="28"/>
          <w:szCs w:val="28"/>
          <w:shd w:val="clear" w:color="auto" w:fill="FFFFFF"/>
        </w:rPr>
        <w:t xml:space="preserve"> формы </w:t>
      </w:r>
      <w:r w:rsidRPr="003D55E2">
        <w:rPr>
          <w:rFonts w:ascii="Times New Roman" w:eastAsia="Times New Roman" w:hAnsi="Times New Roman" w:cs="Times New Roman"/>
          <w:color w:val="000000"/>
          <w:sz w:val="28"/>
          <w:szCs w:val="28"/>
          <w:shd w:val="clear" w:color="auto" w:fill="FFFFFF"/>
        </w:rPr>
        <w:t xml:space="preserve">и сроки </w:t>
      </w:r>
      <w:r w:rsidR="00A3614E" w:rsidRPr="003D55E2">
        <w:rPr>
          <w:rFonts w:ascii="Times New Roman" w:eastAsia="Times New Roman" w:hAnsi="Times New Roman" w:cs="Times New Roman"/>
          <w:color w:val="000000"/>
          <w:sz w:val="28"/>
          <w:szCs w:val="28"/>
          <w:shd w:val="clear" w:color="auto" w:fill="FFFFFF"/>
        </w:rPr>
        <w:t xml:space="preserve">последующего </w:t>
      </w:r>
      <w:r w:rsidRPr="003D55E2">
        <w:rPr>
          <w:rFonts w:ascii="Times New Roman" w:eastAsia="Times New Roman" w:hAnsi="Times New Roman" w:cs="Times New Roman"/>
          <w:color w:val="000000"/>
          <w:sz w:val="28"/>
          <w:szCs w:val="28"/>
          <w:shd w:val="clear" w:color="auto" w:fill="FFFFFF"/>
        </w:rPr>
        <w:t xml:space="preserve">и предварительного </w:t>
      </w:r>
      <w:r w:rsidR="00A3614E" w:rsidRPr="003D55E2">
        <w:rPr>
          <w:rFonts w:ascii="Times New Roman" w:eastAsia="Times New Roman" w:hAnsi="Times New Roman" w:cs="Times New Roman"/>
          <w:color w:val="000000"/>
          <w:sz w:val="28"/>
          <w:szCs w:val="28"/>
          <w:shd w:val="clear" w:color="auto" w:fill="FFFFFF"/>
        </w:rPr>
        <w:t xml:space="preserve">напоминаний </w:t>
      </w:r>
      <w:r w:rsidRPr="003D55E2">
        <w:rPr>
          <w:rFonts w:ascii="Times New Roman" w:eastAsia="Times New Roman" w:hAnsi="Times New Roman" w:cs="Times New Roman"/>
          <w:color w:val="000000"/>
          <w:sz w:val="28"/>
          <w:szCs w:val="28"/>
          <w:shd w:val="clear" w:color="auto" w:fill="FFFFFF"/>
        </w:rPr>
        <w:t>клиентам</w:t>
      </w:r>
      <w:r w:rsidR="00A3614E" w:rsidRPr="003D55E2">
        <w:rPr>
          <w:rFonts w:ascii="Times New Roman" w:eastAsia="Times New Roman" w:hAnsi="Times New Roman" w:cs="Times New Roman"/>
          <w:color w:val="000000"/>
          <w:sz w:val="28"/>
          <w:szCs w:val="28"/>
          <w:shd w:val="clear" w:color="auto" w:fill="FFFFFF"/>
        </w:rPr>
        <w:t xml:space="preserve"> о дате платежей; </w:t>
      </w:r>
    </w:p>
    <w:p w:rsidR="00E32BEC" w:rsidRPr="003D55E2" w:rsidRDefault="00E32BEC"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lastRenderedPageBreak/>
        <w:t>-</w:t>
      </w:r>
      <w:r w:rsidR="00A3614E" w:rsidRPr="003D55E2">
        <w:rPr>
          <w:rFonts w:ascii="Times New Roman" w:eastAsia="Times New Roman" w:hAnsi="Times New Roman" w:cs="Times New Roman"/>
          <w:color w:val="000000"/>
          <w:sz w:val="28"/>
          <w:szCs w:val="28"/>
          <w:shd w:val="clear" w:color="auto" w:fill="FFFFFF"/>
        </w:rPr>
        <w:t xml:space="preserve"> условия </w:t>
      </w:r>
      <w:r w:rsidRPr="003D55E2">
        <w:rPr>
          <w:rFonts w:ascii="Times New Roman" w:eastAsia="Times New Roman" w:hAnsi="Times New Roman" w:cs="Times New Roman"/>
          <w:color w:val="000000"/>
          <w:sz w:val="28"/>
          <w:szCs w:val="28"/>
          <w:shd w:val="clear" w:color="auto" w:fill="FFFFFF"/>
        </w:rPr>
        <w:t>и возможности пролонгирования долга по выданному</w:t>
      </w:r>
      <w:r w:rsidR="00A3614E" w:rsidRPr="003D55E2">
        <w:rPr>
          <w:rFonts w:ascii="Times New Roman" w:eastAsia="Times New Roman" w:hAnsi="Times New Roman" w:cs="Times New Roman"/>
          <w:color w:val="000000"/>
          <w:sz w:val="28"/>
          <w:szCs w:val="28"/>
          <w:shd w:val="clear" w:color="auto" w:fill="FFFFFF"/>
        </w:rPr>
        <w:t xml:space="preserve"> кредиту;</w:t>
      </w:r>
    </w:p>
    <w:p w:rsidR="00A3614E" w:rsidRPr="003D55E2" w:rsidRDefault="00E32BEC"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 </w:t>
      </w:r>
      <w:r w:rsidR="00A3614E" w:rsidRPr="003D55E2">
        <w:rPr>
          <w:rFonts w:ascii="Times New Roman" w:eastAsia="Times New Roman" w:hAnsi="Times New Roman" w:cs="Times New Roman"/>
          <w:color w:val="000000"/>
          <w:sz w:val="28"/>
          <w:szCs w:val="28"/>
          <w:shd w:val="clear" w:color="auto" w:fill="FFFFFF"/>
        </w:rPr>
        <w:t xml:space="preserve"> условия </w:t>
      </w:r>
      <w:r w:rsidRPr="003D55E2">
        <w:rPr>
          <w:rFonts w:ascii="Times New Roman" w:eastAsia="Times New Roman" w:hAnsi="Times New Roman" w:cs="Times New Roman"/>
          <w:color w:val="000000"/>
          <w:sz w:val="28"/>
          <w:szCs w:val="28"/>
          <w:shd w:val="clear" w:color="auto" w:fill="FFFFFF"/>
        </w:rPr>
        <w:t>открытия</w:t>
      </w:r>
      <w:r w:rsidR="00A3614E" w:rsidRPr="003D55E2">
        <w:rPr>
          <w:rFonts w:ascii="Times New Roman" w:eastAsia="Times New Roman" w:hAnsi="Times New Roman" w:cs="Times New Roman"/>
          <w:color w:val="000000"/>
          <w:sz w:val="28"/>
          <w:szCs w:val="28"/>
          <w:shd w:val="clear" w:color="auto" w:fill="FFFFFF"/>
        </w:rPr>
        <w:t xml:space="preserve"> дела о банкротстве несостоятельных дебиторов.</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7)</w:t>
      </w:r>
      <w:r w:rsidR="00E32BEC" w:rsidRP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 </w:t>
      </w:r>
      <w:r w:rsidR="00E32BEC" w:rsidRPr="003D55E2">
        <w:rPr>
          <w:rFonts w:ascii="Times New Roman" w:eastAsia="Times New Roman" w:hAnsi="Times New Roman" w:cs="Times New Roman"/>
          <w:color w:val="000000"/>
          <w:sz w:val="28"/>
          <w:szCs w:val="28"/>
          <w:shd w:val="clear" w:color="auto" w:fill="FFFFFF"/>
        </w:rPr>
        <w:t xml:space="preserve">Использование  на фирме </w:t>
      </w:r>
      <w:r w:rsidRPr="003D55E2">
        <w:rPr>
          <w:rFonts w:ascii="Times New Roman" w:eastAsia="Times New Roman" w:hAnsi="Times New Roman" w:cs="Times New Roman"/>
          <w:color w:val="000000"/>
          <w:sz w:val="28"/>
          <w:szCs w:val="28"/>
          <w:shd w:val="clear" w:color="auto" w:fill="FFFFFF"/>
        </w:rPr>
        <w:t>современных</w:t>
      </w:r>
      <w:r w:rsidR="00E32BEC" w:rsidRPr="003D55E2">
        <w:rPr>
          <w:rFonts w:ascii="Times New Roman" w:eastAsia="Times New Roman" w:hAnsi="Times New Roman" w:cs="Times New Roman"/>
          <w:color w:val="000000"/>
          <w:sz w:val="28"/>
          <w:szCs w:val="28"/>
          <w:shd w:val="clear" w:color="auto" w:fill="FFFFFF"/>
        </w:rPr>
        <w:t xml:space="preserve"> способов</w:t>
      </w:r>
      <w:r w:rsidRPr="003D55E2">
        <w:rPr>
          <w:rFonts w:ascii="Times New Roman" w:eastAsia="Times New Roman" w:hAnsi="Times New Roman" w:cs="Times New Roman"/>
          <w:color w:val="000000"/>
          <w:sz w:val="28"/>
          <w:szCs w:val="28"/>
          <w:shd w:val="clear" w:color="auto" w:fill="FFFFFF"/>
        </w:rPr>
        <w:t xml:space="preserve"> рефинансирования текущей дебиторской задолженности. Рефинансирование дебиторской задолженности </w:t>
      </w:r>
      <w:r w:rsidR="00E32BEC" w:rsidRPr="003D55E2">
        <w:rPr>
          <w:rFonts w:ascii="Times New Roman" w:eastAsia="Times New Roman" w:hAnsi="Times New Roman" w:cs="Times New Roman"/>
          <w:color w:val="000000"/>
          <w:sz w:val="28"/>
          <w:szCs w:val="28"/>
          <w:shd w:val="clear" w:color="auto" w:fill="FFFFFF"/>
        </w:rPr>
        <w:t xml:space="preserve">состоит </w:t>
      </w:r>
      <w:r w:rsidRPr="003D55E2">
        <w:rPr>
          <w:rFonts w:ascii="Times New Roman" w:eastAsia="Times New Roman" w:hAnsi="Times New Roman" w:cs="Times New Roman"/>
          <w:color w:val="000000"/>
          <w:sz w:val="28"/>
          <w:szCs w:val="28"/>
          <w:shd w:val="clear" w:color="auto" w:fill="FFFFFF"/>
        </w:rPr>
        <w:t xml:space="preserve">в быстром ее конвертировании в </w:t>
      </w:r>
      <w:r w:rsidR="00E32BEC" w:rsidRPr="003D55E2">
        <w:rPr>
          <w:rFonts w:ascii="Times New Roman" w:eastAsia="Times New Roman" w:hAnsi="Times New Roman" w:cs="Times New Roman"/>
          <w:color w:val="000000"/>
          <w:sz w:val="28"/>
          <w:szCs w:val="28"/>
          <w:shd w:val="clear" w:color="auto" w:fill="FFFFFF"/>
        </w:rPr>
        <w:t>иную</w:t>
      </w:r>
      <w:r w:rsidRPr="003D55E2">
        <w:rPr>
          <w:rFonts w:ascii="Times New Roman" w:eastAsia="Times New Roman" w:hAnsi="Times New Roman" w:cs="Times New Roman"/>
          <w:color w:val="000000"/>
          <w:sz w:val="28"/>
          <w:szCs w:val="28"/>
          <w:shd w:val="clear" w:color="auto" w:fill="FFFFFF"/>
        </w:rPr>
        <w:t xml:space="preserve"> форму оборотных активов.</w:t>
      </w:r>
    </w:p>
    <w:p w:rsidR="00A3614E" w:rsidRPr="003D55E2" w:rsidRDefault="00E32BEC"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Сейчас</w:t>
      </w:r>
      <w:r w:rsidR="00A3614E" w:rsidRPr="003D55E2">
        <w:rPr>
          <w:rFonts w:ascii="Times New Roman" w:eastAsia="Times New Roman" w:hAnsi="Times New Roman" w:cs="Times New Roman"/>
          <w:color w:val="000000"/>
          <w:sz w:val="28"/>
          <w:szCs w:val="28"/>
          <w:shd w:val="clear" w:color="auto" w:fill="FFFFFF"/>
        </w:rPr>
        <w:t xml:space="preserve"> широко </w:t>
      </w:r>
      <w:r w:rsidRPr="003D55E2">
        <w:rPr>
          <w:rFonts w:ascii="Times New Roman" w:eastAsia="Times New Roman" w:hAnsi="Times New Roman" w:cs="Times New Roman"/>
          <w:color w:val="000000"/>
          <w:sz w:val="28"/>
          <w:szCs w:val="28"/>
          <w:shd w:val="clear" w:color="auto" w:fill="FFFFFF"/>
        </w:rPr>
        <w:t>применяются</w:t>
      </w:r>
      <w:r w:rsidR="00A3614E" w:rsidRP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 xml:space="preserve">такие </w:t>
      </w:r>
      <w:r w:rsidR="00A3614E" w:rsidRPr="003D55E2">
        <w:rPr>
          <w:rFonts w:ascii="Times New Roman" w:eastAsia="Times New Roman" w:hAnsi="Times New Roman" w:cs="Times New Roman"/>
          <w:color w:val="000000"/>
          <w:sz w:val="28"/>
          <w:szCs w:val="28"/>
          <w:shd w:val="clear" w:color="auto" w:fill="FFFFFF"/>
        </w:rPr>
        <w:t>формы рефинансирования:</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учет векселей,</w:t>
      </w:r>
      <w:r w:rsidR="00E32BEC" w:rsidRPr="003D55E2">
        <w:rPr>
          <w:rFonts w:ascii="Times New Roman" w:eastAsia="Times New Roman" w:hAnsi="Times New Roman" w:cs="Times New Roman"/>
          <w:color w:val="000000"/>
          <w:sz w:val="28"/>
          <w:szCs w:val="28"/>
          <w:shd w:val="clear" w:color="auto" w:fill="FFFFFF"/>
        </w:rPr>
        <w:t xml:space="preserve"> которые  выдан</w:t>
      </w:r>
      <w:r w:rsidRPr="003D55E2">
        <w:rPr>
          <w:rFonts w:ascii="Times New Roman" w:eastAsia="Times New Roman" w:hAnsi="Times New Roman" w:cs="Times New Roman"/>
          <w:color w:val="000000"/>
          <w:sz w:val="28"/>
          <w:szCs w:val="28"/>
          <w:shd w:val="clear" w:color="auto" w:fill="FFFFFF"/>
        </w:rPr>
        <w:t>ы покупателям</w:t>
      </w:r>
      <w:r w:rsidR="00E32BEC" w:rsidRPr="003D55E2">
        <w:rPr>
          <w:rFonts w:ascii="Times New Roman" w:eastAsia="Times New Roman" w:hAnsi="Times New Roman" w:cs="Times New Roman"/>
          <w:color w:val="000000"/>
          <w:sz w:val="28"/>
          <w:szCs w:val="28"/>
          <w:shd w:val="clear" w:color="auto" w:fill="FFFFFF"/>
        </w:rPr>
        <w:t xml:space="preserve"> товаров</w:t>
      </w:r>
      <w:r w:rsidRPr="003D55E2">
        <w:rPr>
          <w:rFonts w:ascii="Times New Roman" w:eastAsia="Times New Roman" w:hAnsi="Times New Roman" w:cs="Times New Roman"/>
          <w:color w:val="000000"/>
          <w:sz w:val="28"/>
          <w:szCs w:val="28"/>
          <w:shd w:val="clear" w:color="auto" w:fill="FFFFFF"/>
        </w:rPr>
        <w:t>;</w:t>
      </w:r>
    </w:p>
    <w:p w:rsidR="00E32BEC" w:rsidRPr="003D55E2" w:rsidRDefault="00E32BEC"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факторинг;</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форфейтинг.</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Факторинг </w:t>
      </w:r>
      <w:r w:rsidR="00E32BEC" w:rsidRPr="003D55E2">
        <w:rPr>
          <w:rFonts w:ascii="Times New Roman" w:eastAsia="Times New Roman" w:hAnsi="Times New Roman" w:cs="Times New Roman"/>
          <w:color w:val="000000"/>
          <w:sz w:val="28"/>
          <w:szCs w:val="28"/>
          <w:shd w:val="clear" w:color="auto" w:fill="FFFFFF"/>
        </w:rPr>
        <w:t>подразумевает</w:t>
      </w:r>
      <w:r w:rsidRPr="003D55E2">
        <w:rPr>
          <w:rFonts w:ascii="Times New Roman" w:eastAsia="Times New Roman" w:hAnsi="Times New Roman" w:cs="Times New Roman"/>
          <w:color w:val="000000"/>
          <w:sz w:val="28"/>
          <w:szCs w:val="28"/>
          <w:shd w:val="clear" w:color="auto" w:fill="FFFFFF"/>
        </w:rPr>
        <w:t xml:space="preserve"> финансовую </w:t>
      </w:r>
      <w:r w:rsidR="00E32BEC" w:rsidRPr="003D55E2">
        <w:rPr>
          <w:rFonts w:ascii="Times New Roman" w:eastAsia="Times New Roman" w:hAnsi="Times New Roman" w:cs="Times New Roman"/>
          <w:color w:val="000000"/>
          <w:sz w:val="28"/>
          <w:szCs w:val="28"/>
          <w:shd w:val="clear" w:color="auto" w:fill="FFFFFF"/>
        </w:rPr>
        <w:t>сделку</w:t>
      </w:r>
      <w:r w:rsidRPr="003D55E2">
        <w:rPr>
          <w:rFonts w:ascii="Times New Roman" w:eastAsia="Times New Roman" w:hAnsi="Times New Roman" w:cs="Times New Roman"/>
          <w:color w:val="000000"/>
          <w:sz w:val="28"/>
          <w:szCs w:val="28"/>
          <w:shd w:val="clear" w:color="auto" w:fill="FFFFFF"/>
        </w:rPr>
        <w:t>, которая п</w:t>
      </w:r>
      <w:r w:rsidR="00E32BEC" w:rsidRPr="003D55E2">
        <w:rPr>
          <w:rFonts w:ascii="Times New Roman" w:eastAsia="Times New Roman" w:hAnsi="Times New Roman" w:cs="Times New Roman"/>
          <w:color w:val="000000"/>
          <w:sz w:val="28"/>
          <w:szCs w:val="28"/>
          <w:shd w:val="clear" w:color="auto" w:fill="FFFFFF"/>
        </w:rPr>
        <w:t>редполагает</w:t>
      </w:r>
      <w:r w:rsidRPr="003D55E2">
        <w:rPr>
          <w:rFonts w:ascii="Times New Roman" w:eastAsia="Times New Roman" w:hAnsi="Times New Roman" w:cs="Times New Roman"/>
          <w:color w:val="000000"/>
          <w:sz w:val="28"/>
          <w:szCs w:val="28"/>
          <w:shd w:val="clear" w:color="auto" w:fill="FFFFFF"/>
        </w:rPr>
        <w:t xml:space="preserve"> уступку </w:t>
      </w:r>
      <w:r w:rsidR="00E32BEC" w:rsidRPr="003D55E2">
        <w:rPr>
          <w:rFonts w:ascii="Times New Roman" w:eastAsia="Times New Roman" w:hAnsi="Times New Roman" w:cs="Times New Roman"/>
          <w:color w:val="000000"/>
          <w:sz w:val="28"/>
          <w:szCs w:val="28"/>
          <w:shd w:val="clear" w:color="auto" w:fill="FFFFFF"/>
        </w:rPr>
        <w:t>фирмой</w:t>
      </w:r>
      <w:r w:rsidRPr="003D55E2">
        <w:rPr>
          <w:rFonts w:ascii="Times New Roman" w:eastAsia="Times New Roman" w:hAnsi="Times New Roman" w:cs="Times New Roman"/>
          <w:color w:val="000000"/>
          <w:sz w:val="28"/>
          <w:szCs w:val="28"/>
          <w:shd w:val="clear" w:color="auto" w:fill="FFFFFF"/>
        </w:rPr>
        <w:t xml:space="preserve">-продавцом права получения средств от ее должника за </w:t>
      </w:r>
      <w:r w:rsidR="00E32BEC" w:rsidRPr="003D55E2">
        <w:rPr>
          <w:rFonts w:ascii="Times New Roman" w:eastAsia="Times New Roman" w:hAnsi="Times New Roman" w:cs="Times New Roman"/>
          <w:color w:val="000000"/>
          <w:sz w:val="28"/>
          <w:szCs w:val="28"/>
          <w:shd w:val="clear" w:color="auto" w:fill="FFFFFF"/>
        </w:rPr>
        <w:t>предоставленный товар</w:t>
      </w:r>
      <w:r w:rsidRPr="003D55E2">
        <w:rPr>
          <w:rFonts w:ascii="Times New Roman" w:eastAsia="Times New Roman" w:hAnsi="Times New Roman" w:cs="Times New Roman"/>
          <w:color w:val="000000"/>
          <w:sz w:val="28"/>
          <w:szCs w:val="28"/>
          <w:shd w:val="clear" w:color="auto" w:fill="FFFFFF"/>
        </w:rPr>
        <w:t xml:space="preserve"> в пользу банка или специализированной </w:t>
      </w:r>
      <w:r w:rsidR="00E32BEC" w:rsidRPr="003D55E2">
        <w:rPr>
          <w:rFonts w:ascii="Times New Roman" w:eastAsia="Times New Roman" w:hAnsi="Times New Roman" w:cs="Times New Roman"/>
          <w:color w:val="000000"/>
          <w:sz w:val="28"/>
          <w:szCs w:val="28"/>
          <w:shd w:val="clear" w:color="auto" w:fill="FFFFFF"/>
        </w:rPr>
        <w:t>фирмы</w:t>
      </w:r>
      <w:r w:rsidRPr="003D55E2">
        <w:rPr>
          <w:rFonts w:ascii="Times New Roman" w:eastAsia="Times New Roman" w:hAnsi="Times New Roman" w:cs="Times New Roman"/>
          <w:color w:val="000000"/>
          <w:sz w:val="28"/>
          <w:szCs w:val="28"/>
          <w:shd w:val="clear" w:color="auto" w:fill="FFFFFF"/>
        </w:rPr>
        <w:t xml:space="preserve">. В </w:t>
      </w:r>
      <w:r w:rsidR="00E32BEC" w:rsidRPr="003D55E2">
        <w:rPr>
          <w:rFonts w:ascii="Times New Roman" w:eastAsia="Times New Roman" w:hAnsi="Times New Roman" w:cs="Times New Roman"/>
          <w:color w:val="000000"/>
          <w:sz w:val="28"/>
          <w:szCs w:val="28"/>
          <w:shd w:val="clear" w:color="auto" w:fill="FFFFFF"/>
        </w:rPr>
        <w:t>такой ситуации</w:t>
      </w:r>
      <w:r w:rsidRPr="003D55E2">
        <w:rPr>
          <w:rFonts w:ascii="Times New Roman" w:eastAsia="Times New Roman" w:hAnsi="Times New Roman" w:cs="Times New Roman"/>
          <w:color w:val="000000"/>
          <w:sz w:val="28"/>
          <w:szCs w:val="28"/>
          <w:shd w:val="clear" w:color="auto" w:fill="FFFFFF"/>
        </w:rPr>
        <w:t xml:space="preserve"> банк </w:t>
      </w:r>
      <w:r w:rsidR="00E32BEC" w:rsidRPr="003D55E2">
        <w:rPr>
          <w:rFonts w:ascii="Times New Roman" w:eastAsia="Times New Roman" w:hAnsi="Times New Roman" w:cs="Times New Roman"/>
          <w:color w:val="000000"/>
          <w:sz w:val="28"/>
          <w:szCs w:val="28"/>
          <w:shd w:val="clear" w:color="auto" w:fill="FFFFFF"/>
        </w:rPr>
        <w:t>берет</w:t>
      </w:r>
      <w:r w:rsidRPr="003D55E2">
        <w:rPr>
          <w:rFonts w:ascii="Times New Roman" w:eastAsia="Times New Roman" w:hAnsi="Times New Roman" w:cs="Times New Roman"/>
          <w:color w:val="000000"/>
          <w:sz w:val="28"/>
          <w:szCs w:val="28"/>
          <w:shd w:val="clear" w:color="auto" w:fill="FFFFFF"/>
        </w:rPr>
        <w:t xml:space="preserve"> на себя все риски, </w:t>
      </w:r>
      <w:r w:rsidR="00E32BEC" w:rsidRPr="003D55E2">
        <w:rPr>
          <w:rFonts w:ascii="Times New Roman" w:eastAsia="Times New Roman" w:hAnsi="Times New Roman" w:cs="Times New Roman"/>
          <w:color w:val="000000"/>
          <w:sz w:val="28"/>
          <w:szCs w:val="28"/>
          <w:shd w:val="clear" w:color="auto" w:fill="FFFFFF"/>
        </w:rPr>
        <w:t>которые связан</w:t>
      </w:r>
      <w:r w:rsidRPr="003D55E2">
        <w:rPr>
          <w:rFonts w:ascii="Times New Roman" w:eastAsia="Times New Roman" w:hAnsi="Times New Roman" w:cs="Times New Roman"/>
          <w:color w:val="000000"/>
          <w:sz w:val="28"/>
          <w:szCs w:val="28"/>
          <w:shd w:val="clear" w:color="auto" w:fill="FFFFFF"/>
        </w:rPr>
        <w:t xml:space="preserve">ы с инкассацией задолженности. </w:t>
      </w:r>
      <w:r w:rsidR="00E32BEC" w:rsidRPr="003D55E2">
        <w:rPr>
          <w:rFonts w:ascii="Times New Roman" w:eastAsia="Times New Roman" w:hAnsi="Times New Roman" w:cs="Times New Roman"/>
          <w:color w:val="000000"/>
          <w:sz w:val="28"/>
          <w:szCs w:val="28"/>
          <w:shd w:val="clear" w:color="auto" w:fill="FFFFFF"/>
        </w:rPr>
        <w:t>Помимо э</w:t>
      </w:r>
      <w:r w:rsidRPr="003D55E2">
        <w:rPr>
          <w:rFonts w:ascii="Times New Roman" w:eastAsia="Times New Roman" w:hAnsi="Times New Roman" w:cs="Times New Roman"/>
          <w:color w:val="000000"/>
          <w:sz w:val="28"/>
          <w:szCs w:val="28"/>
          <w:shd w:val="clear" w:color="auto" w:fill="FFFFFF"/>
        </w:rPr>
        <w:t xml:space="preserve">того, банк взимает с </w:t>
      </w:r>
      <w:r w:rsidR="00E32BEC" w:rsidRPr="003D55E2">
        <w:rPr>
          <w:rFonts w:ascii="Times New Roman" w:eastAsia="Times New Roman" w:hAnsi="Times New Roman" w:cs="Times New Roman"/>
          <w:color w:val="000000"/>
          <w:sz w:val="28"/>
          <w:szCs w:val="28"/>
          <w:shd w:val="clear" w:color="auto" w:fill="FFFFFF"/>
        </w:rPr>
        <w:t>фирмы</w:t>
      </w:r>
      <w:r w:rsidRPr="003D55E2">
        <w:rPr>
          <w:rFonts w:ascii="Times New Roman" w:eastAsia="Times New Roman" w:hAnsi="Times New Roman" w:cs="Times New Roman"/>
          <w:color w:val="000000"/>
          <w:sz w:val="28"/>
          <w:szCs w:val="28"/>
          <w:shd w:val="clear" w:color="auto" w:fill="FFFFFF"/>
        </w:rPr>
        <w:t xml:space="preserve">-продавца комиссионную плату </w:t>
      </w:r>
      <w:r w:rsidR="00E32BEC" w:rsidRPr="003D55E2">
        <w:rPr>
          <w:rFonts w:ascii="Times New Roman" w:eastAsia="Times New Roman" w:hAnsi="Times New Roman" w:cs="Times New Roman"/>
          <w:color w:val="000000"/>
          <w:sz w:val="28"/>
          <w:szCs w:val="28"/>
          <w:shd w:val="clear" w:color="auto" w:fill="FFFFFF"/>
        </w:rPr>
        <w:t>за проведение данной сделки</w:t>
      </w:r>
      <w:r w:rsidRPr="003D55E2">
        <w:rPr>
          <w:rFonts w:ascii="Times New Roman" w:eastAsia="Times New Roman" w:hAnsi="Times New Roman" w:cs="Times New Roman"/>
          <w:color w:val="000000"/>
          <w:sz w:val="28"/>
          <w:szCs w:val="28"/>
          <w:shd w:val="clear" w:color="auto" w:fill="FFFFFF"/>
        </w:rPr>
        <w:t>.</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Учет векселей, </w:t>
      </w:r>
      <w:r w:rsidR="00E32BEC" w:rsidRPr="003D55E2">
        <w:rPr>
          <w:rFonts w:ascii="Times New Roman" w:eastAsia="Times New Roman" w:hAnsi="Times New Roman" w:cs="Times New Roman"/>
          <w:color w:val="000000"/>
          <w:sz w:val="28"/>
          <w:szCs w:val="28"/>
          <w:shd w:val="clear" w:color="auto" w:fill="FFFFFF"/>
        </w:rPr>
        <w:t>которые выдан</w:t>
      </w:r>
      <w:r w:rsidRPr="003D55E2">
        <w:rPr>
          <w:rFonts w:ascii="Times New Roman" w:eastAsia="Times New Roman" w:hAnsi="Times New Roman" w:cs="Times New Roman"/>
          <w:color w:val="000000"/>
          <w:sz w:val="28"/>
          <w:szCs w:val="28"/>
          <w:shd w:val="clear" w:color="auto" w:fill="FFFFFF"/>
        </w:rPr>
        <w:t xml:space="preserve">ы покупателям </w:t>
      </w:r>
      <w:r w:rsidR="00E32BEC" w:rsidRPr="003D55E2">
        <w:rPr>
          <w:rFonts w:ascii="Times New Roman" w:eastAsia="Times New Roman" w:hAnsi="Times New Roman" w:cs="Times New Roman"/>
          <w:color w:val="000000"/>
          <w:sz w:val="28"/>
          <w:szCs w:val="28"/>
          <w:shd w:val="clear" w:color="auto" w:fill="FFFFFF"/>
        </w:rPr>
        <w:t>товаров</w:t>
      </w:r>
      <w:r w:rsidRPr="003D55E2">
        <w:rPr>
          <w:rFonts w:ascii="Times New Roman" w:eastAsia="Times New Roman" w:hAnsi="Times New Roman" w:cs="Times New Roman"/>
          <w:color w:val="000000"/>
          <w:sz w:val="28"/>
          <w:szCs w:val="28"/>
          <w:shd w:val="clear" w:color="auto" w:fill="FFFFFF"/>
        </w:rPr>
        <w:t xml:space="preserve">, </w:t>
      </w:r>
      <w:r w:rsidR="00E32BEC" w:rsidRPr="003D55E2">
        <w:rPr>
          <w:rFonts w:ascii="Times New Roman" w:eastAsia="Times New Roman" w:hAnsi="Times New Roman" w:cs="Times New Roman"/>
          <w:color w:val="000000"/>
          <w:sz w:val="28"/>
          <w:szCs w:val="28"/>
          <w:shd w:val="clear" w:color="auto" w:fill="FFFFFF"/>
        </w:rPr>
        <w:t>состоит в реализации данных</w:t>
      </w:r>
      <w:r w:rsidRPr="003D55E2">
        <w:rPr>
          <w:rFonts w:ascii="Times New Roman" w:eastAsia="Times New Roman" w:hAnsi="Times New Roman" w:cs="Times New Roman"/>
          <w:color w:val="000000"/>
          <w:sz w:val="28"/>
          <w:szCs w:val="28"/>
          <w:shd w:val="clear" w:color="auto" w:fill="FFFFFF"/>
        </w:rPr>
        <w:t xml:space="preserve"> векселей банку или </w:t>
      </w:r>
      <w:r w:rsidR="00E32BEC" w:rsidRPr="003D55E2">
        <w:rPr>
          <w:rFonts w:ascii="Times New Roman" w:eastAsia="Times New Roman" w:hAnsi="Times New Roman" w:cs="Times New Roman"/>
          <w:color w:val="000000"/>
          <w:sz w:val="28"/>
          <w:szCs w:val="28"/>
          <w:shd w:val="clear" w:color="auto" w:fill="FFFFFF"/>
        </w:rPr>
        <w:t>прочей фирме</w:t>
      </w:r>
      <w:r w:rsidRPr="003D55E2">
        <w:rPr>
          <w:rFonts w:ascii="Times New Roman" w:eastAsia="Times New Roman" w:hAnsi="Times New Roman" w:cs="Times New Roman"/>
          <w:color w:val="000000"/>
          <w:sz w:val="28"/>
          <w:szCs w:val="28"/>
          <w:shd w:val="clear" w:color="auto" w:fill="FFFFFF"/>
        </w:rPr>
        <w:t xml:space="preserve"> по дисконтной цене, </w:t>
      </w:r>
      <w:r w:rsidR="00E32BEC" w:rsidRPr="003D55E2">
        <w:rPr>
          <w:rFonts w:ascii="Times New Roman" w:eastAsia="Times New Roman" w:hAnsi="Times New Roman" w:cs="Times New Roman"/>
          <w:color w:val="000000"/>
          <w:sz w:val="28"/>
          <w:szCs w:val="28"/>
          <w:shd w:val="clear" w:color="auto" w:fill="FFFFFF"/>
        </w:rPr>
        <w:t xml:space="preserve">которая </w:t>
      </w:r>
      <w:r w:rsidRPr="003D55E2">
        <w:rPr>
          <w:rFonts w:ascii="Times New Roman" w:eastAsia="Times New Roman" w:hAnsi="Times New Roman" w:cs="Times New Roman"/>
          <w:color w:val="000000"/>
          <w:sz w:val="28"/>
          <w:szCs w:val="28"/>
          <w:shd w:val="clear" w:color="auto" w:fill="FFFFFF"/>
        </w:rPr>
        <w:t>устанавливае</w:t>
      </w:r>
      <w:r w:rsidR="00E32BEC" w:rsidRPr="003D55E2">
        <w:rPr>
          <w:rFonts w:ascii="Times New Roman" w:eastAsia="Times New Roman" w:hAnsi="Times New Roman" w:cs="Times New Roman"/>
          <w:color w:val="000000"/>
          <w:sz w:val="28"/>
          <w:szCs w:val="28"/>
          <w:shd w:val="clear" w:color="auto" w:fill="FFFFFF"/>
        </w:rPr>
        <w:t>тся</w:t>
      </w:r>
      <w:r w:rsidRPr="003D55E2">
        <w:rPr>
          <w:rFonts w:ascii="Times New Roman" w:eastAsia="Times New Roman" w:hAnsi="Times New Roman" w:cs="Times New Roman"/>
          <w:color w:val="000000"/>
          <w:sz w:val="28"/>
          <w:szCs w:val="28"/>
          <w:shd w:val="clear" w:color="auto" w:fill="FFFFFF"/>
        </w:rPr>
        <w:t xml:space="preserve"> в зависимости от их срока</w:t>
      </w:r>
      <w:r w:rsidR="00E32BEC" w:rsidRPr="003D55E2">
        <w:rPr>
          <w:rFonts w:ascii="Times New Roman" w:eastAsia="Times New Roman" w:hAnsi="Times New Roman" w:cs="Times New Roman"/>
          <w:color w:val="000000"/>
          <w:sz w:val="28"/>
          <w:szCs w:val="28"/>
          <w:shd w:val="clear" w:color="auto" w:fill="FFFFFF"/>
        </w:rPr>
        <w:t>,</w:t>
      </w:r>
      <w:r w:rsidRPr="003D55E2">
        <w:rPr>
          <w:rFonts w:ascii="Times New Roman" w:eastAsia="Times New Roman" w:hAnsi="Times New Roman" w:cs="Times New Roman"/>
          <w:color w:val="000000"/>
          <w:sz w:val="28"/>
          <w:szCs w:val="28"/>
          <w:shd w:val="clear" w:color="auto" w:fill="FFFFFF"/>
        </w:rPr>
        <w:t xml:space="preserve"> </w:t>
      </w:r>
      <w:r w:rsidR="00E32BEC" w:rsidRPr="003D55E2">
        <w:rPr>
          <w:rFonts w:ascii="Times New Roman" w:eastAsia="Times New Roman" w:hAnsi="Times New Roman" w:cs="Times New Roman"/>
          <w:color w:val="000000"/>
          <w:sz w:val="28"/>
          <w:szCs w:val="28"/>
          <w:shd w:val="clear" w:color="auto" w:fill="FFFFFF"/>
        </w:rPr>
        <w:t xml:space="preserve">номинала </w:t>
      </w:r>
      <w:r w:rsidRPr="003D55E2">
        <w:rPr>
          <w:rFonts w:ascii="Times New Roman" w:eastAsia="Times New Roman" w:hAnsi="Times New Roman" w:cs="Times New Roman"/>
          <w:color w:val="000000"/>
          <w:sz w:val="28"/>
          <w:szCs w:val="28"/>
          <w:shd w:val="clear" w:color="auto" w:fill="FFFFFF"/>
        </w:rPr>
        <w:t xml:space="preserve">погашения и учетной вексельной ставки. Учетная вексельная ставка </w:t>
      </w:r>
      <w:r w:rsidR="00E32BEC" w:rsidRPr="003D55E2">
        <w:rPr>
          <w:rFonts w:ascii="Times New Roman" w:eastAsia="Times New Roman" w:hAnsi="Times New Roman" w:cs="Times New Roman"/>
          <w:color w:val="000000"/>
          <w:sz w:val="28"/>
          <w:szCs w:val="28"/>
          <w:shd w:val="clear" w:color="auto" w:fill="FFFFFF"/>
        </w:rPr>
        <w:t>включает среднюю</w:t>
      </w:r>
      <w:r w:rsidRPr="003D55E2">
        <w:rPr>
          <w:rFonts w:ascii="Times New Roman" w:eastAsia="Times New Roman" w:hAnsi="Times New Roman" w:cs="Times New Roman"/>
          <w:color w:val="000000"/>
          <w:sz w:val="28"/>
          <w:szCs w:val="28"/>
          <w:shd w:val="clear" w:color="auto" w:fill="FFFFFF"/>
        </w:rPr>
        <w:t xml:space="preserve"> депозитн</w:t>
      </w:r>
      <w:r w:rsidR="00E32BEC" w:rsidRPr="003D55E2">
        <w:rPr>
          <w:rFonts w:ascii="Times New Roman" w:eastAsia="Times New Roman" w:hAnsi="Times New Roman" w:cs="Times New Roman"/>
          <w:color w:val="000000"/>
          <w:sz w:val="28"/>
          <w:szCs w:val="28"/>
          <w:shd w:val="clear" w:color="auto" w:fill="FFFFFF"/>
        </w:rPr>
        <w:t>ую</w:t>
      </w:r>
      <w:r w:rsidRPr="003D55E2">
        <w:rPr>
          <w:rFonts w:ascii="Times New Roman" w:eastAsia="Times New Roman" w:hAnsi="Times New Roman" w:cs="Times New Roman"/>
          <w:color w:val="000000"/>
          <w:sz w:val="28"/>
          <w:szCs w:val="28"/>
          <w:shd w:val="clear" w:color="auto" w:fill="FFFFFF"/>
        </w:rPr>
        <w:t xml:space="preserve"> ставк</w:t>
      </w:r>
      <w:r w:rsidR="00E32BEC" w:rsidRPr="003D55E2">
        <w:rPr>
          <w:rFonts w:ascii="Times New Roman" w:eastAsia="Times New Roman" w:hAnsi="Times New Roman" w:cs="Times New Roman"/>
          <w:color w:val="000000"/>
          <w:sz w:val="28"/>
          <w:szCs w:val="28"/>
          <w:shd w:val="clear" w:color="auto" w:fill="FFFFFF"/>
        </w:rPr>
        <w:t>у, ставку</w:t>
      </w:r>
      <w:r w:rsidRPr="003D55E2">
        <w:rPr>
          <w:rFonts w:ascii="Times New Roman" w:eastAsia="Times New Roman" w:hAnsi="Times New Roman" w:cs="Times New Roman"/>
          <w:color w:val="000000"/>
          <w:sz w:val="28"/>
          <w:szCs w:val="28"/>
          <w:shd w:val="clear" w:color="auto" w:fill="FFFFFF"/>
        </w:rPr>
        <w:t xml:space="preserve"> комиссионного вознаграждения, а также</w:t>
      </w:r>
      <w:r w:rsidR="00E32BEC" w:rsidRPr="003D55E2">
        <w:rPr>
          <w:rFonts w:ascii="Times New Roman" w:eastAsia="Times New Roman" w:hAnsi="Times New Roman" w:cs="Times New Roman"/>
          <w:color w:val="000000"/>
          <w:sz w:val="28"/>
          <w:szCs w:val="28"/>
          <w:shd w:val="clear" w:color="auto" w:fill="FFFFFF"/>
        </w:rPr>
        <w:t xml:space="preserve"> степень</w:t>
      </w:r>
      <w:r w:rsidRPr="003D55E2">
        <w:rPr>
          <w:rFonts w:ascii="Times New Roman" w:eastAsia="Times New Roman" w:hAnsi="Times New Roman" w:cs="Times New Roman"/>
          <w:color w:val="000000"/>
          <w:sz w:val="28"/>
          <w:szCs w:val="28"/>
          <w:shd w:val="clear" w:color="auto" w:fill="FFFFFF"/>
        </w:rPr>
        <w:t xml:space="preserve"> премии за риск при сомнительной платежеспособности векселедателя. </w:t>
      </w:r>
      <w:r w:rsidR="00E32BEC" w:rsidRPr="003D55E2">
        <w:rPr>
          <w:rFonts w:ascii="Times New Roman" w:eastAsia="Times New Roman" w:hAnsi="Times New Roman" w:cs="Times New Roman"/>
          <w:color w:val="000000"/>
          <w:sz w:val="28"/>
          <w:szCs w:val="28"/>
          <w:shd w:val="clear" w:color="auto" w:fill="FFFFFF"/>
        </w:rPr>
        <w:t>Такая сделка</w:t>
      </w:r>
      <w:r w:rsidRPr="003D55E2">
        <w:rPr>
          <w:rFonts w:ascii="Times New Roman" w:eastAsia="Times New Roman" w:hAnsi="Times New Roman" w:cs="Times New Roman"/>
          <w:color w:val="000000"/>
          <w:sz w:val="28"/>
          <w:szCs w:val="28"/>
          <w:shd w:val="clear" w:color="auto" w:fill="FFFFFF"/>
        </w:rPr>
        <w:t xml:space="preserve"> может быть </w:t>
      </w:r>
      <w:r w:rsidR="00E32BEC" w:rsidRPr="003D55E2">
        <w:rPr>
          <w:rFonts w:ascii="Times New Roman" w:eastAsia="Times New Roman" w:hAnsi="Times New Roman" w:cs="Times New Roman"/>
          <w:color w:val="000000"/>
          <w:sz w:val="28"/>
          <w:szCs w:val="28"/>
          <w:shd w:val="clear" w:color="auto" w:fill="FFFFFF"/>
        </w:rPr>
        <w:t xml:space="preserve">проведена </w:t>
      </w:r>
      <w:r w:rsidRPr="003D55E2">
        <w:rPr>
          <w:rFonts w:ascii="Times New Roman" w:eastAsia="Times New Roman" w:hAnsi="Times New Roman" w:cs="Times New Roman"/>
          <w:color w:val="000000"/>
          <w:sz w:val="28"/>
          <w:szCs w:val="28"/>
          <w:shd w:val="clear" w:color="auto" w:fill="FFFFFF"/>
        </w:rPr>
        <w:t>только с переводным векселем.</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Учетная (дисконтная) цена векселя </w:t>
      </w:r>
      <w:r w:rsidR="00E32BEC" w:rsidRPr="003D55E2">
        <w:rPr>
          <w:rFonts w:ascii="Times New Roman" w:eastAsia="Times New Roman" w:hAnsi="Times New Roman" w:cs="Times New Roman"/>
          <w:color w:val="000000"/>
          <w:sz w:val="28"/>
          <w:szCs w:val="28"/>
          <w:shd w:val="clear" w:color="auto" w:fill="FFFFFF"/>
        </w:rPr>
        <w:t xml:space="preserve">вычисляется </w:t>
      </w:r>
      <w:r w:rsidRPr="003D55E2">
        <w:rPr>
          <w:rFonts w:ascii="Times New Roman" w:eastAsia="Times New Roman" w:hAnsi="Times New Roman" w:cs="Times New Roman"/>
          <w:color w:val="000000"/>
          <w:sz w:val="28"/>
          <w:szCs w:val="28"/>
          <w:shd w:val="clear" w:color="auto" w:fill="FFFFFF"/>
        </w:rPr>
        <w:t xml:space="preserve">по </w:t>
      </w:r>
      <w:r w:rsidR="00E32BEC" w:rsidRPr="003D55E2">
        <w:rPr>
          <w:rFonts w:ascii="Times New Roman" w:eastAsia="Times New Roman" w:hAnsi="Times New Roman" w:cs="Times New Roman"/>
          <w:color w:val="000000"/>
          <w:sz w:val="28"/>
          <w:szCs w:val="28"/>
          <w:shd w:val="clear" w:color="auto" w:fill="FFFFFF"/>
        </w:rPr>
        <w:t>такой</w:t>
      </w:r>
      <w:r w:rsidRPr="003D55E2">
        <w:rPr>
          <w:rFonts w:ascii="Times New Roman" w:eastAsia="Times New Roman" w:hAnsi="Times New Roman" w:cs="Times New Roman"/>
          <w:color w:val="000000"/>
          <w:sz w:val="28"/>
          <w:szCs w:val="28"/>
          <w:shd w:val="clear" w:color="auto" w:fill="FFFFFF"/>
        </w:rPr>
        <w:t xml:space="preserve"> формуле:</w:t>
      </w:r>
    </w:p>
    <w:p w:rsidR="00A3614E" w:rsidRPr="003D55E2" w:rsidRDefault="00E32BEC" w:rsidP="003D55E2">
      <w:pPr>
        <w:spacing w:after="0" w:line="360" w:lineRule="auto"/>
        <w:ind w:firstLine="709"/>
        <w:contextualSpacing/>
        <w:jc w:val="right"/>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i/>
          <w:color w:val="000000"/>
          <w:sz w:val="28"/>
          <w:szCs w:val="28"/>
          <w:shd w:val="clear" w:color="auto" w:fill="FFFFFF"/>
        </w:rPr>
        <w:t xml:space="preserve">УЦв = НС – </w:t>
      </w:r>
      <m:oMath>
        <m:f>
          <m:fPr>
            <m:ctrlPr>
              <w:rPr>
                <w:rFonts w:ascii="Cambria Math" w:eastAsia="Times New Roman" w:hAnsi="Times New Roman" w:cs="Times New Roman"/>
                <w:i/>
                <w:color w:val="000000"/>
                <w:sz w:val="28"/>
                <w:szCs w:val="28"/>
                <w:shd w:val="clear" w:color="auto" w:fill="FFFFFF"/>
              </w:rPr>
            </m:ctrlPr>
          </m:fPr>
          <m:num>
            <m:r>
              <w:rPr>
                <w:rFonts w:ascii="Cambria Math" w:eastAsia="Times New Roman" w:hAnsi="Times New Roman" w:cs="Times New Roman"/>
                <w:color w:val="000000"/>
                <w:sz w:val="28"/>
                <w:szCs w:val="28"/>
                <w:shd w:val="clear" w:color="auto" w:fill="FFFFFF"/>
              </w:rPr>
              <m:t>НС</m:t>
            </m:r>
            <m:r>
              <w:rPr>
                <w:rFonts w:ascii="Cambria Math" w:eastAsia="Times New Roman" w:hAnsi="Cambria Math"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Д</m:t>
            </m:r>
            <m:r>
              <w:rPr>
                <w:rFonts w:ascii="Cambria Math" w:eastAsia="Times New Roman" w:hAnsi="Cambria Math"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УСв</m:t>
            </m:r>
          </m:num>
          <m:den>
            <m:r>
              <w:rPr>
                <w:rFonts w:ascii="Cambria Math" w:eastAsia="Times New Roman" w:hAnsi="Times New Roman" w:cs="Times New Roman"/>
                <w:color w:val="000000"/>
                <w:sz w:val="28"/>
                <w:szCs w:val="28"/>
                <w:shd w:val="clear" w:color="auto" w:fill="FFFFFF"/>
              </w:rPr>
              <m:t>360</m:t>
            </m:r>
            <m:r>
              <w:rPr>
                <w:rFonts w:ascii="Cambria Math" w:eastAsia="Times New Roman" w:hAnsi="Cambria Math" w:cs="Times New Roman"/>
                <w:color w:val="000000"/>
                <w:sz w:val="28"/>
                <w:szCs w:val="28"/>
                <w:shd w:val="clear" w:color="auto" w:fill="FFFFFF"/>
              </w:rPr>
              <m:t>*</m:t>
            </m:r>
            <m:r>
              <w:rPr>
                <w:rFonts w:ascii="Cambria Math" w:eastAsia="Times New Roman" w:hAnsi="Times New Roman" w:cs="Times New Roman"/>
                <w:color w:val="000000"/>
                <w:sz w:val="28"/>
                <w:szCs w:val="28"/>
                <w:shd w:val="clear" w:color="auto" w:fill="FFFFFF"/>
              </w:rPr>
              <m:t>100</m:t>
            </m:r>
          </m:den>
        </m:f>
      </m:oMath>
      <w:r w:rsidRPr="003D55E2">
        <w:rPr>
          <w:rFonts w:ascii="Times New Roman" w:eastAsia="Times New Roman" w:hAnsi="Times New Roman" w:cs="Times New Roman"/>
          <w:noProof/>
          <w:color w:val="000000"/>
          <w:sz w:val="28"/>
          <w:szCs w:val="28"/>
          <w:shd w:val="clear" w:color="auto" w:fill="FFFFFF"/>
        </w:rPr>
        <w:t>, где</w:t>
      </w:r>
      <w:r w:rsidR="003D55E2">
        <w:rPr>
          <w:rFonts w:ascii="Times New Roman" w:eastAsia="Times New Roman" w:hAnsi="Times New Roman" w:cs="Times New Roman"/>
          <w:noProof/>
          <w:color w:val="000000"/>
          <w:sz w:val="28"/>
          <w:szCs w:val="28"/>
          <w:shd w:val="clear" w:color="auto" w:fill="FFFFFF"/>
        </w:rPr>
        <w:t xml:space="preserve">                               </w:t>
      </w:r>
      <w:r w:rsidRPr="003D55E2">
        <w:rPr>
          <w:rFonts w:ascii="Times New Roman" w:eastAsia="Times New Roman" w:hAnsi="Times New Roman" w:cs="Times New Roman"/>
          <w:noProof/>
          <w:color w:val="000000"/>
          <w:sz w:val="28"/>
          <w:szCs w:val="28"/>
          <w:shd w:val="clear" w:color="auto" w:fill="FFFFFF"/>
        </w:rPr>
        <w:t xml:space="preserve"> (11)</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УЦ</w:t>
      </w:r>
      <w:r w:rsidRPr="003D55E2">
        <w:rPr>
          <w:rFonts w:ascii="Times New Roman" w:eastAsia="Times New Roman" w:hAnsi="Times New Roman" w:cs="Times New Roman"/>
          <w:color w:val="000000"/>
          <w:sz w:val="28"/>
          <w:szCs w:val="28"/>
          <w:shd w:val="clear" w:color="auto" w:fill="FFFFFF"/>
          <w:vertAlign w:val="subscript"/>
        </w:rPr>
        <w:t>В</w:t>
      </w:r>
      <w:r w:rsidRPr="003D55E2">
        <w:rPr>
          <w:rFonts w:ascii="Times New Roman" w:eastAsia="Times New Roman" w:hAnsi="Times New Roman" w:cs="Times New Roman"/>
          <w:color w:val="000000"/>
          <w:sz w:val="28"/>
          <w:szCs w:val="28"/>
          <w:shd w:val="clear" w:color="auto" w:fill="FFFFFF"/>
        </w:rPr>
        <w:t xml:space="preserve"> - учетная цена векселя на момент его </w:t>
      </w:r>
      <w:r w:rsidR="00E32BEC" w:rsidRPr="003D55E2">
        <w:rPr>
          <w:rFonts w:ascii="Times New Roman" w:eastAsia="Times New Roman" w:hAnsi="Times New Roman" w:cs="Times New Roman"/>
          <w:color w:val="000000"/>
          <w:sz w:val="28"/>
          <w:szCs w:val="28"/>
          <w:shd w:val="clear" w:color="auto" w:fill="FFFFFF"/>
        </w:rPr>
        <w:t>реализации</w:t>
      </w:r>
      <w:r w:rsidRPr="003D55E2">
        <w:rPr>
          <w:rFonts w:ascii="Times New Roman" w:eastAsia="Times New Roman" w:hAnsi="Times New Roman" w:cs="Times New Roman"/>
          <w:color w:val="000000"/>
          <w:sz w:val="28"/>
          <w:szCs w:val="28"/>
          <w:shd w:val="clear" w:color="auto" w:fill="FFFFFF"/>
        </w:rPr>
        <w:t xml:space="preserve"> (учета банком);</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НС - номинальная </w:t>
      </w:r>
      <w:r w:rsidR="00E32BEC" w:rsidRPr="003D55E2">
        <w:rPr>
          <w:rFonts w:ascii="Times New Roman" w:eastAsia="Times New Roman" w:hAnsi="Times New Roman" w:cs="Times New Roman"/>
          <w:color w:val="000000"/>
          <w:sz w:val="28"/>
          <w:szCs w:val="28"/>
          <w:shd w:val="clear" w:color="auto" w:fill="FFFFFF"/>
        </w:rPr>
        <w:t>стоимость</w:t>
      </w:r>
      <w:r w:rsidRPr="003D55E2">
        <w:rPr>
          <w:rFonts w:ascii="Times New Roman" w:eastAsia="Times New Roman" w:hAnsi="Times New Roman" w:cs="Times New Roman"/>
          <w:color w:val="000000"/>
          <w:sz w:val="28"/>
          <w:szCs w:val="28"/>
          <w:shd w:val="clear" w:color="auto" w:fill="FFFFFF"/>
        </w:rPr>
        <w:t xml:space="preserve"> векселя,</w:t>
      </w:r>
      <w:r w:rsidR="00E32BEC" w:rsidRPr="003D55E2">
        <w:rPr>
          <w:rFonts w:ascii="Times New Roman" w:eastAsia="Times New Roman" w:hAnsi="Times New Roman" w:cs="Times New Roman"/>
          <w:color w:val="000000"/>
          <w:sz w:val="28"/>
          <w:szCs w:val="28"/>
          <w:shd w:val="clear" w:color="auto" w:fill="FFFFFF"/>
        </w:rPr>
        <w:t xml:space="preserve"> которая </w:t>
      </w:r>
      <w:r w:rsidRPr="003D55E2">
        <w:rPr>
          <w:rFonts w:ascii="Times New Roman" w:eastAsia="Times New Roman" w:hAnsi="Times New Roman" w:cs="Times New Roman"/>
          <w:color w:val="000000"/>
          <w:sz w:val="28"/>
          <w:szCs w:val="28"/>
          <w:shd w:val="clear" w:color="auto" w:fill="FFFFFF"/>
        </w:rPr>
        <w:t xml:space="preserve"> подлеж</w:t>
      </w:r>
      <w:r w:rsidR="00E32BEC" w:rsidRPr="003D55E2">
        <w:rPr>
          <w:rFonts w:ascii="Times New Roman" w:eastAsia="Times New Roman" w:hAnsi="Times New Roman" w:cs="Times New Roman"/>
          <w:color w:val="000000"/>
          <w:sz w:val="28"/>
          <w:szCs w:val="28"/>
          <w:shd w:val="clear" w:color="auto" w:fill="FFFFFF"/>
        </w:rPr>
        <w:t xml:space="preserve">ит </w:t>
      </w:r>
      <w:r w:rsidRPr="003D55E2">
        <w:rPr>
          <w:rFonts w:ascii="Times New Roman" w:eastAsia="Times New Roman" w:hAnsi="Times New Roman" w:cs="Times New Roman"/>
          <w:color w:val="000000"/>
          <w:sz w:val="28"/>
          <w:szCs w:val="28"/>
          <w:shd w:val="clear" w:color="auto" w:fill="FFFFFF"/>
        </w:rPr>
        <w:t xml:space="preserve">погашению векселедателем в </w:t>
      </w:r>
      <w:r w:rsidR="00E32BEC" w:rsidRPr="003D55E2">
        <w:rPr>
          <w:rFonts w:ascii="Times New Roman" w:eastAsia="Times New Roman" w:hAnsi="Times New Roman" w:cs="Times New Roman"/>
          <w:color w:val="000000"/>
          <w:sz w:val="28"/>
          <w:szCs w:val="28"/>
          <w:shd w:val="clear" w:color="auto" w:fill="FFFFFF"/>
        </w:rPr>
        <w:t xml:space="preserve">указанный </w:t>
      </w:r>
      <w:r w:rsidRPr="003D55E2">
        <w:rPr>
          <w:rFonts w:ascii="Times New Roman" w:eastAsia="Times New Roman" w:hAnsi="Times New Roman" w:cs="Times New Roman"/>
          <w:color w:val="000000"/>
          <w:sz w:val="28"/>
          <w:szCs w:val="28"/>
          <w:shd w:val="clear" w:color="auto" w:fill="FFFFFF"/>
        </w:rPr>
        <w:t xml:space="preserve"> в нем срок;</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lastRenderedPageBreak/>
        <w:t xml:space="preserve">Д - </w:t>
      </w:r>
      <w:r w:rsidR="00E32BEC" w:rsidRPr="003D55E2">
        <w:rPr>
          <w:rFonts w:ascii="Times New Roman" w:eastAsia="Times New Roman" w:hAnsi="Times New Roman" w:cs="Times New Roman"/>
          <w:color w:val="000000"/>
          <w:sz w:val="28"/>
          <w:szCs w:val="28"/>
          <w:shd w:val="clear" w:color="auto" w:fill="FFFFFF"/>
        </w:rPr>
        <w:t>число</w:t>
      </w:r>
      <w:r w:rsidRPr="003D55E2">
        <w:rPr>
          <w:rFonts w:ascii="Times New Roman" w:eastAsia="Times New Roman" w:hAnsi="Times New Roman" w:cs="Times New Roman"/>
          <w:color w:val="000000"/>
          <w:sz w:val="28"/>
          <w:szCs w:val="28"/>
          <w:shd w:val="clear" w:color="auto" w:fill="FFFFFF"/>
        </w:rPr>
        <w:t xml:space="preserve"> дней от момента </w:t>
      </w:r>
      <w:r w:rsidR="00E32BEC" w:rsidRPr="003D55E2">
        <w:rPr>
          <w:rFonts w:ascii="Times New Roman" w:eastAsia="Times New Roman" w:hAnsi="Times New Roman" w:cs="Times New Roman"/>
          <w:color w:val="000000"/>
          <w:sz w:val="28"/>
          <w:szCs w:val="28"/>
          <w:shd w:val="clear" w:color="auto" w:fill="FFFFFF"/>
        </w:rPr>
        <w:t>реализации</w:t>
      </w:r>
      <w:r w:rsidRPr="003D55E2">
        <w:rPr>
          <w:rFonts w:ascii="Times New Roman" w:eastAsia="Times New Roman" w:hAnsi="Times New Roman" w:cs="Times New Roman"/>
          <w:color w:val="000000"/>
          <w:sz w:val="28"/>
          <w:szCs w:val="28"/>
          <w:shd w:val="clear" w:color="auto" w:fill="FFFFFF"/>
        </w:rPr>
        <w:t xml:space="preserve"> (учета) векселя до момента его погашения векселедателем;</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УС</w:t>
      </w:r>
      <w:r w:rsidRPr="003D55E2">
        <w:rPr>
          <w:rFonts w:ascii="Times New Roman" w:eastAsia="Times New Roman" w:hAnsi="Times New Roman" w:cs="Times New Roman"/>
          <w:color w:val="000000"/>
          <w:sz w:val="28"/>
          <w:szCs w:val="28"/>
          <w:shd w:val="clear" w:color="auto" w:fill="FFFFFF"/>
          <w:vertAlign w:val="subscript"/>
        </w:rPr>
        <w:t>В</w:t>
      </w:r>
      <w:r w:rsidRPr="003D55E2">
        <w:rPr>
          <w:rFonts w:ascii="Times New Roman" w:eastAsia="Times New Roman" w:hAnsi="Times New Roman" w:cs="Times New Roman"/>
          <w:color w:val="000000"/>
          <w:sz w:val="28"/>
          <w:szCs w:val="28"/>
          <w:shd w:val="clear" w:color="auto" w:fill="FFFFFF"/>
        </w:rPr>
        <w:t xml:space="preserve"> - учетная </w:t>
      </w:r>
      <w:r w:rsidR="00E32BEC" w:rsidRPr="003D55E2">
        <w:rPr>
          <w:rFonts w:ascii="Times New Roman" w:eastAsia="Times New Roman" w:hAnsi="Times New Roman" w:cs="Times New Roman"/>
          <w:color w:val="000000"/>
          <w:sz w:val="28"/>
          <w:szCs w:val="28"/>
          <w:shd w:val="clear" w:color="auto" w:fill="FFFFFF"/>
        </w:rPr>
        <w:t xml:space="preserve">годовая </w:t>
      </w:r>
      <w:r w:rsidRPr="003D55E2">
        <w:rPr>
          <w:rFonts w:ascii="Times New Roman" w:eastAsia="Times New Roman" w:hAnsi="Times New Roman" w:cs="Times New Roman"/>
          <w:color w:val="000000"/>
          <w:sz w:val="28"/>
          <w:szCs w:val="28"/>
          <w:shd w:val="clear" w:color="auto" w:fill="FFFFFF"/>
        </w:rPr>
        <w:t xml:space="preserve">вексельная ставка, по которой </w:t>
      </w:r>
      <w:r w:rsidR="00E32BEC" w:rsidRPr="003D55E2">
        <w:rPr>
          <w:rFonts w:ascii="Times New Roman" w:eastAsia="Times New Roman" w:hAnsi="Times New Roman" w:cs="Times New Roman"/>
          <w:color w:val="000000"/>
          <w:sz w:val="28"/>
          <w:szCs w:val="28"/>
          <w:shd w:val="clear" w:color="auto" w:fill="FFFFFF"/>
        </w:rPr>
        <w:t xml:space="preserve">производится </w:t>
      </w:r>
      <w:r w:rsidRPr="003D55E2">
        <w:rPr>
          <w:rFonts w:ascii="Times New Roman" w:eastAsia="Times New Roman" w:hAnsi="Times New Roman" w:cs="Times New Roman"/>
          <w:color w:val="000000"/>
          <w:sz w:val="28"/>
          <w:szCs w:val="28"/>
          <w:shd w:val="clear" w:color="auto" w:fill="FFFFFF"/>
        </w:rPr>
        <w:t xml:space="preserve">дисконтирование </w:t>
      </w:r>
      <w:r w:rsidR="00E32BEC" w:rsidRPr="003D55E2">
        <w:rPr>
          <w:rFonts w:ascii="Times New Roman" w:eastAsia="Times New Roman" w:hAnsi="Times New Roman" w:cs="Times New Roman"/>
          <w:color w:val="000000"/>
          <w:sz w:val="28"/>
          <w:szCs w:val="28"/>
          <w:shd w:val="clear" w:color="auto" w:fill="FFFFFF"/>
        </w:rPr>
        <w:t>размера</w:t>
      </w:r>
      <w:r w:rsidRPr="003D55E2">
        <w:rPr>
          <w:rFonts w:ascii="Times New Roman" w:eastAsia="Times New Roman" w:hAnsi="Times New Roman" w:cs="Times New Roman"/>
          <w:color w:val="000000"/>
          <w:sz w:val="28"/>
          <w:szCs w:val="28"/>
          <w:shd w:val="clear" w:color="auto" w:fill="FFFFFF"/>
        </w:rPr>
        <w:t xml:space="preserve"> векселя,</w:t>
      </w:r>
      <w:r w:rsidR="00E32BEC" w:rsidRPr="003D55E2">
        <w:rPr>
          <w:rFonts w:ascii="Times New Roman" w:eastAsia="Times New Roman" w:hAnsi="Times New Roman" w:cs="Times New Roman"/>
          <w:color w:val="000000"/>
          <w:sz w:val="28"/>
          <w:szCs w:val="28"/>
          <w:shd w:val="clear" w:color="auto" w:fill="FFFFFF"/>
        </w:rPr>
        <w:t xml:space="preserve"> </w:t>
      </w:r>
      <w:r w:rsidRPr="003D55E2">
        <w:rPr>
          <w:rFonts w:ascii="Times New Roman" w:eastAsia="Times New Roman" w:hAnsi="Times New Roman" w:cs="Times New Roman"/>
          <w:color w:val="000000"/>
          <w:sz w:val="28"/>
          <w:szCs w:val="28"/>
          <w:shd w:val="clear" w:color="auto" w:fill="FFFFFF"/>
        </w:rPr>
        <w:t>%.</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Форфейтинг - это финансовая </w:t>
      </w:r>
      <w:r w:rsidR="00E32BEC" w:rsidRPr="003D55E2">
        <w:rPr>
          <w:rFonts w:ascii="Times New Roman" w:eastAsia="Times New Roman" w:hAnsi="Times New Roman" w:cs="Times New Roman"/>
          <w:color w:val="000000"/>
          <w:sz w:val="28"/>
          <w:szCs w:val="28"/>
          <w:shd w:val="clear" w:color="auto" w:fill="FFFFFF"/>
        </w:rPr>
        <w:t>сделка</w:t>
      </w:r>
      <w:r w:rsidRPr="003D55E2">
        <w:rPr>
          <w:rFonts w:ascii="Times New Roman" w:eastAsia="Times New Roman" w:hAnsi="Times New Roman" w:cs="Times New Roman"/>
          <w:color w:val="000000"/>
          <w:sz w:val="28"/>
          <w:szCs w:val="28"/>
          <w:shd w:val="clear" w:color="auto" w:fill="FFFFFF"/>
        </w:rPr>
        <w:t xml:space="preserve"> по рефинансированию дебиторской задолженности по экспортному </w:t>
      </w:r>
      <w:r w:rsidR="00E32BEC" w:rsidRPr="003D55E2">
        <w:rPr>
          <w:rFonts w:ascii="Times New Roman" w:eastAsia="Times New Roman" w:hAnsi="Times New Roman" w:cs="Times New Roman"/>
          <w:color w:val="000000"/>
          <w:sz w:val="28"/>
          <w:szCs w:val="28"/>
          <w:shd w:val="clear" w:color="auto" w:fill="FFFFFF"/>
        </w:rPr>
        <w:t>коммерческому</w:t>
      </w:r>
      <w:r w:rsidRPr="003D55E2">
        <w:rPr>
          <w:rFonts w:ascii="Times New Roman" w:eastAsia="Times New Roman" w:hAnsi="Times New Roman" w:cs="Times New Roman"/>
          <w:color w:val="000000"/>
          <w:sz w:val="28"/>
          <w:szCs w:val="28"/>
          <w:shd w:val="clear" w:color="auto" w:fill="FFFFFF"/>
        </w:rPr>
        <w:t xml:space="preserve"> (</w:t>
      </w:r>
      <w:r w:rsidR="00E32BEC" w:rsidRPr="003D55E2">
        <w:rPr>
          <w:rFonts w:ascii="Times New Roman" w:eastAsia="Times New Roman" w:hAnsi="Times New Roman" w:cs="Times New Roman"/>
          <w:color w:val="000000"/>
          <w:sz w:val="28"/>
          <w:szCs w:val="28"/>
          <w:shd w:val="clear" w:color="auto" w:fill="FFFFFF"/>
        </w:rPr>
        <w:t>товарному</w:t>
      </w:r>
      <w:r w:rsidRPr="003D55E2">
        <w:rPr>
          <w:rFonts w:ascii="Times New Roman" w:eastAsia="Times New Roman" w:hAnsi="Times New Roman" w:cs="Times New Roman"/>
          <w:color w:val="000000"/>
          <w:sz w:val="28"/>
          <w:szCs w:val="28"/>
          <w:shd w:val="clear" w:color="auto" w:fill="FFFFFF"/>
        </w:rPr>
        <w:t xml:space="preserve">) кредиту </w:t>
      </w:r>
      <w:r w:rsidR="00E32BEC" w:rsidRPr="003D55E2">
        <w:rPr>
          <w:rFonts w:ascii="Times New Roman" w:eastAsia="Times New Roman" w:hAnsi="Times New Roman" w:cs="Times New Roman"/>
          <w:color w:val="000000"/>
          <w:sz w:val="28"/>
          <w:szCs w:val="28"/>
          <w:shd w:val="clear" w:color="auto" w:fill="FFFFFF"/>
        </w:rPr>
        <w:t>за счет</w:t>
      </w:r>
      <w:r w:rsidRPr="003D55E2">
        <w:rPr>
          <w:rFonts w:ascii="Times New Roman" w:eastAsia="Times New Roman" w:hAnsi="Times New Roman" w:cs="Times New Roman"/>
          <w:color w:val="000000"/>
          <w:sz w:val="28"/>
          <w:szCs w:val="28"/>
          <w:shd w:val="clear" w:color="auto" w:fill="FFFFFF"/>
        </w:rPr>
        <w:t xml:space="preserve"> передачи (индоссамента) переводного векселя в пользу банку (факторинговой </w:t>
      </w:r>
      <w:r w:rsidR="00E32BEC" w:rsidRPr="003D55E2">
        <w:rPr>
          <w:rFonts w:ascii="Times New Roman" w:eastAsia="Times New Roman" w:hAnsi="Times New Roman" w:cs="Times New Roman"/>
          <w:color w:val="000000"/>
          <w:sz w:val="28"/>
          <w:szCs w:val="28"/>
          <w:shd w:val="clear" w:color="auto" w:fill="FFFFFF"/>
        </w:rPr>
        <w:t>фирмы), вы</w:t>
      </w:r>
      <w:r w:rsidRPr="003D55E2">
        <w:rPr>
          <w:rFonts w:ascii="Times New Roman" w:eastAsia="Times New Roman" w:hAnsi="Times New Roman" w:cs="Times New Roman"/>
          <w:color w:val="000000"/>
          <w:sz w:val="28"/>
          <w:szCs w:val="28"/>
          <w:shd w:val="clear" w:color="auto" w:fill="FFFFFF"/>
        </w:rPr>
        <w:t xml:space="preserve">платив ему комиссионное вознаграждение. Банк (факторинговая </w:t>
      </w:r>
      <w:r w:rsidR="00E32BEC" w:rsidRPr="003D55E2">
        <w:rPr>
          <w:rFonts w:ascii="Times New Roman" w:eastAsia="Times New Roman" w:hAnsi="Times New Roman" w:cs="Times New Roman"/>
          <w:color w:val="000000"/>
          <w:sz w:val="28"/>
          <w:szCs w:val="28"/>
          <w:shd w:val="clear" w:color="auto" w:fill="FFFFFF"/>
        </w:rPr>
        <w:t>фирма</w:t>
      </w:r>
      <w:r w:rsidRPr="003D55E2">
        <w:rPr>
          <w:rFonts w:ascii="Times New Roman" w:eastAsia="Times New Roman" w:hAnsi="Times New Roman" w:cs="Times New Roman"/>
          <w:color w:val="000000"/>
          <w:sz w:val="28"/>
          <w:szCs w:val="28"/>
          <w:shd w:val="clear" w:color="auto" w:fill="FFFFFF"/>
        </w:rPr>
        <w:t xml:space="preserve">) берет на себя обязательство по финансированию экспортной </w:t>
      </w:r>
      <w:r w:rsidR="00E32BEC" w:rsidRPr="003D55E2">
        <w:rPr>
          <w:rFonts w:ascii="Times New Roman" w:eastAsia="Times New Roman" w:hAnsi="Times New Roman" w:cs="Times New Roman"/>
          <w:color w:val="000000"/>
          <w:sz w:val="28"/>
          <w:szCs w:val="28"/>
          <w:shd w:val="clear" w:color="auto" w:fill="FFFFFF"/>
        </w:rPr>
        <w:t>сделки за счет</w:t>
      </w:r>
      <w:r w:rsidRPr="003D55E2">
        <w:rPr>
          <w:rFonts w:ascii="Times New Roman" w:eastAsia="Times New Roman" w:hAnsi="Times New Roman" w:cs="Times New Roman"/>
          <w:color w:val="000000"/>
          <w:sz w:val="28"/>
          <w:szCs w:val="28"/>
          <w:shd w:val="clear" w:color="auto" w:fill="FFFFFF"/>
        </w:rPr>
        <w:t xml:space="preserve"> </w:t>
      </w:r>
      <w:r w:rsidR="00E32BEC" w:rsidRPr="003D55E2">
        <w:rPr>
          <w:rFonts w:ascii="Times New Roman" w:eastAsia="Times New Roman" w:hAnsi="Times New Roman" w:cs="Times New Roman"/>
          <w:color w:val="000000"/>
          <w:sz w:val="28"/>
          <w:szCs w:val="28"/>
          <w:shd w:val="clear" w:color="auto" w:fill="FFFFFF"/>
        </w:rPr>
        <w:t>у</w:t>
      </w:r>
      <w:r w:rsidRPr="003D55E2">
        <w:rPr>
          <w:rFonts w:ascii="Times New Roman" w:eastAsia="Times New Roman" w:hAnsi="Times New Roman" w:cs="Times New Roman"/>
          <w:color w:val="000000"/>
          <w:sz w:val="28"/>
          <w:szCs w:val="28"/>
          <w:shd w:val="clear" w:color="auto" w:fill="FFFFFF"/>
        </w:rPr>
        <w:t xml:space="preserve">платы по учтенному векселю, который гарантируется </w:t>
      </w:r>
      <w:r w:rsidR="003D55E2" w:rsidRPr="003D55E2">
        <w:rPr>
          <w:rFonts w:ascii="Times New Roman" w:eastAsia="Times New Roman" w:hAnsi="Times New Roman" w:cs="Times New Roman"/>
          <w:color w:val="000000"/>
          <w:sz w:val="28"/>
          <w:szCs w:val="28"/>
          <w:shd w:val="clear" w:color="auto" w:fill="FFFFFF"/>
        </w:rPr>
        <w:t>выдачей</w:t>
      </w:r>
      <w:r w:rsidRPr="003D55E2">
        <w:rPr>
          <w:rFonts w:ascii="Times New Roman" w:eastAsia="Times New Roman" w:hAnsi="Times New Roman" w:cs="Times New Roman"/>
          <w:color w:val="000000"/>
          <w:sz w:val="28"/>
          <w:szCs w:val="28"/>
          <w:shd w:val="clear" w:color="auto" w:fill="FFFFFF"/>
        </w:rPr>
        <w:t xml:space="preserve"> аваля банка страны импортера. В </w:t>
      </w:r>
      <w:r w:rsidR="003D55E2" w:rsidRPr="003D55E2">
        <w:rPr>
          <w:rFonts w:ascii="Times New Roman" w:eastAsia="Times New Roman" w:hAnsi="Times New Roman" w:cs="Times New Roman"/>
          <w:color w:val="000000"/>
          <w:sz w:val="28"/>
          <w:szCs w:val="28"/>
          <w:shd w:val="clear" w:color="auto" w:fill="FFFFFF"/>
        </w:rPr>
        <w:t xml:space="preserve">итоге </w:t>
      </w:r>
      <w:r w:rsidRPr="003D55E2">
        <w:rPr>
          <w:rFonts w:ascii="Times New Roman" w:eastAsia="Times New Roman" w:hAnsi="Times New Roman" w:cs="Times New Roman"/>
          <w:color w:val="000000"/>
          <w:sz w:val="28"/>
          <w:szCs w:val="28"/>
          <w:shd w:val="clear" w:color="auto" w:fill="FFFFFF"/>
        </w:rPr>
        <w:t xml:space="preserve">форфетирования задолженность </w:t>
      </w:r>
      <w:r w:rsidR="003D55E2" w:rsidRPr="003D55E2">
        <w:rPr>
          <w:rFonts w:ascii="Times New Roman" w:eastAsia="Times New Roman" w:hAnsi="Times New Roman" w:cs="Times New Roman"/>
          <w:color w:val="000000"/>
          <w:sz w:val="28"/>
          <w:szCs w:val="28"/>
          <w:shd w:val="clear" w:color="auto" w:fill="FFFFFF"/>
        </w:rPr>
        <w:t>клиента</w:t>
      </w:r>
      <w:r w:rsidRPr="003D55E2">
        <w:rPr>
          <w:rFonts w:ascii="Times New Roman" w:eastAsia="Times New Roman" w:hAnsi="Times New Roman" w:cs="Times New Roman"/>
          <w:color w:val="000000"/>
          <w:sz w:val="28"/>
          <w:szCs w:val="28"/>
          <w:shd w:val="clear" w:color="auto" w:fill="FFFFFF"/>
        </w:rPr>
        <w:t xml:space="preserve"> по </w:t>
      </w:r>
      <w:r w:rsidR="003D55E2" w:rsidRPr="003D55E2">
        <w:rPr>
          <w:rFonts w:ascii="Times New Roman" w:eastAsia="Times New Roman" w:hAnsi="Times New Roman" w:cs="Times New Roman"/>
          <w:color w:val="000000"/>
          <w:sz w:val="28"/>
          <w:szCs w:val="28"/>
          <w:shd w:val="clear" w:color="auto" w:fill="FFFFFF"/>
        </w:rPr>
        <w:t xml:space="preserve">коммерческому </w:t>
      </w:r>
      <w:r w:rsidRPr="003D55E2">
        <w:rPr>
          <w:rFonts w:ascii="Times New Roman" w:eastAsia="Times New Roman" w:hAnsi="Times New Roman" w:cs="Times New Roman"/>
          <w:color w:val="000000"/>
          <w:sz w:val="28"/>
          <w:szCs w:val="28"/>
          <w:shd w:val="clear" w:color="auto" w:fill="FFFFFF"/>
        </w:rPr>
        <w:t>(</w:t>
      </w:r>
      <w:r w:rsidR="003D55E2" w:rsidRPr="003D55E2">
        <w:rPr>
          <w:rFonts w:ascii="Times New Roman" w:eastAsia="Times New Roman" w:hAnsi="Times New Roman" w:cs="Times New Roman"/>
          <w:color w:val="000000"/>
          <w:sz w:val="28"/>
          <w:szCs w:val="28"/>
          <w:shd w:val="clear" w:color="auto" w:fill="FFFFFF"/>
        </w:rPr>
        <w:t>товарному</w:t>
      </w:r>
      <w:r w:rsidRPr="003D55E2">
        <w:rPr>
          <w:rFonts w:ascii="Times New Roman" w:eastAsia="Times New Roman" w:hAnsi="Times New Roman" w:cs="Times New Roman"/>
          <w:color w:val="000000"/>
          <w:sz w:val="28"/>
          <w:szCs w:val="28"/>
          <w:shd w:val="clear" w:color="auto" w:fill="FFFFFF"/>
        </w:rPr>
        <w:t>) кредиту трансформируется в задолженность финансовую (в пользу банка)</w:t>
      </w:r>
    </w:p>
    <w:p w:rsidR="00A3614E" w:rsidRPr="003D55E2" w:rsidRDefault="00A3614E" w:rsidP="003D55E2">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3D55E2">
        <w:rPr>
          <w:rFonts w:ascii="Times New Roman" w:eastAsia="Times New Roman" w:hAnsi="Times New Roman" w:cs="Times New Roman"/>
          <w:color w:val="000000"/>
          <w:sz w:val="28"/>
          <w:szCs w:val="28"/>
          <w:shd w:val="clear" w:color="auto" w:fill="FFFFFF"/>
        </w:rPr>
        <w:t xml:space="preserve">Форфейтинг </w:t>
      </w:r>
      <w:r w:rsidR="003D55E2" w:rsidRPr="003D55E2">
        <w:rPr>
          <w:rFonts w:ascii="Times New Roman" w:eastAsia="Times New Roman" w:hAnsi="Times New Roman" w:cs="Times New Roman"/>
          <w:color w:val="000000"/>
          <w:sz w:val="28"/>
          <w:szCs w:val="28"/>
          <w:shd w:val="clear" w:color="auto" w:fill="FFFFFF"/>
        </w:rPr>
        <w:t>применяется</w:t>
      </w:r>
      <w:r w:rsidRPr="003D55E2">
        <w:rPr>
          <w:rFonts w:ascii="Times New Roman" w:eastAsia="Times New Roman" w:hAnsi="Times New Roman" w:cs="Times New Roman"/>
          <w:color w:val="000000"/>
          <w:sz w:val="28"/>
          <w:szCs w:val="28"/>
          <w:shd w:val="clear" w:color="auto" w:fill="FFFFFF"/>
        </w:rPr>
        <w:t xml:space="preserve"> при </w:t>
      </w:r>
      <w:r w:rsidR="003D55E2" w:rsidRPr="003D55E2">
        <w:rPr>
          <w:rFonts w:ascii="Times New Roman" w:eastAsia="Times New Roman" w:hAnsi="Times New Roman" w:cs="Times New Roman"/>
          <w:color w:val="000000"/>
          <w:sz w:val="28"/>
          <w:szCs w:val="28"/>
          <w:shd w:val="clear" w:color="auto" w:fill="FFFFFF"/>
        </w:rPr>
        <w:t>проведении</w:t>
      </w:r>
      <w:r w:rsidRPr="003D55E2">
        <w:rPr>
          <w:rFonts w:ascii="Times New Roman" w:eastAsia="Times New Roman" w:hAnsi="Times New Roman" w:cs="Times New Roman"/>
          <w:color w:val="000000"/>
          <w:sz w:val="28"/>
          <w:szCs w:val="28"/>
          <w:shd w:val="clear" w:color="auto" w:fill="FFFFFF"/>
        </w:rPr>
        <w:t xml:space="preserve"> долгосрочных (многолетних) экспортных поставок и </w:t>
      </w:r>
      <w:r w:rsidR="003D55E2" w:rsidRPr="003D55E2">
        <w:rPr>
          <w:rFonts w:ascii="Times New Roman" w:eastAsia="Times New Roman" w:hAnsi="Times New Roman" w:cs="Times New Roman"/>
          <w:color w:val="000000"/>
          <w:sz w:val="28"/>
          <w:szCs w:val="28"/>
          <w:shd w:val="clear" w:color="auto" w:fill="FFFFFF"/>
        </w:rPr>
        <w:t>дает возможность</w:t>
      </w:r>
      <w:r w:rsidRPr="003D55E2">
        <w:rPr>
          <w:rFonts w:ascii="Times New Roman" w:eastAsia="Times New Roman" w:hAnsi="Times New Roman" w:cs="Times New Roman"/>
          <w:color w:val="000000"/>
          <w:sz w:val="28"/>
          <w:szCs w:val="28"/>
          <w:shd w:val="clear" w:color="auto" w:fill="FFFFFF"/>
        </w:rPr>
        <w:t xml:space="preserve"> экспортеру немедленно получать денежные средства </w:t>
      </w:r>
      <w:r w:rsidR="003D55E2" w:rsidRPr="003D55E2">
        <w:rPr>
          <w:rFonts w:ascii="Times New Roman" w:eastAsia="Times New Roman" w:hAnsi="Times New Roman" w:cs="Times New Roman"/>
          <w:color w:val="000000"/>
          <w:sz w:val="28"/>
          <w:szCs w:val="28"/>
          <w:shd w:val="clear" w:color="auto" w:fill="FFFFFF"/>
        </w:rPr>
        <w:t xml:space="preserve">за счет </w:t>
      </w:r>
      <w:r w:rsidRPr="003D55E2">
        <w:rPr>
          <w:rFonts w:ascii="Times New Roman" w:eastAsia="Times New Roman" w:hAnsi="Times New Roman" w:cs="Times New Roman"/>
          <w:color w:val="000000"/>
          <w:sz w:val="28"/>
          <w:szCs w:val="28"/>
          <w:shd w:val="clear" w:color="auto" w:fill="FFFFFF"/>
        </w:rPr>
        <w:t xml:space="preserve">учета векселей. </w:t>
      </w:r>
      <w:r w:rsidR="003D55E2" w:rsidRPr="003D55E2">
        <w:rPr>
          <w:rFonts w:ascii="Times New Roman" w:eastAsia="Times New Roman" w:hAnsi="Times New Roman" w:cs="Times New Roman"/>
          <w:color w:val="000000"/>
          <w:sz w:val="28"/>
          <w:szCs w:val="28"/>
          <w:shd w:val="clear" w:color="auto" w:fill="FFFFFF"/>
        </w:rPr>
        <w:t>Но</w:t>
      </w:r>
      <w:r w:rsidRPr="003D55E2">
        <w:rPr>
          <w:rFonts w:ascii="Times New Roman" w:eastAsia="Times New Roman" w:hAnsi="Times New Roman" w:cs="Times New Roman"/>
          <w:color w:val="000000"/>
          <w:sz w:val="28"/>
          <w:szCs w:val="28"/>
          <w:shd w:val="clear" w:color="auto" w:fill="FFFFFF"/>
        </w:rPr>
        <w:t xml:space="preserve"> его недостатком </w:t>
      </w:r>
      <w:r w:rsidR="003D55E2" w:rsidRPr="003D55E2">
        <w:rPr>
          <w:rFonts w:ascii="Times New Roman" w:eastAsia="Times New Roman" w:hAnsi="Times New Roman" w:cs="Times New Roman"/>
          <w:color w:val="000000"/>
          <w:sz w:val="28"/>
          <w:szCs w:val="28"/>
          <w:shd w:val="clear" w:color="auto" w:fill="FFFFFF"/>
        </w:rPr>
        <w:t>считается</w:t>
      </w:r>
      <w:r w:rsidRPr="003D55E2">
        <w:rPr>
          <w:rFonts w:ascii="Times New Roman" w:eastAsia="Times New Roman" w:hAnsi="Times New Roman" w:cs="Times New Roman"/>
          <w:color w:val="000000"/>
          <w:sz w:val="28"/>
          <w:szCs w:val="28"/>
          <w:shd w:val="clear" w:color="auto" w:fill="FFFFFF"/>
        </w:rPr>
        <w:t xml:space="preserve"> высокая стоимость, </w:t>
      </w:r>
      <w:r w:rsidR="003D55E2" w:rsidRPr="003D55E2">
        <w:rPr>
          <w:rFonts w:ascii="Times New Roman" w:eastAsia="Times New Roman" w:hAnsi="Times New Roman" w:cs="Times New Roman"/>
          <w:color w:val="000000"/>
          <w:sz w:val="28"/>
          <w:szCs w:val="28"/>
          <w:shd w:val="clear" w:color="auto" w:fill="FFFFFF"/>
        </w:rPr>
        <w:t>в связи с этим</w:t>
      </w:r>
      <w:r w:rsidRPr="003D55E2">
        <w:rPr>
          <w:rFonts w:ascii="Times New Roman" w:eastAsia="Times New Roman" w:hAnsi="Times New Roman" w:cs="Times New Roman"/>
          <w:color w:val="000000"/>
          <w:sz w:val="28"/>
          <w:szCs w:val="28"/>
          <w:shd w:val="clear" w:color="auto" w:fill="FFFFFF"/>
        </w:rPr>
        <w:t xml:space="preserve"> </w:t>
      </w:r>
      <w:r w:rsidR="003D55E2" w:rsidRPr="003D55E2">
        <w:rPr>
          <w:rFonts w:ascii="Times New Roman" w:eastAsia="Times New Roman" w:hAnsi="Times New Roman" w:cs="Times New Roman"/>
          <w:color w:val="000000"/>
          <w:sz w:val="28"/>
          <w:szCs w:val="28"/>
          <w:shd w:val="clear" w:color="auto" w:fill="FFFFFF"/>
        </w:rPr>
        <w:t>фирме-экспортеру надо</w:t>
      </w:r>
      <w:r w:rsidRPr="003D55E2">
        <w:rPr>
          <w:rFonts w:ascii="Times New Roman" w:eastAsia="Times New Roman" w:hAnsi="Times New Roman" w:cs="Times New Roman"/>
          <w:color w:val="000000"/>
          <w:sz w:val="28"/>
          <w:szCs w:val="28"/>
          <w:shd w:val="clear" w:color="auto" w:fill="FFFFFF"/>
        </w:rPr>
        <w:t xml:space="preserve"> проконсультироваться с банком (факторинговой </w:t>
      </w:r>
      <w:r w:rsidR="003D55E2" w:rsidRPr="003D55E2">
        <w:rPr>
          <w:rFonts w:ascii="Times New Roman" w:eastAsia="Times New Roman" w:hAnsi="Times New Roman" w:cs="Times New Roman"/>
          <w:color w:val="000000"/>
          <w:sz w:val="28"/>
          <w:szCs w:val="28"/>
          <w:shd w:val="clear" w:color="auto" w:fill="FFFFFF"/>
        </w:rPr>
        <w:t>фирмой</w:t>
      </w:r>
      <w:r w:rsidRPr="003D55E2">
        <w:rPr>
          <w:rFonts w:ascii="Times New Roman" w:eastAsia="Times New Roman" w:hAnsi="Times New Roman" w:cs="Times New Roman"/>
          <w:color w:val="000000"/>
          <w:sz w:val="28"/>
          <w:szCs w:val="28"/>
          <w:shd w:val="clear" w:color="auto" w:fill="FFFFFF"/>
        </w:rPr>
        <w:t xml:space="preserve">) еще до начала переговоров с иностранным импортером </w:t>
      </w:r>
      <w:r w:rsidR="003D55E2" w:rsidRPr="003D55E2">
        <w:rPr>
          <w:rFonts w:ascii="Times New Roman" w:eastAsia="Times New Roman" w:hAnsi="Times New Roman" w:cs="Times New Roman"/>
          <w:color w:val="000000"/>
          <w:sz w:val="28"/>
          <w:szCs w:val="28"/>
          <w:shd w:val="clear" w:color="auto" w:fill="FFFFFF"/>
        </w:rPr>
        <w:t>товаров</w:t>
      </w:r>
      <w:r w:rsidRPr="003D55E2">
        <w:rPr>
          <w:rFonts w:ascii="Times New Roman" w:eastAsia="Times New Roman" w:hAnsi="Times New Roman" w:cs="Times New Roman"/>
          <w:color w:val="000000"/>
          <w:sz w:val="28"/>
          <w:szCs w:val="28"/>
          <w:shd w:val="clear" w:color="auto" w:fill="FFFFFF"/>
        </w:rPr>
        <w:t xml:space="preserve">, чтобы иметь возможность включить </w:t>
      </w:r>
      <w:r w:rsidR="003D55E2" w:rsidRPr="003D55E2">
        <w:rPr>
          <w:rFonts w:ascii="Times New Roman" w:eastAsia="Times New Roman" w:hAnsi="Times New Roman" w:cs="Times New Roman"/>
          <w:color w:val="000000"/>
          <w:sz w:val="28"/>
          <w:szCs w:val="28"/>
          <w:shd w:val="clear" w:color="auto" w:fill="FFFFFF"/>
        </w:rPr>
        <w:t>затраты</w:t>
      </w:r>
      <w:r w:rsidRPr="003D55E2">
        <w:rPr>
          <w:rFonts w:ascii="Times New Roman" w:eastAsia="Times New Roman" w:hAnsi="Times New Roman" w:cs="Times New Roman"/>
          <w:color w:val="000000"/>
          <w:sz w:val="28"/>
          <w:szCs w:val="28"/>
          <w:shd w:val="clear" w:color="auto" w:fill="FFFFFF"/>
        </w:rPr>
        <w:t xml:space="preserve"> по форфейтинговой </w:t>
      </w:r>
      <w:r w:rsidR="003D55E2" w:rsidRPr="003D55E2">
        <w:rPr>
          <w:rFonts w:ascii="Times New Roman" w:eastAsia="Times New Roman" w:hAnsi="Times New Roman" w:cs="Times New Roman"/>
          <w:color w:val="000000"/>
          <w:sz w:val="28"/>
          <w:szCs w:val="28"/>
          <w:shd w:val="clear" w:color="auto" w:fill="FFFFFF"/>
        </w:rPr>
        <w:t>сделки</w:t>
      </w:r>
      <w:r w:rsidRPr="003D55E2">
        <w:rPr>
          <w:rFonts w:ascii="Times New Roman" w:eastAsia="Times New Roman" w:hAnsi="Times New Roman" w:cs="Times New Roman"/>
          <w:color w:val="000000"/>
          <w:sz w:val="28"/>
          <w:szCs w:val="28"/>
          <w:shd w:val="clear" w:color="auto" w:fill="FFFFFF"/>
        </w:rPr>
        <w:t xml:space="preserve"> в стоимость контракта.</w:t>
      </w:r>
    </w:p>
    <w:bookmarkEnd w:id="5"/>
    <w:p w:rsidR="00A3614E" w:rsidRDefault="00A3614E" w:rsidP="00D22610">
      <w:pPr>
        <w:spacing w:after="0" w:line="360" w:lineRule="auto"/>
        <w:ind w:firstLine="709"/>
        <w:contextualSpacing/>
        <w:jc w:val="both"/>
        <w:rPr>
          <w:rFonts w:ascii="Times New Roman" w:eastAsia="Times New Roman" w:hAnsi="Times New Roman" w:cs="Times New Roman"/>
          <w:color w:val="000000" w:themeColor="text1"/>
          <w:spacing w:val="6"/>
          <w:sz w:val="28"/>
          <w:szCs w:val="28"/>
        </w:rPr>
      </w:pPr>
    </w:p>
    <w:p w:rsidR="0072114A" w:rsidRPr="00831AFC" w:rsidRDefault="0072114A" w:rsidP="0072114A">
      <w:pPr>
        <w:pageBreakBefore/>
        <w:widowControl w:val="0"/>
        <w:spacing w:after="0" w:line="360" w:lineRule="auto"/>
        <w:jc w:val="center"/>
        <w:outlineLvl w:val="0"/>
        <w:rPr>
          <w:rFonts w:ascii="Times New Roman" w:eastAsia="Times New Roman" w:hAnsi="Times New Roman" w:cs="Times New Roman"/>
          <w:b/>
          <w:bCs/>
          <w:spacing w:val="6"/>
          <w:sz w:val="28"/>
          <w:szCs w:val="28"/>
        </w:rPr>
      </w:pPr>
      <w:bookmarkStart w:id="6" w:name="_Toc508900622"/>
      <w:r w:rsidRPr="00831AFC">
        <w:rPr>
          <w:rFonts w:ascii="Times New Roman" w:eastAsia="Times New Roman" w:hAnsi="Times New Roman" w:cs="Times New Roman"/>
          <w:b/>
          <w:bCs/>
          <w:spacing w:val="6"/>
          <w:sz w:val="28"/>
          <w:szCs w:val="28"/>
        </w:rPr>
        <w:lastRenderedPageBreak/>
        <w:t>Глава 2. Особенности учета дебиторской задолженности в АО «Электроавтомат»</w:t>
      </w:r>
      <w:bookmarkEnd w:id="6"/>
    </w:p>
    <w:p w:rsidR="0072114A" w:rsidRPr="00831AFC" w:rsidRDefault="0072114A" w:rsidP="0072114A">
      <w:pPr>
        <w:spacing w:after="0" w:line="360" w:lineRule="auto"/>
        <w:ind w:firstLine="851"/>
        <w:jc w:val="both"/>
        <w:rPr>
          <w:rFonts w:ascii="Times New Roman" w:eastAsia="Times New Roman" w:hAnsi="Times New Roman" w:cs="Times New Roman"/>
          <w:spacing w:val="6"/>
          <w:sz w:val="28"/>
          <w:szCs w:val="28"/>
        </w:rPr>
      </w:pPr>
    </w:p>
    <w:p w:rsidR="0072114A" w:rsidRPr="00831AFC" w:rsidRDefault="0072114A" w:rsidP="0072114A">
      <w:pPr>
        <w:keepNext/>
        <w:keepLines/>
        <w:spacing w:after="0" w:line="360" w:lineRule="auto"/>
        <w:jc w:val="center"/>
        <w:outlineLvl w:val="1"/>
        <w:rPr>
          <w:rFonts w:ascii="Times New Roman" w:eastAsia="Times New Roman" w:hAnsi="Times New Roman" w:cs="Times New Roman"/>
          <w:b/>
          <w:bCs/>
          <w:sz w:val="28"/>
          <w:szCs w:val="28"/>
        </w:rPr>
      </w:pPr>
      <w:bookmarkStart w:id="7" w:name="_Toc508900623"/>
      <w:r w:rsidRPr="00831AFC">
        <w:rPr>
          <w:rFonts w:ascii="Times New Roman" w:eastAsia="Times New Roman" w:hAnsi="Times New Roman" w:cs="Times New Roman"/>
          <w:b/>
          <w:bCs/>
          <w:sz w:val="28"/>
          <w:szCs w:val="28"/>
        </w:rPr>
        <w:t>2.1 Технико-экономическая характеристика АО «Электроавтомат»</w:t>
      </w:r>
      <w:bookmarkEnd w:id="7"/>
    </w:p>
    <w:p w:rsidR="0072114A" w:rsidRPr="00831AFC" w:rsidRDefault="0072114A" w:rsidP="0072114A">
      <w:pPr>
        <w:rPr>
          <w:rFonts w:ascii="Calibri" w:eastAsia="Times New Roman" w:hAnsi="Calibri" w:cs="Times New Roman"/>
        </w:rPr>
      </w:pP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АО Завод «Электроавтомат» создан как специализированное предприятие по производству электро-коммутационной аппаратуры для авиационной техники и прочих отраслей промышленности.[26,1]</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Открытое Акционерное Общество «Электроавтомат», почтовый индекс 429 800, банковские реквизиты: р/с 40 702 810 275 070 001 152 в Чувашском банке акционерного коммерческого Сберегательного банка Р Ф Алатырское ОСБ 7508, к/с 30IОI8I0300000000609, БИК 49 706 609, ИНН 2 122 000 604, код ОКПО 2 432 949, код ОКОНХ 14 328.</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xml:space="preserve">Акционерное Общество «Электроавтомат» создано 2 августа 1960 года. </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2 августа 1960 г. — Постановлением Совнархоза Чувашского экономического административного района образован Алатырский завод «Электроавтомат»</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12 августа 1960 г. —</w:t>
      </w:r>
      <w:r>
        <w:rPr>
          <w:rFonts w:ascii="Times New Roman" w:eastAsia="Times New Roman" w:hAnsi="Times New Roman" w:cs="Times New Roman"/>
          <w:sz w:val="28"/>
          <w:szCs w:val="28"/>
        </w:rPr>
        <w:t xml:space="preserve"> Определен</w:t>
      </w:r>
      <w:r w:rsidRPr="00266AB1">
        <w:rPr>
          <w:rFonts w:ascii="Times New Roman" w:eastAsia="Times New Roman" w:hAnsi="Times New Roman" w:cs="Times New Roman"/>
          <w:sz w:val="28"/>
          <w:szCs w:val="28"/>
        </w:rPr>
        <w:t xml:space="preserve"> первый директор завода</w:t>
      </w:r>
      <w:r>
        <w:rPr>
          <w:rFonts w:ascii="Times New Roman" w:eastAsia="Times New Roman" w:hAnsi="Times New Roman" w:cs="Times New Roman"/>
          <w:sz w:val="28"/>
          <w:szCs w:val="28"/>
        </w:rPr>
        <w:t>.</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1960 г. — </w:t>
      </w:r>
      <w:r>
        <w:rPr>
          <w:rFonts w:ascii="Times New Roman" w:eastAsia="Times New Roman" w:hAnsi="Times New Roman" w:cs="Times New Roman"/>
          <w:sz w:val="28"/>
          <w:szCs w:val="28"/>
        </w:rPr>
        <w:t>Появились</w:t>
      </w:r>
      <w:r w:rsidRPr="00266AB1">
        <w:rPr>
          <w:rFonts w:ascii="Times New Roman" w:eastAsia="Times New Roman" w:hAnsi="Times New Roman" w:cs="Times New Roman"/>
          <w:sz w:val="28"/>
          <w:szCs w:val="28"/>
        </w:rPr>
        <w:t xml:space="preserve"> перв</w:t>
      </w:r>
      <w:r>
        <w:rPr>
          <w:rFonts w:ascii="Times New Roman" w:eastAsia="Times New Roman" w:hAnsi="Times New Roman" w:cs="Times New Roman"/>
          <w:sz w:val="28"/>
          <w:szCs w:val="28"/>
        </w:rPr>
        <w:t>ые отделы</w:t>
      </w:r>
      <w:r w:rsidRPr="00266AB1">
        <w:rPr>
          <w:rFonts w:ascii="Times New Roman" w:eastAsia="Times New Roman" w:hAnsi="Times New Roman" w:cs="Times New Roman"/>
          <w:sz w:val="28"/>
          <w:szCs w:val="28"/>
        </w:rPr>
        <w:t xml:space="preserve"> завода.</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1961 г. — </w:t>
      </w:r>
      <w:r>
        <w:rPr>
          <w:rFonts w:ascii="Times New Roman" w:eastAsia="Times New Roman" w:hAnsi="Times New Roman" w:cs="Times New Roman"/>
          <w:sz w:val="28"/>
          <w:szCs w:val="28"/>
        </w:rPr>
        <w:t>Выучены</w:t>
      </w:r>
      <w:r w:rsidRPr="00266AB1">
        <w:rPr>
          <w:rFonts w:ascii="Times New Roman" w:eastAsia="Times New Roman" w:hAnsi="Times New Roman" w:cs="Times New Roman"/>
          <w:sz w:val="28"/>
          <w:szCs w:val="28"/>
        </w:rPr>
        <w:t xml:space="preserve"> первые 46 квалифицированных рабочих: —инструментальщиков, слесарей-сборщиков, штамповщиков, прессовщиков, наладчиков.</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Декабрь 1961 г. — Были </w:t>
      </w:r>
      <w:r>
        <w:rPr>
          <w:rFonts w:ascii="Times New Roman" w:eastAsia="Times New Roman" w:hAnsi="Times New Roman" w:cs="Times New Roman"/>
          <w:sz w:val="28"/>
          <w:szCs w:val="28"/>
        </w:rPr>
        <w:t>произведены</w:t>
      </w:r>
      <w:r w:rsidRPr="00266AB1">
        <w:rPr>
          <w:rFonts w:ascii="Times New Roman" w:eastAsia="Times New Roman" w:hAnsi="Times New Roman" w:cs="Times New Roman"/>
          <w:sz w:val="28"/>
          <w:szCs w:val="28"/>
        </w:rPr>
        <w:t xml:space="preserve"> первые </w:t>
      </w:r>
      <w:r>
        <w:rPr>
          <w:rFonts w:ascii="Times New Roman" w:eastAsia="Times New Roman" w:hAnsi="Times New Roman" w:cs="Times New Roman"/>
          <w:sz w:val="28"/>
          <w:szCs w:val="28"/>
        </w:rPr>
        <w:t>товары</w:t>
      </w:r>
      <w:r w:rsidRPr="00266AB1">
        <w:rPr>
          <w:rFonts w:ascii="Times New Roman" w:eastAsia="Times New Roman" w:hAnsi="Times New Roman" w:cs="Times New Roman"/>
          <w:sz w:val="28"/>
          <w:szCs w:val="28"/>
        </w:rPr>
        <w:t xml:space="preserve"> — микровыключатели.</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1963 г. — </w:t>
      </w:r>
      <w:r>
        <w:rPr>
          <w:rFonts w:ascii="Times New Roman" w:eastAsia="Times New Roman" w:hAnsi="Times New Roman" w:cs="Times New Roman"/>
          <w:sz w:val="28"/>
          <w:szCs w:val="28"/>
        </w:rPr>
        <w:t xml:space="preserve">Передан </w:t>
      </w:r>
      <w:r w:rsidRPr="00266AB1">
        <w:rPr>
          <w:rFonts w:ascii="Times New Roman" w:eastAsia="Times New Roman" w:hAnsi="Times New Roman" w:cs="Times New Roman"/>
          <w:sz w:val="28"/>
          <w:szCs w:val="28"/>
        </w:rPr>
        <w:t xml:space="preserve">в эксплуатацию первый производственный корпус N3. Освоены 5 типов новых </w:t>
      </w:r>
      <w:r>
        <w:rPr>
          <w:rFonts w:ascii="Times New Roman" w:eastAsia="Times New Roman" w:hAnsi="Times New Roman" w:cs="Times New Roman"/>
          <w:sz w:val="28"/>
          <w:szCs w:val="28"/>
        </w:rPr>
        <w:t>продуктов</w:t>
      </w:r>
      <w:r w:rsidRPr="00266AB1">
        <w:rPr>
          <w:rFonts w:ascii="Times New Roman" w:eastAsia="Times New Roman" w:hAnsi="Times New Roman" w:cs="Times New Roman"/>
          <w:sz w:val="28"/>
          <w:szCs w:val="28"/>
        </w:rPr>
        <w:t xml:space="preserve"> Ш1Г-15, ВГ-152,ППГ-15, 2ВГ-15, ППНГ-15.</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1966 г. — На средства завода вы</w:t>
      </w:r>
      <w:r w:rsidRPr="00266AB1">
        <w:rPr>
          <w:rFonts w:ascii="Times New Roman" w:eastAsia="Times New Roman" w:hAnsi="Times New Roman" w:cs="Times New Roman"/>
          <w:sz w:val="28"/>
          <w:szCs w:val="28"/>
        </w:rPr>
        <w:t>строены школа № 2 и городская поликлиника.</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1968 г. — Пере</w:t>
      </w:r>
      <w:r w:rsidRPr="00266AB1">
        <w:rPr>
          <w:rFonts w:ascii="Times New Roman" w:eastAsia="Times New Roman" w:hAnsi="Times New Roman" w:cs="Times New Roman"/>
          <w:sz w:val="28"/>
          <w:szCs w:val="28"/>
        </w:rPr>
        <w:t xml:space="preserve">дан в эксплуатацию </w:t>
      </w:r>
      <w:r>
        <w:rPr>
          <w:rFonts w:ascii="Times New Roman" w:eastAsia="Times New Roman" w:hAnsi="Times New Roman" w:cs="Times New Roman"/>
          <w:sz w:val="28"/>
          <w:szCs w:val="28"/>
        </w:rPr>
        <w:t>основной</w:t>
      </w:r>
      <w:r w:rsidRPr="00266AB1">
        <w:rPr>
          <w:rFonts w:ascii="Times New Roman" w:eastAsia="Times New Roman" w:hAnsi="Times New Roman" w:cs="Times New Roman"/>
          <w:sz w:val="28"/>
          <w:szCs w:val="28"/>
        </w:rPr>
        <w:t xml:space="preserve"> корпус завода № 1.</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1969 г. — </w:t>
      </w:r>
      <w:r>
        <w:rPr>
          <w:rFonts w:ascii="Times New Roman" w:eastAsia="Times New Roman" w:hAnsi="Times New Roman" w:cs="Times New Roman"/>
          <w:sz w:val="28"/>
          <w:szCs w:val="28"/>
        </w:rPr>
        <w:t xml:space="preserve">Каждый год осваивается ряд </w:t>
      </w:r>
      <w:r w:rsidRPr="00266AB1">
        <w:rPr>
          <w:rFonts w:ascii="Times New Roman" w:eastAsia="Times New Roman" w:hAnsi="Times New Roman" w:cs="Times New Roman"/>
          <w:sz w:val="28"/>
          <w:szCs w:val="28"/>
        </w:rPr>
        <w:t>новых изделий.</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1989 г. — Завод </w:t>
      </w:r>
      <w:r>
        <w:rPr>
          <w:rFonts w:ascii="Times New Roman" w:eastAsia="Times New Roman" w:hAnsi="Times New Roman" w:cs="Times New Roman"/>
          <w:sz w:val="28"/>
          <w:szCs w:val="28"/>
        </w:rPr>
        <w:t>увеличивает производственные мощности. Пере</w:t>
      </w:r>
      <w:r w:rsidRPr="00266AB1">
        <w:rPr>
          <w:rFonts w:ascii="Times New Roman" w:eastAsia="Times New Roman" w:hAnsi="Times New Roman" w:cs="Times New Roman"/>
          <w:sz w:val="28"/>
          <w:szCs w:val="28"/>
        </w:rPr>
        <w:t xml:space="preserve">даются в эксплуатацию </w:t>
      </w:r>
      <w:r>
        <w:rPr>
          <w:rFonts w:ascii="Times New Roman" w:eastAsia="Times New Roman" w:hAnsi="Times New Roman" w:cs="Times New Roman"/>
          <w:sz w:val="28"/>
          <w:szCs w:val="28"/>
        </w:rPr>
        <w:t>ряд</w:t>
      </w:r>
      <w:r w:rsidRPr="00266AB1">
        <w:rPr>
          <w:rFonts w:ascii="Times New Roman" w:eastAsia="Times New Roman" w:hAnsi="Times New Roman" w:cs="Times New Roman"/>
          <w:sz w:val="28"/>
          <w:szCs w:val="28"/>
        </w:rPr>
        <w:t xml:space="preserve"> новых производственных корпусов. </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Фирма</w:t>
      </w:r>
      <w:r w:rsidRPr="00266AB1">
        <w:rPr>
          <w:rFonts w:ascii="Times New Roman" w:eastAsia="Times New Roman" w:hAnsi="Times New Roman" w:cs="Times New Roman"/>
          <w:sz w:val="28"/>
          <w:szCs w:val="28"/>
        </w:rPr>
        <w:t xml:space="preserve"> расширяет свои производства: механоштамповочное, переработки пластмасс, сборочное, гальваническое, производственно — технологическое оснащение, нестандартного товаров и оборудования народного </w:t>
      </w:r>
      <w:r>
        <w:rPr>
          <w:rFonts w:ascii="Times New Roman" w:eastAsia="Times New Roman" w:hAnsi="Times New Roman" w:cs="Times New Roman"/>
          <w:sz w:val="28"/>
          <w:szCs w:val="28"/>
        </w:rPr>
        <w:t>использования</w:t>
      </w:r>
      <w:r w:rsidRPr="00266AB1">
        <w:rPr>
          <w:rFonts w:ascii="Times New Roman" w:eastAsia="Times New Roman" w:hAnsi="Times New Roman" w:cs="Times New Roman"/>
          <w:sz w:val="28"/>
          <w:szCs w:val="28"/>
        </w:rPr>
        <w:t xml:space="preserve">. Труд десятков </w:t>
      </w:r>
      <w:r>
        <w:rPr>
          <w:rFonts w:ascii="Times New Roman" w:eastAsia="Times New Roman" w:hAnsi="Times New Roman" w:cs="Times New Roman"/>
          <w:sz w:val="28"/>
          <w:szCs w:val="28"/>
        </w:rPr>
        <w:t>сотрудников</w:t>
      </w:r>
      <w:r w:rsidRPr="00266AB1">
        <w:rPr>
          <w:rFonts w:ascii="Times New Roman" w:eastAsia="Times New Roman" w:hAnsi="Times New Roman" w:cs="Times New Roman"/>
          <w:sz w:val="28"/>
          <w:szCs w:val="28"/>
        </w:rPr>
        <w:t xml:space="preserve"> завода отмечается высокими наградами правительства. Большое внимание </w:t>
      </w:r>
      <w:r>
        <w:rPr>
          <w:rFonts w:ascii="Times New Roman" w:eastAsia="Times New Roman" w:hAnsi="Times New Roman" w:cs="Times New Roman"/>
          <w:sz w:val="28"/>
          <w:szCs w:val="28"/>
        </w:rPr>
        <w:t>заостряется</w:t>
      </w:r>
      <w:r w:rsidRPr="00266AB1">
        <w:rPr>
          <w:rFonts w:ascii="Times New Roman" w:eastAsia="Times New Roman" w:hAnsi="Times New Roman" w:cs="Times New Roman"/>
          <w:sz w:val="28"/>
          <w:szCs w:val="28"/>
        </w:rPr>
        <w:t xml:space="preserve"> социальным вопросам. </w:t>
      </w:r>
      <w:r>
        <w:rPr>
          <w:rFonts w:ascii="Times New Roman" w:eastAsia="Times New Roman" w:hAnsi="Times New Roman" w:cs="Times New Roman"/>
          <w:sz w:val="28"/>
          <w:szCs w:val="28"/>
        </w:rPr>
        <w:t>Пере</w:t>
      </w:r>
      <w:r w:rsidRPr="00266AB1">
        <w:rPr>
          <w:rFonts w:ascii="Times New Roman" w:eastAsia="Times New Roman" w:hAnsi="Times New Roman" w:cs="Times New Roman"/>
          <w:sz w:val="28"/>
          <w:szCs w:val="28"/>
        </w:rPr>
        <w:t>даны в эксплуатации пионерский лагерь, 2 детских комбината, летняя база отдыха, заводская столовая, стадион, общежития и жилые дома.</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1994 г. — Завод пер</w:t>
      </w:r>
      <w:r>
        <w:rPr>
          <w:rFonts w:ascii="Times New Roman" w:eastAsia="Times New Roman" w:hAnsi="Times New Roman" w:cs="Times New Roman"/>
          <w:sz w:val="28"/>
          <w:szCs w:val="28"/>
        </w:rPr>
        <w:t>еоформлен</w:t>
      </w:r>
      <w:r w:rsidRPr="00266AB1">
        <w:rPr>
          <w:rFonts w:ascii="Times New Roman" w:eastAsia="Times New Roman" w:hAnsi="Times New Roman" w:cs="Times New Roman"/>
          <w:sz w:val="28"/>
          <w:szCs w:val="28"/>
        </w:rPr>
        <w:t xml:space="preserve"> в акционерное общество «Электроавтомат». В период </w:t>
      </w:r>
      <w:r>
        <w:rPr>
          <w:rFonts w:ascii="Times New Roman" w:eastAsia="Times New Roman" w:hAnsi="Times New Roman" w:cs="Times New Roman"/>
          <w:sz w:val="28"/>
          <w:szCs w:val="28"/>
        </w:rPr>
        <w:t>снижения</w:t>
      </w:r>
      <w:r w:rsidRPr="00266AB1">
        <w:rPr>
          <w:rFonts w:ascii="Times New Roman" w:eastAsia="Times New Roman" w:hAnsi="Times New Roman" w:cs="Times New Roman"/>
          <w:sz w:val="28"/>
          <w:szCs w:val="28"/>
        </w:rPr>
        <w:t xml:space="preserve"> производства </w:t>
      </w:r>
      <w:r>
        <w:rPr>
          <w:rFonts w:ascii="Times New Roman" w:eastAsia="Times New Roman" w:hAnsi="Times New Roman" w:cs="Times New Roman"/>
          <w:sz w:val="28"/>
          <w:szCs w:val="28"/>
        </w:rPr>
        <w:t>фирме</w:t>
      </w:r>
      <w:r w:rsidRPr="00266AB1">
        <w:rPr>
          <w:rFonts w:ascii="Times New Roman" w:eastAsia="Times New Roman" w:hAnsi="Times New Roman" w:cs="Times New Roman"/>
          <w:sz w:val="28"/>
          <w:szCs w:val="28"/>
        </w:rPr>
        <w:t xml:space="preserve"> удалось сохранить </w:t>
      </w:r>
      <w:r>
        <w:rPr>
          <w:rFonts w:ascii="Times New Roman" w:eastAsia="Times New Roman" w:hAnsi="Times New Roman" w:cs="Times New Roman"/>
          <w:sz w:val="28"/>
          <w:szCs w:val="28"/>
        </w:rPr>
        <w:t xml:space="preserve">главный </w:t>
      </w:r>
      <w:r w:rsidRPr="00266AB1">
        <w:rPr>
          <w:rFonts w:ascii="Times New Roman" w:eastAsia="Times New Roman" w:hAnsi="Times New Roman" w:cs="Times New Roman"/>
          <w:sz w:val="28"/>
          <w:szCs w:val="28"/>
        </w:rPr>
        <w:t xml:space="preserve"> кадровый состав, что </w:t>
      </w:r>
      <w:r>
        <w:rPr>
          <w:rFonts w:ascii="Times New Roman" w:eastAsia="Times New Roman" w:hAnsi="Times New Roman" w:cs="Times New Roman"/>
          <w:sz w:val="28"/>
          <w:szCs w:val="28"/>
        </w:rPr>
        <w:t>дало возможность постепенно увеличивать</w:t>
      </w:r>
      <w:r w:rsidRPr="00266AB1">
        <w:rPr>
          <w:rFonts w:ascii="Times New Roman" w:eastAsia="Times New Roman" w:hAnsi="Times New Roman" w:cs="Times New Roman"/>
          <w:sz w:val="28"/>
          <w:szCs w:val="28"/>
        </w:rPr>
        <w:t xml:space="preserve"> объем производства.</w:t>
      </w:r>
    </w:p>
    <w:p w:rsidR="0072114A" w:rsidRPr="00266AB1"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1999 г. — </w:t>
      </w:r>
      <w:r>
        <w:rPr>
          <w:rFonts w:ascii="Times New Roman" w:eastAsia="Times New Roman" w:hAnsi="Times New Roman" w:cs="Times New Roman"/>
          <w:sz w:val="28"/>
          <w:szCs w:val="28"/>
        </w:rPr>
        <w:t>Осуществляется</w:t>
      </w:r>
      <w:r w:rsidRPr="00266AB1">
        <w:rPr>
          <w:rFonts w:ascii="Times New Roman" w:eastAsia="Times New Roman" w:hAnsi="Times New Roman" w:cs="Times New Roman"/>
          <w:sz w:val="28"/>
          <w:szCs w:val="28"/>
        </w:rPr>
        <w:t xml:space="preserve"> интенсивная работа по в</w:t>
      </w:r>
      <w:r>
        <w:rPr>
          <w:rFonts w:ascii="Times New Roman" w:eastAsia="Times New Roman" w:hAnsi="Times New Roman" w:cs="Times New Roman"/>
          <w:sz w:val="28"/>
          <w:szCs w:val="28"/>
        </w:rPr>
        <w:t>ведению</w:t>
      </w:r>
      <w:r w:rsidRPr="00266AB1">
        <w:rPr>
          <w:rFonts w:ascii="Times New Roman" w:eastAsia="Times New Roman" w:hAnsi="Times New Roman" w:cs="Times New Roman"/>
          <w:sz w:val="28"/>
          <w:szCs w:val="28"/>
        </w:rPr>
        <w:t xml:space="preserve"> и сертификации системы управления по требованиям международных стандартов серии ИСО 9000 </w:t>
      </w:r>
      <w:r>
        <w:rPr>
          <w:rFonts w:ascii="Times New Roman" w:eastAsia="Times New Roman" w:hAnsi="Times New Roman" w:cs="Times New Roman"/>
          <w:sz w:val="28"/>
          <w:szCs w:val="28"/>
        </w:rPr>
        <w:t>и увеличению</w:t>
      </w:r>
      <w:r w:rsidRPr="00266AB1">
        <w:rPr>
          <w:rFonts w:ascii="Times New Roman" w:eastAsia="Times New Roman" w:hAnsi="Times New Roman" w:cs="Times New Roman"/>
          <w:sz w:val="28"/>
          <w:szCs w:val="28"/>
        </w:rPr>
        <w:t xml:space="preserve"> объемов продаж и производства.</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ОАО «Электроавтомат» учреждено </w:t>
      </w:r>
      <w:r>
        <w:rPr>
          <w:rFonts w:ascii="Times New Roman" w:eastAsia="Times New Roman" w:hAnsi="Times New Roman" w:cs="Times New Roman"/>
          <w:sz w:val="28"/>
          <w:szCs w:val="28"/>
        </w:rPr>
        <w:t>соглансо Указу</w:t>
      </w:r>
      <w:r w:rsidRPr="00266AB1">
        <w:rPr>
          <w:rFonts w:ascii="Times New Roman" w:eastAsia="Times New Roman" w:hAnsi="Times New Roman" w:cs="Times New Roman"/>
          <w:sz w:val="28"/>
          <w:szCs w:val="28"/>
        </w:rPr>
        <w:t xml:space="preserve">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 г. № 721. Общество </w:t>
      </w:r>
      <w:r>
        <w:rPr>
          <w:rFonts w:ascii="Times New Roman" w:eastAsia="Times New Roman" w:hAnsi="Times New Roman" w:cs="Times New Roman"/>
          <w:sz w:val="28"/>
          <w:szCs w:val="28"/>
        </w:rPr>
        <w:t>считается</w:t>
      </w:r>
      <w:r w:rsidRPr="00266AB1">
        <w:rPr>
          <w:rFonts w:ascii="Times New Roman" w:eastAsia="Times New Roman" w:hAnsi="Times New Roman" w:cs="Times New Roman"/>
          <w:sz w:val="28"/>
          <w:szCs w:val="28"/>
        </w:rPr>
        <w:t xml:space="preserve"> коммерческой </w:t>
      </w:r>
      <w:r>
        <w:rPr>
          <w:rFonts w:ascii="Times New Roman" w:eastAsia="Times New Roman" w:hAnsi="Times New Roman" w:cs="Times New Roman"/>
          <w:sz w:val="28"/>
          <w:szCs w:val="28"/>
        </w:rPr>
        <w:t>фирмой</w:t>
      </w:r>
      <w:r w:rsidRPr="00266AB1">
        <w:rPr>
          <w:rFonts w:ascii="Times New Roman" w:eastAsia="Times New Roman" w:hAnsi="Times New Roman" w:cs="Times New Roman"/>
          <w:sz w:val="28"/>
          <w:szCs w:val="28"/>
        </w:rPr>
        <w:t xml:space="preserve">, уставный капитал которой </w:t>
      </w:r>
      <w:r>
        <w:rPr>
          <w:rFonts w:ascii="Times New Roman" w:eastAsia="Times New Roman" w:hAnsi="Times New Roman" w:cs="Times New Roman"/>
          <w:sz w:val="28"/>
          <w:szCs w:val="28"/>
        </w:rPr>
        <w:t>по</w:t>
      </w:r>
      <w:r w:rsidRPr="00266AB1">
        <w:rPr>
          <w:rFonts w:ascii="Times New Roman" w:eastAsia="Times New Roman" w:hAnsi="Times New Roman" w:cs="Times New Roman"/>
          <w:sz w:val="28"/>
          <w:szCs w:val="28"/>
        </w:rPr>
        <w:t xml:space="preserve">делен на 55 547 акций, </w:t>
      </w:r>
      <w:r>
        <w:rPr>
          <w:rFonts w:ascii="Times New Roman" w:eastAsia="Times New Roman" w:hAnsi="Times New Roman" w:cs="Times New Roman"/>
          <w:sz w:val="28"/>
          <w:szCs w:val="28"/>
        </w:rPr>
        <w:t xml:space="preserve">которые </w:t>
      </w:r>
      <w:r w:rsidRPr="00266AB1">
        <w:rPr>
          <w:rFonts w:ascii="Times New Roman" w:eastAsia="Times New Roman" w:hAnsi="Times New Roman" w:cs="Times New Roman"/>
          <w:sz w:val="28"/>
          <w:szCs w:val="28"/>
        </w:rPr>
        <w:t>удостоверяю</w:t>
      </w:r>
      <w:r>
        <w:rPr>
          <w:rFonts w:ascii="Times New Roman" w:eastAsia="Times New Roman" w:hAnsi="Times New Roman" w:cs="Times New Roman"/>
          <w:sz w:val="28"/>
          <w:szCs w:val="28"/>
        </w:rPr>
        <w:t>т</w:t>
      </w:r>
      <w:r w:rsidRPr="00266AB1">
        <w:rPr>
          <w:rFonts w:ascii="Times New Roman" w:eastAsia="Times New Roman" w:hAnsi="Times New Roman" w:cs="Times New Roman"/>
          <w:sz w:val="28"/>
          <w:szCs w:val="28"/>
        </w:rPr>
        <w:t xml:space="preserve"> обязательственные права участников Общества (акционеров) по отношению к обществу. </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266AB1">
        <w:rPr>
          <w:rFonts w:ascii="Times New Roman" w:eastAsia="Times New Roman" w:hAnsi="Times New Roman" w:cs="Times New Roman"/>
          <w:sz w:val="28"/>
          <w:szCs w:val="28"/>
        </w:rPr>
        <w:t xml:space="preserve">Учредителем общества </w:t>
      </w:r>
      <w:r>
        <w:rPr>
          <w:rFonts w:ascii="Times New Roman" w:eastAsia="Times New Roman" w:hAnsi="Times New Roman" w:cs="Times New Roman"/>
          <w:sz w:val="28"/>
          <w:szCs w:val="28"/>
        </w:rPr>
        <w:t>считается</w:t>
      </w:r>
      <w:r w:rsidRPr="00266AB1">
        <w:rPr>
          <w:rFonts w:ascii="Times New Roman" w:eastAsia="Times New Roman" w:hAnsi="Times New Roman" w:cs="Times New Roman"/>
          <w:sz w:val="28"/>
          <w:szCs w:val="28"/>
        </w:rPr>
        <w:t xml:space="preserve"> Территориальное агентство Госкомимущества России — Госкомимущество Чувашской Республики. Общество </w:t>
      </w:r>
      <w:r>
        <w:rPr>
          <w:rFonts w:ascii="Times New Roman" w:eastAsia="Times New Roman" w:hAnsi="Times New Roman" w:cs="Times New Roman"/>
          <w:sz w:val="28"/>
          <w:szCs w:val="28"/>
        </w:rPr>
        <w:t xml:space="preserve">считается </w:t>
      </w:r>
      <w:r w:rsidRPr="00266AB1">
        <w:rPr>
          <w:rFonts w:ascii="Times New Roman" w:eastAsia="Times New Roman" w:hAnsi="Times New Roman" w:cs="Times New Roman"/>
          <w:sz w:val="28"/>
          <w:szCs w:val="28"/>
        </w:rPr>
        <w:t xml:space="preserve">юридическим лицом и имеет в собственности </w:t>
      </w:r>
      <w:r w:rsidRPr="00266AB1">
        <w:rPr>
          <w:rFonts w:ascii="Times New Roman" w:eastAsia="Times New Roman" w:hAnsi="Times New Roman" w:cs="Times New Roman"/>
          <w:sz w:val="28"/>
          <w:szCs w:val="28"/>
        </w:rPr>
        <w:lastRenderedPageBreak/>
        <w:t>обособленное имущество,</w:t>
      </w:r>
      <w:r>
        <w:rPr>
          <w:rFonts w:ascii="Times New Roman" w:eastAsia="Times New Roman" w:hAnsi="Times New Roman" w:cs="Times New Roman"/>
          <w:sz w:val="28"/>
          <w:szCs w:val="28"/>
        </w:rPr>
        <w:t xml:space="preserve"> которое</w:t>
      </w:r>
      <w:r w:rsidRPr="00266AB1">
        <w:rPr>
          <w:rFonts w:ascii="Times New Roman" w:eastAsia="Times New Roman" w:hAnsi="Times New Roman" w:cs="Times New Roman"/>
          <w:sz w:val="28"/>
          <w:szCs w:val="28"/>
        </w:rPr>
        <w:t xml:space="preserve"> учитывае</w:t>
      </w:r>
      <w:r>
        <w:rPr>
          <w:rFonts w:ascii="Times New Roman" w:eastAsia="Times New Roman" w:hAnsi="Times New Roman" w:cs="Times New Roman"/>
          <w:sz w:val="28"/>
          <w:szCs w:val="28"/>
        </w:rPr>
        <w:t>тся</w:t>
      </w:r>
      <w:r w:rsidRPr="00266AB1">
        <w:rPr>
          <w:rFonts w:ascii="Times New Roman" w:eastAsia="Times New Roman" w:hAnsi="Times New Roman" w:cs="Times New Roman"/>
          <w:sz w:val="28"/>
          <w:szCs w:val="28"/>
        </w:rPr>
        <w:t xml:space="preserve"> на его самостоятельном балансе, может от своего, имени п</w:t>
      </w:r>
      <w:r>
        <w:rPr>
          <w:rFonts w:ascii="Times New Roman" w:eastAsia="Times New Roman" w:hAnsi="Times New Roman" w:cs="Times New Roman"/>
          <w:sz w:val="28"/>
          <w:szCs w:val="28"/>
        </w:rPr>
        <w:t>окупать и производить</w:t>
      </w:r>
      <w:r w:rsidRPr="00266AB1">
        <w:rPr>
          <w:rFonts w:ascii="Times New Roman" w:eastAsia="Times New Roman" w:hAnsi="Times New Roman" w:cs="Times New Roman"/>
          <w:sz w:val="28"/>
          <w:szCs w:val="28"/>
        </w:rPr>
        <w:t xml:space="preserve"> личные неимущественные и имущественные права, быть истцом и ответчиком в суде</w:t>
      </w:r>
      <w:r>
        <w:rPr>
          <w:rFonts w:ascii="Times New Roman" w:eastAsia="Times New Roman" w:hAnsi="Times New Roman" w:cs="Times New Roman"/>
          <w:sz w:val="28"/>
          <w:szCs w:val="28"/>
        </w:rPr>
        <w:t>,</w:t>
      </w:r>
      <w:r w:rsidR="00A619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нести обязанности.</w:t>
      </w:r>
      <w:r w:rsidR="00A619D1">
        <w:rPr>
          <w:rFonts w:ascii="Times New Roman" w:eastAsia="Times New Roman" w:hAnsi="Times New Roman" w:cs="Times New Roman"/>
          <w:sz w:val="28"/>
          <w:szCs w:val="28"/>
        </w:rPr>
        <w:t xml:space="preserve"> </w:t>
      </w:r>
      <w:r w:rsidRPr="00266AB1">
        <w:rPr>
          <w:rFonts w:ascii="Times New Roman" w:eastAsia="Times New Roman" w:hAnsi="Times New Roman" w:cs="Times New Roman"/>
          <w:sz w:val="28"/>
          <w:szCs w:val="28"/>
        </w:rPr>
        <w:t xml:space="preserve">Общество </w:t>
      </w:r>
      <w:r>
        <w:rPr>
          <w:rFonts w:ascii="Times New Roman" w:eastAsia="Times New Roman" w:hAnsi="Times New Roman" w:cs="Times New Roman"/>
          <w:sz w:val="28"/>
          <w:szCs w:val="28"/>
        </w:rPr>
        <w:t xml:space="preserve">считается </w:t>
      </w:r>
      <w:r w:rsidRPr="00266AB1">
        <w:rPr>
          <w:rFonts w:ascii="Times New Roman" w:eastAsia="Times New Roman" w:hAnsi="Times New Roman" w:cs="Times New Roman"/>
          <w:sz w:val="28"/>
          <w:szCs w:val="28"/>
        </w:rPr>
        <w:t>правопреемником государственно</w:t>
      </w:r>
      <w:r>
        <w:rPr>
          <w:rFonts w:ascii="Times New Roman" w:eastAsia="Times New Roman" w:hAnsi="Times New Roman" w:cs="Times New Roman"/>
          <w:sz w:val="28"/>
          <w:szCs w:val="28"/>
        </w:rPr>
        <w:t>й</w:t>
      </w:r>
      <w:r w:rsidR="00A619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фирмы </w:t>
      </w:r>
      <w:r w:rsidRPr="00266AB1">
        <w:rPr>
          <w:rFonts w:ascii="Times New Roman" w:eastAsia="Times New Roman" w:hAnsi="Times New Roman" w:cs="Times New Roman"/>
          <w:sz w:val="28"/>
          <w:szCs w:val="28"/>
        </w:rPr>
        <w:t xml:space="preserve">Алатырского завода «Электроавтомат». Общество строит свои отношения с Российским авиационно-космическим агентством на </w:t>
      </w:r>
      <w:r>
        <w:rPr>
          <w:rFonts w:ascii="Times New Roman" w:eastAsia="Times New Roman" w:hAnsi="Times New Roman" w:cs="Times New Roman"/>
          <w:sz w:val="28"/>
          <w:szCs w:val="28"/>
        </w:rPr>
        <w:t xml:space="preserve">базе </w:t>
      </w:r>
      <w:r w:rsidRPr="00266AB1">
        <w:rPr>
          <w:rFonts w:ascii="Times New Roman" w:eastAsia="Times New Roman" w:hAnsi="Times New Roman" w:cs="Times New Roman"/>
          <w:sz w:val="28"/>
          <w:szCs w:val="28"/>
        </w:rPr>
        <w:t xml:space="preserve">законодательства Российской Федерации и </w:t>
      </w:r>
      <w:r>
        <w:rPr>
          <w:rFonts w:ascii="Times New Roman" w:eastAsia="Times New Roman" w:hAnsi="Times New Roman" w:cs="Times New Roman"/>
          <w:sz w:val="28"/>
          <w:szCs w:val="28"/>
        </w:rPr>
        <w:t xml:space="preserve">составляемых </w:t>
      </w:r>
      <w:r w:rsidRPr="00266AB1">
        <w:rPr>
          <w:rFonts w:ascii="Times New Roman" w:eastAsia="Times New Roman" w:hAnsi="Times New Roman" w:cs="Times New Roman"/>
          <w:sz w:val="28"/>
          <w:szCs w:val="28"/>
        </w:rPr>
        <w:t>соглашен</w:t>
      </w:r>
      <w:r>
        <w:rPr>
          <w:rFonts w:ascii="Times New Roman" w:eastAsia="Times New Roman" w:hAnsi="Times New Roman" w:cs="Times New Roman"/>
          <w:sz w:val="28"/>
          <w:szCs w:val="28"/>
        </w:rPr>
        <w:t>ий, в которых указываются</w:t>
      </w:r>
      <w:r w:rsidRPr="00266AB1">
        <w:rPr>
          <w:rFonts w:ascii="Times New Roman" w:eastAsia="Times New Roman" w:hAnsi="Times New Roman" w:cs="Times New Roman"/>
          <w:sz w:val="28"/>
          <w:szCs w:val="28"/>
        </w:rPr>
        <w:t xml:space="preserve"> взаимные обязанности и права сторон. Общество несет ответственность по своим обязательствам всем принадлежащим ему имуществом. Главной целью общества </w:t>
      </w:r>
      <w:r>
        <w:rPr>
          <w:rFonts w:ascii="Times New Roman" w:eastAsia="Times New Roman" w:hAnsi="Times New Roman" w:cs="Times New Roman"/>
          <w:sz w:val="28"/>
          <w:szCs w:val="28"/>
        </w:rPr>
        <w:t>считается</w:t>
      </w:r>
      <w:r w:rsidRPr="00266AB1">
        <w:rPr>
          <w:rFonts w:ascii="Times New Roman" w:eastAsia="Times New Roman" w:hAnsi="Times New Roman" w:cs="Times New Roman"/>
          <w:sz w:val="28"/>
          <w:szCs w:val="28"/>
        </w:rPr>
        <w:t xml:space="preserve"> получение прибыли.</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В настоящее время компания работает по направлению производства счетчиков электроэнергии - трехфазных ЭЛТА3 и однофазных ЭЛТА1, многотарифных и однотарифных, автоматических выключателей надежности и европейского качества, совместно с компанией ETI (Словения) и большой гаммы электротехнических устройств на их базе, предназначенных для объектов ЖКХ, строительного комплекса, и разных областей промышленности.[26,1]</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Компания оснащена высокотехнологичным оборудованием.</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В производстве используются технологические процессы точного авиационного приборостроения, а именно[26,1]:</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регулировка и сборка изделий с увеличенными требованиями по культуре и точности производства;</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нанесение защитно-декоративных и защитных покрытий;</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пайка и сварка, в т.ч. ультразвуковая и аргонно-дуговая;</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обработка резанием, термообработка металлов и холодная штамповка;</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переработка (прессование и литье) термопластичных и термореактивных материалов. Компания имеет собственное производство, которое осуществляет выпуск технологического оборудования.</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заказчики предприятия представлены на рисунке 1.</w:t>
      </w:r>
    </w:p>
    <w:p w:rsidR="0072114A" w:rsidRDefault="0072114A" w:rsidP="0072114A">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96959" cy="4104167"/>
            <wp:effectExtent l="19050" t="0" r="13291"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114A" w:rsidRDefault="0072114A" w:rsidP="0072114A">
      <w:pPr>
        <w:spacing w:line="360" w:lineRule="auto"/>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Основные заказчики</w:t>
      </w:r>
      <w:r w:rsidR="00A619D1">
        <w:rPr>
          <w:rFonts w:ascii="Times New Roman" w:eastAsia="Times New Roman" w:hAnsi="Times New Roman" w:cs="Times New Roman"/>
          <w:sz w:val="28"/>
          <w:szCs w:val="28"/>
        </w:rPr>
        <w:t xml:space="preserve"> </w:t>
      </w:r>
      <w:r w:rsidRPr="005F1749">
        <w:rPr>
          <w:rFonts w:ascii="Times New Roman" w:eastAsia="Times New Roman" w:hAnsi="Times New Roman" w:cs="Times New Roman"/>
          <w:sz w:val="28"/>
          <w:szCs w:val="28"/>
        </w:rPr>
        <w:t>АО Завод «Электроавтомат»</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рисунку видим, что главным заказчиком считается ОА «514 АРЗ» и ПАО «Туполев» на их долю приходится по 20% всех заказов.</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организационную структуру </w:t>
      </w:r>
      <w:r w:rsidRPr="00EA5E05">
        <w:rPr>
          <w:rFonts w:ascii="Times New Roman" w:eastAsia="Times New Roman" w:hAnsi="Times New Roman" w:cs="Times New Roman"/>
          <w:sz w:val="28"/>
          <w:szCs w:val="28"/>
        </w:rPr>
        <w:t>АО Завод «Электроавтомат»</w:t>
      </w:r>
      <w:r>
        <w:rPr>
          <w:rFonts w:ascii="Times New Roman" w:eastAsia="Times New Roman" w:hAnsi="Times New Roman" w:cs="Times New Roman"/>
          <w:sz w:val="28"/>
          <w:szCs w:val="28"/>
        </w:rPr>
        <w:t xml:space="preserve"> на рисунке 2.</w:t>
      </w:r>
    </w:p>
    <w:p w:rsidR="0072114A" w:rsidRPr="00E2262A"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Главным звеном является </w:t>
      </w:r>
      <w:r w:rsidRPr="00E2262A">
        <w:rPr>
          <w:rFonts w:ascii="Times New Roman" w:eastAsia="Times New Roman" w:hAnsi="Times New Roman" w:cs="Times New Roman"/>
          <w:sz w:val="28"/>
          <w:szCs w:val="28"/>
        </w:rPr>
        <w:t>Собрание акционеров</w:t>
      </w:r>
      <w:r>
        <w:rPr>
          <w:rFonts w:ascii="Times New Roman" w:eastAsia="Times New Roman" w:hAnsi="Times New Roman" w:cs="Times New Roman"/>
          <w:sz w:val="28"/>
          <w:szCs w:val="28"/>
        </w:rPr>
        <w:t>, которое включает: совет директоров, генерального</w:t>
      </w:r>
      <w:r w:rsidRPr="00E2262A">
        <w:rPr>
          <w:rFonts w:ascii="Times New Roman" w:eastAsia="Times New Roman" w:hAnsi="Times New Roman" w:cs="Times New Roman"/>
          <w:sz w:val="28"/>
          <w:szCs w:val="28"/>
        </w:rPr>
        <w:t xml:space="preserve"> директор</w:t>
      </w:r>
      <w:r>
        <w:rPr>
          <w:rFonts w:ascii="Times New Roman" w:eastAsia="Times New Roman" w:hAnsi="Times New Roman" w:cs="Times New Roman"/>
          <w:sz w:val="28"/>
          <w:szCs w:val="28"/>
        </w:rPr>
        <w:t>а</w:t>
      </w:r>
      <w:r w:rsidRPr="00E2262A">
        <w:rPr>
          <w:rFonts w:ascii="Times New Roman" w:eastAsia="Times New Roman" w:hAnsi="Times New Roman" w:cs="Times New Roman"/>
          <w:sz w:val="28"/>
          <w:szCs w:val="28"/>
        </w:rPr>
        <w:t>, ревизионн</w:t>
      </w:r>
      <w:r>
        <w:rPr>
          <w:rFonts w:ascii="Times New Roman" w:eastAsia="Times New Roman" w:hAnsi="Times New Roman" w:cs="Times New Roman"/>
          <w:sz w:val="28"/>
          <w:szCs w:val="28"/>
        </w:rPr>
        <w:t>ую</w:t>
      </w:r>
      <w:r w:rsidRPr="00E2262A">
        <w:rPr>
          <w:rFonts w:ascii="Times New Roman" w:eastAsia="Times New Roman" w:hAnsi="Times New Roman" w:cs="Times New Roman"/>
          <w:sz w:val="28"/>
          <w:szCs w:val="28"/>
        </w:rPr>
        <w:t xml:space="preserve"> комисси</w:t>
      </w:r>
      <w:r>
        <w:rPr>
          <w:rFonts w:ascii="Times New Roman" w:eastAsia="Times New Roman" w:hAnsi="Times New Roman" w:cs="Times New Roman"/>
          <w:sz w:val="28"/>
          <w:szCs w:val="28"/>
        </w:rPr>
        <w:t>ю</w:t>
      </w:r>
      <w:r w:rsidRPr="00E226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Ему подчиняется </w:t>
      </w:r>
      <w:r w:rsidRPr="00E2262A">
        <w:rPr>
          <w:rFonts w:ascii="Times New Roman" w:eastAsia="Times New Roman" w:hAnsi="Times New Roman" w:cs="Times New Roman"/>
          <w:sz w:val="28"/>
          <w:szCs w:val="28"/>
        </w:rPr>
        <w:t>Правление</w:t>
      </w:r>
      <w:r>
        <w:rPr>
          <w:rFonts w:ascii="Times New Roman" w:eastAsia="Times New Roman" w:hAnsi="Times New Roman" w:cs="Times New Roman"/>
          <w:sz w:val="28"/>
          <w:szCs w:val="28"/>
        </w:rPr>
        <w:t>, куда входят</w:t>
      </w:r>
      <w:r w:rsidRPr="00E226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главный</w:t>
      </w:r>
      <w:r w:rsidRPr="00E2262A">
        <w:rPr>
          <w:rFonts w:ascii="Times New Roman" w:eastAsia="Times New Roman" w:hAnsi="Times New Roman" w:cs="Times New Roman"/>
          <w:sz w:val="28"/>
          <w:szCs w:val="28"/>
        </w:rPr>
        <w:t xml:space="preserve"> контролер</w:t>
      </w:r>
      <w:r>
        <w:rPr>
          <w:rFonts w:ascii="Times New Roman" w:eastAsia="Times New Roman" w:hAnsi="Times New Roman" w:cs="Times New Roman"/>
          <w:sz w:val="28"/>
          <w:szCs w:val="28"/>
        </w:rPr>
        <w:t xml:space="preserve"> -</w:t>
      </w:r>
      <w:r w:rsidRPr="00E2262A">
        <w:rPr>
          <w:rFonts w:ascii="Times New Roman" w:eastAsia="Times New Roman" w:hAnsi="Times New Roman" w:cs="Times New Roman"/>
          <w:sz w:val="28"/>
          <w:szCs w:val="28"/>
        </w:rPr>
        <w:t xml:space="preserve"> нач</w:t>
      </w:r>
      <w:r>
        <w:rPr>
          <w:rFonts w:ascii="Times New Roman" w:eastAsia="Times New Roman" w:hAnsi="Times New Roman" w:cs="Times New Roman"/>
          <w:sz w:val="28"/>
          <w:szCs w:val="28"/>
        </w:rPr>
        <w:t xml:space="preserve">альник </w:t>
      </w:r>
      <w:r w:rsidRPr="00E2262A">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а</w:t>
      </w:r>
      <w:r w:rsidRPr="00E2262A">
        <w:rPr>
          <w:rFonts w:ascii="Times New Roman" w:eastAsia="Times New Roman" w:hAnsi="Times New Roman" w:cs="Times New Roman"/>
          <w:sz w:val="28"/>
          <w:szCs w:val="28"/>
        </w:rPr>
        <w:t xml:space="preserve"> технического контроля, техническ</w:t>
      </w:r>
      <w:r>
        <w:rPr>
          <w:rFonts w:ascii="Times New Roman" w:eastAsia="Times New Roman" w:hAnsi="Times New Roman" w:cs="Times New Roman"/>
          <w:sz w:val="28"/>
          <w:szCs w:val="28"/>
        </w:rPr>
        <w:t>ий</w:t>
      </w:r>
      <w:r w:rsidRPr="00E2262A">
        <w:rPr>
          <w:rFonts w:ascii="Times New Roman" w:eastAsia="Times New Roman" w:hAnsi="Times New Roman" w:cs="Times New Roman"/>
          <w:sz w:val="28"/>
          <w:szCs w:val="28"/>
        </w:rPr>
        <w:t xml:space="preserve"> директор по продукции,</w:t>
      </w:r>
      <w:r w:rsidR="00873B05">
        <w:rPr>
          <w:rFonts w:ascii="Times New Roman" w:eastAsia="Times New Roman" w:hAnsi="Times New Roman" w:cs="Times New Roman"/>
          <w:sz w:val="28"/>
          <w:szCs w:val="28"/>
        </w:rPr>
        <w:t xml:space="preserve"> </w:t>
      </w:r>
      <w:r w:rsidRPr="00E2262A">
        <w:rPr>
          <w:rFonts w:ascii="Times New Roman" w:eastAsia="Times New Roman" w:hAnsi="Times New Roman" w:cs="Times New Roman"/>
          <w:sz w:val="28"/>
          <w:szCs w:val="28"/>
        </w:rPr>
        <w:t>управляющ</w:t>
      </w:r>
      <w:r>
        <w:rPr>
          <w:rFonts w:ascii="Times New Roman" w:eastAsia="Times New Roman" w:hAnsi="Times New Roman" w:cs="Times New Roman"/>
          <w:sz w:val="28"/>
          <w:szCs w:val="28"/>
        </w:rPr>
        <w:t>ий</w:t>
      </w:r>
      <w:r w:rsidR="00A619D1">
        <w:rPr>
          <w:rFonts w:ascii="Times New Roman" w:eastAsia="Times New Roman" w:hAnsi="Times New Roman" w:cs="Times New Roman"/>
          <w:sz w:val="28"/>
          <w:szCs w:val="28"/>
        </w:rPr>
        <w:t xml:space="preserve"> </w:t>
      </w:r>
      <w:r w:rsidRPr="00E2262A">
        <w:rPr>
          <w:rFonts w:ascii="Times New Roman" w:eastAsia="Times New Roman" w:hAnsi="Times New Roman" w:cs="Times New Roman"/>
          <w:sz w:val="28"/>
          <w:szCs w:val="28"/>
        </w:rPr>
        <w:t xml:space="preserve">по качеству и сертификации, главный инженер по </w:t>
      </w:r>
      <w:r w:rsidRPr="00EC3970">
        <w:rPr>
          <w:rFonts w:ascii="Times New Roman" w:eastAsia="Times New Roman" w:hAnsi="Times New Roman" w:cs="Times New Roman"/>
          <w:sz w:val="28"/>
          <w:szCs w:val="28"/>
        </w:rPr>
        <w:t>обслуживани</w:t>
      </w:r>
      <w:r>
        <w:rPr>
          <w:rFonts w:ascii="Times New Roman" w:eastAsia="Times New Roman" w:hAnsi="Times New Roman" w:cs="Times New Roman"/>
          <w:sz w:val="28"/>
          <w:szCs w:val="28"/>
        </w:rPr>
        <w:t>ю</w:t>
      </w:r>
      <w:r w:rsidRPr="00EC3970">
        <w:rPr>
          <w:rFonts w:ascii="Times New Roman" w:eastAsia="Times New Roman" w:hAnsi="Times New Roman" w:cs="Times New Roman"/>
          <w:sz w:val="28"/>
          <w:szCs w:val="28"/>
        </w:rPr>
        <w:t xml:space="preserve"> и безопасност</w:t>
      </w:r>
      <w:r>
        <w:rPr>
          <w:rFonts w:ascii="Times New Roman" w:eastAsia="Times New Roman" w:hAnsi="Times New Roman" w:cs="Times New Roman"/>
          <w:sz w:val="28"/>
          <w:szCs w:val="28"/>
        </w:rPr>
        <w:t>и</w:t>
      </w:r>
      <w:r w:rsidRPr="00EC3970">
        <w:rPr>
          <w:rFonts w:ascii="Times New Roman" w:eastAsia="Times New Roman" w:hAnsi="Times New Roman" w:cs="Times New Roman"/>
          <w:sz w:val="28"/>
          <w:szCs w:val="28"/>
        </w:rPr>
        <w:t xml:space="preserve"> производства</w:t>
      </w:r>
      <w:r w:rsidRPr="00E2262A">
        <w:rPr>
          <w:rFonts w:ascii="Times New Roman" w:eastAsia="Times New Roman" w:hAnsi="Times New Roman" w:cs="Times New Roman"/>
          <w:sz w:val="28"/>
          <w:szCs w:val="28"/>
        </w:rPr>
        <w:t xml:space="preserve"> (член Правления), директор основного производства (член Правления), директор по внешним связям (член Правления), директор по маркетингу, развитию и закупкам (член Правления), зам. генерального директора по общим</w:t>
      </w:r>
      <w:r>
        <w:rPr>
          <w:rFonts w:ascii="Times New Roman" w:eastAsia="Times New Roman" w:hAnsi="Times New Roman" w:cs="Times New Roman"/>
          <w:sz w:val="28"/>
          <w:szCs w:val="28"/>
        </w:rPr>
        <w:t xml:space="preserve"> вопросам (член Правления), помощник</w:t>
      </w:r>
      <w:r w:rsidRPr="00E2262A">
        <w:rPr>
          <w:rFonts w:ascii="Times New Roman" w:eastAsia="Times New Roman" w:hAnsi="Times New Roman" w:cs="Times New Roman"/>
          <w:sz w:val="28"/>
          <w:szCs w:val="28"/>
        </w:rPr>
        <w:t xml:space="preserve"> генерального директора по</w:t>
      </w:r>
      <w:r w:rsidR="00873B05">
        <w:rPr>
          <w:rFonts w:ascii="Times New Roman" w:eastAsia="Times New Roman" w:hAnsi="Times New Roman" w:cs="Times New Roman"/>
          <w:sz w:val="28"/>
          <w:szCs w:val="28"/>
        </w:rPr>
        <w:t xml:space="preserve"> </w:t>
      </w:r>
      <w:r w:rsidRPr="00EC3970">
        <w:rPr>
          <w:rFonts w:ascii="Times New Roman" w:eastAsia="Times New Roman" w:hAnsi="Times New Roman" w:cs="Times New Roman"/>
          <w:sz w:val="28"/>
          <w:szCs w:val="28"/>
        </w:rPr>
        <w:t>безопасност</w:t>
      </w:r>
      <w:r>
        <w:rPr>
          <w:rFonts w:ascii="Times New Roman" w:eastAsia="Times New Roman" w:hAnsi="Times New Roman" w:cs="Times New Roman"/>
          <w:sz w:val="28"/>
          <w:szCs w:val="28"/>
        </w:rPr>
        <w:t>и</w:t>
      </w:r>
      <w:r w:rsidRPr="00EC3970">
        <w:rPr>
          <w:rFonts w:ascii="Times New Roman" w:eastAsia="Times New Roman" w:hAnsi="Times New Roman" w:cs="Times New Roman"/>
          <w:sz w:val="28"/>
          <w:szCs w:val="28"/>
        </w:rPr>
        <w:t xml:space="preserve"> и режим</w:t>
      </w:r>
      <w:r>
        <w:rPr>
          <w:rFonts w:ascii="Times New Roman" w:eastAsia="Times New Roman" w:hAnsi="Times New Roman" w:cs="Times New Roman"/>
          <w:sz w:val="28"/>
          <w:szCs w:val="28"/>
        </w:rPr>
        <w:t>у</w:t>
      </w:r>
      <w:r w:rsidRPr="00E2262A">
        <w:rPr>
          <w:rFonts w:ascii="Times New Roman" w:eastAsia="Times New Roman" w:hAnsi="Times New Roman" w:cs="Times New Roman"/>
          <w:sz w:val="28"/>
          <w:szCs w:val="28"/>
        </w:rPr>
        <w:t xml:space="preserve"> (член </w:t>
      </w:r>
      <w:r w:rsidRPr="00E2262A">
        <w:rPr>
          <w:rFonts w:ascii="Times New Roman" w:eastAsia="Times New Roman" w:hAnsi="Times New Roman" w:cs="Times New Roman"/>
          <w:sz w:val="28"/>
          <w:szCs w:val="28"/>
        </w:rPr>
        <w:lastRenderedPageBreak/>
        <w:t>Правления), главный экономист-нач</w:t>
      </w:r>
      <w:r>
        <w:rPr>
          <w:rFonts w:ascii="Times New Roman" w:eastAsia="Times New Roman" w:hAnsi="Times New Roman" w:cs="Times New Roman"/>
          <w:sz w:val="28"/>
          <w:szCs w:val="28"/>
        </w:rPr>
        <w:t>альник</w:t>
      </w:r>
      <w:r w:rsidRPr="00E2262A">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а</w:t>
      </w:r>
      <w:r w:rsidRPr="00E2262A">
        <w:rPr>
          <w:rFonts w:ascii="Times New Roman" w:eastAsia="Times New Roman" w:hAnsi="Times New Roman" w:cs="Times New Roman"/>
          <w:sz w:val="28"/>
          <w:szCs w:val="28"/>
        </w:rPr>
        <w:t xml:space="preserve"> экономики, главный бухгалтер (член Правления).</w:t>
      </w:r>
    </w:p>
    <w:p w:rsidR="0072114A" w:rsidRDefault="00FB52F7"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group id="Полотно 14" o:spid="_x0000_s1055" editas="canvas" style="position:absolute;left:0;text-align:left;margin-left:1.2pt;margin-top:.3pt;width:466.5pt;height:634.5pt;z-index:251661312" coordsize="59245,805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">
            <v:shape id="_x0000_s1056" type="#_x0000_t75" style="position:absolute;width:59245;height:80581;visibility:visible">
              <v:fill o:detectmouseclick="t"/>
              <v:path o:connecttype="none"/>
            </v:shape>
            <v:shape id="Рисунок 15" o:spid="_x0000_s1057" type="#_x0000_t75" style="position:absolute;width:59245;height:805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Vt/AAAAA2wAAAA8AAABkcnMvZG93bnJldi54bWxET0uLwjAQvgv+hzCCN00ruGg1iogue1mK&#10;z/PQjG21mZQmq/XfbwTB23x8z5kvW1OJOzWutKwgHkYgiDOrS84VHA/bwQSE88gaK8uk4EkOlotu&#10;Z46Jtg/e0X3vcxFC2CWooPC+TqR0WUEG3dDWxIG72MagD7DJpW7wEcJNJUdR9CUNlhwaCqxpXVB2&#10;2/8ZBb803T5PV5l+X8/pMU7X8UpuTkr1e+1qBsJT6z/it/tHh/ljeP0SDp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zlW38AAAADbAAAADwAAAAAAAAAAAAAAAACfAgAA&#10;ZHJzL2Rvd25yZXYueG1sUEsFBgAAAAAEAAQA9wAAAIwDAAAAAA==&#10;">
              <v:imagedata r:id="rId18" o:title=""/>
              <v:path arrowok="t"/>
            </v:shape>
            <w10:wrap type="topAndBottom"/>
          </v:group>
        </w:pict>
      </w:r>
      <w:r w:rsidR="0072114A">
        <w:rPr>
          <w:rFonts w:ascii="Times New Roman" w:eastAsia="Times New Roman" w:hAnsi="Times New Roman" w:cs="Times New Roman"/>
          <w:sz w:val="28"/>
          <w:szCs w:val="28"/>
        </w:rPr>
        <w:t xml:space="preserve">Рисунок 2 – Организационная структура </w:t>
      </w:r>
      <w:r w:rsidR="0072114A" w:rsidRPr="00EC3970">
        <w:rPr>
          <w:rFonts w:ascii="Times New Roman" w:eastAsia="Times New Roman" w:hAnsi="Times New Roman" w:cs="Times New Roman"/>
          <w:sz w:val="28"/>
          <w:szCs w:val="28"/>
        </w:rPr>
        <w:t>АО Завод «Электроавтомат»</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Технический директор по продукции (член Правления): заместитель технического директора – начальник </w:t>
      </w:r>
      <w:r>
        <w:rPr>
          <w:rFonts w:ascii="Times New Roman" w:eastAsia="Times New Roman" w:hAnsi="Times New Roman" w:cs="Times New Roman"/>
          <w:sz w:val="28"/>
          <w:szCs w:val="28"/>
        </w:rPr>
        <w:t>технического отдела</w:t>
      </w:r>
      <w:r w:rsidRPr="00E2262A">
        <w:rPr>
          <w:rFonts w:ascii="Times New Roman" w:eastAsia="Times New Roman" w:hAnsi="Times New Roman" w:cs="Times New Roman"/>
          <w:sz w:val="28"/>
          <w:szCs w:val="28"/>
        </w:rPr>
        <w:t xml:space="preserve">, начальник </w:t>
      </w:r>
      <w:r w:rsidRPr="00E2262A">
        <w:rPr>
          <w:rFonts w:ascii="Times New Roman" w:eastAsia="Times New Roman" w:hAnsi="Times New Roman" w:cs="Times New Roman"/>
          <w:sz w:val="28"/>
          <w:szCs w:val="28"/>
        </w:rPr>
        <w:lastRenderedPageBreak/>
        <w:t>производство технологического оснащения</w:t>
      </w:r>
      <w:r>
        <w:rPr>
          <w:rFonts w:ascii="Times New Roman" w:eastAsia="Times New Roman" w:hAnsi="Times New Roman" w:cs="Times New Roman"/>
          <w:sz w:val="28"/>
          <w:szCs w:val="28"/>
        </w:rPr>
        <w:t>, главный метролог – начальник</w:t>
      </w:r>
      <w:r w:rsidR="00A619D1">
        <w:rPr>
          <w:rFonts w:ascii="Times New Roman" w:eastAsia="Times New Roman" w:hAnsi="Times New Roman" w:cs="Times New Roman"/>
          <w:sz w:val="28"/>
          <w:szCs w:val="28"/>
        </w:rPr>
        <w:t xml:space="preserve"> </w:t>
      </w:r>
      <w:r w:rsidRPr="00E2262A">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E2262A">
        <w:rPr>
          <w:rFonts w:ascii="Times New Roman" w:eastAsia="Times New Roman" w:hAnsi="Times New Roman" w:cs="Times New Roman"/>
          <w:sz w:val="28"/>
          <w:szCs w:val="28"/>
        </w:rPr>
        <w:t xml:space="preserve"> главного метролога, главный контролер </w:t>
      </w:r>
      <w:r>
        <w:rPr>
          <w:rFonts w:ascii="Times New Roman" w:eastAsia="Times New Roman" w:hAnsi="Times New Roman" w:cs="Times New Roman"/>
          <w:sz w:val="28"/>
          <w:szCs w:val="28"/>
        </w:rPr>
        <w:t xml:space="preserve">- </w:t>
      </w:r>
      <w:r w:rsidRPr="00E2262A">
        <w:rPr>
          <w:rFonts w:ascii="Times New Roman" w:eastAsia="Times New Roman" w:hAnsi="Times New Roman" w:cs="Times New Roman"/>
          <w:sz w:val="28"/>
          <w:szCs w:val="28"/>
        </w:rPr>
        <w:t>нач</w:t>
      </w:r>
      <w:r>
        <w:rPr>
          <w:rFonts w:ascii="Times New Roman" w:eastAsia="Times New Roman" w:hAnsi="Times New Roman" w:cs="Times New Roman"/>
          <w:sz w:val="28"/>
          <w:szCs w:val="28"/>
        </w:rPr>
        <w:t>альник</w:t>
      </w:r>
      <w:r w:rsidRPr="00E2262A">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а</w:t>
      </w:r>
      <w:r w:rsidRPr="00E2262A">
        <w:rPr>
          <w:rFonts w:ascii="Times New Roman" w:eastAsia="Times New Roman" w:hAnsi="Times New Roman" w:cs="Times New Roman"/>
          <w:sz w:val="28"/>
          <w:szCs w:val="28"/>
        </w:rPr>
        <w:t xml:space="preserve"> технического контроля.</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Заместитель технического директора – начальник </w:t>
      </w:r>
      <w:r>
        <w:rPr>
          <w:rFonts w:ascii="Times New Roman" w:eastAsia="Times New Roman" w:hAnsi="Times New Roman" w:cs="Times New Roman"/>
          <w:sz w:val="28"/>
          <w:szCs w:val="28"/>
        </w:rPr>
        <w:t>технического</w:t>
      </w:r>
      <w:r w:rsidRPr="00EC3970">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а</w:t>
      </w:r>
      <w:r w:rsidRPr="00E2262A">
        <w:rPr>
          <w:rFonts w:ascii="Times New Roman" w:eastAsia="Times New Roman" w:hAnsi="Times New Roman" w:cs="Times New Roman"/>
          <w:sz w:val="28"/>
          <w:szCs w:val="28"/>
        </w:rPr>
        <w:t xml:space="preserve">: </w:t>
      </w:r>
      <w:r w:rsidRPr="00EC3970">
        <w:rPr>
          <w:rFonts w:ascii="Times New Roman" w:eastAsia="Times New Roman" w:hAnsi="Times New Roman" w:cs="Times New Roman"/>
          <w:sz w:val="28"/>
          <w:szCs w:val="28"/>
        </w:rPr>
        <w:t>технический отдел</w:t>
      </w:r>
      <w:r w:rsidRPr="00E2262A">
        <w:rPr>
          <w:rFonts w:ascii="Times New Roman" w:eastAsia="Times New Roman" w:hAnsi="Times New Roman" w:cs="Times New Roman"/>
          <w:sz w:val="28"/>
          <w:szCs w:val="28"/>
        </w:rPr>
        <w:t xml:space="preserve">, </w:t>
      </w:r>
      <w:r w:rsidRPr="00EC3970">
        <w:rPr>
          <w:rFonts w:ascii="Times New Roman" w:eastAsia="Times New Roman" w:hAnsi="Times New Roman" w:cs="Times New Roman"/>
          <w:sz w:val="28"/>
          <w:szCs w:val="28"/>
        </w:rPr>
        <w:t>компьютерно-технический центр</w:t>
      </w:r>
      <w:r w:rsidRPr="00E2262A">
        <w:rPr>
          <w:rFonts w:ascii="Times New Roman" w:eastAsia="Times New Roman" w:hAnsi="Times New Roman" w:cs="Times New Roman"/>
          <w:sz w:val="28"/>
          <w:szCs w:val="28"/>
        </w:rPr>
        <w:t xml:space="preserve">, начальник </w:t>
      </w:r>
      <w:r w:rsidRPr="00EC3970">
        <w:rPr>
          <w:rFonts w:ascii="Times New Roman" w:eastAsia="Times New Roman" w:hAnsi="Times New Roman" w:cs="Times New Roman"/>
          <w:sz w:val="28"/>
          <w:szCs w:val="28"/>
        </w:rPr>
        <w:t>центральн</w:t>
      </w:r>
      <w:r>
        <w:rPr>
          <w:rFonts w:ascii="Times New Roman" w:eastAsia="Times New Roman" w:hAnsi="Times New Roman" w:cs="Times New Roman"/>
          <w:sz w:val="28"/>
          <w:szCs w:val="28"/>
        </w:rPr>
        <w:t>ой</w:t>
      </w:r>
      <w:r w:rsidRPr="00EC3970">
        <w:rPr>
          <w:rFonts w:ascii="Times New Roman" w:eastAsia="Times New Roman" w:hAnsi="Times New Roman" w:cs="Times New Roman"/>
          <w:sz w:val="28"/>
          <w:szCs w:val="28"/>
        </w:rPr>
        <w:t xml:space="preserve"> заводск</w:t>
      </w:r>
      <w:r>
        <w:rPr>
          <w:rFonts w:ascii="Times New Roman" w:eastAsia="Times New Roman" w:hAnsi="Times New Roman" w:cs="Times New Roman"/>
          <w:sz w:val="28"/>
          <w:szCs w:val="28"/>
        </w:rPr>
        <w:t>ой</w:t>
      </w:r>
      <w:r w:rsidRPr="00EC3970">
        <w:rPr>
          <w:rFonts w:ascii="Times New Roman" w:eastAsia="Times New Roman" w:hAnsi="Times New Roman" w:cs="Times New Roman"/>
          <w:sz w:val="28"/>
          <w:szCs w:val="28"/>
        </w:rPr>
        <w:t xml:space="preserve"> лаборатори</w:t>
      </w:r>
      <w:r>
        <w:rPr>
          <w:rFonts w:ascii="Times New Roman" w:eastAsia="Times New Roman" w:hAnsi="Times New Roman" w:cs="Times New Roman"/>
          <w:sz w:val="28"/>
          <w:szCs w:val="28"/>
        </w:rPr>
        <w:t>и</w:t>
      </w:r>
      <w:r w:rsidRPr="00E2262A">
        <w:rPr>
          <w:rFonts w:ascii="Times New Roman" w:eastAsia="Times New Roman" w:hAnsi="Times New Roman" w:cs="Times New Roman"/>
          <w:sz w:val="28"/>
          <w:szCs w:val="28"/>
        </w:rPr>
        <w:t xml:space="preserve"> – главный металлург, цеховые рем</w:t>
      </w:r>
      <w:r>
        <w:rPr>
          <w:rFonts w:ascii="Times New Roman" w:eastAsia="Times New Roman" w:hAnsi="Times New Roman" w:cs="Times New Roman"/>
          <w:sz w:val="28"/>
          <w:szCs w:val="28"/>
        </w:rPr>
        <w:t xml:space="preserve">онтные </w:t>
      </w:r>
      <w:r w:rsidRPr="00E2262A">
        <w:rPr>
          <w:rFonts w:ascii="Times New Roman" w:eastAsia="Times New Roman" w:hAnsi="Times New Roman" w:cs="Times New Roman"/>
          <w:sz w:val="28"/>
          <w:szCs w:val="28"/>
        </w:rPr>
        <w:t xml:space="preserve">группы оснастки, цеховые </w:t>
      </w:r>
      <w:r w:rsidRPr="00EC3970">
        <w:rPr>
          <w:rFonts w:ascii="Times New Roman" w:eastAsia="Times New Roman" w:hAnsi="Times New Roman" w:cs="Times New Roman"/>
          <w:sz w:val="28"/>
          <w:szCs w:val="28"/>
        </w:rPr>
        <w:t>бюро инструментального хозяйства</w:t>
      </w:r>
      <w:r w:rsidRPr="00E2262A">
        <w:rPr>
          <w:rFonts w:ascii="Times New Roman" w:eastAsia="Times New Roman" w:hAnsi="Times New Roman" w:cs="Times New Roman"/>
          <w:sz w:val="28"/>
          <w:szCs w:val="28"/>
        </w:rPr>
        <w:t>.</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 Главный метролог: </w:t>
      </w:r>
      <w:r w:rsidRPr="00EC3970">
        <w:rPr>
          <w:rFonts w:ascii="Times New Roman" w:eastAsia="Times New Roman" w:hAnsi="Times New Roman" w:cs="Times New Roman"/>
          <w:sz w:val="28"/>
          <w:szCs w:val="28"/>
        </w:rPr>
        <w:t>отдел главного метролога</w:t>
      </w:r>
      <w:r w:rsidRPr="00E2262A">
        <w:rPr>
          <w:rFonts w:ascii="Times New Roman" w:eastAsia="Times New Roman" w:hAnsi="Times New Roman" w:cs="Times New Roman"/>
          <w:sz w:val="28"/>
          <w:szCs w:val="28"/>
        </w:rPr>
        <w:t>, отв</w:t>
      </w:r>
      <w:r>
        <w:rPr>
          <w:rFonts w:ascii="Times New Roman" w:eastAsia="Times New Roman" w:hAnsi="Times New Roman" w:cs="Times New Roman"/>
          <w:sz w:val="28"/>
          <w:szCs w:val="28"/>
        </w:rPr>
        <w:t>етственный з</w:t>
      </w:r>
      <w:r w:rsidRPr="00E2262A">
        <w:rPr>
          <w:rFonts w:ascii="Times New Roman" w:eastAsia="Times New Roman" w:hAnsi="Times New Roman" w:cs="Times New Roman"/>
          <w:sz w:val="28"/>
          <w:szCs w:val="28"/>
        </w:rPr>
        <w:t xml:space="preserve">а </w:t>
      </w:r>
      <w:r w:rsidRPr="00EC3970">
        <w:rPr>
          <w:rFonts w:ascii="Times New Roman" w:eastAsia="Times New Roman" w:hAnsi="Times New Roman" w:cs="Times New Roman"/>
          <w:sz w:val="28"/>
          <w:szCs w:val="28"/>
        </w:rPr>
        <w:t>средства измерения и метрологическ</w:t>
      </w:r>
      <w:r>
        <w:rPr>
          <w:rFonts w:ascii="Times New Roman" w:eastAsia="Times New Roman" w:hAnsi="Times New Roman" w:cs="Times New Roman"/>
          <w:sz w:val="28"/>
          <w:szCs w:val="28"/>
        </w:rPr>
        <w:t>ой</w:t>
      </w:r>
      <w:r w:rsidRPr="00EC3970">
        <w:rPr>
          <w:rFonts w:ascii="Times New Roman" w:eastAsia="Times New Roman" w:hAnsi="Times New Roman" w:cs="Times New Roman"/>
          <w:sz w:val="28"/>
          <w:szCs w:val="28"/>
        </w:rPr>
        <w:t xml:space="preserve"> экспертиз</w:t>
      </w:r>
      <w:r>
        <w:rPr>
          <w:rFonts w:ascii="Times New Roman" w:eastAsia="Times New Roman" w:hAnsi="Times New Roman" w:cs="Times New Roman"/>
          <w:sz w:val="28"/>
          <w:szCs w:val="28"/>
        </w:rPr>
        <w:t xml:space="preserve">ы </w:t>
      </w:r>
      <w:r w:rsidRPr="00E2262A">
        <w:rPr>
          <w:rFonts w:ascii="Times New Roman" w:eastAsia="Times New Roman" w:hAnsi="Times New Roman" w:cs="Times New Roman"/>
          <w:sz w:val="28"/>
          <w:szCs w:val="28"/>
        </w:rPr>
        <w:t>технической документации в цехах и службах.</w:t>
      </w:r>
    </w:p>
    <w:p w:rsidR="0072114A" w:rsidRPr="00E2262A"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контролер начальник </w:t>
      </w:r>
      <w:r w:rsidRPr="00EC3970">
        <w:rPr>
          <w:rFonts w:ascii="Times New Roman" w:eastAsia="Times New Roman" w:hAnsi="Times New Roman" w:cs="Times New Roman"/>
          <w:sz w:val="28"/>
          <w:szCs w:val="28"/>
        </w:rPr>
        <w:t>отдел технического контроля</w:t>
      </w:r>
      <w:r w:rsidRPr="00E2262A">
        <w:rPr>
          <w:rFonts w:ascii="Times New Roman" w:eastAsia="Times New Roman" w:hAnsi="Times New Roman" w:cs="Times New Roman"/>
          <w:sz w:val="28"/>
          <w:szCs w:val="28"/>
        </w:rPr>
        <w:t xml:space="preserve">: </w:t>
      </w:r>
      <w:r w:rsidRPr="00EC3970">
        <w:rPr>
          <w:rFonts w:ascii="Times New Roman" w:eastAsia="Times New Roman" w:hAnsi="Times New Roman" w:cs="Times New Roman"/>
          <w:sz w:val="28"/>
          <w:szCs w:val="28"/>
        </w:rPr>
        <w:t>отдел технического контроля</w:t>
      </w:r>
      <w:r w:rsidRPr="00E2262A">
        <w:rPr>
          <w:rFonts w:ascii="Times New Roman" w:eastAsia="Times New Roman" w:hAnsi="Times New Roman" w:cs="Times New Roman"/>
          <w:sz w:val="28"/>
          <w:szCs w:val="28"/>
        </w:rPr>
        <w:t xml:space="preserve">, </w:t>
      </w:r>
      <w:r w:rsidRPr="00EC3970">
        <w:rPr>
          <w:rFonts w:ascii="Times New Roman" w:eastAsia="Times New Roman" w:hAnsi="Times New Roman" w:cs="Times New Roman"/>
          <w:sz w:val="28"/>
          <w:szCs w:val="28"/>
        </w:rPr>
        <w:t>контрольно-испытательный центр</w:t>
      </w:r>
      <w:r w:rsidRPr="00E2262A">
        <w:rPr>
          <w:rFonts w:ascii="Times New Roman" w:eastAsia="Times New Roman" w:hAnsi="Times New Roman" w:cs="Times New Roman"/>
          <w:sz w:val="28"/>
          <w:szCs w:val="28"/>
        </w:rPr>
        <w:t>.</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Управляющий по качеству и сертификации: </w:t>
      </w:r>
      <w:r w:rsidRPr="00EC3970">
        <w:rPr>
          <w:rFonts w:ascii="Times New Roman" w:eastAsia="Times New Roman" w:hAnsi="Times New Roman" w:cs="Times New Roman"/>
          <w:sz w:val="28"/>
          <w:szCs w:val="28"/>
        </w:rPr>
        <w:t>отдел менеджмента качества</w:t>
      </w:r>
      <w:r w:rsidRPr="00E2262A">
        <w:rPr>
          <w:rFonts w:ascii="Times New Roman" w:eastAsia="Times New Roman" w:hAnsi="Times New Roman" w:cs="Times New Roman"/>
          <w:sz w:val="28"/>
          <w:szCs w:val="28"/>
        </w:rPr>
        <w:t>.</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Главный инженер по </w:t>
      </w:r>
      <w:r w:rsidRPr="00B10799">
        <w:rPr>
          <w:rFonts w:ascii="Times New Roman" w:eastAsia="Times New Roman" w:hAnsi="Times New Roman" w:cs="Times New Roman"/>
          <w:sz w:val="28"/>
          <w:szCs w:val="28"/>
        </w:rPr>
        <w:t>обслуживани</w:t>
      </w:r>
      <w:r>
        <w:rPr>
          <w:rFonts w:ascii="Times New Roman" w:eastAsia="Times New Roman" w:hAnsi="Times New Roman" w:cs="Times New Roman"/>
          <w:sz w:val="28"/>
          <w:szCs w:val="28"/>
        </w:rPr>
        <w:t>ю и безопасности</w:t>
      </w:r>
      <w:r w:rsidRPr="00B10799">
        <w:rPr>
          <w:rFonts w:ascii="Times New Roman" w:eastAsia="Times New Roman" w:hAnsi="Times New Roman" w:cs="Times New Roman"/>
          <w:sz w:val="28"/>
          <w:szCs w:val="28"/>
        </w:rPr>
        <w:t xml:space="preserve"> производства</w:t>
      </w:r>
      <w:r w:rsidRPr="00E2262A">
        <w:rPr>
          <w:rFonts w:ascii="Times New Roman" w:eastAsia="Times New Roman" w:hAnsi="Times New Roman" w:cs="Times New Roman"/>
          <w:sz w:val="28"/>
          <w:szCs w:val="28"/>
        </w:rPr>
        <w:t xml:space="preserve"> (член Правления): цеховые механики и мастера по оборудованию, главный механик – начальник </w:t>
      </w:r>
      <w:r w:rsidRPr="00EC3970">
        <w:rPr>
          <w:rFonts w:ascii="Times New Roman" w:eastAsia="Times New Roman" w:hAnsi="Times New Roman" w:cs="Times New Roman"/>
          <w:sz w:val="28"/>
          <w:szCs w:val="28"/>
        </w:rPr>
        <w:t>энерго-механическ</w:t>
      </w:r>
      <w:r>
        <w:rPr>
          <w:rFonts w:ascii="Times New Roman" w:eastAsia="Times New Roman" w:hAnsi="Times New Roman" w:cs="Times New Roman"/>
          <w:sz w:val="28"/>
          <w:szCs w:val="28"/>
        </w:rPr>
        <w:t>ой</w:t>
      </w:r>
      <w:r w:rsidRPr="00EC3970">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ы</w:t>
      </w:r>
      <w:r w:rsidRPr="00E2262A">
        <w:rPr>
          <w:rFonts w:ascii="Times New Roman" w:eastAsia="Times New Roman" w:hAnsi="Times New Roman" w:cs="Times New Roman"/>
          <w:sz w:val="28"/>
          <w:szCs w:val="28"/>
        </w:rPr>
        <w:t xml:space="preserve">: </w:t>
      </w:r>
      <w:r w:rsidRPr="00EC3970">
        <w:rPr>
          <w:rFonts w:ascii="Times New Roman" w:eastAsia="Times New Roman" w:hAnsi="Times New Roman" w:cs="Times New Roman"/>
          <w:sz w:val="28"/>
          <w:szCs w:val="28"/>
        </w:rPr>
        <w:t>отдел главного механика</w:t>
      </w:r>
      <w:r w:rsidRPr="00E2262A">
        <w:rPr>
          <w:rFonts w:ascii="Times New Roman" w:eastAsia="Times New Roman" w:hAnsi="Times New Roman" w:cs="Times New Roman"/>
          <w:sz w:val="28"/>
          <w:szCs w:val="28"/>
        </w:rPr>
        <w:t>, уч. №27, главный энергетик (</w:t>
      </w:r>
      <w:r w:rsidRPr="001C1E48">
        <w:rPr>
          <w:rFonts w:ascii="Times New Roman" w:eastAsia="Times New Roman" w:hAnsi="Times New Roman" w:cs="Times New Roman"/>
          <w:sz w:val="28"/>
          <w:szCs w:val="28"/>
        </w:rPr>
        <w:t>отдел главного энергетика</w:t>
      </w:r>
      <w:r>
        <w:rPr>
          <w:rFonts w:ascii="Times New Roman" w:eastAsia="Times New Roman" w:hAnsi="Times New Roman" w:cs="Times New Roman"/>
          <w:sz w:val="28"/>
          <w:szCs w:val="28"/>
        </w:rPr>
        <w:t>, цех №37, ответственный</w:t>
      </w:r>
      <w:r w:rsidRPr="00E2262A">
        <w:rPr>
          <w:rFonts w:ascii="Times New Roman" w:eastAsia="Times New Roman" w:hAnsi="Times New Roman" w:cs="Times New Roman"/>
          <w:sz w:val="28"/>
          <w:szCs w:val="28"/>
        </w:rPr>
        <w:t xml:space="preserve"> за энергохозяйство в цехах и службах). </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Директор основного производства: зам</w:t>
      </w:r>
      <w:r>
        <w:rPr>
          <w:rFonts w:ascii="Times New Roman" w:eastAsia="Times New Roman" w:hAnsi="Times New Roman" w:cs="Times New Roman"/>
          <w:sz w:val="28"/>
          <w:szCs w:val="28"/>
        </w:rPr>
        <w:t>еститель</w:t>
      </w:r>
      <w:r w:rsidRPr="00E2262A">
        <w:rPr>
          <w:rFonts w:ascii="Times New Roman" w:eastAsia="Times New Roman" w:hAnsi="Times New Roman" w:cs="Times New Roman"/>
          <w:sz w:val="28"/>
          <w:szCs w:val="28"/>
        </w:rPr>
        <w:t xml:space="preserve"> директора основного производства – главный диспетчер системы МАХ (</w:t>
      </w:r>
      <w:r w:rsidRPr="001C1E48">
        <w:rPr>
          <w:rFonts w:ascii="Times New Roman" w:eastAsia="Times New Roman" w:hAnsi="Times New Roman" w:cs="Times New Roman"/>
          <w:sz w:val="28"/>
          <w:szCs w:val="28"/>
        </w:rPr>
        <w:t>комплектовочно-складской центр</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производственно-технический отдел</w:t>
      </w:r>
      <w:r w:rsidRPr="00E2262A">
        <w:rPr>
          <w:rFonts w:ascii="Times New Roman" w:eastAsia="Times New Roman" w:hAnsi="Times New Roman" w:cs="Times New Roman"/>
          <w:sz w:val="28"/>
          <w:szCs w:val="28"/>
        </w:rPr>
        <w:t xml:space="preserve">, цех №3, цех №5, цех №7, цех №9, цех №25). </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Директор по маркетингу развитию и закупкам (член Правления): зам. директора по закупкам-нач</w:t>
      </w:r>
      <w:r>
        <w:rPr>
          <w:rFonts w:ascii="Times New Roman" w:eastAsia="Times New Roman" w:hAnsi="Times New Roman" w:cs="Times New Roman"/>
          <w:sz w:val="28"/>
          <w:szCs w:val="28"/>
        </w:rPr>
        <w:t>альник</w:t>
      </w:r>
      <w:r w:rsidRPr="001C1E48">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1C1E48">
        <w:rPr>
          <w:rFonts w:ascii="Times New Roman" w:eastAsia="Times New Roman" w:hAnsi="Times New Roman" w:cs="Times New Roman"/>
          <w:sz w:val="28"/>
          <w:szCs w:val="28"/>
        </w:rPr>
        <w:t xml:space="preserve"> закупок</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отдел закупок</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отдел маркетинга</w:t>
      </w:r>
      <w:r w:rsidRPr="00E2262A">
        <w:rPr>
          <w:rFonts w:ascii="Times New Roman" w:eastAsia="Times New Roman" w:hAnsi="Times New Roman" w:cs="Times New Roman"/>
          <w:sz w:val="28"/>
          <w:szCs w:val="28"/>
        </w:rPr>
        <w:t xml:space="preserve">). </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E2262A">
        <w:rPr>
          <w:rFonts w:ascii="Times New Roman" w:eastAsia="Times New Roman" w:hAnsi="Times New Roman" w:cs="Times New Roman"/>
          <w:sz w:val="28"/>
          <w:szCs w:val="28"/>
        </w:rPr>
        <w:t xml:space="preserve">генерального директора по общим вопросам (член Правления): начальник </w:t>
      </w:r>
      <w:r w:rsidRPr="001C1E48">
        <w:rPr>
          <w:rFonts w:ascii="Times New Roman" w:eastAsia="Times New Roman" w:hAnsi="Times New Roman" w:cs="Times New Roman"/>
          <w:sz w:val="28"/>
          <w:szCs w:val="28"/>
        </w:rPr>
        <w:t>транспортн</w:t>
      </w:r>
      <w:r>
        <w:rPr>
          <w:rFonts w:ascii="Times New Roman" w:eastAsia="Times New Roman" w:hAnsi="Times New Roman" w:cs="Times New Roman"/>
          <w:sz w:val="28"/>
          <w:szCs w:val="28"/>
        </w:rPr>
        <w:t>ой</w:t>
      </w:r>
      <w:r w:rsidRPr="001C1E48">
        <w:rPr>
          <w:rFonts w:ascii="Times New Roman" w:eastAsia="Times New Roman" w:hAnsi="Times New Roman" w:cs="Times New Roman"/>
          <w:sz w:val="28"/>
          <w:szCs w:val="28"/>
        </w:rPr>
        <w:t xml:space="preserve"> и административно-хозяйственн</w:t>
      </w:r>
      <w:r>
        <w:rPr>
          <w:rFonts w:ascii="Times New Roman" w:eastAsia="Times New Roman" w:hAnsi="Times New Roman" w:cs="Times New Roman"/>
          <w:sz w:val="28"/>
          <w:szCs w:val="28"/>
        </w:rPr>
        <w:t>ой</w:t>
      </w:r>
      <w:r w:rsidRPr="001C1E48">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lastRenderedPageBreak/>
        <w:t>служб</w:t>
      </w:r>
      <w:r>
        <w:rPr>
          <w:rFonts w:ascii="Times New Roman" w:eastAsia="Times New Roman" w:hAnsi="Times New Roman" w:cs="Times New Roman"/>
          <w:sz w:val="28"/>
          <w:szCs w:val="28"/>
        </w:rPr>
        <w:t>ы</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отдел капитального строительства</w:t>
      </w:r>
      <w:r w:rsidRPr="00E2262A">
        <w:rPr>
          <w:rFonts w:ascii="Times New Roman" w:eastAsia="Times New Roman" w:hAnsi="Times New Roman" w:cs="Times New Roman"/>
          <w:sz w:val="28"/>
          <w:szCs w:val="28"/>
        </w:rPr>
        <w:t xml:space="preserve">, уч. №29, </w:t>
      </w:r>
      <w:r w:rsidRPr="001C1E48">
        <w:rPr>
          <w:rFonts w:ascii="Times New Roman" w:eastAsia="Times New Roman" w:hAnsi="Times New Roman" w:cs="Times New Roman"/>
          <w:sz w:val="28"/>
          <w:szCs w:val="28"/>
        </w:rPr>
        <w:t>лечебно-оздоровительный центр</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центр общественного питания</w:t>
      </w:r>
      <w:r w:rsidRPr="00E2262A">
        <w:rPr>
          <w:rFonts w:ascii="Times New Roman" w:eastAsia="Times New Roman" w:hAnsi="Times New Roman" w:cs="Times New Roman"/>
          <w:sz w:val="28"/>
          <w:szCs w:val="28"/>
        </w:rPr>
        <w:t xml:space="preserve">. </w:t>
      </w:r>
    </w:p>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Начальник </w:t>
      </w:r>
      <w:r w:rsidRPr="001C1E48">
        <w:rPr>
          <w:rFonts w:ascii="Times New Roman" w:eastAsia="Times New Roman" w:hAnsi="Times New Roman" w:cs="Times New Roman"/>
          <w:sz w:val="28"/>
          <w:szCs w:val="28"/>
        </w:rPr>
        <w:t>транспортн</w:t>
      </w:r>
      <w:r>
        <w:rPr>
          <w:rFonts w:ascii="Times New Roman" w:eastAsia="Times New Roman" w:hAnsi="Times New Roman" w:cs="Times New Roman"/>
          <w:sz w:val="28"/>
          <w:szCs w:val="28"/>
        </w:rPr>
        <w:t xml:space="preserve">ой </w:t>
      </w:r>
      <w:r w:rsidRPr="001C1E48">
        <w:rPr>
          <w:rFonts w:ascii="Times New Roman" w:eastAsia="Times New Roman" w:hAnsi="Times New Roman" w:cs="Times New Roman"/>
          <w:sz w:val="28"/>
          <w:szCs w:val="28"/>
        </w:rPr>
        <w:t>и административно-хозяйственн</w:t>
      </w:r>
      <w:r>
        <w:rPr>
          <w:rFonts w:ascii="Times New Roman" w:eastAsia="Times New Roman" w:hAnsi="Times New Roman" w:cs="Times New Roman"/>
          <w:sz w:val="28"/>
          <w:szCs w:val="28"/>
        </w:rPr>
        <w:t>ой</w:t>
      </w:r>
      <w:r w:rsidRPr="001C1E48">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ы</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административно-хозяйственное бюро</w:t>
      </w:r>
      <w:r w:rsidRPr="00E2262A">
        <w:rPr>
          <w:rFonts w:ascii="Times New Roman" w:eastAsia="Times New Roman" w:hAnsi="Times New Roman" w:cs="Times New Roman"/>
          <w:sz w:val="28"/>
          <w:szCs w:val="28"/>
        </w:rPr>
        <w:t xml:space="preserve">, </w:t>
      </w:r>
      <w:r w:rsidRPr="001C1E48">
        <w:rPr>
          <w:rFonts w:ascii="Times New Roman" w:eastAsia="Times New Roman" w:hAnsi="Times New Roman" w:cs="Times New Roman"/>
          <w:sz w:val="28"/>
          <w:szCs w:val="28"/>
        </w:rPr>
        <w:t>транспортно-складская база</w:t>
      </w:r>
      <w:r w:rsidRPr="00E2262A">
        <w:rPr>
          <w:rFonts w:ascii="Times New Roman" w:eastAsia="Times New Roman" w:hAnsi="Times New Roman" w:cs="Times New Roman"/>
          <w:sz w:val="28"/>
          <w:szCs w:val="28"/>
        </w:rPr>
        <w:t xml:space="preserve">-цех №30, склады подразделений на базе. </w:t>
      </w:r>
    </w:p>
    <w:p w:rsidR="0072114A" w:rsidRPr="00E2262A" w:rsidRDefault="0072114A" w:rsidP="0072114A">
      <w:pPr>
        <w:spacing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Пом</w:t>
      </w:r>
      <w:r>
        <w:rPr>
          <w:rFonts w:ascii="Times New Roman" w:eastAsia="Times New Roman" w:hAnsi="Times New Roman" w:cs="Times New Roman"/>
          <w:sz w:val="28"/>
          <w:szCs w:val="28"/>
        </w:rPr>
        <w:t xml:space="preserve">ощник </w:t>
      </w:r>
      <w:r w:rsidRPr="00E2262A">
        <w:rPr>
          <w:rFonts w:ascii="Times New Roman" w:eastAsia="Times New Roman" w:hAnsi="Times New Roman" w:cs="Times New Roman"/>
          <w:sz w:val="28"/>
          <w:szCs w:val="28"/>
        </w:rPr>
        <w:t xml:space="preserve">генерального директора по </w:t>
      </w:r>
      <w:r>
        <w:rPr>
          <w:rFonts w:ascii="Times New Roman" w:eastAsia="Times New Roman" w:hAnsi="Times New Roman" w:cs="Times New Roman"/>
          <w:sz w:val="28"/>
          <w:szCs w:val="28"/>
        </w:rPr>
        <w:t>безопасности</w:t>
      </w:r>
      <w:r w:rsidRPr="001C1E48">
        <w:rPr>
          <w:rFonts w:ascii="Times New Roman" w:eastAsia="Times New Roman" w:hAnsi="Times New Roman" w:cs="Times New Roman"/>
          <w:sz w:val="28"/>
          <w:szCs w:val="28"/>
        </w:rPr>
        <w:t xml:space="preserve"> и режим</w:t>
      </w:r>
      <w:r>
        <w:rPr>
          <w:rFonts w:ascii="Times New Roman" w:eastAsia="Times New Roman" w:hAnsi="Times New Roman" w:cs="Times New Roman"/>
          <w:sz w:val="28"/>
          <w:szCs w:val="28"/>
        </w:rPr>
        <w:t>у</w:t>
      </w:r>
      <w:r w:rsidRPr="00E2262A">
        <w:rPr>
          <w:rFonts w:ascii="Times New Roman" w:eastAsia="Times New Roman" w:hAnsi="Times New Roman" w:cs="Times New Roman"/>
          <w:sz w:val="28"/>
          <w:szCs w:val="28"/>
        </w:rPr>
        <w:t xml:space="preserve"> (член Правления): начальник </w:t>
      </w:r>
      <w:r w:rsidRPr="006B29D8">
        <w:rPr>
          <w:rFonts w:ascii="Times New Roman" w:eastAsia="Times New Roman" w:hAnsi="Times New Roman" w:cs="Times New Roman"/>
          <w:sz w:val="28"/>
          <w:szCs w:val="28"/>
        </w:rPr>
        <w:t>служба охраны и пожарной безопасности</w:t>
      </w:r>
      <w:r w:rsidRPr="00E2262A">
        <w:rPr>
          <w:rFonts w:ascii="Times New Roman" w:eastAsia="Times New Roman" w:hAnsi="Times New Roman" w:cs="Times New Roman"/>
          <w:sz w:val="28"/>
          <w:szCs w:val="28"/>
        </w:rPr>
        <w:t xml:space="preserve"> (</w:t>
      </w:r>
      <w:r w:rsidRPr="006B29D8">
        <w:rPr>
          <w:rFonts w:ascii="Times New Roman" w:eastAsia="Times New Roman" w:hAnsi="Times New Roman" w:cs="Times New Roman"/>
          <w:sz w:val="28"/>
          <w:szCs w:val="28"/>
        </w:rPr>
        <w:t>ведомственная охрана</w:t>
      </w:r>
      <w:r w:rsidRPr="00E2262A">
        <w:rPr>
          <w:rFonts w:ascii="Times New Roman" w:eastAsia="Times New Roman" w:hAnsi="Times New Roman" w:cs="Times New Roman"/>
          <w:sz w:val="28"/>
          <w:szCs w:val="28"/>
        </w:rPr>
        <w:t xml:space="preserve">, </w:t>
      </w:r>
      <w:r w:rsidRPr="006B29D8">
        <w:rPr>
          <w:rFonts w:ascii="Times New Roman" w:eastAsia="Times New Roman" w:hAnsi="Times New Roman" w:cs="Times New Roman"/>
          <w:sz w:val="28"/>
          <w:szCs w:val="28"/>
        </w:rPr>
        <w:t>ведомственная пожарная охрана</w:t>
      </w:r>
      <w:r w:rsidRPr="00E2262A">
        <w:rPr>
          <w:rFonts w:ascii="Times New Roman" w:eastAsia="Times New Roman" w:hAnsi="Times New Roman" w:cs="Times New Roman"/>
          <w:sz w:val="28"/>
          <w:szCs w:val="28"/>
        </w:rPr>
        <w:t xml:space="preserve">), </w:t>
      </w:r>
      <w:r w:rsidRPr="006B29D8">
        <w:rPr>
          <w:rFonts w:ascii="Times New Roman" w:eastAsia="Times New Roman" w:hAnsi="Times New Roman" w:cs="Times New Roman"/>
          <w:sz w:val="28"/>
          <w:szCs w:val="28"/>
        </w:rPr>
        <w:t>отдел управления персоналом и подготовки кадров</w:t>
      </w:r>
      <w:r w:rsidRPr="00E226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6B29D8">
        <w:rPr>
          <w:rFonts w:ascii="Times New Roman" w:eastAsia="Times New Roman" w:hAnsi="Times New Roman" w:cs="Times New Roman"/>
          <w:sz w:val="28"/>
          <w:szCs w:val="28"/>
        </w:rPr>
        <w:t>тдел режима, защиты информации и моб</w:t>
      </w:r>
      <w:r>
        <w:rPr>
          <w:rFonts w:ascii="Times New Roman" w:eastAsia="Times New Roman" w:hAnsi="Times New Roman" w:cs="Times New Roman"/>
          <w:sz w:val="28"/>
          <w:szCs w:val="28"/>
        </w:rPr>
        <w:t xml:space="preserve">ильной </w:t>
      </w:r>
      <w:r w:rsidRPr="006B29D8">
        <w:rPr>
          <w:rFonts w:ascii="Times New Roman" w:eastAsia="Times New Roman" w:hAnsi="Times New Roman" w:cs="Times New Roman"/>
          <w:sz w:val="28"/>
          <w:szCs w:val="28"/>
        </w:rPr>
        <w:t>подготовки</w:t>
      </w:r>
      <w:r w:rsidRPr="00E2262A">
        <w:rPr>
          <w:rFonts w:ascii="Times New Roman" w:eastAsia="Times New Roman" w:hAnsi="Times New Roman" w:cs="Times New Roman"/>
          <w:sz w:val="28"/>
          <w:szCs w:val="28"/>
        </w:rPr>
        <w:t>.</w:t>
      </w:r>
    </w:p>
    <w:p w:rsidR="0072114A" w:rsidRDefault="0072114A" w:rsidP="00A619D1">
      <w:pPr>
        <w:spacing w:after="0" w:line="360" w:lineRule="auto"/>
        <w:ind w:firstLine="709"/>
        <w:contextualSpacing/>
        <w:jc w:val="both"/>
        <w:rPr>
          <w:rFonts w:ascii="Times New Roman" w:eastAsia="Times New Roman" w:hAnsi="Times New Roman" w:cs="Times New Roman"/>
          <w:sz w:val="28"/>
          <w:szCs w:val="28"/>
        </w:rPr>
      </w:pPr>
      <w:r w:rsidRPr="00E2262A">
        <w:rPr>
          <w:rFonts w:ascii="Times New Roman" w:eastAsia="Times New Roman" w:hAnsi="Times New Roman" w:cs="Times New Roman"/>
          <w:sz w:val="28"/>
          <w:szCs w:val="28"/>
        </w:rPr>
        <w:t xml:space="preserve">Главный бухгалтер (член Правления): бухгалтерия, </w:t>
      </w:r>
      <w:r w:rsidRPr="00C04919">
        <w:rPr>
          <w:rFonts w:ascii="Times New Roman" w:eastAsia="Times New Roman" w:hAnsi="Times New Roman" w:cs="Times New Roman"/>
          <w:sz w:val="28"/>
          <w:szCs w:val="28"/>
        </w:rPr>
        <w:t>финансовый отдел</w:t>
      </w:r>
      <w:r w:rsidRPr="00E2262A">
        <w:rPr>
          <w:rFonts w:ascii="Times New Roman" w:eastAsia="Times New Roman" w:hAnsi="Times New Roman" w:cs="Times New Roman"/>
          <w:sz w:val="28"/>
          <w:szCs w:val="28"/>
        </w:rPr>
        <w:t xml:space="preserve">, </w:t>
      </w:r>
      <w:r w:rsidRPr="00C04919">
        <w:rPr>
          <w:rFonts w:ascii="Times New Roman" w:eastAsia="Times New Roman" w:hAnsi="Times New Roman" w:cs="Times New Roman"/>
          <w:sz w:val="28"/>
          <w:szCs w:val="28"/>
        </w:rPr>
        <w:t>юридическое бюро</w:t>
      </w:r>
      <w:r w:rsidRPr="00E2262A">
        <w:rPr>
          <w:rFonts w:ascii="Times New Roman" w:eastAsia="Times New Roman" w:hAnsi="Times New Roman" w:cs="Times New Roman"/>
          <w:sz w:val="28"/>
          <w:szCs w:val="28"/>
        </w:rPr>
        <w:t>, материально-ответственные лица в подразделениях.</w:t>
      </w:r>
    </w:p>
    <w:p w:rsidR="00873B05" w:rsidRPr="00127093" w:rsidRDefault="00873B05" w:rsidP="00A619D1">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Имущество Общества включает основные и оборотные средства, а также активы, стоимость которых показывается на самостоятельном балансе Общества. Высшим органом управления общества считается собрание акционеров. Общество должно ежегодно собирать годовое совещание акционеров. На годовом общем собрании акционеров должны решаться вопросы:</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 об избрании ревизионной комиссии Общества;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 xml:space="preserve">-  об избрании Совета директоров Общества; </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 об утверждении аудитора Общества;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 xml:space="preserve">- об избрании счетной комиссии Общества; </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  вопросы, которые предусмотренные подпунктом 11 пункта 18.1 статьи 18 настоящего Устава.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 прочие вопросы, которые отнесены к компетенции общего собрания акционеров.</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К компетенции общего собрания акционеров могут быть отнесены такие вопросы:</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lastRenderedPageBreak/>
        <w:t>1) внесение дополнений и изменений в устав общества или создание устава общества в новой редакции;</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2) назначение ликвидационной комиссии, ликвидация общества и утверждение окончательного и промежуточного ликвидационных балансов</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3) реорганизация общества;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4) установление количественного состава совета директоров, выбор его членов и досрочное прекращение их полномочий;</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5) установление номинальной стоимости, числа, категории (типа) объявленных акций и прав, которые предоставляют эти акции;</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6) рост уставного капитала Общества за счет повышения номинальной стоимости акций или за счет размещения дополнительных акций в ситуациях, которые предусмотрены статьей настоящего Устава;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7) снижение уставного капитала;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8) формирование исполнительного единоличного органа общества (генерального директора), досрочное прекращение его прав;</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9) выбор членов ревизионной комиссии (ревизора) общества и досрочное прекращение их прав;</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10) утверждение аудитора общества,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11) утверждение годовой бухгалтерской отчетности, годовых отчетов, в том числе отчетов о финансовых результатах, а также распределение прибыли, в том числе выплата (объявление) убытков и дивидендов общества по итогам финансового года;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12) установление порядка осуществления общего собрания;</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13) выбор членов счетной комиссии и досрочное прекращение их прав,</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14) консолидация и дробление акций;</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15) одобрение сделок в ситуациях, которые предусмотрены статьей 44 настоящего устава;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lastRenderedPageBreak/>
        <w:t>16) одобрение крупных операций, которые связаны с отчуждением и покупкой обществом имущества, в ситуациях, которые предусмотрены статьей 43 настоящего устава;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17) покупка и выкуп обществом размещенных акций в ситуациях, которые предусмотрены статьями 40-41 настоящего устава;</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18) участие в финансово-промышленных группах, холдинговых фирмах, ассоциациях и прочих  объединениях коммерческих организаций;</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19) принятие Положений об общем собрании акционеров, Генеральном директоре, Совете директоров, Правлении, счетной комиссии, ревизионной комиссии.</w:t>
      </w:r>
    </w:p>
    <w:p w:rsidR="00873B05" w:rsidRPr="00127093" w:rsidRDefault="00873B05" w:rsidP="00873B05">
      <w:pPr>
        <w:pStyle w:val="af0"/>
        <w:shd w:val="clear" w:color="auto" w:fill="FFFFFF"/>
        <w:spacing w:before="0" w:beforeAutospacing="0" w:after="0" w:afterAutospacing="0" w:line="360" w:lineRule="auto"/>
        <w:ind w:firstLine="709"/>
        <w:contextualSpacing/>
        <w:jc w:val="both"/>
        <w:rPr>
          <w:color w:val="000000"/>
          <w:sz w:val="28"/>
          <w:szCs w:val="28"/>
        </w:rPr>
      </w:pPr>
      <w:r w:rsidRPr="00127093">
        <w:rPr>
          <w:color w:val="000000"/>
          <w:sz w:val="28"/>
          <w:szCs w:val="28"/>
        </w:rPr>
        <w:t>20) решение прочих вопросов, которые предусмотрены Федеральным законом «Об акционерных обществах» и уставом общества.</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Основные показатели работ</w:t>
      </w:r>
      <w:r>
        <w:rPr>
          <w:rFonts w:ascii="Times New Roman" w:eastAsia="Times New Roman" w:hAnsi="Times New Roman" w:cs="Times New Roman"/>
          <w:sz w:val="28"/>
          <w:szCs w:val="28"/>
        </w:rPr>
        <w:t>ы компании показаны в таблице 2</w:t>
      </w:r>
      <w:r w:rsidR="00A619D1">
        <w:rPr>
          <w:rFonts w:ascii="Times New Roman" w:eastAsia="Times New Roman" w:hAnsi="Times New Roman" w:cs="Times New Roman"/>
          <w:sz w:val="28"/>
          <w:szCs w:val="28"/>
        </w:rPr>
        <w:t xml:space="preserve"> </w:t>
      </w:r>
      <w:r w:rsidRPr="00831AFC">
        <w:rPr>
          <w:rFonts w:ascii="Times New Roman" w:eastAsia="Times New Roman" w:hAnsi="Times New Roman" w:cs="Times New Roman"/>
          <w:sz w:val="28"/>
          <w:szCs w:val="28"/>
        </w:rPr>
        <w:t>(отчетность компании представлена в приложении 1</w:t>
      </w:r>
      <w:r w:rsidR="00A619D1">
        <w:rPr>
          <w:rFonts w:ascii="Times New Roman" w:eastAsia="Times New Roman" w:hAnsi="Times New Roman" w:cs="Times New Roman"/>
          <w:sz w:val="28"/>
          <w:szCs w:val="28"/>
        </w:rPr>
        <w:t xml:space="preserve"> и 2</w:t>
      </w:r>
      <w:r w:rsidRPr="00831AFC">
        <w:rPr>
          <w:rFonts w:ascii="Times New Roman" w:eastAsia="Times New Roman" w:hAnsi="Times New Roman" w:cs="Times New Roman"/>
          <w:sz w:val="28"/>
          <w:szCs w:val="28"/>
        </w:rPr>
        <w:t>).</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r w:rsidRPr="00831AFC">
        <w:rPr>
          <w:rFonts w:ascii="Times New Roman" w:eastAsia="Times New Roman" w:hAnsi="Times New Roman" w:cs="Times New Roman"/>
          <w:sz w:val="28"/>
          <w:szCs w:val="28"/>
        </w:rPr>
        <w:t xml:space="preserve"> </w:t>
      </w:r>
      <w:r w:rsidRPr="00A619D1">
        <w:rPr>
          <w:rFonts w:ascii="Times New Roman" w:eastAsia="Times New Roman" w:hAnsi="Times New Roman" w:cs="Times New Roman"/>
          <w:sz w:val="28"/>
          <w:szCs w:val="28"/>
        </w:rPr>
        <w:t xml:space="preserve">– </w:t>
      </w:r>
      <w:r w:rsidR="00A619D1" w:rsidRPr="00A619D1">
        <w:rPr>
          <w:rFonts w:ascii="Times New Roman" w:hAnsi="Times New Roman" w:cs="Times New Roman"/>
          <w:color w:val="000000"/>
          <w:sz w:val="28"/>
          <w:szCs w:val="28"/>
          <w:shd w:val="clear" w:color="auto" w:fill="FFFFFF"/>
        </w:rPr>
        <w:t xml:space="preserve">Основные технико-экономические показатели АО </w:t>
      </w:r>
      <w:r w:rsidRPr="00A619D1">
        <w:rPr>
          <w:rFonts w:ascii="Times New Roman" w:eastAsia="Times New Roman" w:hAnsi="Times New Roman" w:cs="Times New Roman"/>
          <w:sz w:val="28"/>
          <w:szCs w:val="28"/>
        </w:rPr>
        <w:t>«Электроавтомат»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69"/>
        <w:gridCol w:w="1198"/>
        <w:gridCol w:w="1198"/>
        <w:gridCol w:w="1074"/>
        <w:gridCol w:w="1173"/>
        <w:gridCol w:w="1059"/>
      </w:tblGrid>
      <w:tr w:rsidR="00482E1B" w:rsidRPr="004C2076" w:rsidTr="004C2076">
        <w:tc>
          <w:tcPr>
            <w:tcW w:w="2021" w:type="pct"/>
            <w:vMerge w:val="restart"/>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Показатель</w:t>
            </w:r>
          </w:p>
        </w:tc>
        <w:tc>
          <w:tcPr>
            <w:tcW w:w="1813" w:type="pct"/>
            <w:gridSpan w:val="3"/>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Годы</w:t>
            </w:r>
          </w:p>
        </w:tc>
        <w:tc>
          <w:tcPr>
            <w:tcW w:w="613" w:type="pct"/>
            <w:vMerge w:val="restart"/>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 xml:space="preserve">Отклонение, </w:t>
            </w:r>
            <w:r w:rsidR="004C2076" w:rsidRPr="004C2076">
              <w:rPr>
                <w:rFonts w:ascii="Times New Roman" w:eastAsia="Times New Roman" w:hAnsi="Times New Roman" w:cs="Times New Roman"/>
                <w:sz w:val="28"/>
                <w:szCs w:val="28"/>
              </w:rPr>
              <w:t>2017 к 2015</w:t>
            </w:r>
            <w:r w:rsidRPr="004C2076">
              <w:rPr>
                <w:rFonts w:ascii="Times New Roman" w:eastAsia="Times New Roman" w:hAnsi="Times New Roman" w:cs="Times New Roman"/>
                <w:sz w:val="28"/>
                <w:szCs w:val="28"/>
              </w:rPr>
              <w:t>(+;-)</w:t>
            </w:r>
          </w:p>
        </w:tc>
        <w:tc>
          <w:tcPr>
            <w:tcW w:w="554" w:type="pct"/>
            <w:vMerge w:val="restart"/>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Темп</w:t>
            </w:r>
          </w:p>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роста,</w:t>
            </w:r>
            <w:r w:rsidR="004C2076" w:rsidRPr="004C2076">
              <w:rPr>
                <w:rFonts w:ascii="Times New Roman" w:eastAsia="Times New Roman" w:hAnsi="Times New Roman" w:cs="Times New Roman"/>
                <w:sz w:val="28"/>
                <w:szCs w:val="28"/>
              </w:rPr>
              <w:t>2017 к 2015</w:t>
            </w:r>
            <w:r w:rsidRPr="004C2076">
              <w:rPr>
                <w:rFonts w:ascii="Times New Roman" w:eastAsia="Times New Roman" w:hAnsi="Times New Roman" w:cs="Times New Roman"/>
                <w:sz w:val="28"/>
                <w:szCs w:val="28"/>
              </w:rPr>
              <w:t xml:space="preserve"> %</w:t>
            </w:r>
          </w:p>
        </w:tc>
      </w:tr>
      <w:tr w:rsidR="00482E1B" w:rsidRPr="004C2076" w:rsidTr="004C2076">
        <w:tc>
          <w:tcPr>
            <w:tcW w:w="2021" w:type="pct"/>
            <w:vMerge/>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p>
        </w:tc>
        <w:tc>
          <w:tcPr>
            <w:tcW w:w="626" w:type="pct"/>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2017 г.</w:t>
            </w:r>
          </w:p>
        </w:tc>
        <w:tc>
          <w:tcPr>
            <w:tcW w:w="626" w:type="pct"/>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2016 г.</w:t>
            </w:r>
          </w:p>
        </w:tc>
        <w:tc>
          <w:tcPr>
            <w:tcW w:w="561" w:type="pct"/>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2015 г.</w:t>
            </w:r>
          </w:p>
        </w:tc>
        <w:tc>
          <w:tcPr>
            <w:tcW w:w="613" w:type="pct"/>
            <w:vMerge/>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p>
        </w:tc>
        <w:tc>
          <w:tcPr>
            <w:tcW w:w="554" w:type="pct"/>
            <w:vMerge/>
            <w:shd w:val="clear" w:color="auto" w:fill="auto"/>
            <w:vAlign w:val="center"/>
          </w:tcPr>
          <w:p w:rsidR="00482E1B" w:rsidRPr="004C2076" w:rsidRDefault="00482E1B"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p>
        </w:tc>
      </w:tr>
      <w:tr w:rsidR="004C2076" w:rsidRPr="004C2076" w:rsidTr="004C2076">
        <w:trPr>
          <w:trHeight w:val="854"/>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1.Выручка-нетто от продажи продукции, работ,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1017091</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853675</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795678</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221413</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127,83</w:t>
            </w:r>
          </w:p>
        </w:tc>
      </w:tr>
      <w:tr w:rsidR="004C2076" w:rsidRPr="004C2076" w:rsidTr="004C2076">
        <w:trPr>
          <w:trHeight w:val="764"/>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2.Себестоимость проданной продукции, работ,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518817</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403234</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336827</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181990</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154,03</w:t>
            </w:r>
          </w:p>
        </w:tc>
      </w:tr>
      <w:tr w:rsidR="004C2076" w:rsidRPr="004C2076" w:rsidTr="004C2076">
        <w:trPr>
          <w:trHeight w:val="675"/>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в процентах к выручке %</w:t>
            </w:r>
          </w:p>
        </w:tc>
        <w:tc>
          <w:tcPr>
            <w:tcW w:w="626" w:type="pct"/>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51,00</w:t>
            </w:r>
          </w:p>
        </w:tc>
        <w:tc>
          <w:tcPr>
            <w:tcW w:w="626"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47,24</w:t>
            </w:r>
          </w:p>
        </w:tc>
        <w:tc>
          <w:tcPr>
            <w:tcW w:w="56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42,33</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8,67</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120,48</w:t>
            </w:r>
          </w:p>
        </w:tc>
      </w:tr>
      <w:tr w:rsidR="004C2076" w:rsidRPr="004C2076" w:rsidTr="004C2076">
        <w:trPr>
          <w:trHeight w:val="765"/>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3.Валовая прибыль (убыток),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498274</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450441</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458851</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39423</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108,59</w:t>
            </w:r>
          </w:p>
        </w:tc>
      </w:tr>
      <w:tr w:rsidR="004C2076" w:rsidRPr="004C2076" w:rsidTr="004C2076">
        <w:trPr>
          <w:trHeight w:val="613"/>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в процентах к выручке %</w:t>
            </w:r>
          </w:p>
        </w:tc>
        <w:tc>
          <w:tcPr>
            <w:tcW w:w="626" w:type="pct"/>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48,99</w:t>
            </w:r>
          </w:p>
        </w:tc>
        <w:tc>
          <w:tcPr>
            <w:tcW w:w="626"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52,76</w:t>
            </w:r>
          </w:p>
        </w:tc>
        <w:tc>
          <w:tcPr>
            <w:tcW w:w="56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57,67</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-8,68</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84,95</w:t>
            </w:r>
          </w:p>
        </w:tc>
      </w:tr>
      <w:tr w:rsidR="004C2076" w:rsidRPr="004C2076" w:rsidTr="004C2076">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4. Прибыль (убыток) от продажи продукции, работ,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276856</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217858</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203636</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73220</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135,96</w:t>
            </w:r>
          </w:p>
        </w:tc>
      </w:tr>
      <w:tr w:rsidR="004C2076" w:rsidRPr="004C2076" w:rsidTr="004C2076">
        <w:trPr>
          <w:trHeight w:val="510"/>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lastRenderedPageBreak/>
              <w:t>в процентах к выручке %</w:t>
            </w:r>
          </w:p>
        </w:tc>
        <w:tc>
          <w:tcPr>
            <w:tcW w:w="626" w:type="pct"/>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27,22</w:t>
            </w:r>
          </w:p>
        </w:tc>
        <w:tc>
          <w:tcPr>
            <w:tcW w:w="626"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25,52</w:t>
            </w:r>
          </w:p>
        </w:tc>
        <w:tc>
          <w:tcPr>
            <w:tcW w:w="56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25,59</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1,63</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106,37</w:t>
            </w:r>
          </w:p>
        </w:tc>
      </w:tr>
      <w:tr w:rsidR="004C2076" w:rsidRPr="004C2076" w:rsidTr="004C2076">
        <w:trPr>
          <w:trHeight w:val="557"/>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5. Прочие расходы,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84453</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53482</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18807</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65646</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449,05</w:t>
            </w:r>
          </w:p>
        </w:tc>
      </w:tr>
      <w:tr w:rsidR="004C2076" w:rsidRPr="004C2076" w:rsidTr="004C2076">
        <w:trPr>
          <w:trHeight w:val="405"/>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в процентах к выручке %</w:t>
            </w:r>
          </w:p>
        </w:tc>
        <w:tc>
          <w:tcPr>
            <w:tcW w:w="626" w:type="pct"/>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8,30</w:t>
            </w:r>
          </w:p>
        </w:tc>
        <w:tc>
          <w:tcPr>
            <w:tcW w:w="626"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6,26</w:t>
            </w:r>
          </w:p>
        </w:tc>
        <w:tc>
          <w:tcPr>
            <w:tcW w:w="56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2,36</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5,94</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351,69</w:t>
            </w:r>
          </w:p>
        </w:tc>
      </w:tr>
      <w:tr w:rsidR="004C2076" w:rsidRPr="004C2076" w:rsidTr="004C2076">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6. Прибыль (убыток) до налогообложения ,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225101</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201878</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218489</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6612</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103,03</w:t>
            </w:r>
          </w:p>
        </w:tc>
      </w:tr>
      <w:tr w:rsidR="004C2076" w:rsidRPr="004C2076" w:rsidTr="004C2076">
        <w:trPr>
          <w:trHeight w:val="608"/>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в процентах к выручке %</w:t>
            </w:r>
          </w:p>
        </w:tc>
        <w:tc>
          <w:tcPr>
            <w:tcW w:w="626" w:type="pct"/>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22,13</w:t>
            </w:r>
          </w:p>
        </w:tc>
        <w:tc>
          <w:tcPr>
            <w:tcW w:w="626"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23,65</w:t>
            </w:r>
          </w:p>
        </w:tc>
        <w:tc>
          <w:tcPr>
            <w:tcW w:w="56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27,45</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-5,32</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80,62</w:t>
            </w:r>
          </w:p>
        </w:tc>
      </w:tr>
      <w:tr w:rsidR="004C2076" w:rsidRPr="004C2076" w:rsidTr="004C2076">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7. Чистая прибыль (убыток), тыс. руб.)</w:t>
            </w:r>
          </w:p>
        </w:tc>
        <w:tc>
          <w:tcPr>
            <w:tcW w:w="626" w:type="pct"/>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165563</w:t>
            </w:r>
          </w:p>
        </w:tc>
        <w:tc>
          <w:tcPr>
            <w:tcW w:w="626"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156528</w:t>
            </w:r>
          </w:p>
        </w:tc>
        <w:tc>
          <w:tcPr>
            <w:tcW w:w="561" w:type="pct"/>
            <w:shd w:val="clear" w:color="auto" w:fill="auto"/>
            <w:vAlign w:val="center"/>
          </w:tcPr>
          <w:p w:rsidR="004C2076" w:rsidRPr="004C2076" w:rsidRDefault="004C2076" w:rsidP="004C2076">
            <w:pPr>
              <w:spacing w:after="0" w:line="240" w:lineRule="auto"/>
              <w:contextualSpacing/>
              <w:rPr>
                <w:rFonts w:ascii="Times New Roman" w:eastAsia="Times New Roman" w:hAnsi="Times New Roman" w:cs="Times New Roman"/>
                <w:color w:val="000000"/>
                <w:sz w:val="28"/>
                <w:szCs w:val="28"/>
              </w:rPr>
            </w:pPr>
            <w:r w:rsidRPr="004C2076">
              <w:rPr>
                <w:rFonts w:ascii="Times New Roman" w:eastAsia="Times New Roman" w:hAnsi="Times New Roman" w:cs="Times New Roman"/>
                <w:color w:val="000000"/>
                <w:sz w:val="28"/>
                <w:szCs w:val="28"/>
              </w:rPr>
              <w:t>172138</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-6575</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96,18</w:t>
            </w:r>
          </w:p>
        </w:tc>
      </w:tr>
      <w:tr w:rsidR="004C2076" w:rsidRPr="004C2076" w:rsidTr="004C2076">
        <w:trPr>
          <w:trHeight w:val="611"/>
        </w:trPr>
        <w:tc>
          <w:tcPr>
            <w:tcW w:w="202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в процентах к выручке %</w:t>
            </w:r>
          </w:p>
        </w:tc>
        <w:tc>
          <w:tcPr>
            <w:tcW w:w="626" w:type="pct"/>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16,28</w:t>
            </w:r>
          </w:p>
        </w:tc>
        <w:tc>
          <w:tcPr>
            <w:tcW w:w="626"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18,34</w:t>
            </w:r>
          </w:p>
        </w:tc>
        <w:tc>
          <w:tcPr>
            <w:tcW w:w="561" w:type="pct"/>
            <w:shd w:val="clear" w:color="auto" w:fill="auto"/>
            <w:vAlign w:val="center"/>
          </w:tcPr>
          <w:p w:rsidR="004C2076" w:rsidRPr="004C2076" w:rsidRDefault="004C2076" w:rsidP="004C2076">
            <w:pPr>
              <w:widowControl w:val="0"/>
              <w:adjustRightInd w:val="0"/>
              <w:spacing w:after="0" w:line="240" w:lineRule="auto"/>
              <w:contextualSpacing/>
              <w:textAlignment w:val="baseline"/>
              <w:rPr>
                <w:rFonts w:ascii="Times New Roman" w:eastAsia="Times New Roman" w:hAnsi="Times New Roman" w:cs="Times New Roman"/>
                <w:sz w:val="28"/>
                <w:szCs w:val="28"/>
              </w:rPr>
            </w:pPr>
            <w:r w:rsidRPr="004C2076">
              <w:rPr>
                <w:rFonts w:ascii="Times New Roman" w:eastAsia="Times New Roman" w:hAnsi="Times New Roman" w:cs="Times New Roman"/>
                <w:sz w:val="28"/>
                <w:szCs w:val="28"/>
              </w:rPr>
              <w:t>21,63</w:t>
            </w:r>
          </w:p>
        </w:tc>
        <w:tc>
          <w:tcPr>
            <w:tcW w:w="613"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-5,35</w:t>
            </w:r>
          </w:p>
        </w:tc>
        <w:tc>
          <w:tcPr>
            <w:tcW w:w="554" w:type="pct"/>
            <w:shd w:val="clear" w:color="auto" w:fill="auto"/>
            <w:vAlign w:val="center"/>
          </w:tcPr>
          <w:p w:rsidR="004C2076" w:rsidRPr="004C2076" w:rsidRDefault="004C2076" w:rsidP="004C2076">
            <w:pPr>
              <w:spacing w:after="0" w:line="240" w:lineRule="auto"/>
              <w:contextualSpacing/>
              <w:rPr>
                <w:rFonts w:ascii="Times New Roman" w:hAnsi="Times New Roman" w:cs="Times New Roman"/>
                <w:color w:val="000000"/>
                <w:sz w:val="28"/>
                <w:szCs w:val="28"/>
              </w:rPr>
            </w:pPr>
            <w:r w:rsidRPr="004C2076">
              <w:rPr>
                <w:rFonts w:ascii="Times New Roman" w:hAnsi="Times New Roman" w:cs="Times New Roman"/>
                <w:color w:val="000000"/>
                <w:sz w:val="28"/>
                <w:szCs w:val="28"/>
              </w:rPr>
              <w:t>75,27</w:t>
            </w:r>
          </w:p>
        </w:tc>
      </w:tr>
    </w:tbl>
    <w:p w:rsidR="0072114A" w:rsidRDefault="0072114A" w:rsidP="0072114A">
      <w:pPr>
        <w:spacing w:line="360" w:lineRule="auto"/>
        <w:ind w:firstLine="709"/>
        <w:contextualSpacing/>
        <w:jc w:val="both"/>
        <w:rPr>
          <w:rFonts w:ascii="Times New Roman" w:eastAsia="Times New Roman" w:hAnsi="Times New Roman" w:cs="Times New Roman"/>
          <w:sz w:val="28"/>
          <w:szCs w:val="28"/>
        </w:rPr>
      </w:pPr>
      <w:r w:rsidRPr="00831AFC">
        <w:rPr>
          <w:rFonts w:ascii="Times New Roman" w:eastAsia="Times New Roman" w:hAnsi="Times New Roman" w:cs="Times New Roman"/>
          <w:sz w:val="28"/>
          <w:szCs w:val="28"/>
        </w:rPr>
        <w:t xml:space="preserve">Изучив сведения таблицы видим, что выручка </w:t>
      </w:r>
      <w:r w:rsidR="004C2076">
        <w:rPr>
          <w:rFonts w:ascii="Times New Roman" w:eastAsia="Times New Roman" w:hAnsi="Times New Roman" w:cs="Times New Roman"/>
          <w:sz w:val="28"/>
          <w:szCs w:val="28"/>
        </w:rPr>
        <w:t xml:space="preserve">в 2017 по отношению к 2015 г. </w:t>
      </w:r>
      <w:r w:rsidRPr="00831AFC">
        <w:rPr>
          <w:rFonts w:ascii="Times New Roman" w:eastAsia="Times New Roman" w:hAnsi="Times New Roman" w:cs="Times New Roman"/>
          <w:sz w:val="28"/>
          <w:szCs w:val="28"/>
        </w:rPr>
        <w:t xml:space="preserve">выросла на </w:t>
      </w:r>
      <w:r w:rsidR="004C2076">
        <w:rPr>
          <w:rFonts w:ascii="Times New Roman" w:eastAsia="Times New Roman" w:hAnsi="Times New Roman" w:cs="Times New Roman"/>
          <w:sz w:val="28"/>
          <w:szCs w:val="28"/>
        </w:rPr>
        <w:t>27,83</w:t>
      </w:r>
      <w:r w:rsidRPr="00831AFC">
        <w:rPr>
          <w:rFonts w:ascii="Times New Roman" w:eastAsia="Times New Roman" w:hAnsi="Times New Roman" w:cs="Times New Roman"/>
          <w:sz w:val="28"/>
          <w:szCs w:val="28"/>
        </w:rPr>
        <w:t xml:space="preserve">%, выросла себестоимость на </w:t>
      </w:r>
      <w:r w:rsidR="004C2076">
        <w:rPr>
          <w:rFonts w:ascii="Times New Roman" w:eastAsia="Times New Roman" w:hAnsi="Times New Roman" w:cs="Times New Roman"/>
          <w:sz w:val="28"/>
          <w:szCs w:val="28"/>
        </w:rPr>
        <w:t>54,03</w:t>
      </w:r>
      <w:r w:rsidRPr="00831AFC">
        <w:rPr>
          <w:rFonts w:ascii="Times New Roman" w:eastAsia="Times New Roman" w:hAnsi="Times New Roman" w:cs="Times New Roman"/>
          <w:sz w:val="28"/>
          <w:szCs w:val="28"/>
        </w:rPr>
        <w:t xml:space="preserve">%. Произошло снижение чистой прибыли на </w:t>
      </w:r>
      <w:r w:rsidR="004C2076">
        <w:rPr>
          <w:rFonts w:ascii="Times New Roman" w:eastAsia="Times New Roman" w:hAnsi="Times New Roman" w:cs="Times New Roman"/>
          <w:sz w:val="28"/>
          <w:szCs w:val="28"/>
        </w:rPr>
        <w:t>3,82</w:t>
      </w:r>
      <w:r w:rsidRPr="00831AFC">
        <w:rPr>
          <w:rFonts w:ascii="Times New Roman" w:eastAsia="Times New Roman" w:hAnsi="Times New Roman" w:cs="Times New Roman"/>
          <w:sz w:val="28"/>
          <w:szCs w:val="28"/>
        </w:rPr>
        <w:t xml:space="preserve">% или на </w:t>
      </w:r>
      <w:r w:rsidR="004C2076">
        <w:rPr>
          <w:rFonts w:ascii="Times New Roman" w:eastAsia="Times New Roman" w:hAnsi="Times New Roman" w:cs="Times New Roman"/>
          <w:sz w:val="28"/>
          <w:szCs w:val="28"/>
        </w:rPr>
        <w:t>6575</w:t>
      </w:r>
      <w:r w:rsidRPr="00831AFC">
        <w:rPr>
          <w:rFonts w:ascii="Times New Roman" w:eastAsia="Times New Roman" w:hAnsi="Times New Roman" w:cs="Times New Roman"/>
          <w:sz w:val="28"/>
          <w:szCs w:val="28"/>
        </w:rPr>
        <w:t xml:space="preserve"> тыс.руб. изучая структуру выручки видим, что наибольший удельный вес имеет валовая прибыль в 2016 году – 52,76%, что на 4,91 % ниже значения 2015 года.</w:t>
      </w:r>
      <w:r w:rsidR="004C2076">
        <w:rPr>
          <w:rFonts w:ascii="Times New Roman" w:eastAsia="Times New Roman" w:hAnsi="Times New Roman" w:cs="Times New Roman"/>
          <w:sz w:val="28"/>
          <w:szCs w:val="28"/>
        </w:rPr>
        <w:t xml:space="preserve"> А в 2017 году – себестоимость – 51%, что выше значения 2015г. на</w:t>
      </w:r>
      <w:r w:rsidR="0000066E">
        <w:rPr>
          <w:rFonts w:ascii="Times New Roman" w:eastAsia="Times New Roman" w:hAnsi="Times New Roman" w:cs="Times New Roman"/>
          <w:sz w:val="28"/>
          <w:szCs w:val="28"/>
        </w:rPr>
        <w:t>8,67%. Темп роста себестоимости превышает темп роста выручки, это неблагоприятная ситуация для предприятия.</w:t>
      </w: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p>
    <w:p w:rsidR="0072114A" w:rsidRPr="00831AFC" w:rsidRDefault="0072114A" w:rsidP="0072114A">
      <w:pPr>
        <w:spacing w:line="360" w:lineRule="auto"/>
        <w:ind w:firstLine="709"/>
        <w:contextualSpacing/>
        <w:jc w:val="both"/>
        <w:rPr>
          <w:rFonts w:ascii="Times New Roman" w:eastAsia="Times New Roman" w:hAnsi="Times New Roman" w:cs="Times New Roman"/>
          <w:sz w:val="28"/>
          <w:szCs w:val="28"/>
        </w:rPr>
      </w:pPr>
    </w:p>
    <w:p w:rsidR="0072114A" w:rsidRPr="00831AFC" w:rsidRDefault="0072114A" w:rsidP="0072114A">
      <w:pPr>
        <w:keepNext/>
        <w:keepLines/>
        <w:spacing w:after="0" w:line="360" w:lineRule="auto"/>
        <w:jc w:val="center"/>
        <w:outlineLvl w:val="1"/>
        <w:rPr>
          <w:rFonts w:ascii="Times New Roman" w:eastAsia="Times New Roman" w:hAnsi="Times New Roman" w:cs="Times New Roman"/>
          <w:b/>
          <w:bCs/>
          <w:sz w:val="28"/>
          <w:szCs w:val="28"/>
        </w:rPr>
      </w:pPr>
      <w:bookmarkStart w:id="8" w:name="_Toc508900624"/>
      <w:r w:rsidRPr="00831AFC">
        <w:rPr>
          <w:rFonts w:ascii="Times New Roman" w:eastAsia="Times New Roman" w:hAnsi="Times New Roman" w:cs="Times New Roman"/>
          <w:b/>
          <w:bCs/>
          <w:sz w:val="28"/>
          <w:szCs w:val="28"/>
        </w:rPr>
        <w:t>2.2 Учет расчетов дебиторской задолженности с покупателями и заказчиками в АО «Электроавтомат»</w:t>
      </w:r>
      <w:bookmarkEnd w:id="8"/>
    </w:p>
    <w:p w:rsidR="0072114A" w:rsidRPr="00831AFC" w:rsidRDefault="0072114A" w:rsidP="0072114A">
      <w:pPr>
        <w:rPr>
          <w:rFonts w:ascii="Calibri" w:eastAsia="Times New Roman" w:hAnsi="Calibri" w:cs="Times New Roman"/>
        </w:rPr>
      </w:pPr>
    </w:p>
    <w:p w:rsidR="00210B3B" w:rsidRPr="00210B3B"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t>При проведении расчетных операций с заказчиками и покупателями первичными документами считаются, при продаже товара</w:t>
      </w:r>
      <w:r w:rsidR="003B7264" w:rsidRPr="003B7264">
        <w:rPr>
          <w:rFonts w:ascii="Times New Roman" w:eastAsia="Times New Roman" w:hAnsi="Times New Roman" w:cs="Times New Roman"/>
          <w:color w:val="000000"/>
          <w:sz w:val="28"/>
          <w:szCs w:val="28"/>
        </w:rPr>
        <w:t>[28, 15]</w:t>
      </w:r>
      <w:r w:rsidRPr="00210B3B">
        <w:rPr>
          <w:rFonts w:ascii="Times New Roman" w:eastAsia="Times New Roman" w:hAnsi="Times New Roman" w:cs="Times New Roman"/>
          <w:color w:val="000000"/>
          <w:sz w:val="28"/>
          <w:szCs w:val="28"/>
        </w:rPr>
        <w:t>:</w:t>
      </w:r>
    </w:p>
    <w:p w:rsidR="00210B3B" w:rsidRPr="00210B3B"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t xml:space="preserve">- накладная на отпуск материалов на сторону (форма N М-15), </w:t>
      </w:r>
    </w:p>
    <w:p w:rsidR="00210B3B" w:rsidRPr="00210B3B"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t>- товарная накладная (форма № ТОРГ-12).</w:t>
      </w:r>
    </w:p>
    <w:p w:rsidR="00210B3B" w:rsidRPr="00210B3B"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t>Для того чтобы зафиксировать сделанные работы для Заказчика, используют утвержденный акт о приемке осуществленных работ.</w:t>
      </w:r>
    </w:p>
    <w:p w:rsidR="00210B3B" w:rsidRPr="00210B3B"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lastRenderedPageBreak/>
        <w:t>При поступлении денежных средств на расчетный счет или наличных денежных средств в кассу фирмы, составляется приходный кассовый ордер, выписка банка по расчетному счету, чек контрольно-кассовых машин.</w:t>
      </w:r>
    </w:p>
    <w:p w:rsidR="00210B3B" w:rsidRPr="00210B3B"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t>Расчеты также заполняются счетами-фактурами, в которых показывается налог на добавленную стоимость, который нач</w:t>
      </w:r>
      <w:r w:rsidR="00A619D1">
        <w:rPr>
          <w:rFonts w:ascii="Times New Roman" w:eastAsia="Times New Roman" w:hAnsi="Times New Roman" w:cs="Times New Roman"/>
          <w:color w:val="000000"/>
          <w:sz w:val="28"/>
          <w:szCs w:val="28"/>
        </w:rPr>
        <w:t>ислен за предоставленные продукт</w:t>
      </w:r>
      <w:r w:rsidRPr="00210B3B">
        <w:rPr>
          <w:rFonts w:ascii="Times New Roman" w:eastAsia="Times New Roman" w:hAnsi="Times New Roman" w:cs="Times New Roman"/>
          <w:color w:val="000000"/>
          <w:sz w:val="28"/>
          <w:szCs w:val="28"/>
        </w:rPr>
        <w:t>ы или оказанные услуги.</w:t>
      </w:r>
    </w:p>
    <w:p w:rsidR="00210B3B" w:rsidRPr="003B7264" w:rsidRDefault="00210B3B" w:rsidP="00210B3B">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210B3B">
        <w:rPr>
          <w:rFonts w:ascii="Times New Roman" w:eastAsia="Times New Roman" w:hAnsi="Times New Roman" w:cs="Times New Roman"/>
          <w:color w:val="000000"/>
          <w:sz w:val="28"/>
          <w:szCs w:val="28"/>
        </w:rPr>
        <w:t>Регистрами синтетического учета счета 62 считаются: журнал – ордер №11 и ведомость №16</w:t>
      </w:r>
      <w:r w:rsidR="003B7264" w:rsidRPr="003B7264">
        <w:rPr>
          <w:rFonts w:ascii="Times New Roman" w:eastAsia="Times New Roman" w:hAnsi="Times New Roman" w:cs="Times New Roman"/>
          <w:color w:val="000000"/>
          <w:sz w:val="28"/>
          <w:szCs w:val="28"/>
        </w:rPr>
        <w:t>[28, 25]</w:t>
      </w:r>
    </w:p>
    <w:p w:rsidR="00166144"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xml:space="preserve">Для учета расчетов с заказчиками и покупателями за </w:t>
      </w:r>
      <w:r w:rsidR="00210B3B">
        <w:rPr>
          <w:rFonts w:ascii="Times New Roman" w:eastAsia="Times New Roman" w:hAnsi="Times New Roman" w:cs="Times New Roman"/>
          <w:color w:val="000000"/>
          <w:sz w:val="28"/>
          <w:szCs w:val="28"/>
        </w:rPr>
        <w:t xml:space="preserve">сделанные </w:t>
      </w:r>
      <w:r w:rsidRPr="00831AFC">
        <w:rPr>
          <w:rFonts w:ascii="Times New Roman" w:eastAsia="Times New Roman" w:hAnsi="Times New Roman" w:cs="Times New Roman"/>
          <w:color w:val="000000"/>
          <w:sz w:val="28"/>
          <w:szCs w:val="28"/>
        </w:rPr>
        <w:t xml:space="preserve">работы, </w:t>
      </w:r>
      <w:r w:rsidR="00A619D1">
        <w:rPr>
          <w:rFonts w:ascii="Times New Roman" w:eastAsia="Times New Roman" w:hAnsi="Times New Roman" w:cs="Times New Roman"/>
          <w:color w:val="000000"/>
          <w:sz w:val="28"/>
          <w:szCs w:val="28"/>
        </w:rPr>
        <w:t xml:space="preserve">проданные </w:t>
      </w:r>
      <w:r w:rsidRPr="00831AFC">
        <w:rPr>
          <w:rFonts w:ascii="Times New Roman" w:eastAsia="Times New Roman" w:hAnsi="Times New Roman" w:cs="Times New Roman"/>
          <w:color w:val="000000"/>
          <w:sz w:val="28"/>
          <w:szCs w:val="28"/>
        </w:rPr>
        <w:t xml:space="preserve">ценности и </w:t>
      </w:r>
      <w:r w:rsidR="00A619D1">
        <w:rPr>
          <w:rFonts w:ascii="Times New Roman" w:eastAsia="Times New Roman" w:hAnsi="Times New Roman" w:cs="Times New Roman"/>
          <w:color w:val="000000"/>
          <w:sz w:val="28"/>
          <w:szCs w:val="28"/>
        </w:rPr>
        <w:t xml:space="preserve">оказанные </w:t>
      </w:r>
      <w:r w:rsidRPr="00831AFC">
        <w:rPr>
          <w:rFonts w:ascii="Times New Roman" w:eastAsia="Times New Roman" w:hAnsi="Times New Roman" w:cs="Times New Roman"/>
          <w:color w:val="000000"/>
          <w:sz w:val="28"/>
          <w:szCs w:val="28"/>
        </w:rPr>
        <w:t xml:space="preserve">услуги </w:t>
      </w:r>
      <w:r w:rsidR="00210B3B">
        <w:rPr>
          <w:rFonts w:ascii="Times New Roman" w:eastAsia="Times New Roman" w:hAnsi="Times New Roman" w:cs="Times New Roman"/>
          <w:color w:val="000000"/>
          <w:sz w:val="28"/>
          <w:szCs w:val="28"/>
        </w:rPr>
        <w:t xml:space="preserve">используется  </w:t>
      </w:r>
      <w:r w:rsidRPr="00831AFC">
        <w:rPr>
          <w:rFonts w:ascii="Times New Roman" w:eastAsia="Times New Roman" w:hAnsi="Times New Roman" w:cs="Times New Roman"/>
          <w:color w:val="000000"/>
          <w:sz w:val="28"/>
          <w:szCs w:val="28"/>
        </w:rPr>
        <w:t xml:space="preserve">счет 62 «Расчеты с покупателями и заказчиками». Величина предварительной оплаты </w:t>
      </w:r>
      <w:r w:rsidR="00A619D1" w:rsidRPr="00831AFC">
        <w:rPr>
          <w:rFonts w:ascii="Times New Roman" w:eastAsia="Times New Roman" w:hAnsi="Times New Roman" w:cs="Times New Roman"/>
          <w:color w:val="000000"/>
          <w:sz w:val="28"/>
          <w:szCs w:val="28"/>
        </w:rPr>
        <w:t xml:space="preserve">и </w:t>
      </w:r>
      <w:r w:rsidRPr="00831AFC">
        <w:rPr>
          <w:rFonts w:ascii="Times New Roman" w:eastAsia="Times New Roman" w:hAnsi="Times New Roman" w:cs="Times New Roman"/>
          <w:color w:val="000000"/>
          <w:sz w:val="28"/>
          <w:szCs w:val="28"/>
        </w:rPr>
        <w:t>авансов,  которые получены от покупателей, принимаются к учету на счете 62 «Расчеты с заказчиками и покупателями» отдельно. Долги покупателей, которые обеспечены предоставленными им векселями, также принимаются к учету обособленно. Положительные суммовые разницы, которые образуются по обычным видам деятельности, показываются по дебету счета 62 и кредиту счета 90 «Продажи».</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xml:space="preserve"> Отрицательные суммовые разницы записывают по данным счетам сторнировочной записью. Положительные курсовые разницы от прочей работы принимаются к учету по дебету счета 62 и кредиту счета 91 «Прочие доходы и расходы», а отрицательные – по кредиту счета 62 и дебету счета 91.[27, 15]</w:t>
      </w:r>
    </w:p>
    <w:p w:rsidR="0072114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Невостребованная в срок задолженность заказчиков и покупателей переносится в дебет счета 91 «Прочие доходы и расходы» или 63 «Резервы по сомнительным долгам</w:t>
      </w:r>
      <w:r w:rsidR="004F48AB">
        <w:rPr>
          <w:rFonts w:ascii="Times New Roman" w:eastAsia="Times New Roman" w:hAnsi="Times New Roman" w:cs="Times New Roman"/>
          <w:color w:val="000000"/>
          <w:sz w:val="28"/>
          <w:szCs w:val="28"/>
        </w:rPr>
        <w:t xml:space="preserve">» </w:t>
      </w:r>
      <w:r w:rsidRPr="00831AFC">
        <w:rPr>
          <w:rFonts w:ascii="Times New Roman" w:eastAsia="Times New Roman" w:hAnsi="Times New Roman" w:cs="Times New Roman"/>
          <w:color w:val="000000"/>
          <w:sz w:val="28"/>
          <w:szCs w:val="28"/>
        </w:rPr>
        <w:t xml:space="preserve"> с кредита счета 62.</w:t>
      </w:r>
    </w:p>
    <w:p w:rsidR="00166144" w:rsidRPr="00831AFC" w:rsidRDefault="004F48AB" w:rsidP="0072114A">
      <w:pPr>
        <w:spacing w:after="0" w:line="360" w:lineRule="auto"/>
        <w:ind w:firstLine="709"/>
        <w:contextualSpacing/>
        <w:jc w:val="both"/>
        <w:rPr>
          <w:rFonts w:ascii="Times New Roman" w:eastAsia="Times New Roman" w:hAnsi="Times New Roman" w:cs="Times New Roman"/>
          <w:color w:val="000000"/>
          <w:sz w:val="28"/>
          <w:szCs w:val="28"/>
        </w:rPr>
      </w:pPr>
      <w:r>
        <w:rPr>
          <w:rFonts w:ascii="Georgia" w:hAnsi="Georgia"/>
          <w:color w:val="000000"/>
          <w:sz w:val="27"/>
          <w:szCs w:val="27"/>
          <w:shd w:val="clear" w:color="auto" w:fill="FFFFFF"/>
        </w:rPr>
        <w:t>Часто</w:t>
      </w:r>
      <w:r w:rsidR="00166144">
        <w:rPr>
          <w:rFonts w:ascii="Georgia" w:hAnsi="Georgia"/>
          <w:color w:val="000000"/>
          <w:sz w:val="27"/>
          <w:szCs w:val="27"/>
          <w:shd w:val="clear" w:color="auto" w:fill="FFFFFF"/>
        </w:rPr>
        <w:t xml:space="preserve"> клиент </w:t>
      </w:r>
      <w:r>
        <w:rPr>
          <w:rFonts w:ascii="Georgia" w:hAnsi="Georgia"/>
          <w:color w:val="000000"/>
          <w:sz w:val="27"/>
          <w:szCs w:val="27"/>
          <w:shd w:val="clear" w:color="auto" w:fill="FFFFFF"/>
        </w:rPr>
        <w:t>вносит</w:t>
      </w:r>
      <w:r w:rsidR="00166144">
        <w:rPr>
          <w:rFonts w:ascii="Georgia" w:hAnsi="Georgia"/>
          <w:color w:val="000000"/>
          <w:sz w:val="27"/>
          <w:szCs w:val="27"/>
          <w:shd w:val="clear" w:color="auto" w:fill="FFFFFF"/>
        </w:rPr>
        <w:t xml:space="preserve"> деньги </w:t>
      </w:r>
      <w:r>
        <w:rPr>
          <w:rFonts w:ascii="Georgia" w:hAnsi="Georgia"/>
          <w:color w:val="000000"/>
          <w:sz w:val="27"/>
          <w:szCs w:val="27"/>
          <w:shd w:val="clear" w:color="auto" w:fill="FFFFFF"/>
        </w:rPr>
        <w:t xml:space="preserve">за продукцию, работы, услуги </w:t>
      </w:r>
      <w:r w:rsidR="00166144">
        <w:rPr>
          <w:rFonts w:ascii="Georgia" w:hAnsi="Georgia"/>
          <w:color w:val="000000"/>
          <w:sz w:val="27"/>
          <w:szCs w:val="27"/>
          <w:shd w:val="clear" w:color="auto" w:fill="FFFFFF"/>
        </w:rPr>
        <w:t xml:space="preserve">вперед, </w:t>
      </w:r>
      <w:r>
        <w:rPr>
          <w:rFonts w:ascii="Georgia" w:hAnsi="Georgia"/>
          <w:color w:val="000000"/>
          <w:sz w:val="27"/>
          <w:szCs w:val="27"/>
          <w:shd w:val="clear" w:color="auto" w:fill="FFFFFF"/>
        </w:rPr>
        <w:t>то есть  фирма получает предоплату</w:t>
      </w:r>
      <w:r w:rsidR="00166144" w:rsidRPr="00166144">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 xml:space="preserve">или </w:t>
      </w:r>
      <w:r w:rsidR="00166144">
        <w:rPr>
          <w:rFonts w:ascii="Georgia" w:hAnsi="Georgia"/>
          <w:color w:val="000000"/>
          <w:sz w:val="27"/>
          <w:szCs w:val="27"/>
          <w:shd w:val="clear" w:color="auto" w:fill="FFFFFF"/>
        </w:rPr>
        <w:t xml:space="preserve"> аванс. В такой ситуации по счету </w:t>
      </w:r>
      <w:r w:rsidR="00166144" w:rsidRPr="0000066E">
        <w:rPr>
          <w:rFonts w:ascii="Times New Roman" w:hAnsi="Times New Roman" w:cs="Times New Roman"/>
          <w:color w:val="000000"/>
          <w:sz w:val="28"/>
          <w:szCs w:val="28"/>
          <w:shd w:val="clear" w:color="auto" w:fill="FFFFFF"/>
        </w:rPr>
        <w:t>62</w:t>
      </w:r>
      <w:r w:rsidR="00166144">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формируется</w:t>
      </w:r>
      <w:r w:rsidR="00166144">
        <w:rPr>
          <w:rFonts w:ascii="Georgia" w:hAnsi="Georgia"/>
          <w:color w:val="000000"/>
          <w:sz w:val="27"/>
          <w:szCs w:val="27"/>
          <w:shd w:val="clear" w:color="auto" w:fill="FFFFFF"/>
        </w:rPr>
        <w:t xml:space="preserve"> кредиторская задолженность.</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lastRenderedPageBreak/>
        <w:t xml:space="preserve">Синтетический учет обобщает и группирует </w:t>
      </w:r>
      <w:r w:rsidR="004F48AB">
        <w:rPr>
          <w:rFonts w:ascii="Times New Roman" w:eastAsia="Times New Roman" w:hAnsi="Times New Roman" w:cs="Times New Roman"/>
          <w:color w:val="000000"/>
          <w:sz w:val="28"/>
          <w:szCs w:val="28"/>
        </w:rPr>
        <w:t>сведения о прохождении</w:t>
      </w:r>
      <w:r w:rsidRPr="00831AFC">
        <w:rPr>
          <w:rFonts w:ascii="Times New Roman" w:eastAsia="Times New Roman" w:hAnsi="Times New Roman" w:cs="Times New Roman"/>
          <w:color w:val="000000"/>
          <w:sz w:val="28"/>
          <w:szCs w:val="28"/>
        </w:rPr>
        <w:t xml:space="preserve"> и состав</w:t>
      </w:r>
      <w:r w:rsidR="004F48AB">
        <w:rPr>
          <w:rFonts w:ascii="Times New Roman" w:eastAsia="Times New Roman" w:hAnsi="Times New Roman" w:cs="Times New Roman"/>
          <w:color w:val="000000"/>
          <w:sz w:val="28"/>
          <w:szCs w:val="28"/>
        </w:rPr>
        <w:t>е</w:t>
      </w:r>
      <w:r w:rsidRPr="00831AFC">
        <w:rPr>
          <w:rFonts w:ascii="Times New Roman" w:eastAsia="Times New Roman" w:hAnsi="Times New Roman" w:cs="Times New Roman"/>
          <w:color w:val="000000"/>
          <w:sz w:val="28"/>
          <w:szCs w:val="28"/>
        </w:rPr>
        <w:t xml:space="preserve"> средств фирмы, их потребителей и источников в едином денежном выражении, создавая образование сумм для отчетности, общей для каждого счета – для составления баланса и прочих форм отчетности. Сальдо синтетического счета установленного номера в плане счетов должно быть равно величине сальдо всех аналитических счетов того же номера, а размер оборотов по кредиту и дебету синтетического счета равны соответственно размерам оборотов по кре</w:t>
      </w:r>
      <w:r w:rsidRPr="00831AFC">
        <w:rPr>
          <w:rFonts w:ascii="Times New Roman" w:eastAsia="Times New Roman" w:hAnsi="Times New Roman" w:cs="Times New Roman"/>
          <w:color w:val="000000"/>
          <w:sz w:val="28"/>
          <w:szCs w:val="28"/>
        </w:rPr>
        <w:softHyphen/>
        <w:t>диту и дебету всех аналитических счетов данного номера.[25,56]</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Счет 62 «Расчеты с заказчиками и покупателями» корреспондирует с</w:t>
      </w:r>
      <w:r>
        <w:rPr>
          <w:rFonts w:ascii="Times New Roman" w:eastAsia="Times New Roman" w:hAnsi="Times New Roman" w:cs="Times New Roman"/>
          <w:color w:val="000000"/>
          <w:sz w:val="28"/>
          <w:szCs w:val="28"/>
        </w:rPr>
        <w:t xml:space="preserve"> такими</w:t>
      </w:r>
      <w:r w:rsidRPr="00831AFC">
        <w:rPr>
          <w:rFonts w:ascii="Times New Roman" w:eastAsia="Times New Roman" w:hAnsi="Times New Roman" w:cs="Times New Roman"/>
          <w:color w:val="000000"/>
          <w:sz w:val="28"/>
          <w:szCs w:val="28"/>
        </w:rPr>
        <w:t xml:space="preserve"> счетами,</w:t>
      </w:r>
      <w:r>
        <w:rPr>
          <w:rFonts w:ascii="Times New Roman" w:eastAsia="Times New Roman" w:hAnsi="Times New Roman" w:cs="Times New Roman"/>
          <w:color w:val="000000"/>
          <w:sz w:val="28"/>
          <w:szCs w:val="28"/>
        </w:rPr>
        <w:t xml:space="preserve"> как:46, 50, 51, 52, 57, 55, 60, 62 и прочие.</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Для деятельного описания характеристики объектов бухгалтерского учета применяются аналитические счета, в которых, помимо стоимостного измерителя, употребляются трудовые и натуральные измерители. Учет изменений и наличия отдельных объектов и видов хозяйственных средств, а также источников их формирования с применением разных измерителей именуются аналитическим счетом. Аналитический учет по счету 62 «Расчеты с покупателями и заказчиками» осуществляется по каждому предъявленному покупателям счету, а при расчетах плановыми платежами – по каждому заказчику и покупателю. Разработка аналитического учета должна создавать возможность получения сведений в разрезе покупателей[25, 20]:</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по документации, срок оплаты которой не наступил;</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авансам полученным;</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неоплаченным в срок документам;</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векселям, дисконтированным (учтенным) в банках;</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векселям, срок оплаты которых не наступил;</w:t>
      </w:r>
    </w:p>
    <w:p w:rsidR="0072114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векселям, не оплаченным в срок.</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 xml:space="preserve">Поступление дебиторской задолженности </w:t>
      </w:r>
      <w:r w:rsidRPr="00CD123B">
        <w:rPr>
          <w:rFonts w:ascii="Times New Roman" w:eastAsia="Times New Roman" w:hAnsi="Times New Roman" w:cs="Times New Roman"/>
          <w:color w:val="000000"/>
          <w:sz w:val="28"/>
          <w:szCs w:val="28"/>
        </w:rPr>
        <w:t>принимается к</w:t>
      </w:r>
      <w:r w:rsidRPr="00517C0A">
        <w:rPr>
          <w:rFonts w:ascii="Times New Roman" w:eastAsia="Times New Roman" w:hAnsi="Times New Roman" w:cs="Times New Roman"/>
          <w:color w:val="000000"/>
          <w:sz w:val="28"/>
          <w:szCs w:val="28"/>
        </w:rPr>
        <w:t xml:space="preserve"> учет</w:t>
      </w:r>
      <w:r w:rsidRPr="00CD123B">
        <w:rPr>
          <w:rFonts w:ascii="Times New Roman" w:eastAsia="Times New Roman" w:hAnsi="Times New Roman" w:cs="Times New Roman"/>
          <w:color w:val="000000"/>
          <w:sz w:val="28"/>
          <w:szCs w:val="28"/>
        </w:rPr>
        <w:t>у</w:t>
      </w:r>
      <w:r w:rsidRPr="00517C0A">
        <w:rPr>
          <w:rFonts w:ascii="Times New Roman" w:eastAsia="Times New Roman" w:hAnsi="Times New Roman" w:cs="Times New Roman"/>
          <w:color w:val="000000"/>
          <w:sz w:val="28"/>
          <w:szCs w:val="28"/>
        </w:rPr>
        <w:t xml:space="preserve"> как </w:t>
      </w:r>
      <w:r w:rsidRPr="00CD123B">
        <w:rPr>
          <w:rFonts w:ascii="Times New Roman" w:eastAsia="Times New Roman" w:hAnsi="Times New Roman" w:cs="Times New Roman"/>
          <w:color w:val="000000"/>
          <w:sz w:val="28"/>
          <w:szCs w:val="28"/>
        </w:rPr>
        <w:t xml:space="preserve">образование </w:t>
      </w:r>
      <w:r w:rsidRPr="00517C0A">
        <w:rPr>
          <w:rFonts w:ascii="Times New Roman" w:eastAsia="Times New Roman" w:hAnsi="Times New Roman" w:cs="Times New Roman"/>
          <w:color w:val="000000"/>
          <w:sz w:val="28"/>
          <w:szCs w:val="28"/>
        </w:rPr>
        <w:t>прочих доходов.</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lastRenderedPageBreak/>
        <w:t>Существующее</w:t>
      </w:r>
      <w:r w:rsidRPr="00517C0A">
        <w:rPr>
          <w:rFonts w:ascii="Times New Roman" w:eastAsia="Times New Roman" w:hAnsi="Times New Roman" w:cs="Times New Roman"/>
          <w:color w:val="000000"/>
          <w:sz w:val="28"/>
          <w:szCs w:val="28"/>
        </w:rPr>
        <w:t xml:space="preserve"> законодательство пред</w:t>
      </w:r>
      <w:r w:rsidRPr="00CD123B">
        <w:rPr>
          <w:rFonts w:ascii="Times New Roman" w:eastAsia="Times New Roman" w:hAnsi="Times New Roman" w:cs="Times New Roman"/>
          <w:color w:val="000000"/>
          <w:sz w:val="28"/>
          <w:szCs w:val="28"/>
        </w:rPr>
        <w:t xml:space="preserve">полагает </w:t>
      </w:r>
      <w:r w:rsidRPr="00517C0A">
        <w:rPr>
          <w:rFonts w:ascii="Times New Roman" w:eastAsia="Times New Roman" w:hAnsi="Times New Roman" w:cs="Times New Roman"/>
          <w:color w:val="000000"/>
          <w:sz w:val="28"/>
          <w:szCs w:val="28"/>
        </w:rPr>
        <w:t xml:space="preserve">погашение дебиторской задолженности </w:t>
      </w:r>
      <w:r w:rsidRPr="00CD123B">
        <w:rPr>
          <w:rFonts w:ascii="Times New Roman" w:eastAsia="Times New Roman" w:hAnsi="Times New Roman" w:cs="Times New Roman"/>
          <w:color w:val="000000"/>
          <w:sz w:val="28"/>
          <w:szCs w:val="28"/>
        </w:rPr>
        <w:t>за счет</w:t>
      </w:r>
      <w:r w:rsidRPr="00517C0A">
        <w:rPr>
          <w:rFonts w:ascii="Times New Roman" w:eastAsia="Times New Roman" w:hAnsi="Times New Roman" w:cs="Times New Roman"/>
          <w:color w:val="000000"/>
          <w:sz w:val="28"/>
          <w:szCs w:val="28"/>
        </w:rPr>
        <w:t xml:space="preserve"> уступки права требования первоначальны</w:t>
      </w:r>
      <w:r w:rsidRPr="00CD123B">
        <w:rPr>
          <w:rFonts w:ascii="Times New Roman" w:eastAsia="Times New Roman" w:hAnsi="Times New Roman" w:cs="Times New Roman"/>
          <w:color w:val="000000"/>
          <w:sz w:val="28"/>
          <w:szCs w:val="28"/>
        </w:rPr>
        <w:t xml:space="preserve">м кредитором новому кредитору. Такой </w:t>
      </w:r>
      <w:r w:rsidRPr="00517C0A">
        <w:rPr>
          <w:rFonts w:ascii="Times New Roman" w:eastAsia="Times New Roman" w:hAnsi="Times New Roman" w:cs="Times New Roman"/>
          <w:color w:val="000000"/>
          <w:sz w:val="28"/>
          <w:szCs w:val="28"/>
        </w:rPr>
        <w:t>порядок регулируется п. 1 ст. 382 ГК РФ.</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 xml:space="preserve">Не допускается переход прав кредитора к </w:t>
      </w:r>
      <w:r w:rsidRPr="00CD123B">
        <w:rPr>
          <w:rFonts w:ascii="Times New Roman" w:eastAsia="Times New Roman" w:hAnsi="Times New Roman" w:cs="Times New Roman"/>
          <w:color w:val="000000"/>
          <w:sz w:val="28"/>
          <w:szCs w:val="28"/>
        </w:rPr>
        <w:t>иному</w:t>
      </w:r>
      <w:r w:rsidRPr="00517C0A">
        <w:rPr>
          <w:rFonts w:ascii="Times New Roman" w:eastAsia="Times New Roman" w:hAnsi="Times New Roman" w:cs="Times New Roman"/>
          <w:color w:val="000000"/>
          <w:sz w:val="28"/>
          <w:szCs w:val="28"/>
        </w:rPr>
        <w:t xml:space="preserve"> лицу по регрессным требованиям. В </w:t>
      </w:r>
      <w:r w:rsidRPr="00CD123B">
        <w:rPr>
          <w:rFonts w:ascii="Times New Roman" w:eastAsia="Times New Roman" w:hAnsi="Times New Roman" w:cs="Times New Roman"/>
          <w:color w:val="000000"/>
          <w:sz w:val="28"/>
          <w:szCs w:val="28"/>
        </w:rPr>
        <w:t>таком случае</w:t>
      </w:r>
      <w:r w:rsidRPr="00517C0A">
        <w:rPr>
          <w:rFonts w:ascii="Times New Roman" w:eastAsia="Times New Roman" w:hAnsi="Times New Roman" w:cs="Times New Roman"/>
          <w:color w:val="000000"/>
          <w:sz w:val="28"/>
          <w:szCs w:val="28"/>
        </w:rPr>
        <w:t xml:space="preserve"> имеется в виду, что к поставщику,</w:t>
      </w:r>
      <w:r w:rsidRPr="00CD123B">
        <w:rPr>
          <w:rFonts w:ascii="Times New Roman" w:eastAsia="Times New Roman" w:hAnsi="Times New Roman" w:cs="Times New Roman"/>
          <w:color w:val="000000"/>
          <w:sz w:val="28"/>
          <w:szCs w:val="28"/>
        </w:rPr>
        <w:t xml:space="preserve"> который</w:t>
      </w:r>
      <w:r w:rsidRPr="00517C0A">
        <w:rPr>
          <w:rFonts w:ascii="Times New Roman" w:eastAsia="Times New Roman" w:hAnsi="Times New Roman" w:cs="Times New Roman"/>
          <w:color w:val="000000"/>
          <w:sz w:val="28"/>
          <w:szCs w:val="28"/>
        </w:rPr>
        <w:t xml:space="preserve"> выполни</w:t>
      </w:r>
      <w:r w:rsidRPr="00CD123B">
        <w:rPr>
          <w:rFonts w:ascii="Times New Roman" w:eastAsia="Times New Roman" w:hAnsi="Times New Roman" w:cs="Times New Roman"/>
          <w:color w:val="000000"/>
          <w:sz w:val="28"/>
          <w:szCs w:val="28"/>
        </w:rPr>
        <w:t xml:space="preserve">л </w:t>
      </w:r>
      <w:r w:rsidRPr="00517C0A">
        <w:rPr>
          <w:rFonts w:ascii="Times New Roman" w:eastAsia="Times New Roman" w:hAnsi="Times New Roman" w:cs="Times New Roman"/>
          <w:color w:val="000000"/>
          <w:sz w:val="28"/>
          <w:szCs w:val="28"/>
        </w:rPr>
        <w:t xml:space="preserve">свои обязательства и </w:t>
      </w:r>
      <w:r w:rsidRPr="00CD123B">
        <w:rPr>
          <w:rFonts w:ascii="Times New Roman" w:eastAsia="Times New Roman" w:hAnsi="Times New Roman" w:cs="Times New Roman"/>
          <w:color w:val="000000"/>
          <w:sz w:val="28"/>
          <w:szCs w:val="28"/>
        </w:rPr>
        <w:t>уступил</w:t>
      </w:r>
      <w:r w:rsidRPr="00517C0A">
        <w:rPr>
          <w:rFonts w:ascii="Times New Roman" w:eastAsia="Times New Roman" w:hAnsi="Times New Roman" w:cs="Times New Roman"/>
          <w:color w:val="000000"/>
          <w:sz w:val="28"/>
          <w:szCs w:val="28"/>
        </w:rPr>
        <w:t xml:space="preserve"> право требования на удовлетворение </w:t>
      </w:r>
      <w:r w:rsidRPr="00CD123B">
        <w:rPr>
          <w:rFonts w:ascii="Times New Roman" w:eastAsia="Times New Roman" w:hAnsi="Times New Roman" w:cs="Times New Roman"/>
          <w:color w:val="000000"/>
          <w:sz w:val="28"/>
          <w:szCs w:val="28"/>
        </w:rPr>
        <w:t xml:space="preserve">данных </w:t>
      </w:r>
      <w:r w:rsidRPr="00517C0A">
        <w:rPr>
          <w:rFonts w:ascii="Times New Roman" w:eastAsia="Times New Roman" w:hAnsi="Times New Roman" w:cs="Times New Roman"/>
          <w:color w:val="000000"/>
          <w:sz w:val="28"/>
          <w:szCs w:val="28"/>
        </w:rPr>
        <w:t xml:space="preserve">обязательств новому кредитору, последний не вправе предъявить </w:t>
      </w:r>
      <w:r w:rsidRPr="00CD123B">
        <w:rPr>
          <w:rFonts w:ascii="Times New Roman" w:eastAsia="Times New Roman" w:hAnsi="Times New Roman" w:cs="Times New Roman"/>
          <w:color w:val="000000"/>
          <w:sz w:val="28"/>
          <w:szCs w:val="28"/>
        </w:rPr>
        <w:t xml:space="preserve">такое </w:t>
      </w:r>
      <w:r w:rsidRPr="00517C0A">
        <w:rPr>
          <w:rFonts w:ascii="Times New Roman" w:eastAsia="Times New Roman" w:hAnsi="Times New Roman" w:cs="Times New Roman"/>
          <w:color w:val="000000"/>
          <w:sz w:val="28"/>
          <w:szCs w:val="28"/>
        </w:rPr>
        <w:t>требование первоначальному кредитору.</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Величина</w:t>
      </w:r>
      <w:r w:rsidRPr="00517C0A">
        <w:rPr>
          <w:rFonts w:ascii="Times New Roman" w:eastAsia="Times New Roman" w:hAnsi="Times New Roman" w:cs="Times New Roman"/>
          <w:color w:val="000000"/>
          <w:sz w:val="28"/>
          <w:szCs w:val="28"/>
        </w:rPr>
        <w:t xml:space="preserve"> обязательств согласно уступке требования к новому кредитору может быть выше или ниже</w:t>
      </w:r>
      <w:r w:rsidRPr="00CD123B">
        <w:rPr>
          <w:rFonts w:ascii="Times New Roman" w:eastAsia="Times New Roman" w:hAnsi="Times New Roman" w:cs="Times New Roman"/>
          <w:color w:val="000000"/>
          <w:sz w:val="28"/>
          <w:szCs w:val="28"/>
        </w:rPr>
        <w:t xml:space="preserve"> величины </w:t>
      </w:r>
      <w:r w:rsidRPr="00517C0A">
        <w:rPr>
          <w:rFonts w:ascii="Times New Roman" w:eastAsia="Times New Roman" w:hAnsi="Times New Roman" w:cs="Times New Roman"/>
          <w:color w:val="000000"/>
          <w:sz w:val="28"/>
          <w:szCs w:val="28"/>
        </w:rPr>
        <w:t xml:space="preserve">первоначальной дебиторской задолженности. Это зависит не только от финансовой устойчивости первоначального кредитора, но и от </w:t>
      </w:r>
      <w:r w:rsidRPr="00CD123B">
        <w:rPr>
          <w:rFonts w:ascii="Times New Roman" w:eastAsia="Times New Roman" w:hAnsi="Times New Roman" w:cs="Times New Roman"/>
          <w:color w:val="000000"/>
          <w:sz w:val="28"/>
          <w:szCs w:val="28"/>
        </w:rPr>
        <w:t>образовавшейся</w:t>
      </w:r>
      <w:r w:rsidRPr="00517C0A">
        <w:rPr>
          <w:rFonts w:ascii="Times New Roman" w:eastAsia="Times New Roman" w:hAnsi="Times New Roman" w:cs="Times New Roman"/>
          <w:color w:val="000000"/>
          <w:sz w:val="28"/>
          <w:szCs w:val="28"/>
        </w:rPr>
        <w:t xml:space="preserve"> ситуации на </w:t>
      </w:r>
      <w:r w:rsidRPr="00CD123B">
        <w:rPr>
          <w:rFonts w:ascii="Times New Roman" w:eastAsia="Times New Roman" w:hAnsi="Times New Roman" w:cs="Times New Roman"/>
          <w:color w:val="000000"/>
          <w:sz w:val="28"/>
          <w:szCs w:val="28"/>
        </w:rPr>
        <w:t xml:space="preserve">определенном </w:t>
      </w:r>
      <w:r w:rsidRPr="00517C0A">
        <w:rPr>
          <w:rFonts w:ascii="Times New Roman" w:eastAsia="Times New Roman" w:hAnsi="Times New Roman" w:cs="Times New Roman"/>
          <w:color w:val="000000"/>
          <w:sz w:val="28"/>
          <w:szCs w:val="28"/>
        </w:rPr>
        <w:t>се</w:t>
      </w:r>
      <w:r w:rsidRPr="00CD123B">
        <w:rPr>
          <w:rFonts w:ascii="Times New Roman" w:eastAsia="Times New Roman" w:hAnsi="Times New Roman" w:cs="Times New Roman"/>
          <w:color w:val="000000"/>
          <w:sz w:val="28"/>
          <w:szCs w:val="28"/>
        </w:rPr>
        <w:t>гменте его предпринимательской работы</w:t>
      </w:r>
      <w:r w:rsidRPr="00517C0A">
        <w:rPr>
          <w:rFonts w:ascii="Times New Roman" w:eastAsia="Times New Roman" w:hAnsi="Times New Roman" w:cs="Times New Roman"/>
          <w:color w:val="000000"/>
          <w:sz w:val="28"/>
          <w:szCs w:val="28"/>
        </w:rPr>
        <w:t>.</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Д</w:t>
      </w:r>
      <w:r w:rsidRPr="00CD123B">
        <w:rPr>
          <w:rFonts w:ascii="Times New Roman" w:eastAsia="Times New Roman" w:hAnsi="Times New Roman" w:cs="Times New Roman"/>
          <w:color w:val="000000"/>
          <w:sz w:val="28"/>
          <w:szCs w:val="28"/>
        </w:rPr>
        <w:t>ебиторскую задолженность можно по</w:t>
      </w:r>
      <w:r w:rsidRPr="00517C0A">
        <w:rPr>
          <w:rFonts w:ascii="Times New Roman" w:eastAsia="Times New Roman" w:hAnsi="Times New Roman" w:cs="Times New Roman"/>
          <w:color w:val="000000"/>
          <w:sz w:val="28"/>
          <w:szCs w:val="28"/>
        </w:rPr>
        <w:t xml:space="preserve">делить на истребованную, т.е. признанную не удовлетворенной должником, </w:t>
      </w:r>
      <w:r w:rsidRPr="00CD123B">
        <w:rPr>
          <w:rFonts w:ascii="Times New Roman" w:eastAsia="Times New Roman" w:hAnsi="Times New Roman" w:cs="Times New Roman"/>
          <w:color w:val="000000"/>
          <w:sz w:val="28"/>
          <w:szCs w:val="28"/>
        </w:rPr>
        <w:t xml:space="preserve">не учитывая </w:t>
      </w:r>
      <w:r w:rsidRPr="00517C0A">
        <w:rPr>
          <w:rFonts w:ascii="Times New Roman" w:eastAsia="Times New Roman" w:hAnsi="Times New Roman" w:cs="Times New Roman"/>
          <w:color w:val="000000"/>
          <w:sz w:val="28"/>
          <w:szCs w:val="28"/>
        </w:rPr>
        <w:t>принятые меры по ее в</w:t>
      </w:r>
      <w:r w:rsidRPr="00CD123B">
        <w:rPr>
          <w:rFonts w:ascii="Times New Roman" w:eastAsia="Times New Roman" w:hAnsi="Times New Roman" w:cs="Times New Roman"/>
          <w:color w:val="000000"/>
          <w:sz w:val="28"/>
          <w:szCs w:val="28"/>
        </w:rPr>
        <w:t>озвращению</w:t>
      </w:r>
      <w:r w:rsidRPr="00517C0A">
        <w:rPr>
          <w:rFonts w:ascii="Times New Roman" w:eastAsia="Times New Roman" w:hAnsi="Times New Roman" w:cs="Times New Roman"/>
          <w:color w:val="000000"/>
          <w:sz w:val="28"/>
          <w:szCs w:val="28"/>
        </w:rPr>
        <w:t xml:space="preserve"> кредитором, и неистребованную. В последне</w:t>
      </w:r>
      <w:r w:rsidRPr="00CD123B">
        <w:rPr>
          <w:rFonts w:ascii="Times New Roman" w:eastAsia="Times New Roman" w:hAnsi="Times New Roman" w:cs="Times New Roman"/>
          <w:color w:val="000000"/>
          <w:sz w:val="28"/>
          <w:szCs w:val="28"/>
        </w:rPr>
        <w:t>й ситуации</w:t>
      </w:r>
      <w:r w:rsidRPr="00517C0A">
        <w:rPr>
          <w:rFonts w:ascii="Times New Roman" w:eastAsia="Times New Roman" w:hAnsi="Times New Roman" w:cs="Times New Roman"/>
          <w:color w:val="000000"/>
          <w:sz w:val="28"/>
          <w:szCs w:val="28"/>
        </w:rPr>
        <w:t xml:space="preserve"> считается, что кредитор не предпринял </w:t>
      </w:r>
      <w:r w:rsidRPr="00CD123B">
        <w:rPr>
          <w:rFonts w:ascii="Times New Roman" w:eastAsia="Times New Roman" w:hAnsi="Times New Roman" w:cs="Times New Roman"/>
          <w:color w:val="000000"/>
          <w:sz w:val="28"/>
          <w:szCs w:val="28"/>
        </w:rPr>
        <w:t>нужных</w:t>
      </w:r>
      <w:r w:rsidRPr="00517C0A">
        <w:rPr>
          <w:rFonts w:ascii="Times New Roman" w:eastAsia="Times New Roman" w:hAnsi="Times New Roman" w:cs="Times New Roman"/>
          <w:color w:val="000000"/>
          <w:sz w:val="28"/>
          <w:szCs w:val="28"/>
        </w:rPr>
        <w:t xml:space="preserve"> действий, </w:t>
      </w:r>
      <w:r w:rsidRPr="00CD123B">
        <w:rPr>
          <w:rFonts w:ascii="Times New Roman" w:eastAsia="Times New Roman" w:hAnsi="Times New Roman" w:cs="Times New Roman"/>
          <w:color w:val="000000"/>
          <w:sz w:val="28"/>
          <w:szCs w:val="28"/>
        </w:rPr>
        <w:t xml:space="preserve"> которые подтвержден</w:t>
      </w:r>
      <w:r w:rsidRPr="00517C0A">
        <w:rPr>
          <w:rFonts w:ascii="Times New Roman" w:eastAsia="Times New Roman" w:hAnsi="Times New Roman" w:cs="Times New Roman"/>
          <w:color w:val="000000"/>
          <w:sz w:val="28"/>
          <w:szCs w:val="28"/>
        </w:rPr>
        <w:t>ы документально, по ее во</w:t>
      </w:r>
      <w:r w:rsidRPr="00CD123B">
        <w:rPr>
          <w:rFonts w:ascii="Times New Roman" w:eastAsia="Times New Roman" w:hAnsi="Times New Roman" w:cs="Times New Roman"/>
          <w:color w:val="000000"/>
          <w:sz w:val="28"/>
          <w:szCs w:val="28"/>
        </w:rPr>
        <w:t>зврату, включая попытку возвращения</w:t>
      </w:r>
      <w:r w:rsidRPr="00517C0A">
        <w:rPr>
          <w:rFonts w:ascii="Times New Roman" w:eastAsia="Times New Roman" w:hAnsi="Times New Roman" w:cs="Times New Roman"/>
          <w:color w:val="000000"/>
          <w:sz w:val="28"/>
          <w:szCs w:val="28"/>
        </w:rPr>
        <w:t xml:space="preserve"> через суд. Не исключено, что такие де</w:t>
      </w:r>
      <w:r w:rsidRPr="00CD123B">
        <w:rPr>
          <w:rFonts w:ascii="Times New Roman" w:eastAsia="Times New Roman" w:hAnsi="Times New Roman" w:cs="Times New Roman"/>
          <w:color w:val="000000"/>
          <w:sz w:val="28"/>
          <w:szCs w:val="28"/>
        </w:rPr>
        <w:t>яния могут быть итогом</w:t>
      </w:r>
      <w:r w:rsidRPr="00517C0A">
        <w:rPr>
          <w:rFonts w:ascii="Times New Roman" w:eastAsia="Times New Roman" w:hAnsi="Times New Roman" w:cs="Times New Roman"/>
          <w:color w:val="000000"/>
          <w:sz w:val="28"/>
          <w:szCs w:val="28"/>
        </w:rPr>
        <w:t xml:space="preserve"> умысла одной из сторон. </w:t>
      </w:r>
      <w:r w:rsidRPr="00CD123B">
        <w:rPr>
          <w:rFonts w:ascii="Times New Roman" w:eastAsia="Times New Roman" w:hAnsi="Times New Roman" w:cs="Times New Roman"/>
          <w:color w:val="000000"/>
          <w:sz w:val="28"/>
          <w:szCs w:val="28"/>
        </w:rPr>
        <w:t>В соответствии со</w:t>
      </w:r>
      <w:r w:rsidRPr="00517C0A">
        <w:rPr>
          <w:rFonts w:ascii="Times New Roman" w:eastAsia="Times New Roman" w:hAnsi="Times New Roman" w:cs="Times New Roman"/>
          <w:color w:val="000000"/>
          <w:sz w:val="28"/>
          <w:szCs w:val="28"/>
        </w:rPr>
        <w:t xml:space="preserve"> ст. 169 ГК РФ в </w:t>
      </w:r>
      <w:r w:rsidRPr="00CD123B">
        <w:rPr>
          <w:rFonts w:ascii="Times New Roman" w:eastAsia="Times New Roman" w:hAnsi="Times New Roman" w:cs="Times New Roman"/>
          <w:color w:val="000000"/>
          <w:sz w:val="28"/>
          <w:szCs w:val="28"/>
        </w:rPr>
        <w:t xml:space="preserve">такой </w:t>
      </w:r>
      <w:r w:rsidRPr="00517C0A">
        <w:rPr>
          <w:rFonts w:ascii="Times New Roman" w:eastAsia="Times New Roman" w:hAnsi="Times New Roman" w:cs="Times New Roman"/>
          <w:color w:val="000000"/>
          <w:sz w:val="28"/>
          <w:szCs w:val="28"/>
        </w:rPr>
        <w:t>ситуации имущество,</w:t>
      </w:r>
      <w:r w:rsidRPr="00CD123B">
        <w:rPr>
          <w:rFonts w:ascii="Times New Roman" w:eastAsia="Times New Roman" w:hAnsi="Times New Roman" w:cs="Times New Roman"/>
          <w:color w:val="000000"/>
          <w:sz w:val="28"/>
          <w:szCs w:val="28"/>
        </w:rPr>
        <w:t xml:space="preserve"> которое получен</w:t>
      </w:r>
      <w:r w:rsidRPr="00517C0A">
        <w:rPr>
          <w:rFonts w:ascii="Times New Roman" w:eastAsia="Times New Roman" w:hAnsi="Times New Roman" w:cs="Times New Roman"/>
          <w:color w:val="000000"/>
          <w:sz w:val="28"/>
          <w:szCs w:val="28"/>
        </w:rPr>
        <w:t xml:space="preserve">о по сделке, должно быть </w:t>
      </w:r>
      <w:r w:rsidRPr="00CD123B">
        <w:rPr>
          <w:rFonts w:ascii="Times New Roman" w:eastAsia="Times New Roman" w:hAnsi="Times New Roman" w:cs="Times New Roman"/>
          <w:color w:val="000000"/>
          <w:sz w:val="28"/>
          <w:szCs w:val="28"/>
        </w:rPr>
        <w:t xml:space="preserve">возмещено иной </w:t>
      </w:r>
      <w:r w:rsidRPr="00517C0A">
        <w:rPr>
          <w:rFonts w:ascii="Times New Roman" w:eastAsia="Times New Roman" w:hAnsi="Times New Roman" w:cs="Times New Roman"/>
          <w:color w:val="000000"/>
          <w:sz w:val="28"/>
          <w:szCs w:val="28"/>
        </w:rPr>
        <w:t xml:space="preserve">стороне. Полученное же </w:t>
      </w:r>
      <w:r w:rsidRPr="00CD123B">
        <w:rPr>
          <w:rFonts w:ascii="Times New Roman" w:eastAsia="Times New Roman" w:hAnsi="Times New Roman" w:cs="Times New Roman"/>
          <w:color w:val="000000"/>
          <w:sz w:val="28"/>
          <w:szCs w:val="28"/>
        </w:rPr>
        <w:t xml:space="preserve">данной </w:t>
      </w:r>
      <w:r w:rsidRPr="00517C0A">
        <w:rPr>
          <w:rFonts w:ascii="Times New Roman" w:eastAsia="Times New Roman" w:hAnsi="Times New Roman" w:cs="Times New Roman"/>
          <w:color w:val="000000"/>
          <w:sz w:val="28"/>
          <w:szCs w:val="28"/>
        </w:rPr>
        <w:t>стороной имущество</w:t>
      </w:r>
      <w:r w:rsidRPr="00CD123B">
        <w:rPr>
          <w:rFonts w:ascii="Times New Roman" w:eastAsia="Times New Roman" w:hAnsi="Times New Roman" w:cs="Times New Roman"/>
          <w:color w:val="000000"/>
          <w:sz w:val="28"/>
          <w:szCs w:val="28"/>
        </w:rPr>
        <w:t xml:space="preserve"> или </w:t>
      </w:r>
      <w:r w:rsidRPr="00517C0A">
        <w:rPr>
          <w:rFonts w:ascii="Times New Roman" w:eastAsia="Times New Roman" w:hAnsi="Times New Roman" w:cs="Times New Roman"/>
          <w:color w:val="000000"/>
          <w:sz w:val="28"/>
          <w:szCs w:val="28"/>
        </w:rPr>
        <w:t xml:space="preserve"> причитавшееся ей в возмещение исполненного подлежит </w:t>
      </w:r>
      <w:r w:rsidRPr="00CD123B">
        <w:rPr>
          <w:rFonts w:ascii="Times New Roman" w:eastAsia="Times New Roman" w:hAnsi="Times New Roman" w:cs="Times New Roman"/>
          <w:color w:val="000000"/>
          <w:sz w:val="28"/>
          <w:szCs w:val="28"/>
        </w:rPr>
        <w:t>возвращению</w:t>
      </w:r>
      <w:r w:rsidRPr="00517C0A">
        <w:rPr>
          <w:rFonts w:ascii="Times New Roman" w:eastAsia="Times New Roman" w:hAnsi="Times New Roman" w:cs="Times New Roman"/>
          <w:color w:val="000000"/>
          <w:sz w:val="28"/>
          <w:szCs w:val="28"/>
        </w:rPr>
        <w:t xml:space="preserve"> в доход федерального бюджета, т.е. налогооблагаемая база по налогу на прибыль </w:t>
      </w:r>
      <w:r w:rsidRPr="00CD123B">
        <w:rPr>
          <w:rFonts w:ascii="Times New Roman" w:eastAsia="Times New Roman" w:hAnsi="Times New Roman" w:cs="Times New Roman"/>
          <w:color w:val="000000"/>
          <w:sz w:val="28"/>
          <w:szCs w:val="28"/>
        </w:rPr>
        <w:t>снижению</w:t>
      </w:r>
      <w:r w:rsidRPr="00517C0A">
        <w:rPr>
          <w:rFonts w:ascii="Times New Roman" w:eastAsia="Times New Roman" w:hAnsi="Times New Roman" w:cs="Times New Roman"/>
          <w:color w:val="000000"/>
          <w:sz w:val="28"/>
          <w:szCs w:val="28"/>
        </w:rPr>
        <w:t xml:space="preserve"> не подлежит.</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 xml:space="preserve">Неистребованная дебиторская задолженность </w:t>
      </w:r>
      <w:r w:rsidRPr="00CD123B">
        <w:rPr>
          <w:rFonts w:ascii="Times New Roman" w:eastAsia="Times New Roman" w:hAnsi="Times New Roman" w:cs="Times New Roman"/>
          <w:color w:val="000000"/>
          <w:sz w:val="28"/>
          <w:szCs w:val="28"/>
        </w:rPr>
        <w:t xml:space="preserve">переносится </w:t>
      </w:r>
      <w:r w:rsidRPr="00517C0A">
        <w:rPr>
          <w:rFonts w:ascii="Times New Roman" w:eastAsia="Times New Roman" w:hAnsi="Times New Roman" w:cs="Times New Roman"/>
          <w:color w:val="000000"/>
          <w:sz w:val="28"/>
          <w:szCs w:val="28"/>
        </w:rPr>
        <w:t xml:space="preserve"> кредитором на убытки только по </w:t>
      </w:r>
      <w:r w:rsidRPr="00CD123B">
        <w:rPr>
          <w:rFonts w:ascii="Times New Roman" w:eastAsia="Times New Roman" w:hAnsi="Times New Roman" w:cs="Times New Roman"/>
          <w:color w:val="000000"/>
          <w:sz w:val="28"/>
          <w:szCs w:val="28"/>
        </w:rPr>
        <w:t xml:space="preserve">окончании </w:t>
      </w:r>
      <w:r w:rsidRPr="00517C0A">
        <w:rPr>
          <w:rFonts w:ascii="Times New Roman" w:eastAsia="Times New Roman" w:hAnsi="Times New Roman" w:cs="Times New Roman"/>
          <w:color w:val="000000"/>
          <w:sz w:val="28"/>
          <w:szCs w:val="28"/>
        </w:rPr>
        <w:t xml:space="preserve">трех лет со дня фактического получения </w:t>
      </w:r>
      <w:r w:rsidRPr="00CD123B">
        <w:rPr>
          <w:rFonts w:ascii="Times New Roman" w:eastAsia="Times New Roman" w:hAnsi="Times New Roman" w:cs="Times New Roman"/>
          <w:color w:val="000000"/>
          <w:sz w:val="28"/>
          <w:szCs w:val="28"/>
        </w:rPr>
        <w:t xml:space="preserve">фирмой </w:t>
      </w:r>
      <w:r w:rsidRPr="00517C0A">
        <w:rPr>
          <w:rFonts w:ascii="Times New Roman" w:eastAsia="Times New Roman" w:hAnsi="Times New Roman" w:cs="Times New Roman"/>
          <w:color w:val="000000"/>
          <w:sz w:val="28"/>
          <w:szCs w:val="28"/>
        </w:rPr>
        <w:t>-должником</w:t>
      </w:r>
      <w:r w:rsidRPr="00CD123B">
        <w:rPr>
          <w:rFonts w:ascii="Times New Roman" w:eastAsia="Times New Roman" w:hAnsi="Times New Roman" w:cs="Times New Roman"/>
          <w:color w:val="000000"/>
          <w:sz w:val="28"/>
          <w:szCs w:val="28"/>
        </w:rPr>
        <w:t xml:space="preserve"> товаров (работ, услуг). Если в будущем </w:t>
      </w:r>
      <w:r w:rsidRPr="00517C0A">
        <w:rPr>
          <w:rFonts w:ascii="Times New Roman" w:eastAsia="Times New Roman" w:hAnsi="Times New Roman" w:cs="Times New Roman"/>
          <w:color w:val="000000"/>
          <w:sz w:val="28"/>
          <w:szCs w:val="28"/>
        </w:rPr>
        <w:t xml:space="preserve">сумма </w:t>
      </w:r>
      <w:r w:rsidRPr="00517C0A">
        <w:rPr>
          <w:rFonts w:ascii="Times New Roman" w:eastAsia="Times New Roman" w:hAnsi="Times New Roman" w:cs="Times New Roman"/>
          <w:color w:val="000000"/>
          <w:sz w:val="28"/>
          <w:szCs w:val="28"/>
        </w:rPr>
        <w:lastRenderedPageBreak/>
        <w:t>дебиторской задолженности поступит, то ее оприходование относится на</w:t>
      </w:r>
      <w:r w:rsidRPr="00CD123B">
        <w:rPr>
          <w:rFonts w:ascii="Times New Roman" w:eastAsia="Times New Roman" w:hAnsi="Times New Roman" w:cs="Times New Roman"/>
          <w:color w:val="000000"/>
          <w:sz w:val="28"/>
          <w:szCs w:val="28"/>
        </w:rPr>
        <w:t xml:space="preserve"> иные</w:t>
      </w:r>
      <w:r w:rsidRPr="00517C0A">
        <w:rPr>
          <w:rFonts w:ascii="Times New Roman" w:eastAsia="Times New Roman" w:hAnsi="Times New Roman" w:cs="Times New Roman"/>
          <w:color w:val="000000"/>
          <w:sz w:val="28"/>
          <w:szCs w:val="28"/>
        </w:rPr>
        <w:t xml:space="preserve"> результаты.</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 xml:space="preserve">Признание дебиторской задолженности нереальной к погашению </w:t>
      </w:r>
      <w:r w:rsidRPr="00CD123B">
        <w:rPr>
          <w:rFonts w:ascii="Times New Roman" w:eastAsia="Times New Roman" w:hAnsi="Times New Roman" w:cs="Times New Roman"/>
          <w:color w:val="000000"/>
          <w:sz w:val="28"/>
          <w:szCs w:val="28"/>
        </w:rPr>
        <w:t>из-за</w:t>
      </w:r>
      <w:r w:rsidRPr="00517C0A">
        <w:rPr>
          <w:rFonts w:ascii="Times New Roman" w:eastAsia="Times New Roman" w:hAnsi="Times New Roman" w:cs="Times New Roman"/>
          <w:color w:val="000000"/>
          <w:sz w:val="28"/>
          <w:szCs w:val="28"/>
        </w:rPr>
        <w:t xml:space="preserve"> неплатежеспособности должника и отнесение ее на убытки </w:t>
      </w:r>
      <w:r w:rsidRPr="00CD123B">
        <w:rPr>
          <w:rFonts w:ascii="Times New Roman" w:eastAsia="Times New Roman" w:hAnsi="Times New Roman" w:cs="Times New Roman"/>
          <w:color w:val="000000"/>
          <w:sz w:val="28"/>
          <w:szCs w:val="28"/>
        </w:rPr>
        <w:t>фирмы</w:t>
      </w:r>
      <w:r w:rsidRPr="00517C0A">
        <w:rPr>
          <w:rFonts w:ascii="Times New Roman" w:eastAsia="Times New Roman" w:hAnsi="Times New Roman" w:cs="Times New Roman"/>
          <w:color w:val="000000"/>
          <w:sz w:val="28"/>
          <w:szCs w:val="28"/>
        </w:rPr>
        <w:t xml:space="preserve"> по </w:t>
      </w:r>
      <w:r w:rsidRPr="00CD123B">
        <w:rPr>
          <w:rFonts w:ascii="Times New Roman" w:eastAsia="Times New Roman" w:hAnsi="Times New Roman" w:cs="Times New Roman"/>
          <w:color w:val="000000"/>
          <w:sz w:val="28"/>
          <w:szCs w:val="28"/>
        </w:rPr>
        <w:t>окончании</w:t>
      </w:r>
      <w:r w:rsidRPr="00517C0A">
        <w:rPr>
          <w:rFonts w:ascii="Times New Roman" w:eastAsia="Times New Roman" w:hAnsi="Times New Roman" w:cs="Times New Roman"/>
          <w:color w:val="000000"/>
          <w:sz w:val="28"/>
          <w:szCs w:val="28"/>
        </w:rPr>
        <w:t xml:space="preserve"> срока исковой давности (три года) не дает основания прекратить текущий контроль за ней. Она </w:t>
      </w:r>
      <w:r w:rsidRPr="00CD123B">
        <w:rPr>
          <w:rFonts w:ascii="Times New Roman" w:eastAsia="Times New Roman" w:hAnsi="Times New Roman" w:cs="Times New Roman"/>
          <w:color w:val="000000"/>
          <w:sz w:val="28"/>
          <w:szCs w:val="28"/>
        </w:rPr>
        <w:t xml:space="preserve">берется </w:t>
      </w:r>
      <w:r w:rsidRPr="00517C0A">
        <w:rPr>
          <w:rFonts w:ascii="Times New Roman" w:eastAsia="Times New Roman" w:hAnsi="Times New Roman" w:cs="Times New Roman"/>
          <w:color w:val="000000"/>
          <w:sz w:val="28"/>
          <w:szCs w:val="28"/>
        </w:rPr>
        <w:t xml:space="preserve"> к учету с момента отнесения на убытки на забалансовый счет 007 «Списанная в убыток задолженность неплатежеспособных дебиторов» и продолжает </w:t>
      </w:r>
      <w:r w:rsidRPr="00CD123B">
        <w:rPr>
          <w:rFonts w:ascii="Times New Roman" w:eastAsia="Times New Roman" w:hAnsi="Times New Roman" w:cs="Times New Roman"/>
          <w:color w:val="000000"/>
          <w:sz w:val="28"/>
          <w:szCs w:val="28"/>
        </w:rPr>
        <w:t xml:space="preserve">учитываться </w:t>
      </w:r>
      <w:r w:rsidRPr="00517C0A">
        <w:rPr>
          <w:rFonts w:ascii="Times New Roman" w:eastAsia="Times New Roman" w:hAnsi="Times New Roman" w:cs="Times New Roman"/>
          <w:color w:val="000000"/>
          <w:sz w:val="28"/>
          <w:szCs w:val="28"/>
        </w:rPr>
        <w:t xml:space="preserve"> в течение пяти лет для наблюдения за возможностью ее взыскания в </w:t>
      </w:r>
      <w:r w:rsidRPr="00CD123B">
        <w:rPr>
          <w:rFonts w:ascii="Times New Roman" w:eastAsia="Times New Roman" w:hAnsi="Times New Roman" w:cs="Times New Roman"/>
          <w:color w:val="000000"/>
          <w:sz w:val="28"/>
          <w:szCs w:val="28"/>
        </w:rPr>
        <w:t>ситуации</w:t>
      </w:r>
      <w:r w:rsidRPr="00517C0A">
        <w:rPr>
          <w:rFonts w:ascii="Times New Roman" w:eastAsia="Times New Roman" w:hAnsi="Times New Roman" w:cs="Times New Roman"/>
          <w:color w:val="000000"/>
          <w:sz w:val="28"/>
          <w:szCs w:val="28"/>
        </w:rPr>
        <w:t xml:space="preserve"> изменения имущественного положения должника.</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 xml:space="preserve">Аналитический учет по счету 62 «Расчеты с покупателями и заказчиками» </w:t>
      </w:r>
      <w:r w:rsidRPr="00CD123B">
        <w:rPr>
          <w:rFonts w:ascii="Times New Roman" w:eastAsia="Times New Roman" w:hAnsi="Times New Roman" w:cs="Times New Roman"/>
          <w:color w:val="000000"/>
          <w:sz w:val="28"/>
          <w:szCs w:val="28"/>
        </w:rPr>
        <w:t>осуществляется</w:t>
      </w:r>
      <w:r w:rsidRPr="00517C0A">
        <w:rPr>
          <w:rFonts w:ascii="Times New Roman" w:eastAsia="Times New Roman" w:hAnsi="Times New Roman" w:cs="Times New Roman"/>
          <w:color w:val="000000"/>
          <w:sz w:val="28"/>
          <w:szCs w:val="28"/>
        </w:rPr>
        <w:t xml:space="preserve"> по каждому предъявленному покупателям (заказчикам) счету, а при расчетах плановыми платежами - по каждому заказчику</w:t>
      </w:r>
      <w:r w:rsidR="003B7264" w:rsidRPr="003B7264">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и</w:t>
      </w:r>
      <w:r w:rsidR="003B7264" w:rsidRPr="003B7264">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покупателю. При этом</w:t>
      </w:r>
      <w:r w:rsidRPr="00CD123B">
        <w:rPr>
          <w:rFonts w:ascii="Times New Roman" w:eastAsia="Times New Roman" w:hAnsi="Times New Roman" w:cs="Times New Roman"/>
          <w:color w:val="000000"/>
          <w:sz w:val="28"/>
          <w:szCs w:val="28"/>
        </w:rPr>
        <w:t xml:space="preserve"> формирование </w:t>
      </w:r>
      <w:r w:rsidRPr="00517C0A">
        <w:rPr>
          <w:rFonts w:ascii="Times New Roman" w:eastAsia="Times New Roman" w:hAnsi="Times New Roman" w:cs="Times New Roman"/>
          <w:color w:val="000000"/>
          <w:sz w:val="28"/>
          <w:szCs w:val="28"/>
        </w:rPr>
        <w:t xml:space="preserve">аналитического учета должно обеспечивать возможность получения </w:t>
      </w:r>
      <w:r w:rsidRPr="00CD123B">
        <w:rPr>
          <w:rFonts w:ascii="Times New Roman" w:eastAsia="Times New Roman" w:hAnsi="Times New Roman" w:cs="Times New Roman"/>
          <w:color w:val="000000"/>
          <w:sz w:val="28"/>
          <w:szCs w:val="28"/>
        </w:rPr>
        <w:t>нужных сведений</w:t>
      </w:r>
      <w:r w:rsidR="003B7264" w:rsidRPr="003B7264">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по</w:t>
      </w:r>
      <w:r w:rsidR="003B7264" w:rsidRPr="003B7264">
        <w:rPr>
          <w:rFonts w:ascii="Times New Roman" w:eastAsia="Times New Roman" w:hAnsi="Times New Roman" w:cs="Times New Roman"/>
          <w:color w:val="000000"/>
          <w:sz w:val="28"/>
          <w:szCs w:val="28"/>
        </w:rPr>
        <w:t>[25,36]</w:t>
      </w:r>
      <w:r w:rsidRPr="00517C0A">
        <w:rPr>
          <w:rFonts w:ascii="Times New Roman" w:eastAsia="Times New Roman" w:hAnsi="Times New Roman" w:cs="Times New Roman"/>
          <w:color w:val="000000"/>
          <w:sz w:val="28"/>
          <w:szCs w:val="28"/>
        </w:rPr>
        <w:t>:</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заказчикам и покупателям по расчетным документам, срок оплаты которых не наступил;</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авансам полученным;</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заказчикам и покупателям</w:t>
      </w:r>
      <w:r w:rsidR="003B7264" w:rsidRPr="003B7264">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по не оплаченным в срок расчетным документам;</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векселям, дисконтированным (учтенным) в банках;</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векселям, срок поступления денежных средств по которым не наступил;</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CD123B">
        <w:rPr>
          <w:rFonts w:ascii="Times New Roman" w:eastAsia="Times New Roman" w:hAnsi="Times New Roman" w:cs="Times New Roman"/>
          <w:color w:val="000000"/>
          <w:sz w:val="28"/>
          <w:szCs w:val="28"/>
        </w:rPr>
        <w:t xml:space="preserve">- </w:t>
      </w:r>
      <w:r w:rsidRPr="00517C0A">
        <w:rPr>
          <w:rFonts w:ascii="Times New Roman" w:eastAsia="Times New Roman" w:hAnsi="Times New Roman" w:cs="Times New Roman"/>
          <w:color w:val="000000"/>
          <w:sz w:val="28"/>
          <w:szCs w:val="28"/>
        </w:rPr>
        <w:t>векселям, по которым денежные средства не поступили в срок.</w:t>
      </w:r>
    </w:p>
    <w:p w:rsidR="0072114A" w:rsidRPr="00517C0A"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517C0A">
        <w:rPr>
          <w:rFonts w:ascii="Times New Roman" w:eastAsia="Times New Roman" w:hAnsi="Times New Roman" w:cs="Times New Roman"/>
          <w:color w:val="000000"/>
          <w:sz w:val="28"/>
          <w:szCs w:val="28"/>
        </w:rPr>
        <w:t xml:space="preserve">Аналитический учет по каждому покупателю </w:t>
      </w:r>
      <w:r w:rsidRPr="00CD123B">
        <w:rPr>
          <w:rFonts w:ascii="Times New Roman" w:eastAsia="Times New Roman" w:hAnsi="Times New Roman" w:cs="Times New Roman"/>
          <w:color w:val="000000"/>
          <w:sz w:val="28"/>
          <w:szCs w:val="28"/>
        </w:rPr>
        <w:t xml:space="preserve">осуществляется </w:t>
      </w:r>
      <w:r w:rsidRPr="00517C0A">
        <w:rPr>
          <w:rFonts w:ascii="Times New Roman" w:eastAsia="Times New Roman" w:hAnsi="Times New Roman" w:cs="Times New Roman"/>
          <w:color w:val="000000"/>
          <w:sz w:val="28"/>
          <w:szCs w:val="28"/>
        </w:rPr>
        <w:t xml:space="preserve">в ведомости № 38. В конце месяца </w:t>
      </w:r>
      <w:r w:rsidRPr="00CD123B">
        <w:rPr>
          <w:rFonts w:ascii="Times New Roman" w:eastAsia="Times New Roman" w:hAnsi="Times New Roman" w:cs="Times New Roman"/>
          <w:color w:val="000000"/>
          <w:sz w:val="28"/>
          <w:szCs w:val="28"/>
        </w:rPr>
        <w:t>сведения</w:t>
      </w:r>
      <w:r w:rsidRPr="00517C0A">
        <w:rPr>
          <w:rFonts w:ascii="Times New Roman" w:eastAsia="Times New Roman" w:hAnsi="Times New Roman" w:cs="Times New Roman"/>
          <w:color w:val="000000"/>
          <w:sz w:val="28"/>
          <w:szCs w:val="28"/>
        </w:rPr>
        <w:t xml:space="preserve"> по счету 62 переносятся в журнал-ордер № 11, а из него - в Главную книгу.</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xml:space="preserve">В соответствии с учетной политикой АО «Электроавтомат» образование дебиторской задолженности показывается в учете на счете 62 </w:t>
      </w:r>
      <w:r w:rsidRPr="00831AFC">
        <w:rPr>
          <w:rFonts w:ascii="Times New Roman" w:eastAsia="Times New Roman" w:hAnsi="Times New Roman" w:cs="Times New Roman"/>
          <w:color w:val="000000"/>
          <w:sz w:val="28"/>
          <w:szCs w:val="28"/>
        </w:rPr>
        <w:lastRenderedPageBreak/>
        <w:t>«Учет расчетов с заказчиками и покупателями», а выручка от продажи услуг образуется по моменту их предоставления на счете 90 «Продажи». При расчетах с заказчиками и покупателями в организации используются такие формы оплат:</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1. При продаже продукции за наличный расчет, таблица 4, на предприятии АО «Электроавтомат» делаются такие записи.</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Таблица 4 – Отражение в учете АО «Электроавтомат» операций проведенных за наличный расчет</w:t>
      </w:r>
    </w:p>
    <w:tbl>
      <w:tblPr>
        <w:tblStyle w:val="25"/>
        <w:tblW w:w="0" w:type="auto"/>
        <w:tblLook w:val="04A0" w:firstRow="1" w:lastRow="0" w:firstColumn="1" w:lastColumn="0" w:noHBand="0" w:noVBand="1"/>
      </w:tblPr>
      <w:tblGrid>
        <w:gridCol w:w="5214"/>
        <w:gridCol w:w="2226"/>
        <w:gridCol w:w="921"/>
        <w:gridCol w:w="1210"/>
      </w:tblGrid>
      <w:tr w:rsidR="0072114A" w:rsidRPr="00831AFC" w:rsidTr="0072114A">
        <w:tc>
          <w:tcPr>
            <w:tcW w:w="0" w:type="auto"/>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0" w:type="auto"/>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(первичный документ)</w:t>
            </w:r>
          </w:p>
        </w:tc>
        <w:tc>
          <w:tcPr>
            <w:tcW w:w="2083" w:type="dxa"/>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 учете</w:t>
            </w:r>
          </w:p>
        </w:tc>
      </w:tr>
      <w:tr w:rsidR="0072114A" w:rsidRPr="00831AFC" w:rsidTr="0072114A">
        <w:tc>
          <w:tcPr>
            <w:tcW w:w="0" w:type="auto"/>
            <w:vMerge/>
          </w:tcPr>
          <w:p w:rsidR="0072114A" w:rsidRPr="00831AFC" w:rsidRDefault="0072114A" w:rsidP="0072114A">
            <w:pPr>
              <w:jc w:val="both"/>
              <w:rPr>
                <w:rFonts w:ascii="Times New Roman" w:hAnsi="Times New Roman" w:cs="Times New Roman"/>
                <w:color w:val="000000"/>
                <w:sz w:val="28"/>
                <w:szCs w:val="28"/>
              </w:rPr>
            </w:pPr>
          </w:p>
        </w:tc>
        <w:tc>
          <w:tcPr>
            <w:tcW w:w="0" w:type="auto"/>
            <w:vMerge/>
          </w:tcPr>
          <w:p w:rsidR="0072114A" w:rsidRPr="00831AFC" w:rsidRDefault="0072114A" w:rsidP="0072114A">
            <w:pPr>
              <w:jc w:val="both"/>
              <w:rPr>
                <w:rFonts w:ascii="Times New Roman" w:hAnsi="Times New Roman" w:cs="Times New Roman"/>
                <w:color w:val="000000"/>
                <w:sz w:val="28"/>
                <w:szCs w:val="28"/>
              </w:rPr>
            </w:pP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 счета</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Признана выручка, полученная от АО «РСК «МИГ»</w:t>
            </w:r>
            <w:r w:rsidRPr="00831AFC">
              <w:rPr>
                <w:rFonts w:ascii="Times New Roman" w:hAnsi="Times New Roman" w:cs="Times New Roman"/>
                <w:sz w:val="28"/>
                <w:szCs w:val="28"/>
              </w:rPr>
              <w:t xml:space="preserve"> за приобретение </w:t>
            </w:r>
            <w:r w:rsidRPr="00831AFC">
              <w:rPr>
                <w:rFonts w:ascii="Times New Roman" w:hAnsi="Times New Roman" w:cs="Times New Roman"/>
                <w:color w:val="000000"/>
                <w:sz w:val="28"/>
                <w:szCs w:val="28"/>
              </w:rPr>
              <w:t>автоматического выключателя дифференциального тока УЗО-ЭЛТА</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Накладная №85 от 01.08.2017</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90/1</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Поступление денег в кассу отАО «РСК «МИГ»  </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ПКО № 25 от 01.08.2017, кассовый чек</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50</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r>
    </w:tbl>
    <w:p w:rsidR="0072114A" w:rsidRPr="00831AFC" w:rsidRDefault="0072114A" w:rsidP="0072114A">
      <w:pPr>
        <w:spacing w:before="300" w:after="30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2. При безналичной форме расчетов с фирмами с помощью предварительной оплаты заполняются такие проводки (таблица 5).</w:t>
      </w:r>
    </w:p>
    <w:p w:rsidR="0072114A" w:rsidRPr="00831AFC" w:rsidRDefault="0072114A" w:rsidP="0072114A">
      <w:pPr>
        <w:spacing w:before="300" w:after="30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Таблица 5 - Записи на счетах бухгалтерского учета в АО «Электроавтомат» при расчетах с помощью предварительной безналичной оплаты</w:t>
      </w:r>
    </w:p>
    <w:tbl>
      <w:tblPr>
        <w:tblStyle w:val="25"/>
        <w:tblW w:w="0" w:type="auto"/>
        <w:tblLook w:val="04A0" w:firstRow="1" w:lastRow="0" w:firstColumn="1" w:lastColumn="0" w:noHBand="0" w:noVBand="1"/>
      </w:tblPr>
      <w:tblGrid>
        <w:gridCol w:w="4595"/>
        <w:gridCol w:w="2885"/>
        <w:gridCol w:w="962"/>
        <w:gridCol w:w="1129"/>
      </w:tblGrid>
      <w:tr w:rsidR="0072114A" w:rsidRPr="00831AFC" w:rsidTr="0072114A">
        <w:tc>
          <w:tcPr>
            <w:tcW w:w="0" w:type="auto"/>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0" w:type="auto"/>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(первичный документ)</w:t>
            </w:r>
          </w:p>
        </w:tc>
        <w:tc>
          <w:tcPr>
            <w:tcW w:w="0" w:type="auto"/>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 учете</w:t>
            </w:r>
          </w:p>
        </w:tc>
      </w:tr>
      <w:tr w:rsidR="0072114A" w:rsidRPr="00831AFC" w:rsidTr="0072114A">
        <w:tc>
          <w:tcPr>
            <w:tcW w:w="0" w:type="auto"/>
            <w:vMerge/>
          </w:tcPr>
          <w:p w:rsidR="0072114A" w:rsidRPr="00831AFC" w:rsidRDefault="0072114A" w:rsidP="0072114A">
            <w:pPr>
              <w:jc w:val="both"/>
              <w:rPr>
                <w:rFonts w:ascii="Times New Roman" w:hAnsi="Times New Roman" w:cs="Times New Roman"/>
                <w:color w:val="000000"/>
                <w:sz w:val="28"/>
                <w:szCs w:val="28"/>
              </w:rPr>
            </w:pPr>
          </w:p>
        </w:tc>
        <w:tc>
          <w:tcPr>
            <w:tcW w:w="0" w:type="auto"/>
            <w:vMerge/>
          </w:tcPr>
          <w:p w:rsidR="0072114A" w:rsidRPr="00831AFC" w:rsidRDefault="0072114A" w:rsidP="0072114A">
            <w:pPr>
              <w:jc w:val="both"/>
              <w:rPr>
                <w:rFonts w:ascii="Times New Roman" w:hAnsi="Times New Roman" w:cs="Times New Roman"/>
                <w:color w:val="000000"/>
                <w:sz w:val="28"/>
                <w:szCs w:val="28"/>
              </w:rPr>
            </w:pP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переведена предоплата за выключатель авт. ВА 94-43 250А 3Р  на расчетный счет от АО «ГРПЗ»</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Выписка банка № 47 от 25.04.2017 г.</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62/2</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Признана выручка от продажи выключателя авт. ВА 94-43 250А 3РАО «ГРПЗ» </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накладная № 47 от 30.04.2017 г.</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90/1</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Учтена  сумма полученной предоплаты от АО «ГРПЗ»</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Бухгалтерская справка № 15 от </w:t>
            </w:r>
            <w:r w:rsidRPr="00831AFC">
              <w:rPr>
                <w:rFonts w:ascii="Times New Roman" w:hAnsi="Times New Roman" w:cs="Times New Roman"/>
                <w:color w:val="000000"/>
                <w:sz w:val="28"/>
                <w:szCs w:val="28"/>
              </w:rPr>
              <w:lastRenderedPageBreak/>
              <w:t>25.04.2017 г.</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62/2</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Погашена АО «ГРПЗ» задолженность за покупку выключателя</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Выписка банка № 49 от 30.04.2017 г.</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r>
    </w:tbl>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3. При безналичной форме расчетов организациями при условии последующей оплаты составляются проводки, указанные в таблице 6.</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Такая форма расчетов отрицательно отражается на ликвидности баланса фирмы, так как образует дебиторскую задолженность.</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Таблица 6 – отражение в учете  АО «Электроавтомат» операций при применении расчетов с последующей оплатой</w:t>
      </w:r>
    </w:p>
    <w:tbl>
      <w:tblPr>
        <w:tblStyle w:val="25"/>
        <w:tblW w:w="0" w:type="auto"/>
        <w:tblLook w:val="04A0" w:firstRow="1" w:lastRow="0" w:firstColumn="1" w:lastColumn="0" w:noHBand="0" w:noVBand="1"/>
      </w:tblPr>
      <w:tblGrid>
        <w:gridCol w:w="4378"/>
        <w:gridCol w:w="3190"/>
        <w:gridCol w:w="921"/>
        <w:gridCol w:w="1082"/>
      </w:tblGrid>
      <w:tr w:rsidR="0072114A" w:rsidRPr="00831AFC" w:rsidTr="0072114A">
        <w:tc>
          <w:tcPr>
            <w:tcW w:w="0" w:type="auto"/>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0" w:type="auto"/>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(первичный документ)</w:t>
            </w:r>
          </w:p>
        </w:tc>
        <w:tc>
          <w:tcPr>
            <w:tcW w:w="0" w:type="auto"/>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учете</w:t>
            </w:r>
          </w:p>
        </w:tc>
      </w:tr>
      <w:tr w:rsidR="0072114A" w:rsidRPr="00831AFC" w:rsidTr="0072114A">
        <w:tc>
          <w:tcPr>
            <w:tcW w:w="0" w:type="auto"/>
            <w:vMerge/>
          </w:tcPr>
          <w:p w:rsidR="0072114A" w:rsidRPr="00831AFC" w:rsidRDefault="0072114A" w:rsidP="0072114A">
            <w:pPr>
              <w:jc w:val="both"/>
              <w:rPr>
                <w:rFonts w:ascii="Times New Roman" w:hAnsi="Times New Roman" w:cs="Times New Roman"/>
                <w:color w:val="000000"/>
                <w:sz w:val="28"/>
                <w:szCs w:val="28"/>
              </w:rPr>
            </w:pPr>
          </w:p>
        </w:tc>
        <w:tc>
          <w:tcPr>
            <w:tcW w:w="0" w:type="auto"/>
            <w:vMerge/>
          </w:tcPr>
          <w:p w:rsidR="0072114A" w:rsidRPr="00831AFC" w:rsidRDefault="0072114A" w:rsidP="0072114A">
            <w:pPr>
              <w:jc w:val="both"/>
              <w:rPr>
                <w:rFonts w:ascii="Times New Roman" w:hAnsi="Times New Roman" w:cs="Times New Roman"/>
                <w:color w:val="000000"/>
                <w:sz w:val="28"/>
                <w:szCs w:val="28"/>
              </w:rPr>
            </w:pP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Проданы Промышленные выключатели ETIBREAK EB2 АО «514 АРЗ»</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накладная №50 от 01.07.2017 г.,</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акт выполненных работ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19 от 01.07.2017 г., счет № 85 от 01.07.2017 г.</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90/1</w:t>
            </w:r>
          </w:p>
        </w:tc>
      </w:tr>
      <w:tr w:rsidR="0072114A" w:rsidRPr="00831AFC" w:rsidTr="0072114A">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Погашена АО «514 АРЗ» задолженность предоставленные товары</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Выписка банка № 85</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 05.07.2017 г.</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c>
          <w:tcPr>
            <w:tcW w:w="0" w:type="auto"/>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r>
    </w:tbl>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К счёту 90 «Продажи» могут быть заведены такие субсчета</w:t>
      </w:r>
      <w:r w:rsidR="003B7264" w:rsidRPr="003B7264">
        <w:rPr>
          <w:rFonts w:ascii="Times New Roman" w:eastAsia="Times New Roman" w:hAnsi="Times New Roman" w:cs="Times New Roman"/>
          <w:color w:val="000000"/>
          <w:sz w:val="28"/>
          <w:szCs w:val="28"/>
        </w:rPr>
        <w:t>[27,85]</w:t>
      </w:r>
      <w:r w:rsidRPr="00831AFC">
        <w:rPr>
          <w:rFonts w:ascii="Times New Roman" w:eastAsia="Times New Roman" w:hAnsi="Times New Roman" w:cs="Times New Roman"/>
          <w:color w:val="000000"/>
          <w:sz w:val="28"/>
          <w:szCs w:val="28"/>
        </w:rPr>
        <w:t>:</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90/1 «Выручка»;</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90/2 «Себестоимость продаж»;</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90/3 «Налог на добавленную стоимость»;</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90/4</w:t>
      </w:r>
      <w:r w:rsidRPr="00831AFC">
        <w:rPr>
          <w:rFonts w:ascii="Times New Roman" w:eastAsia="Times New Roman" w:hAnsi="Times New Roman" w:cs="Times New Roman"/>
          <w:sz w:val="28"/>
          <w:szCs w:val="28"/>
        </w:rPr>
        <w:t xml:space="preserve"> «</w:t>
      </w:r>
      <w:r w:rsidRPr="00831AFC">
        <w:rPr>
          <w:rFonts w:ascii="Times New Roman" w:eastAsia="Times New Roman" w:hAnsi="Times New Roman" w:cs="Times New Roman"/>
          <w:color w:val="000000"/>
          <w:sz w:val="28"/>
          <w:szCs w:val="28"/>
        </w:rPr>
        <w:t>Акцизы»;</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90/9 «Прибыль/убыток от продаж».</w:t>
      </w:r>
    </w:p>
    <w:p w:rsidR="003B7264" w:rsidRPr="007D55A4"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xml:space="preserve">Записи по субсчетам осуществляются накопительно в течение года. Ежемесячно сравнением совокупного дебетового оборота по субсчетам 90/2, 90/3 и кредитового оборота по субсчёту 90/1,устанавливается финансовый результат от продажи за отчётный месяц. Данный  финансовый итог каждый месяц списывается с субсчета 90/9 «Прибыль/убыток от продаж» на счёт 99 </w:t>
      </w:r>
      <w:r w:rsidRPr="00831AFC">
        <w:rPr>
          <w:rFonts w:ascii="Times New Roman" w:eastAsia="Times New Roman" w:hAnsi="Times New Roman" w:cs="Times New Roman"/>
          <w:color w:val="000000"/>
          <w:sz w:val="28"/>
          <w:szCs w:val="28"/>
        </w:rPr>
        <w:lastRenderedPageBreak/>
        <w:t>«Прибыли и убытки». Следовательно, счёт 90 «Продажи» сальдо на отчётную дату не имеет. По завершении отчётного года все субсчета счёта 90 (за исключением 90/9) закрываются внутренними записями на субсчёт 90/9. [27,45]</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Согласно учетной политике фирмы финансовый итог от продажи продукции определяется в конце каждого месяца и показывается в бухгалтерском учете, таблица  7.</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Таблица 7 – Отражение в учете финансового результата</w:t>
      </w:r>
    </w:p>
    <w:tbl>
      <w:tblPr>
        <w:tblStyle w:val="25"/>
        <w:tblW w:w="0" w:type="auto"/>
        <w:tblLook w:val="04A0" w:firstRow="1" w:lastRow="0" w:firstColumn="1" w:lastColumn="0" w:noHBand="0" w:noVBand="1"/>
      </w:tblPr>
      <w:tblGrid>
        <w:gridCol w:w="5920"/>
        <w:gridCol w:w="1276"/>
        <w:gridCol w:w="2375"/>
      </w:tblGrid>
      <w:tr w:rsidR="0072114A" w:rsidRPr="00831AFC" w:rsidTr="0072114A">
        <w:tc>
          <w:tcPr>
            <w:tcW w:w="5920"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операции</w:t>
            </w:r>
          </w:p>
        </w:tc>
        <w:tc>
          <w:tcPr>
            <w:tcW w:w="1276"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Дебет </w:t>
            </w:r>
          </w:p>
        </w:tc>
        <w:tc>
          <w:tcPr>
            <w:tcW w:w="2375"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Кредит </w:t>
            </w:r>
          </w:p>
        </w:tc>
      </w:tr>
      <w:tr w:rsidR="0072114A" w:rsidRPr="00831AFC" w:rsidTr="0072114A">
        <w:tc>
          <w:tcPr>
            <w:tcW w:w="5920"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Отражены затраты по продаже</w:t>
            </w:r>
          </w:p>
        </w:tc>
        <w:tc>
          <w:tcPr>
            <w:tcW w:w="1276"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c>
          <w:tcPr>
            <w:tcW w:w="2375"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02, 10, 26, 69, 70</w:t>
            </w:r>
          </w:p>
        </w:tc>
      </w:tr>
      <w:tr w:rsidR="0072114A" w:rsidRPr="00831AFC" w:rsidTr="0072114A">
        <w:tc>
          <w:tcPr>
            <w:tcW w:w="5920"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Списана  себестоимость продукции</w:t>
            </w:r>
          </w:p>
        </w:tc>
        <w:tc>
          <w:tcPr>
            <w:tcW w:w="1276"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90/2</w:t>
            </w:r>
          </w:p>
        </w:tc>
        <w:tc>
          <w:tcPr>
            <w:tcW w:w="2375"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r>
      <w:tr w:rsidR="0072114A" w:rsidRPr="00831AFC" w:rsidTr="0072114A">
        <w:tc>
          <w:tcPr>
            <w:tcW w:w="5920"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Показана прибыль от продажи продукции</w:t>
            </w:r>
          </w:p>
        </w:tc>
        <w:tc>
          <w:tcPr>
            <w:tcW w:w="1276"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90/9</w:t>
            </w:r>
          </w:p>
        </w:tc>
        <w:tc>
          <w:tcPr>
            <w:tcW w:w="2375"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99</w:t>
            </w:r>
          </w:p>
        </w:tc>
      </w:tr>
      <w:tr w:rsidR="0072114A" w:rsidRPr="00831AFC" w:rsidTr="0072114A">
        <w:tc>
          <w:tcPr>
            <w:tcW w:w="5920"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Показан убыток от продажи продукции</w:t>
            </w:r>
          </w:p>
        </w:tc>
        <w:tc>
          <w:tcPr>
            <w:tcW w:w="1276"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99</w:t>
            </w:r>
          </w:p>
        </w:tc>
        <w:tc>
          <w:tcPr>
            <w:tcW w:w="2375" w:type="dxa"/>
          </w:tcPr>
          <w:p w:rsidR="0072114A" w:rsidRPr="00831AFC" w:rsidRDefault="0072114A" w:rsidP="0072114A">
            <w:pPr>
              <w:spacing w:before="300" w:after="300"/>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90/9</w:t>
            </w:r>
          </w:p>
        </w:tc>
      </w:tr>
    </w:tbl>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4. При появлении у организации встречных требований (взаимных задолженностей) в случае, когда выступает одновременно должником по одному обязательству и кредитором по другому, партнеры прибегают к такому способу погашения обязательств, как взаимный зачет. К моменту осуществления взаимного зачета каждая сторона должна соблюсти свои обязательства по поставке товаров, продукции, осуществлению работ, предоставлению услуг. Зачет взаимных требований в бухгалтерском учете показывается в таблице 8.</w:t>
      </w:r>
    </w:p>
    <w:p w:rsidR="0072114A" w:rsidRPr="00831AFC" w:rsidRDefault="0072114A" w:rsidP="0072114A">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Таблица 8 – Отражение в учете АО «Электроавтомат» операций с применением зачета взаимных требований.</w:t>
      </w:r>
    </w:p>
    <w:tbl>
      <w:tblPr>
        <w:tblStyle w:val="25"/>
        <w:tblW w:w="0" w:type="auto"/>
        <w:tblInd w:w="108" w:type="dxa"/>
        <w:tblLook w:val="04A0" w:firstRow="1" w:lastRow="0" w:firstColumn="1" w:lastColumn="0" w:noHBand="0" w:noVBand="1"/>
      </w:tblPr>
      <w:tblGrid>
        <w:gridCol w:w="3686"/>
        <w:gridCol w:w="2835"/>
        <w:gridCol w:w="1417"/>
        <w:gridCol w:w="1134"/>
      </w:tblGrid>
      <w:tr w:rsidR="0072114A" w:rsidRPr="00831AFC" w:rsidTr="003B7264">
        <w:tc>
          <w:tcPr>
            <w:tcW w:w="3686"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2835"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(первичный </w:t>
            </w:r>
            <w:r w:rsidRPr="00831AFC">
              <w:rPr>
                <w:rFonts w:ascii="Times New Roman" w:hAnsi="Times New Roman" w:cs="Times New Roman"/>
                <w:color w:val="000000"/>
                <w:sz w:val="28"/>
                <w:szCs w:val="28"/>
              </w:rPr>
              <w:lastRenderedPageBreak/>
              <w:t>документ)</w:t>
            </w:r>
          </w:p>
        </w:tc>
        <w:tc>
          <w:tcPr>
            <w:tcW w:w="2551" w:type="dxa"/>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Отражено в учете</w:t>
            </w:r>
          </w:p>
        </w:tc>
      </w:tr>
      <w:tr w:rsidR="0072114A" w:rsidRPr="00831AFC" w:rsidTr="003B7264">
        <w:tc>
          <w:tcPr>
            <w:tcW w:w="3686" w:type="dxa"/>
            <w:vMerge/>
          </w:tcPr>
          <w:p w:rsidR="0072114A" w:rsidRPr="00831AFC" w:rsidRDefault="0072114A" w:rsidP="0072114A">
            <w:pPr>
              <w:jc w:val="both"/>
              <w:rPr>
                <w:rFonts w:ascii="Times New Roman" w:hAnsi="Times New Roman" w:cs="Times New Roman"/>
                <w:color w:val="000000"/>
                <w:sz w:val="28"/>
                <w:szCs w:val="28"/>
              </w:rPr>
            </w:pPr>
          </w:p>
        </w:tc>
        <w:tc>
          <w:tcPr>
            <w:tcW w:w="2835" w:type="dxa"/>
            <w:vMerge/>
          </w:tcPr>
          <w:p w:rsidR="0072114A" w:rsidRPr="00831AFC" w:rsidRDefault="0072114A" w:rsidP="0072114A">
            <w:pPr>
              <w:jc w:val="both"/>
              <w:rPr>
                <w:rFonts w:ascii="Times New Roman" w:hAnsi="Times New Roman" w:cs="Times New Roman"/>
                <w:color w:val="000000"/>
                <w:sz w:val="28"/>
                <w:szCs w:val="28"/>
              </w:rPr>
            </w:pP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счета</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Кредит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счета</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Проданы Блок-контакты к ETIMAT АО «Авиастар-Сп»</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накладная № 15,</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акт выполненных работ № 20 от 05.02.2017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90/1</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Показаны расходы на оплату труда работников производства</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Справка бухгалтерии</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 05.02.2017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70</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Показаны расходы на социальное обеспечение и страхование</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Справка бухгалтерии</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 05.02.2017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69</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Списана себестоимость проданной продукции</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Справка бухгалтерии</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 05.02.2017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90/2</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Получены услуги по</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перевозке от АО «Авиастар-Сп»</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Акт выполненных</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работ № 15 от 01.02.2017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26</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60/1</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Установлен финансовый</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результат от продажи продукции</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Справка бухгалтерии</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 05.02.2017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90/9</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99</w:t>
            </w:r>
          </w:p>
        </w:tc>
      </w:tr>
      <w:tr w:rsidR="0072114A" w:rsidRPr="00831AFC" w:rsidTr="003B7264">
        <w:tc>
          <w:tcPr>
            <w:tcW w:w="3686"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Произведен взаимозачет (погашение взаимных задолженностей)</w:t>
            </w:r>
          </w:p>
        </w:tc>
        <w:tc>
          <w:tcPr>
            <w:tcW w:w="2835"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Акт сверки расчетов, акт о взаимозачете от 10.02.2017 г.</w:t>
            </w:r>
          </w:p>
        </w:tc>
        <w:tc>
          <w:tcPr>
            <w:tcW w:w="1417"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60/1</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62/1</w:t>
            </w:r>
          </w:p>
        </w:tc>
      </w:tr>
    </w:tbl>
    <w:p w:rsidR="00DC7AAF" w:rsidRPr="00A03E2D" w:rsidRDefault="00DC7AAF"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bookmarkStart w:id="9" w:name="157"/>
      <w:r w:rsidRPr="00DC7AAF">
        <w:rPr>
          <w:rFonts w:ascii="Times New Roman" w:eastAsia="Times New Roman" w:hAnsi="Times New Roman" w:cs="Times New Roman"/>
          <w:color w:val="000000"/>
          <w:sz w:val="28"/>
          <w:szCs w:val="28"/>
          <w:shd w:val="clear" w:color="auto" w:fill="FFFFFF"/>
        </w:rPr>
        <w:t xml:space="preserve">Так же </w:t>
      </w:r>
      <w:r w:rsidRPr="00A03E2D">
        <w:rPr>
          <w:rFonts w:ascii="Times New Roman" w:eastAsia="Times New Roman" w:hAnsi="Times New Roman" w:cs="Times New Roman"/>
          <w:color w:val="000000"/>
          <w:sz w:val="28"/>
          <w:szCs w:val="28"/>
          <w:shd w:val="clear" w:color="auto" w:fill="FFFFFF"/>
        </w:rPr>
        <w:t xml:space="preserve">фирма </w:t>
      </w:r>
      <w:r w:rsidRPr="00DC7AAF">
        <w:rPr>
          <w:rFonts w:ascii="Times New Roman" w:eastAsia="Times New Roman" w:hAnsi="Times New Roman" w:cs="Times New Roman"/>
          <w:color w:val="000000"/>
          <w:sz w:val="28"/>
          <w:szCs w:val="28"/>
          <w:shd w:val="clear" w:color="auto" w:fill="FFFFFF"/>
        </w:rPr>
        <w:t xml:space="preserve">для погашения дебиторской задолженности может </w:t>
      </w:r>
      <w:r w:rsidRPr="00A03E2D">
        <w:rPr>
          <w:rFonts w:ascii="Times New Roman" w:eastAsia="Times New Roman" w:hAnsi="Times New Roman" w:cs="Times New Roman"/>
          <w:color w:val="000000"/>
          <w:sz w:val="28"/>
          <w:szCs w:val="28"/>
          <w:shd w:val="clear" w:color="auto" w:fill="FFFFFF"/>
        </w:rPr>
        <w:t xml:space="preserve">формировать </w:t>
      </w:r>
      <w:r w:rsidRPr="00DC7AAF">
        <w:rPr>
          <w:rFonts w:ascii="Times New Roman" w:eastAsia="Times New Roman" w:hAnsi="Times New Roman" w:cs="Times New Roman"/>
          <w:color w:val="000000"/>
          <w:sz w:val="28"/>
          <w:szCs w:val="28"/>
          <w:shd w:val="clear" w:color="auto" w:fill="FFFFFF"/>
        </w:rPr>
        <w:t xml:space="preserve"> резерв по сомнительным долгам. Для этого </w:t>
      </w:r>
      <w:r w:rsidRPr="00A03E2D">
        <w:rPr>
          <w:rFonts w:ascii="Times New Roman" w:eastAsia="Times New Roman" w:hAnsi="Times New Roman" w:cs="Times New Roman"/>
          <w:color w:val="000000"/>
          <w:sz w:val="28"/>
          <w:szCs w:val="28"/>
          <w:shd w:val="clear" w:color="auto" w:fill="FFFFFF"/>
        </w:rPr>
        <w:t>применяется</w:t>
      </w:r>
      <w:r w:rsidRPr="00DC7AAF">
        <w:rPr>
          <w:rFonts w:ascii="Times New Roman" w:eastAsia="Times New Roman" w:hAnsi="Times New Roman" w:cs="Times New Roman"/>
          <w:color w:val="000000"/>
          <w:sz w:val="28"/>
          <w:szCs w:val="28"/>
          <w:shd w:val="clear" w:color="auto" w:fill="FFFFFF"/>
        </w:rPr>
        <w:t xml:space="preserve"> счет 63 «Резерв по сом</w:t>
      </w:r>
      <w:r w:rsidRPr="00A03E2D">
        <w:rPr>
          <w:rFonts w:ascii="Times New Roman" w:eastAsia="Times New Roman" w:hAnsi="Times New Roman" w:cs="Times New Roman"/>
          <w:color w:val="000000"/>
          <w:sz w:val="28"/>
          <w:szCs w:val="28"/>
          <w:shd w:val="clear" w:color="auto" w:fill="FFFFFF"/>
        </w:rPr>
        <w:t>нительным долгам». На величину формируемого</w:t>
      </w:r>
      <w:r w:rsidRPr="00DC7AAF">
        <w:rPr>
          <w:rFonts w:ascii="Times New Roman" w:eastAsia="Times New Roman" w:hAnsi="Times New Roman" w:cs="Times New Roman"/>
          <w:color w:val="000000"/>
          <w:sz w:val="28"/>
          <w:szCs w:val="28"/>
          <w:shd w:val="clear" w:color="auto" w:fill="FFFFFF"/>
        </w:rPr>
        <w:t xml:space="preserve"> резерва </w:t>
      </w:r>
      <w:r w:rsidRPr="00A03E2D">
        <w:rPr>
          <w:rFonts w:ascii="Times New Roman" w:eastAsia="Times New Roman" w:hAnsi="Times New Roman" w:cs="Times New Roman"/>
          <w:color w:val="000000"/>
          <w:sz w:val="28"/>
          <w:szCs w:val="28"/>
          <w:shd w:val="clear" w:color="auto" w:fill="FFFFFF"/>
        </w:rPr>
        <w:t>создается</w:t>
      </w:r>
      <w:r w:rsidRPr="00DC7AAF">
        <w:rPr>
          <w:rFonts w:ascii="Times New Roman" w:eastAsia="Times New Roman" w:hAnsi="Times New Roman" w:cs="Times New Roman"/>
          <w:color w:val="000000"/>
          <w:sz w:val="28"/>
          <w:szCs w:val="28"/>
          <w:shd w:val="clear" w:color="auto" w:fill="FFFFFF"/>
        </w:rPr>
        <w:t xml:space="preserve"> запись</w:t>
      </w:r>
      <w:r w:rsidR="003B7264" w:rsidRPr="00B773E9">
        <w:rPr>
          <w:rFonts w:ascii="Times New Roman" w:eastAsia="Times New Roman" w:hAnsi="Times New Roman" w:cs="Times New Roman"/>
          <w:color w:val="000000"/>
          <w:sz w:val="28"/>
          <w:szCs w:val="28"/>
          <w:shd w:val="clear" w:color="auto" w:fill="FFFFFF"/>
        </w:rPr>
        <w:t>[25,85]</w:t>
      </w:r>
      <w:r w:rsidRPr="00A03E2D">
        <w:rPr>
          <w:rFonts w:ascii="Times New Roman" w:eastAsia="Times New Roman" w:hAnsi="Times New Roman" w:cs="Times New Roman"/>
          <w:color w:val="000000"/>
          <w:sz w:val="28"/>
          <w:szCs w:val="28"/>
          <w:shd w:val="clear" w:color="auto" w:fill="FFFFFF"/>
        </w:rPr>
        <w:t>:</w:t>
      </w:r>
    </w:p>
    <w:p w:rsidR="00DC7AAF" w:rsidRPr="00A03E2D" w:rsidRDefault="00DC7AAF" w:rsidP="00A03E2D">
      <w:pPr>
        <w:spacing w:after="0" w:line="360" w:lineRule="auto"/>
        <w:ind w:firstLine="709"/>
        <w:contextualSpacing/>
        <w:jc w:val="both"/>
        <w:rPr>
          <w:rFonts w:ascii="Times New Roman" w:eastAsia="Times New Roman" w:hAnsi="Times New Roman" w:cs="Times New Roman"/>
          <w:iCs/>
          <w:color w:val="000000"/>
          <w:sz w:val="28"/>
          <w:szCs w:val="28"/>
          <w:shd w:val="clear" w:color="auto" w:fill="FFFFFF"/>
        </w:rPr>
      </w:pPr>
      <w:r w:rsidRPr="00A03E2D">
        <w:rPr>
          <w:rFonts w:ascii="Times New Roman" w:eastAsia="Times New Roman" w:hAnsi="Times New Roman" w:cs="Times New Roman"/>
          <w:iCs/>
          <w:color w:val="000000"/>
          <w:sz w:val="28"/>
          <w:szCs w:val="28"/>
          <w:shd w:val="clear" w:color="auto" w:fill="FFFFFF"/>
        </w:rPr>
        <w:t>ДТ</w:t>
      </w:r>
      <w:r w:rsidRPr="00DC7AAF">
        <w:rPr>
          <w:rFonts w:ascii="Times New Roman" w:eastAsia="Times New Roman" w:hAnsi="Times New Roman" w:cs="Times New Roman"/>
          <w:iCs/>
          <w:color w:val="000000"/>
          <w:sz w:val="28"/>
          <w:szCs w:val="28"/>
          <w:shd w:val="clear" w:color="auto" w:fill="FFFFFF"/>
        </w:rPr>
        <w:t xml:space="preserve"> 91 «прочие доходы и расходы» </w:t>
      </w:r>
    </w:p>
    <w:p w:rsidR="00DC7AAF" w:rsidRPr="00A03E2D" w:rsidRDefault="00DC7AAF" w:rsidP="00A03E2D">
      <w:pPr>
        <w:spacing w:after="0" w:line="360" w:lineRule="auto"/>
        <w:ind w:firstLine="709"/>
        <w:contextualSpacing/>
        <w:jc w:val="both"/>
        <w:rPr>
          <w:rFonts w:ascii="Times New Roman" w:eastAsia="Times New Roman" w:hAnsi="Times New Roman" w:cs="Times New Roman"/>
          <w:iCs/>
          <w:color w:val="000000"/>
          <w:sz w:val="28"/>
          <w:szCs w:val="28"/>
          <w:shd w:val="clear" w:color="auto" w:fill="FFFFFF"/>
        </w:rPr>
      </w:pPr>
      <w:r w:rsidRPr="00A03E2D">
        <w:rPr>
          <w:rFonts w:ascii="Times New Roman" w:eastAsia="Times New Roman" w:hAnsi="Times New Roman" w:cs="Times New Roman"/>
          <w:iCs/>
          <w:color w:val="000000"/>
          <w:sz w:val="28"/>
          <w:szCs w:val="28"/>
          <w:shd w:val="clear" w:color="auto" w:fill="FFFFFF"/>
        </w:rPr>
        <w:t xml:space="preserve">КТ </w:t>
      </w:r>
      <w:r w:rsidRPr="00DC7AAF">
        <w:rPr>
          <w:rFonts w:ascii="Times New Roman" w:eastAsia="Times New Roman" w:hAnsi="Times New Roman" w:cs="Times New Roman"/>
          <w:iCs/>
          <w:color w:val="000000"/>
          <w:sz w:val="28"/>
          <w:szCs w:val="28"/>
          <w:shd w:val="clear" w:color="auto" w:fill="FFFFFF"/>
        </w:rPr>
        <w:t>63 «Резервы по сомнительным долгам»</w:t>
      </w:r>
    </w:p>
    <w:p w:rsidR="0022197C" w:rsidRPr="00A03E2D" w:rsidRDefault="00DC7AAF"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C7AAF">
        <w:rPr>
          <w:rFonts w:ascii="Times New Roman" w:eastAsia="Times New Roman" w:hAnsi="Times New Roman" w:cs="Times New Roman"/>
          <w:i/>
          <w:iCs/>
          <w:color w:val="000000"/>
          <w:sz w:val="28"/>
          <w:szCs w:val="28"/>
          <w:shd w:val="clear" w:color="auto" w:fill="FFFFFF"/>
        </w:rPr>
        <w:t> </w:t>
      </w:r>
      <w:r w:rsidRPr="00DC7AAF">
        <w:rPr>
          <w:rFonts w:ascii="Times New Roman" w:eastAsia="Times New Roman" w:hAnsi="Times New Roman" w:cs="Times New Roman"/>
          <w:color w:val="000000"/>
          <w:sz w:val="28"/>
          <w:szCs w:val="28"/>
          <w:shd w:val="clear" w:color="auto" w:fill="FFFFFF"/>
        </w:rPr>
        <w:t xml:space="preserve">При списании невостребованных долгов, </w:t>
      </w:r>
      <w:r w:rsidRPr="00A03E2D">
        <w:rPr>
          <w:rFonts w:ascii="Times New Roman" w:eastAsia="Times New Roman" w:hAnsi="Times New Roman" w:cs="Times New Roman"/>
          <w:color w:val="000000"/>
          <w:sz w:val="28"/>
          <w:szCs w:val="28"/>
          <w:shd w:val="clear" w:color="auto" w:fill="FFFFFF"/>
        </w:rPr>
        <w:t xml:space="preserve">которые </w:t>
      </w:r>
      <w:r w:rsidRPr="00DC7AAF">
        <w:rPr>
          <w:rFonts w:ascii="Times New Roman" w:eastAsia="Times New Roman" w:hAnsi="Times New Roman" w:cs="Times New Roman"/>
          <w:color w:val="000000"/>
          <w:sz w:val="28"/>
          <w:szCs w:val="28"/>
          <w:shd w:val="clear" w:color="auto" w:fill="FFFFFF"/>
        </w:rPr>
        <w:t xml:space="preserve">ранее </w:t>
      </w:r>
      <w:r w:rsidRPr="00A03E2D">
        <w:rPr>
          <w:rFonts w:ascii="Times New Roman" w:eastAsia="Times New Roman" w:hAnsi="Times New Roman" w:cs="Times New Roman"/>
          <w:color w:val="000000"/>
          <w:sz w:val="28"/>
          <w:szCs w:val="28"/>
          <w:shd w:val="clear" w:color="auto" w:fill="FFFFFF"/>
        </w:rPr>
        <w:t>были признан</w:t>
      </w:r>
      <w:r w:rsidRPr="00DC7AAF">
        <w:rPr>
          <w:rFonts w:ascii="Times New Roman" w:eastAsia="Times New Roman" w:hAnsi="Times New Roman" w:cs="Times New Roman"/>
          <w:color w:val="000000"/>
          <w:sz w:val="28"/>
          <w:szCs w:val="28"/>
          <w:shd w:val="clear" w:color="auto" w:fill="FFFFFF"/>
        </w:rPr>
        <w:t xml:space="preserve">ы </w:t>
      </w:r>
      <w:r w:rsidRPr="00A03E2D">
        <w:rPr>
          <w:rFonts w:ascii="Times New Roman" w:eastAsia="Times New Roman" w:hAnsi="Times New Roman" w:cs="Times New Roman"/>
          <w:color w:val="000000"/>
          <w:sz w:val="28"/>
          <w:szCs w:val="28"/>
          <w:shd w:val="clear" w:color="auto" w:fill="FFFFFF"/>
        </w:rPr>
        <w:t xml:space="preserve">фирмой </w:t>
      </w:r>
      <w:r w:rsidRPr="00DC7AAF">
        <w:rPr>
          <w:rFonts w:ascii="Times New Roman" w:eastAsia="Times New Roman" w:hAnsi="Times New Roman" w:cs="Times New Roman"/>
          <w:color w:val="000000"/>
          <w:sz w:val="28"/>
          <w:szCs w:val="28"/>
          <w:shd w:val="clear" w:color="auto" w:fill="FFFFFF"/>
        </w:rPr>
        <w:t xml:space="preserve">сомнительными, </w:t>
      </w:r>
      <w:r w:rsidRPr="00A03E2D">
        <w:rPr>
          <w:rFonts w:ascii="Times New Roman" w:eastAsia="Times New Roman" w:hAnsi="Times New Roman" w:cs="Times New Roman"/>
          <w:color w:val="000000"/>
          <w:sz w:val="28"/>
          <w:szCs w:val="28"/>
          <w:shd w:val="clear" w:color="auto" w:fill="FFFFFF"/>
        </w:rPr>
        <w:t>составляется</w:t>
      </w:r>
      <w:r w:rsidRPr="00DC7AAF">
        <w:rPr>
          <w:rFonts w:ascii="Times New Roman" w:eastAsia="Times New Roman" w:hAnsi="Times New Roman" w:cs="Times New Roman"/>
          <w:color w:val="000000"/>
          <w:sz w:val="28"/>
          <w:szCs w:val="28"/>
          <w:shd w:val="clear" w:color="auto" w:fill="FFFFFF"/>
        </w:rPr>
        <w:t xml:space="preserve"> запись</w:t>
      </w:r>
      <w:r w:rsidR="0022197C" w:rsidRPr="00A03E2D">
        <w:rPr>
          <w:rFonts w:ascii="Times New Roman" w:eastAsia="Times New Roman" w:hAnsi="Times New Roman" w:cs="Times New Roman"/>
          <w:color w:val="000000"/>
          <w:sz w:val="28"/>
          <w:szCs w:val="28"/>
          <w:shd w:val="clear" w:color="auto" w:fill="FFFFFF"/>
        </w:rPr>
        <w:t>:</w:t>
      </w:r>
    </w:p>
    <w:p w:rsidR="0022197C" w:rsidRPr="00A03E2D" w:rsidRDefault="0022197C" w:rsidP="00A03E2D">
      <w:pPr>
        <w:spacing w:after="0" w:line="360" w:lineRule="auto"/>
        <w:ind w:firstLine="709"/>
        <w:contextualSpacing/>
        <w:jc w:val="both"/>
        <w:rPr>
          <w:rFonts w:ascii="Times New Roman" w:eastAsia="Times New Roman" w:hAnsi="Times New Roman" w:cs="Times New Roman"/>
          <w:iCs/>
          <w:color w:val="000000"/>
          <w:sz w:val="28"/>
          <w:szCs w:val="28"/>
          <w:shd w:val="clear" w:color="auto" w:fill="FFFFFF"/>
        </w:rPr>
      </w:pPr>
      <w:r w:rsidRPr="00A03E2D">
        <w:rPr>
          <w:rFonts w:ascii="Times New Roman" w:eastAsia="Times New Roman" w:hAnsi="Times New Roman" w:cs="Times New Roman"/>
          <w:iCs/>
          <w:color w:val="000000"/>
          <w:sz w:val="28"/>
          <w:szCs w:val="28"/>
          <w:shd w:val="clear" w:color="auto" w:fill="FFFFFF"/>
        </w:rPr>
        <w:t>ДТ</w:t>
      </w:r>
      <w:r w:rsidR="00DC7AAF" w:rsidRPr="00DC7AAF">
        <w:rPr>
          <w:rFonts w:ascii="Times New Roman" w:eastAsia="Times New Roman" w:hAnsi="Times New Roman" w:cs="Times New Roman"/>
          <w:iCs/>
          <w:color w:val="000000"/>
          <w:sz w:val="28"/>
          <w:szCs w:val="28"/>
          <w:shd w:val="clear" w:color="auto" w:fill="FFFFFF"/>
        </w:rPr>
        <w:t xml:space="preserve"> 63 «Резервы по сомнительным долгам» </w:t>
      </w:r>
    </w:p>
    <w:p w:rsidR="0022197C" w:rsidRPr="00A03E2D" w:rsidRDefault="0022197C"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A03E2D">
        <w:rPr>
          <w:rFonts w:ascii="Times New Roman" w:eastAsia="Times New Roman" w:hAnsi="Times New Roman" w:cs="Times New Roman"/>
          <w:iCs/>
          <w:color w:val="000000"/>
          <w:sz w:val="28"/>
          <w:szCs w:val="28"/>
          <w:shd w:val="clear" w:color="auto" w:fill="FFFFFF"/>
        </w:rPr>
        <w:t>КТ</w:t>
      </w:r>
      <w:r w:rsidR="00DC7AAF" w:rsidRPr="00DC7AAF">
        <w:rPr>
          <w:rFonts w:ascii="Times New Roman" w:eastAsia="Times New Roman" w:hAnsi="Times New Roman" w:cs="Times New Roman"/>
          <w:iCs/>
          <w:color w:val="000000"/>
          <w:sz w:val="28"/>
          <w:szCs w:val="28"/>
          <w:shd w:val="clear" w:color="auto" w:fill="FFFFFF"/>
        </w:rPr>
        <w:t xml:space="preserve"> 62 «Расчеты с покупателями и заказчиками».</w:t>
      </w:r>
      <w:r w:rsidR="00DC7AAF" w:rsidRPr="00DC7AAF">
        <w:rPr>
          <w:rFonts w:ascii="Times New Roman" w:eastAsia="Times New Roman" w:hAnsi="Times New Roman" w:cs="Times New Roman"/>
          <w:color w:val="000000"/>
          <w:sz w:val="28"/>
          <w:szCs w:val="28"/>
          <w:shd w:val="clear" w:color="auto" w:fill="FFFFFF"/>
        </w:rPr>
        <w:t> </w:t>
      </w:r>
    </w:p>
    <w:p w:rsidR="0022197C" w:rsidRPr="00A03E2D" w:rsidRDefault="00DC7AAF"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C7AAF">
        <w:rPr>
          <w:rFonts w:ascii="Times New Roman" w:eastAsia="Times New Roman" w:hAnsi="Times New Roman" w:cs="Times New Roman"/>
          <w:color w:val="000000"/>
          <w:sz w:val="28"/>
          <w:szCs w:val="28"/>
          <w:shd w:val="clear" w:color="auto" w:fill="FFFFFF"/>
        </w:rPr>
        <w:t xml:space="preserve">Неиспользованная </w:t>
      </w:r>
      <w:r w:rsidR="0022197C" w:rsidRPr="00A03E2D">
        <w:rPr>
          <w:rFonts w:ascii="Times New Roman" w:eastAsia="Times New Roman" w:hAnsi="Times New Roman" w:cs="Times New Roman"/>
          <w:color w:val="000000"/>
          <w:sz w:val="28"/>
          <w:szCs w:val="28"/>
          <w:shd w:val="clear" w:color="auto" w:fill="FFFFFF"/>
        </w:rPr>
        <w:t>величина</w:t>
      </w:r>
      <w:r w:rsidRPr="00DC7AAF">
        <w:rPr>
          <w:rFonts w:ascii="Times New Roman" w:eastAsia="Times New Roman" w:hAnsi="Times New Roman" w:cs="Times New Roman"/>
          <w:color w:val="000000"/>
          <w:sz w:val="28"/>
          <w:szCs w:val="28"/>
          <w:shd w:val="clear" w:color="auto" w:fill="FFFFFF"/>
        </w:rPr>
        <w:t xml:space="preserve"> резерва при</w:t>
      </w:r>
      <w:r w:rsidR="0022197C" w:rsidRPr="00A03E2D">
        <w:rPr>
          <w:rFonts w:ascii="Times New Roman" w:eastAsia="Times New Roman" w:hAnsi="Times New Roman" w:cs="Times New Roman"/>
          <w:color w:val="000000"/>
          <w:sz w:val="28"/>
          <w:szCs w:val="28"/>
          <w:shd w:val="clear" w:color="auto" w:fill="FFFFFF"/>
        </w:rPr>
        <w:t>бавляется</w:t>
      </w:r>
      <w:r w:rsidRPr="00DC7AAF">
        <w:rPr>
          <w:rFonts w:ascii="Times New Roman" w:eastAsia="Times New Roman" w:hAnsi="Times New Roman" w:cs="Times New Roman"/>
          <w:color w:val="000000"/>
          <w:sz w:val="28"/>
          <w:szCs w:val="28"/>
          <w:shd w:val="clear" w:color="auto" w:fill="FFFFFF"/>
        </w:rPr>
        <w:t xml:space="preserve"> к прибыли отчетного года</w:t>
      </w:r>
      <w:r w:rsidR="0022197C" w:rsidRPr="00A03E2D">
        <w:rPr>
          <w:rFonts w:ascii="Times New Roman" w:eastAsia="Times New Roman" w:hAnsi="Times New Roman" w:cs="Times New Roman"/>
          <w:color w:val="000000"/>
          <w:sz w:val="28"/>
          <w:szCs w:val="28"/>
          <w:shd w:val="clear" w:color="auto" w:fill="FFFFFF"/>
        </w:rPr>
        <w:t>:</w:t>
      </w:r>
    </w:p>
    <w:p w:rsidR="0022197C" w:rsidRPr="00A03E2D" w:rsidRDefault="0022197C" w:rsidP="00A03E2D">
      <w:pPr>
        <w:spacing w:after="0" w:line="360" w:lineRule="auto"/>
        <w:ind w:firstLine="709"/>
        <w:contextualSpacing/>
        <w:jc w:val="both"/>
        <w:rPr>
          <w:rFonts w:ascii="Times New Roman" w:eastAsia="Times New Roman" w:hAnsi="Times New Roman" w:cs="Times New Roman"/>
          <w:iCs/>
          <w:color w:val="000000"/>
          <w:sz w:val="28"/>
          <w:szCs w:val="28"/>
          <w:shd w:val="clear" w:color="auto" w:fill="FFFFFF"/>
        </w:rPr>
      </w:pPr>
      <w:r w:rsidRPr="00A03E2D">
        <w:rPr>
          <w:rFonts w:ascii="Times New Roman" w:eastAsia="Times New Roman" w:hAnsi="Times New Roman" w:cs="Times New Roman"/>
          <w:iCs/>
          <w:color w:val="000000"/>
          <w:sz w:val="28"/>
          <w:szCs w:val="28"/>
          <w:shd w:val="clear" w:color="auto" w:fill="FFFFFF"/>
        </w:rPr>
        <w:t xml:space="preserve">ДТ </w:t>
      </w:r>
      <w:r w:rsidR="00DC7AAF" w:rsidRPr="00DC7AAF">
        <w:rPr>
          <w:rFonts w:ascii="Times New Roman" w:eastAsia="Times New Roman" w:hAnsi="Times New Roman" w:cs="Times New Roman"/>
          <w:iCs/>
          <w:color w:val="000000"/>
          <w:sz w:val="28"/>
          <w:szCs w:val="28"/>
          <w:shd w:val="clear" w:color="auto" w:fill="FFFFFF"/>
        </w:rPr>
        <w:t xml:space="preserve"> 63 «Резерв по сомнительным долгам» </w:t>
      </w:r>
    </w:p>
    <w:p w:rsidR="0022197C" w:rsidRPr="00A03E2D" w:rsidRDefault="00DC7AAF"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C7AAF">
        <w:rPr>
          <w:rFonts w:ascii="Times New Roman" w:eastAsia="Times New Roman" w:hAnsi="Times New Roman" w:cs="Times New Roman"/>
          <w:iCs/>
          <w:color w:val="000000"/>
          <w:sz w:val="28"/>
          <w:szCs w:val="28"/>
          <w:shd w:val="clear" w:color="auto" w:fill="FFFFFF"/>
        </w:rPr>
        <w:t>К</w:t>
      </w:r>
      <w:r w:rsidR="0022197C" w:rsidRPr="00A03E2D">
        <w:rPr>
          <w:rFonts w:ascii="Times New Roman" w:eastAsia="Times New Roman" w:hAnsi="Times New Roman" w:cs="Times New Roman"/>
          <w:iCs/>
          <w:color w:val="000000"/>
          <w:sz w:val="28"/>
          <w:szCs w:val="28"/>
          <w:shd w:val="clear" w:color="auto" w:fill="FFFFFF"/>
        </w:rPr>
        <w:t xml:space="preserve">т </w:t>
      </w:r>
      <w:r w:rsidRPr="00DC7AAF">
        <w:rPr>
          <w:rFonts w:ascii="Times New Roman" w:eastAsia="Times New Roman" w:hAnsi="Times New Roman" w:cs="Times New Roman"/>
          <w:iCs/>
          <w:color w:val="000000"/>
          <w:sz w:val="28"/>
          <w:szCs w:val="28"/>
          <w:shd w:val="clear" w:color="auto" w:fill="FFFFFF"/>
        </w:rPr>
        <w:t>91 «Прочие доходы и расходы».</w:t>
      </w:r>
      <w:r w:rsidRPr="00DC7AAF">
        <w:rPr>
          <w:rFonts w:ascii="Times New Roman" w:eastAsia="Times New Roman" w:hAnsi="Times New Roman" w:cs="Times New Roman"/>
          <w:color w:val="000000"/>
          <w:sz w:val="28"/>
          <w:szCs w:val="28"/>
          <w:shd w:val="clear" w:color="auto" w:fill="FFFFFF"/>
        </w:rPr>
        <w:t> </w:t>
      </w:r>
    </w:p>
    <w:p w:rsidR="00DC7AAF" w:rsidRPr="00A00CE7" w:rsidRDefault="00DC7AAF" w:rsidP="00A00CE7">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DC7AAF">
        <w:rPr>
          <w:rFonts w:ascii="Times New Roman" w:eastAsia="Times New Roman" w:hAnsi="Times New Roman" w:cs="Times New Roman"/>
          <w:sz w:val="28"/>
          <w:szCs w:val="28"/>
          <w:shd w:val="clear" w:color="auto" w:fill="FFFFFF"/>
        </w:rPr>
        <w:lastRenderedPageBreak/>
        <w:t xml:space="preserve">Причем, </w:t>
      </w:r>
      <w:r w:rsidR="0022197C" w:rsidRPr="00A00CE7">
        <w:rPr>
          <w:rFonts w:ascii="Times New Roman" w:eastAsia="Times New Roman" w:hAnsi="Times New Roman" w:cs="Times New Roman"/>
          <w:sz w:val="28"/>
          <w:szCs w:val="28"/>
          <w:shd w:val="clear" w:color="auto" w:fill="FFFFFF"/>
        </w:rPr>
        <w:t>данную</w:t>
      </w:r>
      <w:r w:rsidRPr="00DC7AAF">
        <w:rPr>
          <w:rFonts w:ascii="Times New Roman" w:eastAsia="Times New Roman" w:hAnsi="Times New Roman" w:cs="Times New Roman"/>
          <w:sz w:val="28"/>
          <w:szCs w:val="28"/>
          <w:shd w:val="clear" w:color="auto" w:fill="FFFFFF"/>
        </w:rPr>
        <w:t xml:space="preserve"> запись погашения резерва можно </w:t>
      </w:r>
      <w:r w:rsidR="0022197C" w:rsidRPr="00A00CE7">
        <w:rPr>
          <w:rFonts w:ascii="Times New Roman" w:eastAsia="Times New Roman" w:hAnsi="Times New Roman" w:cs="Times New Roman"/>
          <w:sz w:val="28"/>
          <w:szCs w:val="28"/>
          <w:shd w:val="clear" w:color="auto" w:fill="FFFFFF"/>
        </w:rPr>
        <w:t xml:space="preserve">составить </w:t>
      </w:r>
      <w:r w:rsidRPr="00DC7AAF">
        <w:rPr>
          <w:rFonts w:ascii="Times New Roman" w:eastAsia="Times New Roman" w:hAnsi="Times New Roman" w:cs="Times New Roman"/>
          <w:sz w:val="28"/>
          <w:szCs w:val="28"/>
          <w:shd w:val="clear" w:color="auto" w:fill="FFFFFF"/>
        </w:rPr>
        <w:t xml:space="preserve">в отчетном году, </w:t>
      </w:r>
      <w:r w:rsidR="0022197C" w:rsidRPr="00A00CE7">
        <w:rPr>
          <w:rFonts w:ascii="Times New Roman" w:eastAsia="Times New Roman" w:hAnsi="Times New Roman" w:cs="Times New Roman"/>
          <w:sz w:val="28"/>
          <w:szCs w:val="28"/>
          <w:shd w:val="clear" w:color="auto" w:fill="FFFFFF"/>
        </w:rPr>
        <w:t>который следует</w:t>
      </w:r>
      <w:r w:rsidRPr="00DC7AAF">
        <w:rPr>
          <w:rFonts w:ascii="Times New Roman" w:eastAsia="Times New Roman" w:hAnsi="Times New Roman" w:cs="Times New Roman"/>
          <w:sz w:val="28"/>
          <w:szCs w:val="28"/>
          <w:shd w:val="clear" w:color="auto" w:fill="FFFFFF"/>
        </w:rPr>
        <w:t xml:space="preserve"> за годом </w:t>
      </w:r>
      <w:r w:rsidR="0022197C" w:rsidRPr="00A00CE7">
        <w:rPr>
          <w:rFonts w:ascii="Times New Roman" w:eastAsia="Times New Roman" w:hAnsi="Times New Roman" w:cs="Times New Roman"/>
          <w:sz w:val="28"/>
          <w:szCs w:val="28"/>
          <w:shd w:val="clear" w:color="auto" w:fill="FFFFFF"/>
        </w:rPr>
        <w:t>формирования</w:t>
      </w:r>
      <w:r w:rsidRPr="00DC7AAF">
        <w:rPr>
          <w:rFonts w:ascii="Times New Roman" w:eastAsia="Times New Roman" w:hAnsi="Times New Roman" w:cs="Times New Roman"/>
          <w:sz w:val="28"/>
          <w:szCs w:val="28"/>
          <w:shd w:val="clear" w:color="auto" w:fill="FFFFFF"/>
        </w:rPr>
        <w:t xml:space="preserve"> резерва.</w:t>
      </w:r>
    </w:p>
    <w:p w:rsidR="00BF7679" w:rsidRPr="00BF7679" w:rsidRDefault="00BF7679"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С</w:t>
      </w:r>
      <w:r w:rsidRPr="00BF7679">
        <w:rPr>
          <w:rFonts w:ascii="Times New Roman" w:eastAsia="Times New Roman" w:hAnsi="Times New Roman" w:cs="Times New Roman"/>
          <w:sz w:val="28"/>
          <w:szCs w:val="28"/>
        </w:rPr>
        <w:t xml:space="preserve">писание невостребованной дебиторской задолженности не </w:t>
      </w:r>
      <w:r w:rsidRPr="00A00CE7">
        <w:rPr>
          <w:rFonts w:ascii="Times New Roman" w:eastAsia="Times New Roman" w:hAnsi="Times New Roman" w:cs="Times New Roman"/>
          <w:sz w:val="28"/>
          <w:szCs w:val="28"/>
        </w:rPr>
        <w:t xml:space="preserve">является </w:t>
      </w:r>
      <w:r w:rsidRPr="00BF7679">
        <w:rPr>
          <w:rFonts w:ascii="Times New Roman" w:eastAsia="Times New Roman" w:hAnsi="Times New Roman" w:cs="Times New Roman"/>
          <w:sz w:val="28"/>
          <w:szCs w:val="28"/>
        </w:rPr>
        <w:t xml:space="preserve">ее аннулированием. Она должна </w:t>
      </w:r>
      <w:r w:rsidRPr="00A00CE7">
        <w:rPr>
          <w:rFonts w:ascii="Times New Roman" w:eastAsia="Times New Roman" w:hAnsi="Times New Roman" w:cs="Times New Roman"/>
          <w:sz w:val="28"/>
          <w:szCs w:val="28"/>
        </w:rPr>
        <w:t>приниматься к учету</w:t>
      </w:r>
      <w:r w:rsidRPr="00BF7679">
        <w:rPr>
          <w:rFonts w:ascii="Times New Roman" w:eastAsia="Times New Roman" w:hAnsi="Times New Roman" w:cs="Times New Roman"/>
          <w:sz w:val="28"/>
          <w:szCs w:val="28"/>
        </w:rPr>
        <w:t xml:space="preserve"> за балансом в течение пяти лет с момента списания. Это н</w:t>
      </w:r>
      <w:r w:rsidR="00A00CE7" w:rsidRPr="00A00CE7">
        <w:rPr>
          <w:rFonts w:ascii="Times New Roman" w:eastAsia="Times New Roman" w:hAnsi="Times New Roman" w:cs="Times New Roman"/>
          <w:sz w:val="28"/>
          <w:szCs w:val="28"/>
        </w:rPr>
        <w:t>ужно</w:t>
      </w:r>
      <w:r w:rsidRPr="00BF7679">
        <w:rPr>
          <w:rFonts w:ascii="Times New Roman" w:eastAsia="Times New Roman" w:hAnsi="Times New Roman" w:cs="Times New Roman"/>
          <w:sz w:val="28"/>
          <w:szCs w:val="28"/>
        </w:rPr>
        <w:t xml:space="preserve"> для того, чтобы можно было восстановить </w:t>
      </w:r>
      <w:r w:rsidR="00A00CE7" w:rsidRPr="00A00CE7">
        <w:rPr>
          <w:rFonts w:ascii="Times New Roman" w:eastAsia="Times New Roman" w:hAnsi="Times New Roman" w:cs="Times New Roman"/>
          <w:sz w:val="28"/>
          <w:szCs w:val="28"/>
        </w:rPr>
        <w:t xml:space="preserve">величину </w:t>
      </w:r>
      <w:r w:rsidRPr="00BF7679">
        <w:rPr>
          <w:rFonts w:ascii="Times New Roman" w:eastAsia="Times New Roman" w:hAnsi="Times New Roman" w:cs="Times New Roman"/>
          <w:sz w:val="28"/>
          <w:szCs w:val="28"/>
        </w:rPr>
        <w:t>долга на случай в</w:t>
      </w:r>
      <w:r w:rsidR="00A00CE7" w:rsidRPr="00A00CE7">
        <w:rPr>
          <w:rFonts w:ascii="Times New Roman" w:eastAsia="Times New Roman" w:hAnsi="Times New Roman" w:cs="Times New Roman"/>
          <w:sz w:val="28"/>
          <w:szCs w:val="28"/>
        </w:rPr>
        <w:t xml:space="preserve">озвращения </w:t>
      </w:r>
      <w:r w:rsidRPr="00BF7679">
        <w:rPr>
          <w:rFonts w:ascii="Times New Roman" w:eastAsia="Times New Roman" w:hAnsi="Times New Roman" w:cs="Times New Roman"/>
          <w:sz w:val="28"/>
          <w:szCs w:val="28"/>
        </w:rPr>
        <w:t xml:space="preserve">платежеспособности дебитора. Для забалансового учета </w:t>
      </w:r>
      <w:r w:rsidR="00A00CE7" w:rsidRPr="00A00CE7">
        <w:rPr>
          <w:rFonts w:ascii="Times New Roman" w:eastAsia="Times New Roman" w:hAnsi="Times New Roman" w:cs="Times New Roman"/>
          <w:sz w:val="28"/>
          <w:szCs w:val="28"/>
        </w:rPr>
        <w:t>данной</w:t>
      </w:r>
      <w:r w:rsidRPr="00BF7679">
        <w:rPr>
          <w:rFonts w:ascii="Times New Roman" w:eastAsia="Times New Roman" w:hAnsi="Times New Roman" w:cs="Times New Roman"/>
          <w:sz w:val="28"/>
          <w:szCs w:val="28"/>
        </w:rPr>
        <w:t xml:space="preserve"> задолженности предусмотрен счет 007 «Списанная в убыток задолженность неплатежеспособных дебиторов». Аналитический учет по счету 007 </w:t>
      </w:r>
      <w:r w:rsidR="00A00CE7" w:rsidRPr="00A00CE7">
        <w:rPr>
          <w:rFonts w:ascii="Times New Roman" w:eastAsia="Times New Roman" w:hAnsi="Times New Roman" w:cs="Times New Roman"/>
          <w:sz w:val="28"/>
          <w:szCs w:val="28"/>
        </w:rPr>
        <w:t>осуществляется</w:t>
      </w:r>
      <w:r w:rsidRPr="00BF7679">
        <w:rPr>
          <w:rFonts w:ascii="Times New Roman" w:eastAsia="Times New Roman" w:hAnsi="Times New Roman" w:cs="Times New Roman"/>
          <w:sz w:val="28"/>
          <w:szCs w:val="28"/>
        </w:rPr>
        <w:t xml:space="preserve"> по каждому должнику и </w:t>
      </w:r>
      <w:r w:rsidR="00A00CE7" w:rsidRPr="00A00CE7">
        <w:rPr>
          <w:rFonts w:ascii="Times New Roman" w:eastAsia="Times New Roman" w:hAnsi="Times New Roman" w:cs="Times New Roman"/>
          <w:sz w:val="28"/>
          <w:szCs w:val="28"/>
        </w:rPr>
        <w:t>размеру</w:t>
      </w:r>
      <w:r w:rsidRPr="00BF7679">
        <w:rPr>
          <w:rFonts w:ascii="Times New Roman" w:eastAsia="Times New Roman" w:hAnsi="Times New Roman" w:cs="Times New Roman"/>
          <w:sz w:val="28"/>
          <w:szCs w:val="28"/>
        </w:rPr>
        <w:t xml:space="preserve"> его долга.</w:t>
      </w:r>
    </w:p>
    <w:p w:rsidR="00BF7679" w:rsidRPr="00BF7679"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Когда</w:t>
      </w:r>
      <w:r w:rsidR="00BF7679" w:rsidRPr="00BF7679">
        <w:rPr>
          <w:rFonts w:ascii="Times New Roman" w:eastAsia="Times New Roman" w:hAnsi="Times New Roman" w:cs="Times New Roman"/>
          <w:sz w:val="28"/>
          <w:szCs w:val="28"/>
        </w:rPr>
        <w:t xml:space="preserve"> до конца отчетного периода, </w:t>
      </w:r>
      <w:r w:rsidRPr="00A00CE7">
        <w:rPr>
          <w:rFonts w:ascii="Times New Roman" w:eastAsia="Times New Roman" w:hAnsi="Times New Roman" w:cs="Times New Roman"/>
          <w:sz w:val="28"/>
          <w:szCs w:val="28"/>
        </w:rPr>
        <w:t xml:space="preserve">идущего следом </w:t>
      </w:r>
      <w:r w:rsidR="00BF7679" w:rsidRPr="00BF7679">
        <w:rPr>
          <w:rFonts w:ascii="Times New Roman" w:eastAsia="Times New Roman" w:hAnsi="Times New Roman" w:cs="Times New Roman"/>
          <w:sz w:val="28"/>
          <w:szCs w:val="28"/>
        </w:rPr>
        <w:t xml:space="preserve">за периодом </w:t>
      </w:r>
      <w:r w:rsidRPr="00A00CE7">
        <w:rPr>
          <w:rFonts w:ascii="Times New Roman" w:eastAsia="Times New Roman" w:hAnsi="Times New Roman" w:cs="Times New Roman"/>
          <w:sz w:val="28"/>
          <w:szCs w:val="28"/>
        </w:rPr>
        <w:t>формирования</w:t>
      </w:r>
      <w:r w:rsidR="00BF7679" w:rsidRPr="00BF7679">
        <w:rPr>
          <w:rFonts w:ascii="Times New Roman" w:eastAsia="Times New Roman" w:hAnsi="Times New Roman" w:cs="Times New Roman"/>
          <w:sz w:val="28"/>
          <w:szCs w:val="28"/>
        </w:rPr>
        <w:t xml:space="preserve"> резерва,</w:t>
      </w:r>
      <w:r w:rsidRPr="00A00CE7">
        <w:rPr>
          <w:rFonts w:ascii="Times New Roman" w:eastAsia="Times New Roman" w:hAnsi="Times New Roman" w:cs="Times New Roman"/>
          <w:sz w:val="28"/>
          <w:szCs w:val="28"/>
        </w:rPr>
        <w:t xml:space="preserve"> данный</w:t>
      </w:r>
      <w:r w:rsidR="00BF7679" w:rsidRPr="00BF7679">
        <w:rPr>
          <w:rFonts w:ascii="Times New Roman" w:eastAsia="Times New Roman" w:hAnsi="Times New Roman" w:cs="Times New Roman"/>
          <w:sz w:val="28"/>
          <w:szCs w:val="28"/>
        </w:rPr>
        <w:t xml:space="preserve"> резерв будет </w:t>
      </w:r>
      <w:r w:rsidRPr="00A00CE7">
        <w:rPr>
          <w:rFonts w:ascii="Times New Roman" w:eastAsia="Times New Roman" w:hAnsi="Times New Roman" w:cs="Times New Roman"/>
          <w:sz w:val="28"/>
          <w:szCs w:val="28"/>
        </w:rPr>
        <w:t>применен</w:t>
      </w:r>
      <w:r w:rsidR="00BF7679" w:rsidRPr="00BF7679">
        <w:rPr>
          <w:rFonts w:ascii="Times New Roman" w:eastAsia="Times New Roman" w:hAnsi="Times New Roman" w:cs="Times New Roman"/>
          <w:sz w:val="28"/>
          <w:szCs w:val="28"/>
        </w:rPr>
        <w:t xml:space="preserve"> н</w:t>
      </w:r>
      <w:r w:rsidRPr="00A00CE7">
        <w:rPr>
          <w:rFonts w:ascii="Times New Roman" w:eastAsia="Times New Roman" w:hAnsi="Times New Roman" w:cs="Times New Roman"/>
          <w:sz w:val="28"/>
          <w:szCs w:val="28"/>
        </w:rPr>
        <w:t>е полностью, неизрасходованные размеры</w:t>
      </w:r>
      <w:r w:rsidR="00BF7679" w:rsidRPr="00BF7679">
        <w:rPr>
          <w:rFonts w:ascii="Times New Roman" w:eastAsia="Times New Roman" w:hAnsi="Times New Roman" w:cs="Times New Roman"/>
          <w:sz w:val="28"/>
          <w:szCs w:val="28"/>
        </w:rPr>
        <w:t xml:space="preserve"> присоединяются к прибыли отчетного года. В </w:t>
      </w:r>
      <w:r w:rsidRPr="00A00CE7">
        <w:rPr>
          <w:rFonts w:ascii="Times New Roman" w:eastAsia="Times New Roman" w:hAnsi="Times New Roman" w:cs="Times New Roman"/>
          <w:sz w:val="28"/>
          <w:szCs w:val="28"/>
        </w:rPr>
        <w:t>этой</w:t>
      </w:r>
      <w:r w:rsidR="00BF7679" w:rsidRPr="00BF7679">
        <w:rPr>
          <w:rFonts w:ascii="Times New Roman" w:eastAsia="Times New Roman" w:hAnsi="Times New Roman" w:cs="Times New Roman"/>
          <w:sz w:val="28"/>
          <w:szCs w:val="28"/>
        </w:rPr>
        <w:t xml:space="preserve"> ситуации надо </w:t>
      </w:r>
      <w:r w:rsidRPr="00A00CE7">
        <w:rPr>
          <w:rFonts w:ascii="Times New Roman" w:eastAsia="Times New Roman" w:hAnsi="Times New Roman" w:cs="Times New Roman"/>
          <w:sz w:val="28"/>
          <w:szCs w:val="28"/>
        </w:rPr>
        <w:t>создать</w:t>
      </w:r>
      <w:r w:rsidR="00BF7679" w:rsidRPr="00BF7679">
        <w:rPr>
          <w:rFonts w:ascii="Times New Roman" w:eastAsia="Times New Roman" w:hAnsi="Times New Roman" w:cs="Times New Roman"/>
          <w:sz w:val="28"/>
          <w:szCs w:val="28"/>
        </w:rPr>
        <w:t xml:space="preserve"> </w:t>
      </w:r>
      <w:r w:rsidRPr="00A00CE7">
        <w:rPr>
          <w:rFonts w:ascii="Times New Roman" w:eastAsia="Times New Roman" w:hAnsi="Times New Roman" w:cs="Times New Roman"/>
          <w:sz w:val="28"/>
          <w:szCs w:val="28"/>
        </w:rPr>
        <w:t>такую запись</w:t>
      </w:r>
      <w:r w:rsidR="00BF7679" w:rsidRPr="00BF7679">
        <w:rPr>
          <w:rFonts w:ascii="Times New Roman" w:eastAsia="Times New Roman" w:hAnsi="Times New Roman" w:cs="Times New Roman"/>
          <w:sz w:val="28"/>
          <w:szCs w:val="28"/>
        </w:rPr>
        <w:t>:</w:t>
      </w:r>
    </w:p>
    <w:p w:rsidR="00A00CE7" w:rsidRPr="00A00CE7" w:rsidRDefault="00BF7679"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F7679">
        <w:rPr>
          <w:rFonts w:ascii="Times New Roman" w:eastAsia="Times New Roman" w:hAnsi="Times New Roman" w:cs="Times New Roman"/>
          <w:sz w:val="28"/>
          <w:szCs w:val="28"/>
        </w:rPr>
        <w:t xml:space="preserve">- неиспользованная </w:t>
      </w:r>
      <w:r w:rsidR="00A00CE7" w:rsidRPr="00A00CE7">
        <w:rPr>
          <w:rFonts w:ascii="Times New Roman" w:eastAsia="Times New Roman" w:hAnsi="Times New Roman" w:cs="Times New Roman"/>
          <w:sz w:val="28"/>
          <w:szCs w:val="28"/>
        </w:rPr>
        <w:t>величина</w:t>
      </w:r>
      <w:r w:rsidRPr="00BF7679">
        <w:rPr>
          <w:rFonts w:ascii="Times New Roman" w:eastAsia="Times New Roman" w:hAnsi="Times New Roman" w:cs="Times New Roman"/>
          <w:sz w:val="28"/>
          <w:szCs w:val="28"/>
        </w:rPr>
        <w:t xml:space="preserve"> резерва по сомнительным долгам о</w:t>
      </w:r>
      <w:r w:rsidR="00A00CE7" w:rsidRPr="00A00CE7">
        <w:rPr>
          <w:rFonts w:ascii="Times New Roman" w:eastAsia="Times New Roman" w:hAnsi="Times New Roman" w:cs="Times New Roman"/>
          <w:sz w:val="28"/>
          <w:szCs w:val="28"/>
        </w:rPr>
        <w:t>тнесена на финансовый итог</w:t>
      </w:r>
      <w:r w:rsidR="003B7264" w:rsidRPr="003B7264">
        <w:rPr>
          <w:rFonts w:ascii="Times New Roman" w:eastAsia="Times New Roman" w:hAnsi="Times New Roman" w:cs="Times New Roman"/>
          <w:sz w:val="28"/>
          <w:szCs w:val="28"/>
        </w:rPr>
        <w:t>[27,48]</w:t>
      </w:r>
      <w:r w:rsidR="00A00CE7" w:rsidRPr="00A00CE7">
        <w:rPr>
          <w:rFonts w:ascii="Times New Roman" w:eastAsia="Times New Roman" w:hAnsi="Times New Roman" w:cs="Times New Roman"/>
          <w:sz w:val="28"/>
          <w:szCs w:val="28"/>
        </w:rPr>
        <w:t>:</w:t>
      </w:r>
    </w:p>
    <w:p w:rsidR="00A00CE7" w:rsidRPr="00A00CE7"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 xml:space="preserve"> </w:t>
      </w:r>
      <w:r w:rsidRPr="00BF7679">
        <w:rPr>
          <w:rFonts w:ascii="Times New Roman" w:eastAsia="Times New Roman" w:hAnsi="Times New Roman" w:cs="Times New Roman"/>
          <w:sz w:val="28"/>
          <w:szCs w:val="28"/>
        </w:rPr>
        <w:t xml:space="preserve">Дт 63 </w:t>
      </w:r>
    </w:p>
    <w:p w:rsidR="00A00CE7" w:rsidRPr="00A00CE7"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F7679">
        <w:rPr>
          <w:rFonts w:ascii="Times New Roman" w:eastAsia="Times New Roman" w:hAnsi="Times New Roman" w:cs="Times New Roman"/>
          <w:sz w:val="28"/>
          <w:szCs w:val="28"/>
        </w:rPr>
        <w:t>Кт 91-1</w:t>
      </w:r>
    </w:p>
    <w:p w:rsidR="00BF7679" w:rsidRPr="00BF7679"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Главными</w:t>
      </w:r>
      <w:r w:rsidR="00BF7679" w:rsidRPr="00BF7679">
        <w:rPr>
          <w:rFonts w:ascii="Times New Roman" w:eastAsia="Times New Roman" w:hAnsi="Times New Roman" w:cs="Times New Roman"/>
          <w:sz w:val="28"/>
          <w:szCs w:val="28"/>
        </w:rPr>
        <w:t xml:space="preserve"> формами рефинансирования дебиторской задолженности </w:t>
      </w:r>
      <w:r w:rsidRPr="00A00CE7">
        <w:rPr>
          <w:rFonts w:ascii="Times New Roman" w:eastAsia="Times New Roman" w:hAnsi="Times New Roman" w:cs="Times New Roman"/>
          <w:sz w:val="28"/>
          <w:szCs w:val="28"/>
        </w:rPr>
        <w:t>сейчас считаются</w:t>
      </w:r>
      <w:r w:rsidR="00BF7679" w:rsidRPr="00BF7679">
        <w:rPr>
          <w:rFonts w:ascii="Times New Roman" w:eastAsia="Times New Roman" w:hAnsi="Times New Roman" w:cs="Times New Roman"/>
          <w:sz w:val="28"/>
          <w:szCs w:val="28"/>
        </w:rPr>
        <w:t>:</w:t>
      </w:r>
    </w:p>
    <w:p w:rsidR="00BF7679" w:rsidRPr="00BF7679"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 учет векселей, переданных</w:t>
      </w:r>
      <w:r w:rsidR="00BF7679" w:rsidRPr="00BF7679">
        <w:rPr>
          <w:rFonts w:ascii="Times New Roman" w:eastAsia="Times New Roman" w:hAnsi="Times New Roman" w:cs="Times New Roman"/>
          <w:sz w:val="28"/>
          <w:szCs w:val="28"/>
        </w:rPr>
        <w:t xml:space="preserve"> покупателям</w:t>
      </w:r>
      <w:r w:rsidRPr="00A00CE7">
        <w:rPr>
          <w:rFonts w:ascii="Times New Roman" w:eastAsia="Times New Roman" w:hAnsi="Times New Roman" w:cs="Times New Roman"/>
          <w:sz w:val="28"/>
          <w:szCs w:val="28"/>
        </w:rPr>
        <w:t xml:space="preserve"> товаров</w:t>
      </w:r>
      <w:r w:rsidR="00BF7679" w:rsidRPr="00BF7679">
        <w:rPr>
          <w:rFonts w:ascii="Times New Roman" w:eastAsia="Times New Roman" w:hAnsi="Times New Roman" w:cs="Times New Roman"/>
          <w:sz w:val="28"/>
          <w:szCs w:val="28"/>
        </w:rPr>
        <w:t>;</w:t>
      </w:r>
    </w:p>
    <w:p w:rsidR="00A00CE7" w:rsidRPr="00BF7679"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F7679">
        <w:rPr>
          <w:rFonts w:ascii="Times New Roman" w:eastAsia="Times New Roman" w:hAnsi="Times New Roman" w:cs="Times New Roman"/>
          <w:sz w:val="28"/>
          <w:szCs w:val="28"/>
        </w:rPr>
        <w:t>- факторинг;</w:t>
      </w:r>
    </w:p>
    <w:p w:rsidR="00BF7679" w:rsidRPr="00BF7679" w:rsidRDefault="00BF7679"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F7679">
        <w:rPr>
          <w:rFonts w:ascii="Times New Roman" w:eastAsia="Times New Roman" w:hAnsi="Times New Roman" w:cs="Times New Roman"/>
          <w:sz w:val="28"/>
          <w:szCs w:val="28"/>
        </w:rPr>
        <w:t>- форфейтинг.</w:t>
      </w:r>
    </w:p>
    <w:p w:rsidR="00BF7679" w:rsidRPr="00BF7679"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Надо за</w:t>
      </w:r>
      <w:r w:rsidR="00BF7679" w:rsidRPr="00BF7679">
        <w:rPr>
          <w:rFonts w:ascii="Times New Roman" w:eastAsia="Times New Roman" w:hAnsi="Times New Roman" w:cs="Times New Roman"/>
          <w:sz w:val="28"/>
          <w:szCs w:val="28"/>
        </w:rPr>
        <w:t xml:space="preserve">метить, что, рефинансируя дебиторскую задолженность, </w:t>
      </w:r>
      <w:r w:rsidRPr="00A00CE7">
        <w:rPr>
          <w:rFonts w:ascii="Times New Roman" w:eastAsia="Times New Roman" w:hAnsi="Times New Roman" w:cs="Times New Roman"/>
          <w:sz w:val="28"/>
          <w:szCs w:val="28"/>
        </w:rPr>
        <w:t xml:space="preserve">фирма </w:t>
      </w:r>
      <w:r w:rsidR="00BF7679" w:rsidRPr="00BF7679">
        <w:rPr>
          <w:rFonts w:ascii="Times New Roman" w:eastAsia="Times New Roman" w:hAnsi="Times New Roman" w:cs="Times New Roman"/>
          <w:sz w:val="28"/>
          <w:szCs w:val="28"/>
        </w:rPr>
        <w:t xml:space="preserve">несет определенные </w:t>
      </w:r>
      <w:r w:rsidRPr="00A00CE7">
        <w:rPr>
          <w:rFonts w:ascii="Times New Roman" w:eastAsia="Times New Roman" w:hAnsi="Times New Roman" w:cs="Times New Roman"/>
          <w:sz w:val="28"/>
          <w:szCs w:val="28"/>
        </w:rPr>
        <w:t>расходы</w:t>
      </w:r>
      <w:r w:rsidR="00BF7679" w:rsidRPr="00BF7679">
        <w:rPr>
          <w:rFonts w:ascii="Times New Roman" w:eastAsia="Times New Roman" w:hAnsi="Times New Roman" w:cs="Times New Roman"/>
          <w:sz w:val="28"/>
          <w:szCs w:val="28"/>
        </w:rPr>
        <w:t>.</w:t>
      </w:r>
    </w:p>
    <w:p w:rsidR="00BF7679" w:rsidRPr="00BF7679" w:rsidRDefault="00A00CE7" w:rsidP="00A00CE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00CE7">
        <w:rPr>
          <w:rFonts w:ascii="Times New Roman" w:eastAsia="Times New Roman" w:hAnsi="Times New Roman" w:cs="Times New Roman"/>
          <w:sz w:val="28"/>
          <w:szCs w:val="28"/>
        </w:rPr>
        <w:t xml:space="preserve">Рост </w:t>
      </w:r>
      <w:r w:rsidR="00BF7679" w:rsidRPr="00BF7679">
        <w:rPr>
          <w:rFonts w:ascii="Times New Roman" w:eastAsia="Times New Roman" w:hAnsi="Times New Roman" w:cs="Times New Roman"/>
          <w:sz w:val="28"/>
          <w:szCs w:val="28"/>
        </w:rPr>
        <w:t xml:space="preserve"> удельного веса просроченной (сомнительной) дебиторской задолженности, </w:t>
      </w:r>
      <w:r w:rsidRPr="00A00CE7">
        <w:rPr>
          <w:rFonts w:ascii="Times New Roman" w:eastAsia="Times New Roman" w:hAnsi="Times New Roman" w:cs="Times New Roman"/>
          <w:sz w:val="28"/>
          <w:szCs w:val="28"/>
        </w:rPr>
        <w:t>чаще всего</w:t>
      </w:r>
      <w:r w:rsidR="00BF7679" w:rsidRPr="00BF7679">
        <w:rPr>
          <w:rFonts w:ascii="Times New Roman" w:eastAsia="Times New Roman" w:hAnsi="Times New Roman" w:cs="Times New Roman"/>
          <w:sz w:val="28"/>
          <w:szCs w:val="28"/>
        </w:rPr>
        <w:t xml:space="preserve">, происходит на </w:t>
      </w:r>
      <w:r w:rsidRPr="00A00CE7">
        <w:rPr>
          <w:rFonts w:ascii="Times New Roman" w:eastAsia="Times New Roman" w:hAnsi="Times New Roman" w:cs="Times New Roman"/>
          <w:sz w:val="28"/>
          <w:szCs w:val="28"/>
        </w:rPr>
        <w:t>фирмах</w:t>
      </w:r>
      <w:r w:rsidR="00BF7679" w:rsidRPr="00BF7679">
        <w:rPr>
          <w:rFonts w:ascii="Times New Roman" w:eastAsia="Times New Roman" w:hAnsi="Times New Roman" w:cs="Times New Roman"/>
          <w:sz w:val="28"/>
          <w:szCs w:val="28"/>
        </w:rPr>
        <w:t xml:space="preserve">, где слабо развита контрольная функция, т.е. </w:t>
      </w:r>
      <w:r w:rsidRPr="00A00CE7">
        <w:rPr>
          <w:rFonts w:ascii="Times New Roman" w:eastAsia="Times New Roman" w:hAnsi="Times New Roman" w:cs="Times New Roman"/>
          <w:sz w:val="28"/>
          <w:szCs w:val="28"/>
        </w:rPr>
        <w:t>производится</w:t>
      </w:r>
      <w:r w:rsidR="00BF7679" w:rsidRPr="00BF7679">
        <w:rPr>
          <w:rFonts w:ascii="Times New Roman" w:eastAsia="Times New Roman" w:hAnsi="Times New Roman" w:cs="Times New Roman"/>
          <w:sz w:val="28"/>
          <w:szCs w:val="28"/>
        </w:rPr>
        <w:t xml:space="preserve"> фо</w:t>
      </w:r>
      <w:r w:rsidRPr="00A00CE7">
        <w:rPr>
          <w:rFonts w:ascii="Times New Roman" w:eastAsia="Times New Roman" w:hAnsi="Times New Roman" w:cs="Times New Roman"/>
          <w:sz w:val="28"/>
          <w:szCs w:val="28"/>
        </w:rPr>
        <w:t xml:space="preserve">рмально. Можно утверждать, что </w:t>
      </w:r>
      <w:r w:rsidRPr="00A00CE7">
        <w:rPr>
          <w:rFonts w:ascii="Times New Roman" w:eastAsia="Times New Roman" w:hAnsi="Times New Roman" w:cs="Times New Roman"/>
          <w:sz w:val="28"/>
          <w:szCs w:val="28"/>
        </w:rPr>
        <w:lastRenderedPageBreak/>
        <w:t>главным</w:t>
      </w:r>
      <w:r w:rsidR="00BF7679" w:rsidRPr="00BF7679">
        <w:rPr>
          <w:rFonts w:ascii="Times New Roman" w:eastAsia="Times New Roman" w:hAnsi="Times New Roman" w:cs="Times New Roman"/>
          <w:sz w:val="28"/>
          <w:szCs w:val="28"/>
        </w:rPr>
        <w:t xml:space="preserve"> инструментом </w:t>
      </w:r>
      <w:r w:rsidRPr="00A00CE7">
        <w:rPr>
          <w:rFonts w:ascii="Times New Roman" w:eastAsia="Times New Roman" w:hAnsi="Times New Roman" w:cs="Times New Roman"/>
          <w:sz w:val="28"/>
          <w:szCs w:val="28"/>
        </w:rPr>
        <w:t>увеличения</w:t>
      </w:r>
      <w:r w:rsidR="00BF7679" w:rsidRPr="00BF7679">
        <w:rPr>
          <w:rFonts w:ascii="Times New Roman" w:eastAsia="Times New Roman" w:hAnsi="Times New Roman" w:cs="Times New Roman"/>
          <w:sz w:val="28"/>
          <w:szCs w:val="28"/>
        </w:rPr>
        <w:t xml:space="preserve"> каче</w:t>
      </w:r>
      <w:r w:rsidRPr="00A00CE7">
        <w:rPr>
          <w:rFonts w:ascii="Times New Roman" w:eastAsia="Times New Roman" w:hAnsi="Times New Roman" w:cs="Times New Roman"/>
          <w:sz w:val="28"/>
          <w:szCs w:val="28"/>
        </w:rPr>
        <w:t>ства дебиторской задолженности считается</w:t>
      </w:r>
      <w:r w:rsidR="00BF7679" w:rsidRPr="00BF7679">
        <w:rPr>
          <w:rFonts w:ascii="Times New Roman" w:eastAsia="Times New Roman" w:hAnsi="Times New Roman" w:cs="Times New Roman"/>
          <w:sz w:val="28"/>
          <w:szCs w:val="28"/>
        </w:rPr>
        <w:t xml:space="preserve"> усиление контроля</w:t>
      </w:r>
    </w:p>
    <w:p w:rsidR="00DC7AAF" w:rsidRPr="00DC7AAF" w:rsidRDefault="00DC7AAF"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C7AAF">
        <w:rPr>
          <w:rFonts w:ascii="Times New Roman" w:eastAsia="Times New Roman" w:hAnsi="Times New Roman" w:cs="Times New Roman"/>
          <w:color w:val="000000"/>
          <w:sz w:val="28"/>
          <w:szCs w:val="28"/>
          <w:shd w:val="clear" w:color="auto" w:fill="FFFFFF"/>
        </w:rPr>
        <w:t xml:space="preserve">В бухгалтерском балансе </w:t>
      </w:r>
      <w:r w:rsidR="00A03E2D" w:rsidRPr="00A03E2D">
        <w:rPr>
          <w:rFonts w:ascii="Times New Roman" w:eastAsia="Times New Roman" w:hAnsi="Times New Roman" w:cs="Times New Roman"/>
          <w:color w:val="000000"/>
          <w:sz w:val="28"/>
          <w:szCs w:val="28"/>
          <w:shd w:val="clear" w:color="auto" w:fill="FFFFFF"/>
        </w:rPr>
        <w:t>величина</w:t>
      </w:r>
      <w:r w:rsidRPr="00DC7AAF">
        <w:rPr>
          <w:rFonts w:ascii="Times New Roman" w:eastAsia="Times New Roman" w:hAnsi="Times New Roman" w:cs="Times New Roman"/>
          <w:color w:val="000000"/>
          <w:sz w:val="28"/>
          <w:szCs w:val="28"/>
          <w:shd w:val="clear" w:color="auto" w:fill="FFFFFF"/>
        </w:rPr>
        <w:t xml:space="preserve"> дебиторской задолженности</w:t>
      </w:r>
      <w:r w:rsidR="00A03E2D" w:rsidRPr="00A03E2D">
        <w:rPr>
          <w:rFonts w:ascii="Times New Roman" w:eastAsia="Times New Roman" w:hAnsi="Times New Roman" w:cs="Times New Roman"/>
          <w:color w:val="000000"/>
          <w:sz w:val="28"/>
          <w:szCs w:val="28"/>
          <w:shd w:val="clear" w:color="auto" w:fill="FFFFFF"/>
        </w:rPr>
        <w:t xml:space="preserve"> отражается </w:t>
      </w:r>
      <w:r w:rsidRPr="00DC7AAF">
        <w:rPr>
          <w:rFonts w:ascii="Times New Roman" w:eastAsia="Times New Roman" w:hAnsi="Times New Roman" w:cs="Times New Roman"/>
          <w:color w:val="000000"/>
          <w:sz w:val="28"/>
          <w:szCs w:val="28"/>
          <w:shd w:val="clear" w:color="auto" w:fill="FFFFFF"/>
        </w:rPr>
        <w:t xml:space="preserve"> за минусом </w:t>
      </w:r>
      <w:r w:rsidR="00A03E2D" w:rsidRPr="00A03E2D">
        <w:rPr>
          <w:rFonts w:ascii="Times New Roman" w:eastAsia="Times New Roman" w:hAnsi="Times New Roman" w:cs="Times New Roman"/>
          <w:color w:val="000000"/>
          <w:sz w:val="28"/>
          <w:szCs w:val="28"/>
          <w:shd w:val="clear" w:color="auto" w:fill="FFFFFF"/>
        </w:rPr>
        <w:t>величины</w:t>
      </w:r>
      <w:r w:rsidRPr="00DC7AAF">
        <w:rPr>
          <w:rFonts w:ascii="Times New Roman" w:eastAsia="Times New Roman" w:hAnsi="Times New Roman" w:cs="Times New Roman"/>
          <w:color w:val="000000"/>
          <w:sz w:val="28"/>
          <w:szCs w:val="28"/>
          <w:shd w:val="clear" w:color="auto" w:fill="FFFFFF"/>
        </w:rPr>
        <w:t xml:space="preserve"> остатка резерва по сомнительным долгам.</w:t>
      </w:r>
    </w:p>
    <w:p w:rsidR="00DC7AAF" w:rsidRPr="00DC7AAF" w:rsidRDefault="00A03E2D"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A03E2D">
        <w:rPr>
          <w:rFonts w:ascii="Times New Roman" w:eastAsia="Times New Roman" w:hAnsi="Times New Roman" w:cs="Times New Roman"/>
          <w:color w:val="000000"/>
          <w:sz w:val="28"/>
          <w:szCs w:val="28"/>
          <w:shd w:val="clear" w:color="auto" w:fill="FFFFFF"/>
        </w:rPr>
        <w:t>Согласно</w:t>
      </w:r>
      <w:r w:rsidR="00DC7AAF" w:rsidRPr="00DC7AAF">
        <w:rPr>
          <w:rFonts w:ascii="Times New Roman" w:eastAsia="Times New Roman" w:hAnsi="Times New Roman" w:cs="Times New Roman"/>
          <w:color w:val="000000"/>
          <w:sz w:val="28"/>
          <w:szCs w:val="28"/>
          <w:shd w:val="clear" w:color="auto" w:fill="FFFFFF"/>
        </w:rPr>
        <w:t xml:space="preserve"> разъяснениям Департамента налоговой политике Минфина НДС </w:t>
      </w:r>
      <w:r w:rsidRPr="00A03E2D">
        <w:rPr>
          <w:rFonts w:ascii="Times New Roman" w:eastAsia="Times New Roman" w:hAnsi="Times New Roman" w:cs="Times New Roman"/>
          <w:color w:val="000000"/>
          <w:sz w:val="28"/>
          <w:szCs w:val="28"/>
          <w:shd w:val="clear" w:color="auto" w:fill="FFFFFF"/>
        </w:rPr>
        <w:t>нужно</w:t>
      </w:r>
      <w:r w:rsidR="00DC7AAF" w:rsidRPr="00DC7AAF">
        <w:rPr>
          <w:rFonts w:ascii="Times New Roman" w:eastAsia="Times New Roman" w:hAnsi="Times New Roman" w:cs="Times New Roman"/>
          <w:color w:val="000000"/>
          <w:sz w:val="28"/>
          <w:szCs w:val="28"/>
          <w:shd w:val="clear" w:color="auto" w:fill="FFFFFF"/>
        </w:rPr>
        <w:t xml:space="preserve"> уплачивать </w:t>
      </w:r>
      <w:r w:rsidRPr="00A03E2D">
        <w:rPr>
          <w:rFonts w:ascii="Times New Roman" w:eastAsia="Times New Roman" w:hAnsi="Times New Roman" w:cs="Times New Roman"/>
          <w:color w:val="000000"/>
          <w:sz w:val="28"/>
          <w:szCs w:val="28"/>
          <w:shd w:val="clear" w:color="auto" w:fill="FFFFFF"/>
        </w:rPr>
        <w:t xml:space="preserve">на базе </w:t>
      </w:r>
      <w:r w:rsidR="00DC7AAF" w:rsidRPr="00DC7AAF">
        <w:rPr>
          <w:rFonts w:ascii="Times New Roman" w:eastAsia="Times New Roman" w:hAnsi="Times New Roman" w:cs="Times New Roman"/>
          <w:color w:val="000000"/>
          <w:sz w:val="28"/>
          <w:szCs w:val="28"/>
          <w:shd w:val="clear" w:color="auto" w:fill="FFFFFF"/>
        </w:rPr>
        <w:t xml:space="preserve"> учетной политики, </w:t>
      </w:r>
      <w:r w:rsidRPr="00A03E2D">
        <w:rPr>
          <w:rFonts w:ascii="Times New Roman" w:eastAsia="Times New Roman" w:hAnsi="Times New Roman" w:cs="Times New Roman"/>
          <w:color w:val="000000"/>
          <w:sz w:val="28"/>
          <w:szCs w:val="28"/>
          <w:shd w:val="clear" w:color="auto" w:fill="FFFFFF"/>
        </w:rPr>
        <w:t xml:space="preserve">которая </w:t>
      </w:r>
      <w:r w:rsidR="00DC7AAF" w:rsidRPr="00DC7AAF">
        <w:rPr>
          <w:rFonts w:ascii="Times New Roman" w:eastAsia="Times New Roman" w:hAnsi="Times New Roman" w:cs="Times New Roman"/>
          <w:color w:val="000000"/>
          <w:sz w:val="28"/>
          <w:szCs w:val="28"/>
          <w:shd w:val="clear" w:color="auto" w:fill="FFFFFF"/>
        </w:rPr>
        <w:t>принят</w:t>
      </w:r>
      <w:r w:rsidRPr="00A03E2D">
        <w:rPr>
          <w:rFonts w:ascii="Times New Roman" w:eastAsia="Times New Roman" w:hAnsi="Times New Roman" w:cs="Times New Roman"/>
          <w:color w:val="000000"/>
          <w:sz w:val="28"/>
          <w:szCs w:val="28"/>
          <w:shd w:val="clear" w:color="auto" w:fill="FFFFFF"/>
        </w:rPr>
        <w:t>а</w:t>
      </w:r>
      <w:r w:rsidR="00DC7AAF" w:rsidRPr="00DC7AAF">
        <w:rPr>
          <w:rFonts w:ascii="Times New Roman" w:eastAsia="Times New Roman" w:hAnsi="Times New Roman" w:cs="Times New Roman"/>
          <w:color w:val="000000"/>
          <w:sz w:val="28"/>
          <w:szCs w:val="28"/>
          <w:shd w:val="clear" w:color="auto" w:fill="FFFFFF"/>
        </w:rPr>
        <w:t xml:space="preserve"> налогоплательщиком </w:t>
      </w:r>
      <w:r w:rsidRPr="00A03E2D">
        <w:rPr>
          <w:rFonts w:ascii="Times New Roman" w:eastAsia="Times New Roman" w:hAnsi="Times New Roman" w:cs="Times New Roman"/>
          <w:color w:val="000000"/>
          <w:sz w:val="28"/>
          <w:szCs w:val="28"/>
          <w:shd w:val="clear" w:color="auto" w:fill="FFFFFF"/>
        </w:rPr>
        <w:t>для</w:t>
      </w:r>
      <w:r w:rsidR="00DC7AAF" w:rsidRPr="00DC7AAF">
        <w:rPr>
          <w:rFonts w:ascii="Times New Roman" w:eastAsia="Times New Roman" w:hAnsi="Times New Roman" w:cs="Times New Roman"/>
          <w:color w:val="000000"/>
          <w:sz w:val="28"/>
          <w:szCs w:val="28"/>
          <w:shd w:val="clear" w:color="auto" w:fill="FFFFFF"/>
        </w:rPr>
        <w:t xml:space="preserve"> налогообложения, </w:t>
      </w:r>
      <w:r w:rsidRPr="00A03E2D">
        <w:rPr>
          <w:rFonts w:ascii="Times New Roman" w:eastAsia="Times New Roman" w:hAnsi="Times New Roman" w:cs="Times New Roman"/>
          <w:color w:val="000000"/>
          <w:sz w:val="28"/>
          <w:szCs w:val="28"/>
          <w:shd w:val="clear" w:color="auto" w:fill="FFFFFF"/>
        </w:rPr>
        <w:t>значит</w:t>
      </w:r>
      <w:r w:rsidR="00DC7AAF" w:rsidRPr="00DC7AAF">
        <w:rPr>
          <w:rFonts w:ascii="Times New Roman" w:eastAsia="Times New Roman" w:hAnsi="Times New Roman" w:cs="Times New Roman"/>
          <w:color w:val="000000"/>
          <w:sz w:val="28"/>
          <w:szCs w:val="28"/>
          <w:shd w:val="clear" w:color="auto" w:fill="FFFFFF"/>
        </w:rPr>
        <w:t xml:space="preserve">, при </w:t>
      </w:r>
      <w:r w:rsidRPr="00A03E2D">
        <w:rPr>
          <w:rFonts w:ascii="Times New Roman" w:eastAsia="Times New Roman" w:hAnsi="Times New Roman" w:cs="Times New Roman"/>
          <w:color w:val="000000"/>
          <w:sz w:val="28"/>
          <w:szCs w:val="28"/>
          <w:shd w:val="clear" w:color="auto" w:fill="FFFFFF"/>
        </w:rPr>
        <w:t>установлении</w:t>
      </w:r>
      <w:r w:rsidR="00DC7AAF" w:rsidRPr="00DC7AAF">
        <w:rPr>
          <w:rFonts w:ascii="Times New Roman" w:eastAsia="Times New Roman" w:hAnsi="Times New Roman" w:cs="Times New Roman"/>
          <w:color w:val="000000"/>
          <w:sz w:val="28"/>
          <w:szCs w:val="28"/>
          <w:shd w:val="clear" w:color="auto" w:fill="FFFFFF"/>
        </w:rPr>
        <w:t xml:space="preserve"> в целях налогообложения выручки от </w:t>
      </w:r>
      <w:r w:rsidRPr="00A03E2D">
        <w:rPr>
          <w:rFonts w:ascii="Times New Roman" w:eastAsia="Times New Roman" w:hAnsi="Times New Roman" w:cs="Times New Roman"/>
          <w:color w:val="000000"/>
          <w:sz w:val="28"/>
          <w:szCs w:val="28"/>
          <w:shd w:val="clear" w:color="auto" w:fill="FFFFFF"/>
        </w:rPr>
        <w:t>продажи товаров</w:t>
      </w:r>
      <w:r w:rsidR="00DC7AAF" w:rsidRPr="00DC7AAF">
        <w:rPr>
          <w:rFonts w:ascii="Times New Roman" w:eastAsia="Times New Roman" w:hAnsi="Times New Roman" w:cs="Times New Roman"/>
          <w:color w:val="000000"/>
          <w:sz w:val="28"/>
          <w:szCs w:val="28"/>
          <w:shd w:val="clear" w:color="auto" w:fill="FFFFFF"/>
        </w:rPr>
        <w:t xml:space="preserve"> (услуг</w:t>
      </w:r>
      <w:r w:rsidRPr="00A03E2D">
        <w:rPr>
          <w:rFonts w:ascii="Times New Roman" w:eastAsia="Times New Roman" w:hAnsi="Times New Roman" w:cs="Times New Roman"/>
          <w:color w:val="000000"/>
          <w:sz w:val="28"/>
          <w:szCs w:val="28"/>
          <w:shd w:val="clear" w:color="auto" w:fill="FFFFFF"/>
        </w:rPr>
        <w:t xml:space="preserve">, </w:t>
      </w:r>
      <w:r w:rsidRPr="00DC7AAF">
        <w:rPr>
          <w:rFonts w:ascii="Times New Roman" w:eastAsia="Times New Roman" w:hAnsi="Times New Roman" w:cs="Times New Roman"/>
          <w:color w:val="000000"/>
          <w:sz w:val="28"/>
          <w:szCs w:val="28"/>
          <w:shd w:val="clear" w:color="auto" w:fill="FFFFFF"/>
        </w:rPr>
        <w:t>работ</w:t>
      </w:r>
      <w:r w:rsidR="00DC7AAF" w:rsidRPr="00DC7AAF">
        <w:rPr>
          <w:rFonts w:ascii="Times New Roman" w:eastAsia="Times New Roman" w:hAnsi="Times New Roman" w:cs="Times New Roman"/>
          <w:color w:val="000000"/>
          <w:sz w:val="28"/>
          <w:szCs w:val="28"/>
          <w:shd w:val="clear" w:color="auto" w:fill="FFFFFF"/>
        </w:rPr>
        <w:t>) по мере ее оплаты НДС уплачиваемая в общеустановленном порядке.</w:t>
      </w:r>
    </w:p>
    <w:p w:rsidR="00DC7AAF" w:rsidRPr="00B773E9" w:rsidRDefault="00DC7AAF"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C7AAF">
        <w:rPr>
          <w:rFonts w:ascii="Times New Roman" w:eastAsia="Times New Roman" w:hAnsi="Times New Roman" w:cs="Times New Roman"/>
          <w:color w:val="000000"/>
          <w:sz w:val="28"/>
          <w:szCs w:val="28"/>
          <w:shd w:val="clear" w:color="auto" w:fill="FFFFFF"/>
        </w:rPr>
        <w:t xml:space="preserve">Из </w:t>
      </w:r>
      <w:r w:rsidR="00A03E2D" w:rsidRPr="00A03E2D">
        <w:rPr>
          <w:rFonts w:ascii="Times New Roman" w:eastAsia="Times New Roman" w:hAnsi="Times New Roman" w:cs="Times New Roman"/>
          <w:color w:val="000000"/>
          <w:sz w:val="28"/>
          <w:szCs w:val="28"/>
          <w:shd w:val="clear" w:color="auto" w:fill="FFFFFF"/>
        </w:rPr>
        <w:t>указанного выше</w:t>
      </w:r>
      <w:r w:rsidRPr="00DC7AAF">
        <w:rPr>
          <w:rFonts w:ascii="Times New Roman" w:eastAsia="Times New Roman" w:hAnsi="Times New Roman" w:cs="Times New Roman"/>
          <w:color w:val="000000"/>
          <w:sz w:val="28"/>
          <w:szCs w:val="28"/>
          <w:shd w:val="clear" w:color="auto" w:fill="FFFFFF"/>
        </w:rPr>
        <w:t xml:space="preserve"> можно </w:t>
      </w:r>
      <w:r w:rsidR="00A03E2D" w:rsidRPr="00A03E2D">
        <w:rPr>
          <w:rFonts w:ascii="Times New Roman" w:eastAsia="Times New Roman" w:hAnsi="Times New Roman" w:cs="Times New Roman"/>
          <w:color w:val="000000"/>
          <w:sz w:val="28"/>
          <w:szCs w:val="28"/>
          <w:shd w:val="clear" w:color="auto" w:fill="FFFFFF"/>
        </w:rPr>
        <w:t>сформулировать</w:t>
      </w:r>
      <w:r w:rsidRPr="00DC7AAF">
        <w:rPr>
          <w:rFonts w:ascii="Times New Roman" w:eastAsia="Times New Roman" w:hAnsi="Times New Roman" w:cs="Times New Roman"/>
          <w:color w:val="000000"/>
          <w:sz w:val="28"/>
          <w:szCs w:val="28"/>
          <w:shd w:val="clear" w:color="auto" w:fill="FFFFFF"/>
        </w:rPr>
        <w:t xml:space="preserve"> вывод, что </w:t>
      </w:r>
      <w:r w:rsidR="004F48AB">
        <w:rPr>
          <w:rFonts w:ascii="Times New Roman" w:eastAsia="Times New Roman" w:hAnsi="Times New Roman" w:cs="Times New Roman"/>
          <w:color w:val="000000"/>
          <w:sz w:val="28"/>
          <w:szCs w:val="28"/>
          <w:shd w:val="clear" w:color="auto" w:fill="FFFFFF"/>
        </w:rPr>
        <w:t xml:space="preserve">присутствие </w:t>
      </w:r>
      <w:r w:rsidRPr="00DC7AAF">
        <w:rPr>
          <w:rFonts w:ascii="Times New Roman" w:eastAsia="Times New Roman" w:hAnsi="Times New Roman" w:cs="Times New Roman"/>
          <w:color w:val="000000"/>
          <w:sz w:val="28"/>
          <w:szCs w:val="28"/>
          <w:shd w:val="clear" w:color="auto" w:fill="FFFFFF"/>
        </w:rPr>
        <w:t>дебиторской задолженности,</w:t>
      </w:r>
      <w:r w:rsidR="00A03E2D" w:rsidRPr="00A03E2D">
        <w:rPr>
          <w:rFonts w:ascii="Times New Roman" w:eastAsia="Times New Roman" w:hAnsi="Times New Roman" w:cs="Times New Roman"/>
          <w:color w:val="000000"/>
          <w:sz w:val="28"/>
          <w:szCs w:val="28"/>
          <w:shd w:val="clear" w:color="auto" w:fill="FFFFFF"/>
        </w:rPr>
        <w:t xml:space="preserve"> которая</w:t>
      </w:r>
      <w:r w:rsidRPr="00DC7AAF">
        <w:rPr>
          <w:rFonts w:ascii="Times New Roman" w:eastAsia="Times New Roman" w:hAnsi="Times New Roman" w:cs="Times New Roman"/>
          <w:color w:val="000000"/>
          <w:sz w:val="28"/>
          <w:szCs w:val="28"/>
          <w:shd w:val="clear" w:color="auto" w:fill="FFFFFF"/>
        </w:rPr>
        <w:t xml:space="preserve"> числ</w:t>
      </w:r>
      <w:r w:rsidR="00A03E2D" w:rsidRPr="00A03E2D">
        <w:rPr>
          <w:rFonts w:ascii="Times New Roman" w:eastAsia="Times New Roman" w:hAnsi="Times New Roman" w:cs="Times New Roman"/>
          <w:color w:val="000000"/>
          <w:sz w:val="28"/>
          <w:szCs w:val="28"/>
          <w:shd w:val="clear" w:color="auto" w:fill="FFFFFF"/>
        </w:rPr>
        <w:t xml:space="preserve">ится </w:t>
      </w:r>
      <w:r w:rsidRPr="00DC7AAF">
        <w:rPr>
          <w:rFonts w:ascii="Times New Roman" w:eastAsia="Times New Roman" w:hAnsi="Times New Roman" w:cs="Times New Roman"/>
          <w:color w:val="000000"/>
          <w:sz w:val="28"/>
          <w:szCs w:val="28"/>
          <w:shd w:val="clear" w:color="auto" w:fill="FFFFFF"/>
        </w:rPr>
        <w:t xml:space="preserve">на балансах </w:t>
      </w:r>
      <w:r w:rsidR="00A03E2D" w:rsidRPr="00A03E2D">
        <w:rPr>
          <w:rFonts w:ascii="Times New Roman" w:eastAsia="Times New Roman" w:hAnsi="Times New Roman" w:cs="Times New Roman"/>
          <w:color w:val="000000"/>
          <w:sz w:val="28"/>
          <w:szCs w:val="28"/>
          <w:shd w:val="clear" w:color="auto" w:fill="FFFFFF"/>
        </w:rPr>
        <w:t>фирм</w:t>
      </w:r>
      <w:r w:rsidRPr="00DC7AAF">
        <w:rPr>
          <w:rFonts w:ascii="Times New Roman" w:eastAsia="Times New Roman" w:hAnsi="Times New Roman" w:cs="Times New Roman"/>
          <w:color w:val="000000"/>
          <w:sz w:val="28"/>
          <w:szCs w:val="28"/>
          <w:shd w:val="clear" w:color="auto" w:fill="FFFFFF"/>
        </w:rPr>
        <w:t>, экон</w:t>
      </w:r>
      <w:r w:rsidR="004F48AB">
        <w:rPr>
          <w:rFonts w:ascii="Times New Roman" w:eastAsia="Times New Roman" w:hAnsi="Times New Roman" w:cs="Times New Roman"/>
          <w:color w:val="000000"/>
          <w:sz w:val="28"/>
          <w:szCs w:val="28"/>
          <w:shd w:val="clear" w:color="auto" w:fill="FFFFFF"/>
        </w:rPr>
        <w:t>омически не выгодно</w:t>
      </w:r>
      <w:r w:rsidRPr="00DC7AAF">
        <w:rPr>
          <w:rFonts w:ascii="Times New Roman" w:eastAsia="Times New Roman" w:hAnsi="Times New Roman" w:cs="Times New Roman"/>
          <w:color w:val="000000"/>
          <w:sz w:val="28"/>
          <w:szCs w:val="28"/>
          <w:shd w:val="clear" w:color="auto" w:fill="FFFFFF"/>
        </w:rPr>
        <w:t xml:space="preserve"> для </w:t>
      </w:r>
      <w:r w:rsidR="004F48AB">
        <w:rPr>
          <w:rFonts w:ascii="Times New Roman" w:eastAsia="Times New Roman" w:hAnsi="Times New Roman" w:cs="Times New Roman"/>
          <w:color w:val="000000"/>
          <w:sz w:val="28"/>
          <w:szCs w:val="28"/>
          <w:shd w:val="clear" w:color="auto" w:fill="FFFFFF"/>
        </w:rPr>
        <w:t>кредиторов.</w:t>
      </w:r>
      <w:r w:rsidRPr="00DC7AAF">
        <w:rPr>
          <w:rFonts w:ascii="Times New Roman" w:eastAsia="Times New Roman" w:hAnsi="Times New Roman" w:cs="Times New Roman"/>
          <w:color w:val="000000"/>
          <w:sz w:val="28"/>
          <w:szCs w:val="28"/>
          <w:shd w:val="clear" w:color="auto" w:fill="FFFFFF"/>
        </w:rPr>
        <w:t xml:space="preserve"> </w:t>
      </w:r>
      <w:r w:rsidR="004F48AB">
        <w:rPr>
          <w:rFonts w:ascii="Times New Roman" w:eastAsia="Times New Roman" w:hAnsi="Times New Roman" w:cs="Times New Roman"/>
          <w:color w:val="000000"/>
          <w:sz w:val="28"/>
          <w:szCs w:val="28"/>
          <w:shd w:val="clear" w:color="auto" w:fill="FFFFFF"/>
        </w:rPr>
        <w:t>Такая ситуация может привести</w:t>
      </w:r>
      <w:r w:rsidRPr="00DC7AAF">
        <w:rPr>
          <w:rFonts w:ascii="Times New Roman" w:eastAsia="Times New Roman" w:hAnsi="Times New Roman" w:cs="Times New Roman"/>
          <w:color w:val="000000"/>
          <w:sz w:val="28"/>
          <w:szCs w:val="28"/>
          <w:shd w:val="clear" w:color="auto" w:fill="FFFFFF"/>
        </w:rPr>
        <w:t xml:space="preserve"> к </w:t>
      </w:r>
      <w:r w:rsidR="00A03E2D" w:rsidRPr="00A03E2D">
        <w:rPr>
          <w:rFonts w:ascii="Times New Roman" w:eastAsia="Times New Roman" w:hAnsi="Times New Roman" w:cs="Times New Roman"/>
          <w:color w:val="000000"/>
          <w:sz w:val="28"/>
          <w:szCs w:val="28"/>
          <w:shd w:val="clear" w:color="auto" w:fill="FFFFFF"/>
        </w:rPr>
        <w:t xml:space="preserve">росту </w:t>
      </w:r>
      <w:r w:rsidRPr="00DC7AAF">
        <w:rPr>
          <w:rFonts w:ascii="Times New Roman" w:eastAsia="Times New Roman" w:hAnsi="Times New Roman" w:cs="Times New Roman"/>
          <w:color w:val="000000"/>
          <w:sz w:val="28"/>
          <w:szCs w:val="28"/>
          <w:shd w:val="clear" w:color="auto" w:fill="FFFFFF"/>
        </w:rPr>
        <w:t>убытков и выплат.</w:t>
      </w:r>
    </w:p>
    <w:p w:rsidR="003B7264" w:rsidRPr="00B773E9" w:rsidRDefault="003B7264" w:rsidP="00A03E2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bookmarkEnd w:id="9"/>
    <w:p w:rsidR="00DC7AAF" w:rsidRPr="00831AFC" w:rsidRDefault="00DC7AAF" w:rsidP="0072114A">
      <w:pPr>
        <w:jc w:val="both"/>
        <w:rPr>
          <w:rFonts w:ascii="Times New Roman" w:eastAsia="Times New Roman" w:hAnsi="Times New Roman" w:cs="Times New Roman"/>
          <w:sz w:val="28"/>
          <w:szCs w:val="28"/>
        </w:rPr>
      </w:pPr>
    </w:p>
    <w:p w:rsidR="0072114A" w:rsidRDefault="0072114A" w:rsidP="0072114A">
      <w:pPr>
        <w:keepNext/>
        <w:keepLines/>
        <w:spacing w:after="0" w:line="360" w:lineRule="auto"/>
        <w:jc w:val="center"/>
        <w:outlineLvl w:val="1"/>
        <w:rPr>
          <w:rFonts w:ascii="Times New Roman" w:eastAsia="Times New Roman" w:hAnsi="Times New Roman" w:cs="Times New Roman"/>
          <w:b/>
          <w:bCs/>
          <w:sz w:val="28"/>
          <w:szCs w:val="28"/>
        </w:rPr>
      </w:pPr>
      <w:bookmarkStart w:id="10" w:name="_Toc508900625"/>
      <w:r w:rsidRPr="00831AFC">
        <w:rPr>
          <w:rFonts w:ascii="Times New Roman" w:eastAsia="Times New Roman" w:hAnsi="Times New Roman" w:cs="Times New Roman"/>
          <w:b/>
          <w:bCs/>
          <w:sz w:val="28"/>
          <w:szCs w:val="28"/>
        </w:rPr>
        <w:t>2.3 Учет расчетов с разными дебиторами в АО «Электроавтомат»</w:t>
      </w:r>
      <w:bookmarkEnd w:id="10"/>
    </w:p>
    <w:p w:rsidR="004F48AB" w:rsidRPr="00831AFC" w:rsidRDefault="004F48AB" w:rsidP="005C414D">
      <w:pPr>
        <w:rPr>
          <w:rFonts w:eastAsia="Times New Roman"/>
        </w:rPr>
      </w:pP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hint="eastAsia"/>
          <w:color w:val="000000"/>
          <w:sz w:val="30"/>
          <w:szCs w:val="30"/>
        </w:rPr>
        <w:t>К</w:t>
      </w:r>
      <w:r w:rsidRPr="00831AFC">
        <w:rPr>
          <w:rFonts w:ascii="playfair_displayregular" w:eastAsia="Times New Roman" w:hAnsi="playfair_displayregular" w:cs="Times New Roman"/>
          <w:color w:val="000000"/>
          <w:sz w:val="30"/>
          <w:szCs w:val="30"/>
        </w:rPr>
        <w:t xml:space="preserve"> учету расчетов с разными дебиторами относят[27,68]:</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расчеты по исполнительным документам,</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-расчеты по страхованию имущества компании,</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расчеты по претензиям,</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расчеты с прочими дебиторами.</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xml:space="preserve">Из зарплаты физических лиц на базе исполнительных документов могут осуществляться такие удержания: </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xml:space="preserve">- алименты на недееспособных родителей или на несовершеннолетних детей, </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размер по приговору суда с лиц, которые отбывают исправительные работы,</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lastRenderedPageBreak/>
        <w:t xml:space="preserve">-  штрафы, которые наложены в судебном порядке или административном порядке, </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размер возмещения ущерба, нанесенного нанимателю по вине сотрудника, и некоторые иные.</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Оплата алиментов на содержание несовершеннолетних детей может осуществляться в судебном или добровольном порядке.</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Организация обязана  осуществлять по поданному заявлению удержание алиментов в таком же порядке, как и по исполнительному листу.</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В письменном заявлении лица,  которое изъявило желание добровольно платить алименты, должны быть прописаны[27,89]:</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xml:space="preserve">- имя, фамилия, отчество и дата рождения ребенка, на содержание которого надо удерживать алименты; </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имя, фамилия, отчество и адрес лица, которому надо переводить или уплачивать алименты;</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сумма удержания в процентном соотношении от ежемесячно получаемого дохода.</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Для вычисления алиментов нужно из суммы заработка (дохода),  вычесть подоходный налог и только после этого рассчитыват</w:t>
      </w:r>
      <w:r w:rsidRPr="00831AFC">
        <w:rPr>
          <w:rFonts w:ascii="playfair_displayregular" w:eastAsia="Times New Roman" w:hAnsi="playfair_displayregular" w:cs="Times New Roman" w:hint="eastAsia"/>
          <w:color w:val="000000"/>
          <w:sz w:val="30"/>
          <w:szCs w:val="30"/>
        </w:rPr>
        <w:t>ь</w:t>
      </w:r>
      <w:r w:rsidRPr="00831AFC">
        <w:rPr>
          <w:rFonts w:ascii="playfair_displayregular" w:eastAsia="Times New Roman" w:hAnsi="playfair_displayregular" w:cs="Times New Roman"/>
          <w:color w:val="000000"/>
          <w:sz w:val="30"/>
          <w:szCs w:val="30"/>
        </w:rPr>
        <w:t xml:space="preserve"> сумму алиментов. Учет расчетов по исполнительным документам осуществляется на активно-пассивном счете 76. </w:t>
      </w:r>
      <w:r w:rsidRPr="00831AFC">
        <w:rPr>
          <w:rFonts w:ascii="playfair_displayregular" w:eastAsia="Times New Roman" w:hAnsi="playfair_displayregular" w:cs="Times New Roman" w:hint="eastAsia"/>
          <w:color w:val="000000"/>
          <w:sz w:val="30"/>
          <w:szCs w:val="30"/>
        </w:rPr>
        <w:t>П</w:t>
      </w:r>
      <w:r w:rsidRPr="00831AFC">
        <w:rPr>
          <w:rFonts w:ascii="playfair_displayregular" w:eastAsia="Times New Roman" w:hAnsi="playfair_displayregular" w:cs="Times New Roman"/>
          <w:color w:val="000000"/>
          <w:sz w:val="30"/>
          <w:szCs w:val="30"/>
        </w:rPr>
        <w:t>редставим отражение в учете операций по выплате алиментов в таблице 9.</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hint="eastAsia"/>
          <w:color w:val="000000"/>
          <w:sz w:val="30"/>
          <w:szCs w:val="30"/>
        </w:rPr>
        <w:t>Т</w:t>
      </w:r>
      <w:r w:rsidRPr="00831AFC">
        <w:rPr>
          <w:rFonts w:ascii="playfair_displayregular" w:eastAsia="Times New Roman" w:hAnsi="playfair_displayregular" w:cs="Times New Roman"/>
          <w:color w:val="000000"/>
          <w:sz w:val="30"/>
          <w:szCs w:val="30"/>
        </w:rPr>
        <w:t>аблица 9 - Отражение в учете АО «Электроавтомат» операций по выплате алиментов</w:t>
      </w:r>
    </w:p>
    <w:tbl>
      <w:tblPr>
        <w:tblStyle w:val="25"/>
        <w:tblW w:w="0" w:type="auto"/>
        <w:tblLook w:val="04A0" w:firstRow="1" w:lastRow="0" w:firstColumn="1" w:lastColumn="0" w:noHBand="0" w:noVBand="1"/>
      </w:tblPr>
      <w:tblGrid>
        <w:gridCol w:w="3435"/>
        <w:gridCol w:w="2944"/>
        <w:gridCol w:w="1134"/>
        <w:gridCol w:w="1134"/>
      </w:tblGrid>
      <w:tr w:rsidR="0072114A" w:rsidRPr="00831AFC" w:rsidTr="0072114A">
        <w:tc>
          <w:tcPr>
            <w:tcW w:w="3435"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2944"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(первичный документ)</w:t>
            </w:r>
          </w:p>
        </w:tc>
        <w:tc>
          <w:tcPr>
            <w:tcW w:w="2268" w:type="dxa"/>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 учете</w:t>
            </w:r>
          </w:p>
        </w:tc>
      </w:tr>
      <w:tr w:rsidR="0072114A" w:rsidRPr="00831AFC" w:rsidTr="0072114A">
        <w:tc>
          <w:tcPr>
            <w:tcW w:w="3435" w:type="dxa"/>
            <w:vMerge/>
          </w:tcPr>
          <w:p w:rsidR="0072114A" w:rsidRPr="00831AFC" w:rsidRDefault="0072114A" w:rsidP="0072114A">
            <w:pPr>
              <w:jc w:val="both"/>
              <w:rPr>
                <w:rFonts w:ascii="Times New Roman" w:hAnsi="Times New Roman" w:cs="Times New Roman"/>
                <w:color w:val="000000"/>
                <w:sz w:val="28"/>
                <w:szCs w:val="28"/>
              </w:rPr>
            </w:pPr>
          </w:p>
        </w:tc>
        <w:tc>
          <w:tcPr>
            <w:tcW w:w="2944" w:type="dxa"/>
            <w:vMerge/>
          </w:tcPr>
          <w:p w:rsidR="0072114A" w:rsidRPr="00831AFC" w:rsidRDefault="0072114A" w:rsidP="0072114A">
            <w:pPr>
              <w:jc w:val="both"/>
              <w:rPr>
                <w:rFonts w:ascii="Times New Roman" w:hAnsi="Times New Roman" w:cs="Times New Roman"/>
                <w:color w:val="000000"/>
                <w:sz w:val="28"/>
                <w:szCs w:val="28"/>
              </w:rPr>
            </w:pP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Начислена зарплата А.И. Петрову</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Ведомость по начислению зарплаты</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70</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Удержан налог НДФЛ</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Ведомость по начислению зарплаты</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70</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68</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Удержаны алименты на 1 ребенка по исполнительному листу</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Исполнительный лист № 28 от 01.03.2017</w:t>
            </w:r>
          </w:p>
          <w:p w:rsidR="0072114A" w:rsidRPr="00831AFC" w:rsidRDefault="0072114A" w:rsidP="0072114A">
            <w:pPr>
              <w:jc w:val="both"/>
              <w:rPr>
                <w:rFonts w:ascii="Times New Roman" w:hAnsi="Times New Roman" w:cs="Times New Roman"/>
                <w:color w:val="000000"/>
                <w:sz w:val="28"/>
                <w:szCs w:val="28"/>
              </w:rPr>
            </w:pP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70</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Перечислен НДФЛ в бюджет</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Платежное поручение исх.№ 28 от 05.03.2017</w:t>
            </w:r>
          </w:p>
          <w:p w:rsidR="0072114A" w:rsidRPr="00831AFC" w:rsidRDefault="0072114A" w:rsidP="0072114A">
            <w:pPr>
              <w:jc w:val="both"/>
              <w:rPr>
                <w:rFonts w:ascii="Times New Roman" w:hAnsi="Times New Roman" w:cs="Times New Roman"/>
                <w:color w:val="000000"/>
                <w:sz w:val="28"/>
                <w:szCs w:val="28"/>
              </w:rPr>
            </w:pP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68</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Перечислены алименты</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Платежное поручение исх.№ 29 от 05.03.2017</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Выплачена заработная плата сотруднику через кассу</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Расходный кассовый ордер № 85 от 05.03.2017</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70</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50</w:t>
            </w:r>
          </w:p>
        </w:tc>
      </w:tr>
    </w:tbl>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Организации могут осуществлять расчеты по страхованию своего имущества и персонала (за исключением расчетов по социальному обеспечению и страхованию и медицинскому обеспечению и страхованию),выполняя при этом роль страхователя.</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Для обобщения сведений о расчетах по страхованию имущества и персонала фирмы предназначен субсчет 1 «Расчеты по имущественному и личному страхованию» синтетического активно-пассивного счета 76 «Расчеты с разными дебиторами и кредиторами». По кредиту данного счета показываются начисленные суммы страховых платежей, а по дебету – их перечисление страховым фирмам.[27, 70]</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xml:space="preserve">Фирмы имеют право страховать сооружения, здания, страхование риска непогашения кредитов,  грузы в пути, страхование сотрудников. Имущественное и личное страхование производится в добровольной и обязательной форме,  с помощью заключения договора страхования между страховой фирмой и страхователем. В договоре страхования прописывается страховая сумма, на которую страхуется имущество, а </w:t>
      </w:r>
      <w:r w:rsidRPr="00831AFC">
        <w:rPr>
          <w:rFonts w:ascii="playfair_displayregular" w:eastAsia="Times New Roman" w:hAnsi="playfair_displayregular" w:cs="Times New Roman"/>
          <w:color w:val="000000"/>
          <w:sz w:val="30"/>
          <w:szCs w:val="30"/>
        </w:rPr>
        <w:lastRenderedPageBreak/>
        <w:t>также страховые взносы, которые фирма должна внести страховой компании за застрахованное имущество.</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Начисленные суммы по обязательному и добровольному личному и имущественному страхованию (определен страховой тариф в размере 0,5%) за май 2017 в учете АО «Электроавтомат» показаны в таблице 10.</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hint="eastAsia"/>
          <w:color w:val="000000"/>
          <w:sz w:val="30"/>
          <w:szCs w:val="30"/>
        </w:rPr>
        <w:t>Т</w:t>
      </w:r>
      <w:r w:rsidRPr="00831AFC">
        <w:rPr>
          <w:rFonts w:ascii="playfair_displayregular" w:eastAsia="Times New Roman" w:hAnsi="playfair_displayregular" w:cs="Times New Roman"/>
          <w:color w:val="000000"/>
          <w:sz w:val="30"/>
          <w:szCs w:val="30"/>
        </w:rPr>
        <w:t>аблица 10 - Отражение в учете АО «Электроавтомат» операций по страхованию</w:t>
      </w:r>
    </w:p>
    <w:tbl>
      <w:tblPr>
        <w:tblStyle w:val="25"/>
        <w:tblW w:w="0" w:type="auto"/>
        <w:tblLook w:val="04A0" w:firstRow="1" w:lastRow="0" w:firstColumn="1" w:lastColumn="0" w:noHBand="0" w:noVBand="1"/>
      </w:tblPr>
      <w:tblGrid>
        <w:gridCol w:w="3435"/>
        <w:gridCol w:w="2944"/>
        <w:gridCol w:w="1134"/>
        <w:gridCol w:w="1134"/>
      </w:tblGrid>
      <w:tr w:rsidR="0072114A" w:rsidRPr="00831AFC" w:rsidTr="0072114A">
        <w:tc>
          <w:tcPr>
            <w:tcW w:w="3435"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2944"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(первичный документ)</w:t>
            </w:r>
          </w:p>
        </w:tc>
        <w:tc>
          <w:tcPr>
            <w:tcW w:w="2268" w:type="dxa"/>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 учете</w:t>
            </w:r>
          </w:p>
        </w:tc>
      </w:tr>
      <w:tr w:rsidR="0072114A" w:rsidRPr="00831AFC" w:rsidTr="0072114A">
        <w:tc>
          <w:tcPr>
            <w:tcW w:w="3435" w:type="dxa"/>
            <w:vMerge/>
          </w:tcPr>
          <w:p w:rsidR="0072114A" w:rsidRPr="00831AFC" w:rsidRDefault="0072114A" w:rsidP="0072114A">
            <w:pPr>
              <w:jc w:val="both"/>
              <w:rPr>
                <w:rFonts w:ascii="Times New Roman" w:hAnsi="Times New Roman" w:cs="Times New Roman"/>
                <w:color w:val="000000"/>
                <w:sz w:val="28"/>
                <w:szCs w:val="28"/>
              </w:rPr>
            </w:pPr>
          </w:p>
        </w:tc>
        <w:tc>
          <w:tcPr>
            <w:tcW w:w="2944" w:type="dxa"/>
            <w:vMerge/>
          </w:tcPr>
          <w:p w:rsidR="0072114A" w:rsidRPr="00831AFC" w:rsidRDefault="0072114A" w:rsidP="0072114A">
            <w:pPr>
              <w:jc w:val="both"/>
              <w:rPr>
                <w:rFonts w:ascii="Times New Roman" w:hAnsi="Times New Roman" w:cs="Times New Roman"/>
                <w:color w:val="000000"/>
                <w:sz w:val="28"/>
                <w:szCs w:val="28"/>
              </w:rPr>
            </w:pP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1134"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playfair_displayregular" w:hAnsi="playfair_displayregular" w:cs="Times New Roman"/>
                <w:color w:val="000000"/>
                <w:sz w:val="30"/>
                <w:szCs w:val="30"/>
              </w:rPr>
              <w:t>застрахованы цеха и рабочие вспомогательного производства</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Договор страхования 1 от 01.05.2017</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23</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76/1</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застрахованы рабочие основного производства</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Договор страхования 2 от 01.05.2017</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76/1</w:t>
            </w:r>
          </w:p>
        </w:tc>
      </w:tr>
      <w:tr w:rsidR="0072114A" w:rsidRPr="00831AFC" w:rsidTr="0072114A">
        <w:tc>
          <w:tcPr>
            <w:tcW w:w="3435"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застрахованы здания и рабочие заводоуправления</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Договор страхования 3 от 01.05.2017</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26</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76/1</w:t>
            </w:r>
          </w:p>
        </w:tc>
      </w:tr>
      <w:tr w:rsidR="0072114A" w:rsidRPr="00831AFC" w:rsidTr="0072114A">
        <w:tc>
          <w:tcPr>
            <w:tcW w:w="3435" w:type="dxa"/>
          </w:tcPr>
          <w:p w:rsidR="0072114A" w:rsidRPr="00831AFC" w:rsidRDefault="0072114A" w:rsidP="0072114A">
            <w:pPr>
              <w:spacing w:before="300" w:after="300"/>
              <w:rPr>
                <w:rFonts w:ascii="Times New Roman" w:hAnsi="Times New Roman" w:cs="Times New Roman"/>
                <w:color w:val="000000"/>
                <w:sz w:val="28"/>
                <w:szCs w:val="28"/>
              </w:rPr>
            </w:pPr>
            <w:r w:rsidRPr="00831AFC">
              <w:rPr>
                <w:rFonts w:ascii="playfair_displayregular" w:hAnsi="playfair_displayregular" w:cs="Times New Roman"/>
                <w:color w:val="000000"/>
                <w:sz w:val="30"/>
                <w:szCs w:val="30"/>
              </w:rPr>
              <w:t>Перечислены суммы страховых платежей страховой компании</w:t>
            </w:r>
          </w:p>
        </w:tc>
        <w:tc>
          <w:tcPr>
            <w:tcW w:w="294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Платежное поручение исх.№ 32 от 01.05.2017</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76/1</w:t>
            </w:r>
          </w:p>
        </w:tc>
        <w:tc>
          <w:tcPr>
            <w:tcW w:w="1134"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r>
    </w:tbl>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В итоге расчетных взаимоотношений фирм друг с другом могут появляться претензии:[25, 88]</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-к подрядчикам и поставщикам по найденны</w:t>
      </w:r>
      <w:r w:rsidRPr="00831AFC">
        <w:rPr>
          <w:rFonts w:ascii="playfair_displayregular" w:eastAsia="Times New Roman" w:hAnsi="playfair_displayregular" w:cs="Times New Roman" w:hint="eastAsia"/>
          <w:color w:val="000000"/>
          <w:sz w:val="30"/>
          <w:szCs w:val="30"/>
        </w:rPr>
        <w:t>м</w:t>
      </w:r>
      <w:r w:rsidRPr="00831AFC">
        <w:rPr>
          <w:rFonts w:ascii="playfair_displayregular" w:eastAsia="Times New Roman" w:hAnsi="playfair_displayregular" w:cs="Times New Roman"/>
          <w:color w:val="000000"/>
          <w:sz w:val="30"/>
          <w:szCs w:val="30"/>
        </w:rPr>
        <w:t xml:space="preserve"> при проверке их счетов несоответствиям цен ценам, которые указаны в прейскурантах или обусловлены договором, а также при нахождении арифметических ошибок;</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 xml:space="preserve">-к поставщикам товаров, материалов, к организациям, которые перерабатывают материалы фирмы, за нахождение несоответствия </w:t>
      </w:r>
      <w:r w:rsidRPr="00831AFC">
        <w:rPr>
          <w:rFonts w:ascii="playfair_displayregular" w:eastAsia="Times New Roman" w:hAnsi="playfair_displayregular" w:cs="Times New Roman"/>
          <w:color w:val="000000"/>
          <w:sz w:val="30"/>
          <w:szCs w:val="30"/>
        </w:rPr>
        <w:lastRenderedPageBreak/>
        <w:t>качества техническим условиям, стандартам, заказу и недостачи против отфактурованного количества;</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-к транспортным и  прочим фирмам, поставщикам, за переборы тарифов (фрахта) при перевозке груза, и за недостачу груза в пути сверх норм естественной убыли;</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-за простои и брак, которые возникли по вине подрядчиков и поставщиков, в суммах, которые признаны плательщиками или присуждены хозяйственным судом;</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-к учреждениям банков по суммам, которые ошибочно показаны по расчетному (текущему) или иным счетам;</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-по пени, штрафам, неустойкам, которые взыскиваются с поставщиков, покупателей, подрядчиков, заказчиков, потребителей транспортных и прочих услуг за невыполнение договорных обязательств, — в суммах, признанных плательщиками или присужденных хозяйственным судом.</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color w:val="000000"/>
          <w:sz w:val="30"/>
          <w:szCs w:val="30"/>
        </w:rPr>
        <w:t>На суммы претензий, которые предъявлены к виновникам, оформляются проводки, показанные в таблице 11.</w:t>
      </w:r>
    </w:p>
    <w:p w:rsidR="0072114A" w:rsidRPr="00831AFC" w:rsidRDefault="0072114A" w:rsidP="0072114A">
      <w:pPr>
        <w:spacing w:before="300" w:after="300" w:line="360" w:lineRule="auto"/>
        <w:ind w:firstLine="709"/>
        <w:contextualSpacing/>
        <w:jc w:val="both"/>
        <w:rPr>
          <w:rFonts w:ascii="playfair_displayregular" w:eastAsia="Times New Roman" w:hAnsi="playfair_displayregular" w:cs="Times New Roman"/>
          <w:color w:val="000000"/>
          <w:sz w:val="30"/>
          <w:szCs w:val="30"/>
        </w:rPr>
      </w:pPr>
      <w:r w:rsidRPr="00831AFC">
        <w:rPr>
          <w:rFonts w:ascii="playfair_displayregular" w:eastAsia="Times New Roman" w:hAnsi="playfair_displayregular" w:cs="Times New Roman" w:hint="eastAsia"/>
          <w:color w:val="000000"/>
          <w:sz w:val="30"/>
          <w:szCs w:val="30"/>
        </w:rPr>
        <w:t>Т</w:t>
      </w:r>
      <w:r w:rsidRPr="00831AFC">
        <w:rPr>
          <w:rFonts w:ascii="playfair_displayregular" w:eastAsia="Times New Roman" w:hAnsi="playfair_displayregular" w:cs="Times New Roman"/>
          <w:color w:val="000000"/>
          <w:sz w:val="30"/>
          <w:szCs w:val="30"/>
        </w:rPr>
        <w:t>аблица 11 - Отражение в учете АО «Электроавтомат» сумм претензий</w:t>
      </w:r>
    </w:p>
    <w:tbl>
      <w:tblPr>
        <w:tblStyle w:val="25"/>
        <w:tblW w:w="0" w:type="auto"/>
        <w:jc w:val="center"/>
        <w:tblInd w:w="-459" w:type="dxa"/>
        <w:tblLayout w:type="fixed"/>
        <w:tblLook w:val="04A0" w:firstRow="1" w:lastRow="0" w:firstColumn="1" w:lastColumn="0" w:noHBand="0" w:noVBand="1"/>
      </w:tblPr>
      <w:tblGrid>
        <w:gridCol w:w="4678"/>
        <w:gridCol w:w="1559"/>
        <w:gridCol w:w="1418"/>
      </w:tblGrid>
      <w:tr w:rsidR="0072114A" w:rsidRPr="00831AFC" w:rsidTr="0072114A">
        <w:trPr>
          <w:jc w:val="center"/>
        </w:trPr>
        <w:tc>
          <w:tcPr>
            <w:tcW w:w="4678" w:type="dxa"/>
            <w:vMerge w:val="restart"/>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2977" w:type="dxa"/>
            <w:gridSpan w:val="2"/>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 учете</w:t>
            </w:r>
          </w:p>
        </w:tc>
      </w:tr>
      <w:tr w:rsidR="0072114A" w:rsidRPr="00831AFC" w:rsidTr="0072114A">
        <w:trPr>
          <w:jc w:val="center"/>
        </w:trPr>
        <w:tc>
          <w:tcPr>
            <w:tcW w:w="4678" w:type="dxa"/>
            <w:vMerge/>
          </w:tcPr>
          <w:p w:rsidR="0072114A" w:rsidRPr="00831AFC" w:rsidRDefault="0072114A" w:rsidP="0072114A">
            <w:pPr>
              <w:jc w:val="both"/>
              <w:rPr>
                <w:rFonts w:ascii="Times New Roman" w:hAnsi="Times New Roman" w:cs="Times New Roman"/>
                <w:color w:val="000000"/>
                <w:sz w:val="28"/>
                <w:szCs w:val="28"/>
              </w:rPr>
            </w:pPr>
          </w:p>
        </w:tc>
        <w:tc>
          <w:tcPr>
            <w:tcW w:w="1559"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1418" w:type="dxa"/>
            <w:hideMark/>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w:t>
            </w:r>
          </w:p>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r>
      <w:tr w:rsidR="0072114A" w:rsidRPr="00831AFC" w:rsidTr="0072114A">
        <w:trPr>
          <w:jc w:val="center"/>
        </w:trPr>
        <w:tc>
          <w:tcPr>
            <w:tcW w:w="467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Предъявлены претензии поставщику</w:t>
            </w:r>
          </w:p>
        </w:tc>
        <w:tc>
          <w:tcPr>
            <w:tcW w:w="1559"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76/2</w:t>
            </w:r>
          </w:p>
        </w:tc>
        <w:tc>
          <w:tcPr>
            <w:tcW w:w="141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60</w:t>
            </w:r>
          </w:p>
        </w:tc>
      </w:tr>
      <w:tr w:rsidR="0072114A" w:rsidRPr="00831AFC" w:rsidTr="0072114A">
        <w:trPr>
          <w:jc w:val="center"/>
        </w:trPr>
        <w:tc>
          <w:tcPr>
            <w:tcW w:w="467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Предъявлены претензии за брак,потери возникшие по вине поставщиков</w:t>
            </w:r>
          </w:p>
        </w:tc>
        <w:tc>
          <w:tcPr>
            <w:tcW w:w="1559"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76/2</w:t>
            </w:r>
          </w:p>
        </w:tc>
        <w:tc>
          <w:tcPr>
            <w:tcW w:w="141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20</w:t>
            </w:r>
          </w:p>
        </w:tc>
      </w:tr>
      <w:tr w:rsidR="0072114A" w:rsidRPr="00831AFC" w:rsidTr="0072114A">
        <w:trPr>
          <w:jc w:val="center"/>
        </w:trPr>
        <w:tc>
          <w:tcPr>
            <w:tcW w:w="467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Предъявлены претензии банку по суммам, ошибочно списанным со счетов</w:t>
            </w:r>
          </w:p>
        </w:tc>
        <w:tc>
          <w:tcPr>
            <w:tcW w:w="1559"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76/2</w:t>
            </w:r>
          </w:p>
        </w:tc>
        <w:tc>
          <w:tcPr>
            <w:tcW w:w="141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r>
      <w:tr w:rsidR="0072114A" w:rsidRPr="00831AFC" w:rsidTr="0072114A">
        <w:trPr>
          <w:jc w:val="center"/>
        </w:trPr>
        <w:tc>
          <w:tcPr>
            <w:tcW w:w="4678" w:type="dxa"/>
          </w:tcPr>
          <w:p w:rsidR="0072114A" w:rsidRPr="00831AFC" w:rsidRDefault="0072114A" w:rsidP="0072114A">
            <w:pPr>
              <w:spacing w:before="300" w:after="300"/>
              <w:rPr>
                <w:rFonts w:ascii="Times New Roman" w:hAnsi="Times New Roman" w:cs="Times New Roman"/>
                <w:color w:val="000000"/>
                <w:sz w:val="28"/>
                <w:szCs w:val="28"/>
              </w:rPr>
            </w:pPr>
            <w:r w:rsidRPr="00831AFC">
              <w:rPr>
                <w:rFonts w:ascii="Times New Roman" w:hAnsi="Times New Roman" w:cs="Times New Roman"/>
                <w:color w:val="000000"/>
                <w:sz w:val="28"/>
                <w:szCs w:val="28"/>
              </w:rPr>
              <w:t xml:space="preserve">Зачислена на расчетный счет </w:t>
            </w:r>
            <w:r w:rsidRPr="00831AFC">
              <w:rPr>
                <w:rFonts w:ascii="Times New Roman" w:hAnsi="Times New Roman" w:cs="Times New Roman"/>
                <w:color w:val="000000"/>
                <w:sz w:val="28"/>
                <w:szCs w:val="28"/>
              </w:rPr>
              <w:lastRenderedPageBreak/>
              <w:t>удовлетворенная претензия поставщику</w:t>
            </w:r>
          </w:p>
        </w:tc>
        <w:tc>
          <w:tcPr>
            <w:tcW w:w="1559"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51</w:t>
            </w:r>
          </w:p>
        </w:tc>
        <w:tc>
          <w:tcPr>
            <w:tcW w:w="1418" w:type="dxa"/>
          </w:tcPr>
          <w:p w:rsidR="0072114A" w:rsidRPr="00831AFC" w:rsidRDefault="0072114A" w:rsidP="0072114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76/2</w:t>
            </w:r>
          </w:p>
        </w:tc>
      </w:tr>
    </w:tbl>
    <w:p w:rsidR="00734A9B" w:rsidRPr="00853FA5" w:rsidRDefault="00734A9B" w:rsidP="00734A9B">
      <w:pPr>
        <w:spacing w:line="360" w:lineRule="auto"/>
        <w:ind w:firstLine="709"/>
        <w:contextualSpacing/>
        <w:jc w:val="both"/>
        <w:rPr>
          <w:rFonts w:ascii="Times New Roman" w:eastAsia="Times New Roman" w:hAnsi="Times New Roman" w:cs="Times New Roman"/>
          <w:sz w:val="28"/>
          <w:szCs w:val="28"/>
        </w:rPr>
      </w:pPr>
      <w:bookmarkStart w:id="11" w:name="_Toc508900626"/>
      <w:r w:rsidRPr="00853FA5">
        <w:rPr>
          <w:rFonts w:ascii="Times New Roman" w:eastAsia="Times New Roman" w:hAnsi="Times New Roman" w:cs="Times New Roman"/>
          <w:sz w:val="28"/>
          <w:szCs w:val="28"/>
        </w:rPr>
        <w:lastRenderedPageBreak/>
        <w:t xml:space="preserve">Расчеты с </w:t>
      </w:r>
      <w:r>
        <w:rPr>
          <w:rFonts w:ascii="Times New Roman" w:eastAsia="Times New Roman" w:hAnsi="Times New Roman" w:cs="Times New Roman"/>
          <w:sz w:val="28"/>
          <w:szCs w:val="28"/>
        </w:rPr>
        <w:t xml:space="preserve">прочими </w:t>
      </w:r>
      <w:r w:rsidRPr="00853FA5">
        <w:rPr>
          <w:rFonts w:ascii="Times New Roman" w:eastAsia="Times New Roman" w:hAnsi="Times New Roman" w:cs="Times New Roman"/>
          <w:sz w:val="28"/>
          <w:szCs w:val="28"/>
        </w:rPr>
        <w:t xml:space="preserve">дебиторами оформляются </w:t>
      </w:r>
      <w:r>
        <w:rPr>
          <w:rFonts w:ascii="Times New Roman" w:eastAsia="Times New Roman" w:hAnsi="Times New Roman" w:cs="Times New Roman"/>
          <w:sz w:val="28"/>
          <w:szCs w:val="28"/>
        </w:rPr>
        <w:t xml:space="preserve">такими </w:t>
      </w:r>
      <w:r w:rsidRPr="00853FA5">
        <w:rPr>
          <w:rFonts w:ascii="Times New Roman" w:eastAsia="Times New Roman" w:hAnsi="Times New Roman" w:cs="Times New Roman"/>
          <w:sz w:val="28"/>
          <w:szCs w:val="28"/>
        </w:rPr>
        <w:t>документами</w:t>
      </w:r>
      <w:r w:rsidR="003B7264" w:rsidRPr="003B7264">
        <w:rPr>
          <w:rFonts w:ascii="Times New Roman" w:eastAsia="Times New Roman" w:hAnsi="Times New Roman" w:cs="Times New Roman"/>
          <w:sz w:val="28"/>
          <w:szCs w:val="28"/>
        </w:rPr>
        <w:t>[28,45]</w:t>
      </w:r>
      <w:r w:rsidRPr="00853FA5">
        <w:rPr>
          <w:rFonts w:ascii="Times New Roman" w:eastAsia="Times New Roman" w:hAnsi="Times New Roman" w:cs="Times New Roman"/>
          <w:sz w:val="28"/>
          <w:szCs w:val="28"/>
        </w:rPr>
        <w:t>:</w:t>
      </w:r>
    </w:p>
    <w:p w:rsidR="00734A9B" w:rsidRPr="00853FA5" w:rsidRDefault="00734A9B" w:rsidP="00734A9B">
      <w:pPr>
        <w:spacing w:line="360" w:lineRule="auto"/>
        <w:ind w:firstLine="709"/>
        <w:contextualSpacing/>
        <w:jc w:val="both"/>
        <w:rPr>
          <w:rFonts w:ascii="Times New Roman" w:eastAsia="Times New Roman" w:hAnsi="Times New Roman" w:cs="Times New Roman"/>
          <w:sz w:val="28"/>
          <w:szCs w:val="28"/>
        </w:rPr>
      </w:pPr>
      <w:r w:rsidRPr="00853FA5">
        <w:rPr>
          <w:rFonts w:ascii="Times New Roman" w:eastAsia="Times New Roman" w:hAnsi="Times New Roman" w:cs="Times New Roman"/>
          <w:sz w:val="28"/>
          <w:szCs w:val="28"/>
        </w:rPr>
        <w:t>- Журнал-ордер № 8;</w:t>
      </w:r>
    </w:p>
    <w:p w:rsidR="00734A9B" w:rsidRPr="00853FA5" w:rsidRDefault="00734A9B" w:rsidP="00734A9B">
      <w:pPr>
        <w:spacing w:line="360" w:lineRule="auto"/>
        <w:ind w:firstLine="709"/>
        <w:contextualSpacing/>
        <w:jc w:val="both"/>
        <w:rPr>
          <w:rFonts w:ascii="Times New Roman" w:eastAsia="Times New Roman" w:hAnsi="Times New Roman" w:cs="Times New Roman"/>
          <w:sz w:val="28"/>
          <w:szCs w:val="28"/>
        </w:rPr>
      </w:pPr>
      <w:r w:rsidRPr="00853FA5">
        <w:rPr>
          <w:rFonts w:ascii="Times New Roman" w:eastAsia="Times New Roman" w:hAnsi="Times New Roman" w:cs="Times New Roman"/>
          <w:sz w:val="28"/>
          <w:szCs w:val="28"/>
        </w:rPr>
        <w:t>- Ведомость № 7;</w:t>
      </w:r>
    </w:p>
    <w:p w:rsidR="00734A9B" w:rsidRPr="00853FA5" w:rsidRDefault="00734A9B" w:rsidP="00734A9B">
      <w:pPr>
        <w:spacing w:line="360" w:lineRule="auto"/>
        <w:ind w:firstLine="709"/>
        <w:contextualSpacing/>
        <w:jc w:val="both"/>
        <w:rPr>
          <w:rFonts w:ascii="Times New Roman" w:eastAsia="Times New Roman" w:hAnsi="Times New Roman" w:cs="Times New Roman"/>
          <w:sz w:val="28"/>
          <w:szCs w:val="28"/>
        </w:rPr>
      </w:pPr>
      <w:r w:rsidRPr="00853FA5">
        <w:rPr>
          <w:rFonts w:ascii="Times New Roman" w:eastAsia="Times New Roman" w:hAnsi="Times New Roman" w:cs="Times New Roman"/>
          <w:sz w:val="28"/>
          <w:szCs w:val="28"/>
        </w:rPr>
        <w:t>- Книга учетов депонированной заработной платы;</w:t>
      </w:r>
    </w:p>
    <w:p w:rsidR="00734A9B" w:rsidRPr="00853FA5" w:rsidRDefault="00734A9B" w:rsidP="00734A9B">
      <w:pPr>
        <w:spacing w:line="360" w:lineRule="auto"/>
        <w:ind w:firstLine="709"/>
        <w:contextualSpacing/>
        <w:jc w:val="both"/>
        <w:rPr>
          <w:rFonts w:ascii="Times New Roman" w:eastAsia="Times New Roman" w:hAnsi="Times New Roman" w:cs="Times New Roman"/>
          <w:sz w:val="28"/>
          <w:szCs w:val="28"/>
        </w:rPr>
      </w:pPr>
      <w:r w:rsidRPr="00853FA5">
        <w:rPr>
          <w:rFonts w:ascii="Times New Roman" w:eastAsia="Times New Roman" w:hAnsi="Times New Roman" w:cs="Times New Roman"/>
          <w:sz w:val="28"/>
          <w:szCs w:val="28"/>
        </w:rPr>
        <w:t>- Форма № М-7 «Акт о приемке материалов»;</w:t>
      </w:r>
    </w:p>
    <w:p w:rsidR="00734A9B" w:rsidRPr="00853FA5" w:rsidRDefault="00734A9B" w:rsidP="00734A9B">
      <w:pPr>
        <w:spacing w:line="360" w:lineRule="auto"/>
        <w:ind w:firstLine="709"/>
        <w:contextualSpacing/>
        <w:jc w:val="both"/>
        <w:rPr>
          <w:rFonts w:ascii="Times New Roman" w:eastAsia="Times New Roman" w:hAnsi="Times New Roman" w:cs="Times New Roman"/>
          <w:sz w:val="28"/>
          <w:szCs w:val="28"/>
        </w:rPr>
      </w:pPr>
      <w:r w:rsidRPr="00853FA5">
        <w:rPr>
          <w:rFonts w:ascii="Times New Roman" w:eastAsia="Times New Roman" w:hAnsi="Times New Roman" w:cs="Times New Roman"/>
          <w:sz w:val="28"/>
          <w:szCs w:val="28"/>
        </w:rPr>
        <w:t>- Акт о списании дебиторской задолженности.</w:t>
      </w:r>
    </w:p>
    <w:p w:rsidR="00734A9B" w:rsidRDefault="00734A9B" w:rsidP="00734A9B">
      <w:pPr>
        <w:spacing w:line="360" w:lineRule="auto"/>
        <w:ind w:firstLine="709"/>
        <w:contextualSpacing/>
        <w:jc w:val="both"/>
        <w:rPr>
          <w:rFonts w:ascii="Times New Roman" w:eastAsia="Times New Roman" w:hAnsi="Times New Roman" w:cs="Times New Roman"/>
          <w:sz w:val="28"/>
          <w:szCs w:val="28"/>
        </w:rPr>
      </w:pPr>
      <w:r w:rsidRPr="00853FA5">
        <w:rPr>
          <w:rFonts w:ascii="Times New Roman" w:eastAsia="Times New Roman" w:hAnsi="Times New Roman" w:cs="Times New Roman"/>
          <w:sz w:val="28"/>
          <w:szCs w:val="28"/>
        </w:rPr>
        <w:t>Одна из главных задач цикла реформирования бухгалтерского учета - это формирование определенной системы нормативного регулирования, которая отвечает требованиям пользователей финансовых данных в рыночной экономике и представляет собой итог  взаимодействия государственных и экономических институтов по установлению и разработке правил осуществления  бухгалтерского учета и заполнения отчетности.</w:t>
      </w:r>
    </w:p>
    <w:p w:rsidR="00734A9B"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 xml:space="preserve">По </w:t>
      </w:r>
      <w:r>
        <w:rPr>
          <w:rFonts w:ascii="Times New Roman" w:eastAsia="Times New Roman" w:hAnsi="Times New Roman" w:cs="Times New Roman"/>
          <w:color w:val="000000"/>
          <w:sz w:val="28"/>
          <w:szCs w:val="28"/>
        </w:rPr>
        <w:t>окончании</w:t>
      </w:r>
      <w:r w:rsidRPr="00831AFC">
        <w:rPr>
          <w:rFonts w:ascii="Times New Roman" w:eastAsia="Times New Roman" w:hAnsi="Times New Roman" w:cs="Times New Roman"/>
          <w:color w:val="000000"/>
          <w:sz w:val="28"/>
          <w:szCs w:val="28"/>
        </w:rPr>
        <w:t xml:space="preserve"> трех рабочих дней, при выдаче зарплаты из кассы предприятия, кассир прекращает выдачу и закрывает платежные ведомости. Напротив фамилий лиц, которые не получили деньги ставит надпись «Депонировано». По платежной ведомости подсчитывается величина выплаченной зарплаты и размер депонированной зарплаты. </w:t>
      </w:r>
    </w:p>
    <w:p w:rsidR="00734A9B"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На суммы депонированной зарплаты заполняется реестр депонированных сумм. Величина депонированной заработной платы передается в учреждение банка.[25,55]</w:t>
      </w:r>
    </w:p>
    <w:p w:rsidR="00734A9B" w:rsidRPr="00BD0A4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BD0A4C">
        <w:rPr>
          <w:rFonts w:ascii="Times New Roman" w:eastAsia="Times New Roman" w:hAnsi="Times New Roman" w:cs="Times New Roman"/>
          <w:color w:val="000000"/>
          <w:sz w:val="28"/>
          <w:szCs w:val="28"/>
        </w:rPr>
        <w:t xml:space="preserve">Не востребованные </w:t>
      </w:r>
      <w:r>
        <w:rPr>
          <w:rFonts w:ascii="Times New Roman" w:eastAsia="Times New Roman" w:hAnsi="Times New Roman" w:cs="Times New Roman"/>
          <w:color w:val="000000"/>
          <w:sz w:val="28"/>
          <w:szCs w:val="28"/>
        </w:rPr>
        <w:t>сотрудниками</w:t>
      </w:r>
      <w:r w:rsidRPr="00BD0A4C">
        <w:rPr>
          <w:rFonts w:ascii="Times New Roman" w:eastAsia="Times New Roman" w:hAnsi="Times New Roman" w:cs="Times New Roman"/>
          <w:color w:val="000000"/>
          <w:sz w:val="28"/>
          <w:szCs w:val="28"/>
        </w:rPr>
        <w:t xml:space="preserve"> депонированные суммы хранятся </w:t>
      </w:r>
      <w:r>
        <w:rPr>
          <w:rFonts w:ascii="Times New Roman" w:eastAsia="Times New Roman" w:hAnsi="Times New Roman" w:cs="Times New Roman"/>
          <w:color w:val="000000"/>
          <w:sz w:val="28"/>
          <w:szCs w:val="28"/>
        </w:rPr>
        <w:t>на протяжении</w:t>
      </w:r>
      <w:r w:rsidRPr="00BD0A4C">
        <w:rPr>
          <w:rFonts w:ascii="Times New Roman" w:eastAsia="Times New Roman" w:hAnsi="Times New Roman" w:cs="Times New Roman"/>
          <w:color w:val="000000"/>
          <w:sz w:val="28"/>
          <w:szCs w:val="28"/>
        </w:rPr>
        <w:t xml:space="preserve"> трех лет (до истечения срока исковой давности) и выдаются в </w:t>
      </w:r>
      <w:r>
        <w:rPr>
          <w:rFonts w:ascii="Times New Roman" w:eastAsia="Times New Roman" w:hAnsi="Times New Roman" w:cs="Times New Roman"/>
          <w:color w:val="000000"/>
          <w:sz w:val="28"/>
          <w:szCs w:val="28"/>
        </w:rPr>
        <w:t>данном</w:t>
      </w:r>
      <w:r w:rsidRPr="00BD0A4C">
        <w:rPr>
          <w:rFonts w:ascii="Times New Roman" w:eastAsia="Times New Roman" w:hAnsi="Times New Roman" w:cs="Times New Roman"/>
          <w:color w:val="000000"/>
          <w:sz w:val="28"/>
          <w:szCs w:val="28"/>
        </w:rPr>
        <w:t xml:space="preserve"> периоде по первому требованию </w:t>
      </w:r>
      <w:r>
        <w:rPr>
          <w:rFonts w:ascii="Times New Roman" w:eastAsia="Times New Roman" w:hAnsi="Times New Roman" w:cs="Times New Roman"/>
          <w:color w:val="000000"/>
          <w:sz w:val="28"/>
          <w:szCs w:val="28"/>
        </w:rPr>
        <w:t>сотрудника</w:t>
      </w:r>
      <w:r w:rsidRPr="00BD0A4C">
        <w:rPr>
          <w:rFonts w:ascii="Times New Roman" w:eastAsia="Times New Roman" w:hAnsi="Times New Roman" w:cs="Times New Roman"/>
          <w:color w:val="000000"/>
          <w:sz w:val="28"/>
          <w:szCs w:val="28"/>
        </w:rPr>
        <w:t>.</w:t>
      </w:r>
    </w:p>
    <w:p w:rsidR="00734A9B"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BD0A4C">
        <w:rPr>
          <w:rFonts w:ascii="Times New Roman" w:eastAsia="Times New Roman" w:hAnsi="Times New Roman" w:cs="Times New Roman"/>
          <w:color w:val="000000"/>
          <w:sz w:val="28"/>
          <w:szCs w:val="28"/>
        </w:rPr>
        <w:t xml:space="preserve">По истечении срока исковой давности невостребованные </w:t>
      </w:r>
      <w:r>
        <w:rPr>
          <w:rFonts w:ascii="Times New Roman" w:eastAsia="Times New Roman" w:hAnsi="Times New Roman" w:cs="Times New Roman"/>
          <w:color w:val="000000"/>
          <w:sz w:val="28"/>
          <w:szCs w:val="28"/>
        </w:rPr>
        <w:t xml:space="preserve">размеры </w:t>
      </w:r>
      <w:r w:rsidRPr="00BD0A4C">
        <w:rPr>
          <w:rFonts w:ascii="Times New Roman" w:eastAsia="Times New Roman" w:hAnsi="Times New Roman" w:cs="Times New Roman"/>
          <w:color w:val="000000"/>
          <w:sz w:val="28"/>
          <w:szCs w:val="28"/>
        </w:rPr>
        <w:t xml:space="preserve">депонированной </w:t>
      </w:r>
      <w:r>
        <w:rPr>
          <w:rFonts w:ascii="Times New Roman" w:eastAsia="Times New Roman" w:hAnsi="Times New Roman" w:cs="Times New Roman"/>
          <w:color w:val="000000"/>
          <w:sz w:val="28"/>
          <w:szCs w:val="28"/>
        </w:rPr>
        <w:t>зарплаты</w:t>
      </w:r>
      <w:r w:rsidRPr="00BD0A4C">
        <w:rPr>
          <w:rFonts w:ascii="Times New Roman" w:eastAsia="Times New Roman" w:hAnsi="Times New Roman" w:cs="Times New Roman"/>
          <w:color w:val="000000"/>
          <w:sz w:val="28"/>
          <w:szCs w:val="28"/>
        </w:rPr>
        <w:t xml:space="preserve"> списываются на </w:t>
      </w:r>
      <w:r>
        <w:rPr>
          <w:rFonts w:ascii="Times New Roman" w:eastAsia="Times New Roman" w:hAnsi="Times New Roman" w:cs="Times New Roman"/>
          <w:color w:val="000000"/>
          <w:sz w:val="28"/>
          <w:szCs w:val="28"/>
        </w:rPr>
        <w:t>базе сведений</w:t>
      </w:r>
      <w:r w:rsidRPr="00BD0A4C">
        <w:rPr>
          <w:rFonts w:ascii="Times New Roman" w:eastAsia="Times New Roman" w:hAnsi="Times New Roman" w:cs="Times New Roman"/>
          <w:color w:val="000000"/>
          <w:sz w:val="28"/>
          <w:szCs w:val="28"/>
        </w:rPr>
        <w:t xml:space="preserve"> проведенной инвентаризации и приказа руководителя </w:t>
      </w:r>
      <w:r>
        <w:rPr>
          <w:rFonts w:ascii="Times New Roman" w:eastAsia="Times New Roman" w:hAnsi="Times New Roman" w:cs="Times New Roman"/>
          <w:color w:val="000000"/>
          <w:sz w:val="28"/>
          <w:szCs w:val="28"/>
        </w:rPr>
        <w:t>фирмы</w:t>
      </w:r>
      <w:r w:rsidRPr="00BD0A4C">
        <w:rPr>
          <w:rFonts w:ascii="Times New Roman" w:eastAsia="Times New Roman" w:hAnsi="Times New Roman" w:cs="Times New Roman"/>
          <w:color w:val="000000"/>
          <w:sz w:val="28"/>
          <w:szCs w:val="28"/>
        </w:rPr>
        <w:t>.</w:t>
      </w:r>
    </w:p>
    <w:p w:rsidR="00734A9B" w:rsidRPr="003561F2"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3561F2">
        <w:rPr>
          <w:rFonts w:ascii="Times New Roman" w:eastAsia="Times New Roman" w:hAnsi="Times New Roman" w:cs="Times New Roman"/>
          <w:color w:val="000000"/>
          <w:sz w:val="28"/>
          <w:szCs w:val="28"/>
        </w:rPr>
        <w:lastRenderedPageBreak/>
        <w:t xml:space="preserve">Аналитический учет по счету 76 «Расчеты с разными дебиторами и кредиторами» </w:t>
      </w:r>
      <w:r>
        <w:rPr>
          <w:rFonts w:ascii="Times New Roman" w:eastAsia="Times New Roman" w:hAnsi="Times New Roman" w:cs="Times New Roman"/>
          <w:color w:val="000000"/>
          <w:sz w:val="28"/>
          <w:szCs w:val="28"/>
        </w:rPr>
        <w:t>осуществляют</w:t>
      </w:r>
      <w:r w:rsidRPr="003561F2">
        <w:rPr>
          <w:rFonts w:ascii="Times New Roman" w:eastAsia="Times New Roman" w:hAnsi="Times New Roman" w:cs="Times New Roman"/>
          <w:color w:val="000000"/>
          <w:sz w:val="28"/>
          <w:szCs w:val="28"/>
        </w:rPr>
        <w:t xml:space="preserve"> по каждому дебитору. Сальдо по счету 76 </w:t>
      </w:r>
      <w:r>
        <w:rPr>
          <w:rFonts w:ascii="Times New Roman" w:eastAsia="Times New Roman" w:hAnsi="Times New Roman" w:cs="Times New Roman"/>
          <w:color w:val="000000"/>
          <w:sz w:val="28"/>
          <w:szCs w:val="28"/>
        </w:rPr>
        <w:t>устанавливают</w:t>
      </w:r>
      <w:r w:rsidRPr="003561F2">
        <w:rPr>
          <w:rFonts w:ascii="Times New Roman" w:eastAsia="Times New Roman" w:hAnsi="Times New Roman" w:cs="Times New Roman"/>
          <w:color w:val="000000"/>
          <w:sz w:val="28"/>
          <w:szCs w:val="28"/>
        </w:rPr>
        <w:t xml:space="preserve"> по оборотной ведомости по аналитическим счетам счета 76.</w:t>
      </w:r>
    </w:p>
    <w:p w:rsidR="00734A9B" w:rsidRPr="003561F2"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3561F2">
        <w:rPr>
          <w:rFonts w:ascii="Times New Roman" w:eastAsia="Times New Roman" w:hAnsi="Times New Roman" w:cs="Times New Roman"/>
          <w:color w:val="000000"/>
          <w:sz w:val="28"/>
          <w:szCs w:val="28"/>
        </w:rPr>
        <w:t xml:space="preserve">Аналитический учет по счету 76 «Расчеты с разными дебиторами и кредиторами» </w:t>
      </w:r>
      <w:r>
        <w:rPr>
          <w:rFonts w:ascii="Times New Roman" w:eastAsia="Times New Roman" w:hAnsi="Times New Roman" w:cs="Times New Roman"/>
          <w:color w:val="000000"/>
          <w:sz w:val="28"/>
          <w:szCs w:val="28"/>
        </w:rPr>
        <w:t>осуществляется</w:t>
      </w:r>
      <w:r w:rsidRPr="003561F2">
        <w:rPr>
          <w:rFonts w:ascii="Times New Roman" w:eastAsia="Times New Roman" w:hAnsi="Times New Roman" w:cs="Times New Roman"/>
          <w:color w:val="000000"/>
          <w:sz w:val="28"/>
          <w:szCs w:val="28"/>
        </w:rPr>
        <w:t xml:space="preserve"> в ведомости № 7. </w:t>
      </w:r>
      <w:r>
        <w:rPr>
          <w:rFonts w:ascii="Times New Roman" w:eastAsia="Times New Roman" w:hAnsi="Times New Roman" w:cs="Times New Roman"/>
          <w:color w:val="000000"/>
          <w:sz w:val="28"/>
          <w:szCs w:val="28"/>
        </w:rPr>
        <w:t xml:space="preserve">Данная </w:t>
      </w:r>
      <w:r w:rsidRPr="003561F2">
        <w:rPr>
          <w:rFonts w:ascii="Times New Roman" w:eastAsia="Times New Roman" w:hAnsi="Times New Roman" w:cs="Times New Roman"/>
          <w:color w:val="000000"/>
          <w:sz w:val="28"/>
          <w:szCs w:val="28"/>
        </w:rPr>
        <w:t xml:space="preserve">ведомость </w:t>
      </w:r>
      <w:r>
        <w:rPr>
          <w:rFonts w:ascii="Times New Roman" w:eastAsia="Times New Roman" w:hAnsi="Times New Roman" w:cs="Times New Roman"/>
          <w:color w:val="000000"/>
          <w:sz w:val="28"/>
          <w:szCs w:val="28"/>
        </w:rPr>
        <w:t>заводится</w:t>
      </w:r>
      <w:r w:rsidRPr="003561F2">
        <w:rPr>
          <w:rFonts w:ascii="Times New Roman" w:eastAsia="Times New Roman" w:hAnsi="Times New Roman" w:cs="Times New Roman"/>
          <w:color w:val="000000"/>
          <w:sz w:val="28"/>
          <w:szCs w:val="28"/>
        </w:rPr>
        <w:t xml:space="preserve"> для каждого субсчета. В конце месяца по ведомости аналитического учета </w:t>
      </w:r>
      <w:r>
        <w:rPr>
          <w:rFonts w:ascii="Times New Roman" w:eastAsia="Times New Roman" w:hAnsi="Times New Roman" w:cs="Times New Roman"/>
          <w:color w:val="000000"/>
          <w:sz w:val="28"/>
          <w:szCs w:val="28"/>
        </w:rPr>
        <w:t>подбивают результаты</w:t>
      </w:r>
      <w:r w:rsidRPr="003561F2">
        <w:rPr>
          <w:rFonts w:ascii="Times New Roman" w:eastAsia="Times New Roman" w:hAnsi="Times New Roman" w:cs="Times New Roman"/>
          <w:color w:val="000000"/>
          <w:sz w:val="28"/>
          <w:szCs w:val="28"/>
        </w:rPr>
        <w:t xml:space="preserve"> оборотов и </w:t>
      </w:r>
      <w:r>
        <w:rPr>
          <w:rFonts w:ascii="Times New Roman" w:eastAsia="Times New Roman" w:hAnsi="Times New Roman" w:cs="Times New Roman"/>
          <w:color w:val="000000"/>
          <w:sz w:val="28"/>
          <w:szCs w:val="28"/>
        </w:rPr>
        <w:t xml:space="preserve">формируют </w:t>
      </w:r>
      <w:r w:rsidRPr="003561F2">
        <w:rPr>
          <w:rFonts w:ascii="Times New Roman" w:eastAsia="Times New Roman" w:hAnsi="Times New Roman" w:cs="Times New Roman"/>
          <w:color w:val="000000"/>
          <w:sz w:val="28"/>
          <w:szCs w:val="28"/>
        </w:rPr>
        <w:t xml:space="preserve">сальдо на </w:t>
      </w:r>
      <w:r>
        <w:rPr>
          <w:rFonts w:ascii="Times New Roman" w:eastAsia="Times New Roman" w:hAnsi="Times New Roman" w:cs="Times New Roman"/>
          <w:color w:val="000000"/>
          <w:sz w:val="28"/>
          <w:szCs w:val="28"/>
        </w:rPr>
        <w:t xml:space="preserve">будущий </w:t>
      </w:r>
      <w:r w:rsidRPr="003561F2">
        <w:rPr>
          <w:rFonts w:ascii="Times New Roman" w:eastAsia="Times New Roman" w:hAnsi="Times New Roman" w:cs="Times New Roman"/>
          <w:color w:val="000000"/>
          <w:sz w:val="28"/>
          <w:szCs w:val="28"/>
        </w:rPr>
        <w:t>месяц.</w:t>
      </w:r>
    </w:p>
    <w:p w:rsidR="00734A9B" w:rsidRPr="00B773E9" w:rsidRDefault="00734A9B" w:rsidP="00734A9B">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3561F2">
        <w:rPr>
          <w:rFonts w:ascii="Times New Roman" w:eastAsia="Times New Roman" w:hAnsi="Times New Roman" w:cs="Times New Roman"/>
          <w:color w:val="000000"/>
          <w:sz w:val="28"/>
          <w:szCs w:val="28"/>
        </w:rPr>
        <w:t xml:space="preserve">бороты </w:t>
      </w:r>
      <w:r>
        <w:rPr>
          <w:rFonts w:ascii="Times New Roman" w:eastAsia="Times New Roman" w:hAnsi="Times New Roman" w:cs="Times New Roman"/>
          <w:color w:val="000000"/>
          <w:sz w:val="28"/>
          <w:szCs w:val="28"/>
        </w:rPr>
        <w:t xml:space="preserve">по кредиту </w:t>
      </w:r>
      <w:r w:rsidRPr="003561F2">
        <w:rPr>
          <w:rFonts w:ascii="Times New Roman" w:eastAsia="Times New Roman" w:hAnsi="Times New Roman" w:cs="Times New Roman"/>
          <w:color w:val="000000"/>
          <w:sz w:val="28"/>
          <w:szCs w:val="28"/>
        </w:rPr>
        <w:t xml:space="preserve">в разрезе корреспондирующих счетов из ведомостей № 7 </w:t>
      </w:r>
      <w:r>
        <w:rPr>
          <w:rFonts w:ascii="Times New Roman" w:eastAsia="Times New Roman" w:hAnsi="Times New Roman" w:cs="Times New Roman"/>
          <w:color w:val="000000"/>
          <w:sz w:val="28"/>
          <w:szCs w:val="28"/>
        </w:rPr>
        <w:t>заносят</w:t>
      </w:r>
      <w:r w:rsidRPr="003561F2">
        <w:rPr>
          <w:rFonts w:ascii="Times New Roman" w:eastAsia="Times New Roman" w:hAnsi="Times New Roman" w:cs="Times New Roman"/>
          <w:color w:val="000000"/>
          <w:sz w:val="28"/>
          <w:szCs w:val="28"/>
        </w:rPr>
        <w:t xml:space="preserve"> в журнал-ордер № 8 по кредиту счета 76. По счету 76 записи </w:t>
      </w:r>
      <w:r>
        <w:rPr>
          <w:rFonts w:ascii="Times New Roman" w:eastAsia="Times New Roman" w:hAnsi="Times New Roman" w:cs="Times New Roman"/>
          <w:color w:val="000000"/>
          <w:sz w:val="28"/>
          <w:szCs w:val="28"/>
        </w:rPr>
        <w:t>осуществляются результатами</w:t>
      </w:r>
      <w:r w:rsidRPr="003561F2">
        <w:rPr>
          <w:rFonts w:ascii="Times New Roman" w:eastAsia="Times New Roman" w:hAnsi="Times New Roman" w:cs="Times New Roman"/>
          <w:color w:val="000000"/>
          <w:sz w:val="28"/>
          <w:szCs w:val="28"/>
        </w:rPr>
        <w:t xml:space="preserve"> за месяц по субсчетам.</w:t>
      </w:r>
      <w:r w:rsidR="003B7264" w:rsidRPr="00B773E9">
        <w:rPr>
          <w:rFonts w:ascii="Times New Roman" w:eastAsia="Times New Roman" w:hAnsi="Times New Roman" w:cs="Times New Roman"/>
          <w:color w:val="000000"/>
          <w:sz w:val="28"/>
          <w:szCs w:val="28"/>
        </w:rPr>
        <w:t>[25,90]</w:t>
      </w:r>
    </w:p>
    <w:p w:rsidR="00734A9B" w:rsidRPr="003561F2"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3561F2">
        <w:rPr>
          <w:rFonts w:ascii="Times New Roman" w:eastAsia="Times New Roman" w:hAnsi="Times New Roman" w:cs="Times New Roman"/>
          <w:color w:val="000000"/>
          <w:sz w:val="28"/>
          <w:szCs w:val="28"/>
        </w:rPr>
        <w:t>Депонированн</w:t>
      </w:r>
      <w:r>
        <w:rPr>
          <w:rFonts w:ascii="Times New Roman" w:eastAsia="Times New Roman" w:hAnsi="Times New Roman" w:cs="Times New Roman"/>
          <w:color w:val="000000"/>
          <w:sz w:val="28"/>
          <w:szCs w:val="28"/>
        </w:rPr>
        <w:t>ый размер зарплаты</w:t>
      </w:r>
      <w:r w:rsidRPr="003561F2">
        <w:rPr>
          <w:rFonts w:ascii="Times New Roman" w:eastAsia="Times New Roman" w:hAnsi="Times New Roman" w:cs="Times New Roman"/>
          <w:color w:val="000000"/>
          <w:sz w:val="28"/>
          <w:szCs w:val="28"/>
        </w:rPr>
        <w:t xml:space="preserve"> на следующий день после</w:t>
      </w:r>
      <w:r>
        <w:rPr>
          <w:rFonts w:ascii="Times New Roman" w:eastAsia="Times New Roman" w:hAnsi="Times New Roman" w:cs="Times New Roman"/>
          <w:color w:val="000000"/>
          <w:sz w:val="28"/>
          <w:szCs w:val="28"/>
        </w:rPr>
        <w:t xml:space="preserve"> окончания</w:t>
      </w:r>
      <w:r w:rsidRPr="003561F2">
        <w:rPr>
          <w:rFonts w:ascii="Times New Roman" w:eastAsia="Times New Roman" w:hAnsi="Times New Roman" w:cs="Times New Roman"/>
          <w:color w:val="000000"/>
          <w:sz w:val="28"/>
          <w:szCs w:val="28"/>
        </w:rPr>
        <w:t xml:space="preserve"> срока хранения </w:t>
      </w:r>
      <w:r>
        <w:rPr>
          <w:rFonts w:ascii="Times New Roman" w:eastAsia="Times New Roman" w:hAnsi="Times New Roman" w:cs="Times New Roman"/>
          <w:color w:val="000000"/>
          <w:sz w:val="28"/>
          <w:szCs w:val="28"/>
        </w:rPr>
        <w:t>пере</w:t>
      </w:r>
      <w:r w:rsidRPr="003561F2">
        <w:rPr>
          <w:rFonts w:ascii="Times New Roman" w:eastAsia="Times New Roman" w:hAnsi="Times New Roman" w:cs="Times New Roman"/>
          <w:color w:val="000000"/>
          <w:sz w:val="28"/>
          <w:szCs w:val="28"/>
        </w:rPr>
        <w:t xml:space="preserve">даются на расчетный счет, и на </w:t>
      </w:r>
      <w:r>
        <w:rPr>
          <w:rFonts w:ascii="Times New Roman" w:eastAsia="Times New Roman" w:hAnsi="Times New Roman" w:cs="Times New Roman"/>
          <w:color w:val="000000"/>
          <w:sz w:val="28"/>
          <w:szCs w:val="28"/>
        </w:rPr>
        <w:t>пере</w:t>
      </w:r>
      <w:r w:rsidRPr="003561F2">
        <w:rPr>
          <w:rFonts w:ascii="Times New Roman" w:eastAsia="Times New Roman" w:hAnsi="Times New Roman" w:cs="Times New Roman"/>
          <w:color w:val="000000"/>
          <w:sz w:val="28"/>
          <w:szCs w:val="28"/>
        </w:rPr>
        <w:t xml:space="preserve">данные суммы </w:t>
      </w:r>
      <w:r>
        <w:rPr>
          <w:rFonts w:ascii="Times New Roman" w:eastAsia="Times New Roman" w:hAnsi="Times New Roman" w:cs="Times New Roman"/>
          <w:color w:val="000000"/>
          <w:sz w:val="28"/>
          <w:szCs w:val="28"/>
        </w:rPr>
        <w:t>заполняется</w:t>
      </w:r>
      <w:r w:rsidRPr="003561F2">
        <w:rPr>
          <w:rFonts w:ascii="Times New Roman" w:eastAsia="Times New Roman" w:hAnsi="Times New Roman" w:cs="Times New Roman"/>
          <w:color w:val="000000"/>
          <w:sz w:val="28"/>
          <w:szCs w:val="28"/>
        </w:rPr>
        <w:t xml:space="preserve"> расходный кассовый ордер. Аналитический учет депонированных сумм </w:t>
      </w:r>
      <w:r>
        <w:rPr>
          <w:rFonts w:ascii="Times New Roman" w:eastAsia="Times New Roman" w:hAnsi="Times New Roman" w:cs="Times New Roman"/>
          <w:color w:val="000000"/>
          <w:sz w:val="28"/>
          <w:szCs w:val="28"/>
        </w:rPr>
        <w:t xml:space="preserve">производится </w:t>
      </w:r>
      <w:r w:rsidRPr="003561F2">
        <w:rPr>
          <w:rFonts w:ascii="Times New Roman" w:eastAsia="Times New Roman" w:hAnsi="Times New Roman" w:cs="Times New Roman"/>
          <w:color w:val="000000"/>
          <w:sz w:val="28"/>
          <w:szCs w:val="28"/>
        </w:rPr>
        <w:t xml:space="preserve"> в книге учета депонированной зарплаты, которая открывается на год. Для каждого депонента в ней </w:t>
      </w:r>
      <w:r>
        <w:rPr>
          <w:rFonts w:ascii="Times New Roman" w:eastAsia="Times New Roman" w:hAnsi="Times New Roman" w:cs="Times New Roman"/>
          <w:color w:val="000000"/>
          <w:sz w:val="28"/>
          <w:szCs w:val="28"/>
        </w:rPr>
        <w:t>выделяется</w:t>
      </w:r>
      <w:r w:rsidRPr="003561F2">
        <w:rPr>
          <w:rFonts w:ascii="Times New Roman" w:eastAsia="Times New Roman" w:hAnsi="Times New Roman" w:cs="Times New Roman"/>
          <w:color w:val="000000"/>
          <w:sz w:val="28"/>
          <w:szCs w:val="28"/>
        </w:rPr>
        <w:t xml:space="preserve"> отдельная строка, по которой</w:t>
      </w:r>
      <w:r>
        <w:rPr>
          <w:rFonts w:ascii="Times New Roman" w:eastAsia="Times New Roman" w:hAnsi="Times New Roman" w:cs="Times New Roman"/>
          <w:color w:val="000000"/>
          <w:sz w:val="28"/>
          <w:szCs w:val="28"/>
        </w:rPr>
        <w:t xml:space="preserve"> прописывается</w:t>
      </w:r>
      <w:r w:rsidRPr="003561F2">
        <w:rPr>
          <w:rFonts w:ascii="Times New Roman" w:eastAsia="Times New Roman" w:hAnsi="Times New Roman" w:cs="Times New Roman"/>
          <w:color w:val="000000"/>
          <w:sz w:val="28"/>
          <w:szCs w:val="28"/>
        </w:rPr>
        <w:t xml:space="preserve"> табельный номер, имя и отчество</w:t>
      </w:r>
      <w:r>
        <w:rPr>
          <w:rFonts w:ascii="Times New Roman" w:eastAsia="Times New Roman" w:hAnsi="Times New Roman" w:cs="Times New Roman"/>
          <w:color w:val="000000"/>
          <w:sz w:val="28"/>
          <w:szCs w:val="28"/>
        </w:rPr>
        <w:t>, фамилия сотрудника</w:t>
      </w:r>
      <w:r w:rsidRPr="003561F2">
        <w:rPr>
          <w:rFonts w:ascii="Times New Roman" w:eastAsia="Times New Roman" w:hAnsi="Times New Roman" w:cs="Times New Roman"/>
          <w:color w:val="000000"/>
          <w:sz w:val="28"/>
          <w:szCs w:val="28"/>
        </w:rPr>
        <w:t>, депонированная сумма, а в</w:t>
      </w:r>
      <w:r>
        <w:rPr>
          <w:rFonts w:ascii="Times New Roman" w:eastAsia="Times New Roman" w:hAnsi="Times New Roman" w:cs="Times New Roman"/>
          <w:color w:val="000000"/>
          <w:sz w:val="28"/>
          <w:szCs w:val="28"/>
        </w:rPr>
        <w:t xml:space="preserve"> будущем</w:t>
      </w:r>
      <w:r w:rsidRPr="003561F2">
        <w:rPr>
          <w:rFonts w:ascii="Times New Roman" w:eastAsia="Times New Roman" w:hAnsi="Times New Roman" w:cs="Times New Roman"/>
          <w:color w:val="000000"/>
          <w:sz w:val="28"/>
          <w:szCs w:val="28"/>
        </w:rPr>
        <w:t xml:space="preserve"> делается отметка о выдаче.</w:t>
      </w:r>
    </w:p>
    <w:p w:rsidR="00734A9B" w:rsidRPr="003561F2"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3561F2">
        <w:rPr>
          <w:rFonts w:ascii="Times New Roman" w:eastAsia="Times New Roman" w:hAnsi="Times New Roman" w:cs="Times New Roman"/>
          <w:color w:val="000000"/>
          <w:sz w:val="28"/>
          <w:szCs w:val="28"/>
        </w:rPr>
        <w:t xml:space="preserve">При получении материалов может </w:t>
      </w:r>
      <w:r>
        <w:rPr>
          <w:rFonts w:ascii="Times New Roman" w:eastAsia="Times New Roman" w:hAnsi="Times New Roman" w:cs="Times New Roman"/>
          <w:color w:val="000000"/>
          <w:sz w:val="28"/>
          <w:szCs w:val="28"/>
        </w:rPr>
        <w:t>заполнятся</w:t>
      </w:r>
      <w:r w:rsidRPr="003561F2">
        <w:rPr>
          <w:rFonts w:ascii="Times New Roman" w:eastAsia="Times New Roman" w:hAnsi="Times New Roman" w:cs="Times New Roman"/>
          <w:color w:val="000000"/>
          <w:sz w:val="28"/>
          <w:szCs w:val="28"/>
        </w:rPr>
        <w:t xml:space="preserve"> форма № М-7, когда есть </w:t>
      </w:r>
      <w:r>
        <w:rPr>
          <w:rFonts w:ascii="Times New Roman" w:eastAsia="Times New Roman" w:hAnsi="Times New Roman" w:cs="Times New Roman"/>
          <w:color w:val="000000"/>
          <w:sz w:val="28"/>
          <w:szCs w:val="28"/>
        </w:rPr>
        <w:t>отличия</w:t>
      </w:r>
      <w:r w:rsidRPr="003561F2">
        <w:rPr>
          <w:rFonts w:ascii="Times New Roman" w:eastAsia="Times New Roman" w:hAnsi="Times New Roman" w:cs="Times New Roman"/>
          <w:color w:val="000000"/>
          <w:sz w:val="28"/>
          <w:szCs w:val="28"/>
        </w:rPr>
        <w:t xml:space="preserve"> между фактическим качеством и </w:t>
      </w:r>
      <w:r>
        <w:rPr>
          <w:rFonts w:ascii="Times New Roman" w:eastAsia="Times New Roman" w:hAnsi="Times New Roman" w:cs="Times New Roman"/>
          <w:color w:val="000000"/>
          <w:sz w:val="28"/>
          <w:szCs w:val="28"/>
        </w:rPr>
        <w:t>числом</w:t>
      </w:r>
      <w:r w:rsidRPr="003561F2">
        <w:rPr>
          <w:rFonts w:ascii="Times New Roman" w:eastAsia="Times New Roman" w:hAnsi="Times New Roman" w:cs="Times New Roman"/>
          <w:color w:val="000000"/>
          <w:sz w:val="28"/>
          <w:szCs w:val="28"/>
        </w:rPr>
        <w:t xml:space="preserve"> товара и </w:t>
      </w:r>
      <w:r>
        <w:rPr>
          <w:rFonts w:ascii="Times New Roman" w:eastAsia="Times New Roman" w:hAnsi="Times New Roman" w:cs="Times New Roman"/>
          <w:color w:val="000000"/>
          <w:sz w:val="28"/>
          <w:szCs w:val="28"/>
        </w:rPr>
        <w:t xml:space="preserve">сведениями </w:t>
      </w:r>
      <w:r w:rsidRPr="003561F2">
        <w:rPr>
          <w:rFonts w:ascii="Times New Roman" w:eastAsia="Times New Roman" w:hAnsi="Times New Roman" w:cs="Times New Roman"/>
          <w:color w:val="000000"/>
          <w:sz w:val="28"/>
          <w:szCs w:val="28"/>
        </w:rPr>
        <w:t xml:space="preserve">сопроводительных документов. </w:t>
      </w:r>
      <w:r>
        <w:rPr>
          <w:rFonts w:ascii="Times New Roman" w:eastAsia="Times New Roman" w:hAnsi="Times New Roman" w:cs="Times New Roman"/>
          <w:color w:val="000000"/>
          <w:sz w:val="28"/>
          <w:szCs w:val="28"/>
        </w:rPr>
        <w:t xml:space="preserve">К </w:t>
      </w:r>
      <w:r w:rsidRPr="003561F2">
        <w:rPr>
          <w:rFonts w:ascii="Times New Roman" w:eastAsia="Times New Roman" w:hAnsi="Times New Roman" w:cs="Times New Roman"/>
          <w:color w:val="000000"/>
          <w:sz w:val="28"/>
          <w:szCs w:val="28"/>
        </w:rPr>
        <w:t>пример</w:t>
      </w:r>
      <w:r>
        <w:rPr>
          <w:rFonts w:ascii="Times New Roman" w:eastAsia="Times New Roman" w:hAnsi="Times New Roman" w:cs="Times New Roman"/>
          <w:color w:val="000000"/>
          <w:sz w:val="28"/>
          <w:szCs w:val="28"/>
        </w:rPr>
        <w:t>у</w:t>
      </w:r>
      <w:r w:rsidRPr="003561F2">
        <w:rPr>
          <w:rFonts w:ascii="Times New Roman" w:eastAsia="Times New Roman" w:hAnsi="Times New Roman" w:cs="Times New Roman"/>
          <w:color w:val="000000"/>
          <w:sz w:val="28"/>
          <w:szCs w:val="28"/>
        </w:rPr>
        <w:t>, если ценности списаны на задолженность сторонних лиц</w:t>
      </w:r>
      <w:r>
        <w:rPr>
          <w:rFonts w:ascii="Times New Roman" w:eastAsia="Times New Roman" w:hAnsi="Times New Roman" w:cs="Times New Roman"/>
          <w:color w:val="000000"/>
          <w:sz w:val="28"/>
          <w:szCs w:val="28"/>
        </w:rPr>
        <w:t xml:space="preserve">, </w:t>
      </w:r>
      <w:r w:rsidRPr="003561F2">
        <w:rPr>
          <w:rFonts w:ascii="Times New Roman" w:eastAsia="Times New Roman" w:hAnsi="Times New Roman" w:cs="Times New Roman"/>
          <w:color w:val="000000"/>
          <w:sz w:val="28"/>
          <w:szCs w:val="28"/>
        </w:rPr>
        <w:t>поставщика.</w:t>
      </w:r>
    </w:p>
    <w:p w:rsidR="00734A9B" w:rsidRPr="003561F2"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в кассу приходят</w:t>
      </w:r>
      <w:r w:rsidRPr="003561F2">
        <w:rPr>
          <w:rFonts w:ascii="Times New Roman" w:eastAsia="Times New Roman" w:hAnsi="Times New Roman" w:cs="Times New Roman"/>
          <w:color w:val="000000"/>
          <w:sz w:val="28"/>
          <w:szCs w:val="28"/>
        </w:rPr>
        <w:t xml:space="preserve"> суммы по удовлетворенным претензиям, то </w:t>
      </w:r>
      <w:r>
        <w:rPr>
          <w:rFonts w:ascii="Times New Roman" w:eastAsia="Times New Roman" w:hAnsi="Times New Roman" w:cs="Times New Roman"/>
          <w:color w:val="000000"/>
          <w:sz w:val="28"/>
          <w:szCs w:val="28"/>
        </w:rPr>
        <w:t>заполняется</w:t>
      </w:r>
      <w:r w:rsidRPr="003561F2">
        <w:rPr>
          <w:rFonts w:ascii="Times New Roman" w:eastAsia="Times New Roman" w:hAnsi="Times New Roman" w:cs="Times New Roman"/>
          <w:color w:val="000000"/>
          <w:sz w:val="28"/>
          <w:szCs w:val="28"/>
        </w:rPr>
        <w:t xml:space="preserve"> приходный кассовый ордер (форма № КО -1), отчет кассира (форма № КО-4).</w:t>
      </w:r>
      <w:r>
        <w:rPr>
          <w:rFonts w:ascii="Times New Roman" w:eastAsia="Times New Roman" w:hAnsi="Times New Roman" w:cs="Times New Roman"/>
          <w:color w:val="000000"/>
          <w:sz w:val="28"/>
          <w:szCs w:val="28"/>
        </w:rPr>
        <w:t>Когда</w:t>
      </w:r>
      <w:r w:rsidRPr="003561F2">
        <w:rPr>
          <w:rFonts w:ascii="Times New Roman" w:eastAsia="Times New Roman" w:hAnsi="Times New Roman" w:cs="Times New Roman"/>
          <w:color w:val="000000"/>
          <w:sz w:val="28"/>
          <w:szCs w:val="28"/>
        </w:rPr>
        <w:t xml:space="preserve"> деньги по удовлетворенным претензиям поступают на валютный и</w:t>
      </w:r>
      <w:r>
        <w:rPr>
          <w:rFonts w:ascii="Times New Roman" w:eastAsia="Times New Roman" w:hAnsi="Times New Roman" w:cs="Times New Roman"/>
          <w:color w:val="000000"/>
          <w:sz w:val="28"/>
          <w:szCs w:val="28"/>
        </w:rPr>
        <w:t xml:space="preserve"> </w:t>
      </w:r>
      <w:r w:rsidRPr="003561F2">
        <w:rPr>
          <w:rFonts w:ascii="Times New Roman" w:eastAsia="Times New Roman" w:hAnsi="Times New Roman" w:cs="Times New Roman"/>
          <w:color w:val="000000"/>
          <w:sz w:val="28"/>
          <w:szCs w:val="28"/>
        </w:rPr>
        <w:t>расчетный счета - платежное поручение</w:t>
      </w:r>
      <w:r>
        <w:rPr>
          <w:rFonts w:ascii="Times New Roman" w:eastAsia="Times New Roman" w:hAnsi="Times New Roman" w:cs="Times New Roman"/>
          <w:color w:val="000000"/>
          <w:sz w:val="28"/>
          <w:szCs w:val="28"/>
        </w:rPr>
        <w:t>, выписка банка</w:t>
      </w:r>
      <w:r w:rsidRPr="003561F2">
        <w:rPr>
          <w:rFonts w:ascii="Times New Roman" w:eastAsia="Times New Roman" w:hAnsi="Times New Roman" w:cs="Times New Roman"/>
          <w:color w:val="000000"/>
          <w:sz w:val="28"/>
          <w:szCs w:val="28"/>
        </w:rPr>
        <w:t>.</w:t>
      </w:r>
    </w:p>
    <w:p w:rsidR="00734A9B" w:rsidRPr="003561F2"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3561F2">
        <w:rPr>
          <w:rFonts w:ascii="Times New Roman" w:eastAsia="Times New Roman" w:hAnsi="Times New Roman" w:cs="Times New Roman"/>
          <w:color w:val="000000"/>
          <w:sz w:val="28"/>
          <w:szCs w:val="28"/>
        </w:rPr>
        <w:t>Акт о списании дебиторской задолженности</w:t>
      </w:r>
      <w:r>
        <w:rPr>
          <w:rFonts w:ascii="Times New Roman" w:eastAsia="Times New Roman" w:hAnsi="Times New Roman" w:cs="Times New Roman"/>
          <w:color w:val="000000"/>
          <w:sz w:val="28"/>
          <w:szCs w:val="28"/>
        </w:rPr>
        <w:t xml:space="preserve"> используется </w:t>
      </w:r>
      <w:r w:rsidRPr="003561F2">
        <w:rPr>
          <w:rFonts w:ascii="Times New Roman" w:eastAsia="Times New Roman" w:hAnsi="Times New Roman" w:cs="Times New Roman"/>
          <w:color w:val="000000"/>
          <w:sz w:val="28"/>
          <w:szCs w:val="28"/>
        </w:rPr>
        <w:t xml:space="preserve"> для списания с баланса дебиторской задолженности, по которой истек срок исковой давности, </w:t>
      </w:r>
      <w:r>
        <w:rPr>
          <w:rFonts w:ascii="Times New Roman" w:eastAsia="Times New Roman" w:hAnsi="Times New Roman" w:cs="Times New Roman"/>
          <w:color w:val="000000"/>
          <w:sz w:val="28"/>
          <w:szCs w:val="28"/>
        </w:rPr>
        <w:t xml:space="preserve">прочих </w:t>
      </w:r>
      <w:r w:rsidRPr="003561F2">
        <w:rPr>
          <w:rFonts w:ascii="Times New Roman" w:eastAsia="Times New Roman" w:hAnsi="Times New Roman" w:cs="Times New Roman"/>
          <w:color w:val="000000"/>
          <w:sz w:val="28"/>
          <w:szCs w:val="28"/>
        </w:rPr>
        <w:t>долгов, нереальных для взыскания. По</w:t>
      </w:r>
      <w:r>
        <w:rPr>
          <w:rFonts w:ascii="Times New Roman" w:eastAsia="Times New Roman" w:hAnsi="Times New Roman" w:cs="Times New Roman"/>
          <w:color w:val="000000"/>
          <w:sz w:val="28"/>
          <w:szCs w:val="28"/>
        </w:rPr>
        <w:t>данному</w:t>
      </w:r>
      <w:r w:rsidRPr="003561F2">
        <w:rPr>
          <w:rFonts w:ascii="Times New Roman" w:eastAsia="Times New Roman" w:hAnsi="Times New Roman" w:cs="Times New Roman"/>
          <w:color w:val="000000"/>
          <w:sz w:val="28"/>
          <w:szCs w:val="28"/>
        </w:rPr>
        <w:t xml:space="preserve"> </w:t>
      </w:r>
      <w:r w:rsidRPr="003561F2">
        <w:rPr>
          <w:rFonts w:ascii="Times New Roman" w:eastAsia="Times New Roman" w:hAnsi="Times New Roman" w:cs="Times New Roman"/>
          <w:color w:val="000000"/>
          <w:sz w:val="28"/>
          <w:szCs w:val="28"/>
        </w:rPr>
        <w:lastRenderedPageBreak/>
        <w:t>акту также списывается ущерб,</w:t>
      </w:r>
      <w:r>
        <w:rPr>
          <w:rFonts w:ascii="Times New Roman" w:eastAsia="Times New Roman" w:hAnsi="Times New Roman" w:cs="Times New Roman"/>
          <w:color w:val="000000"/>
          <w:sz w:val="28"/>
          <w:szCs w:val="28"/>
        </w:rPr>
        <w:t xml:space="preserve"> который</w:t>
      </w:r>
      <w:r w:rsidRPr="003561F2">
        <w:rPr>
          <w:rFonts w:ascii="Times New Roman" w:eastAsia="Times New Roman" w:hAnsi="Times New Roman" w:cs="Times New Roman"/>
          <w:color w:val="000000"/>
          <w:sz w:val="28"/>
          <w:szCs w:val="28"/>
        </w:rPr>
        <w:t xml:space="preserve"> подлеж</w:t>
      </w:r>
      <w:r>
        <w:rPr>
          <w:rFonts w:ascii="Times New Roman" w:eastAsia="Times New Roman" w:hAnsi="Times New Roman" w:cs="Times New Roman"/>
          <w:color w:val="000000"/>
          <w:sz w:val="28"/>
          <w:szCs w:val="28"/>
        </w:rPr>
        <w:t>ит</w:t>
      </w:r>
      <w:r w:rsidRPr="003561F2">
        <w:rPr>
          <w:rFonts w:ascii="Times New Roman" w:eastAsia="Times New Roman" w:hAnsi="Times New Roman" w:cs="Times New Roman"/>
          <w:color w:val="000000"/>
          <w:sz w:val="28"/>
          <w:szCs w:val="28"/>
        </w:rPr>
        <w:t xml:space="preserve"> взысканию с виновных лиц.</w:t>
      </w:r>
    </w:p>
    <w:p w:rsidR="00734A9B" w:rsidRPr="003B7264"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3561F2">
        <w:rPr>
          <w:rFonts w:ascii="Times New Roman" w:eastAsia="Times New Roman" w:hAnsi="Times New Roman" w:cs="Times New Roman"/>
          <w:color w:val="000000"/>
          <w:sz w:val="28"/>
          <w:szCs w:val="28"/>
        </w:rPr>
        <w:t>налитический и</w:t>
      </w:r>
      <w:r>
        <w:rPr>
          <w:rFonts w:ascii="Times New Roman" w:eastAsia="Times New Roman" w:hAnsi="Times New Roman" w:cs="Times New Roman"/>
          <w:color w:val="000000"/>
          <w:sz w:val="28"/>
          <w:szCs w:val="28"/>
        </w:rPr>
        <w:t xml:space="preserve"> с</w:t>
      </w:r>
      <w:r w:rsidRPr="003561F2">
        <w:rPr>
          <w:rFonts w:ascii="Times New Roman" w:eastAsia="Times New Roman" w:hAnsi="Times New Roman" w:cs="Times New Roman"/>
          <w:color w:val="000000"/>
          <w:sz w:val="28"/>
          <w:szCs w:val="28"/>
        </w:rPr>
        <w:t xml:space="preserve">интетический учет по счету 76 «Расчеты с разными дебиторами и кредиторами», субсчет 1 «Расчеты по имущественному и личному страхованию» </w:t>
      </w:r>
      <w:r>
        <w:rPr>
          <w:rFonts w:ascii="Times New Roman" w:eastAsia="Times New Roman" w:hAnsi="Times New Roman" w:cs="Times New Roman"/>
          <w:color w:val="000000"/>
          <w:sz w:val="28"/>
          <w:szCs w:val="28"/>
        </w:rPr>
        <w:t>осуществляется</w:t>
      </w:r>
      <w:r w:rsidRPr="003561F2">
        <w:rPr>
          <w:rFonts w:ascii="Times New Roman" w:eastAsia="Times New Roman" w:hAnsi="Times New Roman" w:cs="Times New Roman"/>
          <w:color w:val="000000"/>
          <w:sz w:val="28"/>
          <w:szCs w:val="28"/>
        </w:rPr>
        <w:t xml:space="preserve"> в ведомости,</w:t>
      </w:r>
      <w:r>
        <w:rPr>
          <w:rFonts w:ascii="Times New Roman" w:eastAsia="Times New Roman" w:hAnsi="Times New Roman" w:cs="Times New Roman"/>
          <w:color w:val="000000"/>
          <w:sz w:val="28"/>
          <w:szCs w:val="28"/>
        </w:rPr>
        <w:t xml:space="preserve"> которая </w:t>
      </w:r>
      <w:r w:rsidRPr="003561F2">
        <w:rPr>
          <w:rFonts w:ascii="Times New Roman" w:eastAsia="Times New Roman" w:hAnsi="Times New Roman" w:cs="Times New Roman"/>
          <w:color w:val="000000"/>
          <w:sz w:val="28"/>
          <w:szCs w:val="28"/>
        </w:rPr>
        <w:t>обеспечива</w:t>
      </w:r>
      <w:r>
        <w:rPr>
          <w:rFonts w:ascii="Times New Roman" w:eastAsia="Times New Roman" w:hAnsi="Times New Roman" w:cs="Times New Roman"/>
          <w:color w:val="000000"/>
          <w:sz w:val="28"/>
          <w:szCs w:val="28"/>
        </w:rPr>
        <w:t>ет образование сведений</w:t>
      </w:r>
      <w:r w:rsidRPr="003561F2">
        <w:rPr>
          <w:rFonts w:ascii="Times New Roman" w:eastAsia="Times New Roman" w:hAnsi="Times New Roman" w:cs="Times New Roman"/>
          <w:color w:val="000000"/>
          <w:sz w:val="28"/>
          <w:szCs w:val="28"/>
        </w:rPr>
        <w:t xml:space="preserve"> по отдельным страховщикам и договорам, с </w:t>
      </w:r>
      <w:r>
        <w:rPr>
          <w:rFonts w:ascii="Times New Roman" w:eastAsia="Times New Roman" w:hAnsi="Times New Roman" w:cs="Times New Roman"/>
          <w:color w:val="000000"/>
          <w:sz w:val="28"/>
          <w:szCs w:val="28"/>
        </w:rPr>
        <w:t>фиксированием</w:t>
      </w:r>
      <w:r w:rsidRPr="003561F2">
        <w:rPr>
          <w:rFonts w:ascii="Times New Roman" w:eastAsia="Times New Roman" w:hAnsi="Times New Roman" w:cs="Times New Roman"/>
          <w:color w:val="000000"/>
          <w:sz w:val="28"/>
          <w:szCs w:val="28"/>
        </w:rPr>
        <w:t xml:space="preserve"> даты </w:t>
      </w:r>
      <w:r>
        <w:rPr>
          <w:rFonts w:ascii="Times New Roman" w:eastAsia="Times New Roman" w:hAnsi="Times New Roman" w:cs="Times New Roman"/>
          <w:color w:val="000000"/>
          <w:sz w:val="28"/>
          <w:szCs w:val="28"/>
        </w:rPr>
        <w:t>появления</w:t>
      </w:r>
      <w:r w:rsidRPr="003561F2">
        <w:rPr>
          <w:rFonts w:ascii="Times New Roman" w:eastAsia="Times New Roman" w:hAnsi="Times New Roman" w:cs="Times New Roman"/>
          <w:color w:val="000000"/>
          <w:sz w:val="28"/>
          <w:szCs w:val="28"/>
        </w:rPr>
        <w:t xml:space="preserve"> обязательств по ним и даты их погашения, а также по </w:t>
      </w:r>
      <w:r>
        <w:rPr>
          <w:rFonts w:ascii="Times New Roman" w:eastAsia="Times New Roman" w:hAnsi="Times New Roman" w:cs="Times New Roman"/>
          <w:color w:val="000000"/>
          <w:sz w:val="28"/>
          <w:szCs w:val="28"/>
        </w:rPr>
        <w:t>размерам</w:t>
      </w:r>
      <w:r w:rsidRPr="003561F2">
        <w:rPr>
          <w:rFonts w:ascii="Times New Roman" w:eastAsia="Times New Roman" w:hAnsi="Times New Roman" w:cs="Times New Roman"/>
          <w:color w:val="000000"/>
          <w:sz w:val="28"/>
          <w:szCs w:val="28"/>
        </w:rPr>
        <w:t xml:space="preserve"> страховых возмещений, </w:t>
      </w:r>
      <w:r>
        <w:rPr>
          <w:rFonts w:ascii="Times New Roman" w:eastAsia="Times New Roman" w:hAnsi="Times New Roman" w:cs="Times New Roman"/>
          <w:color w:val="000000"/>
          <w:sz w:val="28"/>
          <w:szCs w:val="28"/>
        </w:rPr>
        <w:t>которые получен</w:t>
      </w:r>
      <w:r w:rsidRPr="003561F2">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z w:val="28"/>
          <w:szCs w:val="28"/>
        </w:rPr>
        <w:t xml:space="preserve">фирмой </w:t>
      </w:r>
      <w:r w:rsidRPr="003561F2">
        <w:rPr>
          <w:rFonts w:ascii="Times New Roman" w:eastAsia="Times New Roman" w:hAnsi="Times New Roman" w:cs="Times New Roman"/>
          <w:color w:val="000000"/>
          <w:sz w:val="28"/>
          <w:szCs w:val="28"/>
        </w:rPr>
        <w:t>при наступлении страховых случаев.</w:t>
      </w:r>
      <w:r w:rsidR="003B7264" w:rsidRPr="003B7264">
        <w:rPr>
          <w:rFonts w:ascii="Times New Roman" w:eastAsia="Times New Roman" w:hAnsi="Times New Roman" w:cs="Times New Roman"/>
          <w:color w:val="000000"/>
          <w:sz w:val="28"/>
          <w:szCs w:val="28"/>
        </w:rPr>
        <w:t>[27,88]</w:t>
      </w:r>
    </w:p>
    <w:p w:rsidR="00734A9B" w:rsidRPr="00831AF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На предприятии</w:t>
      </w:r>
      <w:r>
        <w:rPr>
          <w:rFonts w:ascii="Times New Roman" w:eastAsia="Times New Roman" w:hAnsi="Times New Roman" w:cs="Times New Roman"/>
          <w:color w:val="000000"/>
          <w:sz w:val="28"/>
          <w:szCs w:val="28"/>
        </w:rPr>
        <w:t xml:space="preserve"> </w:t>
      </w:r>
      <w:r w:rsidRPr="00831AFC">
        <w:rPr>
          <w:rFonts w:ascii="Times New Roman" w:eastAsia="Times New Roman" w:hAnsi="Times New Roman" w:cs="Times New Roman"/>
          <w:color w:val="000000"/>
          <w:sz w:val="28"/>
          <w:szCs w:val="28"/>
        </w:rPr>
        <w:t>АО «Электроавтомат»  к счету 76 открыты субсчета:</w:t>
      </w:r>
    </w:p>
    <w:p w:rsidR="00734A9B" w:rsidRPr="00831AF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31AFC">
        <w:rPr>
          <w:rFonts w:ascii="Times New Roman" w:eastAsia="Times New Roman" w:hAnsi="Times New Roman" w:cs="Times New Roman"/>
          <w:color w:val="000000"/>
          <w:sz w:val="28"/>
          <w:szCs w:val="28"/>
        </w:rPr>
        <w:t>76/4 «Расчеты по депонированным суммам»</w:t>
      </w:r>
    </w:p>
    <w:p w:rsidR="00734A9B" w:rsidRPr="00831AF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31AFC">
        <w:rPr>
          <w:rFonts w:ascii="Times New Roman" w:eastAsia="Times New Roman" w:hAnsi="Times New Roman" w:cs="Times New Roman"/>
          <w:color w:val="000000"/>
          <w:sz w:val="28"/>
          <w:szCs w:val="28"/>
        </w:rPr>
        <w:t>76/5 «Расчеты с организациями за предоставленные товары»[27,92]</w:t>
      </w:r>
    </w:p>
    <w:p w:rsidR="00734A9B"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На счете 76/4 производятся расчеты с работниками фирмы по суммам зарплаты невыплаченной в определенный срок.</w:t>
      </w:r>
    </w:p>
    <w:p w:rsidR="00734A9B" w:rsidRPr="00831AF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В июле на АО «Электроавтомат» была произведена выплата премии через кассу предприятия. Три работника не смогли получить данное вознаграждение, из-за  того, что находились в командировке.</w:t>
      </w:r>
    </w:p>
    <w:p w:rsidR="00734A9B" w:rsidRPr="00831AF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Таким образом, в июле по платежной ведомости № 5 была депонирована зарплата. На сумму депонированной зарплаты заполнен реестр депонированных сумм. В организации данные операции были отражены в учете, таблица 12.</w:t>
      </w:r>
    </w:p>
    <w:p w:rsidR="00734A9B" w:rsidRPr="00831AFC" w:rsidRDefault="00734A9B" w:rsidP="00734A9B">
      <w:pPr>
        <w:spacing w:after="0" w:line="360" w:lineRule="auto"/>
        <w:ind w:firstLine="709"/>
        <w:contextualSpacing/>
        <w:jc w:val="both"/>
        <w:rPr>
          <w:rFonts w:ascii="Times New Roman" w:eastAsia="Times New Roman" w:hAnsi="Times New Roman" w:cs="Times New Roman"/>
          <w:color w:val="000000"/>
          <w:sz w:val="28"/>
          <w:szCs w:val="28"/>
        </w:rPr>
      </w:pPr>
      <w:r w:rsidRPr="00831AFC">
        <w:rPr>
          <w:rFonts w:ascii="Times New Roman" w:eastAsia="Times New Roman" w:hAnsi="Times New Roman" w:cs="Times New Roman"/>
          <w:color w:val="000000"/>
          <w:sz w:val="28"/>
          <w:szCs w:val="28"/>
        </w:rPr>
        <w:t>Таблица 12 - Отражение в учете АО «Электроавтомат» депонированной зарплаты</w:t>
      </w:r>
    </w:p>
    <w:tbl>
      <w:tblPr>
        <w:tblStyle w:val="25"/>
        <w:tblW w:w="9498" w:type="dxa"/>
        <w:tblInd w:w="108" w:type="dxa"/>
        <w:tblLayout w:type="fixed"/>
        <w:tblLook w:val="04A0" w:firstRow="1" w:lastRow="0" w:firstColumn="1" w:lastColumn="0" w:noHBand="0" w:noVBand="1"/>
      </w:tblPr>
      <w:tblGrid>
        <w:gridCol w:w="3402"/>
        <w:gridCol w:w="3686"/>
        <w:gridCol w:w="1276"/>
        <w:gridCol w:w="1134"/>
      </w:tblGrid>
      <w:tr w:rsidR="00734A9B" w:rsidRPr="00831AFC" w:rsidTr="00ED5327">
        <w:tc>
          <w:tcPr>
            <w:tcW w:w="3402" w:type="dxa"/>
            <w:vMerge w:val="restart"/>
            <w:hideMark/>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Содержание хозяйственной операции</w:t>
            </w:r>
          </w:p>
        </w:tc>
        <w:tc>
          <w:tcPr>
            <w:tcW w:w="3686" w:type="dxa"/>
            <w:vMerge w:val="restart"/>
            <w:hideMark/>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Основание</w:t>
            </w:r>
          </w:p>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(первичный документ)</w:t>
            </w:r>
          </w:p>
        </w:tc>
        <w:tc>
          <w:tcPr>
            <w:tcW w:w="2410" w:type="dxa"/>
            <w:gridSpan w:val="2"/>
            <w:hideMark/>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Отражено в учете</w:t>
            </w:r>
          </w:p>
        </w:tc>
      </w:tr>
      <w:tr w:rsidR="00734A9B" w:rsidRPr="00831AFC" w:rsidTr="00ED5327">
        <w:tc>
          <w:tcPr>
            <w:tcW w:w="3402" w:type="dxa"/>
            <w:vMerge/>
          </w:tcPr>
          <w:p w:rsidR="00734A9B" w:rsidRPr="00831AFC" w:rsidRDefault="00734A9B" w:rsidP="00CC1B5A">
            <w:pPr>
              <w:jc w:val="both"/>
              <w:rPr>
                <w:rFonts w:ascii="Times New Roman" w:hAnsi="Times New Roman" w:cs="Times New Roman"/>
                <w:color w:val="000000"/>
                <w:sz w:val="28"/>
                <w:szCs w:val="28"/>
              </w:rPr>
            </w:pPr>
          </w:p>
        </w:tc>
        <w:tc>
          <w:tcPr>
            <w:tcW w:w="3686" w:type="dxa"/>
            <w:vMerge/>
          </w:tcPr>
          <w:p w:rsidR="00734A9B" w:rsidRPr="00831AFC" w:rsidRDefault="00734A9B" w:rsidP="00CC1B5A">
            <w:pPr>
              <w:jc w:val="both"/>
              <w:rPr>
                <w:rFonts w:ascii="Times New Roman" w:hAnsi="Times New Roman" w:cs="Times New Roman"/>
                <w:color w:val="000000"/>
                <w:sz w:val="28"/>
                <w:szCs w:val="28"/>
              </w:rPr>
            </w:pPr>
          </w:p>
        </w:tc>
        <w:tc>
          <w:tcPr>
            <w:tcW w:w="1276" w:type="dxa"/>
            <w:hideMark/>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Дебет</w:t>
            </w:r>
          </w:p>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c>
          <w:tcPr>
            <w:tcW w:w="1134" w:type="dxa"/>
            <w:hideMark/>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Кредит</w:t>
            </w:r>
          </w:p>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счета</w:t>
            </w:r>
          </w:p>
        </w:tc>
      </w:tr>
      <w:tr w:rsidR="00734A9B" w:rsidRPr="00831AFC" w:rsidTr="00ED5327">
        <w:tc>
          <w:tcPr>
            <w:tcW w:w="3402"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Депонирована зарплата</w:t>
            </w:r>
          </w:p>
        </w:tc>
        <w:tc>
          <w:tcPr>
            <w:tcW w:w="368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платежной ведомости № 5 от 25.07.2017</w:t>
            </w:r>
          </w:p>
        </w:tc>
        <w:tc>
          <w:tcPr>
            <w:tcW w:w="127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70</w:t>
            </w:r>
          </w:p>
        </w:tc>
        <w:tc>
          <w:tcPr>
            <w:tcW w:w="1134"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76/4</w:t>
            </w:r>
          </w:p>
        </w:tc>
      </w:tr>
      <w:tr w:rsidR="00734A9B" w:rsidRPr="00831AFC" w:rsidTr="00ED5327">
        <w:tc>
          <w:tcPr>
            <w:tcW w:w="3402"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Перечисление депонированной суммы на расчетный счет</w:t>
            </w:r>
          </w:p>
        </w:tc>
        <w:tc>
          <w:tcPr>
            <w:tcW w:w="368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Расходный кассовый ордер № 128 от 28.07.2017</w:t>
            </w:r>
          </w:p>
        </w:tc>
        <w:tc>
          <w:tcPr>
            <w:tcW w:w="127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c>
          <w:tcPr>
            <w:tcW w:w="1134"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50</w:t>
            </w:r>
          </w:p>
        </w:tc>
      </w:tr>
      <w:tr w:rsidR="00734A9B" w:rsidRPr="00831AFC" w:rsidTr="00ED5327">
        <w:tc>
          <w:tcPr>
            <w:tcW w:w="3402"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lastRenderedPageBreak/>
              <w:t>Получение с расчетного счета депонированной зарплаты</w:t>
            </w:r>
          </w:p>
        </w:tc>
        <w:tc>
          <w:tcPr>
            <w:tcW w:w="368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Приходный кассовый ордер 205 от 05.08.2017</w:t>
            </w:r>
          </w:p>
        </w:tc>
        <w:tc>
          <w:tcPr>
            <w:tcW w:w="127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50</w:t>
            </w:r>
          </w:p>
        </w:tc>
        <w:tc>
          <w:tcPr>
            <w:tcW w:w="1134"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51</w:t>
            </w:r>
          </w:p>
        </w:tc>
      </w:tr>
      <w:tr w:rsidR="00734A9B" w:rsidRPr="00831AFC" w:rsidTr="00ED5327">
        <w:trPr>
          <w:trHeight w:val="1083"/>
        </w:trPr>
        <w:tc>
          <w:tcPr>
            <w:tcW w:w="3402" w:type="dxa"/>
          </w:tcPr>
          <w:p w:rsidR="00734A9B" w:rsidRPr="00831AFC" w:rsidRDefault="00734A9B" w:rsidP="00CC1B5A">
            <w:pPr>
              <w:spacing w:before="300" w:after="300"/>
              <w:rPr>
                <w:rFonts w:ascii="Times New Roman" w:hAnsi="Times New Roman" w:cs="Times New Roman"/>
                <w:color w:val="000000"/>
                <w:sz w:val="28"/>
                <w:szCs w:val="28"/>
              </w:rPr>
            </w:pPr>
            <w:r w:rsidRPr="00831AFC">
              <w:rPr>
                <w:rFonts w:ascii="Times New Roman" w:hAnsi="Times New Roman" w:cs="Times New Roman"/>
                <w:color w:val="000000"/>
                <w:sz w:val="28"/>
                <w:szCs w:val="28"/>
              </w:rPr>
              <w:t>Выплата депонированной зарплаты работникам</w:t>
            </w:r>
          </w:p>
        </w:tc>
        <w:tc>
          <w:tcPr>
            <w:tcW w:w="368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платежной ведомости № 6 от 25.07.2017</w:t>
            </w:r>
          </w:p>
        </w:tc>
        <w:tc>
          <w:tcPr>
            <w:tcW w:w="1276"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76/4</w:t>
            </w:r>
          </w:p>
        </w:tc>
        <w:tc>
          <w:tcPr>
            <w:tcW w:w="1134" w:type="dxa"/>
          </w:tcPr>
          <w:p w:rsidR="00734A9B" w:rsidRPr="00831AFC" w:rsidRDefault="00734A9B" w:rsidP="00CC1B5A">
            <w:pPr>
              <w:jc w:val="both"/>
              <w:rPr>
                <w:rFonts w:ascii="Times New Roman" w:hAnsi="Times New Roman" w:cs="Times New Roman"/>
                <w:color w:val="000000"/>
                <w:sz w:val="28"/>
                <w:szCs w:val="28"/>
              </w:rPr>
            </w:pPr>
            <w:r w:rsidRPr="00831AFC">
              <w:rPr>
                <w:rFonts w:ascii="Times New Roman" w:hAnsi="Times New Roman" w:cs="Times New Roman"/>
                <w:color w:val="000000"/>
                <w:sz w:val="28"/>
                <w:szCs w:val="28"/>
              </w:rPr>
              <w:t>50</w:t>
            </w:r>
          </w:p>
        </w:tc>
      </w:tr>
    </w:tbl>
    <w:p w:rsidR="00734A9B" w:rsidRPr="00831AFC" w:rsidRDefault="00734A9B" w:rsidP="00734A9B"/>
    <w:p w:rsidR="00734A9B" w:rsidRPr="00831AFC" w:rsidRDefault="00734A9B" w:rsidP="0072114A">
      <w:pPr>
        <w:rPr>
          <w:rFonts w:ascii="Calibri" w:eastAsia="Times New Roman" w:hAnsi="Calibri" w:cs="Times New Roman"/>
        </w:rPr>
      </w:pPr>
    </w:p>
    <w:p w:rsidR="0072114A" w:rsidRDefault="0072114A" w:rsidP="0072114A">
      <w:pPr>
        <w:keepNext/>
        <w:keepLines/>
        <w:spacing w:after="0" w:line="360" w:lineRule="auto"/>
        <w:jc w:val="center"/>
        <w:outlineLvl w:val="1"/>
        <w:rPr>
          <w:rFonts w:ascii="Times New Roman" w:eastAsia="Times New Roman" w:hAnsi="Times New Roman" w:cs="Times New Roman"/>
          <w:b/>
          <w:bCs/>
          <w:sz w:val="28"/>
          <w:szCs w:val="28"/>
        </w:rPr>
      </w:pPr>
      <w:r w:rsidRPr="00831AFC">
        <w:rPr>
          <w:rFonts w:ascii="Times New Roman" w:eastAsia="Times New Roman" w:hAnsi="Times New Roman" w:cs="Times New Roman"/>
          <w:b/>
          <w:bCs/>
          <w:sz w:val="28"/>
          <w:szCs w:val="28"/>
        </w:rPr>
        <w:t>2.4 Прочие виды расчетов с дебиторами на АО «Электроавтомат»</w:t>
      </w:r>
      <w:bookmarkEnd w:id="11"/>
    </w:p>
    <w:p w:rsidR="0072114A" w:rsidRPr="0002133B" w:rsidRDefault="0072114A" w:rsidP="0072114A">
      <w:pPr>
        <w:rPr>
          <w:rFonts w:ascii="Times New Roman" w:hAnsi="Times New Roman" w:cs="Times New Roman"/>
        </w:rPr>
      </w:pPr>
    </w:p>
    <w:p w:rsidR="00A3614E" w:rsidRPr="0002133B" w:rsidRDefault="0002133B" w:rsidP="0002133B">
      <w:pPr>
        <w:spacing w:after="0" w:line="360" w:lineRule="auto"/>
        <w:ind w:firstLine="709"/>
        <w:contextualSpacing/>
        <w:jc w:val="both"/>
        <w:rPr>
          <w:rFonts w:ascii="Times New Roman" w:hAnsi="Times New Roman" w:cs="Times New Roman"/>
          <w:sz w:val="28"/>
          <w:szCs w:val="28"/>
          <w:shd w:val="clear" w:color="auto" w:fill="FFFFFF"/>
        </w:rPr>
      </w:pPr>
      <w:r w:rsidRPr="0002133B">
        <w:rPr>
          <w:rFonts w:ascii="Times New Roman" w:hAnsi="Times New Roman" w:cs="Times New Roman"/>
          <w:sz w:val="28"/>
          <w:szCs w:val="28"/>
          <w:shd w:val="clear" w:color="auto" w:fill="FFFFFF"/>
        </w:rPr>
        <w:t>В бухгалтерском учете дебиторская задолженность может также отражаться по дебету счетов</w:t>
      </w:r>
      <w:r w:rsidR="003B7264" w:rsidRPr="003B7264">
        <w:rPr>
          <w:rFonts w:ascii="Times New Roman" w:hAnsi="Times New Roman" w:cs="Times New Roman"/>
          <w:sz w:val="28"/>
          <w:szCs w:val="28"/>
          <w:shd w:val="clear" w:color="auto" w:fill="FFFFFF"/>
        </w:rPr>
        <w:t>[24,55]</w:t>
      </w:r>
      <w:r w:rsidRPr="0002133B">
        <w:rPr>
          <w:rFonts w:ascii="Times New Roman" w:hAnsi="Times New Roman" w:cs="Times New Roman"/>
          <w:sz w:val="28"/>
          <w:szCs w:val="28"/>
          <w:shd w:val="clear" w:color="auto" w:fill="FFFFFF"/>
        </w:rPr>
        <w:t>:</w:t>
      </w:r>
    </w:p>
    <w:p w:rsidR="0002133B" w:rsidRPr="0002133B" w:rsidRDefault="0002133B" w:rsidP="0002133B">
      <w:pPr>
        <w:pStyle w:val="af0"/>
        <w:shd w:val="clear" w:color="auto" w:fill="FFFFFF"/>
        <w:spacing w:before="0" w:beforeAutospacing="0" w:after="0" w:afterAutospacing="0" w:line="360" w:lineRule="auto"/>
        <w:ind w:firstLine="709"/>
        <w:contextualSpacing/>
        <w:jc w:val="both"/>
        <w:rPr>
          <w:sz w:val="28"/>
          <w:szCs w:val="28"/>
        </w:rPr>
      </w:pPr>
      <w:r w:rsidRPr="0002133B">
        <w:rPr>
          <w:sz w:val="28"/>
          <w:szCs w:val="28"/>
          <w:shd w:val="clear" w:color="auto" w:fill="FFFFFF"/>
        </w:rPr>
        <w:t xml:space="preserve">- </w:t>
      </w:r>
      <w:r w:rsidRPr="0002133B">
        <w:rPr>
          <w:sz w:val="28"/>
          <w:szCs w:val="28"/>
        </w:rPr>
        <w:t> </w:t>
      </w:r>
      <w:hyperlink r:id="rId19" w:tgtFrame="_blank" w:tooltip="План счетов, счет 68" w:history="1">
        <w:r w:rsidRPr="0002133B">
          <w:rPr>
            <w:rStyle w:val="af"/>
            <w:color w:val="auto"/>
            <w:sz w:val="28"/>
            <w:szCs w:val="28"/>
            <w:u w:val="none"/>
            <w:bdr w:val="none" w:sz="0" w:space="0" w:color="auto" w:frame="1"/>
          </w:rPr>
          <w:t>68 «Расчеты по налогам и сборам»</w:t>
        </w:r>
      </w:hyperlink>
      <w:r w:rsidRPr="0002133B">
        <w:rPr>
          <w:sz w:val="28"/>
          <w:szCs w:val="28"/>
        </w:rPr>
        <w:t> (переплата в бюджет налогов, сборов);</w:t>
      </w:r>
    </w:p>
    <w:p w:rsidR="0002133B" w:rsidRPr="0002133B" w:rsidRDefault="0002133B" w:rsidP="0002133B">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02133B">
        <w:rPr>
          <w:sz w:val="28"/>
          <w:szCs w:val="28"/>
          <w:shd w:val="clear" w:color="auto" w:fill="FFFFFF"/>
        </w:rPr>
        <w:t>-  </w:t>
      </w:r>
      <w:hyperlink r:id="rId20" w:tgtFrame="_blank" w:tooltip="План счетов, счет 60" w:history="1">
        <w:r w:rsidRPr="0002133B">
          <w:rPr>
            <w:rStyle w:val="af"/>
            <w:color w:val="auto"/>
            <w:sz w:val="28"/>
            <w:szCs w:val="28"/>
            <w:u w:val="none"/>
            <w:bdr w:val="none" w:sz="0" w:space="0" w:color="auto" w:frame="1"/>
            <w:shd w:val="clear" w:color="auto" w:fill="FFFFFF"/>
          </w:rPr>
          <w:t>60 «Расчеты с поставщиками и подрядчиками»</w:t>
        </w:r>
      </w:hyperlink>
      <w:r w:rsidRPr="0002133B">
        <w:rPr>
          <w:sz w:val="28"/>
          <w:szCs w:val="28"/>
          <w:shd w:val="clear" w:color="auto" w:fill="FFFFFF"/>
        </w:rPr>
        <w:t>(организацией выдан аванс в счет поставки товара);</w:t>
      </w:r>
    </w:p>
    <w:p w:rsidR="0002133B" w:rsidRPr="0002133B" w:rsidRDefault="0002133B" w:rsidP="0002133B">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02133B">
        <w:rPr>
          <w:sz w:val="28"/>
          <w:szCs w:val="28"/>
          <w:shd w:val="clear" w:color="auto" w:fill="FFFFFF"/>
        </w:rPr>
        <w:t>-  </w:t>
      </w:r>
      <w:hyperlink r:id="rId21" w:tgtFrame="_blank" w:tooltip="План счетов, счет 70" w:history="1">
        <w:r w:rsidRPr="0002133B">
          <w:rPr>
            <w:rStyle w:val="af"/>
            <w:color w:val="auto"/>
            <w:sz w:val="28"/>
            <w:szCs w:val="28"/>
            <w:u w:val="none"/>
            <w:bdr w:val="none" w:sz="0" w:space="0" w:color="auto" w:frame="1"/>
            <w:shd w:val="clear" w:color="auto" w:fill="FFFFFF"/>
          </w:rPr>
          <w:t>70 «Расчеты с персоналом по оплате труда»</w:t>
        </w:r>
      </w:hyperlink>
      <w:r w:rsidRPr="0002133B">
        <w:rPr>
          <w:sz w:val="28"/>
          <w:szCs w:val="28"/>
          <w:shd w:val="clear" w:color="auto" w:fill="FFFFFF"/>
        </w:rPr>
        <w:t> (при удержании с работника в пользу организации определенных сумм);</w:t>
      </w:r>
    </w:p>
    <w:p w:rsidR="0002133B" w:rsidRPr="0002133B" w:rsidRDefault="0002133B" w:rsidP="0002133B">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02133B">
        <w:rPr>
          <w:sz w:val="28"/>
          <w:szCs w:val="28"/>
          <w:shd w:val="clear" w:color="auto" w:fill="FFFFFF"/>
        </w:rPr>
        <w:t>-  </w:t>
      </w:r>
      <w:hyperlink r:id="rId22" w:tgtFrame="_blank" w:tooltip="План счетов, счет 71" w:history="1">
        <w:r w:rsidRPr="0002133B">
          <w:rPr>
            <w:rStyle w:val="af"/>
            <w:color w:val="auto"/>
            <w:sz w:val="28"/>
            <w:szCs w:val="28"/>
            <w:u w:val="none"/>
            <w:bdr w:val="none" w:sz="0" w:space="0" w:color="auto" w:frame="1"/>
            <w:shd w:val="clear" w:color="auto" w:fill="FFFFFF"/>
          </w:rPr>
          <w:t>71 «Расчеты с подотчетными лицами»</w:t>
        </w:r>
      </w:hyperlink>
      <w:r w:rsidRPr="0002133B">
        <w:rPr>
          <w:sz w:val="28"/>
          <w:szCs w:val="28"/>
          <w:shd w:val="clear" w:color="auto" w:fill="FFFFFF"/>
        </w:rPr>
        <w:t> (подотчетное лицо не возвратило выданные ему денежные средства);</w:t>
      </w:r>
    </w:p>
    <w:p w:rsidR="0002133B" w:rsidRPr="0002133B" w:rsidRDefault="0002133B" w:rsidP="0002133B">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Pr>
          <w:sz w:val="28"/>
          <w:szCs w:val="28"/>
          <w:shd w:val="clear" w:color="auto" w:fill="FFFFFF"/>
        </w:rPr>
        <w:t xml:space="preserve">- </w:t>
      </w:r>
      <w:r w:rsidRPr="0002133B">
        <w:rPr>
          <w:sz w:val="28"/>
          <w:szCs w:val="28"/>
          <w:shd w:val="clear" w:color="auto" w:fill="FFFFFF"/>
        </w:rPr>
        <w:t>73 «</w:t>
      </w:r>
      <w:hyperlink r:id="rId23" w:tooltip="Расчеты с персоналом по прочим операциям (определение, описание, подробности)" w:history="1">
        <w:r w:rsidRPr="0002133B">
          <w:rPr>
            <w:rStyle w:val="af"/>
            <w:color w:val="auto"/>
            <w:sz w:val="28"/>
            <w:szCs w:val="28"/>
            <w:u w:val="none"/>
            <w:bdr w:val="none" w:sz="0" w:space="0" w:color="auto" w:frame="1"/>
            <w:shd w:val="clear" w:color="auto" w:fill="FFFFFF"/>
          </w:rPr>
          <w:t>Расчеты с персоналом по прочим операциям</w:t>
        </w:r>
      </w:hyperlink>
      <w:r w:rsidRPr="0002133B">
        <w:rPr>
          <w:sz w:val="28"/>
          <w:szCs w:val="28"/>
          <w:shd w:val="clear" w:color="auto" w:fill="FFFFFF"/>
        </w:rPr>
        <w:t>» (возникновение задолженности работников по предоставленным займам, возмещению материального ущерба и тому подобное);</w:t>
      </w:r>
    </w:p>
    <w:p w:rsidR="0002133B" w:rsidRDefault="0002133B" w:rsidP="0002133B">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02133B">
        <w:rPr>
          <w:sz w:val="28"/>
          <w:szCs w:val="28"/>
          <w:shd w:val="clear" w:color="auto" w:fill="FFFFFF"/>
        </w:rPr>
        <w:t>-  </w:t>
      </w:r>
      <w:hyperlink r:id="rId24" w:tgtFrame="_blank" w:tooltip="План счетов, счет 75" w:history="1">
        <w:r w:rsidRPr="0002133B">
          <w:rPr>
            <w:rStyle w:val="af"/>
            <w:color w:val="auto"/>
            <w:sz w:val="28"/>
            <w:szCs w:val="28"/>
            <w:u w:val="none"/>
            <w:bdr w:val="none" w:sz="0" w:space="0" w:color="auto" w:frame="1"/>
            <w:shd w:val="clear" w:color="auto" w:fill="FFFFFF"/>
          </w:rPr>
          <w:t>75 «Расчеты с учредителями»</w:t>
        </w:r>
      </w:hyperlink>
      <w:r w:rsidRPr="0002133B">
        <w:rPr>
          <w:sz w:val="28"/>
          <w:szCs w:val="28"/>
          <w:shd w:val="clear" w:color="auto" w:fill="FFFFFF"/>
        </w:rPr>
        <w:t> (возникновение задолженности учредителей по вкладам в уставный, складочный капитал)</w:t>
      </w:r>
      <w:r>
        <w:rPr>
          <w:sz w:val="28"/>
          <w:szCs w:val="28"/>
          <w:shd w:val="clear" w:color="auto" w:fill="FFFFFF"/>
        </w:rPr>
        <w:t>.</w:t>
      </w:r>
    </w:p>
    <w:p w:rsidR="0002133B" w:rsidRPr="009064DF" w:rsidRDefault="0002133B" w:rsidP="009064DF">
      <w:pPr>
        <w:pStyle w:val="af0"/>
        <w:shd w:val="clear" w:color="auto" w:fill="FFFFFF"/>
        <w:tabs>
          <w:tab w:val="left" w:pos="6999"/>
        </w:tabs>
        <w:spacing w:before="0" w:beforeAutospacing="0" w:after="0" w:afterAutospacing="0" w:line="360" w:lineRule="auto"/>
        <w:ind w:firstLine="709"/>
        <w:contextualSpacing/>
        <w:jc w:val="both"/>
        <w:rPr>
          <w:sz w:val="28"/>
          <w:szCs w:val="28"/>
          <w:shd w:val="clear" w:color="auto" w:fill="FFFFFF"/>
        </w:rPr>
      </w:pPr>
      <w:r w:rsidRPr="009064DF">
        <w:rPr>
          <w:sz w:val="28"/>
          <w:szCs w:val="28"/>
          <w:shd w:val="clear" w:color="auto" w:fill="FFFFFF"/>
        </w:rPr>
        <w:t>Рассмотрим основные из них более подробно.</w:t>
      </w:r>
    </w:p>
    <w:p w:rsidR="00CC1B5A" w:rsidRPr="009064DF" w:rsidRDefault="00CC1B5A" w:rsidP="009064DF">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9064DF">
        <w:rPr>
          <w:rFonts w:ascii="Times New Roman" w:hAnsi="Times New Roman" w:cs="Times New Roman"/>
          <w:color w:val="000000"/>
          <w:sz w:val="28"/>
          <w:szCs w:val="28"/>
        </w:rPr>
        <w:t>Счет 68 «Расчеты по налогам и сборам» необходим для обобщения сведений о расчетах по налогам и сборам с бюджетами, которые уплачиваются фирмой, и налогам с сотрудниками данной фирмы.</w:t>
      </w:r>
    </w:p>
    <w:p w:rsidR="00CC1B5A" w:rsidRPr="009064DF" w:rsidRDefault="00CC1B5A" w:rsidP="009064DF">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9064DF">
        <w:rPr>
          <w:rFonts w:ascii="Times New Roman" w:hAnsi="Times New Roman" w:cs="Times New Roman"/>
          <w:color w:val="000000"/>
          <w:sz w:val="28"/>
          <w:szCs w:val="28"/>
        </w:rPr>
        <w:lastRenderedPageBreak/>
        <w:t>По кредиту счета 68 «Расчеты по налогам и сборам» указываются суммы, которые причитаются ко взносу в бюджеты по налоговым декларациям (расчетам) (в корреспонденции со </w:t>
      </w:r>
      <w:hyperlink r:id="rId25" w:tooltip="Счет 99 &quot;Прибыли и убытки&quot;" w:history="1">
        <w:r w:rsidRPr="009064DF">
          <w:rPr>
            <w:rStyle w:val="af"/>
            <w:rFonts w:ascii="Times New Roman" w:hAnsi="Times New Roman" w:cs="Times New Roman"/>
            <w:color w:val="auto"/>
            <w:sz w:val="28"/>
            <w:szCs w:val="28"/>
            <w:u w:val="none"/>
            <w:bdr w:val="none" w:sz="0" w:space="0" w:color="auto" w:frame="1"/>
          </w:rPr>
          <w:t>счетом 99</w:t>
        </w:r>
      </w:hyperlink>
      <w:r w:rsidRPr="009064DF">
        <w:rPr>
          <w:rFonts w:ascii="Times New Roman" w:hAnsi="Times New Roman" w:cs="Times New Roman"/>
          <w:sz w:val="28"/>
          <w:szCs w:val="28"/>
        </w:rPr>
        <w:t> </w:t>
      </w:r>
      <w:r w:rsidRPr="009064DF">
        <w:rPr>
          <w:rFonts w:ascii="Times New Roman" w:hAnsi="Times New Roman" w:cs="Times New Roman"/>
          <w:color w:val="000000"/>
          <w:sz w:val="28"/>
          <w:szCs w:val="28"/>
        </w:rPr>
        <w:t>«Прибыли и убытки» - на размер налога на прибыль, со </w:t>
      </w:r>
      <w:hyperlink r:id="rId26" w:tooltip="Счет 70 &quot;Расчеты с персоналом по оплате труда&quot;" w:history="1">
        <w:r w:rsidRPr="009064DF">
          <w:rPr>
            <w:rStyle w:val="af"/>
            <w:rFonts w:ascii="Times New Roman" w:hAnsi="Times New Roman" w:cs="Times New Roman"/>
            <w:color w:val="auto"/>
            <w:sz w:val="28"/>
            <w:szCs w:val="28"/>
            <w:u w:val="none"/>
            <w:bdr w:val="none" w:sz="0" w:space="0" w:color="auto" w:frame="1"/>
          </w:rPr>
          <w:t>счетом 70</w:t>
        </w:r>
      </w:hyperlink>
      <w:r w:rsidRPr="009064DF">
        <w:rPr>
          <w:rFonts w:ascii="Times New Roman" w:hAnsi="Times New Roman" w:cs="Times New Roman"/>
          <w:sz w:val="28"/>
          <w:szCs w:val="28"/>
        </w:rPr>
        <w:t> </w:t>
      </w:r>
      <w:r w:rsidRPr="009064DF">
        <w:rPr>
          <w:rFonts w:ascii="Times New Roman" w:hAnsi="Times New Roman" w:cs="Times New Roman"/>
          <w:color w:val="000000"/>
          <w:sz w:val="28"/>
          <w:szCs w:val="28"/>
        </w:rPr>
        <w:t>«Расчеты с персоналом по оплате труда» - на размер подоходного налога и прочее).</w:t>
      </w:r>
    </w:p>
    <w:p w:rsidR="00CC1B5A" w:rsidRPr="003B7264" w:rsidRDefault="00CC1B5A" w:rsidP="009064DF">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9064DF">
        <w:rPr>
          <w:rFonts w:ascii="Times New Roman" w:hAnsi="Times New Roman" w:cs="Times New Roman"/>
          <w:color w:val="000000"/>
          <w:sz w:val="28"/>
          <w:szCs w:val="28"/>
        </w:rPr>
        <w:t>По дебету счета 68 «Расчеты по налогам и сборам»</w:t>
      </w:r>
      <w:r w:rsidR="00C1533D" w:rsidRPr="009064DF">
        <w:rPr>
          <w:rFonts w:ascii="Times New Roman" w:hAnsi="Times New Roman" w:cs="Times New Roman"/>
          <w:color w:val="000000"/>
          <w:sz w:val="28"/>
          <w:szCs w:val="28"/>
        </w:rPr>
        <w:t xml:space="preserve"> </w:t>
      </w:r>
      <w:r w:rsidRPr="009064DF">
        <w:rPr>
          <w:rFonts w:ascii="Times New Roman" w:hAnsi="Times New Roman" w:cs="Times New Roman"/>
          <w:color w:val="000000"/>
          <w:sz w:val="28"/>
          <w:szCs w:val="28"/>
        </w:rPr>
        <w:t xml:space="preserve">показывают </w:t>
      </w:r>
      <w:r w:rsidR="00AF2035" w:rsidRPr="009064DF">
        <w:rPr>
          <w:rFonts w:ascii="Times New Roman" w:hAnsi="Times New Roman" w:cs="Times New Roman"/>
          <w:color w:val="000000"/>
          <w:sz w:val="28"/>
          <w:szCs w:val="28"/>
        </w:rPr>
        <w:t>размер</w:t>
      </w:r>
      <w:r w:rsidRPr="009064DF">
        <w:rPr>
          <w:rFonts w:ascii="Times New Roman" w:hAnsi="Times New Roman" w:cs="Times New Roman"/>
          <w:color w:val="000000"/>
          <w:sz w:val="28"/>
          <w:szCs w:val="28"/>
        </w:rPr>
        <w:t>, фактически перечисленны</w:t>
      </w:r>
      <w:r w:rsidR="00C1533D" w:rsidRPr="009064DF">
        <w:rPr>
          <w:rFonts w:ascii="Times New Roman" w:hAnsi="Times New Roman" w:cs="Times New Roman"/>
          <w:color w:val="000000"/>
          <w:sz w:val="28"/>
          <w:szCs w:val="28"/>
        </w:rPr>
        <w:t>й в бюджет, а также величину</w:t>
      </w:r>
      <w:r w:rsidRPr="009064DF">
        <w:rPr>
          <w:rFonts w:ascii="Times New Roman" w:hAnsi="Times New Roman" w:cs="Times New Roman"/>
          <w:color w:val="000000"/>
          <w:sz w:val="28"/>
          <w:szCs w:val="28"/>
        </w:rPr>
        <w:t xml:space="preserve"> налога на добавленную стоимость, </w:t>
      </w:r>
      <w:r w:rsidR="00C1533D" w:rsidRPr="009064DF">
        <w:rPr>
          <w:rFonts w:ascii="Times New Roman" w:hAnsi="Times New Roman" w:cs="Times New Roman"/>
          <w:color w:val="000000"/>
          <w:sz w:val="28"/>
          <w:szCs w:val="28"/>
        </w:rPr>
        <w:t>которая списана</w:t>
      </w:r>
      <w:r w:rsidRPr="009064DF">
        <w:rPr>
          <w:rFonts w:ascii="Times New Roman" w:hAnsi="Times New Roman" w:cs="Times New Roman"/>
          <w:color w:val="000000"/>
          <w:sz w:val="28"/>
          <w:szCs w:val="28"/>
        </w:rPr>
        <w:t xml:space="preserve"> со </w:t>
      </w:r>
      <w:hyperlink r:id="rId27" w:tooltip="Счет 19 &quot;Налог на добавленную стоимость" w:history="1">
        <w:r w:rsidRPr="009064DF">
          <w:rPr>
            <w:rStyle w:val="af"/>
            <w:rFonts w:ascii="Times New Roman" w:hAnsi="Times New Roman" w:cs="Times New Roman"/>
            <w:color w:val="auto"/>
            <w:sz w:val="28"/>
            <w:szCs w:val="28"/>
            <w:u w:val="none"/>
            <w:bdr w:val="none" w:sz="0" w:space="0" w:color="auto" w:frame="1"/>
          </w:rPr>
          <w:t>счета 19</w:t>
        </w:r>
      </w:hyperlink>
      <w:r w:rsidRPr="009064DF">
        <w:rPr>
          <w:rFonts w:ascii="Times New Roman" w:hAnsi="Times New Roman" w:cs="Times New Roman"/>
          <w:color w:val="000000"/>
          <w:sz w:val="28"/>
          <w:szCs w:val="28"/>
        </w:rPr>
        <w:t> </w:t>
      </w:r>
      <w:r w:rsidR="00C1533D" w:rsidRPr="009064DF">
        <w:rPr>
          <w:rFonts w:ascii="Times New Roman" w:hAnsi="Times New Roman" w:cs="Times New Roman"/>
          <w:color w:val="000000"/>
          <w:sz w:val="28"/>
          <w:szCs w:val="28"/>
        </w:rPr>
        <w:t>«</w:t>
      </w:r>
      <w:r w:rsidRPr="009064DF">
        <w:rPr>
          <w:rFonts w:ascii="Times New Roman" w:hAnsi="Times New Roman" w:cs="Times New Roman"/>
          <w:color w:val="000000"/>
          <w:sz w:val="28"/>
          <w:szCs w:val="28"/>
        </w:rPr>
        <w:t>Налог на добавленную стоимость по приобретенным ценностям</w:t>
      </w:r>
      <w:r w:rsidR="00C1533D" w:rsidRPr="009064DF">
        <w:rPr>
          <w:rFonts w:ascii="Times New Roman" w:hAnsi="Times New Roman" w:cs="Times New Roman"/>
          <w:color w:val="000000"/>
          <w:sz w:val="28"/>
          <w:szCs w:val="28"/>
        </w:rPr>
        <w:t>»</w:t>
      </w:r>
      <w:r w:rsidRPr="009064DF">
        <w:rPr>
          <w:rFonts w:ascii="Times New Roman" w:hAnsi="Times New Roman" w:cs="Times New Roman"/>
          <w:color w:val="000000"/>
          <w:sz w:val="28"/>
          <w:szCs w:val="28"/>
        </w:rPr>
        <w:t>.</w:t>
      </w:r>
      <w:r w:rsidR="003B7264" w:rsidRPr="003B7264">
        <w:rPr>
          <w:rFonts w:ascii="Times New Roman" w:hAnsi="Times New Roman" w:cs="Times New Roman"/>
          <w:color w:val="000000"/>
          <w:sz w:val="28"/>
          <w:szCs w:val="28"/>
        </w:rPr>
        <w:t>[24,85]</w:t>
      </w:r>
    </w:p>
    <w:p w:rsidR="00C1533D" w:rsidRPr="009064DF" w:rsidRDefault="00C1533D" w:rsidP="009064DF">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9064DF">
        <w:rPr>
          <w:rFonts w:ascii="Times New Roman" w:hAnsi="Times New Roman" w:cs="Times New Roman"/>
          <w:color w:val="000000"/>
          <w:sz w:val="28"/>
          <w:szCs w:val="28"/>
          <w:shd w:val="clear" w:color="auto" w:fill="FFFFFF"/>
        </w:rPr>
        <w:t>Синтетический учёт по счёту 68 «Расчёты по налогам и сборам» осуществляется в оборотном балансе, куда заносятся обороты и остатки из оборотной ведомости по аналитическим счётам. Результаты оборотной ведомости по аналитическим счётам сравнивают с результатами определенного синтетического счёта - они обязательно должны быть равны.</w:t>
      </w:r>
    </w:p>
    <w:p w:rsidR="00CC1B5A" w:rsidRPr="009064DF" w:rsidRDefault="00CC1B5A" w:rsidP="009064DF">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9064DF">
        <w:rPr>
          <w:rFonts w:ascii="Times New Roman" w:hAnsi="Times New Roman" w:cs="Times New Roman"/>
          <w:color w:val="000000"/>
          <w:sz w:val="28"/>
          <w:szCs w:val="28"/>
        </w:rPr>
        <w:t xml:space="preserve">Аналитический учет по счету 68 </w:t>
      </w:r>
      <w:r w:rsidR="00C1533D" w:rsidRPr="009064DF">
        <w:rPr>
          <w:rFonts w:ascii="Times New Roman" w:hAnsi="Times New Roman" w:cs="Times New Roman"/>
          <w:color w:val="000000"/>
          <w:sz w:val="28"/>
          <w:szCs w:val="28"/>
        </w:rPr>
        <w:t>«</w:t>
      </w:r>
      <w:r w:rsidRPr="009064DF">
        <w:rPr>
          <w:rFonts w:ascii="Times New Roman" w:hAnsi="Times New Roman" w:cs="Times New Roman"/>
          <w:color w:val="000000"/>
          <w:sz w:val="28"/>
          <w:szCs w:val="28"/>
        </w:rPr>
        <w:t>Расчеты по налогам и сборам</w:t>
      </w:r>
      <w:r w:rsidR="00C1533D" w:rsidRPr="009064DF">
        <w:rPr>
          <w:rFonts w:ascii="Times New Roman" w:hAnsi="Times New Roman" w:cs="Times New Roman"/>
          <w:color w:val="000000"/>
          <w:sz w:val="28"/>
          <w:szCs w:val="28"/>
        </w:rPr>
        <w:t>»</w:t>
      </w:r>
      <w:r w:rsidRPr="009064DF">
        <w:rPr>
          <w:rFonts w:ascii="Times New Roman" w:hAnsi="Times New Roman" w:cs="Times New Roman"/>
          <w:color w:val="000000"/>
          <w:sz w:val="28"/>
          <w:szCs w:val="28"/>
        </w:rPr>
        <w:t xml:space="preserve"> </w:t>
      </w:r>
      <w:r w:rsidR="00C1533D" w:rsidRPr="009064DF">
        <w:rPr>
          <w:rFonts w:ascii="Times New Roman" w:hAnsi="Times New Roman" w:cs="Times New Roman"/>
          <w:color w:val="000000"/>
          <w:sz w:val="28"/>
          <w:szCs w:val="28"/>
        </w:rPr>
        <w:t xml:space="preserve">осуществляется </w:t>
      </w:r>
      <w:r w:rsidRPr="009064DF">
        <w:rPr>
          <w:rFonts w:ascii="Times New Roman" w:hAnsi="Times New Roman" w:cs="Times New Roman"/>
          <w:color w:val="000000"/>
          <w:sz w:val="28"/>
          <w:szCs w:val="28"/>
        </w:rPr>
        <w:t xml:space="preserve"> по видам налогов.</w:t>
      </w:r>
    </w:p>
    <w:p w:rsidR="00CC1B5A" w:rsidRPr="009064DF" w:rsidRDefault="00C1533D" w:rsidP="009064DF">
      <w:pPr>
        <w:pStyle w:val="af0"/>
        <w:shd w:val="clear" w:color="auto" w:fill="FFFFFF"/>
        <w:tabs>
          <w:tab w:val="left" w:pos="6999"/>
        </w:tabs>
        <w:spacing w:before="0" w:beforeAutospacing="0" w:after="0" w:afterAutospacing="0" w:line="360" w:lineRule="auto"/>
        <w:ind w:firstLine="709"/>
        <w:contextualSpacing/>
        <w:jc w:val="both"/>
        <w:rPr>
          <w:sz w:val="28"/>
          <w:szCs w:val="28"/>
          <w:shd w:val="clear" w:color="auto" w:fill="FFFFFF"/>
        </w:rPr>
      </w:pPr>
      <w:r w:rsidRPr="009064DF">
        <w:rPr>
          <w:color w:val="000000"/>
          <w:sz w:val="28"/>
          <w:szCs w:val="28"/>
          <w:shd w:val="clear" w:color="auto" w:fill="FFFFFF"/>
        </w:rPr>
        <w:t>Проведение аналитического учёта расчётов с бюджетом должно осуществляться так, чтобы получать нужные сведения по каждому виду налогов в бюджет. Счёт 68 на конец отчетного месяца может иметь развернутое сальдо (кредитовое и дебетовое) по налоговым платежам. Каждый месяц на фирме заполняется оборотная ведомость по аналитическим счётам счёта 68 «Расчёты по налогам и сборам». При заполнении баланса остаток по дебету счёта 68 показывается в активе баланса, а по кредиту - в пассиве.</w:t>
      </w:r>
    </w:p>
    <w:p w:rsidR="00C1533D" w:rsidRPr="009064DF" w:rsidRDefault="00C1533D" w:rsidP="009064DF">
      <w:pPr>
        <w:pStyle w:val="af0"/>
        <w:shd w:val="clear" w:color="auto" w:fill="FFFFFF"/>
        <w:tabs>
          <w:tab w:val="left" w:pos="6999"/>
        </w:tabs>
        <w:spacing w:before="0" w:beforeAutospacing="0" w:after="0" w:afterAutospacing="0" w:line="360" w:lineRule="auto"/>
        <w:ind w:firstLine="709"/>
        <w:contextualSpacing/>
        <w:jc w:val="both"/>
        <w:rPr>
          <w:sz w:val="28"/>
          <w:szCs w:val="28"/>
          <w:shd w:val="clear" w:color="auto" w:fill="FFFFFF"/>
        </w:rPr>
      </w:pPr>
      <w:r w:rsidRPr="009064DF">
        <w:rPr>
          <w:sz w:val="28"/>
          <w:szCs w:val="28"/>
          <w:shd w:val="clear" w:color="auto" w:fill="FFFFFF"/>
        </w:rPr>
        <w:t>В таблице 13 покажем основные операции, производимые в АО «Электроавтомат» по счету 68</w:t>
      </w:r>
    </w:p>
    <w:p w:rsidR="008D3C63" w:rsidRPr="009064DF" w:rsidRDefault="00C1533D" w:rsidP="009064DF">
      <w:pPr>
        <w:pStyle w:val="af0"/>
        <w:shd w:val="clear" w:color="auto" w:fill="FFFFFF"/>
        <w:tabs>
          <w:tab w:val="left" w:pos="6999"/>
        </w:tabs>
        <w:spacing w:before="0" w:beforeAutospacing="0" w:after="0" w:afterAutospacing="0" w:line="360" w:lineRule="auto"/>
        <w:ind w:firstLine="709"/>
        <w:contextualSpacing/>
        <w:jc w:val="both"/>
        <w:rPr>
          <w:sz w:val="28"/>
          <w:szCs w:val="28"/>
          <w:shd w:val="clear" w:color="auto" w:fill="FFFFFF"/>
        </w:rPr>
      </w:pPr>
      <w:r w:rsidRPr="009064DF">
        <w:rPr>
          <w:sz w:val="28"/>
          <w:szCs w:val="28"/>
          <w:shd w:val="clear" w:color="auto" w:fill="FFFFFF"/>
        </w:rPr>
        <w:t>Таблица 13 – Отражение в учете операций с применением счета 68</w:t>
      </w:r>
    </w:p>
    <w:tbl>
      <w:tblPr>
        <w:tblStyle w:val="25"/>
        <w:tblW w:w="0" w:type="auto"/>
        <w:tblInd w:w="250" w:type="dxa"/>
        <w:tblLook w:val="04A0" w:firstRow="1" w:lastRow="0" w:firstColumn="1" w:lastColumn="0" w:noHBand="0" w:noVBand="1"/>
      </w:tblPr>
      <w:tblGrid>
        <w:gridCol w:w="5670"/>
        <w:gridCol w:w="2126"/>
        <w:gridCol w:w="1418"/>
      </w:tblGrid>
      <w:tr w:rsidR="00D76D61" w:rsidRPr="009064DF" w:rsidTr="009064DF">
        <w:tc>
          <w:tcPr>
            <w:tcW w:w="5670" w:type="dxa"/>
            <w:vMerge w:val="restart"/>
            <w:hideMark/>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Содержание хозяйственной операции</w:t>
            </w:r>
          </w:p>
        </w:tc>
        <w:tc>
          <w:tcPr>
            <w:tcW w:w="3544" w:type="dxa"/>
            <w:gridSpan w:val="2"/>
            <w:hideMark/>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Отражено в учете</w:t>
            </w:r>
          </w:p>
        </w:tc>
      </w:tr>
      <w:tr w:rsidR="00D76D61" w:rsidRPr="009064DF" w:rsidTr="009064DF">
        <w:tc>
          <w:tcPr>
            <w:tcW w:w="5670" w:type="dxa"/>
            <w:vMerge/>
          </w:tcPr>
          <w:p w:rsidR="00D76D61" w:rsidRPr="009064DF" w:rsidRDefault="00D76D61" w:rsidP="009064DF">
            <w:pPr>
              <w:contextualSpacing/>
              <w:jc w:val="both"/>
              <w:rPr>
                <w:rFonts w:ascii="Times New Roman" w:hAnsi="Times New Roman" w:cs="Times New Roman"/>
                <w:color w:val="000000"/>
                <w:sz w:val="28"/>
                <w:szCs w:val="28"/>
              </w:rPr>
            </w:pPr>
          </w:p>
        </w:tc>
        <w:tc>
          <w:tcPr>
            <w:tcW w:w="2126" w:type="dxa"/>
            <w:hideMark/>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Дебет</w:t>
            </w:r>
            <w:r w:rsidR="009064DF">
              <w:rPr>
                <w:rFonts w:ascii="Times New Roman" w:hAnsi="Times New Roman" w:cs="Times New Roman"/>
                <w:color w:val="000000"/>
                <w:sz w:val="28"/>
                <w:szCs w:val="28"/>
              </w:rPr>
              <w:t xml:space="preserve"> </w:t>
            </w:r>
            <w:r w:rsidRPr="009064DF">
              <w:rPr>
                <w:rFonts w:ascii="Times New Roman" w:hAnsi="Times New Roman" w:cs="Times New Roman"/>
                <w:color w:val="000000"/>
                <w:sz w:val="28"/>
                <w:szCs w:val="28"/>
              </w:rPr>
              <w:t>счета</w:t>
            </w:r>
          </w:p>
        </w:tc>
        <w:tc>
          <w:tcPr>
            <w:tcW w:w="1418" w:type="dxa"/>
            <w:hideMark/>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Кредит</w:t>
            </w:r>
            <w:r w:rsidR="009064DF">
              <w:rPr>
                <w:rFonts w:ascii="Times New Roman" w:hAnsi="Times New Roman" w:cs="Times New Roman"/>
                <w:color w:val="000000"/>
                <w:sz w:val="28"/>
                <w:szCs w:val="28"/>
              </w:rPr>
              <w:t xml:space="preserve"> </w:t>
            </w:r>
            <w:r w:rsidRPr="009064DF">
              <w:rPr>
                <w:rFonts w:ascii="Times New Roman" w:hAnsi="Times New Roman" w:cs="Times New Roman"/>
                <w:color w:val="000000"/>
                <w:sz w:val="28"/>
                <w:szCs w:val="28"/>
              </w:rPr>
              <w:t>счета</w:t>
            </w:r>
          </w:p>
        </w:tc>
      </w:tr>
      <w:tr w:rsidR="00D76D61" w:rsidRPr="009064DF" w:rsidTr="009064DF">
        <w:tc>
          <w:tcPr>
            <w:tcW w:w="5670"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lastRenderedPageBreak/>
              <w:t>Оплата платежей в бюджет</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51</w:t>
            </w:r>
          </w:p>
        </w:tc>
      </w:tr>
      <w:tr w:rsidR="00D76D61" w:rsidRPr="009064DF" w:rsidTr="009064DF">
        <w:tc>
          <w:tcPr>
            <w:tcW w:w="5670"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Начислен НДС при продаже товаров</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90</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c>
          <w:tcPr>
            <w:tcW w:w="5670"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Восстановлен НДС</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20,26,44,60</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rPr>
          <w:trHeight w:val="413"/>
        </w:trPr>
        <w:tc>
          <w:tcPr>
            <w:tcW w:w="5670" w:type="dxa"/>
          </w:tcPr>
          <w:p w:rsidR="00D76D61" w:rsidRPr="009064DF" w:rsidRDefault="00D76D61" w:rsidP="009064DF">
            <w:pPr>
              <w:contextualSpacing/>
              <w:rPr>
                <w:rFonts w:ascii="Times New Roman" w:hAnsi="Times New Roman" w:cs="Times New Roman"/>
                <w:color w:val="000000"/>
                <w:sz w:val="28"/>
                <w:szCs w:val="28"/>
              </w:rPr>
            </w:pPr>
            <w:r w:rsidRPr="009064DF">
              <w:rPr>
                <w:rFonts w:ascii="Times New Roman" w:hAnsi="Times New Roman" w:cs="Times New Roman"/>
                <w:color w:val="000000"/>
                <w:sz w:val="28"/>
                <w:szCs w:val="28"/>
              </w:rPr>
              <w:t>Удержан НДС налоговым агентом</w:t>
            </w:r>
          </w:p>
        </w:tc>
        <w:tc>
          <w:tcPr>
            <w:tcW w:w="2126" w:type="dxa"/>
          </w:tcPr>
          <w:p w:rsidR="00D76D61" w:rsidRPr="009064DF" w:rsidRDefault="00D76D61" w:rsidP="009064DF">
            <w:pPr>
              <w:tabs>
                <w:tab w:val="right" w:pos="1910"/>
              </w:tabs>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60,76</w:t>
            </w:r>
            <w:r w:rsidR="009064DF">
              <w:rPr>
                <w:rFonts w:ascii="Times New Roman" w:hAnsi="Times New Roman" w:cs="Times New Roman"/>
                <w:color w:val="000000"/>
                <w:sz w:val="28"/>
                <w:szCs w:val="28"/>
              </w:rPr>
              <w:tab/>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rPr>
          <w:trHeight w:val="561"/>
        </w:trPr>
        <w:tc>
          <w:tcPr>
            <w:tcW w:w="5670" w:type="dxa"/>
          </w:tcPr>
          <w:p w:rsidR="00D76D61" w:rsidRPr="009064DF" w:rsidRDefault="00D76D61" w:rsidP="009064DF">
            <w:pPr>
              <w:contextualSpacing/>
              <w:rPr>
                <w:rFonts w:ascii="Times New Roman" w:hAnsi="Times New Roman" w:cs="Times New Roman"/>
                <w:color w:val="000000"/>
                <w:sz w:val="28"/>
                <w:szCs w:val="28"/>
              </w:rPr>
            </w:pPr>
            <w:r w:rsidRPr="009064DF">
              <w:rPr>
                <w:rFonts w:ascii="Times New Roman" w:hAnsi="Times New Roman" w:cs="Times New Roman"/>
                <w:color w:val="000000"/>
                <w:sz w:val="28"/>
                <w:szCs w:val="28"/>
              </w:rPr>
              <w:t>Удержан НДФЛ из заработной платы работников</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70</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rPr>
          <w:trHeight w:val="627"/>
        </w:trPr>
        <w:tc>
          <w:tcPr>
            <w:tcW w:w="5670" w:type="dxa"/>
          </w:tcPr>
          <w:p w:rsidR="00D76D61" w:rsidRPr="009064DF" w:rsidRDefault="00D76D61" w:rsidP="009064DF">
            <w:pPr>
              <w:contextualSpacing/>
              <w:rPr>
                <w:rFonts w:ascii="Times New Roman" w:hAnsi="Times New Roman" w:cs="Times New Roman"/>
                <w:color w:val="000000"/>
                <w:sz w:val="28"/>
                <w:szCs w:val="28"/>
              </w:rPr>
            </w:pPr>
            <w:r w:rsidRPr="009064DF">
              <w:rPr>
                <w:rFonts w:ascii="Times New Roman" w:hAnsi="Times New Roman" w:cs="Times New Roman"/>
                <w:color w:val="000000"/>
                <w:sz w:val="28"/>
                <w:szCs w:val="28"/>
              </w:rPr>
              <w:t>Удержан НДФЛ из прочих доходов работников</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73</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rPr>
          <w:trHeight w:val="395"/>
        </w:trPr>
        <w:tc>
          <w:tcPr>
            <w:tcW w:w="5670" w:type="dxa"/>
          </w:tcPr>
          <w:p w:rsidR="00D76D61" w:rsidRPr="009064DF" w:rsidRDefault="00D76D61" w:rsidP="009064DF">
            <w:pPr>
              <w:contextualSpacing/>
              <w:rPr>
                <w:rFonts w:ascii="Times New Roman" w:hAnsi="Times New Roman" w:cs="Times New Roman"/>
                <w:color w:val="000000"/>
                <w:sz w:val="28"/>
                <w:szCs w:val="28"/>
              </w:rPr>
            </w:pPr>
            <w:r w:rsidRPr="009064DF">
              <w:rPr>
                <w:rFonts w:ascii="Times New Roman" w:hAnsi="Times New Roman" w:cs="Times New Roman"/>
                <w:color w:val="000000"/>
                <w:sz w:val="28"/>
                <w:szCs w:val="28"/>
              </w:rPr>
              <w:t>Начислен налог на прибыль</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99</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rPr>
          <w:trHeight w:val="685"/>
        </w:trPr>
        <w:tc>
          <w:tcPr>
            <w:tcW w:w="5670" w:type="dxa"/>
          </w:tcPr>
          <w:p w:rsidR="00D76D61" w:rsidRPr="009064DF" w:rsidRDefault="00D76D61" w:rsidP="009064DF">
            <w:pPr>
              <w:contextualSpacing/>
              <w:rPr>
                <w:rFonts w:ascii="Times New Roman" w:hAnsi="Times New Roman" w:cs="Times New Roman"/>
                <w:color w:val="000000"/>
                <w:sz w:val="28"/>
                <w:szCs w:val="28"/>
              </w:rPr>
            </w:pPr>
            <w:r w:rsidRPr="009064DF">
              <w:rPr>
                <w:rFonts w:ascii="Times New Roman" w:hAnsi="Times New Roman" w:cs="Times New Roman"/>
                <w:color w:val="000000"/>
                <w:sz w:val="28"/>
                <w:szCs w:val="28"/>
              </w:rPr>
              <w:t>Удержан налог на прибыль налоговым агентом</w:t>
            </w:r>
          </w:p>
        </w:tc>
        <w:tc>
          <w:tcPr>
            <w:tcW w:w="2126"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76,60</w:t>
            </w:r>
          </w:p>
        </w:tc>
        <w:tc>
          <w:tcPr>
            <w:tcW w:w="1418" w:type="dxa"/>
          </w:tcPr>
          <w:p w:rsidR="00D76D61" w:rsidRPr="009064DF" w:rsidRDefault="00D76D61"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D76D61" w:rsidRPr="009064DF" w:rsidTr="009064DF">
        <w:trPr>
          <w:trHeight w:val="567"/>
        </w:trPr>
        <w:tc>
          <w:tcPr>
            <w:tcW w:w="5670" w:type="dxa"/>
          </w:tcPr>
          <w:p w:rsidR="00D76D61" w:rsidRPr="009064DF" w:rsidRDefault="009064DF" w:rsidP="009064DF">
            <w:pPr>
              <w:contextualSpacing/>
              <w:rPr>
                <w:rFonts w:ascii="Times New Roman" w:hAnsi="Times New Roman" w:cs="Times New Roman"/>
                <w:color w:val="000000"/>
                <w:sz w:val="28"/>
                <w:szCs w:val="28"/>
              </w:rPr>
            </w:pPr>
            <w:r w:rsidRPr="009064DF">
              <w:rPr>
                <w:rFonts w:ascii="Times New Roman" w:hAnsi="Times New Roman" w:cs="Times New Roman"/>
                <w:color w:val="000000"/>
                <w:sz w:val="28"/>
                <w:szCs w:val="28"/>
              </w:rPr>
              <w:t>Начислена госпошлина</w:t>
            </w:r>
          </w:p>
        </w:tc>
        <w:tc>
          <w:tcPr>
            <w:tcW w:w="2126" w:type="dxa"/>
          </w:tcPr>
          <w:p w:rsidR="00D76D61" w:rsidRPr="009064DF" w:rsidRDefault="009064DF"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08,26,44,91</w:t>
            </w:r>
          </w:p>
        </w:tc>
        <w:tc>
          <w:tcPr>
            <w:tcW w:w="1418" w:type="dxa"/>
          </w:tcPr>
          <w:p w:rsidR="00D76D61" w:rsidRPr="009064DF" w:rsidRDefault="009064DF" w:rsidP="009064DF">
            <w:pPr>
              <w:contextualSpacing/>
              <w:jc w:val="both"/>
              <w:rPr>
                <w:rFonts w:ascii="Times New Roman" w:hAnsi="Times New Roman" w:cs="Times New Roman"/>
                <w:color w:val="000000"/>
                <w:sz w:val="28"/>
                <w:szCs w:val="28"/>
              </w:rPr>
            </w:pPr>
            <w:r w:rsidRPr="009064DF">
              <w:rPr>
                <w:rFonts w:ascii="Times New Roman" w:hAnsi="Times New Roman" w:cs="Times New Roman"/>
                <w:color w:val="000000"/>
                <w:sz w:val="28"/>
                <w:szCs w:val="28"/>
              </w:rPr>
              <w:t>68</w:t>
            </w:r>
          </w:p>
        </w:tc>
      </w:tr>
      <w:tr w:rsidR="009064DF" w:rsidRPr="009064DF" w:rsidTr="009064DF">
        <w:trPr>
          <w:trHeight w:val="405"/>
        </w:trPr>
        <w:tc>
          <w:tcPr>
            <w:tcW w:w="5670" w:type="dxa"/>
          </w:tcPr>
          <w:p w:rsidR="009064DF" w:rsidRPr="009064DF" w:rsidRDefault="009064DF" w:rsidP="009064DF">
            <w:pPr>
              <w:contextualSpacing/>
              <w:rPr>
                <w:rFonts w:ascii="Times New Roman" w:hAnsi="Times New Roman" w:cs="Times New Roman"/>
                <w:color w:val="000000"/>
                <w:sz w:val="28"/>
                <w:szCs w:val="28"/>
              </w:rPr>
            </w:pPr>
            <w:r w:rsidRPr="009064DF">
              <w:rPr>
                <w:rFonts w:ascii="Times New Roman" w:hAnsi="Times New Roman" w:cs="Times New Roman"/>
                <w:sz w:val="28"/>
                <w:szCs w:val="28"/>
              </w:rPr>
              <w:t>Начислен налог на имущество</w:t>
            </w:r>
          </w:p>
        </w:tc>
        <w:tc>
          <w:tcPr>
            <w:tcW w:w="2126" w:type="dxa"/>
          </w:tcPr>
          <w:p w:rsidR="009064DF" w:rsidRPr="009064DF" w:rsidRDefault="009064DF" w:rsidP="009064DF">
            <w:pPr>
              <w:contextualSpacing/>
              <w:jc w:val="both"/>
              <w:rPr>
                <w:rFonts w:ascii="Times New Roman" w:hAnsi="Times New Roman" w:cs="Times New Roman"/>
                <w:color w:val="000000"/>
                <w:sz w:val="28"/>
                <w:szCs w:val="28"/>
              </w:rPr>
            </w:pPr>
            <w:r w:rsidRPr="009064DF">
              <w:rPr>
                <w:rFonts w:ascii="Times New Roman" w:hAnsi="Times New Roman" w:cs="Times New Roman"/>
                <w:sz w:val="28"/>
                <w:szCs w:val="28"/>
              </w:rPr>
              <w:t>91, 26, 44</w:t>
            </w:r>
          </w:p>
        </w:tc>
        <w:tc>
          <w:tcPr>
            <w:tcW w:w="1418" w:type="dxa"/>
          </w:tcPr>
          <w:p w:rsidR="009064DF" w:rsidRPr="009064DF" w:rsidRDefault="009064DF" w:rsidP="009064DF">
            <w:pPr>
              <w:contextualSpacing/>
              <w:jc w:val="both"/>
              <w:rPr>
                <w:rFonts w:ascii="Times New Roman" w:hAnsi="Times New Roman" w:cs="Times New Roman"/>
                <w:color w:val="000000"/>
                <w:sz w:val="28"/>
                <w:szCs w:val="28"/>
              </w:rPr>
            </w:pPr>
            <w:r w:rsidRPr="009064DF">
              <w:rPr>
                <w:rFonts w:ascii="Times New Roman" w:hAnsi="Times New Roman" w:cs="Times New Roman"/>
                <w:sz w:val="28"/>
                <w:szCs w:val="28"/>
              </w:rPr>
              <w:t>68</w:t>
            </w:r>
          </w:p>
        </w:tc>
      </w:tr>
      <w:tr w:rsidR="009064DF" w:rsidRPr="009064DF" w:rsidTr="009064DF">
        <w:trPr>
          <w:trHeight w:val="426"/>
        </w:trPr>
        <w:tc>
          <w:tcPr>
            <w:tcW w:w="5670" w:type="dxa"/>
          </w:tcPr>
          <w:p w:rsidR="009064DF" w:rsidRPr="009064DF" w:rsidRDefault="009064DF" w:rsidP="009064DF">
            <w:pPr>
              <w:contextualSpacing/>
              <w:rPr>
                <w:rFonts w:ascii="Times New Roman" w:hAnsi="Times New Roman" w:cs="Times New Roman"/>
                <w:sz w:val="28"/>
                <w:szCs w:val="28"/>
              </w:rPr>
            </w:pPr>
            <w:r w:rsidRPr="009064DF">
              <w:rPr>
                <w:rFonts w:ascii="Times New Roman" w:hAnsi="Times New Roman" w:cs="Times New Roman"/>
                <w:color w:val="000000"/>
                <w:sz w:val="28"/>
                <w:szCs w:val="28"/>
              </w:rPr>
              <w:t>Начислен земельный налог</w:t>
            </w:r>
          </w:p>
        </w:tc>
        <w:tc>
          <w:tcPr>
            <w:tcW w:w="2126" w:type="dxa"/>
          </w:tcPr>
          <w:p w:rsidR="009064DF" w:rsidRPr="009064DF" w:rsidRDefault="009064DF" w:rsidP="009064DF">
            <w:pPr>
              <w:contextualSpacing/>
              <w:jc w:val="both"/>
              <w:rPr>
                <w:rFonts w:ascii="Times New Roman" w:hAnsi="Times New Roman" w:cs="Times New Roman"/>
                <w:sz w:val="28"/>
                <w:szCs w:val="28"/>
              </w:rPr>
            </w:pPr>
            <w:r w:rsidRPr="009064DF">
              <w:rPr>
                <w:rFonts w:ascii="Times New Roman" w:hAnsi="Times New Roman" w:cs="Times New Roman"/>
                <w:sz w:val="28"/>
                <w:szCs w:val="28"/>
              </w:rPr>
              <w:t>26,44</w:t>
            </w:r>
          </w:p>
        </w:tc>
        <w:tc>
          <w:tcPr>
            <w:tcW w:w="1418" w:type="dxa"/>
          </w:tcPr>
          <w:p w:rsidR="009064DF" w:rsidRPr="009064DF" w:rsidRDefault="009064DF" w:rsidP="009064DF">
            <w:pPr>
              <w:contextualSpacing/>
              <w:jc w:val="both"/>
              <w:rPr>
                <w:rFonts w:ascii="Times New Roman" w:hAnsi="Times New Roman" w:cs="Times New Roman"/>
                <w:sz w:val="28"/>
                <w:szCs w:val="28"/>
              </w:rPr>
            </w:pPr>
            <w:r w:rsidRPr="009064DF">
              <w:rPr>
                <w:rFonts w:ascii="Times New Roman" w:hAnsi="Times New Roman" w:cs="Times New Roman"/>
                <w:sz w:val="28"/>
                <w:szCs w:val="28"/>
              </w:rPr>
              <w:t>68</w:t>
            </w:r>
          </w:p>
        </w:tc>
      </w:tr>
    </w:tbl>
    <w:p w:rsidR="00DE3C7C"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p>
    <w:p w:rsidR="00DE3C7C"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Счет 60 «Расчеты с поставщиками и подрядчиками» необходим для обобщения сведений о расчетах с подрядчиками и поставщиками за:</w:t>
      </w:r>
    </w:p>
    <w:p w:rsidR="00DE3C7C"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приобретенные товарно-материальные запасы, принятые сделанные работы и потребленные используемые услуги, включая использование газа, электроэнергии, воды пара, и прочее. А также по переработке или доставке материальных запасов, расчетные документы на которые акцептованы и подлежат уплате через банк;</w:t>
      </w:r>
    </w:p>
    <w:p w:rsidR="00DE3C7C" w:rsidRPr="003B7264"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материалы, услуги, работы на которые расчетные документы от подрядчиков или поставщиков не поступили (другими словами неотфактурованные поставки);</w:t>
      </w:r>
      <w:r w:rsidR="003B7264" w:rsidRPr="003B7264">
        <w:rPr>
          <w:rFonts w:ascii="Times New Roman" w:hAnsi="Times New Roman" w:cs="Times New Roman"/>
          <w:color w:val="000000"/>
          <w:sz w:val="28"/>
          <w:szCs w:val="28"/>
        </w:rPr>
        <w:t>[27,53]</w:t>
      </w:r>
    </w:p>
    <w:p w:rsidR="00DE3C7C"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излишки материалов, которые определены при их приемке;</w:t>
      </w:r>
    </w:p>
    <w:p w:rsidR="00DE3C7C" w:rsidRPr="00B3137B" w:rsidRDefault="00DE3C7C" w:rsidP="00B3137B">
      <w:pPr>
        <w:spacing w:after="0" w:line="360" w:lineRule="auto"/>
        <w:ind w:firstLine="709"/>
        <w:contextualSpacing/>
        <w:jc w:val="both"/>
        <w:rPr>
          <w:rFonts w:ascii="Times New Roman" w:hAnsi="Times New Roman" w:cs="Times New Roman"/>
          <w:color w:val="000000"/>
          <w:sz w:val="28"/>
          <w:szCs w:val="28"/>
        </w:rPr>
      </w:pPr>
      <w:r w:rsidRPr="00B3137B">
        <w:rPr>
          <w:rFonts w:ascii="Times New Roman" w:hAnsi="Times New Roman" w:cs="Times New Roman"/>
          <w:sz w:val="28"/>
          <w:szCs w:val="28"/>
        </w:rPr>
        <w:t xml:space="preserve">- </w:t>
      </w:r>
      <w:r w:rsidRPr="00B3137B">
        <w:rPr>
          <w:rFonts w:ascii="Times New Roman" w:hAnsi="Times New Roman" w:cs="Times New Roman"/>
          <w:color w:val="000000"/>
          <w:sz w:val="28"/>
          <w:szCs w:val="28"/>
        </w:rPr>
        <w:t xml:space="preserve">оказанные </w:t>
      </w:r>
      <w:r w:rsidR="005502EB" w:rsidRPr="00B3137B">
        <w:rPr>
          <w:rFonts w:ascii="Times New Roman" w:hAnsi="Times New Roman" w:cs="Times New Roman"/>
          <w:color w:val="000000"/>
          <w:sz w:val="28"/>
          <w:szCs w:val="28"/>
        </w:rPr>
        <w:t xml:space="preserve">услуги по перевозкам, включая </w:t>
      </w:r>
      <w:r w:rsidRPr="00B3137B">
        <w:rPr>
          <w:rFonts w:ascii="Times New Roman" w:hAnsi="Times New Roman" w:cs="Times New Roman"/>
          <w:color w:val="000000"/>
          <w:sz w:val="28"/>
          <w:szCs w:val="28"/>
        </w:rPr>
        <w:t xml:space="preserve">расчеты по переборам </w:t>
      </w:r>
      <w:r w:rsidR="005502EB" w:rsidRPr="00B3137B">
        <w:rPr>
          <w:rFonts w:ascii="Times New Roman" w:hAnsi="Times New Roman" w:cs="Times New Roman"/>
          <w:color w:val="000000"/>
          <w:sz w:val="28"/>
          <w:szCs w:val="28"/>
        </w:rPr>
        <w:t xml:space="preserve">и недоборам </w:t>
      </w:r>
      <w:r w:rsidRPr="00B3137B">
        <w:rPr>
          <w:rFonts w:ascii="Times New Roman" w:hAnsi="Times New Roman" w:cs="Times New Roman"/>
          <w:color w:val="000000"/>
          <w:sz w:val="28"/>
          <w:szCs w:val="28"/>
        </w:rPr>
        <w:t xml:space="preserve">тарифа (фрахта), а также за все </w:t>
      </w:r>
      <w:r w:rsidR="005502EB" w:rsidRPr="00B3137B">
        <w:rPr>
          <w:rFonts w:ascii="Times New Roman" w:hAnsi="Times New Roman" w:cs="Times New Roman"/>
          <w:color w:val="000000"/>
          <w:sz w:val="28"/>
          <w:szCs w:val="28"/>
        </w:rPr>
        <w:t>формы</w:t>
      </w:r>
      <w:r w:rsidRPr="00B3137B">
        <w:rPr>
          <w:rFonts w:ascii="Times New Roman" w:hAnsi="Times New Roman" w:cs="Times New Roman"/>
          <w:color w:val="000000"/>
          <w:sz w:val="28"/>
          <w:szCs w:val="28"/>
        </w:rPr>
        <w:t xml:space="preserve"> услуг связи и </w:t>
      </w:r>
      <w:r w:rsidR="005502EB" w:rsidRPr="00B3137B">
        <w:rPr>
          <w:rFonts w:ascii="Times New Roman" w:hAnsi="Times New Roman" w:cs="Times New Roman"/>
          <w:color w:val="000000"/>
          <w:sz w:val="28"/>
          <w:szCs w:val="28"/>
        </w:rPr>
        <w:t>прочее.</w:t>
      </w:r>
    </w:p>
    <w:p w:rsidR="00DE3C7C"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xml:space="preserve">Все </w:t>
      </w:r>
      <w:r w:rsidR="005502EB" w:rsidRPr="00B3137B">
        <w:rPr>
          <w:rFonts w:ascii="Times New Roman" w:hAnsi="Times New Roman" w:cs="Times New Roman"/>
          <w:color w:val="000000"/>
          <w:sz w:val="28"/>
          <w:szCs w:val="28"/>
        </w:rPr>
        <w:t>сделки</w:t>
      </w:r>
      <w:r w:rsidRPr="00B3137B">
        <w:rPr>
          <w:rFonts w:ascii="Times New Roman" w:hAnsi="Times New Roman" w:cs="Times New Roman"/>
          <w:color w:val="000000"/>
          <w:sz w:val="28"/>
          <w:szCs w:val="28"/>
        </w:rPr>
        <w:t>,</w:t>
      </w:r>
      <w:r w:rsidR="005502EB" w:rsidRPr="00B3137B">
        <w:rPr>
          <w:rFonts w:ascii="Times New Roman" w:hAnsi="Times New Roman" w:cs="Times New Roman"/>
          <w:color w:val="000000"/>
          <w:sz w:val="28"/>
          <w:szCs w:val="28"/>
        </w:rPr>
        <w:t xml:space="preserve"> которые связан</w:t>
      </w:r>
      <w:r w:rsidRPr="00B3137B">
        <w:rPr>
          <w:rFonts w:ascii="Times New Roman" w:hAnsi="Times New Roman" w:cs="Times New Roman"/>
          <w:color w:val="000000"/>
          <w:sz w:val="28"/>
          <w:szCs w:val="28"/>
        </w:rPr>
        <w:t xml:space="preserve">ы с расчетами за </w:t>
      </w:r>
      <w:r w:rsidR="005502EB" w:rsidRPr="00B3137B">
        <w:rPr>
          <w:rFonts w:ascii="Times New Roman" w:hAnsi="Times New Roman" w:cs="Times New Roman"/>
          <w:color w:val="000000"/>
          <w:sz w:val="28"/>
          <w:szCs w:val="28"/>
        </w:rPr>
        <w:t>покупку материалов</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 xml:space="preserve">сделанные </w:t>
      </w:r>
      <w:r w:rsidRPr="00B3137B">
        <w:rPr>
          <w:rFonts w:ascii="Times New Roman" w:hAnsi="Times New Roman" w:cs="Times New Roman"/>
          <w:color w:val="000000"/>
          <w:sz w:val="28"/>
          <w:szCs w:val="28"/>
        </w:rPr>
        <w:t xml:space="preserve">работы или </w:t>
      </w:r>
      <w:r w:rsidR="005502EB" w:rsidRPr="00B3137B">
        <w:rPr>
          <w:rFonts w:ascii="Times New Roman" w:hAnsi="Times New Roman" w:cs="Times New Roman"/>
          <w:color w:val="000000"/>
          <w:sz w:val="28"/>
          <w:szCs w:val="28"/>
        </w:rPr>
        <w:t xml:space="preserve">использованные </w:t>
      </w:r>
      <w:r w:rsidRPr="00B3137B">
        <w:rPr>
          <w:rFonts w:ascii="Times New Roman" w:hAnsi="Times New Roman" w:cs="Times New Roman"/>
          <w:color w:val="000000"/>
          <w:sz w:val="28"/>
          <w:szCs w:val="28"/>
        </w:rPr>
        <w:t xml:space="preserve">услуги, </w:t>
      </w:r>
      <w:r w:rsidR="005502EB" w:rsidRPr="00B3137B">
        <w:rPr>
          <w:rFonts w:ascii="Times New Roman" w:hAnsi="Times New Roman" w:cs="Times New Roman"/>
          <w:color w:val="000000"/>
          <w:sz w:val="28"/>
          <w:szCs w:val="28"/>
        </w:rPr>
        <w:t>показываются на счете 60 «</w:t>
      </w:r>
      <w:r w:rsidRPr="00B3137B">
        <w:rPr>
          <w:rFonts w:ascii="Times New Roman" w:hAnsi="Times New Roman" w:cs="Times New Roman"/>
          <w:color w:val="000000"/>
          <w:sz w:val="28"/>
          <w:szCs w:val="28"/>
        </w:rPr>
        <w:t>Расчеты с поставщиками и подрядчиками</w:t>
      </w:r>
      <w:r w:rsidR="005502EB"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в не зависимости</w:t>
      </w:r>
      <w:r w:rsidRPr="00B3137B">
        <w:rPr>
          <w:rFonts w:ascii="Times New Roman" w:hAnsi="Times New Roman" w:cs="Times New Roman"/>
          <w:color w:val="000000"/>
          <w:sz w:val="28"/>
          <w:szCs w:val="28"/>
        </w:rPr>
        <w:t xml:space="preserve"> от времени оплаты.</w:t>
      </w:r>
    </w:p>
    <w:p w:rsidR="00DE3C7C"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lastRenderedPageBreak/>
        <w:t xml:space="preserve">Счет 60 </w:t>
      </w:r>
      <w:r w:rsidR="005502EB"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Расчеты с поставщиками и подрядчиками</w:t>
      </w:r>
      <w:r w:rsidR="005502EB" w:rsidRPr="00B3137B">
        <w:rPr>
          <w:rFonts w:ascii="Times New Roman" w:hAnsi="Times New Roman" w:cs="Times New Roman"/>
          <w:color w:val="000000"/>
          <w:sz w:val="28"/>
          <w:szCs w:val="28"/>
        </w:rPr>
        <w:t>» по кредиту показывает</w:t>
      </w:r>
      <w:r w:rsidRPr="00B3137B">
        <w:rPr>
          <w:rFonts w:ascii="Times New Roman" w:hAnsi="Times New Roman" w:cs="Times New Roman"/>
          <w:color w:val="000000"/>
          <w:sz w:val="28"/>
          <w:szCs w:val="28"/>
        </w:rPr>
        <w:t xml:space="preserve"> стоимость принимаемых к бухгалтерскому учету </w:t>
      </w:r>
      <w:r w:rsidR="005502EB" w:rsidRPr="00B3137B">
        <w:rPr>
          <w:rFonts w:ascii="Times New Roman" w:hAnsi="Times New Roman" w:cs="Times New Roman"/>
          <w:color w:val="000000"/>
          <w:sz w:val="28"/>
          <w:szCs w:val="28"/>
        </w:rPr>
        <w:t>материалов</w:t>
      </w:r>
      <w:r w:rsidRPr="00B3137B">
        <w:rPr>
          <w:rFonts w:ascii="Times New Roman" w:hAnsi="Times New Roman" w:cs="Times New Roman"/>
          <w:color w:val="000000"/>
          <w:sz w:val="28"/>
          <w:szCs w:val="28"/>
        </w:rPr>
        <w:t>, услуг</w:t>
      </w:r>
      <w:r w:rsidR="005502EB"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 xml:space="preserve">работ, </w:t>
      </w:r>
      <w:r w:rsidRPr="00B3137B">
        <w:rPr>
          <w:rFonts w:ascii="Times New Roman" w:hAnsi="Times New Roman" w:cs="Times New Roman"/>
          <w:color w:val="000000"/>
          <w:sz w:val="28"/>
          <w:szCs w:val="28"/>
        </w:rPr>
        <w:t xml:space="preserve">в корреспонденции со счетами учета </w:t>
      </w:r>
      <w:r w:rsidR="005502EB" w:rsidRPr="00B3137B">
        <w:rPr>
          <w:rFonts w:ascii="Times New Roman" w:hAnsi="Times New Roman" w:cs="Times New Roman"/>
          <w:color w:val="000000"/>
          <w:sz w:val="28"/>
          <w:szCs w:val="28"/>
        </w:rPr>
        <w:t xml:space="preserve">данных </w:t>
      </w:r>
      <w:r w:rsidRPr="00B3137B">
        <w:rPr>
          <w:rFonts w:ascii="Times New Roman" w:hAnsi="Times New Roman" w:cs="Times New Roman"/>
          <w:color w:val="000000"/>
          <w:sz w:val="28"/>
          <w:szCs w:val="28"/>
        </w:rPr>
        <w:t xml:space="preserve"> ценностей или счетов учета </w:t>
      </w:r>
      <w:r w:rsidR="005502EB" w:rsidRPr="00B3137B">
        <w:rPr>
          <w:rFonts w:ascii="Times New Roman" w:hAnsi="Times New Roman" w:cs="Times New Roman"/>
          <w:color w:val="000000"/>
          <w:sz w:val="28"/>
          <w:szCs w:val="28"/>
        </w:rPr>
        <w:t>определенных расходов</w:t>
      </w:r>
      <w:r w:rsidRPr="00B3137B">
        <w:rPr>
          <w:rFonts w:ascii="Times New Roman" w:hAnsi="Times New Roman" w:cs="Times New Roman"/>
          <w:color w:val="000000"/>
          <w:sz w:val="28"/>
          <w:szCs w:val="28"/>
        </w:rPr>
        <w:t xml:space="preserve">. За услуги по доставке </w:t>
      </w:r>
      <w:r w:rsidR="005502EB" w:rsidRPr="00B3137B">
        <w:rPr>
          <w:rFonts w:ascii="Times New Roman" w:hAnsi="Times New Roman" w:cs="Times New Roman"/>
          <w:color w:val="000000"/>
          <w:sz w:val="28"/>
          <w:szCs w:val="28"/>
        </w:rPr>
        <w:t>материалов</w:t>
      </w:r>
      <w:r w:rsidRPr="00B3137B">
        <w:rPr>
          <w:rFonts w:ascii="Times New Roman" w:hAnsi="Times New Roman" w:cs="Times New Roman"/>
          <w:color w:val="000000"/>
          <w:sz w:val="28"/>
          <w:szCs w:val="28"/>
        </w:rPr>
        <w:t xml:space="preserve"> (товаров), а также по переработке </w:t>
      </w:r>
      <w:r w:rsidR="005502EB" w:rsidRPr="00B3137B">
        <w:rPr>
          <w:rFonts w:ascii="Times New Roman" w:hAnsi="Times New Roman" w:cs="Times New Roman"/>
          <w:color w:val="000000"/>
          <w:sz w:val="28"/>
          <w:szCs w:val="28"/>
        </w:rPr>
        <w:t xml:space="preserve">ценностей </w:t>
      </w:r>
      <w:r w:rsidRPr="00B3137B">
        <w:rPr>
          <w:rFonts w:ascii="Times New Roman" w:hAnsi="Times New Roman" w:cs="Times New Roman"/>
          <w:color w:val="000000"/>
          <w:sz w:val="28"/>
          <w:szCs w:val="28"/>
        </w:rPr>
        <w:t xml:space="preserve">на стороне записи по кредиту счета 60 </w:t>
      </w:r>
      <w:r w:rsidR="005502EB"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Расчеты с поставщиками и подрядчиками</w:t>
      </w:r>
      <w:r w:rsidR="005502EB"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осуществляются</w:t>
      </w:r>
      <w:r w:rsidRPr="00B3137B">
        <w:rPr>
          <w:rFonts w:ascii="Times New Roman" w:hAnsi="Times New Roman" w:cs="Times New Roman"/>
          <w:color w:val="000000"/>
          <w:sz w:val="28"/>
          <w:szCs w:val="28"/>
        </w:rPr>
        <w:t xml:space="preserve"> в корреспонденции со счетами учета производственных запасов, затрат на производство</w:t>
      </w:r>
      <w:r w:rsidR="005502EB"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 xml:space="preserve">товаров, </w:t>
      </w:r>
      <w:r w:rsidRPr="00B3137B">
        <w:rPr>
          <w:rFonts w:ascii="Times New Roman" w:hAnsi="Times New Roman" w:cs="Times New Roman"/>
          <w:color w:val="000000"/>
          <w:sz w:val="28"/>
          <w:szCs w:val="28"/>
        </w:rPr>
        <w:t xml:space="preserve">и </w:t>
      </w:r>
      <w:r w:rsidR="005502EB" w:rsidRPr="00B3137B">
        <w:rPr>
          <w:rFonts w:ascii="Times New Roman" w:hAnsi="Times New Roman" w:cs="Times New Roman"/>
          <w:color w:val="000000"/>
          <w:sz w:val="28"/>
          <w:szCs w:val="28"/>
        </w:rPr>
        <w:t>прочее.</w:t>
      </w:r>
    </w:p>
    <w:p w:rsidR="00DE3C7C" w:rsidRPr="00B3137B" w:rsidRDefault="005502EB"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По дебету с</w:t>
      </w:r>
      <w:r w:rsidR="00DE3C7C" w:rsidRPr="00B3137B">
        <w:rPr>
          <w:rFonts w:ascii="Times New Roman" w:hAnsi="Times New Roman" w:cs="Times New Roman"/>
          <w:color w:val="000000"/>
          <w:sz w:val="28"/>
          <w:szCs w:val="28"/>
        </w:rPr>
        <w:t xml:space="preserve">чет 60 </w:t>
      </w:r>
      <w:r w:rsidRPr="00B3137B">
        <w:rPr>
          <w:rFonts w:ascii="Times New Roman" w:hAnsi="Times New Roman" w:cs="Times New Roman"/>
          <w:color w:val="000000"/>
          <w:sz w:val="28"/>
          <w:szCs w:val="28"/>
        </w:rPr>
        <w:t>«</w:t>
      </w:r>
      <w:r w:rsidR="00DE3C7C" w:rsidRPr="00B3137B">
        <w:rPr>
          <w:rFonts w:ascii="Times New Roman" w:hAnsi="Times New Roman" w:cs="Times New Roman"/>
          <w:color w:val="000000"/>
          <w:sz w:val="28"/>
          <w:szCs w:val="28"/>
        </w:rPr>
        <w:t>Расчеты с поставщиками и подрядчиками</w:t>
      </w:r>
      <w:r w:rsidRPr="00B3137B">
        <w:rPr>
          <w:rFonts w:ascii="Times New Roman" w:hAnsi="Times New Roman" w:cs="Times New Roman"/>
          <w:color w:val="000000"/>
          <w:sz w:val="28"/>
          <w:szCs w:val="28"/>
        </w:rPr>
        <w:t>»</w:t>
      </w:r>
      <w:r w:rsidR="00DE3C7C" w:rsidRPr="00B3137B">
        <w:rPr>
          <w:rFonts w:ascii="Times New Roman" w:hAnsi="Times New Roman" w:cs="Times New Roman"/>
          <w:color w:val="000000"/>
          <w:sz w:val="28"/>
          <w:szCs w:val="28"/>
        </w:rPr>
        <w:t xml:space="preserve"> </w:t>
      </w:r>
      <w:r w:rsidRPr="00B3137B">
        <w:rPr>
          <w:rFonts w:ascii="Times New Roman" w:hAnsi="Times New Roman" w:cs="Times New Roman"/>
          <w:color w:val="000000"/>
          <w:sz w:val="28"/>
          <w:szCs w:val="28"/>
        </w:rPr>
        <w:t>указываются размеры</w:t>
      </w:r>
      <w:r w:rsidR="00DE3C7C" w:rsidRPr="00B3137B">
        <w:rPr>
          <w:rFonts w:ascii="Times New Roman" w:hAnsi="Times New Roman" w:cs="Times New Roman"/>
          <w:color w:val="000000"/>
          <w:sz w:val="28"/>
          <w:szCs w:val="28"/>
        </w:rPr>
        <w:t xml:space="preserve"> </w:t>
      </w:r>
      <w:r w:rsidRPr="00B3137B">
        <w:rPr>
          <w:rFonts w:ascii="Times New Roman" w:hAnsi="Times New Roman" w:cs="Times New Roman"/>
          <w:color w:val="000000"/>
          <w:sz w:val="28"/>
          <w:szCs w:val="28"/>
        </w:rPr>
        <w:t>вы</w:t>
      </w:r>
      <w:r w:rsidR="00DE3C7C" w:rsidRPr="00B3137B">
        <w:rPr>
          <w:rFonts w:ascii="Times New Roman" w:hAnsi="Times New Roman" w:cs="Times New Roman"/>
          <w:color w:val="000000"/>
          <w:sz w:val="28"/>
          <w:szCs w:val="28"/>
        </w:rPr>
        <w:t xml:space="preserve">полнения обязательств (оплату счетов), </w:t>
      </w:r>
      <w:r w:rsidRPr="00B3137B">
        <w:rPr>
          <w:rFonts w:ascii="Times New Roman" w:hAnsi="Times New Roman" w:cs="Times New Roman"/>
          <w:color w:val="000000"/>
          <w:sz w:val="28"/>
          <w:szCs w:val="28"/>
        </w:rPr>
        <w:t>в том числе</w:t>
      </w:r>
      <w:r w:rsidR="00DE3C7C" w:rsidRPr="00B3137B">
        <w:rPr>
          <w:rFonts w:ascii="Times New Roman" w:hAnsi="Times New Roman" w:cs="Times New Roman"/>
          <w:color w:val="000000"/>
          <w:sz w:val="28"/>
          <w:szCs w:val="28"/>
        </w:rPr>
        <w:t xml:space="preserve"> авансы и предварительн</w:t>
      </w:r>
      <w:r w:rsidRPr="00B3137B">
        <w:rPr>
          <w:rFonts w:ascii="Times New Roman" w:hAnsi="Times New Roman" w:cs="Times New Roman"/>
          <w:color w:val="000000"/>
          <w:sz w:val="28"/>
          <w:szCs w:val="28"/>
        </w:rPr>
        <w:t xml:space="preserve">ая </w:t>
      </w:r>
      <w:r w:rsidR="00DE3C7C" w:rsidRPr="00B3137B">
        <w:rPr>
          <w:rFonts w:ascii="Times New Roman" w:hAnsi="Times New Roman" w:cs="Times New Roman"/>
          <w:color w:val="000000"/>
          <w:sz w:val="28"/>
          <w:szCs w:val="28"/>
        </w:rPr>
        <w:t>оплат</w:t>
      </w:r>
      <w:r w:rsidRPr="00B3137B">
        <w:rPr>
          <w:rFonts w:ascii="Times New Roman" w:hAnsi="Times New Roman" w:cs="Times New Roman"/>
          <w:color w:val="000000"/>
          <w:sz w:val="28"/>
          <w:szCs w:val="28"/>
        </w:rPr>
        <w:t>а</w:t>
      </w:r>
      <w:r w:rsidR="00DE3C7C" w:rsidRPr="00B3137B">
        <w:rPr>
          <w:rFonts w:ascii="Times New Roman" w:hAnsi="Times New Roman" w:cs="Times New Roman"/>
          <w:color w:val="000000"/>
          <w:sz w:val="28"/>
          <w:szCs w:val="28"/>
        </w:rPr>
        <w:t xml:space="preserve">, в корреспонденции со счетами учета денежных средств и </w:t>
      </w:r>
      <w:r w:rsidRPr="00B3137B">
        <w:rPr>
          <w:rFonts w:ascii="Times New Roman" w:hAnsi="Times New Roman" w:cs="Times New Roman"/>
          <w:color w:val="000000"/>
          <w:sz w:val="28"/>
          <w:szCs w:val="28"/>
        </w:rPr>
        <w:t>прочими</w:t>
      </w:r>
      <w:r w:rsidR="00DE3C7C" w:rsidRPr="00B3137B">
        <w:rPr>
          <w:rFonts w:ascii="Times New Roman" w:hAnsi="Times New Roman" w:cs="Times New Roman"/>
          <w:color w:val="000000"/>
          <w:sz w:val="28"/>
          <w:szCs w:val="28"/>
        </w:rPr>
        <w:t xml:space="preserve">. При этом </w:t>
      </w:r>
      <w:r w:rsidRPr="00B3137B">
        <w:rPr>
          <w:rFonts w:ascii="Times New Roman" w:hAnsi="Times New Roman" w:cs="Times New Roman"/>
          <w:color w:val="000000"/>
          <w:sz w:val="28"/>
          <w:szCs w:val="28"/>
        </w:rPr>
        <w:t>размер предоставленных</w:t>
      </w:r>
      <w:r w:rsidR="00DE3C7C" w:rsidRPr="00B3137B">
        <w:rPr>
          <w:rFonts w:ascii="Times New Roman" w:hAnsi="Times New Roman" w:cs="Times New Roman"/>
          <w:color w:val="000000"/>
          <w:sz w:val="28"/>
          <w:szCs w:val="28"/>
        </w:rPr>
        <w:t xml:space="preserve"> авансов и предварительной оплаты</w:t>
      </w:r>
      <w:r w:rsidRPr="00B3137B">
        <w:rPr>
          <w:rFonts w:ascii="Times New Roman" w:hAnsi="Times New Roman" w:cs="Times New Roman"/>
          <w:color w:val="000000"/>
          <w:sz w:val="28"/>
          <w:szCs w:val="28"/>
        </w:rPr>
        <w:t xml:space="preserve"> принимается к учету</w:t>
      </w:r>
      <w:r w:rsidR="00DE3C7C" w:rsidRPr="00B3137B">
        <w:rPr>
          <w:rFonts w:ascii="Times New Roman" w:hAnsi="Times New Roman" w:cs="Times New Roman"/>
          <w:color w:val="000000"/>
          <w:sz w:val="28"/>
          <w:szCs w:val="28"/>
        </w:rPr>
        <w:t xml:space="preserve"> обособленно. </w:t>
      </w:r>
      <w:r w:rsidRPr="00B3137B">
        <w:rPr>
          <w:rFonts w:ascii="Times New Roman" w:hAnsi="Times New Roman" w:cs="Times New Roman"/>
          <w:color w:val="000000"/>
          <w:sz w:val="28"/>
          <w:szCs w:val="28"/>
        </w:rPr>
        <w:t>Размер</w:t>
      </w:r>
      <w:r w:rsidR="00DE3C7C" w:rsidRPr="00B3137B">
        <w:rPr>
          <w:rFonts w:ascii="Times New Roman" w:hAnsi="Times New Roman" w:cs="Times New Roman"/>
          <w:color w:val="000000"/>
          <w:sz w:val="28"/>
          <w:szCs w:val="28"/>
        </w:rPr>
        <w:t xml:space="preserve"> задолженности подрядчикам</w:t>
      </w:r>
      <w:r w:rsidRPr="00B3137B">
        <w:rPr>
          <w:rFonts w:ascii="Times New Roman" w:hAnsi="Times New Roman" w:cs="Times New Roman"/>
          <w:color w:val="000000"/>
          <w:sz w:val="28"/>
          <w:szCs w:val="28"/>
        </w:rPr>
        <w:t xml:space="preserve"> и поставщикам</w:t>
      </w:r>
      <w:r w:rsidR="00DE3C7C" w:rsidRPr="00B3137B">
        <w:rPr>
          <w:rFonts w:ascii="Times New Roman" w:hAnsi="Times New Roman" w:cs="Times New Roman"/>
          <w:color w:val="000000"/>
          <w:sz w:val="28"/>
          <w:szCs w:val="28"/>
        </w:rPr>
        <w:t>,</w:t>
      </w:r>
      <w:r w:rsidRPr="00B3137B">
        <w:rPr>
          <w:rFonts w:ascii="Times New Roman" w:hAnsi="Times New Roman" w:cs="Times New Roman"/>
          <w:color w:val="000000"/>
          <w:sz w:val="28"/>
          <w:szCs w:val="28"/>
        </w:rPr>
        <w:t xml:space="preserve"> которые обеспечен</w:t>
      </w:r>
      <w:r w:rsidR="00DE3C7C" w:rsidRPr="00B3137B">
        <w:rPr>
          <w:rFonts w:ascii="Times New Roman" w:hAnsi="Times New Roman" w:cs="Times New Roman"/>
          <w:color w:val="000000"/>
          <w:sz w:val="28"/>
          <w:szCs w:val="28"/>
        </w:rPr>
        <w:t xml:space="preserve">ы выданными </w:t>
      </w:r>
      <w:r w:rsidRPr="00B3137B">
        <w:rPr>
          <w:rFonts w:ascii="Times New Roman" w:hAnsi="Times New Roman" w:cs="Times New Roman"/>
          <w:color w:val="000000"/>
          <w:sz w:val="28"/>
          <w:szCs w:val="28"/>
        </w:rPr>
        <w:t>фирмой</w:t>
      </w:r>
      <w:r w:rsidR="00DE3C7C" w:rsidRPr="00B3137B">
        <w:rPr>
          <w:rFonts w:ascii="Times New Roman" w:hAnsi="Times New Roman" w:cs="Times New Roman"/>
          <w:color w:val="000000"/>
          <w:sz w:val="28"/>
          <w:szCs w:val="28"/>
        </w:rPr>
        <w:t xml:space="preserve"> векселями, не списываются со счета 60 </w:t>
      </w:r>
      <w:r w:rsidRPr="00B3137B">
        <w:rPr>
          <w:rFonts w:ascii="Times New Roman" w:hAnsi="Times New Roman" w:cs="Times New Roman"/>
          <w:color w:val="000000"/>
          <w:sz w:val="28"/>
          <w:szCs w:val="28"/>
        </w:rPr>
        <w:t>«</w:t>
      </w:r>
      <w:r w:rsidR="00DE3C7C" w:rsidRPr="00B3137B">
        <w:rPr>
          <w:rFonts w:ascii="Times New Roman" w:hAnsi="Times New Roman" w:cs="Times New Roman"/>
          <w:color w:val="000000"/>
          <w:sz w:val="28"/>
          <w:szCs w:val="28"/>
        </w:rPr>
        <w:t>Расчеты с поставщиками и подрядчиками</w:t>
      </w:r>
      <w:r w:rsidRPr="00B3137B">
        <w:rPr>
          <w:rFonts w:ascii="Times New Roman" w:hAnsi="Times New Roman" w:cs="Times New Roman"/>
          <w:color w:val="000000"/>
          <w:sz w:val="28"/>
          <w:szCs w:val="28"/>
        </w:rPr>
        <w:t>»</w:t>
      </w:r>
      <w:r w:rsidR="00DE3C7C" w:rsidRPr="00B3137B">
        <w:rPr>
          <w:rFonts w:ascii="Times New Roman" w:hAnsi="Times New Roman" w:cs="Times New Roman"/>
          <w:color w:val="000000"/>
          <w:sz w:val="28"/>
          <w:szCs w:val="28"/>
        </w:rPr>
        <w:t>, а</w:t>
      </w:r>
      <w:r w:rsidRPr="00B3137B">
        <w:rPr>
          <w:rFonts w:ascii="Times New Roman" w:hAnsi="Times New Roman" w:cs="Times New Roman"/>
          <w:color w:val="000000"/>
          <w:sz w:val="28"/>
          <w:szCs w:val="28"/>
        </w:rPr>
        <w:t xml:space="preserve"> принимаются к учету</w:t>
      </w:r>
      <w:r w:rsidR="00DE3C7C" w:rsidRPr="00B3137B">
        <w:rPr>
          <w:rFonts w:ascii="Times New Roman" w:hAnsi="Times New Roman" w:cs="Times New Roman"/>
          <w:color w:val="000000"/>
          <w:sz w:val="28"/>
          <w:szCs w:val="28"/>
        </w:rPr>
        <w:t xml:space="preserve"> обособленно в аналитическом учете.</w:t>
      </w:r>
    </w:p>
    <w:p w:rsidR="005502EB"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xml:space="preserve">Аналитический учет по счету 60 </w:t>
      </w:r>
      <w:r w:rsidR="005502EB" w:rsidRPr="00B3137B">
        <w:rPr>
          <w:rFonts w:ascii="Times New Roman" w:hAnsi="Times New Roman" w:cs="Times New Roman"/>
          <w:color w:val="000000"/>
          <w:sz w:val="28"/>
          <w:szCs w:val="28"/>
        </w:rPr>
        <w:t xml:space="preserve">осуществляется </w:t>
      </w:r>
      <w:r w:rsidRPr="00B3137B">
        <w:rPr>
          <w:rFonts w:ascii="Times New Roman" w:hAnsi="Times New Roman" w:cs="Times New Roman"/>
          <w:color w:val="000000"/>
          <w:sz w:val="28"/>
          <w:szCs w:val="28"/>
        </w:rPr>
        <w:t xml:space="preserve">по каждому </w:t>
      </w:r>
      <w:r w:rsidR="005502EB" w:rsidRPr="00B3137B">
        <w:rPr>
          <w:rFonts w:ascii="Times New Roman" w:hAnsi="Times New Roman" w:cs="Times New Roman"/>
          <w:color w:val="000000"/>
          <w:sz w:val="28"/>
          <w:szCs w:val="28"/>
        </w:rPr>
        <w:t xml:space="preserve">выставленному </w:t>
      </w:r>
      <w:r w:rsidRPr="00B3137B">
        <w:rPr>
          <w:rFonts w:ascii="Times New Roman" w:hAnsi="Times New Roman" w:cs="Times New Roman"/>
          <w:color w:val="000000"/>
          <w:sz w:val="28"/>
          <w:szCs w:val="28"/>
        </w:rPr>
        <w:t xml:space="preserve">счету, а расчетов в </w:t>
      </w:r>
      <w:r w:rsidR="005502EB" w:rsidRPr="00B3137B">
        <w:rPr>
          <w:rFonts w:ascii="Times New Roman" w:hAnsi="Times New Roman" w:cs="Times New Roman"/>
          <w:color w:val="000000"/>
          <w:sz w:val="28"/>
          <w:szCs w:val="28"/>
        </w:rPr>
        <w:t xml:space="preserve">последовательности </w:t>
      </w:r>
      <w:r w:rsidRPr="00B3137B">
        <w:rPr>
          <w:rFonts w:ascii="Times New Roman" w:hAnsi="Times New Roman" w:cs="Times New Roman"/>
          <w:color w:val="000000"/>
          <w:sz w:val="28"/>
          <w:szCs w:val="28"/>
        </w:rPr>
        <w:t>плановых платежей - по каждому подрядчику</w:t>
      </w:r>
      <w:r w:rsidR="005502EB" w:rsidRPr="00B3137B">
        <w:rPr>
          <w:rFonts w:ascii="Times New Roman" w:hAnsi="Times New Roman" w:cs="Times New Roman"/>
          <w:color w:val="000000"/>
          <w:sz w:val="28"/>
          <w:szCs w:val="28"/>
        </w:rPr>
        <w:t xml:space="preserve"> и поставщику</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Однако</w:t>
      </w:r>
      <w:r w:rsidRPr="00B3137B">
        <w:rPr>
          <w:rFonts w:ascii="Times New Roman" w:hAnsi="Times New Roman" w:cs="Times New Roman"/>
          <w:color w:val="000000"/>
          <w:sz w:val="28"/>
          <w:szCs w:val="28"/>
        </w:rPr>
        <w:t xml:space="preserve"> построение аналитического учета должно </w:t>
      </w:r>
      <w:r w:rsidR="005502EB" w:rsidRPr="00B3137B">
        <w:rPr>
          <w:rFonts w:ascii="Times New Roman" w:hAnsi="Times New Roman" w:cs="Times New Roman"/>
          <w:color w:val="000000"/>
          <w:sz w:val="28"/>
          <w:szCs w:val="28"/>
        </w:rPr>
        <w:t>формировать</w:t>
      </w: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способность</w:t>
      </w:r>
      <w:r w:rsidRPr="00B3137B">
        <w:rPr>
          <w:rFonts w:ascii="Times New Roman" w:hAnsi="Times New Roman" w:cs="Times New Roman"/>
          <w:color w:val="000000"/>
          <w:sz w:val="28"/>
          <w:szCs w:val="28"/>
        </w:rPr>
        <w:t xml:space="preserve"> получения </w:t>
      </w:r>
      <w:r w:rsidR="005502EB" w:rsidRPr="00B3137B">
        <w:rPr>
          <w:rFonts w:ascii="Times New Roman" w:hAnsi="Times New Roman" w:cs="Times New Roman"/>
          <w:color w:val="000000"/>
          <w:sz w:val="28"/>
          <w:szCs w:val="28"/>
        </w:rPr>
        <w:t>нужных сведений</w:t>
      </w:r>
      <w:r w:rsidRPr="00B3137B">
        <w:rPr>
          <w:rFonts w:ascii="Times New Roman" w:hAnsi="Times New Roman" w:cs="Times New Roman"/>
          <w:color w:val="000000"/>
          <w:sz w:val="28"/>
          <w:szCs w:val="28"/>
        </w:rPr>
        <w:t xml:space="preserve"> по</w:t>
      </w:r>
      <w:r w:rsidR="003B7264" w:rsidRPr="003B7264">
        <w:rPr>
          <w:rFonts w:ascii="Times New Roman" w:hAnsi="Times New Roman" w:cs="Times New Roman"/>
          <w:color w:val="000000"/>
          <w:sz w:val="28"/>
          <w:szCs w:val="28"/>
        </w:rPr>
        <w:t>[27,48]</w:t>
      </w:r>
      <w:r w:rsidRPr="00B3137B">
        <w:rPr>
          <w:rFonts w:ascii="Times New Roman" w:hAnsi="Times New Roman" w:cs="Times New Roman"/>
          <w:color w:val="000000"/>
          <w:sz w:val="28"/>
          <w:szCs w:val="28"/>
        </w:rPr>
        <w:t>:</w:t>
      </w:r>
    </w:p>
    <w:p w:rsidR="005502EB" w:rsidRPr="00B3137B" w:rsidRDefault="005502EB"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w:t>
      </w:r>
      <w:r w:rsidR="00DE3C7C" w:rsidRPr="00B3137B">
        <w:rPr>
          <w:rFonts w:ascii="Times New Roman" w:hAnsi="Times New Roman" w:cs="Times New Roman"/>
          <w:color w:val="000000"/>
          <w:sz w:val="28"/>
          <w:szCs w:val="28"/>
        </w:rPr>
        <w:t xml:space="preserve"> поставщикам по акцептованным и </w:t>
      </w:r>
      <w:r w:rsidRPr="00B3137B">
        <w:rPr>
          <w:rFonts w:ascii="Times New Roman" w:hAnsi="Times New Roman" w:cs="Times New Roman"/>
          <w:color w:val="000000"/>
          <w:sz w:val="28"/>
          <w:szCs w:val="28"/>
        </w:rPr>
        <w:t>прочим расчетным документам, срок у</w:t>
      </w:r>
      <w:r w:rsidR="00DE3C7C" w:rsidRPr="00B3137B">
        <w:rPr>
          <w:rFonts w:ascii="Times New Roman" w:hAnsi="Times New Roman" w:cs="Times New Roman"/>
          <w:color w:val="000000"/>
          <w:sz w:val="28"/>
          <w:szCs w:val="28"/>
        </w:rPr>
        <w:t>платы которых не наступил;</w:t>
      </w:r>
    </w:p>
    <w:p w:rsidR="005502EB" w:rsidRPr="00B3137B" w:rsidRDefault="005502EB"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xml:space="preserve">- </w:t>
      </w:r>
      <w:r w:rsidR="00DE3C7C" w:rsidRPr="00B3137B">
        <w:rPr>
          <w:rFonts w:ascii="Times New Roman" w:hAnsi="Times New Roman" w:cs="Times New Roman"/>
          <w:color w:val="000000"/>
          <w:sz w:val="28"/>
          <w:szCs w:val="28"/>
        </w:rPr>
        <w:t xml:space="preserve"> поставщикам по не </w:t>
      </w:r>
      <w:r w:rsidRPr="00B3137B">
        <w:rPr>
          <w:rFonts w:ascii="Times New Roman" w:hAnsi="Times New Roman" w:cs="Times New Roman"/>
          <w:color w:val="000000"/>
          <w:sz w:val="28"/>
          <w:szCs w:val="28"/>
        </w:rPr>
        <w:t>пр</w:t>
      </w:r>
      <w:r w:rsidR="00DE3C7C" w:rsidRPr="00B3137B">
        <w:rPr>
          <w:rFonts w:ascii="Times New Roman" w:hAnsi="Times New Roman" w:cs="Times New Roman"/>
          <w:color w:val="000000"/>
          <w:sz w:val="28"/>
          <w:szCs w:val="28"/>
        </w:rPr>
        <w:t>оплаченн</w:t>
      </w:r>
      <w:r w:rsidRPr="00B3137B">
        <w:rPr>
          <w:rFonts w:ascii="Times New Roman" w:hAnsi="Times New Roman" w:cs="Times New Roman"/>
          <w:color w:val="000000"/>
          <w:sz w:val="28"/>
          <w:szCs w:val="28"/>
        </w:rPr>
        <w:t>ой в срок расчетной</w:t>
      </w:r>
      <w:r w:rsidR="00DE3C7C" w:rsidRPr="00B3137B">
        <w:rPr>
          <w:rFonts w:ascii="Times New Roman" w:hAnsi="Times New Roman" w:cs="Times New Roman"/>
          <w:color w:val="000000"/>
          <w:sz w:val="28"/>
          <w:szCs w:val="28"/>
        </w:rPr>
        <w:t xml:space="preserve"> </w:t>
      </w:r>
      <w:r w:rsidRPr="00B3137B">
        <w:rPr>
          <w:rFonts w:ascii="Times New Roman" w:hAnsi="Times New Roman" w:cs="Times New Roman"/>
          <w:color w:val="000000"/>
          <w:sz w:val="28"/>
          <w:szCs w:val="28"/>
        </w:rPr>
        <w:t>документации</w:t>
      </w:r>
      <w:r w:rsidR="00DE3C7C" w:rsidRPr="00B3137B">
        <w:rPr>
          <w:rFonts w:ascii="Times New Roman" w:hAnsi="Times New Roman" w:cs="Times New Roman"/>
          <w:color w:val="000000"/>
          <w:sz w:val="28"/>
          <w:szCs w:val="28"/>
        </w:rPr>
        <w:t>;</w:t>
      </w:r>
    </w:p>
    <w:p w:rsidR="005502EB" w:rsidRPr="00B3137B" w:rsidRDefault="00DE3C7C"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xml:space="preserve"> </w:t>
      </w:r>
      <w:r w:rsidR="005502EB" w:rsidRPr="00B3137B">
        <w:rPr>
          <w:rFonts w:ascii="Times New Roman" w:hAnsi="Times New Roman" w:cs="Times New Roman"/>
          <w:color w:val="000000"/>
          <w:sz w:val="28"/>
          <w:szCs w:val="28"/>
        </w:rPr>
        <w:t xml:space="preserve">- </w:t>
      </w:r>
      <w:r w:rsidRPr="00B3137B">
        <w:rPr>
          <w:rFonts w:ascii="Times New Roman" w:hAnsi="Times New Roman" w:cs="Times New Roman"/>
          <w:color w:val="000000"/>
          <w:sz w:val="28"/>
          <w:szCs w:val="28"/>
        </w:rPr>
        <w:t xml:space="preserve">поставщикам по неотфактурованным поставкам; </w:t>
      </w:r>
    </w:p>
    <w:p w:rsidR="005502EB" w:rsidRPr="00B3137B" w:rsidRDefault="005502EB"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 xml:space="preserve">- </w:t>
      </w:r>
      <w:r w:rsidR="00DE3C7C" w:rsidRPr="00B3137B">
        <w:rPr>
          <w:rFonts w:ascii="Times New Roman" w:hAnsi="Times New Roman" w:cs="Times New Roman"/>
          <w:color w:val="000000"/>
          <w:sz w:val="28"/>
          <w:szCs w:val="28"/>
        </w:rPr>
        <w:t xml:space="preserve">авансам </w:t>
      </w:r>
      <w:r w:rsidRPr="00B3137B">
        <w:rPr>
          <w:rFonts w:ascii="Times New Roman" w:hAnsi="Times New Roman" w:cs="Times New Roman"/>
          <w:color w:val="000000"/>
          <w:sz w:val="28"/>
          <w:szCs w:val="28"/>
        </w:rPr>
        <w:t>предоставленным</w:t>
      </w:r>
      <w:r w:rsidR="00DE3C7C" w:rsidRPr="00B3137B">
        <w:rPr>
          <w:rFonts w:ascii="Times New Roman" w:hAnsi="Times New Roman" w:cs="Times New Roman"/>
          <w:color w:val="000000"/>
          <w:sz w:val="28"/>
          <w:szCs w:val="28"/>
        </w:rPr>
        <w:t>;</w:t>
      </w:r>
    </w:p>
    <w:p w:rsidR="005502EB" w:rsidRPr="00B3137B" w:rsidRDefault="005502EB"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t>-</w:t>
      </w:r>
      <w:r w:rsidR="00DE3C7C" w:rsidRPr="00B3137B">
        <w:rPr>
          <w:rFonts w:ascii="Times New Roman" w:hAnsi="Times New Roman" w:cs="Times New Roman"/>
          <w:color w:val="000000"/>
          <w:sz w:val="28"/>
          <w:szCs w:val="28"/>
        </w:rPr>
        <w:t xml:space="preserve"> поставщикам по </w:t>
      </w:r>
      <w:r w:rsidRPr="00B3137B">
        <w:rPr>
          <w:rFonts w:ascii="Times New Roman" w:hAnsi="Times New Roman" w:cs="Times New Roman"/>
          <w:color w:val="000000"/>
          <w:sz w:val="28"/>
          <w:szCs w:val="28"/>
        </w:rPr>
        <w:t>предоставленным</w:t>
      </w:r>
      <w:r w:rsidR="00DE3C7C" w:rsidRPr="00B3137B">
        <w:rPr>
          <w:rFonts w:ascii="Times New Roman" w:hAnsi="Times New Roman" w:cs="Times New Roman"/>
          <w:color w:val="000000"/>
          <w:sz w:val="28"/>
          <w:szCs w:val="28"/>
        </w:rPr>
        <w:t xml:space="preserve"> векселям, срок </w:t>
      </w:r>
      <w:r w:rsidRPr="00B3137B">
        <w:rPr>
          <w:rFonts w:ascii="Times New Roman" w:hAnsi="Times New Roman" w:cs="Times New Roman"/>
          <w:color w:val="000000"/>
          <w:sz w:val="28"/>
          <w:szCs w:val="28"/>
        </w:rPr>
        <w:t>у</w:t>
      </w:r>
      <w:r w:rsidR="00DE3C7C" w:rsidRPr="00B3137B">
        <w:rPr>
          <w:rFonts w:ascii="Times New Roman" w:hAnsi="Times New Roman" w:cs="Times New Roman"/>
          <w:color w:val="000000"/>
          <w:sz w:val="28"/>
          <w:szCs w:val="28"/>
        </w:rPr>
        <w:t>платы которых не наступил;</w:t>
      </w:r>
    </w:p>
    <w:p w:rsidR="00DE3C7C" w:rsidRPr="00B3137B" w:rsidRDefault="005502EB" w:rsidP="00B3137B">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B3137B">
        <w:rPr>
          <w:rFonts w:ascii="Times New Roman" w:hAnsi="Times New Roman" w:cs="Times New Roman"/>
          <w:color w:val="000000"/>
          <w:sz w:val="28"/>
          <w:szCs w:val="28"/>
        </w:rPr>
        <w:lastRenderedPageBreak/>
        <w:t>-</w:t>
      </w:r>
      <w:r w:rsidR="00286F68" w:rsidRPr="00B3137B">
        <w:rPr>
          <w:rFonts w:ascii="Times New Roman" w:hAnsi="Times New Roman" w:cs="Times New Roman"/>
          <w:color w:val="000000"/>
          <w:sz w:val="28"/>
          <w:szCs w:val="28"/>
        </w:rPr>
        <w:t xml:space="preserve"> поставщикам по просроченной оплате векселей</w:t>
      </w:r>
      <w:r w:rsidR="00DE3C7C" w:rsidRPr="00B3137B">
        <w:rPr>
          <w:rFonts w:ascii="Times New Roman" w:hAnsi="Times New Roman" w:cs="Times New Roman"/>
          <w:color w:val="000000"/>
          <w:sz w:val="28"/>
          <w:szCs w:val="28"/>
        </w:rPr>
        <w:t>; поставщикам по полученному коммерческому кредиту и</w:t>
      </w:r>
      <w:r w:rsidR="00286F68" w:rsidRPr="00B3137B">
        <w:rPr>
          <w:rFonts w:ascii="Times New Roman" w:hAnsi="Times New Roman" w:cs="Times New Roman"/>
          <w:color w:val="000000"/>
          <w:sz w:val="28"/>
          <w:szCs w:val="28"/>
        </w:rPr>
        <w:t xml:space="preserve"> прочее</w:t>
      </w:r>
      <w:r w:rsidR="00DE3C7C" w:rsidRPr="00B3137B">
        <w:rPr>
          <w:rFonts w:ascii="Times New Roman" w:hAnsi="Times New Roman" w:cs="Times New Roman"/>
          <w:color w:val="000000"/>
          <w:sz w:val="28"/>
          <w:szCs w:val="28"/>
        </w:rPr>
        <w:t>.</w:t>
      </w:r>
    </w:p>
    <w:p w:rsidR="00286F68" w:rsidRPr="00286F68" w:rsidRDefault="00286F68" w:rsidP="00B3137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286F68">
        <w:rPr>
          <w:rFonts w:ascii="Times New Roman" w:eastAsia="Times New Roman" w:hAnsi="Times New Roman" w:cs="Times New Roman"/>
          <w:color w:val="000000"/>
          <w:sz w:val="28"/>
          <w:szCs w:val="28"/>
        </w:rPr>
        <w:t>Оборотно-сальдовая ведомость по счету 60 </w:t>
      </w:r>
      <w:r w:rsidRPr="00B3137B">
        <w:rPr>
          <w:rFonts w:ascii="Times New Roman" w:eastAsia="Times New Roman" w:hAnsi="Times New Roman" w:cs="Times New Roman"/>
          <w:color w:val="000000"/>
          <w:sz w:val="28"/>
          <w:szCs w:val="28"/>
        </w:rPr>
        <w:t xml:space="preserve"> предполагает</w:t>
      </w:r>
      <w:r w:rsidRPr="00286F68">
        <w:rPr>
          <w:rFonts w:ascii="Times New Roman" w:eastAsia="Times New Roman" w:hAnsi="Times New Roman" w:cs="Times New Roman"/>
          <w:color w:val="000000"/>
          <w:sz w:val="28"/>
          <w:szCs w:val="28"/>
        </w:rPr>
        <w:t xml:space="preserve"> отчёт в </w:t>
      </w:r>
      <w:r w:rsidRPr="00B3137B">
        <w:rPr>
          <w:rFonts w:ascii="Times New Roman" w:eastAsia="Times New Roman" w:hAnsi="Times New Roman" w:cs="Times New Roman"/>
          <w:color w:val="000000"/>
          <w:sz w:val="28"/>
          <w:szCs w:val="28"/>
        </w:rPr>
        <w:t xml:space="preserve">форме </w:t>
      </w:r>
      <w:r w:rsidRPr="00286F68">
        <w:rPr>
          <w:rFonts w:ascii="Times New Roman" w:eastAsia="Times New Roman" w:hAnsi="Times New Roman" w:cs="Times New Roman"/>
          <w:color w:val="000000"/>
          <w:sz w:val="28"/>
          <w:szCs w:val="28"/>
        </w:rPr>
        <w:t>таблиц</w:t>
      </w:r>
      <w:r w:rsidRPr="00B3137B">
        <w:rPr>
          <w:rFonts w:ascii="Times New Roman" w:eastAsia="Times New Roman" w:hAnsi="Times New Roman" w:cs="Times New Roman"/>
          <w:color w:val="000000"/>
          <w:sz w:val="28"/>
          <w:szCs w:val="28"/>
        </w:rPr>
        <w:t>ы</w:t>
      </w:r>
      <w:r w:rsidRPr="00286F68">
        <w:rPr>
          <w:rFonts w:ascii="Times New Roman" w:eastAsia="Times New Roman" w:hAnsi="Times New Roman" w:cs="Times New Roman"/>
          <w:color w:val="000000"/>
          <w:sz w:val="28"/>
          <w:szCs w:val="28"/>
        </w:rPr>
        <w:t xml:space="preserve">, в которой </w:t>
      </w:r>
      <w:r w:rsidRPr="00B3137B">
        <w:rPr>
          <w:rFonts w:ascii="Times New Roman" w:eastAsia="Times New Roman" w:hAnsi="Times New Roman" w:cs="Times New Roman"/>
          <w:color w:val="000000"/>
          <w:sz w:val="28"/>
          <w:szCs w:val="28"/>
        </w:rPr>
        <w:t xml:space="preserve">указаны </w:t>
      </w:r>
      <w:r w:rsidRPr="00286F68">
        <w:rPr>
          <w:rFonts w:ascii="Times New Roman" w:eastAsia="Times New Roman" w:hAnsi="Times New Roman" w:cs="Times New Roman"/>
          <w:color w:val="000000"/>
          <w:sz w:val="28"/>
          <w:szCs w:val="28"/>
        </w:rPr>
        <w:t>конечные и</w:t>
      </w:r>
      <w:r w:rsidRPr="00B3137B">
        <w:rPr>
          <w:rFonts w:ascii="Times New Roman" w:eastAsia="Times New Roman" w:hAnsi="Times New Roman" w:cs="Times New Roman"/>
          <w:color w:val="000000"/>
          <w:sz w:val="28"/>
          <w:szCs w:val="28"/>
        </w:rPr>
        <w:t xml:space="preserve"> </w:t>
      </w:r>
      <w:r w:rsidRPr="00286F68">
        <w:rPr>
          <w:rFonts w:ascii="Times New Roman" w:eastAsia="Times New Roman" w:hAnsi="Times New Roman" w:cs="Times New Roman"/>
          <w:color w:val="000000"/>
          <w:sz w:val="28"/>
          <w:szCs w:val="28"/>
        </w:rPr>
        <w:t xml:space="preserve">начальные остатки, обороты за </w:t>
      </w:r>
      <w:r w:rsidRPr="00B3137B">
        <w:rPr>
          <w:rFonts w:ascii="Times New Roman" w:eastAsia="Times New Roman" w:hAnsi="Times New Roman" w:cs="Times New Roman"/>
          <w:color w:val="000000"/>
          <w:sz w:val="28"/>
          <w:szCs w:val="28"/>
        </w:rPr>
        <w:t>заданный</w:t>
      </w:r>
      <w:r w:rsidRPr="00286F68">
        <w:rPr>
          <w:rFonts w:ascii="Times New Roman" w:eastAsia="Times New Roman" w:hAnsi="Times New Roman" w:cs="Times New Roman"/>
          <w:color w:val="000000"/>
          <w:sz w:val="28"/>
          <w:szCs w:val="28"/>
        </w:rPr>
        <w:t xml:space="preserve"> период по счёту </w:t>
      </w:r>
      <w:r w:rsidRPr="00B3137B">
        <w:rPr>
          <w:rFonts w:ascii="Times New Roman" w:eastAsia="Times New Roman" w:hAnsi="Times New Roman" w:cs="Times New Roman"/>
          <w:color w:val="000000"/>
          <w:sz w:val="28"/>
          <w:szCs w:val="28"/>
        </w:rPr>
        <w:t>или</w:t>
      </w:r>
      <w:r w:rsidRPr="00286F68">
        <w:rPr>
          <w:rFonts w:ascii="Times New Roman" w:eastAsia="Times New Roman" w:hAnsi="Times New Roman" w:cs="Times New Roman"/>
          <w:color w:val="000000"/>
          <w:sz w:val="28"/>
          <w:szCs w:val="28"/>
        </w:rPr>
        <w:t xml:space="preserve"> субсчетам, валютным суммам, субконто, развернутое сальдо.</w:t>
      </w:r>
    </w:p>
    <w:p w:rsidR="00286F68" w:rsidRPr="00286F68" w:rsidRDefault="00286F68" w:rsidP="00B3137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286F68">
        <w:rPr>
          <w:rFonts w:ascii="Times New Roman" w:eastAsia="Times New Roman" w:hAnsi="Times New Roman" w:cs="Times New Roman"/>
          <w:color w:val="000000"/>
          <w:sz w:val="28"/>
          <w:szCs w:val="28"/>
        </w:rPr>
        <w:t xml:space="preserve">Карточка счёта </w:t>
      </w:r>
      <w:r w:rsidRPr="00B3137B">
        <w:rPr>
          <w:rFonts w:ascii="Times New Roman" w:eastAsia="Times New Roman" w:hAnsi="Times New Roman" w:cs="Times New Roman"/>
          <w:color w:val="000000"/>
          <w:sz w:val="28"/>
          <w:szCs w:val="28"/>
        </w:rPr>
        <w:t>представляет собой</w:t>
      </w:r>
      <w:r w:rsidRPr="00286F68">
        <w:rPr>
          <w:rFonts w:ascii="Times New Roman" w:eastAsia="Times New Roman" w:hAnsi="Times New Roman" w:cs="Times New Roman"/>
          <w:color w:val="000000"/>
          <w:sz w:val="28"/>
          <w:szCs w:val="28"/>
        </w:rPr>
        <w:t xml:space="preserve"> отчёт с детализацией до</w:t>
      </w:r>
      <w:r w:rsidRPr="00B3137B">
        <w:rPr>
          <w:rFonts w:ascii="Times New Roman" w:eastAsia="Times New Roman" w:hAnsi="Times New Roman" w:cs="Times New Roman"/>
          <w:color w:val="000000"/>
          <w:sz w:val="28"/>
          <w:szCs w:val="28"/>
        </w:rPr>
        <w:t xml:space="preserve"> проводки</w:t>
      </w:r>
      <w:r w:rsidRPr="00286F68">
        <w:rPr>
          <w:rFonts w:ascii="Times New Roman" w:eastAsia="Times New Roman" w:hAnsi="Times New Roman" w:cs="Times New Roman"/>
          <w:color w:val="000000"/>
          <w:sz w:val="28"/>
          <w:szCs w:val="28"/>
        </w:rPr>
        <w:t>.</w:t>
      </w:r>
    </w:p>
    <w:p w:rsidR="00286F68" w:rsidRPr="003B7264" w:rsidRDefault="00286F68" w:rsidP="00B3137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3137B">
        <w:rPr>
          <w:rFonts w:ascii="Times New Roman" w:eastAsia="Times New Roman" w:hAnsi="Times New Roman" w:cs="Times New Roman"/>
          <w:color w:val="000000"/>
          <w:sz w:val="28"/>
          <w:szCs w:val="28"/>
        </w:rPr>
        <w:t xml:space="preserve">Изучить </w:t>
      </w:r>
      <w:r w:rsidRPr="00286F68">
        <w:rPr>
          <w:rFonts w:ascii="Times New Roman" w:eastAsia="Times New Roman" w:hAnsi="Times New Roman" w:cs="Times New Roman"/>
          <w:color w:val="000000"/>
          <w:sz w:val="28"/>
          <w:szCs w:val="28"/>
        </w:rPr>
        <w:t>движение документов</w:t>
      </w:r>
      <w:r w:rsidRPr="00B3137B">
        <w:rPr>
          <w:rFonts w:ascii="Times New Roman" w:eastAsia="Times New Roman" w:hAnsi="Times New Roman" w:cs="Times New Roman"/>
          <w:color w:val="000000"/>
          <w:sz w:val="28"/>
          <w:szCs w:val="28"/>
        </w:rPr>
        <w:t xml:space="preserve"> </w:t>
      </w:r>
      <w:r w:rsidRPr="00286F68">
        <w:rPr>
          <w:rFonts w:ascii="Times New Roman" w:eastAsia="Times New Roman" w:hAnsi="Times New Roman" w:cs="Times New Roman"/>
          <w:color w:val="000000"/>
          <w:sz w:val="28"/>
          <w:szCs w:val="28"/>
        </w:rPr>
        <w:t>и взаиморасчёты</w:t>
      </w:r>
      <w:r w:rsidRPr="00B3137B">
        <w:rPr>
          <w:rFonts w:ascii="Times New Roman" w:eastAsia="Times New Roman" w:hAnsi="Times New Roman" w:cs="Times New Roman"/>
          <w:color w:val="000000"/>
          <w:sz w:val="28"/>
          <w:szCs w:val="28"/>
        </w:rPr>
        <w:t xml:space="preserve"> </w:t>
      </w:r>
      <w:r w:rsidRPr="00286F68">
        <w:rPr>
          <w:rFonts w:ascii="Times New Roman" w:eastAsia="Times New Roman" w:hAnsi="Times New Roman" w:cs="Times New Roman"/>
          <w:color w:val="000000"/>
          <w:sz w:val="28"/>
          <w:szCs w:val="28"/>
        </w:rPr>
        <w:t xml:space="preserve">по расчётам с поставщиками в программе 1С Бухгалтерия </w:t>
      </w:r>
      <w:r w:rsidRPr="00B3137B">
        <w:rPr>
          <w:rFonts w:ascii="Times New Roman" w:eastAsia="Times New Roman" w:hAnsi="Times New Roman" w:cs="Times New Roman"/>
          <w:color w:val="000000"/>
          <w:sz w:val="28"/>
          <w:szCs w:val="28"/>
        </w:rPr>
        <w:t>фирмы</w:t>
      </w:r>
      <w:r w:rsidRPr="00286F68">
        <w:rPr>
          <w:rFonts w:ascii="Times New Roman" w:eastAsia="Times New Roman" w:hAnsi="Times New Roman" w:cs="Times New Roman"/>
          <w:color w:val="000000"/>
          <w:sz w:val="28"/>
          <w:szCs w:val="28"/>
        </w:rPr>
        <w:t xml:space="preserve"> можно </w:t>
      </w:r>
      <w:r w:rsidRPr="00B3137B">
        <w:rPr>
          <w:rFonts w:ascii="Times New Roman" w:eastAsia="Times New Roman" w:hAnsi="Times New Roman" w:cs="Times New Roman"/>
          <w:color w:val="000000"/>
          <w:sz w:val="28"/>
          <w:szCs w:val="28"/>
        </w:rPr>
        <w:t>с использованием</w:t>
      </w:r>
      <w:r w:rsidRPr="00286F68">
        <w:rPr>
          <w:rFonts w:ascii="Times New Roman" w:eastAsia="Times New Roman" w:hAnsi="Times New Roman" w:cs="Times New Roman"/>
          <w:color w:val="000000"/>
          <w:sz w:val="28"/>
          <w:szCs w:val="28"/>
        </w:rPr>
        <w:t xml:space="preserve"> стандартных отчётов Карточка счёта и Оборотно-сальдовая ведомость по счёту 60 «Расчёты с поставщиками и подрядчиками» с </w:t>
      </w:r>
      <w:r w:rsidRPr="00B3137B">
        <w:rPr>
          <w:rFonts w:ascii="Times New Roman" w:eastAsia="Times New Roman" w:hAnsi="Times New Roman" w:cs="Times New Roman"/>
          <w:color w:val="000000"/>
          <w:sz w:val="28"/>
          <w:szCs w:val="28"/>
        </w:rPr>
        <w:t xml:space="preserve">определенным </w:t>
      </w:r>
      <w:r w:rsidRPr="00286F68">
        <w:rPr>
          <w:rFonts w:ascii="Times New Roman" w:eastAsia="Times New Roman" w:hAnsi="Times New Roman" w:cs="Times New Roman"/>
          <w:color w:val="000000"/>
          <w:sz w:val="28"/>
          <w:szCs w:val="28"/>
        </w:rPr>
        <w:t>контрагентом или в целом по всем.</w:t>
      </w:r>
      <w:r w:rsidR="003B7264" w:rsidRPr="003B7264">
        <w:rPr>
          <w:rFonts w:ascii="Times New Roman" w:eastAsia="Times New Roman" w:hAnsi="Times New Roman" w:cs="Times New Roman"/>
          <w:color w:val="000000"/>
          <w:sz w:val="28"/>
          <w:szCs w:val="28"/>
        </w:rPr>
        <w:t>[28,30]</w:t>
      </w:r>
    </w:p>
    <w:p w:rsidR="00286F68" w:rsidRPr="00B3137B" w:rsidRDefault="00B3137B" w:rsidP="00B3137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3137B">
        <w:rPr>
          <w:rFonts w:ascii="Times New Roman" w:eastAsia="Times New Roman" w:hAnsi="Times New Roman" w:cs="Times New Roman"/>
          <w:color w:val="000000"/>
          <w:sz w:val="28"/>
          <w:szCs w:val="28"/>
        </w:rPr>
        <w:t>В таблице 14 покажем основные хозяйственные операции с применением счета 60</w:t>
      </w:r>
    </w:p>
    <w:p w:rsidR="00B3137B" w:rsidRPr="00286F68" w:rsidRDefault="00B3137B" w:rsidP="00B3137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3137B">
        <w:rPr>
          <w:rFonts w:ascii="Times New Roman" w:eastAsia="Times New Roman" w:hAnsi="Times New Roman" w:cs="Times New Roman"/>
          <w:color w:val="000000"/>
          <w:sz w:val="28"/>
          <w:szCs w:val="28"/>
        </w:rPr>
        <w:t>Таблица 14 – Отражение в учете операций по счету 60</w:t>
      </w:r>
    </w:p>
    <w:tbl>
      <w:tblPr>
        <w:tblStyle w:val="25"/>
        <w:tblW w:w="0" w:type="auto"/>
        <w:tblLook w:val="04A0" w:firstRow="1" w:lastRow="0" w:firstColumn="1" w:lastColumn="0" w:noHBand="0" w:noVBand="1"/>
      </w:tblPr>
      <w:tblGrid>
        <w:gridCol w:w="3435"/>
        <w:gridCol w:w="3477"/>
        <w:gridCol w:w="1418"/>
        <w:gridCol w:w="1134"/>
      </w:tblGrid>
      <w:tr w:rsidR="00B3137B" w:rsidRPr="00B3137B" w:rsidTr="00B3137B">
        <w:tc>
          <w:tcPr>
            <w:tcW w:w="3435" w:type="dxa"/>
            <w:vMerge w:val="restart"/>
            <w:hideMark/>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Содержание хозяйственной операции</w:t>
            </w:r>
          </w:p>
        </w:tc>
        <w:tc>
          <w:tcPr>
            <w:tcW w:w="3477" w:type="dxa"/>
            <w:vMerge w:val="restart"/>
            <w:hideMark/>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Основание</w:t>
            </w:r>
          </w:p>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(первичный документ)</w:t>
            </w:r>
          </w:p>
        </w:tc>
        <w:tc>
          <w:tcPr>
            <w:tcW w:w="2552" w:type="dxa"/>
            <w:gridSpan w:val="2"/>
            <w:hideMark/>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Отражено в учете</w:t>
            </w:r>
          </w:p>
        </w:tc>
      </w:tr>
      <w:tr w:rsidR="00B3137B" w:rsidRPr="00B3137B" w:rsidTr="00B3137B">
        <w:tc>
          <w:tcPr>
            <w:tcW w:w="3435" w:type="dxa"/>
            <w:vMerge/>
          </w:tcPr>
          <w:p w:rsidR="00B3137B" w:rsidRPr="00B3137B" w:rsidRDefault="00B3137B" w:rsidP="00DC3429">
            <w:pPr>
              <w:jc w:val="both"/>
              <w:rPr>
                <w:rFonts w:ascii="Times New Roman" w:hAnsi="Times New Roman" w:cs="Times New Roman"/>
                <w:color w:val="000000"/>
                <w:sz w:val="28"/>
                <w:szCs w:val="28"/>
              </w:rPr>
            </w:pPr>
          </w:p>
        </w:tc>
        <w:tc>
          <w:tcPr>
            <w:tcW w:w="3477" w:type="dxa"/>
            <w:vMerge/>
          </w:tcPr>
          <w:p w:rsidR="00B3137B" w:rsidRPr="00B3137B" w:rsidRDefault="00B3137B" w:rsidP="00DC3429">
            <w:pPr>
              <w:jc w:val="both"/>
              <w:rPr>
                <w:rFonts w:ascii="Times New Roman" w:hAnsi="Times New Roman" w:cs="Times New Roman"/>
                <w:color w:val="000000"/>
                <w:sz w:val="28"/>
                <w:szCs w:val="28"/>
              </w:rPr>
            </w:pPr>
          </w:p>
        </w:tc>
        <w:tc>
          <w:tcPr>
            <w:tcW w:w="1418" w:type="dxa"/>
            <w:hideMark/>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Дебет</w:t>
            </w:r>
          </w:p>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счета</w:t>
            </w:r>
          </w:p>
        </w:tc>
        <w:tc>
          <w:tcPr>
            <w:tcW w:w="1134" w:type="dxa"/>
            <w:hideMark/>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Кредит</w:t>
            </w:r>
          </w:p>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счета</w:t>
            </w:r>
          </w:p>
        </w:tc>
      </w:tr>
      <w:tr w:rsidR="00B3137B" w:rsidRPr="00B3137B" w:rsidTr="00B3137B">
        <w:tc>
          <w:tcPr>
            <w:tcW w:w="3435"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Перечислена предоплата за предоставленные товары</w:t>
            </w:r>
          </w:p>
        </w:tc>
        <w:tc>
          <w:tcPr>
            <w:tcW w:w="3477"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shd w:val="clear" w:color="auto" w:fill="F5F5F5"/>
              </w:rPr>
              <w:t>Платёжное поручение, Банковская выписка</w:t>
            </w:r>
          </w:p>
        </w:tc>
        <w:tc>
          <w:tcPr>
            <w:tcW w:w="1418"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60/02</w:t>
            </w:r>
          </w:p>
        </w:tc>
        <w:tc>
          <w:tcPr>
            <w:tcW w:w="1134"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51</w:t>
            </w:r>
          </w:p>
        </w:tc>
      </w:tr>
      <w:tr w:rsidR="00B3137B" w:rsidRPr="00B3137B" w:rsidTr="00B3137B">
        <w:tc>
          <w:tcPr>
            <w:tcW w:w="3435"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shd w:val="clear" w:color="auto" w:fill="F5F5F5"/>
              </w:rPr>
              <w:t>Поступление товаров </w:t>
            </w:r>
          </w:p>
        </w:tc>
        <w:tc>
          <w:tcPr>
            <w:tcW w:w="3477"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shd w:val="clear" w:color="auto" w:fill="F5F5F5"/>
              </w:rPr>
              <w:t>Товарная накладная, счёт-фактура</w:t>
            </w:r>
          </w:p>
        </w:tc>
        <w:tc>
          <w:tcPr>
            <w:tcW w:w="1418"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10,41</w:t>
            </w:r>
          </w:p>
        </w:tc>
        <w:tc>
          <w:tcPr>
            <w:tcW w:w="1134"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60/01</w:t>
            </w:r>
          </w:p>
        </w:tc>
      </w:tr>
      <w:tr w:rsidR="00B3137B" w:rsidRPr="00B3137B" w:rsidTr="00B3137B">
        <w:tc>
          <w:tcPr>
            <w:tcW w:w="3435"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Выделен НДС</w:t>
            </w:r>
          </w:p>
        </w:tc>
        <w:tc>
          <w:tcPr>
            <w:tcW w:w="3477"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shd w:val="clear" w:color="auto" w:fill="F5F5F5"/>
              </w:rPr>
              <w:t>Товарная накладная, счет-фактура</w:t>
            </w:r>
          </w:p>
        </w:tc>
        <w:tc>
          <w:tcPr>
            <w:tcW w:w="1418"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19</w:t>
            </w:r>
          </w:p>
        </w:tc>
        <w:tc>
          <w:tcPr>
            <w:tcW w:w="1134"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60/01</w:t>
            </w:r>
          </w:p>
        </w:tc>
      </w:tr>
      <w:tr w:rsidR="00B3137B" w:rsidRPr="00B3137B" w:rsidTr="00B3137B">
        <w:tc>
          <w:tcPr>
            <w:tcW w:w="3435"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Засчитан аванс с предоплаты</w:t>
            </w:r>
          </w:p>
        </w:tc>
        <w:tc>
          <w:tcPr>
            <w:tcW w:w="3477"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справка</w:t>
            </w:r>
          </w:p>
        </w:tc>
        <w:tc>
          <w:tcPr>
            <w:tcW w:w="1418"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60/01</w:t>
            </w:r>
          </w:p>
        </w:tc>
        <w:tc>
          <w:tcPr>
            <w:tcW w:w="1134"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60/02</w:t>
            </w:r>
          </w:p>
        </w:tc>
      </w:tr>
      <w:tr w:rsidR="00B3137B" w:rsidRPr="00B3137B" w:rsidTr="00B3137B">
        <w:tc>
          <w:tcPr>
            <w:tcW w:w="3435"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Отражен взаимозачет требований</w:t>
            </w:r>
          </w:p>
        </w:tc>
        <w:tc>
          <w:tcPr>
            <w:tcW w:w="3477"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соглашение</w:t>
            </w:r>
          </w:p>
        </w:tc>
        <w:tc>
          <w:tcPr>
            <w:tcW w:w="1418"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60</w:t>
            </w:r>
          </w:p>
        </w:tc>
        <w:tc>
          <w:tcPr>
            <w:tcW w:w="1134" w:type="dxa"/>
          </w:tcPr>
          <w:p w:rsidR="00B3137B" w:rsidRPr="00B3137B" w:rsidRDefault="00B3137B" w:rsidP="00DC3429">
            <w:pPr>
              <w:jc w:val="both"/>
              <w:rPr>
                <w:rFonts w:ascii="Times New Roman" w:hAnsi="Times New Roman" w:cs="Times New Roman"/>
                <w:color w:val="000000"/>
                <w:sz w:val="28"/>
                <w:szCs w:val="28"/>
              </w:rPr>
            </w:pPr>
            <w:r w:rsidRPr="00B3137B">
              <w:rPr>
                <w:rFonts w:ascii="Times New Roman" w:hAnsi="Times New Roman" w:cs="Times New Roman"/>
                <w:color w:val="000000"/>
                <w:sz w:val="28"/>
                <w:szCs w:val="28"/>
              </w:rPr>
              <w:t>62</w:t>
            </w:r>
          </w:p>
        </w:tc>
      </w:tr>
    </w:tbl>
    <w:p w:rsidR="0002133B" w:rsidRPr="00D40C71" w:rsidRDefault="00B3137B" w:rsidP="00D40C71">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D40C71">
        <w:rPr>
          <w:sz w:val="28"/>
          <w:szCs w:val="28"/>
          <w:shd w:val="clear" w:color="auto" w:fill="FFFFFF"/>
        </w:rPr>
        <w:t xml:space="preserve">Целесообразно на счете 60/01  принимать к учету </w:t>
      </w:r>
      <w:r w:rsidR="00DF4E52" w:rsidRPr="00D40C71">
        <w:rPr>
          <w:sz w:val="28"/>
          <w:szCs w:val="28"/>
          <w:shd w:val="clear" w:color="auto" w:fill="FFFFFF"/>
        </w:rPr>
        <w:t>поступление товаров, продукции, услуг, по счету 60/02 производить учет предоплат и авансов.</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 xml:space="preserve">Счет 75 «Расчеты с учредителями» необходим для сбора сведений о всех видах расчетов с учредителями (участниками) фирмы: по вкладам в </w:t>
      </w:r>
      <w:r w:rsidRPr="00D40C71">
        <w:rPr>
          <w:rFonts w:ascii="Times New Roman" w:hAnsi="Times New Roman" w:cs="Times New Roman"/>
          <w:color w:val="000000"/>
          <w:sz w:val="28"/>
          <w:szCs w:val="28"/>
        </w:rPr>
        <w:lastRenderedPageBreak/>
        <w:t xml:space="preserve">уставный (складочный) капитал фирмы, по уплате доходов (дивидендов) и прочее. </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К счету 75 «Расчеты с учредителями» могут быть заведены такие субсчета</w:t>
      </w:r>
      <w:r w:rsidR="003B7264" w:rsidRPr="003B7264">
        <w:rPr>
          <w:rFonts w:ascii="Times New Roman" w:hAnsi="Times New Roman" w:cs="Times New Roman"/>
          <w:color w:val="000000"/>
          <w:sz w:val="28"/>
          <w:szCs w:val="28"/>
        </w:rPr>
        <w:t>[22,1</w:t>
      </w:r>
      <w:r w:rsidR="003B7264" w:rsidRPr="00B773E9">
        <w:rPr>
          <w:rFonts w:ascii="Times New Roman" w:hAnsi="Times New Roman" w:cs="Times New Roman"/>
          <w:color w:val="000000"/>
          <w:sz w:val="28"/>
          <w:szCs w:val="28"/>
        </w:rPr>
        <w:t>8</w:t>
      </w:r>
      <w:r w:rsidR="003B7264" w:rsidRPr="003B7264">
        <w:rPr>
          <w:rFonts w:ascii="Times New Roman" w:hAnsi="Times New Roman" w:cs="Times New Roman"/>
          <w:color w:val="000000"/>
          <w:sz w:val="28"/>
          <w:szCs w:val="28"/>
        </w:rPr>
        <w:t>]</w:t>
      </w:r>
      <w:r w:rsidRPr="00D40C71">
        <w:rPr>
          <w:rFonts w:ascii="Times New Roman" w:hAnsi="Times New Roman" w:cs="Times New Roman"/>
          <w:color w:val="000000"/>
          <w:sz w:val="28"/>
          <w:szCs w:val="28"/>
        </w:rPr>
        <w:t>:</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- 75/1 «Расчеты по взносам в уставный (складочный) капитал»,</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- 75/2 «Расчеты по выплате доходов»</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На субсчете 75/1, принимаются к учету расчеты с учредителями (участниками) фирмы по вкладам в его уставный (складочный) капитал.</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shd w:val="clear" w:color="auto" w:fill="FFFFFF"/>
        </w:rPr>
        <w:t>Субсчет 75/2 «Расчеты по выплате доходов» используется также для фиксирования расчетов по распределению убытка, прибыли, и иных итогов по договору простого товарищества. Учетные записи по данным сделкам осуществляются в аналогичном порядке.</w:t>
      </w:r>
    </w:p>
    <w:p w:rsidR="00CB0677" w:rsidRPr="00D40C71"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Аналитический учет на счете 75 нужно осуществлять по каждому учредителю (участнику). Это не относится к  учету расчетов с акционерами — собственниками акций на предъявителя в акционерных обществах.</w:t>
      </w:r>
    </w:p>
    <w:p w:rsidR="00CB0677" w:rsidRDefault="00CB0677"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r w:rsidRPr="00D40C71">
        <w:rPr>
          <w:rFonts w:ascii="Times New Roman" w:hAnsi="Times New Roman" w:cs="Times New Roman"/>
          <w:color w:val="000000"/>
          <w:sz w:val="28"/>
          <w:szCs w:val="28"/>
        </w:rPr>
        <w:t>Учет расчетов с учредителями в пределах  группы взаимосвязанных фирм, о работе которой заполняется сводная бухгалтерская отчетность, осуществляется на счете 75 «Расчеты с учредителями» обособленно.</w:t>
      </w:r>
    </w:p>
    <w:p w:rsidR="00DC3429" w:rsidRPr="00B3137B" w:rsidRDefault="00DC3429" w:rsidP="00DC342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3137B">
        <w:rPr>
          <w:rFonts w:ascii="Times New Roman" w:eastAsia="Times New Roman" w:hAnsi="Times New Roman" w:cs="Times New Roman"/>
          <w:color w:val="000000"/>
          <w:sz w:val="28"/>
          <w:szCs w:val="28"/>
        </w:rPr>
        <w:t>В таблице 1</w:t>
      </w:r>
      <w:r>
        <w:rPr>
          <w:rFonts w:ascii="Times New Roman" w:eastAsia="Times New Roman" w:hAnsi="Times New Roman" w:cs="Times New Roman"/>
          <w:color w:val="000000"/>
          <w:sz w:val="28"/>
          <w:szCs w:val="28"/>
        </w:rPr>
        <w:t>5</w:t>
      </w:r>
      <w:r w:rsidRPr="00B3137B">
        <w:rPr>
          <w:rFonts w:ascii="Times New Roman" w:eastAsia="Times New Roman" w:hAnsi="Times New Roman" w:cs="Times New Roman"/>
          <w:color w:val="000000"/>
          <w:sz w:val="28"/>
          <w:szCs w:val="28"/>
        </w:rPr>
        <w:t xml:space="preserve"> покажем основные хозяйственные операции с применением счета </w:t>
      </w:r>
      <w:r>
        <w:rPr>
          <w:rFonts w:ascii="Times New Roman" w:eastAsia="Times New Roman" w:hAnsi="Times New Roman" w:cs="Times New Roman"/>
          <w:color w:val="000000"/>
          <w:sz w:val="28"/>
          <w:szCs w:val="28"/>
        </w:rPr>
        <w:t>75</w:t>
      </w:r>
    </w:p>
    <w:p w:rsidR="00DC3429" w:rsidRPr="00286F68" w:rsidRDefault="00DC3429" w:rsidP="00DC342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3137B">
        <w:rPr>
          <w:rFonts w:ascii="Times New Roman" w:eastAsia="Times New Roman" w:hAnsi="Times New Roman" w:cs="Times New Roman"/>
          <w:color w:val="000000"/>
          <w:sz w:val="28"/>
          <w:szCs w:val="28"/>
        </w:rPr>
        <w:t>Таблица 1</w:t>
      </w:r>
      <w:r>
        <w:rPr>
          <w:rFonts w:ascii="Times New Roman" w:eastAsia="Times New Roman" w:hAnsi="Times New Roman" w:cs="Times New Roman"/>
          <w:color w:val="000000"/>
          <w:sz w:val="28"/>
          <w:szCs w:val="28"/>
        </w:rPr>
        <w:t>5</w:t>
      </w:r>
      <w:r w:rsidRPr="00B3137B">
        <w:rPr>
          <w:rFonts w:ascii="Times New Roman" w:eastAsia="Times New Roman" w:hAnsi="Times New Roman" w:cs="Times New Roman"/>
          <w:color w:val="000000"/>
          <w:sz w:val="28"/>
          <w:szCs w:val="28"/>
        </w:rPr>
        <w:t xml:space="preserve"> – Отражение в учете операций по счету </w:t>
      </w:r>
      <w:r>
        <w:rPr>
          <w:rFonts w:ascii="Times New Roman" w:eastAsia="Times New Roman" w:hAnsi="Times New Roman" w:cs="Times New Roman"/>
          <w:color w:val="000000"/>
          <w:sz w:val="28"/>
          <w:szCs w:val="28"/>
        </w:rPr>
        <w:t>75</w:t>
      </w:r>
    </w:p>
    <w:tbl>
      <w:tblPr>
        <w:tblStyle w:val="25"/>
        <w:tblW w:w="0" w:type="auto"/>
        <w:tblLook w:val="04A0" w:firstRow="1" w:lastRow="0" w:firstColumn="1" w:lastColumn="0" w:noHBand="0" w:noVBand="1"/>
      </w:tblPr>
      <w:tblGrid>
        <w:gridCol w:w="3435"/>
        <w:gridCol w:w="3477"/>
        <w:gridCol w:w="1418"/>
        <w:gridCol w:w="1134"/>
      </w:tblGrid>
      <w:tr w:rsidR="00DC3429" w:rsidRPr="00C1532B" w:rsidTr="00DC3429">
        <w:tc>
          <w:tcPr>
            <w:tcW w:w="3435" w:type="dxa"/>
            <w:vMerge w:val="restart"/>
            <w:hideMark/>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Содержание хозяйственной операции</w:t>
            </w:r>
          </w:p>
        </w:tc>
        <w:tc>
          <w:tcPr>
            <w:tcW w:w="3477" w:type="dxa"/>
            <w:vMerge w:val="restart"/>
            <w:hideMark/>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Основание</w:t>
            </w:r>
          </w:p>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(первичный документ)</w:t>
            </w:r>
          </w:p>
        </w:tc>
        <w:tc>
          <w:tcPr>
            <w:tcW w:w="2552" w:type="dxa"/>
            <w:gridSpan w:val="2"/>
            <w:hideMark/>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Отражено в учете</w:t>
            </w:r>
          </w:p>
        </w:tc>
      </w:tr>
      <w:tr w:rsidR="00DC3429" w:rsidRPr="00C1532B" w:rsidTr="00DC3429">
        <w:tc>
          <w:tcPr>
            <w:tcW w:w="3435" w:type="dxa"/>
            <w:vMerge/>
          </w:tcPr>
          <w:p w:rsidR="00DC3429" w:rsidRPr="00C1532B" w:rsidRDefault="00DC3429" w:rsidP="00DC3429">
            <w:pPr>
              <w:jc w:val="both"/>
              <w:rPr>
                <w:rFonts w:ascii="Times New Roman" w:hAnsi="Times New Roman" w:cs="Times New Roman"/>
                <w:color w:val="000000"/>
                <w:sz w:val="28"/>
                <w:szCs w:val="28"/>
              </w:rPr>
            </w:pPr>
          </w:p>
        </w:tc>
        <w:tc>
          <w:tcPr>
            <w:tcW w:w="3477" w:type="dxa"/>
            <w:vMerge/>
          </w:tcPr>
          <w:p w:rsidR="00DC3429" w:rsidRPr="00C1532B" w:rsidRDefault="00DC3429" w:rsidP="00DC3429">
            <w:pPr>
              <w:jc w:val="both"/>
              <w:rPr>
                <w:rFonts w:ascii="Times New Roman" w:hAnsi="Times New Roman" w:cs="Times New Roman"/>
                <w:color w:val="000000"/>
                <w:sz w:val="28"/>
                <w:szCs w:val="28"/>
              </w:rPr>
            </w:pPr>
          </w:p>
        </w:tc>
        <w:tc>
          <w:tcPr>
            <w:tcW w:w="1418" w:type="dxa"/>
            <w:hideMark/>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Дебет</w:t>
            </w:r>
          </w:p>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счета</w:t>
            </w:r>
          </w:p>
        </w:tc>
        <w:tc>
          <w:tcPr>
            <w:tcW w:w="1134" w:type="dxa"/>
            <w:hideMark/>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Кредит</w:t>
            </w:r>
          </w:p>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счета</w:t>
            </w:r>
          </w:p>
        </w:tc>
      </w:tr>
      <w:tr w:rsidR="00DC3429" w:rsidRPr="00C1532B" w:rsidTr="00DC3429">
        <w:tc>
          <w:tcPr>
            <w:tcW w:w="3435"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Показаны расчеты с учредителями</w:t>
            </w:r>
          </w:p>
        </w:tc>
        <w:tc>
          <w:tcPr>
            <w:tcW w:w="3477"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Свидетельство о гос.регистрации, учредительные документы</w:t>
            </w:r>
          </w:p>
        </w:tc>
        <w:tc>
          <w:tcPr>
            <w:tcW w:w="1418"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c>
          <w:tcPr>
            <w:tcW w:w="1134"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80</w:t>
            </w:r>
          </w:p>
        </w:tc>
      </w:tr>
      <w:tr w:rsidR="00DC3429" w:rsidRPr="00C1532B" w:rsidTr="00DC3429">
        <w:tc>
          <w:tcPr>
            <w:tcW w:w="3435"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Отражен взнос учредителя</w:t>
            </w:r>
          </w:p>
        </w:tc>
        <w:tc>
          <w:tcPr>
            <w:tcW w:w="3477"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Приходный кассовый ордер (выписка банка)</w:t>
            </w:r>
          </w:p>
        </w:tc>
        <w:tc>
          <w:tcPr>
            <w:tcW w:w="1418"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50,51</w:t>
            </w:r>
          </w:p>
        </w:tc>
        <w:tc>
          <w:tcPr>
            <w:tcW w:w="1134"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r>
      <w:tr w:rsidR="00DC3429" w:rsidRPr="00C1532B" w:rsidTr="00DC3429">
        <w:tc>
          <w:tcPr>
            <w:tcW w:w="3435"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 xml:space="preserve">Отражено зачисление на временный </w:t>
            </w:r>
            <w:r w:rsidRPr="00C1532B">
              <w:rPr>
                <w:rFonts w:ascii="Times New Roman" w:hAnsi="Times New Roman" w:cs="Times New Roman"/>
                <w:color w:val="000000"/>
                <w:sz w:val="28"/>
                <w:szCs w:val="28"/>
              </w:rPr>
              <w:lastRenderedPageBreak/>
              <w:t>накопительный расчетный счет доли в уставный капитал</w:t>
            </w:r>
          </w:p>
        </w:tc>
        <w:tc>
          <w:tcPr>
            <w:tcW w:w="3477"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lastRenderedPageBreak/>
              <w:t>Объявление на взнос наличными</w:t>
            </w:r>
          </w:p>
        </w:tc>
        <w:tc>
          <w:tcPr>
            <w:tcW w:w="1418"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55</w:t>
            </w:r>
          </w:p>
        </w:tc>
        <w:tc>
          <w:tcPr>
            <w:tcW w:w="1134"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r>
      <w:tr w:rsidR="00DC3429" w:rsidRPr="00C1532B" w:rsidTr="00DC3429">
        <w:tc>
          <w:tcPr>
            <w:tcW w:w="3435" w:type="dxa"/>
            <w:shd w:val="clear" w:color="auto" w:fill="auto"/>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lastRenderedPageBreak/>
              <w:t xml:space="preserve">Показано </w:t>
            </w:r>
          </w:p>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поступление на расчетный счет взноса в уставный капитал</w:t>
            </w:r>
          </w:p>
        </w:tc>
        <w:tc>
          <w:tcPr>
            <w:tcW w:w="3477"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Выписка банка</w:t>
            </w:r>
          </w:p>
        </w:tc>
        <w:tc>
          <w:tcPr>
            <w:tcW w:w="1418"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51</w:t>
            </w:r>
          </w:p>
        </w:tc>
        <w:tc>
          <w:tcPr>
            <w:tcW w:w="1134"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55</w:t>
            </w:r>
          </w:p>
        </w:tc>
      </w:tr>
      <w:tr w:rsidR="00DC3429" w:rsidRPr="00C1532B" w:rsidTr="00DC3429">
        <w:tc>
          <w:tcPr>
            <w:tcW w:w="3435"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Отражена стоимость ОС или НМА, при взносах в уставный капитал</w:t>
            </w:r>
          </w:p>
        </w:tc>
        <w:tc>
          <w:tcPr>
            <w:tcW w:w="3477"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Протокол собрания участников, Акт приема-передачи или Договор об отчуждении исключительного права на НМА</w:t>
            </w:r>
          </w:p>
        </w:tc>
        <w:tc>
          <w:tcPr>
            <w:tcW w:w="1418"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08</w:t>
            </w:r>
          </w:p>
        </w:tc>
        <w:tc>
          <w:tcPr>
            <w:tcW w:w="1134"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r>
      <w:tr w:rsidR="00DC3429" w:rsidRPr="00C1532B" w:rsidTr="00DC3429">
        <w:tc>
          <w:tcPr>
            <w:tcW w:w="3435"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Оприходованы  материалы  полученные в счет вклада в уставный капитал</w:t>
            </w:r>
          </w:p>
        </w:tc>
        <w:tc>
          <w:tcPr>
            <w:tcW w:w="3477"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Протокол собрания участников, приходный ордер (акт приемки товара)</w:t>
            </w:r>
          </w:p>
        </w:tc>
        <w:tc>
          <w:tcPr>
            <w:tcW w:w="1418"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10,41</w:t>
            </w:r>
          </w:p>
        </w:tc>
        <w:tc>
          <w:tcPr>
            <w:tcW w:w="1134"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r>
      <w:tr w:rsidR="00DC3429" w:rsidRPr="00C1532B" w:rsidTr="00DC3429">
        <w:tc>
          <w:tcPr>
            <w:tcW w:w="3435" w:type="dxa"/>
          </w:tcPr>
          <w:p w:rsidR="00DC3429" w:rsidRPr="00C1532B" w:rsidRDefault="00DC3429"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Показана задолженность перед выбывающими участниками по выплате доли, выкупленной у участников</w:t>
            </w:r>
          </w:p>
        </w:tc>
        <w:tc>
          <w:tcPr>
            <w:tcW w:w="3477"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Заявление участника о выходе из общества</w:t>
            </w:r>
          </w:p>
        </w:tc>
        <w:tc>
          <w:tcPr>
            <w:tcW w:w="1418"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81</w:t>
            </w:r>
          </w:p>
        </w:tc>
        <w:tc>
          <w:tcPr>
            <w:tcW w:w="1134"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r>
      <w:tr w:rsidR="00DC3429" w:rsidRPr="00C1532B" w:rsidTr="00DC3429">
        <w:tc>
          <w:tcPr>
            <w:tcW w:w="3435"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Выплачена (перечислена)  стоимость доли в уставном капитале участникам</w:t>
            </w:r>
          </w:p>
        </w:tc>
        <w:tc>
          <w:tcPr>
            <w:tcW w:w="3477"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Расходный кассовый ордер, выписка банка по расчетному счету</w:t>
            </w:r>
          </w:p>
        </w:tc>
        <w:tc>
          <w:tcPr>
            <w:tcW w:w="1418"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50,51</w:t>
            </w:r>
          </w:p>
        </w:tc>
        <w:tc>
          <w:tcPr>
            <w:tcW w:w="1134" w:type="dxa"/>
          </w:tcPr>
          <w:p w:rsidR="00DC3429"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r>
      <w:tr w:rsidR="00C1532B" w:rsidRPr="00C1532B" w:rsidTr="00DC3429">
        <w:tc>
          <w:tcPr>
            <w:tcW w:w="3435"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Выплачены дивиденды или доход участникам</w:t>
            </w:r>
          </w:p>
        </w:tc>
        <w:tc>
          <w:tcPr>
            <w:tcW w:w="3477"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РКО, выписка банка по расчетному счету</w:t>
            </w:r>
          </w:p>
        </w:tc>
        <w:tc>
          <w:tcPr>
            <w:tcW w:w="1418"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c>
          <w:tcPr>
            <w:tcW w:w="1134"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50,51</w:t>
            </w:r>
          </w:p>
        </w:tc>
      </w:tr>
      <w:tr w:rsidR="00C1532B" w:rsidRPr="00C1532B" w:rsidTr="00DC3429">
        <w:tc>
          <w:tcPr>
            <w:tcW w:w="3435"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Удержан НДФЛ с дивиденда или дохода, если участники — физ.лица</w:t>
            </w:r>
          </w:p>
        </w:tc>
        <w:tc>
          <w:tcPr>
            <w:tcW w:w="3477"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Реестр налогового учета</w:t>
            </w:r>
          </w:p>
        </w:tc>
        <w:tc>
          <w:tcPr>
            <w:tcW w:w="1418"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75</w:t>
            </w:r>
          </w:p>
        </w:tc>
        <w:tc>
          <w:tcPr>
            <w:tcW w:w="1134" w:type="dxa"/>
          </w:tcPr>
          <w:p w:rsidR="00C1532B" w:rsidRPr="00C1532B" w:rsidRDefault="00C1532B" w:rsidP="00DC3429">
            <w:pPr>
              <w:jc w:val="both"/>
              <w:rPr>
                <w:rFonts w:ascii="Times New Roman" w:hAnsi="Times New Roman" w:cs="Times New Roman"/>
                <w:color w:val="000000"/>
                <w:sz w:val="28"/>
                <w:szCs w:val="28"/>
              </w:rPr>
            </w:pPr>
            <w:r w:rsidRPr="00C1532B">
              <w:rPr>
                <w:rFonts w:ascii="Times New Roman" w:hAnsi="Times New Roman" w:cs="Times New Roman"/>
                <w:color w:val="000000"/>
                <w:sz w:val="28"/>
                <w:szCs w:val="28"/>
              </w:rPr>
              <w:t>68</w:t>
            </w:r>
          </w:p>
        </w:tc>
      </w:tr>
    </w:tbl>
    <w:p w:rsidR="00DC3429" w:rsidRPr="00D40C71" w:rsidRDefault="00DC3429" w:rsidP="00D40C71">
      <w:pPr>
        <w:shd w:val="clear" w:color="auto" w:fill="FFFFFF"/>
        <w:spacing w:after="0" w:line="360" w:lineRule="auto"/>
        <w:ind w:firstLine="709"/>
        <w:contextualSpacing/>
        <w:jc w:val="both"/>
        <w:textAlignment w:val="baseline"/>
        <w:rPr>
          <w:rFonts w:ascii="Times New Roman" w:hAnsi="Times New Roman" w:cs="Times New Roman"/>
          <w:color w:val="000000"/>
          <w:sz w:val="28"/>
          <w:szCs w:val="28"/>
        </w:rPr>
      </w:pPr>
    </w:p>
    <w:p w:rsidR="00CE2E1F" w:rsidRPr="00C96DD7" w:rsidRDefault="00CE2E1F" w:rsidP="000A1BF3">
      <w:pPr>
        <w:pStyle w:val="11"/>
        <w:rPr>
          <w:spacing w:val="6"/>
        </w:rPr>
      </w:pPr>
      <w:bookmarkStart w:id="12" w:name="_Toc508900627"/>
      <w:r w:rsidRPr="00C96DD7">
        <w:rPr>
          <w:spacing w:val="6"/>
        </w:rPr>
        <w:lastRenderedPageBreak/>
        <w:t>Глава 3. Анализ дебиторской задолженности, рекомендации по совершенствованию учета в АО «Электроавтомат»</w:t>
      </w:r>
      <w:bookmarkEnd w:id="12"/>
    </w:p>
    <w:p w:rsidR="000A1BF3" w:rsidRPr="00C96DD7" w:rsidRDefault="000A1BF3" w:rsidP="00CE2E1F">
      <w:pPr>
        <w:spacing w:after="0" w:line="360" w:lineRule="auto"/>
        <w:ind w:firstLine="851"/>
        <w:jc w:val="both"/>
        <w:rPr>
          <w:rFonts w:ascii="Times New Roman" w:eastAsia="Times New Roman" w:hAnsi="Times New Roman" w:cs="Times New Roman"/>
          <w:color w:val="000000" w:themeColor="text1"/>
          <w:spacing w:val="6"/>
          <w:sz w:val="28"/>
          <w:szCs w:val="28"/>
        </w:rPr>
      </w:pPr>
    </w:p>
    <w:p w:rsidR="00CE2E1F" w:rsidRPr="00C96DD7" w:rsidRDefault="00CE2E1F" w:rsidP="00CF0CE3">
      <w:pPr>
        <w:pStyle w:val="21"/>
      </w:pPr>
      <w:bookmarkStart w:id="13" w:name="_Toc508900628"/>
      <w:r w:rsidRPr="00C96DD7">
        <w:rPr>
          <w:rFonts w:eastAsia="Times New Roman"/>
        </w:rPr>
        <w:t xml:space="preserve">3.1 Анализ состава, структуры и оборачиваемости дебиторской задолженности в АО </w:t>
      </w:r>
      <w:r w:rsidRPr="00C96DD7">
        <w:t>«Электроавтомат»</w:t>
      </w:r>
      <w:bookmarkEnd w:id="13"/>
    </w:p>
    <w:p w:rsidR="000A1BF3" w:rsidRDefault="000A1BF3" w:rsidP="00CE2E1F">
      <w:pPr>
        <w:spacing w:after="0" w:line="360" w:lineRule="auto"/>
        <w:ind w:firstLine="851"/>
        <w:jc w:val="both"/>
        <w:rPr>
          <w:rFonts w:ascii="Times New Roman" w:hAnsi="Times New Roman" w:cs="Times New Roman"/>
          <w:spacing w:val="6"/>
          <w:sz w:val="28"/>
          <w:szCs w:val="28"/>
        </w:rPr>
      </w:pP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bookmarkStart w:id="14" w:name="483"/>
      <w:r w:rsidRPr="00B7766F">
        <w:rPr>
          <w:rFonts w:ascii="Times New Roman" w:eastAsia="Times New Roman" w:hAnsi="Times New Roman" w:cs="Times New Roman"/>
          <w:color w:val="000000"/>
          <w:sz w:val="28"/>
          <w:szCs w:val="28"/>
          <w:shd w:val="clear" w:color="auto" w:fill="FFFFFF"/>
        </w:rPr>
        <w:t>Первым этапом в ана</w:t>
      </w:r>
      <w:r w:rsidR="005C4DF3" w:rsidRPr="00B7766F">
        <w:rPr>
          <w:rFonts w:ascii="Times New Roman" w:eastAsia="Times New Roman" w:hAnsi="Times New Roman" w:cs="Times New Roman"/>
          <w:color w:val="000000"/>
          <w:sz w:val="28"/>
          <w:szCs w:val="28"/>
          <w:shd w:val="clear" w:color="auto" w:fill="FFFFFF"/>
        </w:rPr>
        <w:t xml:space="preserve">лизе дебиторской задолженности считается </w:t>
      </w:r>
      <w:r w:rsidRPr="00B7766F">
        <w:rPr>
          <w:rFonts w:ascii="Times New Roman" w:eastAsia="Times New Roman" w:hAnsi="Times New Roman" w:cs="Times New Roman"/>
          <w:color w:val="000000"/>
          <w:sz w:val="28"/>
          <w:szCs w:val="28"/>
          <w:shd w:val="clear" w:color="auto" w:fill="FFFFFF"/>
        </w:rPr>
        <w:t>анализ ее структуры</w:t>
      </w:r>
      <w:r w:rsidR="005C4DF3" w:rsidRPr="00B7766F">
        <w:rPr>
          <w:rFonts w:ascii="Times New Roman" w:eastAsia="Times New Roman" w:hAnsi="Times New Roman" w:cs="Times New Roman"/>
          <w:color w:val="000000"/>
          <w:sz w:val="28"/>
          <w:szCs w:val="28"/>
          <w:shd w:val="clear" w:color="auto" w:fill="FFFFFF"/>
        </w:rPr>
        <w:t>,</w:t>
      </w:r>
      <w:r w:rsidR="0000066E">
        <w:rPr>
          <w:rFonts w:ascii="Times New Roman" w:eastAsia="Times New Roman" w:hAnsi="Times New Roman" w:cs="Times New Roman"/>
          <w:color w:val="000000"/>
          <w:sz w:val="28"/>
          <w:szCs w:val="28"/>
          <w:shd w:val="clear" w:color="auto" w:fill="FFFFFF"/>
        </w:rPr>
        <w:t xml:space="preserve"> </w:t>
      </w:r>
      <w:r w:rsidR="005C4DF3" w:rsidRPr="00B7766F">
        <w:rPr>
          <w:rFonts w:ascii="Times New Roman" w:eastAsia="Times New Roman" w:hAnsi="Times New Roman" w:cs="Times New Roman"/>
          <w:color w:val="000000"/>
          <w:sz w:val="28"/>
          <w:szCs w:val="28"/>
          <w:shd w:val="clear" w:color="auto" w:fill="FFFFFF"/>
        </w:rPr>
        <w:t xml:space="preserve">состава </w:t>
      </w:r>
      <w:r w:rsidRPr="00B7766F">
        <w:rPr>
          <w:rFonts w:ascii="Times New Roman" w:eastAsia="Times New Roman" w:hAnsi="Times New Roman" w:cs="Times New Roman"/>
          <w:color w:val="000000"/>
          <w:sz w:val="28"/>
          <w:szCs w:val="28"/>
          <w:shd w:val="clear" w:color="auto" w:fill="FFFFFF"/>
        </w:rPr>
        <w:t>и динамики.</w:t>
      </w: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Анализ структуры</w:t>
      </w:r>
      <w:r w:rsidR="005C4DF3" w:rsidRPr="00B7766F">
        <w:rPr>
          <w:rFonts w:ascii="Times New Roman" w:eastAsia="Times New Roman" w:hAnsi="Times New Roman" w:cs="Times New Roman"/>
          <w:color w:val="000000"/>
          <w:sz w:val="28"/>
          <w:szCs w:val="28"/>
          <w:shd w:val="clear" w:color="auto" w:fill="FFFFFF"/>
        </w:rPr>
        <w:t xml:space="preserve">, состава </w:t>
      </w:r>
      <w:r w:rsidRPr="00B7766F">
        <w:rPr>
          <w:rFonts w:ascii="Times New Roman" w:eastAsia="Times New Roman" w:hAnsi="Times New Roman" w:cs="Times New Roman"/>
          <w:color w:val="000000"/>
          <w:sz w:val="28"/>
          <w:szCs w:val="28"/>
          <w:shd w:val="clear" w:color="auto" w:fill="FFFFFF"/>
        </w:rPr>
        <w:t>и динамики дебиторской задолженности п</w:t>
      </w:r>
      <w:r w:rsidR="005C4DF3" w:rsidRPr="00B7766F">
        <w:rPr>
          <w:rFonts w:ascii="Times New Roman" w:eastAsia="Times New Roman" w:hAnsi="Times New Roman" w:cs="Times New Roman"/>
          <w:color w:val="000000"/>
          <w:sz w:val="28"/>
          <w:szCs w:val="28"/>
          <w:shd w:val="clear" w:color="auto" w:fill="FFFFFF"/>
        </w:rPr>
        <w:t>оказан  в таблице 13</w:t>
      </w:r>
      <w:r w:rsidRPr="00B7766F">
        <w:rPr>
          <w:rFonts w:ascii="Times New Roman" w:eastAsia="Times New Roman" w:hAnsi="Times New Roman" w:cs="Times New Roman"/>
          <w:color w:val="000000"/>
          <w:sz w:val="28"/>
          <w:szCs w:val="28"/>
          <w:shd w:val="clear" w:color="auto" w:fill="FFFFFF"/>
        </w:rPr>
        <w:t>.</w:t>
      </w:r>
    </w:p>
    <w:p w:rsidR="0087544D" w:rsidRPr="00B7766F" w:rsidRDefault="005C4DF3"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Таблица 13 - </w:t>
      </w:r>
      <w:r w:rsidR="0087544D" w:rsidRPr="00B7766F">
        <w:rPr>
          <w:rFonts w:ascii="Times New Roman" w:eastAsia="Times New Roman" w:hAnsi="Times New Roman" w:cs="Times New Roman"/>
          <w:color w:val="000000"/>
          <w:sz w:val="28"/>
          <w:szCs w:val="28"/>
          <w:shd w:val="clear" w:color="auto" w:fill="FFFFFF"/>
        </w:rPr>
        <w:t xml:space="preserve"> Анализ </w:t>
      </w:r>
      <w:r w:rsidRPr="00B7766F">
        <w:rPr>
          <w:rFonts w:ascii="Times New Roman" w:eastAsia="Times New Roman" w:hAnsi="Times New Roman" w:cs="Times New Roman"/>
          <w:color w:val="000000"/>
          <w:sz w:val="28"/>
          <w:szCs w:val="28"/>
          <w:shd w:val="clear" w:color="auto" w:fill="FFFFFF"/>
        </w:rPr>
        <w:t xml:space="preserve">структуры, </w:t>
      </w:r>
      <w:r w:rsidR="0087544D" w:rsidRPr="00B7766F">
        <w:rPr>
          <w:rFonts w:ascii="Times New Roman" w:eastAsia="Times New Roman" w:hAnsi="Times New Roman" w:cs="Times New Roman"/>
          <w:color w:val="000000"/>
          <w:sz w:val="28"/>
          <w:szCs w:val="28"/>
          <w:shd w:val="clear" w:color="auto" w:fill="FFFFFF"/>
        </w:rPr>
        <w:t xml:space="preserve">состава и динамики дебиторской задолженности </w:t>
      </w:r>
      <w:r w:rsidRPr="00B7766F">
        <w:rPr>
          <w:rFonts w:ascii="Times New Roman" w:eastAsia="Times New Roman" w:hAnsi="Times New Roman" w:cs="Times New Roman"/>
          <w:color w:val="000000"/>
          <w:sz w:val="28"/>
          <w:szCs w:val="28"/>
          <w:shd w:val="clear" w:color="auto" w:fill="FFFFFF"/>
        </w:rPr>
        <w:t>АО «Электроавтомат»</w:t>
      </w:r>
    </w:p>
    <w:tbl>
      <w:tblPr>
        <w:tblStyle w:val="ad"/>
        <w:tblW w:w="9747" w:type="dxa"/>
        <w:tblLayout w:type="fixed"/>
        <w:tblLook w:val="04A0" w:firstRow="1" w:lastRow="0" w:firstColumn="1" w:lastColumn="0" w:noHBand="0" w:noVBand="1"/>
      </w:tblPr>
      <w:tblGrid>
        <w:gridCol w:w="2518"/>
        <w:gridCol w:w="851"/>
        <w:gridCol w:w="992"/>
        <w:gridCol w:w="850"/>
        <w:gridCol w:w="993"/>
        <w:gridCol w:w="850"/>
        <w:gridCol w:w="992"/>
        <w:gridCol w:w="851"/>
        <w:gridCol w:w="850"/>
      </w:tblGrid>
      <w:tr w:rsidR="00152F24" w:rsidRPr="00693C51" w:rsidTr="00693C51">
        <w:tc>
          <w:tcPr>
            <w:tcW w:w="2518" w:type="dxa"/>
            <w:vMerge w:val="restart"/>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Показатель</w:t>
            </w:r>
          </w:p>
        </w:tc>
        <w:tc>
          <w:tcPr>
            <w:tcW w:w="1843" w:type="dxa"/>
            <w:gridSpan w:val="2"/>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2015 год</w:t>
            </w:r>
          </w:p>
        </w:tc>
        <w:tc>
          <w:tcPr>
            <w:tcW w:w="1843" w:type="dxa"/>
            <w:gridSpan w:val="2"/>
            <w:vAlign w:val="center"/>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2016 год</w:t>
            </w:r>
          </w:p>
        </w:tc>
        <w:tc>
          <w:tcPr>
            <w:tcW w:w="1842" w:type="dxa"/>
            <w:gridSpan w:val="2"/>
            <w:vAlign w:val="center"/>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2017 год</w:t>
            </w:r>
          </w:p>
        </w:tc>
        <w:tc>
          <w:tcPr>
            <w:tcW w:w="1701" w:type="dxa"/>
            <w:gridSpan w:val="2"/>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Изменение,2017 к 2015 (+, -)</w:t>
            </w:r>
          </w:p>
        </w:tc>
      </w:tr>
      <w:tr w:rsidR="00152F24" w:rsidRPr="00693C51" w:rsidTr="00693C51">
        <w:tc>
          <w:tcPr>
            <w:tcW w:w="2518" w:type="dxa"/>
            <w:vMerge/>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p>
        </w:tc>
        <w:tc>
          <w:tcPr>
            <w:tcW w:w="851" w:type="dxa"/>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Тыс. руб.</w:t>
            </w:r>
          </w:p>
        </w:tc>
        <w:tc>
          <w:tcPr>
            <w:tcW w:w="992" w:type="dxa"/>
            <w:vAlign w:val="center"/>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w:t>
            </w:r>
          </w:p>
        </w:tc>
        <w:tc>
          <w:tcPr>
            <w:tcW w:w="850" w:type="dxa"/>
            <w:vAlign w:val="center"/>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тыс. руб.</w:t>
            </w:r>
          </w:p>
        </w:tc>
        <w:tc>
          <w:tcPr>
            <w:tcW w:w="993" w:type="dxa"/>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w:t>
            </w:r>
          </w:p>
        </w:tc>
        <w:tc>
          <w:tcPr>
            <w:tcW w:w="850" w:type="dxa"/>
            <w:vAlign w:val="center"/>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тыс. руб.</w:t>
            </w:r>
          </w:p>
        </w:tc>
        <w:tc>
          <w:tcPr>
            <w:tcW w:w="992" w:type="dxa"/>
            <w:vAlign w:val="center"/>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w:t>
            </w:r>
          </w:p>
        </w:tc>
        <w:tc>
          <w:tcPr>
            <w:tcW w:w="851" w:type="dxa"/>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тыс. руб.</w:t>
            </w:r>
          </w:p>
        </w:tc>
        <w:tc>
          <w:tcPr>
            <w:tcW w:w="850" w:type="dxa"/>
            <w:vAlign w:val="center"/>
            <w:hideMark/>
          </w:tcPr>
          <w:p w:rsidR="00152F24" w:rsidRPr="00693C51" w:rsidRDefault="00152F24"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w:t>
            </w:r>
          </w:p>
        </w:tc>
      </w:tr>
      <w:tr w:rsidR="0000066E" w:rsidRPr="00693C51" w:rsidTr="00693C51">
        <w:tc>
          <w:tcPr>
            <w:tcW w:w="2518" w:type="dxa"/>
            <w:vAlign w:val="center"/>
            <w:hideMark/>
          </w:tcPr>
          <w:p w:rsidR="0000066E" w:rsidRPr="00693C51" w:rsidRDefault="0000066E"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Дебиторская задолженность, всего, в т.ч.:</w:t>
            </w:r>
          </w:p>
        </w:tc>
        <w:tc>
          <w:tcPr>
            <w:tcW w:w="851"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60264</w:t>
            </w:r>
          </w:p>
        </w:tc>
        <w:tc>
          <w:tcPr>
            <w:tcW w:w="992"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100,00</w:t>
            </w:r>
          </w:p>
        </w:tc>
        <w:tc>
          <w:tcPr>
            <w:tcW w:w="850"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38985</w:t>
            </w:r>
          </w:p>
        </w:tc>
        <w:tc>
          <w:tcPr>
            <w:tcW w:w="993"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100,00</w:t>
            </w:r>
          </w:p>
        </w:tc>
        <w:tc>
          <w:tcPr>
            <w:tcW w:w="850"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53121</w:t>
            </w:r>
          </w:p>
        </w:tc>
        <w:tc>
          <w:tcPr>
            <w:tcW w:w="992"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100,00</w:t>
            </w:r>
          </w:p>
        </w:tc>
        <w:tc>
          <w:tcPr>
            <w:tcW w:w="851"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-7143</w:t>
            </w:r>
          </w:p>
        </w:tc>
        <w:tc>
          <w:tcPr>
            <w:tcW w:w="850"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88,15</w:t>
            </w:r>
          </w:p>
        </w:tc>
      </w:tr>
      <w:tr w:rsidR="0000066E" w:rsidRPr="00693C51" w:rsidTr="00693C51">
        <w:tc>
          <w:tcPr>
            <w:tcW w:w="2518" w:type="dxa"/>
            <w:vAlign w:val="center"/>
            <w:hideMark/>
          </w:tcPr>
          <w:p w:rsidR="0000066E" w:rsidRPr="00693C51" w:rsidRDefault="0000066E"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по расчетам с  покупателями</w:t>
            </w:r>
          </w:p>
        </w:tc>
        <w:tc>
          <w:tcPr>
            <w:tcW w:w="851"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41688</w:t>
            </w:r>
          </w:p>
        </w:tc>
        <w:tc>
          <w:tcPr>
            <w:tcW w:w="992"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69,18</w:t>
            </w:r>
          </w:p>
        </w:tc>
        <w:tc>
          <w:tcPr>
            <w:tcW w:w="850"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11539</w:t>
            </w:r>
          </w:p>
        </w:tc>
        <w:tc>
          <w:tcPr>
            <w:tcW w:w="993"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29,60</w:t>
            </w:r>
          </w:p>
        </w:tc>
        <w:tc>
          <w:tcPr>
            <w:tcW w:w="850"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29449</w:t>
            </w:r>
          </w:p>
        </w:tc>
        <w:tc>
          <w:tcPr>
            <w:tcW w:w="992"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55,44</w:t>
            </w:r>
          </w:p>
        </w:tc>
        <w:tc>
          <w:tcPr>
            <w:tcW w:w="851"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-12239</w:t>
            </w:r>
          </w:p>
        </w:tc>
        <w:tc>
          <w:tcPr>
            <w:tcW w:w="850"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70,64</w:t>
            </w:r>
          </w:p>
        </w:tc>
      </w:tr>
      <w:tr w:rsidR="0000066E" w:rsidRPr="00693C51" w:rsidTr="00693C51">
        <w:tc>
          <w:tcPr>
            <w:tcW w:w="2518" w:type="dxa"/>
            <w:vAlign w:val="center"/>
            <w:hideMark/>
          </w:tcPr>
          <w:p w:rsidR="0000066E" w:rsidRPr="00693C51" w:rsidRDefault="0000066E"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по расчетам с  поставщиками</w:t>
            </w:r>
          </w:p>
        </w:tc>
        <w:tc>
          <w:tcPr>
            <w:tcW w:w="851"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15331</w:t>
            </w:r>
          </w:p>
        </w:tc>
        <w:tc>
          <w:tcPr>
            <w:tcW w:w="992"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25,44</w:t>
            </w:r>
          </w:p>
        </w:tc>
        <w:tc>
          <w:tcPr>
            <w:tcW w:w="850"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9607</w:t>
            </w:r>
          </w:p>
        </w:tc>
        <w:tc>
          <w:tcPr>
            <w:tcW w:w="993"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24,64</w:t>
            </w:r>
          </w:p>
        </w:tc>
        <w:tc>
          <w:tcPr>
            <w:tcW w:w="850"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12443</w:t>
            </w:r>
          </w:p>
        </w:tc>
        <w:tc>
          <w:tcPr>
            <w:tcW w:w="992"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23,42</w:t>
            </w:r>
          </w:p>
        </w:tc>
        <w:tc>
          <w:tcPr>
            <w:tcW w:w="851"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-2888</w:t>
            </w:r>
          </w:p>
        </w:tc>
        <w:tc>
          <w:tcPr>
            <w:tcW w:w="850"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81,16</w:t>
            </w:r>
          </w:p>
        </w:tc>
      </w:tr>
      <w:tr w:rsidR="0000066E" w:rsidRPr="00693C51" w:rsidTr="00693C51">
        <w:tc>
          <w:tcPr>
            <w:tcW w:w="2518" w:type="dxa"/>
            <w:vAlign w:val="center"/>
            <w:hideMark/>
          </w:tcPr>
          <w:p w:rsidR="0000066E" w:rsidRPr="00693C51" w:rsidRDefault="0000066E"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по расчетам с персоналом</w:t>
            </w:r>
          </w:p>
        </w:tc>
        <w:tc>
          <w:tcPr>
            <w:tcW w:w="851"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551</w:t>
            </w:r>
          </w:p>
        </w:tc>
        <w:tc>
          <w:tcPr>
            <w:tcW w:w="992"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0,91</w:t>
            </w:r>
          </w:p>
        </w:tc>
        <w:tc>
          <w:tcPr>
            <w:tcW w:w="850"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488</w:t>
            </w:r>
          </w:p>
        </w:tc>
        <w:tc>
          <w:tcPr>
            <w:tcW w:w="993"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1,25</w:t>
            </w:r>
          </w:p>
        </w:tc>
        <w:tc>
          <w:tcPr>
            <w:tcW w:w="850"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239</w:t>
            </w:r>
          </w:p>
        </w:tc>
        <w:tc>
          <w:tcPr>
            <w:tcW w:w="992"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0,45</w:t>
            </w:r>
          </w:p>
        </w:tc>
        <w:tc>
          <w:tcPr>
            <w:tcW w:w="851"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-312</w:t>
            </w:r>
          </w:p>
        </w:tc>
        <w:tc>
          <w:tcPr>
            <w:tcW w:w="850"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43,38</w:t>
            </w:r>
          </w:p>
        </w:tc>
      </w:tr>
      <w:tr w:rsidR="0000066E" w:rsidRPr="00693C51" w:rsidTr="00693C51">
        <w:tc>
          <w:tcPr>
            <w:tcW w:w="2518" w:type="dxa"/>
            <w:vAlign w:val="center"/>
            <w:hideMark/>
          </w:tcPr>
          <w:p w:rsidR="0000066E" w:rsidRPr="00693C51" w:rsidRDefault="0000066E" w:rsidP="00693C51">
            <w:pPr>
              <w:spacing w:line="360" w:lineRule="auto"/>
              <w:contextualSpacing/>
              <w:rPr>
                <w:rFonts w:ascii="Times New Roman" w:eastAsia="Times New Roman" w:hAnsi="Times New Roman" w:cs="Times New Roman"/>
                <w:color w:val="000000"/>
                <w:sz w:val="28"/>
                <w:szCs w:val="28"/>
              </w:rPr>
            </w:pPr>
            <w:r w:rsidRPr="00693C51">
              <w:rPr>
                <w:rFonts w:ascii="Times New Roman" w:eastAsia="Times New Roman" w:hAnsi="Times New Roman" w:cs="Times New Roman"/>
                <w:color w:val="000000"/>
                <w:sz w:val="28"/>
                <w:szCs w:val="28"/>
              </w:rPr>
              <w:t>прочие дебиторы</w:t>
            </w:r>
          </w:p>
        </w:tc>
        <w:tc>
          <w:tcPr>
            <w:tcW w:w="851"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2684</w:t>
            </w:r>
          </w:p>
        </w:tc>
        <w:tc>
          <w:tcPr>
            <w:tcW w:w="992"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4,45</w:t>
            </w:r>
          </w:p>
        </w:tc>
        <w:tc>
          <w:tcPr>
            <w:tcW w:w="850" w:type="dxa"/>
            <w:vAlign w:val="center"/>
          </w:tcPr>
          <w:p w:rsidR="0000066E" w:rsidRPr="00693C51" w:rsidRDefault="0000066E" w:rsidP="00693C51">
            <w:pPr>
              <w:spacing w:line="360" w:lineRule="auto"/>
              <w:contextualSpacing/>
              <w:rPr>
                <w:rFonts w:ascii="Times New Roman" w:eastAsia="Times New Roman" w:hAnsi="Times New Roman" w:cs="Times New Roman"/>
                <w:color w:val="000000"/>
                <w:sz w:val="24"/>
                <w:szCs w:val="28"/>
              </w:rPr>
            </w:pPr>
            <w:r w:rsidRPr="00693C51">
              <w:rPr>
                <w:rFonts w:ascii="Times New Roman" w:eastAsia="Times New Roman" w:hAnsi="Times New Roman" w:cs="Times New Roman"/>
                <w:color w:val="000000"/>
                <w:sz w:val="24"/>
                <w:szCs w:val="28"/>
              </w:rPr>
              <w:t>17351</w:t>
            </w:r>
          </w:p>
        </w:tc>
        <w:tc>
          <w:tcPr>
            <w:tcW w:w="993"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44,51</w:t>
            </w:r>
          </w:p>
        </w:tc>
        <w:tc>
          <w:tcPr>
            <w:tcW w:w="850" w:type="dxa"/>
            <w:vAlign w:val="center"/>
          </w:tcPr>
          <w:p w:rsidR="0000066E" w:rsidRPr="00693C51" w:rsidRDefault="0000066E" w:rsidP="00693C51">
            <w:pPr>
              <w:spacing w:line="360" w:lineRule="auto"/>
              <w:contextualSpacing/>
              <w:rPr>
                <w:rFonts w:ascii="Times New Roman" w:hAnsi="Times New Roman" w:cs="Times New Roman"/>
                <w:color w:val="000000"/>
                <w:sz w:val="24"/>
                <w:szCs w:val="28"/>
              </w:rPr>
            </w:pPr>
            <w:r w:rsidRPr="00693C51">
              <w:rPr>
                <w:rFonts w:ascii="Times New Roman" w:hAnsi="Times New Roman" w:cs="Times New Roman"/>
                <w:color w:val="000000"/>
                <w:sz w:val="24"/>
                <w:szCs w:val="28"/>
              </w:rPr>
              <w:t>10990</w:t>
            </w:r>
          </w:p>
        </w:tc>
        <w:tc>
          <w:tcPr>
            <w:tcW w:w="992"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20,69</w:t>
            </w:r>
          </w:p>
        </w:tc>
        <w:tc>
          <w:tcPr>
            <w:tcW w:w="851"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8306</w:t>
            </w:r>
          </w:p>
        </w:tc>
        <w:tc>
          <w:tcPr>
            <w:tcW w:w="850" w:type="dxa"/>
            <w:vAlign w:val="center"/>
          </w:tcPr>
          <w:p w:rsidR="0000066E" w:rsidRPr="00693C51" w:rsidRDefault="0000066E" w:rsidP="00693C51">
            <w:pPr>
              <w:rPr>
                <w:rFonts w:ascii="Times New Roman" w:hAnsi="Times New Roman" w:cs="Times New Roman"/>
                <w:color w:val="000000"/>
                <w:sz w:val="24"/>
                <w:szCs w:val="28"/>
              </w:rPr>
            </w:pPr>
            <w:r w:rsidRPr="00693C51">
              <w:rPr>
                <w:rFonts w:ascii="Times New Roman" w:hAnsi="Times New Roman" w:cs="Times New Roman"/>
                <w:color w:val="000000"/>
                <w:sz w:val="24"/>
                <w:szCs w:val="28"/>
              </w:rPr>
              <w:t>409,46</w:t>
            </w:r>
          </w:p>
        </w:tc>
      </w:tr>
    </w:tbl>
    <w:p w:rsidR="0087544D" w:rsidRPr="00B7766F" w:rsidRDefault="0085288E"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Изучив</w:t>
      </w:r>
      <w:r w:rsidR="0087544D" w:rsidRPr="00B7766F">
        <w:rPr>
          <w:rFonts w:ascii="Times New Roman" w:eastAsia="Times New Roman" w:hAnsi="Times New Roman" w:cs="Times New Roman"/>
          <w:color w:val="000000"/>
          <w:sz w:val="28"/>
          <w:szCs w:val="28"/>
          <w:shd w:val="clear" w:color="auto" w:fill="FFFFFF"/>
        </w:rPr>
        <w:t xml:space="preserve"> данные в </w:t>
      </w:r>
      <w:r w:rsidRPr="00B7766F">
        <w:rPr>
          <w:rFonts w:ascii="Times New Roman" w:eastAsia="Times New Roman" w:hAnsi="Times New Roman" w:cs="Times New Roman"/>
          <w:color w:val="000000"/>
          <w:sz w:val="28"/>
          <w:szCs w:val="28"/>
          <w:shd w:val="clear" w:color="auto" w:fill="FFFFFF"/>
        </w:rPr>
        <w:t>таблицы,</w:t>
      </w:r>
      <w:r w:rsidR="0087544D" w:rsidRPr="00B7766F">
        <w:rPr>
          <w:rFonts w:ascii="Times New Roman" w:eastAsia="Times New Roman" w:hAnsi="Times New Roman" w:cs="Times New Roman"/>
          <w:color w:val="000000"/>
          <w:sz w:val="28"/>
          <w:szCs w:val="28"/>
          <w:shd w:val="clear" w:color="auto" w:fill="FFFFFF"/>
        </w:rPr>
        <w:t xml:space="preserve"> вид</w:t>
      </w:r>
      <w:r w:rsidRPr="00B7766F">
        <w:rPr>
          <w:rFonts w:ascii="Times New Roman" w:eastAsia="Times New Roman" w:hAnsi="Times New Roman" w:cs="Times New Roman"/>
          <w:color w:val="000000"/>
          <w:sz w:val="28"/>
          <w:szCs w:val="28"/>
          <w:shd w:val="clear" w:color="auto" w:fill="FFFFFF"/>
        </w:rPr>
        <w:t>им</w:t>
      </w:r>
      <w:r w:rsidR="0087544D" w:rsidRPr="00B7766F">
        <w:rPr>
          <w:rFonts w:ascii="Times New Roman" w:eastAsia="Times New Roman" w:hAnsi="Times New Roman" w:cs="Times New Roman"/>
          <w:color w:val="000000"/>
          <w:sz w:val="28"/>
          <w:szCs w:val="28"/>
          <w:shd w:val="clear" w:color="auto" w:fill="FFFFFF"/>
        </w:rPr>
        <w:t xml:space="preserve">, что дебиторская задолженность </w:t>
      </w:r>
      <w:r w:rsidR="00693C51">
        <w:rPr>
          <w:rFonts w:ascii="Times New Roman" w:eastAsia="Times New Roman" w:hAnsi="Times New Roman" w:cs="Times New Roman"/>
          <w:color w:val="000000"/>
          <w:sz w:val="28"/>
          <w:szCs w:val="28"/>
          <w:shd w:val="clear" w:color="auto" w:fill="FFFFFF"/>
        </w:rPr>
        <w:t xml:space="preserve">в 2017 г.по сравнению с 2015 г. </w:t>
      </w:r>
      <w:r w:rsidRPr="00B7766F">
        <w:rPr>
          <w:rFonts w:ascii="Times New Roman" w:eastAsia="Times New Roman" w:hAnsi="Times New Roman" w:cs="Times New Roman"/>
          <w:color w:val="000000"/>
          <w:sz w:val="28"/>
          <w:szCs w:val="28"/>
          <w:shd w:val="clear" w:color="auto" w:fill="FFFFFF"/>
        </w:rPr>
        <w:t xml:space="preserve">снизилась </w:t>
      </w:r>
      <w:r w:rsidR="00693C51" w:rsidRPr="00B7766F">
        <w:rPr>
          <w:rFonts w:ascii="Times New Roman" w:eastAsia="Times New Roman" w:hAnsi="Times New Roman" w:cs="Times New Roman"/>
          <w:color w:val="000000"/>
          <w:sz w:val="28"/>
          <w:szCs w:val="28"/>
          <w:shd w:val="clear" w:color="auto" w:fill="FFFFFF"/>
        </w:rPr>
        <w:t xml:space="preserve">на </w:t>
      </w:r>
      <w:r w:rsidR="00693C51">
        <w:rPr>
          <w:rFonts w:ascii="Times New Roman" w:eastAsia="Times New Roman" w:hAnsi="Times New Roman" w:cs="Times New Roman"/>
          <w:color w:val="000000"/>
          <w:sz w:val="28"/>
          <w:szCs w:val="28"/>
          <w:shd w:val="clear" w:color="auto" w:fill="FFFFFF"/>
        </w:rPr>
        <w:t>7143</w:t>
      </w:r>
      <w:r w:rsidRPr="00B7766F">
        <w:rPr>
          <w:rFonts w:ascii="Times New Roman" w:eastAsia="Times New Roman" w:hAnsi="Times New Roman" w:cs="Times New Roman"/>
          <w:color w:val="000000"/>
          <w:sz w:val="28"/>
          <w:szCs w:val="28"/>
          <w:shd w:val="clear" w:color="auto" w:fill="FFFFFF"/>
        </w:rPr>
        <w:t xml:space="preserve">  </w:t>
      </w:r>
      <w:r w:rsidR="0087544D" w:rsidRPr="00B7766F">
        <w:rPr>
          <w:rFonts w:ascii="Times New Roman" w:eastAsia="Times New Roman" w:hAnsi="Times New Roman" w:cs="Times New Roman"/>
          <w:color w:val="000000"/>
          <w:sz w:val="28"/>
          <w:szCs w:val="28"/>
          <w:shd w:val="clear" w:color="auto" w:fill="FFFFFF"/>
        </w:rPr>
        <w:t xml:space="preserve">тыс. руб. </w:t>
      </w:r>
      <w:r w:rsidRPr="00B7766F">
        <w:rPr>
          <w:rFonts w:ascii="Times New Roman" w:eastAsia="Times New Roman" w:hAnsi="Times New Roman" w:cs="Times New Roman"/>
          <w:color w:val="000000"/>
          <w:sz w:val="28"/>
          <w:szCs w:val="28"/>
          <w:shd w:val="clear" w:color="auto" w:fill="FFFFFF"/>
        </w:rPr>
        <w:t xml:space="preserve"> Данное снижение </w:t>
      </w:r>
      <w:r w:rsidRPr="00B7766F">
        <w:rPr>
          <w:rFonts w:ascii="Times New Roman" w:eastAsia="Times New Roman" w:hAnsi="Times New Roman" w:cs="Times New Roman"/>
          <w:color w:val="000000"/>
          <w:sz w:val="28"/>
          <w:szCs w:val="28"/>
          <w:shd w:val="clear" w:color="auto" w:fill="FFFFFF"/>
        </w:rPr>
        <w:lastRenderedPageBreak/>
        <w:t xml:space="preserve">спровоцировано снижением задолженности по расчетам с покупателями на 30149 тыс. руб. а так же снижением задолженности по расчетам с поставщиками и с персоналом на </w:t>
      </w:r>
      <w:r w:rsidR="00693C51" w:rsidRPr="00693C51">
        <w:rPr>
          <w:rFonts w:ascii="Times New Roman" w:eastAsia="Times New Roman" w:hAnsi="Times New Roman" w:cs="Times New Roman"/>
          <w:color w:val="000000"/>
          <w:sz w:val="28"/>
          <w:szCs w:val="28"/>
          <w:shd w:val="clear" w:color="auto" w:fill="FFFFFF"/>
        </w:rPr>
        <w:t>12239</w:t>
      </w:r>
      <w:r w:rsidRPr="00B7766F">
        <w:rPr>
          <w:rFonts w:ascii="Times New Roman" w:eastAsia="Times New Roman" w:hAnsi="Times New Roman" w:cs="Times New Roman"/>
          <w:color w:val="000000"/>
          <w:sz w:val="28"/>
          <w:szCs w:val="28"/>
          <w:shd w:val="clear" w:color="auto" w:fill="FFFFFF"/>
        </w:rPr>
        <w:t xml:space="preserve"> тыс. руб. </w:t>
      </w:r>
      <w:r w:rsidR="00693C51">
        <w:rPr>
          <w:rFonts w:ascii="Times New Roman" w:eastAsia="Times New Roman" w:hAnsi="Times New Roman" w:cs="Times New Roman"/>
          <w:color w:val="000000"/>
          <w:sz w:val="28"/>
          <w:szCs w:val="28"/>
          <w:shd w:val="clear" w:color="auto" w:fill="FFFFFF"/>
        </w:rPr>
        <w:t xml:space="preserve">или на 29,36 % </w:t>
      </w:r>
      <w:r w:rsidRPr="00B7766F">
        <w:rPr>
          <w:rFonts w:ascii="Times New Roman" w:eastAsia="Times New Roman" w:hAnsi="Times New Roman" w:cs="Times New Roman"/>
          <w:color w:val="000000"/>
          <w:sz w:val="28"/>
          <w:szCs w:val="28"/>
          <w:shd w:val="clear" w:color="auto" w:fill="FFFFFF"/>
        </w:rPr>
        <w:t xml:space="preserve">и </w:t>
      </w:r>
      <w:r w:rsidR="00693C51">
        <w:rPr>
          <w:rFonts w:ascii="Times New Roman" w:eastAsia="Times New Roman" w:hAnsi="Times New Roman" w:cs="Times New Roman"/>
          <w:color w:val="000000"/>
          <w:sz w:val="28"/>
          <w:szCs w:val="28"/>
          <w:shd w:val="clear" w:color="auto" w:fill="FFFFFF"/>
        </w:rPr>
        <w:t xml:space="preserve">2888  </w:t>
      </w:r>
      <w:r w:rsidRPr="00B7766F">
        <w:rPr>
          <w:rFonts w:ascii="Times New Roman" w:eastAsia="Times New Roman" w:hAnsi="Times New Roman" w:cs="Times New Roman"/>
          <w:color w:val="000000"/>
          <w:sz w:val="28"/>
          <w:szCs w:val="28"/>
          <w:shd w:val="clear" w:color="auto" w:fill="FFFFFF"/>
        </w:rPr>
        <w:t xml:space="preserve">тыс. руб. </w:t>
      </w:r>
      <w:r w:rsidR="00693C51">
        <w:rPr>
          <w:rFonts w:ascii="Times New Roman" w:eastAsia="Times New Roman" w:hAnsi="Times New Roman" w:cs="Times New Roman"/>
          <w:color w:val="000000"/>
          <w:sz w:val="28"/>
          <w:szCs w:val="28"/>
          <w:shd w:val="clear" w:color="auto" w:fill="FFFFFF"/>
        </w:rPr>
        <w:t xml:space="preserve">или на 18,84% </w:t>
      </w:r>
      <w:r w:rsidRPr="00B7766F">
        <w:rPr>
          <w:rFonts w:ascii="Times New Roman" w:eastAsia="Times New Roman" w:hAnsi="Times New Roman" w:cs="Times New Roman"/>
          <w:color w:val="000000"/>
          <w:sz w:val="28"/>
          <w:szCs w:val="28"/>
          <w:shd w:val="clear" w:color="auto" w:fill="FFFFFF"/>
        </w:rPr>
        <w:t>соответственно.</w:t>
      </w:r>
    </w:p>
    <w:p w:rsidR="0085288E" w:rsidRPr="00B7766F" w:rsidRDefault="0085288E"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Изучая структуру дебиторской задолженности видим, что  в 201</w:t>
      </w:r>
      <w:r w:rsidR="00693C51">
        <w:rPr>
          <w:rFonts w:ascii="Times New Roman" w:eastAsia="Times New Roman" w:hAnsi="Times New Roman" w:cs="Times New Roman"/>
          <w:color w:val="000000"/>
          <w:sz w:val="28"/>
          <w:szCs w:val="28"/>
          <w:shd w:val="clear" w:color="auto" w:fill="FFFFFF"/>
        </w:rPr>
        <w:t>7</w:t>
      </w:r>
      <w:r w:rsidRPr="00B7766F">
        <w:rPr>
          <w:rFonts w:ascii="Times New Roman" w:eastAsia="Times New Roman" w:hAnsi="Times New Roman" w:cs="Times New Roman"/>
          <w:color w:val="000000"/>
          <w:sz w:val="28"/>
          <w:szCs w:val="28"/>
          <w:shd w:val="clear" w:color="auto" w:fill="FFFFFF"/>
        </w:rPr>
        <w:t xml:space="preserve"> году </w:t>
      </w:r>
      <w:r w:rsidR="00A55CE1" w:rsidRPr="00B7766F">
        <w:rPr>
          <w:rFonts w:ascii="Times New Roman" w:eastAsia="Times New Roman" w:hAnsi="Times New Roman" w:cs="Times New Roman"/>
          <w:color w:val="000000"/>
          <w:sz w:val="28"/>
          <w:szCs w:val="28"/>
          <w:shd w:val="clear" w:color="auto" w:fill="FFFFFF"/>
        </w:rPr>
        <w:t xml:space="preserve"> основную часть составляет задолженность </w:t>
      </w:r>
      <w:r w:rsidR="00693C51" w:rsidRPr="00B7766F">
        <w:rPr>
          <w:rFonts w:ascii="Times New Roman" w:eastAsia="Times New Roman" w:hAnsi="Times New Roman" w:cs="Times New Roman"/>
          <w:color w:val="000000"/>
          <w:sz w:val="28"/>
          <w:szCs w:val="28"/>
          <w:shd w:val="clear" w:color="auto" w:fill="FFFFFF"/>
        </w:rPr>
        <w:t xml:space="preserve">по расчетам с покупателями </w:t>
      </w:r>
      <w:r w:rsidR="00693C51">
        <w:rPr>
          <w:rFonts w:ascii="Times New Roman" w:eastAsia="Times New Roman" w:hAnsi="Times New Roman" w:cs="Times New Roman"/>
          <w:color w:val="000000"/>
          <w:sz w:val="28"/>
          <w:szCs w:val="28"/>
          <w:shd w:val="clear" w:color="auto" w:fill="FFFFFF"/>
        </w:rPr>
        <w:t xml:space="preserve"> - 55,44%, </w:t>
      </w:r>
      <w:r w:rsidR="00693C51" w:rsidRPr="00B7766F">
        <w:rPr>
          <w:rFonts w:ascii="Times New Roman" w:eastAsia="Times New Roman" w:hAnsi="Times New Roman" w:cs="Times New Roman"/>
          <w:color w:val="000000"/>
          <w:sz w:val="28"/>
          <w:szCs w:val="28"/>
          <w:shd w:val="clear" w:color="auto" w:fill="FFFFFF"/>
        </w:rPr>
        <w:t xml:space="preserve">на втором месте задолженность </w:t>
      </w:r>
      <w:r w:rsidR="00693C51">
        <w:rPr>
          <w:rFonts w:ascii="Times New Roman" w:eastAsia="Times New Roman" w:hAnsi="Times New Roman" w:cs="Times New Roman"/>
          <w:color w:val="000000"/>
          <w:sz w:val="28"/>
          <w:szCs w:val="28"/>
          <w:shd w:val="clear" w:color="auto" w:fill="FFFFFF"/>
        </w:rPr>
        <w:t>с поставщиками</w:t>
      </w:r>
      <w:r w:rsidR="00A55CE1" w:rsidRPr="00B7766F">
        <w:rPr>
          <w:rFonts w:ascii="Times New Roman" w:eastAsia="Times New Roman" w:hAnsi="Times New Roman" w:cs="Times New Roman"/>
          <w:color w:val="000000"/>
          <w:sz w:val="28"/>
          <w:szCs w:val="28"/>
          <w:shd w:val="clear" w:color="auto" w:fill="FFFFFF"/>
        </w:rPr>
        <w:t xml:space="preserve"> – </w:t>
      </w:r>
      <w:r w:rsidR="00693C51">
        <w:rPr>
          <w:rFonts w:ascii="Times New Roman" w:eastAsia="Times New Roman" w:hAnsi="Times New Roman" w:cs="Times New Roman"/>
          <w:color w:val="000000"/>
          <w:sz w:val="28"/>
          <w:szCs w:val="28"/>
          <w:shd w:val="clear" w:color="auto" w:fill="FFFFFF"/>
        </w:rPr>
        <w:t>23,42</w:t>
      </w:r>
      <w:r w:rsidR="00A55CE1" w:rsidRPr="00B7766F">
        <w:rPr>
          <w:rFonts w:ascii="Times New Roman" w:eastAsia="Times New Roman" w:hAnsi="Times New Roman" w:cs="Times New Roman"/>
          <w:color w:val="000000"/>
          <w:sz w:val="28"/>
          <w:szCs w:val="28"/>
          <w:shd w:val="clear" w:color="auto" w:fill="FFFFFF"/>
        </w:rPr>
        <w:t xml:space="preserve">%, немного меньше задолженность с </w:t>
      </w:r>
      <w:r w:rsidR="00693C51">
        <w:rPr>
          <w:rFonts w:ascii="Times New Roman" w:eastAsia="Times New Roman" w:hAnsi="Times New Roman" w:cs="Times New Roman"/>
          <w:color w:val="000000"/>
          <w:sz w:val="28"/>
          <w:szCs w:val="28"/>
          <w:shd w:val="clear" w:color="auto" w:fill="FFFFFF"/>
        </w:rPr>
        <w:t>прочими дебиторами  – 20</w:t>
      </w:r>
      <w:r w:rsidR="00A55CE1" w:rsidRPr="00B7766F">
        <w:rPr>
          <w:rFonts w:ascii="Times New Roman" w:eastAsia="Times New Roman" w:hAnsi="Times New Roman" w:cs="Times New Roman"/>
          <w:color w:val="000000"/>
          <w:sz w:val="28"/>
          <w:szCs w:val="28"/>
          <w:shd w:val="clear" w:color="auto" w:fill="FFFFFF"/>
        </w:rPr>
        <w:t>,6</w:t>
      </w:r>
      <w:r w:rsidR="00693C51">
        <w:rPr>
          <w:rFonts w:ascii="Times New Roman" w:eastAsia="Times New Roman" w:hAnsi="Times New Roman" w:cs="Times New Roman"/>
          <w:color w:val="000000"/>
          <w:sz w:val="28"/>
          <w:szCs w:val="28"/>
          <w:shd w:val="clear" w:color="auto" w:fill="FFFFFF"/>
        </w:rPr>
        <w:t>9</w:t>
      </w:r>
      <w:r w:rsidR="00A55CE1" w:rsidRPr="00B7766F">
        <w:rPr>
          <w:rFonts w:ascii="Times New Roman" w:eastAsia="Times New Roman" w:hAnsi="Times New Roman" w:cs="Times New Roman"/>
          <w:color w:val="000000"/>
          <w:sz w:val="28"/>
          <w:szCs w:val="28"/>
          <w:shd w:val="clear" w:color="auto" w:fill="FFFFFF"/>
        </w:rPr>
        <w:t>%.</w:t>
      </w: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Для наглядности </w:t>
      </w:r>
      <w:r w:rsidR="00A55CE1" w:rsidRPr="00B7766F">
        <w:rPr>
          <w:rFonts w:ascii="Times New Roman" w:eastAsia="Times New Roman" w:hAnsi="Times New Roman" w:cs="Times New Roman"/>
          <w:color w:val="000000"/>
          <w:sz w:val="28"/>
          <w:szCs w:val="28"/>
          <w:shd w:val="clear" w:color="auto" w:fill="FFFFFF"/>
        </w:rPr>
        <w:t xml:space="preserve">покажем </w:t>
      </w:r>
      <w:r w:rsidRPr="00B7766F">
        <w:rPr>
          <w:rFonts w:ascii="Times New Roman" w:eastAsia="Times New Roman" w:hAnsi="Times New Roman" w:cs="Times New Roman"/>
          <w:color w:val="000000"/>
          <w:sz w:val="28"/>
          <w:szCs w:val="28"/>
          <w:shd w:val="clear" w:color="auto" w:fill="FFFFFF"/>
        </w:rPr>
        <w:t>структур</w:t>
      </w:r>
      <w:r w:rsidR="00A55CE1" w:rsidRPr="00B7766F">
        <w:rPr>
          <w:rFonts w:ascii="Times New Roman" w:eastAsia="Times New Roman" w:hAnsi="Times New Roman" w:cs="Times New Roman"/>
          <w:color w:val="000000"/>
          <w:sz w:val="28"/>
          <w:szCs w:val="28"/>
          <w:shd w:val="clear" w:color="auto" w:fill="FFFFFF"/>
        </w:rPr>
        <w:t>у</w:t>
      </w:r>
      <w:r w:rsidRPr="00B7766F">
        <w:rPr>
          <w:rFonts w:ascii="Times New Roman" w:eastAsia="Times New Roman" w:hAnsi="Times New Roman" w:cs="Times New Roman"/>
          <w:color w:val="000000"/>
          <w:sz w:val="28"/>
          <w:szCs w:val="28"/>
          <w:shd w:val="clear" w:color="auto" w:fill="FFFFFF"/>
        </w:rPr>
        <w:t xml:space="preserve"> дебиторской задолженности в 201</w:t>
      </w:r>
      <w:r w:rsidR="00693C51">
        <w:rPr>
          <w:rFonts w:ascii="Times New Roman" w:eastAsia="Times New Roman" w:hAnsi="Times New Roman" w:cs="Times New Roman"/>
          <w:color w:val="000000"/>
          <w:sz w:val="28"/>
          <w:szCs w:val="28"/>
          <w:shd w:val="clear" w:color="auto" w:fill="FFFFFF"/>
        </w:rPr>
        <w:t>7</w:t>
      </w:r>
      <w:r w:rsidRPr="00B7766F">
        <w:rPr>
          <w:rFonts w:ascii="Times New Roman" w:eastAsia="Times New Roman" w:hAnsi="Times New Roman" w:cs="Times New Roman"/>
          <w:color w:val="000000"/>
          <w:sz w:val="28"/>
          <w:szCs w:val="28"/>
          <w:shd w:val="clear" w:color="auto" w:fill="FFFFFF"/>
        </w:rPr>
        <w:t xml:space="preserve"> году на рисунке </w:t>
      </w:r>
      <w:r w:rsidR="00A55CE1" w:rsidRPr="00B7766F">
        <w:rPr>
          <w:rFonts w:ascii="Times New Roman" w:eastAsia="Times New Roman" w:hAnsi="Times New Roman" w:cs="Times New Roman"/>
          <w:color w:val="000000"/>
          <w:sz w:val="28"/>
          <w:szCs w:val="28"/>
          <w:shd w:val="clear" w:color="auto" w:fill="FFFFFF"/>
        </w:rPr>
        <w:t>5</w:t>
      </w:r>
      <w:r w:rsidRPr="00B7766F">
        <w:rPr>
          <w:rFonts w:ascii="Times New Roman" w:eastAsia="Times New Roman" w:hAnsi="Times New Roman" w:cs="Times New Roman"/>
          <w:color w:val="000000"/>
          <w:sz w:val="28"/>
          <w:szCs w:val="28"/>
          <w:shd w:val="clear" w:color="auto" w:fill="FFFFFF"/>
        </w:rPr>
        <w:t>.</w:t>
      </w:r>
    </w:p>
    <w:p w:rsidR="00D8381C" w:rsidRPr="00B7766F" w:rsidRDefault="00D8381C"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noProof/>
          <w:color w:val="000000"/>
          <w:sz w:val="28"/>
          <w:szCs w:val="28"/>
          <w:shd w:val="clear" w:color="auto" w:fill="FFFFFF"/>
        </w:rPr>
        <w:drawing>
          <wp:inline distT="0" distB="0" distL="0" distR="0">
            <wp:extent cx="5488615" cy="3710762"/>
            <wp:effectExtent l="19050" t="0" r="16835" b="3988"/>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381C" w:rsidRPr="00B7766F" w:rsidRDefault="00D8381C"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Рисунок 5 – структура дебиторской задолженности за 201</w:t>
      </w:r>
      <w:r w:rsidR="00693C51">
        <w:rPr>
          <w:rFonts w:ascii="Times New Roman" w:eastAsia="Times New Roman" w:hAnsi="Times New Roman" w:cs="Times New Roman"/>
          <w:color w:val="000000"/>
          <w:sz w:val="28"/>
          <w:szCs w:val="28"/>
          <w:shd w:val="clear" w:color="auto" w:fill="FFFFFF"/>
        </w:rPr>
        <w:t>7</w:t>
      </w:r>
      <w:r w:rsidRPr="00B7766F">
        <w:rPr>
          <w:rFonts w:ascii="Times New Roman" w:eastAsia="Times New Roman" w:hAnsi="Times New Roman" w:cs="Times New Roman"/>
          <w:color w:val="000000"/>
          <w:sz w:val="28"/>
          <w:szCs w:val="28"/>
          <w:shd w:val="clear" w:color="auto" w:fill="FFFFFF"/>
        </w:rPr>
        <w:t xml:space="preserve"> год.</w:t>
      </w:r>
    </w:p>
    <w:p w:rsidR="000A0FA0" w:rsidRDefault="000A0FA0"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87544D" w:rsidRPr="00B7766F" w:rsidRDefault="00C86022"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Далее нужно изучить</w:t>
      </w:r>
      <w:r w:rsidR="0087544D" w:rsidRPr="00B7766F">
        <w:rPr>
          <w:rFonts w:ascii="Times New Roman" w:eastAsia="Times New Roman" w:hAnsi="Times New Roman" w:cs="Times New Roman"/>
          <w:color w:val="000000"/>
          <w:sz w:val="28"/>
          <w:szCs w:val="28"/>
          <w:shd w:val="clear" w:color="auto" w:fill="FFFFFF"/>
        </w:rPr>
        <w:t xml:space="preserve"> оборачиваемость дебиторской задолженности. </w:t>
      </w:r>
      <w:r w:rsidRPr="00B7766F">
        <w:rPr>
          <w:rFonts w:ascii="Times New Roman" w:eastAsia="Times New Roman" w:hAnsi="Times New Roman" w:cs="Times New Roman"/>
          <w:color w:val="000000"/>
          <w:sz w:val="28"/>
          <w:szCs w:val="28"/>
          <w:shd w:val="clear" w:color="auto" w:fill="FFFFFF"/>
        </w:rPr>
        <w:t>Главной</w:t>
      </w:r>
      <w:r w:rsidR="0087544D" w:rsidRPr="00B7766F">
        <w:rPr>
          <w:rFonts w:ascii="Times New Roman" w:eastAsia="Times New Roman" w:hAnsi="Times New Roman" w:cs="Times New Roman"/>
          <w:color w:val="000000"/>
          <w:sz w:val="28"/>
          <w:szCs w:val="28"/>
          <w:shd w:val="clear" w:color="auto" w:fill="FFFFFF"/>
        </w:rPr>
        <w:t xml:space="preserve"> целью анализа </w:t>
      </w:r>
      <w:r w:rsidRPr="00B7766F">
        <w:rPr>
          <w:rFonts w:ascii="Times New Roman" w:eastAsia="Times New Roman" w:hAnsi="Times New Roman" w:cs="Times New Roman"/>
          <w:color w:val="000000"/>
          <w:sz w:val="28"/>
          <w:szCs w:val="28"/>
          <w:shd w:val="clear" w:color="auto" w:fill="FFFFFF"/>
        </w:rPr>
        <w:t>считается определение</w:t>
      </w:r>
      <w:r w:rsidR="0087544D" w:rsidRPr="00B7766F">
        <w:rPr>
          <w:rFonts w:ascii="Times New Roman" w:eastAsia="Times New Roman" w:hAnsi="Times New Roman" w:cs="Times New Roman"/>
          <w:color w:val="000000"/>
          <w:sz w:val="28"/>
          <w:szCs w:val="28"/>
          <w:shd w:val="clear" w:color="auto" w:fill="FFFFFF"/>
        </w:rPr>
        <w:t xml:space="preserve"> ее ускорения.</w:t>
      </w: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lastRenderedPageBreak/>
        <w:t>Для</w:t>
      </w:r>
      <w:r w:rsidR="00C86022" w:rsidRPr="00B7766F">
        <w:rPr>
          <w:rFonts w:ascii="Times New Roman" w:eastAsia="Times New Roman" w:hAnsi="Times New Roman" w:cs="Times New Roman"/>
          <w:color w:val="000000"/>
          <w:sz w:val="28"/>
          <w:szCs w:val="28"/>
          <w:shd w:val="clear" w:color="auto" w:fill="FFFFFF"/>
        </w:rPr>
        <w:t xml:space="preserve"> анализа</w:t>
      </w:r>
      <w:r w:rsidRPr="00B7766F">
        <w:rPr>
          <w:rFonts w:ascii="Times New Roman" w:eastAsia="Times New Roman" w:hAnsi="Times New Roman" w:cs="Times New Roman"/>
          <w:color w:val="000000"/>
          <w:sz w:val="28"/>
          <w:szCs w:val="28"/>
          <w:shd w:val="clear" w:color="auto" w:fill="FFFFFF"/>
        </w:rPr>
        <w:t xml:space="preserve"> оборачиваемости дебиторской задолженности </w:t>
      </w:r>
      <w:r w:rsidR="00C86022" w:rsidRPr="00B7766F">
        <w:rPr>
          <w:rFonts w:ascii="Times New Roman" w:eastAsia="Times New Roman" w:hAnsi="Times New Roman" w:cs="Times New Roman"/>
          <w:color w:val="000000"/>
          <w:sz w:val="28"/>
          <w:szCs w:val="28"/>
          <w:shd w:val="clear" w:color="auto" w:fill="FFFFFF"/>
        </w:rPr>
        <w:t>необходимо вычислить</w:t>
      </w:r>
      <w:r w:rsidR="00B21863">
        <w:rPr>
          <w:rFonts w:ascii="Times New Roman" w:eastAsia="Times New Roman" w:hAnsi="Times New Roman" w:cs="Times New Roman"/>
          <w:color w:val="000000"/>
          <w:sz w:val="28"/>
          <w:szCs w:val="28"/>
          <w:shd w:val="clear" w:color="auto" w:fill="FFFFFF"/>
        </w:rPr>
        <w:t xml:space="preserve"> </w:t>
      </w:r>
      <w:r w:rsidR="00C86022" w:rsidRPr="00B7766F">
        <w:rPr>
          <w:rFonts w:ascii="Times New Roman" w:eastAsia="Times New Roman" w:hAnsi="Times New Roman" w:cs="Times New Roman"/>
          <w:color w:val="000000"/>
          <w:sz w:val="28"/>
          <w:szCs w:val="28"/>
          <w:shd w:val="clear" w:color="auto" w:fill="FFFFFF"/>
        </w:rPr>
        <w:t>такие</w:t>
      </w:r>
      <w:r w:rsidRPr="00B7766F">
        <w:rPr>
          <w:rFonts w:ascii="Times New Roman" w:eastAsia="Times New Roman" w:hAnsi="Times New Roman" w:cs="Times New Roman"/>
          <w:color w:val="000000"/>
          <w:sz w:val="28"/>
          <w:szCs w:val="28"/>
          <w:shd w:val="clear" w:color="auto" w:fill="FFFFFF"/>
        </w:rPr>
        <w:t xml:space="preserve"> показатели: коэффициент оборачиваемости дебиторской задолженности и период оборачиваемости дебиторской задолженности.</w:t>
      </w: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Расчет показателей, </w:t>
      </w:r>
      <w:r w:rsidR="00C86022" w:rsidRPr="00B7766F">
        <w:rPr>
          <w:rFonts w:ascii="Times New Roman" w:eastAsia="Times New Roman" w:hAnsi="Times New Roman" w:cs="Times New Roman"/>
          <w:color w:val="000000"/>
          <w:sz w:val="28"/>
          <w:szCs w:val="28"/>
          <w:shd w:val="clear" w:color="auto" w:fill="FFFFFF"/>
        </w:rPr>
        <w:t xml:space="preserve"> которые </w:t>
      </w:r>
      <w:r w:rsidRPr="00B7766F">
        <w:rPr>
          <w:rFonts w:ascii="Times New Roman" w:eastAsia="Times New Roman" w:hAnsi="Times New Roman" w:cs="Times New Roman"/>
          <w:color w:val="000000"/>
          <w:sz w:val="28"/>
          <w:szCs w:val="28"/>
          <w:shd w:val="clear" w:color="auto" w:fill="FFFFFF"/>
        </w:rPr>
        <w:t>характеризую</w:t>
      </w:r>
      <w:r w:rsidR="00C86022" w:rsidRPr="00B7766F">
        <w:rPr>
          <w:rFonts w:ascii="Times New Roman" w:eastAsia="Times New Roman" w:hAnsi="Times New Roman" w:cs="Times New Roman"/>
          <w:color w:val="000000"/>
          <w:sz w:val="28"/>
          <w:szCs w:val="28"/>
          <w:shd w:val="clear" w:color="auto" w:fill="FFFFFF"/>
        </w:rPr>
        <w:t>т</w:t>
      </w:r>
      <w:r w:rsidRPr="00B7766F">
        <w:rPr>
          <w:rFonts w:ascii="Times New Roman" w:eastAsia="Times New Roman" w:hAnsi="Times New Roman" w:cs="Times New Roman"/>
          <w:color w:val="000000"/>
          <w:sz w:val="28"/>
          <w:szCs w:val="28"/>
          <w:shd w:val="clear" w:color="auto" w:fill="FFFFFF"/>
        </w:rPr>
        <w:t xml:space="preserve"> оборачиваемость</w:t>
      </w:r>
      <w:r w:rsidR="00C86022" w:rsidRPr="00B7766F">
        <w:rPr>
          <w:rFonts w:ascii="Times New Roman" w:eastAsia="Times New Roman" w:hAnsi="Times New Roman" w:cs="Times New Roman"/>
          <w:color w:val="000000"/>
          <w:sz w:val="28"/>
          <w:szCs w:val="28"/>
          <w:shd w:val="clear" w:color="auto" w:fill="FFFFFF"/>
        </w:rPr>
        <w:t xml:space="preserve"> дебиторской задолженности</w:t>
      </w:r>
      <w:r w:rsidRPr="00B7766F">
        <w:rPr>
          <w:rFonts w:ascii="Times New Roman" w:eastAsia="Times New Roman" w:hAnsi="Times New Roman" w:cs="Times New Roman"/>
          <w:color w:val="000000"/>
          <w:sz w:val="28"/>
          <w:szCs w:val="28"/>
          <w:shd w:val="clear" w:color="auto" w:fill="FFFFFF"/>
        </w:rPr>
        <w:t xml:space="preserve">, </w:t>
      </w:r>
      <w:r w:rsidR="00C86022" w:rsidRPr="00B7766F">
        <w:rPr>
          <w:rFonts w:ascii="Times New Roman" w:eastAsia="Times New Roman" w:hAnsi="Times New Roman" w:cs="Times New Roman"/>
          <w:color w:val="000000"/>
          <w:sz w:val="28"/>
          <w:szCs w:val="28"/>
          <w:shd w:val="clear" w:color="auto" w:fill="FFFFFF"/>
        </w:rPr>
        <w:t>показан в таблице 14.</w:t>
      </w:r>
    </w:p>
    <w:p w:rsidR="0087544D" w:rsidRPr="00B7766F" w:rsidRDefault="00C86022"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Таблица 14 -</w:t>
      </w:r>
      <w:r w:rsidR="0087544D" w:rsidRPr="00B7766F">
        <w:rPr>
          <w:rFonts w:ascii="Times New Roman" w:eastAsia="Times New Roman" w:hAnsi="Times New Roman" w:cs="Times New Roman"/>
          <w:color w:val="000000"/>
          <w:sz w:val="28"/>
          <w:szCs w:val="28"/>
          <w:shd w:val="clear" w:color="auto" w:fill="FFFFFF"/>
        </w:rPr>
        <w:t xml:space="preserve"> Оборачиваемость дебиторской задолженности </w:t>
      </w:r>
    </w:p>
    <w:tbl>
      <w:tblPr>
        <w:tblStyle w:val="ad"/>
        <w:tblW w:w="0" w:type="auto"/>
        <w:tblLook w:val="04A0" w:firstRow="1" w:lastRow="0" w:firstColumn="1" w:lastColumn="0" w:noHBand="0" w:noVBand="1"/>
      </w:tblPr>
      <w:tblGrid>
        <w:gridCol w:w="4292"/>
        <w:gridCol w:w="1232"/>
        <w:gridCol w:w="1122"/>
        <w:gridCol w:w="1326"/>
        <w:gridCol w:w="1599"/>
      </w:tblGrid>
      <w:tr w:rsidR="00152F24" w:rsidRPr="000D4ABB" w:rsidTr="000D4ABB">
        <w:tc>
          <w:tcPr>
            <w:tcW w:w="4292" w:type="dxa"/>
            <w:vAlign w:val="center"/>
            <w:hideMark/>
          </w:tcPr>
          <w:p w:rsidR="00152F24" w:rsidRPr="000D4ABB" w:rsidRDefault="00152F24"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Показатель</w:t>
            </w:r>
          </w:p>
        </w:tc>
        <w:tc>
          <w:tcPr>
            <w:tcW w:w="1232" w:type="dxa"/>
            <w:vAlign w:val="center"/>
            <w:hideMark/>
          </w:tcPr>
          <w:p w:rsidR="00152F24" w:rsidRPr="000D4ABB" w:rsidRDefault="00152F24"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2015 г.</w:t>
            </w:r>
          </w:p>
        </w:tc>
        <w:tc>
          <w:tcPr>
            <w:tcW w:w="1122" w:type="dxa"/>
            <w:vAlign w:val="center"/>
            <w:hideMark/>
          </w:tcPr>
          <w:p w:rsidR="00152F24" w:rsidRPr="000D4ABB" w:rsidRDefault="00152F24"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2016 г.</w:t>
            </w:r>
          </w:p>
        </w:tc>
        <w:tc>
          <w:tcPr>
            <w:tcW w:w="1326" w:type="dxa"/>
            <w:vAlign w:val="center"/>
          </w:tcPr>
          <w:p w:rsidR="00152F24" w:rsidRPr="000D4ABB" w:rsidRDefault="00152F24"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2017 г.</w:t>
            </w:r>
          </w:p>
        </w:tc>
        <w:tc>
          <w:tcPr>
            <w:tcW w:w="1599" w:type="dxa"/>
            <w:vAlign w:val="center"/>
            <w:hideMark/>
          </w:tcPr>
          <w:p w:rsidR="00152F24" w:rsidRPr="000D4ABB" w:rsidRDefault="00152F24"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Изменение, (+, -)</w:t>
            </w:r>
            <w:r w:rsidR="00B21863" w:rsidRPr="000D4ABB">
              <w:rPr>
                <w:rFonts w:ascii="Times New Roman" w:eastAsia="Times New Roman" w:hAnsi="Times New Roman" w:cs="Times New Roman"/>
                <w:color w:val="000000"/>
                <w:sz w:val="28"/>
                <w:szCs w:val="28"/>
              </w:rPr>
              <w:t>, 2017 к 2015</w:t>
            </w:r>
          </w:p>
        </w:tc>
      </w:tr>
      <w:tr w:rsidR="00B21863" w:rsidRPr="000D4ABB" w:rsidTr="000A0FA0">
        <w:trPr>
          <w:trHeight w:val="781"/>
        </w:trPr>
        <w:tc>
          <w:tcPr>
            <w:tcW w:w="4292" w:type="dxa"/>
            <w:vAlign w:val="center"/>
            <w:hideMark/>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Выручка, тыс. руб.</w:t>
            </w:r>
          </w:p>
        </w:tc>
        <w:tc>
          <w:tcPr>
            <w:tcW w:w="123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795678</w:t>
            </w:r>
          </w:p>
        </w:tc>
        <w:tc>
          <w:tcPr>
            <w:tcW w:w="112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853675</w:t>
            </w:r>
          </w:p>
        </w:tc>
        <w:tc>
          <w:tcPr>
            <w:tcW w:w="1326"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1017091</w:t>
            </w:r>
          </w:p>
        </w:tc>
        <w:tc>
          <w:tcPr>
            <w:tcW w:w="1599"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221413</w:t>
            </w:r>
          </w:p>
        </w:tc>
      </w:tr>
      <w:tr w:rsidR="00B21863" w:rsidRPr="000D4ABB" w:rsidTr="000A0FA0">
        <w:trPr>
          <w:trHeight w:val="1246"/>
        </w:trPr>
        <w:tc>
          <w:tcPr>
            <w:tcW w:w="4292" w:type="dxa"/>
            <w:vAlign w:val="center"/>
            <w:hideMark/>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Дебиторская задолженность, тыс. руб.</w:t>
            </w:r>
          </w:p>
        </w:tc>
        <w:tc>
          <w:tcPr>
            <w:tcW w:w="123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60264</w:t>
            </w:r>
          </w:p>
        </w:tc>
        <w:tc>
          <w:tcPr>
            <w:tcW w:w="112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38985</w:t>
            </w:r>
          </w:p>
        </w:tc>
        <w:tc>
          <w:tcPr>
            <w:tcW w:w="1326"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53121</w:t>
            </w:r>
          </w:p>
        </w:tc>
        <w:tc>
          <w:tcPr>
            <w:tcW w:w="1599"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-7143</w:t>
            </w:r>
          </w:p>
        </w:tc>
      </w:tr>
      <w:tr w:rsidR="00B21863" w:rsidRPr="000D4ABB" w:rsidTr="000A0FA0">
        <w:trPr>
          <w:trHeight w:val="1264"/>
        </w:trPr>
        <w:tc>
          <w:tcPr>
            <w:tcW w:w="4292" w:type="dxa"/>
            <w:vAlign w:val="center"/>
            <w:hideMark/>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Коэффициент оборачиваемости дебиторской задолженности</w:t>
            </w:r>
          </w:p>
        </w:tc>
        <w:tc>
          <w:tcPr>
            <w:tcW w:w="123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13,20</w:t>
            </w:r>
          </w:p>
        </w:tc>
        <w:tc>
          <w:tcPr>
            <w:tcW w:w="112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21,90</w:t>
            </w:r>
          </w:p>
        </w:tc>
        <w:tc>
          <w:tcPr>
            <w:tcW w:w="1326"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19,15</w:t>
            </w:r>
          </w:p>
        </w:tc>
        <w:tc>
          <w:tcPr>
            <w:tcW w:w="1599"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5,95</w:t>
            </w:r>
          </w:p>
        </w:tc>
      </w:tr>
      <w:tr w:rsidR="00B21863" w:rsidRPr="000D4ABB" w:rsidTr="000A0FA0">
        <w:trPr>
          <w:trHeight w:val="1267"/>
        </w:trPr>
        <w:tc>
          <w:tcPr>
            <w:tcW w:w="4292" w:type="dxa"/>
            <w:vAlign w:val="center"/>
            <w:hideMark/>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Период оборачиваемости дебиторской задолженности, дни</w:t>
            </w:r>
          </w:p>
        </w:tc>
        <w:tc>
          <w:tcPr>
            <w:tcW w:w="1232" w:type="dxa"/>
            <w:vAlign w:val="center"/>
          </w:tcPr>
          <w:p w:rsidR="00B21863" w:rsidRPr="000D4ABB" w:rsidRDefault="00B21863" w:rsidP="000D4ABB">
            <w:pPr>
              <w:tabs>
                <w:tab w:val="left" w:pos="787"/>
              </w:tabs>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27,65</w:t>
            </w:r>
          </w:p>
        </w:tc>
        <w:tc>
          <w:tcPr>
            <w:tcW w:w="1122" w:type="dxa"/>
            <w:vAlign w:val="center"/>
          </w:tcPr>
          <w:p w:rsidR="00B21863" w:rsidRPr="000D4ABB" w:rsidRDefault="00B21863" w:rsidP="000D4ABB">
            <w:pPr>
              <w:spacing w:line="360" w:lineRule="auto"/>
              <w:contextualSpacing/>
              <w:rPr>
                <w:rFonts w:ascii="Times New Roman" w:eastAsia="Times New Roman" w:hAnsi="Times New Roman" w:cs="Times New Roman"/>
                <w:color w:val="000000"/>
                <w:sz w:val="28"/>
                <w:szCs w:val="28"/>
              </w:rPr>
            </w:pPr>
            <w:r w:rsidRPr="000D4ABB">
              <w:rPr>
                <w:rFonts w:ascii="Times New Roman" w:eastAsia="Times New Roman" w:hAnsi="Times New Roman" w:cs="Times New Roman"/>
                <w:color w:val="000000"/>
                <w:sz w:val="28"/>
                <w:szCs w:val="28"/>
              </w:rPr>
              <w:t>16,67</w:t>
            </w:r>
          </w:p>
        </w:tc>
        <w:tc>
          <w:tcPr>
            <w:tcW w:w="1326"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19,06</w:t>
            </w:r>
          </w:p>
        </w:tc>
        <w:tc>
          <w:tcPr>
            <w:tcW w:w="1599" w:type="dxa"/>
            <w:vAlign w:val="center"/>
          </w:tcPr>
          <w:p w:rsidR="00B21863" w:rsidRPr="000D4ABB" w:rsidRDefault="00B21863" w:rsidP="000D4ABB">
            <w:pPr>
              <w:spacing w:line="360" w:lineRule="auto"/>
              <w:contextualSpacing/>
              <w:rPr>
                <w:rFonts w:ascii="Times New Roman" w:hAnsi="Times New Roman" w:cs="Times New Roman"/>
                <w:color w:val="000000"/>
                <w:sz w:val="28"/>
                <w:szCs w:val="28"/>
              </w:rPr>
            </w:pPr>
            <w:r w:rsidRPr="000D4ABB">
              <w:rPr>
                <w:rFonts w:ascii="Times New Roman" w:hAnsi="Times New Roman" w:cs="Times New Roman"/>
                <w:color w:val="000000"/>
                <w:sz w:val="28"/>
                <w:szCs w:val="28"/>
              </w:rPr>
              <w:t>-8,59</w:t>
            </w:r>
          </w:p>
        </w:tc>
      </w:tr>
    </w:tbl>
    <w:p w:rsidR="000A0FA0" w:rsidRDefault="001F4848"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Изучив показатели таблицы</w:t>
      </w:r>
      <w:r w:rsidR="0087544D" w:rsidRPr="00B7766F">
        <w:rPr>
          <w:rFonts w:ascii="Times New Roman" w:eastAsia="Times New Roman" w:hAnsi="Times New Roman" w:cs="Times New Roman"/>
          <w:color w:val="000000"/>
          <w:sz w:val="28"/>
          <w:szCs w:val="28"/>
          <w:shd w:val="clear" w:color="auto" w:fill="FFFFFF"/>
        </w:rPr>
        <w:t xml:space="preserve">, можно </w:t>
      </w:r>
      <w:r w:rsidRPr="00B7766F">
        <w:rPr>
          <w:rFonts w:ascii="Times New Roman" w:eastAsia="Times New Roman" w:hAnsi="Times New Roman" w:cs="Times New Roman"/>
          <w:color w:val="000000"/>
          <w:sz w:val="28"/>
          <w:szCs w:val="28"/>
          <w:shd w:val="clear" w:color="auto" w:fill="FFFFFF"/>
        </w:rPr>
        <w:t>сделать вывод</w:t>
      </w:r>
      <w:r w:rsidR="0087544D" w:rsidRPr="00B7766F">
        <w:rPr>
          <w:rFonts w:ascii="Times New Roman" w:eastAsia="Times New Roman" w:hAnsi="Times New Roman" w:cs="Times New Roman"/>
          <w:color w:val="000000"/>
          <w:sz w:val="28"/>
          <w:szCs w:val="28"/>
          <w:shd w:val="clear" w:color="auto" w:fill="FFFFFF"/>
        </w:rPr>
        <w:t xml:space="preserve">, что состояние </w:t>
      </w:r>
      <w:r w:rsidRPr="00B7766F">
        <w:rPr>
          <w:rFonts w:ascii="Times New Roman" w:eastAsia="Times New Roman" w:hAnsi="Times New Roman" w:cs="Times New Roman"/>
          <w:color w:val="000000"/>
          <w:sz w:val="28"/>
          <w:szCs w:val="28"/>
          <w:shd w:val="clear" w:color="auto" w:fill="FFFFFF"/>
        </w:rPr>
        <w:t>дебиторской задолженности улучшается</w:t>
      </w:r>
      <w:r w:rsidR="0087544D" w:rsidRPr="00B7766F">
        <w:rPr>
          <w:rFonts w:ascii="Times New Roman" w:eastAsia="Times New Roman" w:hAnsi="Times New Roman" w:cs="Times New Roman"/>
          <w:color w:val="000000"/>
          <w:sz w:val="28"/>
          <w:szCs w:val="28"/>
          <w:shd w:val="clear" w:color="auto" w:fill="FFFFFF"/>
        </w:rPr>
        <w:t xml:space="preserve">. </w:t>
      </w:r>
    </w:p>
    <w:p w:rsidR="000A0FA0"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Коэффициент оборачиваемости дебиторской задолженности </w:t>
      </w:r>
      <w:r w:rsidR="001F4848" w:rsidRPr="00B7766F">
        <w:rPr>
          <w:rFonts w:ascii="Times New Roman" w:eastAsia="Times New Roman" w:hAnsi="Times New Roman" w:cs="Times New Roman"/>
          <w:color w:val="000000"/>
          <w:sz w:val="28"/>
          <w:szCs w:val="28"/>
          <w:shd w:val="clear" w:color="auto" w:fill="FFFFFF"/>
        </w:rPr>
        <w:t xml:space="preserve">увеличился </w:t>
      </w:r>
      <w:r w:rsidRPr="00B7766F">
        <w:rPr>
          <w:rFonts w:ascii="Times New Roman" w:eastAsia="Times New Roman" w:hAnsi="Times New Roman" w:cs="Times New Roman"/>
          <w:color w:val="000000"/>
          <w:sz w:val="28"/>
          <w:szCs w:val="28"/>
          <w:shd w:val="clear" w:color="auto" w:fill="FFFFFF"/>
        </w:rPr>
        <w:t xml:space="preserve"> на </w:t>
      </w:r>
      <w:r w:rsidR="000D4ABB">
        <w:rPr>
          <w:rFonts w:ascii="Times New Roman" w:eastAsia="Times New Roman" w:hAnsi="Times New Roman" w:cs="Times New Roman"/>
          <w:color w:val="000000"/>
          <w:sz w:val="28"/>
          <w:szCs w:val="28"/>
          <w:shd w:val="clear" w:color="auto" w:fill="FFFFFF"/>
        </w:rPr>
        <w:t>5,95</w:t>
      </w:r>
      <w:r w:rsidRPr="00B7766F">
        <w:rPr>
          <w:rFonts w:ascii="Times New Roman" w:eastAsia="Times New Roman" w:hAnsi="Times New Roman" w:cs="Times New Roman"/>
          <w:color w:val="000000"/>
          <w:sz w:val="28"/>
          <w:szCs w:val="28"/>
          <w:shd w:val="clear" w:color="auto" w:fill="FFFFFF"/>
        </w:rPr>
        <w:t xml:space="preserve"> по сравнению с 201</w:t>
      </w:r>
      <w:r w:rsidR="001F4848" w:rsidRPr="00B7766F">
        <w:rPr>
          <w:rFonts w:ascii="Times New Roman" w:eastAsia="Times New Roman" w:hAnsi="Times New Roman" w:cs="Times New Roman"/>
          <w:color w:val="000000"/>
          <w:sz w:val="28"/>
          <w:szCs w:val="28"/>
          <w:shd w:val="clear" w:color="auto" w:fill="FFFFFF"/>
        </w:rPr>
        <w:t>5</w:t>
      </w:r>
      <w:r w:rsidRPr="00B7766F">
        <w:rPr>
          <w:rFonts w:ascii="Times New Roman" w:eastAsia="Times New Roman" w:hAnsi="Times New Roman" w:cs="Times New Roman"/>
          <w:color w:val="000000"/>
          <w:sz w:val="28"/>
          <w:szCs w:val="28"/>
          <w:shd w:val="clear" w:color="auto" w:fill="FFFFFF"/>
        </w:rPr>
        <w:t xml:space="preserve"> годом, а период оборачиваемости </w:t>
      </w:r>
      <w:r w:rsidR="001F4848" w:rsidRPr="00B7766F">
        <w:rPr>
          <w:rFonts w:ascii="Times New Roman" w:eastAsia="Times New Roman" w:hAnsi="Times New Roman" w:cs="Times New Roman"/>
          <w:color w:val="000000"/>
          <w:sz w:val="28"/>
          <w:szCs w:val="28"/>
          <w:shd w:val="clear" w:color="auto" w:fill="FFFFFF"/>
        </w:rPr>
        <w:t>снизился</w:t>
      </w:r>
      <w:r w:rsidRPr="00B7766F">
        <w:rPr>
          <w:rFonts w:ascii="Times New Roman" w:eastAsia="Times New Roman" w:hAnsi="Times New Roman" w:cs="Times New Roman"/>
          <w:color w:val="000000"/>
          <w:sz w:val="28"/>
          <w:szCs w:val="28"/>
          <w:shd w:val="clear" w:color="auto" w:fill="FFFFFF"/>
        </w:rPr>
        <w:t xml:space="preserve"> на </w:t>
      </w:r>
      <w:r w:rsidR="000D4ABB">
        <w:rPr>
          <w:rFonts w:ascii="Times New Roman" w:eastAsia="Times New Roman" w:hAnsi="Times New Roman" w:cs="Times New Roman"/>
          <w:color w:val="000000"/>
          <w:sz w:val="28"/>
          <w:szCs w:val="28"/>
          <w:shd w:val="clear" w:color="auto" w:fill="FFFFFF"/>
        </w:rPr>
        <w:t>8,59</w:t>
      </w:r>
      <w:r w:rsidRPr="00B7766F">
        <w:rPr>
          <w:rFonts w:ascii="Times New Roman" w:eastAsia="Times New Roman" w:hAnsi="Times New Roman" w:cs="Times New Roman"/>
          <w:color w:val="000000"/>
          <w:sz w:val="28"/>
          <w:szCs w:val="28"/>
          <w:shd w:val="clear" w:color="auto" w:fill="FFFFFF"/>
        </w:rPr>
        <w:t xml:space="preserve"> дня по сравнению с предыдущим годом. </w:t>
      </w:r>
    </w:p>
    <w:p w:rsidR="0087544D"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В</w:t>
      </w:r>
      <w:r w:rsidR="000D4ABB">
        <w:rPr>
          <w:rFonts w:ascii="Times New Roman" w:eastAsia="Times New Roman" w:hAnsi="Times New Roman" w:cs="Times New Roman"/>
          <w:color w:val="000000"/>
          <w:sz w:val="28"/>
          <w:szCs w:val="28"/>
          <w:shd w:val="clear" w:color="auto" w:fill="FFFFFF"/>
        </w:rPr>
        <w:t xml:space="preserve"> </w:t>
      </w:r>
      <w:r w:rsidR="001F4848" w:rsidRPr="00B7766F">
        <w:rPr>
          <w:rFonts w:ascii="Times New Roman" w:eastAsia="Times New Roman" w:hAnsi="Times New Roman" w:cs="Times New Roman"/>
          <w:color w:val="000000"/>
          <w:sz w:val="28"/>
          <w:szCs w:val="28"/>
          <w:shd w:val="clear" w:color="auto" w:fill="FFFFFF"/>
        </w:rPr>
        <w:t xml:space="preserve">АО «Электроавтомат» </w:t>
      </w:r>
      <w:r w:rsidRPr="00B7766F">
        <w:rPr>
          <w:rFonts w:ascii="Times New Roman" w:eastAsia="Times New Roman" w:hAnsi="Times New Roman" w:cs="Times New Roman"/>
          <w:color w:val="000000"/>
          <w:sz w:val="28"/>
          <w:szCs w:val="28"/>
          <w:shd w:val="clear" w:color="auto" w:fill="FFFFFF"/>
        </w:rPr>
        <w:t xml:space="preserve"> постоянным покупателям предоставлялась отсрочка платежей, что </w:t>
      </w:r>
      <w:r w:rsidR="001F4848" w:rsidRPr="00B7766F">
        <w:rPr>
          <w:rFonts w:ascii="Times New Roman" w:eastAsia="Times New Roman" w:hAnsi="Times New Roman" w:cs="Times New Roman"/>
          <w:color w:val="000000"/>
          <w:sz w:val="28"/>
          <w:szCs w:val="28"/>
          <w:shd w:val="clear" w:color="auto" w:fill="FFFFFF"/>
        </w:rPr>
        <w:t>считается положительным моментом в за</w:t>
      </w:r>
      <w:r w:rsidRPr="00B7766F">
        <w:rPr>
          <w:rFonts w:ascii="Times New Roman" w:eastAsia="Times New Roman" w:hAnsi="Times New Roman" w:cs="Times New Roman"/>
          <w:color w:val="000000"/>
          <w:sz w:val="28"/>
          <w:szCs w:val="28"/>
          <w:shd w:val="clear" w:color="auto" w:fill="FFFFFF"/>
        </w:rPr>
        <w:t xml:space="preserve">креплении деловых отношений с контрагентами, но негативно </w:t>
      </w:r>
      <w:r w:rsidR="001F4848" w:rsidRPr="00B7766F">
        <w:rPr>
          <w:rFonts w:ascii="Times New Roman" w:eastAsia="Times New Roman" w:hAnsi="Times New Roman" w:cs="Times New Roman"/>
          <w:color w:val="000000"/>
          <w:sz w:val="28"/>
          <w:szCs w:val="28"/>
          <w:shd w:val="clear" w:color="auto" w:fill="FFFFFF"/>
        </w:rPr>
        <w:t xml:space="preserve">отражается </w:t>
      </w:r>
      <w:r w:rsidRPr="00B7766F">
        <w:rPr>
          <w:rFonts w:ascii="Times New Roman" w:eastAsia="Times New Roman" w:hAnsi="Times New Roman" w:cs="Times New Roman"/>
          <w:color w:val="000000"/>
          <w:sz w:val="28"/>
          <w:szCs w:val="28"/>
          <w:shd w:val="clear" w:color="auto" w:fill="FFFFFF"/>
        </w:rPr>
        <w:t>на объеме дебиторской задолженности и ее оборачиваемости.</w:t>
      </w:r>
    </w:p>
    <w:p w:rsidR="000D4ABB" w:rsidRDefault="000D4ABB"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рисунке 6 покажем изменение данных показателей в динамике.</w:t>
      </w:r>
    </w:p>
    <w:p w:rsidR="000D4ABB" w:rsidRPr="00B7766F" w:rsidRDefault="000D4ABB"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0FA0" w:rsidRDefault="000A0FA0"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Рисунок 6 – Динамика изменения показателей дебиторской задолженности</w:t>
      </w:r>
    </w:p>
    <w:p w:rsidR="0087544D" w:rsidRDefault="001F4848"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Представим</w:t>
      </w:r>
      <w:r w:rsidR="0087544D" w:rsidRPr="00B7766F">
        <w:rPr>
          <w:rFonts w:ascii="Times New Roman" w:eastAsia="Times New Roman" w:hAnsi="Times New Roman" w:cs="Times New Roman"/>
          <w:color w:val="000000"/>
          <w:sz w:val="28"/>
          <w:szCs w:val="28"/>
          <w:shd w:val="clear" w:color="auto" w:fill="FFFFFF"/>
        </w:rPr>
        <w:t xml:space="preserve"> факторный анализ коэффициента оборачиваемости дебиторской задолженности. </w:t>
      </w:r>
      <w:r w:rsidRPr="00B7766F">
        <w:rPr>
          <w:rFonts w:ascii="Times New Roman" w:eastAsia="Times New Roman" w:hAnsi="Times New Roman" w:cs="Times New Roman"/>
          <w:color w:val="000000"/>
          <w:sz w:val="28"/>
          <w:szCs w:val="28"/>
          <w:shd w:val="clear" w:color="auto" w:fill="FFFFFF"/>
        </w:rPr>
        <w:t>Определим воздействие</w:t>
      </w:r>
      <w:r w:rsidR="0087544D" w:rsidRPr="00B7766F">
        <w:rPr>
          <w:rFonts w:ascii="Times New Roman" w:eastAsia="Times New Roman" w:hAnsi="Times New Roman" w:cs="Times New Roman"/>
          <w:color w:val="000000"/>
          <w:sz w:val="28"/>
          <w:szCs w:val="28"/>
          <w:shd w:val="clear" w:color="auto" w:fill="FFFFFF"/>
        </w:rPr>
        <w:t xml:space="preserve"> выручки на изменение коэффициента оборачиваемости дебиторской задолженности</w:t>
      </w:r>
      <w:r w:rsidR="000A0FA0">
        <w:rPr>
          <w:rFonts w:ascii="Times New Roman" w:eastAsia="Times New Roman" w:hAnsi="Times New Roman" w:cs="Times New Roman"/>
          <w:color w:val="000000"/>
          <w:sz w:val="28"/>
          <w:szCs w:val="28"/>
          <w:shd w:val="clear" w:color="auto" w:fill="FFFFFF"/>
        </w:rPr>
        <w:t>(формула 1)</w:t>
      </w:r>
      <w:r w:rsidR="0087544D" w:rsidRPr="00B7766F">
        <w:rPr>
          <w:rFonts w:ascii="Times New Roman" w:eastAsia="Times New Roman" w:hAnsi="Times New Roman" w:cs="Times New Roman"/>
          <w:color w:val="000000"/>
          <w:sz w:val="28"/>
          <w:szCs w:val="28"/>
          <w:shd w:val="clear" w:color="auto" w:fill="FFFFFF"/>
        </w:rPr>
        <w:t>:</w:t>
      </w:r>
    </w:p>
    <w:p w:rsidR="000A0FA0" w:rsidRPr="00B7766F" w:rsidRDefault="000A0FA0"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87544D"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УК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ДЗ = Вр</w:t>
      </w:r>
      <w:r w:rsidRPr="00B7766F">
        <w:rPr>
          <w:rFonts w:ascii="Times New Roman" w:eastAsia="Times New Roman" w:hAnsi="Times New Roman" w:cs="Times New Roman"/>
          <w:color w:val="000000"/>
          <w:sz w:val="28"/>
          <w:szCs w:val="28"/>
          <w:shd w:val="clear" w:color="auto" w:fill="FFFFFF"/>
          <w:vertAlign w:val="superscript"/>
        </w:rPr>
        <w:t>0 </w:t>
      </w:r>
      <w:r w:rsidRPr="00B7766F">
        <w:rPr>
          <w:rFonts w:ascii="Times New Roman" w:eastAsia="Times New Roman" w:hAnsi="Times New Roman" w:cs="Times New Roman"/>
          <w:color w:val="000000"/>
          <w:sz w:val="28"/>
          <w:szCs w:val="28"/>
          <w:shd w:val="clear" w:color="auto" w:fill="FFFFFF"/>
        </w:rPr>
        <w:t>/ ДЗ</w:t>
      </w:r>
      <w:r w:rsidRPr="00B7766F">
        <w:rPr>
          <w:rFonts w:ascii="Times New Roman" w:eastAsia="Times New Roman" w:hAnsi="Times New Roman" w:cs="Times New Roman"/>
          <w:color w:val="000000"/>
          <w:sz w:val="28"/>
          <w:szCs w:val="28"/>
          <w:shd w:val="clear" w:color="auto" w:fill="FFFFFF"/>
          <w:vertAlign w:val="superscript"/>
        </w:rPr>
        <w:t>1</w:t>
      </w:r>
      <w:r w:rsidRPr="00B7766F">
        <w:rPr>
          <w:rFonts w:ascii="Times New Roman" w:eastAsia="Times New Roman" w:hAnsi="Times New Roman" w:cs="Times New Roman"/>
          <w:color w:val="000000"/>
          <w:sz w:val="28"/>
          <w:szCs w:val="28"/>
          <w:shd w:val="clear" w:color="auto" w:fill="FFFFFF"/>
        </w:rPr>
        <w:t xml:space="preserve"> = </w:t>
      </w:r>
      <w:r w:rsidR="00BA668A" w:rsidRPr="00B7766F">
        <w:rPr>
          <w:rFonts w:ascii="Times New Roman" w:eastAsia="Times New Roman" w:hAnsi="Times New Roman" w:cs="Times New Roman"/>
          <w:color w:val="000000"/>
          <w:sz w:val="28"/>
          <w:szCs w:val="28"/>
          <w:shd w:val="clear" w:color="auto" w:fill="FFFFFF"/>
        </w:rPr>
        <w:t>20,41</w:t>
      </w:r>
      <w:r w:rsidR="000A0FA0">
        <w:rPr>
          <w:rFonts w:ascii="Times New Roman" w:eastAsia="Times New Roman" w:hAnsi="Times New Roman" w:cs="Times New Roman"/>
          <w:color w:val="000000"/>
          <w:sz w:val="28"/>
          <w:szCs w:val="28"/>
          <w:shd w:val="clear" w:color="auto" w:fill="FFFFFF"/>
        </w:rPr>
        <w:t xml:space="preserve">                                                       (1)</w:t>
      </w:r>
    </w:p>
    <w:p w:rsidR="000A0FA0" w:rsidRPr="00B7766F" w:rsidRDefault="000A0FA0"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ДЗ (Вр) = УК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ДЗ - 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ДЗ</w:t>
      </w:r>
      <w:r w:rsidRPr="00B7766F">
        <w:rPr>
          <w:rFonts w:ascii="Times New Roman" w:eastAsia="Times New Roman" w:hAnsi="Times New Roman" w:cs="Times New Roman"/>
          <w:color w:val="000000"/>
          <w:sz w:val="28"/>
          <w:szCs w:val="28"/>
          <w:shd w:val="clear" w:color="auto" w:fill="FFFFFF"/>
          <w:vertAlign w:val="superscript"/>
        </w:rPr>
        <w:t>1</w:t>
      </w:r>
      <w:r w:rsidRPr="00B7766F">
        <w:rPr>
          <w:rFonts w:ascii="Times New Roman" w:eastAsia="Times New Roman" w:hAnsi="Times New Roman" w:cs="Times New Roman"/>
          <w:color w:val="000000"/>
          <w:sz w:val="28"/>
          <w:szCs w:val="28"/>
          <w:shd w:val="clear" w:color="auto" w:fill="FFFFFF"/>
        </w:rPr>
        <w:t xml:space="preserve"> = </w:t>
      </w:r>
      <w:r w:rsidR="00BA668A" w:rsidRPr="00B7766F">
        <w:rPr>
          <w:rFonts w:ascii="Times New Roman" w:eastAsia="Times New Roman" w:hAnsi="Times New Roman" w:cs="Times New Roman"/>
          <w:color w:val="000000"/>
          <w:sz w:val="28"/>
          <w:szCs w:val="28"/>
          <w:shd w:val="clear" w:color="auto" w:fill="FFFFFF"/>
        </w:rPr>
        <w:t>20,41-21,90 = 1,49</w:t>
      </w:r>
    </w:p>
    <w:p w:rsidR="0087544D" w:rsidRDefault="00BA668A"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Определим воздействие</w:t>
      </w:r>
      <w:r w:rsidR="0087544D" w:rsidRPr="00B7766F">
        <w:rPr>
          <w:rFonts w:ascii="Times New Roman" w:eastAsia="Times New Roman" w:hAnsi="Times New Roman" w:cs="Times New Roman"/>
          <w:color w:val="000000"/>
          <w:sz w:val="28"/>
          <w:szCs w:val="28"/>
          <w:shd w:val="clear" w:color="auto" w:fill="FFFFFF"/>
        </w:rPr>
        <w:t xml:space="preserve"> среднегодово</w:t>
      </w:r>
      <w:r w:rsidRPr="00B7766F">
        <w:rPr>
          <w:rFonts w:ascii="Times New Roman" w:eastAsia="Times New Roman" w:hAnsi="Times New Roman" w:cs="Times New Roman"/>
          <w:color w:val="000000"/>
          <w:sz w:val="28"/>
          <w:szCs w:val="28"/>
          <w:shd w:val="clear" w:color="auto" w:fill="FFFFFF"/>
        </w:rPr>
        <w:t xml:space="preserve">го размера </w:t>
      </w:r>
      <w:r w:rsidR="0087544D" w:rsidRPr="00B7766F">
        <w:rPr>
          <w:rFonts w:ascii="Times New Roman" w:eastAsia="Times New Roman" w:hAnsi="Times New Roman" w:cs="Times New Roman"/>
          <w:color w:val="000000"/>
          <w:sz w:val="28"/>
          <w:szCs w:val="28"/>
          <w:shd w:val="clear" w:color="auto" w:fill="FFFFFF"/>
        </w:rPr>
        <w:t>дебиторской задолженности на изменение коэффициента оборачиваемости дебиторской задолженности</w:t>
      </w:r>
      <w:r w:rsidR="000A0FA0">
        <w:rPr>
          <w:rFonts w:ascii="Times New Roman" w:eastAsia="Times New Roman" w:hAnsi="Times New Roman" w:cs="Times New Roman"/>
          <w:color w:val="000000"/>
          <w:sz w:val="28"/>
          <w:szCs w:val="28"/>
          <w:shd w:val="clear" w:color="auto" w:fill="FFFFFF"/>
        </w:rPr>
        <w:t>, формула 2</w:t>
      </w:r>
      <w:r w:rsidR="0087544D" w:rsidRPr="00B7766F">
        <w:rPr>
          <w:rFonts w:ascii="Times New Roman" w:eastAsia="Times New Roman" w:hAnsi="Times New Roman" w:cs="Times New Roman"/>
          <w:color w:val="000000"/>
          <w:sz w:val="28"/>
          <w:szCs w:val="28"/>
          <w:shd w:val="clear" w:color="auto" w:fill="FFFFFF"/>
        </w:rPr>
        <w:t>:</w:t>
      </w:r>
      <w:r w:rsidR="000A0FA0">
        <w:rPr>
          <w:rFonts w:ascii="Times New Roman" w:eastAsia="Times New Roman" w:hAnsi="Times New Roman" w:cs="Times New Roman"/>
          <w:color w:val="000000"/>
          <w:sz w:val="28"/>
          <w:szCs w:val="28"/>
          <w:shd w:val="clear" w:color="auto" w:fill="FFFFFF"/>
        </w:rPr>
        <w:t xml:space="preserve"> </w:t>
      </w:r>
    </w:p>
    <w:p w:rsidR="000A0FA0" w:rsidRPr="00B7766F" w:rsidRDefault="000A0FA0"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87544D"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ДЗ (ДЗ) = 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ДЗ</w:t>
      </w:r>
      <w:r w:rsidRPr="00B7766F">
        <w:rPr>
          <w:rFonts w:ascii="Times New Roman" w:eastAsia="Times New Roman" w:hAnsi="Times New Roman" w:cs="Times New Roman"/>
          <w:color w:val="000000"/>
          <w:sz w:val="28"/>
          <w:szCs w:val="28"/>
          <w:shd w:val="clear" w:color="auto" w:fill="FFFFFF"/>
          <w:vertAlign w:val="superscript"/>
        </w:rPr>
        <w:t>0</w:t>
      </w:r>
      <w:r w:rsidRPr="00B7766F">
        <w:rPr>
          <w:rFonts w:ascii="Times New Roman" w:eastAsia="Times New Roman" w:hAnsi="Times New Roman" w:cs="Times New Roman"/>
          <w:color w:val="000000"/>
          <w:sz w:val="28"/>
          <w:szCs w:val="28"/>
          <w:shd w:val="clear" w:color="auto" w:fill="FFFFFF"/>
        </w:rPr>
        <w:t> - УК</w:t>
      </w:r>
      <w:r w:rsidRPr="00B7766F">
        <w:rPr>
          <w:rFonts w:ascii="Times New Roman" w:eastAsia="Times New Roman" w:hAnsi="Times New Roman" w:cs="Times New Roman"/>
          <w:color w:val="000000"/>
          <w:sz w:val="28"/>
          <w:szCs w:val="28"/>
          <w:shd w:val="clear" w:color="auto" w:fill="FFFFFF"/>
          <w:vertAlign w:val="subscript"/>
        </w:rPr>
        <w:t>об</w:t>
      </w:r>
      <w:r w:rsidRPr="00B7766F">
        <w:rPr>
          <w:rFonts w:ascii="Times New Roman" w:eastAsia="Times New Roman" w:hAnsi="Times New Roman" w:cs="Times New Roman"/>
          <w:color w:val="000000"/>
          <w:sz w:val="28"/>
          <w:szCs w:val="28"/>
          <w:shd w:val="clear" w:color="auto" w:fill="FFFFFF"/>
        </w:rPr>
        <w:t xml:space="preserve">ДЗ = </w:t>
      </w:r>
      <w:r w:rsidR="00BA668A" w:rsidRPr="00B7766F">
        <w:rPr>
          <w:rFonts w:ascii="Times New Roman" w:eastAsia="Times New Roman" w:hAnsi="Times New Roman" w:cs="Times New Roman"/>
          <w:color w:val="000000"/>
          <w:sz w:val="28"/>
          <w:szCs w:val="28"/>
          <w:shd w:val="clear" w:color="auto" w:fill="FFFFFF"/>
        </w:rPr>
        <w:t>13,2-20,41 = -7,21</w:t>
      </w:r>
      <w:r w:rsidR="000A0FA0">
        <w:rPr>
          <w:rFonts w:ascii="Times New Roman" w:eastAsia="Times New Roman" w:hAnsi="Times New Roman" w:cs="Times New Roman"/>
          <w:color w:val="000000"/>
          <w:sz w:val="28"/>
          <w:szCs w:val="28"/>
          <w:shd w:val="clear" w:color="auto" w:fill="FFFFFF"/>
        </w:rPr>
        <w:t xml:space="preserve">                   (2)</w:t>
      </w:r>
    </w:p>
    <w:p w:rsidR="000A0FA0" w:rsidRPr="00B7766F" w:rsidRDefault="000A0FA0"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Анализ показал, что оба фактора отрицательно </w:t>
      </w:r>
      <w:r w:rsidR="00BA668A" w:rsidRPr="00B7766F">
        <w:rPr>
          <w:rFonts w:ascii="Times New Roman" w:eastAsia="Times New Roman" w:hAnsi="Times New Roman" w:cs="Times New Roman"/>
          <w:color w:val="000000"/>
          <w:sz w:val="28"/>
          <w:szCs w:val="28"/>
          <w:shd w:val="clear" w:color="auto" w:fill="FFFFFF"/>
        </w:rPr>
        <w:t>отразились на росте</w:t>
      </w:r>
      <w:r w:rsidRPr="00B7766F">
        <w:rPr>
          <w:rFonts w:ascii="Times New Roman" w:eastAsia="Times New Roman" w:hAnsi="Times New Roman" w:cs="Times New Roman"/>
          <w:color w:val="000000"/>
          <w:sz w:val="28"/>
          <w:szCs w:val="28"/>
          <w:shd w:val="clear" w:color="auto" w:fill="FFFFFF"/>
        </w:rPr>
        <w:t xml:space="preserve"> коэффициента оборачиваемости дебиторской задолженности, но в большей </w:t>
      </w:r>
      <w:r w:rsidRPr="00B7766F">
        <w:rPr>
          <w:rFonts w:ascii="Times New Roman" w:eastAsia="Times New Roman" w:hAnsi="Times New Roman" w:cs="Times New Roman"/>
          <w:color w:val="000000"/>
          <w:sz w:val="28"/>
          <w:szCs w:val="28"/>
          <w:shd w:val="clear" w:color="auto" w:fill="FFFFFF"/>
        </w:rPr>
        <w:lastRenderedPageBreak/>
        <w:t>степени повлиял</w:t>
      </w:r>
      <w:r w:rsidR="00BA668A" w:rsidRPr="00B7766F">
        <w:rPr>
          <w:rFonts w:ascii="Times New Roman" w:eastAsia="Times New Roman" w:hAnsi="Times New Roman" w:cs="Times New Roman"/>
          <w:color w:val="000000"/>
          <w:sz w:val="28"/>
          <w:szCs w:val="28"/>
          <w:shd w:val="clear" w:color="auto" w:fill="FFFFFF"/>
        </w:rPr>
        <w:t xml:space="preserve"> рост коэффициента оборачиваемости</w:t>
      </w:r>
      <w:r w:rsidRPr="00B7766F">
        <w:rPr>
          <w:rFonts w:ascii="Times New Roman" w:eastAsia="Times New Roman" w:hAnsi="Times New Roman" w:cs="Times New Roman"/>
          <w:color w:val="000000"/>
          <w:sz w:val="28"/>
          <w:szCs w:val="28"/>
          <w:shd w:val="clear" w:color="auto" w:fill="FFFFFF"/>
        </w:rPr>
        <w:t xml:space="preserve"> в отчетном году на </w:t>
      </w:r>
      <w:r w:rsidR="00BA668A" w:rsidRPr="00B7766F">
        <w:rPr>
          <w:rFonts w:ascii="Times New Roman" w:eastAsia="Times New Roman" w:hAnsi="Times New Roman" w:cs="Times New Roman"/>
          <w:color w:val="000000"/>
          <w:sz w:val="28"/>
          <w:szCs w:val="28"/>
          <w:shd w:val="clear" w:color="auto" w:fill="FFFFFF"/>
        </w:rPr>
        <w:t>8,7</w:t>
      </w:r>
      <w:r w:rsidRPr="00B7766F">
        <w:rPr>
          <w:rFonts w:ascii="Times New Roman" w:eastAsia="Times New Roman" w:hAnsi="Times New Roman" w:cs="Times New Roman"/>
          <w:color w:val="000000"/>
          <w:sz w:val="28"/>
          <w:szCs w:val="28"/>
          <w:shd w:val="clear" w:color="auto" w:fill="FFFFFF"/>
        </w:rPr>
        <w:t>.</w:t>
      </w:r>
    </w:p>
    <w:p w:rsidR="0087544D" w:rsidRPr="00B7766F" w:rsidRDefault="0087544D"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Так же для анализа дебиторской задолженности </w:t>
      </w:r>
      <w:r w:rsidR="008734E5" w:rsidRPr="00B7766F">
        <w:rPr>
          <w:rFonts w:ascii="Times New Roman" w:eastAsia="Times New Roman" w:hAnsi="Times New Roman" w:cs="Times New Roman"/>
          <w:color w:val="000000"/>
          <w:sz w:val="28"/>
          <w:szCs w:val="28"/>
          <w:shd w:val="clear" w:color="auto" w:fill="FFFFFF"/>
        </w:rPr>
        <w:t xml:space="preserve">нужно вычислить </w:t>
      </w:r>
      <w:r w:rsidRPr="00B7766F">
        <w:rPr>
          <w:rFonts w:ascii="Times New Roman" w:eastAsia="Times New Roman" w:hAnsi="Times New Roman" w:cs="Times New Roman"/>
          <w:color w:val="000000"/>
          <w:sz w:val="28"/>
          <w:szCs w:val="28"/>
          <w:shd w:val="clear" w:color="auto" w:fill="FFFFFF"/>
        </w:rPr>
        <w:t xml:space="preserve"> коэффициент соотношения дебиторской и креди</w:t>
      </w:r>
      <w:r w:rsidR="008734E5" w:rsidRPr="00B7766F">
        <w:rPr>
          <w:rFonts w:ascii="Times New Roman" w:eastAsia="Times New Roman" w:hAnsi="Times New Roman" w:cs="Times New Roman"/>
          <w:color w:val="000000"/>
          <w:sz w:val="28"/>
          <w:szCs w:val="28"/>
          <w:shd w:val="clear" w:color="auto" w:fill="FFFFFF"/>
        </w:rPr>
        <w:t>торской задолженности (таблица 15</w:t>
      </w:r>
      <w:r w:rsidRPr="00B7766F">
        <w:rPr>
          <w:rFonts w:ascii="Times New Roman" w:eastAsia="Times New Roman" w:hAnsi="Times New Roman" w:cs="Times New Roman"/>
          <w:color w:val="000000"/>
          <w:sz w:val="28"/>
          <w:szCs w:val="28"/>
          <w:shd w:val="clear" w:color="auto" w:fill="FFFFFF"/>
        </w:rPr>
        <w:t>).</w:t>
      </w:r>
    </w:p>
    <w:p w:rsidR="0087544D" w:rsidRPr="00B7766F" w:rsidRDefault="008734E5"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 xml:space="preserve">Таблица 15 - </w:t>
      </w:r>
      <w:r w:rsidR="0087544D" w:rsidRPr="00B7766F">
        <w:rPr>
          <w:rFonts w:ascii="Times New Roman" w:eastAsia="Times New Roman" w:hAnsi="Times New Roman" w:cs="Times New Roman"/>
          <w:color w:val="000000"/>
          <w:sz w:val="28"/>
          <w:szCs w:val="28"/>
          <w:shd w:val="clear" w:color="auto" w:fill="FFFFFF"/>
        </w:rPr>
        <w:t xml:space="preserve"> Коэффициент соотношения дебиторской и кредиторской задолженности </w:t>
      </w:r>
    </w:p>
    <w:tbl>
      <w:tblPr>
        <w:tblStyle w:val="ad"/>
        <w:tblW w:w="0" w:type="auto"/>
        <w:tblLook w:val="04A0" w:firstRow="1" w:lastRow="0" w:firstColumn="1" w:lastColumn="0" w:noHBand="0" w:noVBand="1"/>
      </w:tblPr>
      <w:tblGrid>
        <w:gridCol w:w="3694"/>
        <w:gridCol w:w="1149"/>
        <w:gridCol w:w="1056"/>
        <w:gridCol w:w="1513"/>
        <w:gridCol w:w="2159"/>
      </w:tblGrid>
      <w:tr w:rsidR="00152F24" w:rsidRPr="00B7766F" w:rsidTr="00934FE1">
        <w:tc>
          <w:tcPr>
            <w:tcW w:w="4077"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Показатель</w:t>
            </w:r>
          </w:p>
        </w:tc>
        <w:tc>
          <w:tcPr>
            <w:tcW w:w="1202"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2015 г.</w:t>
            </w:r>
          </w:p>
        </w:tc>
        <w:tc>
          <w:tcPr>
            <w:tcW w:w="1056"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2016 г.</w:t>
            </w:r>
          </w:p>
        </w:tc>
        <w:tc>
          <w:tcPr>
            <w:tcW w:w="1618"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 г.</w:t>
            </w:r>
          </w:p>
        </w:tc>
        <w:tc>
          <w:tcPr>
            <w:tcW w:w="1618"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Изменение,</w:t>
            </w:r>
            <w:r w:rsidR="00934FE1">
              <w:rPr>
                <w:rFonts w:ascii="Times New Roman" w:eastAsia="Times New Roman" w:hAnsi="Times New Roman" w:cs="Times New Roman"/>
                <w:color w:val="000000"/>
                <w:sz w:val="28"/>
                <w:szCs w:val="28"/>
              </w:rPr>
              <w:t xml:space="preserve">2017 к 2015 </w:t>
            </w:r>
            <w:r w:rsidRPr="00B7766F">
              <w:rPr>
                <w:rFonts w:ascii="Times New Roman" w:eastAsia="Times New Roman" w:hAnsi="Times New Roman" w:cs="Times New Roman"/>
                <w:color w:val="000000"/>
                <w:sz w:val="28"/>
                <w:szCs w:val="28"/>
              </w:rPr>
              <w:t xml:space="preserve"> (+, -)</w:t>
            </w:r>
          </w:p>
        </w:tc>
      </w:tr>
      <w:tr w:rsidR="00152F24" w:rsidRPr="00B7766F" w:rsidTr="00934FE1">
        <w:tc>
          <w:tcPr>
            <w:tcW w:w="4077"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1. Общая сумма дебиторской задолженности</w:t>
            </w:r>
          </w:p>
        </w:tc>
        <w:tc>
          <w:tcPr>
            <w:tcW w:w="1202"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60264</w:t>
            </w:r>
          </w:p>
        </w:tc>
        <w:tc>
          <w:tcPr>
            <w:tcW w:w="1056"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38985</w:t>
            </w:r>
          </w:p>
        </w:tc>
        <w:tc>
          <w:tcPr>
            <w:tcW w:w="1618" w:type="dxa"/>
            <w:vAlign w:val="center"/>
          </w:tcPr>
          <w:p w:rsidR="00152F24" w:rsidRPr="00B7766F" w:rsidRDefault="00934FE1" w:rsidP="00934FE1">
            <w:pPr>
              <w:spacing w:line="360" w:lineRule="auto"/>
              <w:contextualSpacing/>
              <w:rPr>
                <w:rFonts w:ascii="Times New Roman" w:hAnsi="Times New Roman" w:cs="Times New Roman"/>
                <w:color w:val="000000"/>
                <w:sz w:val="28"/>
                <w:szCs w:val="28"/>
              </w:rPr>
            </w:pPr>
            <w:r w:rsidRPr="00934FE1">
              <w:rPr>
                <w:rFonts w:ascii="Times New Roman" w:hAnsi="Times New Roman" w:cs="Times New Roman"/>
                <w:color w:val="000000"/>
                <w:sz w:val="28"/>
                <w:szCs w:val="28"/>
              </w:rPr>
              <w:t>53121</w:t>
            </w:r>
          </w:p>
        </w:tc>
        <w:tc>
          <w:tcPr>
            <w:tcW w:w="1618" w:type="dxa"/>
            <w:vAlign w:val="center"/>
          </w:tcPr>
          <w:p w:rsidR="00152F24" w:rsidRPr="00B7766F" w:rsidRDefault="00934FE1" w:rsidP="00934FE1">
            <w:pPr>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-7143</w:t>
            </w:r>
          </w:p>
        </w:tc>
      </w:tr>
      <w:tr w:rsidR="00152F24" w:rsidRPr="00B7766F" w:rsidTr="00934FE1">
        <w:tc>
          <w:tcPr>
            <w:tcW w:w="4077"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2. Общая сумма кредиторской задолженности</w:t>
            </w:r>
          </w:p>
        </w:tc>
        <w:tc>
          <w:tcPr>
            <w:tcW w:w="1202"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96563</w:t>
            </w:r>
          </w:p>
        </w:tc>
        <w:tc>
          <w:tcPr>
            <w:tcW w:w="1056"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133879</w:t>
            </w:r>
          </w:p>
        </w:tc>
        <w:tc>
          <w:tcPr>
            <w:tcW w:w="1618" w:type="dxa"/>
            <w:vAlign w:val="center"/>
          </w:tcPr>
          <w:p w:rsidR="00152F24" w:rsidRPr="00B7766F" w:rsidRDefault="00934FE1" w:rsidP="00934FE1">
            <w:pPr>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131989</w:t>
            </w:r>
          </w:p>
        </w:tc>
        <w:tc>
          <w:tcPr>
            <w:tcW w:w="1618" w:type="dxa"/>
            <w:vAlign w:val="center"/>
          </w:tcPr>
          <w:p w:rsidR="00152F24" w:rsidRPr="00B7766F" w:rsidRDefault="00934FE1" w:rsidP="00934FE1">
            <w:pPr>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35426</w:t>
            </w:r>
          </w:p>
        </w:tc>
      </w:tr>
      <w:tr w:rsidR="00152F24" w:rsidRPr="00B7766F" w:rsidTr="00934FE1">
        <w:tc>
          <w:tcPr>
            <w:tcW w:w="4077" w:type="dxa"/>
            <w:vAlign w:val="center"/>
            <w:hideMark/>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3. Соотношение дебиторской и кредиторской задолженности</w:t>
            </w:r>
          </w:p>
        </w:tc>
        <w:tc>
          <w:tcPr>
            <w:tcW w:w="1202"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0,62</w:t>
            </w:r>
          </w:p>
        </w:tc>
        <w:tc>
          <w:tcPr>
            <w:tcW w:w="1056" w:type="dxa"/>
            <w:vAlign w:val="center"/>
          </w:tcPr>
          <w:p w:rsidR="00152F24" w:rsidRPr="00B7766F" w:rsidRDefault="00152F24" w:rsidP="00934FE1">
            <w:pPr>
              <w:spacing w:line="360" w:lineRule="auto"/>
              <w:contextualSpacing/>
              <w:rPr>
                <w:rFonts w:ascii="Times New Roman" w:eastAsia="Times New Roman" w:hAnsi="Times New Roman" w:cs="Times New Roman"/>
                <w:color w:val="000000"/>
                <w:sz w:val="28"/>
                <w:szCs w:val="28"/>
              </w:rPr>
            </w:pPr>
            <w:r w:rsidRPr="00B7766F">
              <w:rPr>
                <w:rFonts w:ascii="Times New Roman" w:eastAsia="Times New Roman" w:hAnsi="Times New Roman" w:cs="Times New Roman"/>
                <w:color w:val="000000"/>
                <w:sz w:val="28"/>
                <w:szCs w:val="28"/>
              </w:rPr>
              <w:t>0,29</w:t>
            </w:r>
          </w:p>
        </w:tc>
        <w:tc>
          <w:tcPr>
            <w:tcW w:w="1618" w:type="dxa"/>
            <w:vAlign w:val="center"/>
          </w:tcPr>
          <w:p w:rsidR="00152F24" w:rsidRPr="00B7766F" w:rsidRDefault="00934FE1" w:rsidP="00934FE1">
            <w:pPr>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0,40</w:t>
            </w:r>
          </w:p>
        </w:tc>
        <w:tc>
          <w:tcPr>
            <w:tcW w:w="1618" w:type="dxa"/>
            <w:vAlign w:val="center"/>
          </w:tcPr>
          <w:p w:rsidR="00152F24" w:rsidRPr="00B7766F" w:rsidRDefault="00934FE1" w:rsidP="00934FE1">
            <w:pPr>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-0,22</w:t>
            </w:r>
          </w:p>
        </w:tc>
      </w:tr>
    </w:tbl>
    <w:p w:rsidR="0087544D" w:rsidRDefault="00C85595"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B7766F">
        <w:rPr>
          <w:rFonts w:ascii="Times New Roman" w:eastAsia="Times New Roman" w:hAnsi="Times New Roman" w:cs="Times New Roman"/>
          <w:color w:val="000000"/>
          <w:sz w:val="28"/>
          <w:szCs w:val="28"/>
          <w:shd w:val="clear" w:color="auto" w:fill="FFFFFF"/>
        </w:rPr>
        <w:t>По данным таблицы видим,</w:t>
      </w:r>
      <w:r w:rsidR="0087544D" w:rsidRPr="00B7766F">
        <w:rPr>
          <w:rFonts w:ascii="Times New Roman" w:eastAsia="Times New Roman" w:hAnsi="Times New Roman" w:cs="Times New Roman"/>
          <w:color w:val="000000"/>
          <w:sz w:val="28"/>
          <w:szCs w:val="28"/>
          <w:shd w:val="clear" w:color="auto" w:fill="FFFFFF"/>
        </w:rPr>
        <w:t xml:space="preserve"> что коэффициент соотношения дебиторской и кредиторской задолженности снизился на 0,</w:t>
      </w:r>
      <w:r w:rsidRPr="00B7766F">
        <w:rPr>
          <w:rFonts w:ascii="Times New Roman" w:eastAsia="Times New Roman" w:hAnsi="Times New Roman" w:cs="Times New Roman"/>
          <w:color w:val="000000"/>
          <w:sz w:val="28"/>
          <w:szCs w:val="28"/>
          <w:shd w:val="clear" w:color="auto" w:fill="FFFFFF"/>
        </w:rPr>
        <w:t xml:space="preserve">33 </w:t>
      </w:r>
      <w:r w:rsidR="0087544D" w:rsidRPr="00B7766F">
        <w:rPr>
          <w:rFonts w:ascii="Times New Roman" w:eastAsia="Times New Roman" w:hAnsi="Times New Roman" w:cs="Times New Roman"/>
          <w:color w:val="000000"/>
          <w:sz w:val="28"/>
          <w:szCs w:val="28"/>
          <w:shd w:val="clear" w:color="auto" w:fill="FFFFFF"/>
        </w:rPr>
        <w:t>и в 201</w:t>
      </w:r>
      <w:r w:rsidRPr="00B7766F">
        <w:rPr>
          <w:rFonts w:ascii="Times New Roman" w:eastAsia="Times New Roman" w:hAnsi="Times New Roman" w:cs="Times New Roman"/>
          <w:color w:val="000000"/>
          <w:sz w:val="28"/>
          <w:szCs w:val="28"/>
          <w:shd w:val="clear" w:color="auto" w:fill="FFFFFF"/>
        </w:rPr>
        <w:t>6</w:t>
      </w:r>
      <w:r w:rsidR="0087544D" w:rsidRPr="00B7766F">
        <w:rPr>
          <w:rFonts w:ascii="Times New Roman" w:eastAsia="Times New Roman" w:hAnsi="Times New Roman" w:cs="Times New Roman"/>
          <w:color w:val="000000"/>
          <w:sz w:val="28"/>
          <w:szCs w:val="28"/>
          <w:shd w:val="clear" w:color="auto" w:fill="FFFFFF"/>
        </w:rPr>
        <w:t xml:space="preserve"> году составляет </w:t>
      </w:r>
      <w:r w:rsidRPr="00B7766F">
        <w:rPr>
          <w:rFonts w:ascii="Times New Roman" w:eastAsia="Times New Roman" w:hAnsi="Times New Roman" w:cs="Times New Roman"/>
          <w:color w:val="000000"/>
          <w:sz w:val="28"/>
          <w:szCs w:val="28"/>
          <w:shd w:val="clear" w:color="auto" w:fill="FFFFFF"/>
        </w:rPr>
        <w:t>0,29</w:t>
      </w:r>
      <w:r w:rsidR="0087544D" w:rsidRPr="00B7766F">
        <w:rPr>
          <w:rFonts w:ascii="Times New Roman" w:eastAsia="Times New Roman" w:hAnsi="Times New Roman" w:cs="Times New Roman"/>
          <w:color w:val="000000"/>
          <w:sz w:val="28"/>
          <w:szCs w:val="28"/>
          <w:shd w:val="clear" w:color="auto" w:fill="FFFFFF"/>
        </w:rPr>
        <w:t xml:space="preserve">. </w:t>
      </w:r>
      <w:r w:rsidR="00D925FA" w:rsidRPr="00B7766F">
        <w:rPr>
          <w:rFonts w:ascii="Times New Roman" w:eastAsia="Times New Roman" w:hAnsi="Times New Roman" w:cs="Times New Roman"/>
          <w:color w:val="000000"/>
          <w:sz w:val="28"/>
          <w:szCs w:val="28"/>
          <w:shd w:val="clear" w:color="auto" w:fill="FFFFFF"/>
        </w:rPr>
        <w:t>Это говорит о том, что размер дебиторской задолженности не покрывает сумму кредиторской задолженности.</w:t>
      </w:r>
    </w:p>
    <w:p w:rsidR="00B7766F" w:rsidRPr="00B7766F" w:rsidRDefault="00B7766F" w:rsidP="00B7766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CE2E1F" w:rsidRDefault="00CE2E1F" w:rsidP="00CF0CE3">
      <w:pPr>
        <w:pStyle w:val="21"/>
        <w:rPr>
          <w:shd w:val="clear" w:color="auto" w:fill="FDFDFD"/>
        </w:rPr>
      </w:pPr>
      <w:bookmarkStart w:id="15" w:name="_Toc508900629"/>
      <w:bookmarkEnd w:id="14"/>
      <w:r w:rsidRPr="00C96DD7">
        <w:t xml:space="preserve">3.2 </w:t>
      </w:r>
      <w:r w:rsidRPr="00C96DD7">
        <w:rPr>
          <w:shd w:val="clear" w:color="auto" w:fill="FDFDFD"/>
        </w:rPr>
        <w:t>Анализ показателей качества и ликвидности дебиторской задолженности</w:t>
      </w:r>
      <w:bookmarkEnd w:id="15"/>
    </w:p>
    <w:p w:rsidR="00082051" w:rsidRDefault="00082051" w:rsidP="00082051">
      <w:pPr>
        <w:rPr>
          <w:shd w:val="clear" w:color="auto" w:fill="FDFDFD"/>
        </w:rPr>
      </w:pPr>
    </w:p>
    <w:p w:rsidR="00152F24" w:rsidRPr="00A3325B" w:rsidRDefault="00152F24"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A3325B">
        <w:rPr>
          <w:rFonts w:ascii="Times New Roman" w:eastAsia="Times New Roman" w:hAnsi="Times New Roman" w:cs="Times New Roman"/>
          <w:color w:val="000000"/>
          <w:sz w:val="28"/>
          <w:szCs w:val="28"/>
        </w:rPr>
        <w:t>Показатель качества устанавливает вероятность получения задолженности в полной величине, которая находится в зависимости от срока образования задолженности. Практика показывает, что чем выше срок дебиторской задолженности, тем ниже вероятность её получения.</w:t>
      </w:r>
    </w:p>
    <w:p w:rsidR="00152F24" w:rsidRPr="00A3325B" w:rsidRDefault="00152F24"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A3325B">
        <w:rPr>
          <w:rFonts w:ascii="Times New Roman" w:eastAsia="Times New Roman" w:hAnsi="Times New Roman" w:cs="Times New Roman"/>
          <w:color w:val="000000"/>
          <w:sz w:val="28"/>
          <w:szCs w:val="28"/>
        </w:rPr>
        <w:lastRenderedPageBreak/>
        <w:t>Для описания возврата дебиторской задолженности рационально сгруппировать её по срокам появления</w:t>
      </w:r>
      <w:r w:rsidR="003474D6" w:rsidRPr="00A3325B">
        <w:rPr>
          <w:rFonts w:ascii="Times New Roman" w:eastAsia="Times New Roman" w:hAnsi="Times New Roman" w:cs="Times New Roman"/>
          <w:color w:val="000000"/>
          <w:sz w:val="28"/>
          <w:szCs w:val="28"/>
        </w:rPr>
        <w:t>(таблица 16)</w:t>
      </w:r>
      <w:r w:rsidRPr="00A3325B">
        <w:rPr>
          <w:rFonts w:ascii="Times New Roman" w:eastAsia="Times New Roman" w:hAnsi="Times New Roman" w:cs="Times New Roman"/>
          <w:color w:val="000000"/>
          <w:sz w:val="28"/>
          <w:szCs w:val="28"/>
        </w:rPr>
        <w:t>:</w:t>
      </w:r>
    </w:p>
    <w:p w:rsidR="00152F24" w:rsidRPr="00A3325B" w:rsidRDefault="00152F24"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A3325B">
        <w:rPr>
          <w:rFonts w:ascii="Times New Roman" w:eastAsia="Times New Roman" w:hAnsi="Times New Roman" w:cs="Times New Roman"/>
          <w:color w:val="000000"/>
          <w:sz w:val="28"/>
          <w:szCs w:val="28"/>
        </w:rPr>
        <w:t>1. от 1 года до 2,5 лет  - долгосрочная дебиторская задолженность;</w:t>
      </w:r>
    </w:p>
    <w:p w:rsidR="00152F24" w:rsidRPr="00A3325B" w:rsidRDefault="00152F24"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A3325B">
        <w:rPr>
          <w:rFonts w:ascii="Times New Roman" w:eastAsia="Times New Roman" w:hAnsi="Times New Roman" w:cs="Times New Roman"/>
          <w:color w:val="000000"/>
          <w:sz w:val="28"/>
          <w:szCs w:val="28"/>
        </w:rPr>
        <w:t>2. от 1 до 12 месяцев - краткосрочная дебиторская задолженность.</w:t>
      </w:r>
    </w:p>
    <w:p w:rsidR="00152F24" w:rsidRPr="00A3325B" w:rsidRDefault="00152F24"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A3325B">
        <w:rPr>
          <w:rFonts w:ascii="Times New Roman" w:eastAsia="Times New Roman" w:hAnsi="Times New Roman" w:cs="Times New Roman"/>
          <w:color w:val="000000"/>
          <w:sz w:val="28"/>
          <w:szCs w:val="28"/>
        </w:rPr>
        <w:t xml:space="preserve">Таблица </w:t>
      </w:r>
      <w:r w:rsidR="003474D6" w:rsidRPr="00A3325B">
        <w:rPr>
          <w:rFonts w:ascii="Times New Roman" w:eastAsia="Times New Roman" w:hAnsi="Times New Roman" w:cs="Times New Roman"/>
          <w:color w:val="000000"/>
          <w:sz w:val="28"/>
          <w:szCs w:val="28"/>
        </w:rPr>
        <w:t>16 -</w:t>
      </w:r>
      <w:r w:rsidRPr="00A3325B">
        <w:rPr>
          <w:rFonts w:ascii="Times New Roman" w:eastAsia="Times New Roman" w:hAnsi="Times New Roman" w:cs="Times New Roman"/>
          <w:color w:val="000000"/>
          <w:sz w:val="28"/>
          <w:szCs w:val="28"/>
        </w:rPr>
        <w:t xml:space="preserve"> Дебиторская задолженность по срокам её возникновения:</w:t>
      </w:r>
    </w:p>
    <w:tbl>
      <w:tblPr>
        <w:tblStyle w:val="16"/>
        <w:tblW w:w="0" w:type="auto"/>
        <w:tblLook w:val="04A0" w:firstRow="1" w:lastRow="0" w:firstColumn="1" w:lastColumn="0" w:noHBand="0" w:noVBand="1"/>
      </w:tblPr>
      <w:tblGrid>
        <w:gridCol w:w="2027"/>
        <w:gridCol w:w="1017"/>
        <w:gridCol w:w="603"/>
        <w:gridCol w:w="603"/>
        <w:gridCol w:w="1001"/>
        <w:gridCol w:w="916"/>
        <w:gridCol w:w="916"/>
        <w:gridCol w:w="776"/>
        <w:gridCol w:w="776"/>
        <w:gridCol w:w="936"/>
      </w:tblGrid>
      <w:tr w:rsidR="00BD24B7" w:rsidRPr="00A3325B" w:rsidTr="00A3325B">
        <w:tc>
          <w:tcPr>
            <w:tcW w:w="1833" w:type="dxa"/>
            <w:vMerge w:val="restart"/>
            <w:vAlign w:val="center"/>
            <w:hideMark/>
          </w:tcPr>
          <w:p w:rsidR="00BD24B7"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Стороны дебиторской</w:t>
            </w:r>
          </w:p>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задолженности</w:t>
            </w:r>
          </w:p>
        </w:tc>
        <w:tc>
          <w:tcPr>
            <w:tcW w:w="3419" w:type="dxa"/>
            <w:gridSpan w:val="4"/>
            <w:vAlign w:val="center"/>
            <w:hideMark/>
          </w:tcPr>
          <w:p w:rsidR="00BD24B7"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Долгосрочная дебиторская</w:t>
            </w:r>
          </w:p>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задолженность</w:t>
            </w:r>
          </w:p>
        </w:tc>
        <w:tc>
          <w:tcPr>
            <w:tcW w:w="3460" w:type="dxa"/>
            <w:gridSpan w:val="4"/>
            <w:vAlign w:val="center"/>
            <w:hideMark/>
          </w:tcPr>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Краткосрочная дебиторская задолженность</w:t>
            </w:r>
          </w:p>
        </w:tc>
        <w:tc>
          <w:tcPr>
            <w:tcW w:w="859" w:type="dxa"/>
            <w:vMerge w:val="restart"/>
            <w:vAlign w:val="center"/>
            <w:hideMark/>
          </w:tcPr>
          <w:p w:rsidR="00BD24B7"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Итого</w:t>
            </w:r>
          </w:p>
          <w:p w:rsidR="00BD24B7"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Тыс.</w:t>
            </w:r>
          </w:p>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Руб.</w:t>
            </w:r>
          </w:p>
        </w:tc>
      </w:tr>
      <w:tr w:rsidR="00BD24B7" w:rsidRPr="00A3325B" w:rsidTr="00A3325B">
        <w:tc>
          <w:tcPr>
            <w:tcW w:w="1833" w:type="dxa"/>
            <w:vMerge/>
            <w:vAlign w:val="center"/>
            <w:hideMark/>
          </w:tcPr>
          <w:p w:rsidR="00BD24B7" w:rsidRPr="00A3325B" w:rsidRDefault="00BD24B7" w:rsidP="00A3325B">
            <w:pPr>
              <w:jc w:val="center"/>
              <w:rPr>
                <w:rFonts w:ascii="Times New Roman" w:hAnsi="Times New Roman" w:cs="Times New Roman"/>
                <w:color w:val="333333"/>
                <w:sz w:val="28"/>
                <w:szCs w:val="28"/>
              </w:rPr>
            </w:pPr>
          </w:p>
        </w:tc>
        <w:tc>
          <w:tcPr>
            <w:tcW w:w="1041" w:type="dxa"/>
            <w:vAlign w:val="center"/>
            <w:hideMark/>
          </w:tcPr>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от 1 до 2,5 лет</w:t>
            </w:r>
          </w:p>
        </w:tc>
        <w:tc>
          <w:tcPr>
            <w:tcW w:w="0" w:type="auto"/>
            <w:vAlign w:val="center"/>
            <w:hideMark/>
          </w:tcPr>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от 1,5 до 2 лет</w:t>
            </w:r>
          </w:p>
        </w:tc>
        <w:tc>
          <w:tcPr>
            <w:tcW w:w="0" w:type="auto"/>
            <w:vAlign w:val="center"/>
            <w:hideMark/>
          </w:tcPr>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от 2 до 2,5 лет</w:t>
            </w:r>
          </w:p>
        </w:tc>
        <w:tc>
          <w:tcPr>
            <w:tcW w:w="0" w:type="auto"/>
            <w:vAlign w:val="center"/>
            <w:hideMark/>
          </w:tcPr>
          <w:p w:rsidR="00BD24B7"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свыше</w:t>
            </w:r>
          </w:p>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2,5 лет</w:t>
            </w:r>
          </w:p>
        </w:tc>
        <w:tc>
          <w:tcPr>
            <w:tcW w:w="0" w:type="auto"/>
            <w:vAlign w:val="center"/>
            <w:hideMark/>
          </w:tcPr>
          <w:p w:rsidR="00152F24" w:rsidRPr="00A3325B" w:rsidRDefault="00BD24B7"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до </w:t>
            </w:r>
            <w:r w:rsidRPr="00A3325B">
              <w:rPr>
                <w:rFonts w:ascii="Times New Roman" w:hAnsi="Times New Roman" w:cs="Times New Roman"/>
                <w:color w:val="000000"/>
                <w:sz w:val="28"/>
                <w:szCs w:val="28"/>
              </w:rPr>
              <w:br/>
              <w:t>З-х мес.</w:t>
            </w:r>
          </w:p>
        </w:tc>
        <w:tc>
          <w:tcPr>
            <w:tcW w:w="0" w:type="auto"/>
            <w:vAlign w:val="center"/>
            <w:hideMark/>
          </w:tcPr>
          <w:p w:rsidR="00152F24" w:rsidRPr="00A3325B" w:rsidRDefault="00BD24B7"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от</w:t>
            </w:r>
            <w:r w:rsidRPr="00A3325B">
              <w:rPr>
                <w:rFonts w:ascii="Times New Roman" w:hAnsi="Times New Roman" w:cs="Times New Roman"/>
                <w:color w:val="000000"/>
                <w:sz w:val="28"/>
                <w:szCs w:val="28"/>
              </w:rPr>
              <w:br/>
              <w:t>3-х до 6 мес.</w:t>
            </w:r>
          </w:p>
        </w:tc>
        <w:tc>
          <w:tcPr>
            <w:tcW w:w="0" w:type="auto"/>
            <w:vAlign w:val="center"/>
            <w:hideMark/>
          </w:tcPr>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от 6 до 9 мес.</w:t>
            </w:r>
          </w:p>
        </w:tc>
        <w:tc>
          <w:tcPr>
            <w:tcW w:w="0" w:type="auto"/>
            <w:vAlign w:val="center"/>
            <w:hideMark/>
          </w:tcPr>
          <w:p w:rsidR="00152F24" w:rsidRPr="00A3325B" w:rsidRDefault="00BD24B7"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от 9 до 12</w:t>
            </w:r>
            <w:r w:rsidRPr="00A3325B">
              <w:rPr>
                <w:rFonts w:ascii="Times New Roman" w:hAnsi="Times New Roman" w:cs="Times New Roman"/>
                <w:color w:val="000000"/>
                <w:sz w:val="28"/>
                <w:szCs w:val="28"/>
              </w:rPr>
              <w:br/>
              <w:t>мес.</w:t>
            </w:r>
          </w:p>
        </w:tc>
        <w:tc>
          <w:tcPr>
            <w:tcW w:w="0" w:type="auto"/>
            <w:vMerge/>
            <w:vAlign w:val="center"/>
            <w:hideMark/>
          </w:tcPr>
          <w:p w:rsidR="00BD24B7" w:rsidRPr="00A3325B" w:rsidRDefault="00BD24B7" w:rsidP="00A3325B">
            <w:pPr>
              <w:jc w:val="center"/>
              <w:rPr>
                <w:rFonts w:ascii="Times New Roman" w:hAnsi="Times New Roman" w:cs="Times New Roman"/>
                <w:color w:val="333333"/>
                <w:sz w:val="28"/>
                <w:szCs w:val="28"/>
              </w:rPr>
            </w:pPr>
          </w:p>
        </w:tc>
      </w:tr>
      <w:tr w:rsidR="002F6EC6" w:rsidRPr="00A3325B" w:rsidTr="00A3325B">
        <w:tc>
          <w:tcPr>
            <w:tcW w:w="1833" w:type="dxa"/>
            <w:vAlign w:val="center"/>
            <w:hideMark/>
          </w:tcPr>
          <w:p w:rsidR="00152F24" w:rsidRPr="00A3325B" w:rsidRDefault="00BD24B7"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Расчеты с покупателями</w:t>
            </w:r>
          </w:p>
        </w:tc>
        <w:tc>
          <w:tcPr>
            <w:tcW w:w="1041"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29455</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462</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29917</w:t>
            </w:r>
          </w:p>
        </w:tc>
      </w:tr>
      <w:tr w:rsidR="002F6EC6" w:rsidRPr="00A3325B" w:rsidTr="00A3325B">
        <w:tc>
          <w:tcPr>
            <w:tcW w:w="1833"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Расчеты с поставщиками</w:t>
            </w:r>
          </w:p>
        </w:tc>
        <w:tc>
          <w:tcPr>
            <w:tcW w:w="1041"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12537</w:t>
            </w:r>
          </w:p>
        </w:tc>
        <w:tc>
          <w:tcPr>
            <w:tcW w:w="0" w:type="auto"/>
            <w:vAlign w:val="center"/>
            <w:hideMark/>
          </w:tcPr>
          <w:p w:rsidR="00152F24" w:rsidRPr="00A3325B" w:rsidRDefault="00152F24" w:rsidP="00A3325B">
            <w:pPr>
              <w:spacing w:after="318"/>
              <w:jc w:val="center"/>
              <w:rPr>
                <w:rFonts w:ascii="Times New Roman" w:hAnsi="Times New Roman" w:cs="Times New Roman"/>
                <w:color w:val="000000"/>
                <w:sz w:val="28"/>
                <w:szCs w:val="28"/>
              </w:rPr>
            </w:pPr>
          </w:p>
        </w:tc>
        <w:tc>
          <w:tcPr>
            <w:tcW w:w="0" w:type="auto"/>
            <w:vAlign w:val="center"/>
            <w:hideMark/>
          </w:tcPr>
          <w:p w:rsidR="00152F24" w:rsidRPr="00A3325B" w:rsidRDefault="00152F24" w:rsidP="00A3325B">
            <w:pPr>
              <w:spacing w:after="318"/>
              <w:jc w:val="center"/>
              <w:rPr>
                <w:rFonts w:ascii="Times New Roman" w:hAnsi="Times New Roman" w:cs="Times New Roman"/>
                <w:color w:val="000000"/>
                <w:sz w:val="28"/>
                <w:szCs w:val="28"/>
              </w:rPr>
            </w:pP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784</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13321</w:t>
            </w:r>
          </w:p>
        </w:tc>
      </w:tr>
      <w:tr w:rsidR="002F6EC6" w:rsidRPr="00A3325B" w:rsidTr="00A3325B">
        <w:tc>
          <w:tcPr>
            <w:tcW w:w="1833"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Расчеты с прочими дебиторами</w:t>
            </w:r>
          </w:p>
        </w:tc>
        <w:tc>
          <w:tcPr>
            <w:tcW w:w="1041"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2247</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15180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3250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1608</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22285</w:t>
            </w:r>
          </w:p>
        </w:tc>
      </w:tr>
      <w:tr w:rsidR="002F6EC6" w:rsidRPr="00A3325B" w:rsidTr="00A3325B">
        <w:tc>
          <w:tcPr>
            <w:tcW w:w="1833"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Прочие расчеты с персоналом</w:t>
            </w:r>
          </w:p>
        </w:tc>
        <w:tc>
          <w:tcPr>
            <w:tcW w:w="1041"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229</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239</w:t>
            </w:r>
          </w:p>
        </w:tc>
      </w:tr>
      <w:tr w:rsidR="002F6EC6" w:rsidRPr="00A3325B" w:rsidTr="00A3325B">
        <w:tc>
          <w:tcPr>
            <w:tcW w:w="1833"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Итого:</w:t>
            </w:r>
          </w:p>
        </w:tc>
        <w:tc>
          <w:tcPr>
            <w:tcW w:w="1041" w:type="dxa"/>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44468</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15652</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3250</w:t>
            </w:r>
          </w:p>
        </w:tc>
        <w:tc>
          <w:tcPr>
            <w:tcW w:w="0" w:type="auto"/>
            <w:vAlign w:val="center"/>
            <w:hideMark/>
          </w:tcPr>
          <w:p w:rsidR="00152F24" w:rsidRPr="00A3325B" w:rsidRDefault="002F6EC6"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2392</w:t>
            </w:r>
          </w:p>
        </w:tc>
        <w:tc>
          <w:tcPr>
            <w:tcW w:w="0" w:type="auto"/>
            <w:vAlign w:val="center"/>
            <w:hideMark/>
          </w:tcPr>
          <w:p w:rsidR="00152F24" w:rsidRPr="00A3325B" w:rsidRDefault="00B24BB2"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65762</w:t>
            </w:r>
          </w:p>
        </w:tc>
      </w:tr>
    </w:tbl>
    <w:p w:rsidR="0019224F" w:rsidRDefault="0019224F"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152F24" w:rsidRDefault="002F6EC6"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A3325B">
        <w:rPr>
          <w:rFonts w:ascii="Times New Roman" w:eastAsia="Times New Roman" w:hAnsi="Times New Roman" w:cs="Times New Roman"/>
          <w:color w:val="000000"/>
          <w:sz w:val="28"/>
          <w:szCs w:val="28"/>
        </w:rPr>
        <w:t>По сведениям</w:t>
      </w:r>
      <w:r w:rsidR="00152F24" w:rsidRPr="00A3325B">
        <w:rPr>
          <w:rFonts w:ascii="Times New Roman" w:eastAsia="Times New Roman" w:hAnsi="Times New Roman" w:cs="Times New Roman"/>
          <w:color w:val="000000"/>
          <w:sz w:val="28"/>
          <w:szCs w:val="28"/>
        </w:rPr>
        <w:t xml:space="preserve"> таблицы видно, </w:t>
      </w:r>
      <w:r w:rsidRPr="00A3325B">
        <w:rPr>
          <w:rFonts w:ascii="Times New Roman" w:eastAsia="Times New Roman" w:hAnsi="Times New Roman" w:cs="Times New Roman"/>
          <w:color w:val="000000"/>
          <w:sz w:val="28"/>
          <w:szCs w:val="28"/>
        </w:rPr>
        <w:t>что долгосрочная задолженность отсутствует, а среди краткосрочной особое место занимает задолженность да 3-х мес. – 44468 т.руб. или 67,62% (44468*100/65762). Задолженность от 3 до 6 мес. Составляет 15652 т.руб. или  23,8%(15652*100/65762)</w:t>
      </w:r>
    </w:p>
    <w:p w:rsidR="0019224F" w:rsidRPr="00A3325B" w:rsidRDefault="0019224F" w:rsidP="00A3325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наглядности покажем краткосрочную задолженность на рисунке 7.</w:t>
      </w:r>
    </w:p>
    <w:p w:rsidR="003474D6" w:rsidRPr="00A3325B" w:rsidRDefault="003474D6"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lastRenderedPageBreak/>
        <w:t>Поскольку дебиторская задолженность считается частью активов фирмы, а именно включается  в состав текущих активов, которые образуют оборотные средства фирмы.</w:t>
      </w:r>
    </w:p>
    <w:p w:rsidR="0019224F" w:rsidRDefault="0019224F"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19224F" w:rsidRDefault="0019224F"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p w:rsidR="0019224F" w:rsidRDefault="00E94D0E"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9224F" w:rsidRDefault="00E94D0E"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Рисунок 7 – Структура дебиторской задолженности</w:t>
      </w:r>
    </w:p>
    <w:p w:rsidR="003474D6" w:rsidRPr="00A3325B" w:rsidRDefault="003474D6"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Для начала надо проанализировать, какова доля дебиторской задолженности в составе оборотных средств, для этого изучим структуру оборотных средств фирмы в таблице 17.</w:t>
      </w:r>
    </w:p>
    <w:p w:rsidR="00152F24" w:rsidRPr="00A3325B" w:rsidRDefault="003474D6"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 xml:space="preserve">Таблица 17 - </w:t>
      </w:r>
      <w:r w:rsidR="00152F24" w:rsidRPr="00A3325B">
        <w:rPr>
          <w:rFonts w:ascii="Times New Roman" w:eastAsia="Times New Roman" w:hAnsi="Times New Roman" w:cs="Times New Roman"/>
          <w:color w:val="000000"/>
          <w:sz w:val="28"/>
          <w:szCs w:val="28"/>
          <w:shd w:val="clear" w:color="auto" w:fill="FFFFFF"/>
        </w:rPr>
        <w:t xml:space="preserve"> </w:t>
      </w:r>
      <w:r w:rsidRPr="00A3325B">
        <w:rPr>
          <w:rFonts w:ascii="Times New Roman" w:eastAsia="Times New Roman" w:hAnsi="Times New Roman" w:cs="Times New Roman"/>
          <w:color w:val="000000"/>
          <w:sz w:val="28"/>
          <w:szCs w:val="28"/>
          <w:shd w:val="clear" w:color="auto" w:fill="FFFFFF"/>
        </w:rPr>
        <w:t xml:space="preserve">Оценка </w:t>
      </w:r>
      <w:r w:rsidR="00152F24" w:rsidRPr="00A3325B">
        <w:rPr>
          <w:rFonts w:ascii="Times New Roman" w:eastAsia="Times New Roman" w:hAnsi="Times New Roman" w:cs="Times New Roman"/>
          <w:color w:val="000000"/>
          <w:sz w:val="28"/>
          <w:szCs w:val="28"/>
          <w:shd w:val="clear" w:color="auto" w:fill="FFFFFF"/>
        </w:rPr>
        <w:t xml:space="preserve">структуры оборотных средств </w:t>
      </w:r>
      <w:r w:rsidRPr="00A3325B">
        <w:rPr>
          <w:rFonts w:ascii="Times New Roman" w:eastAsia="Times New Roman" w:hAnsi="Times New Roman" w:cs="Times New Roman"/>
          <w:color w:val="000000"/>
          <w:sz w:val="28"/>
          <w:szCs w:val="28"/>
          <w:shd w:val="clear" w:color="auto" w:fill="FFFFFF"/>
        </w:rPr>
        <w:t>АО «Электроавтомат»</w:t>
      </w:r>
    </w:p>
    <w:tbl>
      <w:tblPr>
        <w:tblStyle w:val="16"/>
        <w:tblW w:w="9606" w:type="dxa"/>
        <w:tblLayout w:type="fixed"/>
        <w:tblLook w:val="04A0" w:firstRow="1" w:lastRow="0" w:firstColumn="1" w:lastColumn="0" w:noHBand="0" w:noVBand="1"/>
      </w:tblPr>
      <w:tblGrid>
        <w:gridCol w:w="1957"/>
        <w:gridCol w:w="1128"/>
        <w:gridCol w:w="1134"/>
        <w:gridCol w:w="1134"/>
        <w:gridCol w:w="992"/>
        <w:gridCol w:w="851"/>
        <w:gridCol w:w="850"/>
        <w:gridCol w:w="851"/>
        <w:gridCol w:w="709"/>
      </w:tblGrid>
      <w:tr w:rsidR="00737ED5" w:rsidRPr="00A3325B" w:rsidTr="00A3325B">
        <w:tc>
          <w:tcPr>
            <w:tcW w:w="1957" w:type="dxa"/>
            <w:vMerge w:val="restart"/>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Виды средств</w:t>
            </w:r>
          </w:p>
        </w:tc>
        <w:tc>
          <w:tcPr>
            <w:tcW w:w="4388" w:type="dxa"/>
            <w:gridSpan w:val="4"/>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Наличие средств, руб.</w:t>
            </w:r>
          </w:p>
        </w:tc>
        <w:tc>
          <w:tcPr>
            <w:tcW w:w="3261" w:type="dxa"/>
            <w:gridSpan w:val="4"/>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Структура средств %</w:t>
            </w:r>
          </w:p>
        </w:tc>
      </w:tr>
      <w:tr w:rsidR="00737ED5" w:rsidRPr="00A3325B" w:rsidTr="00A3325B">
        <w:trPr>
          <w:trHeight w:val="982"/>
        </w:trPr>
        <w:tc>
          <w:tcPr>
            <w:tcW w:w="1957" w:type="dxa"/>
            <w:vMerge/>
            <w:vAlign w:val="center"/>
            <w:hideMark/>
          </w:tcPr>
          <w:p w:rsidR="00737ED5" w:rsidRPr="00A3325B" w:rsidRDefault="00737ED5" w:rsidP="00A3325B">
            <w:pPr>
              <w:jc w:val="center"/>
              <w:rPr>
                <w:rFonts w:ascii="Times New Roman" w:hAnsi="Times New Roman" w:cs="Times New Roman"/>
                <w:sz w:val="28"/>
                <w:szCs w:val="28"/>
              </w:rPr>
            </w:pPr>
          </w:p>
        </w:tc>
        <w:tc>
          <w:tcPr>
            <w:tcW w:w="1128" w:type="dxa"/>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2015 г.</w:t>
            </w:r>
          </w:p>
        </w:tc>
        <w:tc>
          <w:tcPr>
            <w:tcW w:w="1134" w:type="dxa"/>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2016 г.</w:t>
            </w:r>
          </w:p>
        </w:tc>
        <w:tc>
          <w:tcPr>
            <w:tcW w:w="1134" w:type="dxa"/>
            <w:vAlign w:val="center"/>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2017 г.</w:t>
            </w:r>
          </w:p>
        </w:tc>
        <w:tc>
          <w:tcPr>
            <w:tcW w:w="992" w:type="dxa"/>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Изменение 2017 к 2015 г</w:t>
            </w:r>
          </w:p>
        </w:tc>
        <w:tc>
          <w:tcPr>
            <w:tcW w:w="851" w:type="dxa"/>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2015 г.</w:t>
            </w:r>
          </w:p>
        </w:tc>
        <w:tc>
          <w:tcPr>
            <w:tcW w:w="850" w:type="dxa"/>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2016 г.</w:t>
            </w:r>
          </w:p>
        </w:tc>
        <w:tc>
          <w:tcPr>
            <w:tcW w:w="851" w:type="dxa"/>
            <w:vAlign w:val="center"/>
            <w:hideMark/>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2017 г.</w:t>
            </w:r>
          </w:p>
        </w:tc>
        <w:tc>
          <w:tcPr>
            <w:tcW w:w="709" w:type="dxa"/>
            <w:vAlign w:val="center"/>
          </w:tcPr>
          <w:p w:rsidR="00737ED5" w:rsidRPr="00A3325B" w:rsidRDefault="00737ED5"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Изменение</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Запасы</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170515</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172442</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178348</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7833</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31,7</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35,5</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32,1</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0,4</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lastRenderedPageBreak/>
              <w:t>НДС</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380</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287</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41</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-339</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0,1</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0,1</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0,0</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-0,1</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Дебиторская задолженность</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60264</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38985</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53121</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-7143</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11,2</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8,0</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9,6</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-1,7</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Краткосрочные финансовые вложения</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60596</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-60596</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11,3</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0,0</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0,0</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-11,3</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Денежные средства</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241066</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270141</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318061</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76995</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44,8</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55,6</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57,2</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12,4</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Прочие активы</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4874</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4372</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6633</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1759</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0,9</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0,9</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1,2</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0,3</w:t>
            </w:r>
          </w:p>
        </w:tc>
      </w:tr>
      <w:tr w:rsidR="00173B0E" w:rsidRPr="00A3325B" w:rsidTr="00A3325B">
        <w:tc>
          <w:tcPr>
            <w:tcW w:w="1957"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Итого оборотных средств:</w:t>
            </w:r>
          </w:p>
        </w:tc>
        <w:tc>
          <w:tcPr>
            <w:tcW w:w="1128"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537695</w:t>
            </w:r>
          </w:p>
        </w:tc>
        <w:tc>
          <w:tcPr>
            <w:tcW w:w="1134" w:type="dxa"/>
            <w:vAlign w:val="center"/>
            <w:hideMark/>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486227</w:t>
            </w:r>
          </w:p>
        </w:tc>
        <w:tc>
          <w:tcPr>
            <w:tcW w:w="1134" w:type="dxa"/>
            <w:vAlign w:val="center"/>
          </w:tcPr>
          <w:p w:rsidR="00173B0E" w:rsidRPr="00A3325B" w:rsidRDefault="00173B0E" w:rsidP="00A3325B">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556204</w:t>
            </w:r>
          </w:p>
        </w:tc>
        <w:tc>
          <w:tcPr>
            <w:tcW w:w="992"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18509</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100,0</w:t>
            </w:r>
          </w:p>
        </w:tc>
        <w:tc>
          <w:tcPr>
            <w:tcW w:w="850"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100,0</w:t>
            </w:r>
          </w:p>
        </w:tc>
        <w:tc>
          <w:tcPr>
            <w:tcW w:w="851" w:type="dxa"/>
            <w:vAlign w:val="center"/>
            <w:hideMark/>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100,0</w:t>
            </w:r>
          </w:p>
        </w:tc>
        <w:tc>
          <w:tcPr>
            <w:tcW w:w="709" w:type="dxa"/>
            <w:vAlign w:val="center"/>
          </w:tcPr>
          <w:p w:rsidR="00173B0E" w:rsidRPr="00A3325B" w:rsidRDefault="00173B0E" w:rsidP="00A3325B">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0,0</w:t>
            </w:r>
          </w:p>
        </w:tc>
      </w:tr>
    </w:tbl>
    <w:p w:rsidR="00152F24" w:rsidRPr="00A3325B" w:rsidRDefault="00173B0E"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 xml:space="preserve">Таким образом, получаем, что </w:t>
      </w:r>
      <w:r w:rsidR="00152F24" w:rsidRPr="00A3325B">
        <w:rPr>
          <w:rFonts w:ascii="Times New Roman" w:eastAsia="Times New Roman" w:hAnsi="Times New Roman" w:cs="Times New Roman"/>
          <w:color w:val="000000"/>
          <w:sz w:val="28"/>
          <w:szCs w:val="25"/>
          <w:shd w:val="clear" w:color="auto" w:fill="FFFFFF"/>
        </w:rPr>
        <w:t xml:space="preserve"> наибольший удельный вес в</w:t>
      </w:r>
      <w:r w:rsidRPr="00A3325B">
        <w:rPr>
          <w:rFonts w:ascii="Times New Roman" w:eastAsia="Times New Roman" w:hAnsi="Times New Roman" w:cs="Times New Roman"/>
          <w:color w:val="000000"/>
          <w:sz w:val="28"/>
          <w:szCs w:val="25"/>
          <w:shd w:val="clear" w:color="auto" w:fill="FFFFFF"/>
        </w:rPr>
        <w:t xml:space="preserve"> оборотных </w:t>
      </w:r>
      <w:r w:rsidR="00152F24" w:rsidRPr="00A3325B">
        <w:rPr>
          <w:rFonts w:ascii="Times New Roman" w:eastAsia="Times New Roman" w:hAnsi="Times New Roman" w:cs="Times New Roman"/>
          <w:color w:val="000000"/>
          <w:sz w:val="28"/>
          <w:szCs w:val="25"/>
          <w:shd w:val="clear" w:color="auto" w:fill="FFFFFF"/>
        </w:rPr>
        <w:t xml:space="preserve"> активах </w:t>
      </w:r>
      <w:r w:rsidRPr="00A3325B">
        <w:rPr>
          <w:rFonts w:ascii="Times New Roman" w:eastAsia="Times New Roman" w:hAnsi="Times New Roman" w:cs="Times New Roman"/>
          <w:color w:val="000000"/>
          <w:sz w:val="28"/>
          <w:szCs w:val="25"/>
          <w:shd w:val="clear" w:color="auto" w:fill="FFFFFF"/>
        </w:rPr>
        <w:t xml:space="preserve">составляют </w:t>
      </w:r>
      <w:r w:rsidR="00152F24" w:rsidRPr="00A3325B">
        <w:rPr>
          <w:rFonts w:ascii="Times New Roman" w:eastAsia="Times New Roman" w:hAnsi="Times New Roman" w:cs="Times New Roman"/>
          <w:color w:val="000000"/>
          <w:sz w:val="28"/>
          <w:szCs w:val="25"/>
          <w:shd w:val="clear" w:color="auto" w:fill="FFFFFF"/>
        </w:rPr>
        <w:t xml:space="preserve"> денежные средства. На их долю </w:t>
      </w:r>
      <w:r w:rsidRPr="00A3325B">
        <w:rPr>
          <w:rFonts w:ascii="Times New Roman" w:eastAsia="Times New Roman" w:hAnsi="Times New Roman" w:cs="Times New Roman"/>
          <w:color w:val="000000"/>
          <w:sz w:val="28"/>
          <w:szCs w:val="25"/>
          <w:shd w:val="clear" w:color="auto" w:fill="FFFFFF"/>
        </w:rPr>
        <w:t xml:space="preserve">в 2017  году </w:t>
      </w:r>
      <w:r w:rsidR="00152F24" w:rsidRPr="00A3325B">
        <w:rPr>
          <w:rFonts w:ascii="Times New Roman" w:eastAsia="Times New Roman" w:hAnsi="Times New Roman" w:cs="Times New Roman"/>
          <w:color w:val="000000"/>
          <w:sz w:val="28"/>
          <w:szCs w:val="25"/>
          <w:shd w:val="clear" w:color="auto" w:fill="FFFFFF"/>
        </w:rPr>
        <w:t xml:space="preserve"> приходится </w:t>
      </w:r>
      <w:r w:rsidRPr="00A3325B">
        <w:rPr>
          <w:rFonts w:ascii="Times New Roman" w:eastAsia="Times New Roman" w:hAnsi="Times New Roman" w:cs="Times New Roman"/>
          <w:color w:val="000000"/>
          <w:sz w:val="28"/>
          <w:szCs w:val="25"/>
          <w:shd w:val="clear" w:color="auto" w:fill="FFFFFF"/>
        </w:rPr>
        <w:t>57,2%</w:t>
      </w:r>
      <w:r w:rsidR="00152F24" w:rsidRPr="00A3325B">
        <w:rPr>
          <w:rFonts w:ascii="Times New Roman" w:eastAsia="Times New Roman" w:hAnsi="Times New Roman" w:cs="Times New Roman"/>
          <w:color w:val="000000"/>
          <w:sz w:val="28"/>
          <w:szCs w:val="25"/>
          <w:shd w:val="clear" w:color="auto" w:fill="FFFFFF"/>
        </w:rPr>
        <w:t xml:space="preserve"> </w:t>
      </w:r>
      <w:r w:rsidRPr="00A3325B">
        <w:rPr>
          <w:rFonts w:ascii="Times New Roman" w:eastAsia="Times New Roman" w:hAnsi="Times New Roman" w:cs="Times New Roman"/>
          <w:color w:val="000000"/>
          <w:sz w:val="28"/>
          <w:szCs w:val="25"/>
          <w:shd w:val="clear" w:color="auto" w:fill="FFFFFF"/>
        </w:rPr>
        <w:t xml:space="preserve">, что выше доли  2015 года на 12,4%. </w:t>
      </w:r>
      <w:r w:rsidR="00152F24" w:rsidRPr="00A3325B">
        <w:rPr>
          <w:rFonts w:ascii="Times New Roman" w:eastAsia="Times New Roman" w:hAnsi="Times New Roman" w:cs="Times New Roman"/>
          <w:color w:val="000000"/>
          <w:sz w:val="28"/>
          <w:szCs w:val="25"/>
          <w:shd w:val="clear" w:color="auto" w:fill="FFFFFF"/>
        </w:rPr>
        <w:t xml:space="preserve"> </w:t>
      </w:r>
      <w:r w:rsidRPr="00A3325B">
        <w:rPr>
          <w:rFonts w:ascii="Times New Roman" w:eastAsia="Times New Roman" w:hAnsi="Times New Roman" w:cs="Times New Roman"/>
          <w:color w:val="000000"/>
          <w:sz w:val="28"/>
          <w:szCs w:val="25"/>
          <w:shd w:val="clear" w:color="auto" w:fill="FFFFFF"/>
        </w:rPr>
        <w:t>Абсолютное значение денежных средств в 2017 году составило 318061 т.руб., что на 76995 т.руб. выше значения 2015 года.</w:t>
      </w:r>
    </w:p>
    <w:p w:rsidR="00A256B8" w:rsidRPr="00A3325B" w:rsidRDefault="00A256B8"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Дебиторская задолженность в 2015 г. составила 60264 т. руб, что выше значения 2017 г. на 7143 т.руб. такое снижение благоприятно отражается на деятельности компании.</w:t>
      </w:r>
    </w:p>
    <w:p w:rsidR="00152F24" w:rsidRPr="00A3325B" w:rsidRDefault="00A256B8"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Для</w:t>
      </w:r>
      <w:r w:rsidR="00152F24" w:rsidRPr="00A3325B">
        <w:rPr>
          <w:rFonts w:ascii="Times New Roman" w:eastAsia="Times New Roman" w:hAnsi="Times New Roman" w:cs="Times New Roman"/>
          <w:color w:val="000000"/>
          <w:sz w:val="28"/>
          <w:szCs w:val="25"/>
          <w:shd w:val="clear" w:color="auto" w:fill="FFFFFF"/>
        </w:rPr>
        <w:t xml:space="preserve"> того чтобы получить полн</w:t>
      </w:r>
      <w:r w:rsidRPr="00A3325B">
        <w:rPr>
          <w:rFonts w:ascii="Times New Roman" w:eastAsia="Times New Roman" w:hAnsi="Times New Roman" w:cs="Times New Roman"/>
          <w:color w:val="000000"/>
          <w:sz w:val="28"/>
          <w:szCs w:val="25"/>
          <w:shd w:val="clear" w:color="auto" w:fill="FFFFFF"/>
        </w:rPr>
        <w:t xml:space="preserve">ое </w:t>
      </w:r>
      <w:r w:rsidR="00152F24" w:rsidRPr="00A3325B">
        <w:rPr>
          <w:rFonts w:ascii="Times New Roman" w:eastAsia="Times New Roman" w:hAnsi="Times New Roman" w:cs="Times New Roman"/>
          <w:color w:val="000000"/>
          <w:sz w:val="28"/>
          <w:szCs w:val="25"/>
          <w:shd w:val="clear" w:color="auto" w:fill="FFFFFF"/>
        </w:rPr>
        <w:t xml:space="preserve"> </w:t>
      </w:r>
      <w:r w:rsidRPr="00A3325B">
        <w:rPr>
          <w:rFonts w:ascii="Times New Roman" w:eastAsia="Times New Roman" w:hAnsi="Times New Roman" w:cs="Times New Roman"/>
          <w:color w:val="000000"/>
          <w:sz w:val="28"/>
          <w:szCs w:val="25"/>
          <w:shd w:val="clear" w:color="auto" w:fill="FFFFFF"/>
        </w:rPr>
        <w:t xml:space="preserve">представление о </w:t>
      </w:r>
      <w:r w:rsidR="00152F24" w:rsidRPr="00A3325B">
        <w:rPr>
          <w:rFonts w:ascii="Times New Roman" w:eastAsia="Times New Roman" w:hAnsi="Times New Roman" w:cs="Times New Roman"/>
          <w:color w:val="000000"/>
          <w:sz w:val="28"/>
          <w:szCs w:val="25"/>
          <w:shd w:val="clear" w:color="auto" w:fill="FFFFFF"/>
        </w:rPr>
        <w:t xml:space="preserve"> дебиторской задолженности нужно </w:t>
      </w:r>
      <w:r w:rsidRPr="00A3325B">
        <w:rPr>
          <w:rFonts w:ascii="Times New Roman" w:eastAsia="Times New Roman" w:hAnsi="Times New Roman" w:cs="Times New Roman"/>
          <w:color w:val="000000"/>
          <w:sz w:val="28"/>
          <w:szCs w:val="25"/>
          <w:shd w:val="clear" w:color="auto" w:fill="FFFFFF"/>
        </w:rPr>
        <w:t>изучить структуру (таблица 18) и д</w:t>
      </w:r>
      <w:r w:rsidR="00152F24" w:rsidRPr="00A3325B">
        <w:rPr>
          <w:rFonts w:ascii="Times New Roman" w:eastAsia="Times New Roman" w:hAnsi="Times New Roman" w:cs="Times New Roman"/>
          <w:color w:val="000000"/>
          <w:sz w:val="28"/>
          <w:szCs w:val="25"/>
          <w:shd w:val="clear" w:color="auto" w:fill="FFFFFF"/>
        </w:rPr>
        <w:t xml:space="preserve">олю </w:t>
      </w:r>
      <w:r w:rsidRPr="00A3325B">
        <w:rPr>
          <w:rFonts w:ascii="Times New Roman" w:eastAsia="Times New Roman" w:hAnsi="Times New Roman" w:cs="Times New Roman"/>
          <w:color w:val="000000"/>
          <w:sz w:val="28"/>
          <w:szCs w:val="25"/>
          <w:shd w:val="clear" w:color="auto" w:fill="FFFFFF"/>
        </w:rPr>
        <w:t>(таблица 19)</w:t>
      </w:r>
      <w:r w:rsidR="00152F24" w:rsidRPr="00A3325B">
        <w:rPr>
          <w:rFonts w:ascii="Times New Roman" w:eastAsia="Times New Roman" w:hAnsi="Times New Roman" w:cs="Times New Roman"/>
          <w:color w:val="000000"/>
          <w:sz w:val="28"/>
          <w:szCs w:val="25"/>
          <w:shd w:val="clear" w:color="auto" w:fill="FFFFFF"/>
        </w:rPr>
        <w:t xml:space="preserve">сомнительной дебиторской задолженности в текущих активах, которая </w:t>
      </w:r>
      <w:r w:rsidRPr="00A3325B">
        <w:rPr>
          <w:rFonts w:ascii="Times New Roman" w:eastAsia="Times New Roman" w:hAnsi="Times New Roman" w:cs="Times New Roman"/>
          <w:color w:val="000000"/>
          <w:sz w:val="28"/>
          <w:szCs w:val="25"/>
          <w:shd w:val="clear" w:color="auto" w:fill="FFFFFF"/>
        </w:rPr>
        <w:t>рассчитывается</w:t>
      </w:r>
      <w:r w:rsidR="00152F24" w:rsidRPr="00A3325B">
        <w:rPr>
          <w:rFonts w:ascii="Times New Roman" w:eastAsia="Times New Roman" w:hAnsi="Times New Roman" w:cs="Times New Roman"/>
          <w:color w:val="000000"/>
          <w:sz w:val="28"/>
          <w:szCs w:val="25"/>
          <w:shd w:val="clear" w:color="auto" w:fill="FFFFFF"/>
        </w:rPr>
        <w:t xml:space="preserve"> отношением сомнительной дебиторской задолженности к текущим активам.</w:t>
      </w:r>
    </w:p>
    <w:p w:rsidR="00A256B8" w:rsidRPr="00A3325B" w:rsidRDefault="00A256B8"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Таблица 18 – Состав просроченной дебиторской задолженности</w:t>
      </w:r>
    </w:p>
    <w:tbl>
      <w:tblPr>
        <w:tblStyle w:val="ad"/>
        <w:tblW w:w="9606" w:type="dxa"/>
        <w:tblLayout w:type="fixed"/>
        <w:tblLook w:val="04A0" w:firstRow="1" w:lastRow="0" w:firstColumn="1" w:lastColumn="0" w:noHBand="0" w:noVBand="1"/>
      </w:tblPr>
      <w:tblGrid>
        <w:gridCol w:w="1668"/>
        <w:gridCol w:w="990"/>
        <w:gridCol w:w="850"/>
        <w:gridCol w:w="995"/>
        <w:gridCol w:w="849"/>
        <w:gridCol w:w="993"/>
        <w:gridCol w:w="1135"/>
        <w:gridCol w:w="1134"/>
        <w:gridCol w:w="992"/>
      </w:tblGrid>
      <w:tr w:rsidR="00417808" w:rsidRPr="00A3325B" w:rsidTr="006A3B1D">
        <w:tc>
          <w:tcPr>
            <w:tcW w:w="1668" w:type="dxa"/>
            <w:vMerge w:val="restart"/>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наименование</w:t>
            </w:r>
          </w:p>
        </w:tc>
        <w:tc>
          <w:tcPr>
            <w:tcW w:w="1840" w:type="dxa"/>
            <w:gridSpan w:val="2"/>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2017г.</w:t>
            </w:r>
          </w:p>
        </w:tc>
        <w:tc>
          <w:tcPr>
            <w:tcW w:w="1844" w:type="dxa"/>
            <w:gridSpan w:val="2"/>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2016 г.</w:t>
            </w:r>
          </w:p>
        </w:tc>
        <w:tc>
          <w:tcPr>
            <w:tcW w:w="2128" w:type="dxa"/>
            <w:gridSpan w:val="2"/>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2015 г.</w:t>
            </w:r>
          </w:p>
        </w:tc>
        <w:tc>
          <w:tcPr>
            <w:tcW w:w="1134" w:type="dxa"/>
            <w:vMerge w:val="restart"/>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 xml:space="preserve">Отклонение </w:t>
            </w:r>
            <w:r w:rsidRPr="00A3325B">
              <w:rPr>
                <w:rFonts w:ascii="Times New Roman" w:eastAsia="Times New Roman" w:hAnsi="Times New Roman" w:cs="Times New Roman"/>
                <w:color w:val="000000"/>
                <w:sz w:val="28"/>
                <w:szCs w:val="28"/>
                <w:shd w:val="clear" w:color="auto" w:fill="FFFFFF"/>
              </w:rPr>
              <w:lastRenderedPageBreak/>
              <w:t>2017 к 2015 г.</w:t>
            </w:r>
          </w:p>
        </w:tc>
        <w:tc>
          <w:tcPr>
            <w:tcW w:w="992" w:type="dxa"/>
            <w:vMerge w:val="restart"/>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lastRenderedPageBreak/>
              <w:t xml:space="preserve">Темп роста, </w:t>
            </w:r>
            <w:r w:rsidRPr="00A3325B">
              <w:rPr>
                <w:rFonts w:ascii="Times New Roman" w:eastAsia="Times New Roman" w:hAnsi="Times New Roman" w:cs="Times New Roman"/>
                <w:color w:val="000000"/>
                <w:sz w:val="28"/>
                <w:szCs w:val="28"/>
                <w:shd w:val="clear" w:color="auto" w:fill="FFFFFF"/>
              </w:rPr>
              <w:lastRenderedPageBreak/>
              <w:t>2017 к 2015 г.</w:t>
            </w:r>
          </w:p>
        </w:tc>
      </w:tr>
      <w:tr w:rsidR="00417808" w:rsidRPr="00A3325B" w:rsidTr="006A3B1D">
        <w:tc>
          <w:tcPr>
            <w:tcW w:w="1668" w:type="dxa"/>
            <w:vMerge/>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p>
        </w:tc>
        <w:tc>
          <w:tcPr>
            <w:tcW w:w="99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Т.руб.</w:t>
            </w:r>
          </w:p>
        </w:tc>
        <w:tc>
          <w:tcPr>
            <w:tcW w:w="85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w:t>
            </w:r>
          </w:p>
        </w:tc>
        <w:tc>
          <w:tcPr>
            <w:tcW w:w="995"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Т.руб.</w:t>
            </w:r>
          </w:p>
        </w:tc>
        <w:tc>
          <w:tcPr>
            <w:tcW w:w="849"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w:t>
            </w:r>
          </w:p>
        </w:tc>
        <w:tc>
          <w:tcPr>
            <w:tcW w:w="993"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Т.руб.</w:t>
            </w:r>
          </w:p>
        </w:tc>
        <w:tc>
          <w:tcPr>
            <w:tcW w:w="1135"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w:t>
            </w:r>
          </w:p>
        </w:tc>
        <w:tc>
          <w:tcPr>
            <w:tcW w:w="1134" w:type="dxa"/>
            <w:vMerge/>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p>
        </w:tc>
        <w:tc>
          <w:tcPr>
            <w:tcW w:w="992" w:type="dxa"/>
            <w:vMerge/>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p>
        </w:tc>
      </w:tr>
      <w:tr w:rsidR="00417808" w:rsidRPr="00A3325B" w:rsidTr="006A3B1D">
        <w:tc>
          <w:tcPr>
            <w:tcW w:w="1668"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lastRenderedPageBreak/>
              <w:t>Расчеты с покупателями и заказчиками</w:t>
            </w:r>
          </w:p>
        </w:tc>
        <w:tc>
          <w:tcPr>
            <w:tcW w:w="99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468</w:t>
            </w:r>
          </w:p>
        </w:tc>
        <w:tc>
          <w:tcPr>
            <w:tcW w:w="85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3,7</w:t>
            </w:r>
          </w:p>
        </w:tc>
        <w:tc>
          <w:tcPr>
            <w:tcW w:w="995"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2119</w:t>
            </w:r>
          </w:p>
        </w:tc>
        <w:tc>
          <w:tcPr>
            <w:tcW w:w="849" w:type="dxa"/>
            <w:vAlign w:val="center"/>
          </w:tcPr>
          <w:p w:rsidR="00417808" w:rsidRPr="00A3325B" w:rsidRDefault="003679F2"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70,3</w:t>
            </w:r>
          </w:p>
        </w:tc>
        <w:tc>
          <w:tcPr>
            <w:tcW w:w="993"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19490</w:t>
            </w:r>
          </w:p>
        </w:tc>
        <w:tc>
          <w:tcPr>
            <w:tcW w:w="1135" w:type="dxa"/>
            <w:vAlign w:val="center"/>
          </w:tcPr>
          <w:p w:rsidR="00417808" w:rsidRPr="00A3325B" w:rsidRDefault="003679F2"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99,7</w:t>
            </w:r>
          </w:p>
        </w:tc>
        <w:tc>
          <w:tcPr>
            <w:tcW w:w="1134" w:type="dxa"/>
            <w:vAlign w:val="center"/>
          </w:tcPr>
          <w:p w:rsidR="00417808" w:rsidRPr="00A3325B" w:rsidRDefault="00E94D0E" w:rsidP="006A3B1D">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417808" w:rsidRPr="00A3325B">
              <w:rPr>
                <w:rFonts w:ascii="Times New Roman" w:hAnsi="Times New Roman" w:cs="Times New Roman"/>
                <w:color w:val="000000"/>
                <w:sz w:val="28"/>
                <w:szCs w:val="28"/>
              </w:rPr>
              <w:t>19022</w:t>
            </w:r>
          </w:p>
        </w:tc>
        <w:tc>
          <w:tcPr>
            <w:tcW w:w="992"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2,4</w:t>
            </w:r>
          </w:p>
        </w:tc>
      </w:tr>
      <w:tr w:rsidR="00417808" w:rsidRPr="00A3325B" w:rsidTr="006A3B1D">
        <w:tc>
          <w:tcPr>
            <w:tcW w:w="1668"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Расчеты с поставщиками</w:t>
            </w:r>
          </w:p>
        </w:tc>
        <w:tc>
          <w:tcPr>
            <w:tcW w:w="99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878</w:t>
            </w:r>
          </w:p>
        </w:tc>
        <w:tc>
          <w:tcPr>
            <w:tcW w:w="85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6,9</w:t>
            </w:r>
          </w:p>
        </w:tc>
        <w:tc>
          <w:tcPr>
            <w:tcW w:w="995"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897</w:t>
            </w:r>
          </w:p>
        </w:tc>
        <w:tc>
          <w:tcPr>
            <w:tcW w:w="849" w:type="dxa"/>
            <w:vAlign w:val="center"/>
          </w:tcPr>
          <w:p w:rsidR="00417808" w:rsidRPr="00A3325B" w:rsidRDefault="003679F2"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29,7</w:t>
            </w:r>
          </w:p>
        </w:tc>
        <w:tc>
          <w:tcPr>
            <w:tcW w:w="993"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61</w:t>
            </w:r>
          </w:p>
        </w:tc>
        <w:tc>
          <w:tcPr>
            <w:tcW w:w="1135" w:type="dxa"/>
            <w:vAlign w:val="center"/>
          </w:tcPr>
          <w:p w:rsidR="00417808" w:rsidRPr="00A3325B" w:rsidRDefault="003679F2"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0,3</w:t>
            </w:r>
          </w:p>
        </w:tc>
        <w:tc>
          <w:tcPr>
            <w:tcW w:w="1134"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817</w:t>
            </w:r>
          </w:p>
        </w:tc>
        <w:tc>
          <w:tcPr>
            <w:tcW w:w="992"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1439,3</w:t>
            </w:r>
          </w:p>
        </w:tc>
      </w:tr>
      <w:tr w:rsidR="00417808" w:rsidRPr="00A3325B" w:rsidTr="006A3B1D">
        <w:tc>
          <w:tcPr>
            <w:tcW w:w="1668"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Расчеты с прочими дебиторами</w:t>
            </w:r>
          </w:p>
        </w:tc>
        <w:tc>
          <w:tcPr>
            <w:tcW w:w="99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11295</w:t>
            </w:r>
          </w:p>
        </w:tc>
        <w:tc>
          <w:tcPr>
            <w:tcW w:w="85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89,4</w:t>
            </w:r>
          </w:p>
        </w:tc>
        <w:tc>
          <w:tcPr>
            <w:tcW w:w="995"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0</w:t>
            </w:r>
          </w:p>
        </w:tc>
        <w:tc>
          <w:tcPr>
            <w:tcW w:w="849" w:type="dxa"/>
            <w:vAlign w:val="center"/>
          </w:tcPr>
          <w:p w:rsidR="00417808" w:rsidRPr="00A3325B" w:rsidRDefault="003679F2"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0</w:t>
            </w:r>
          </w:p>
        </w:tc>
        <w:tc>
          <w:tcPr>
            <w:tcW w:w="993"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0</w:t>
            </w:r>
          </w:p>
        </w:tc>
        <w:tc>
          <w:tcPr>
            <w:tcW w:w="1135" w:type="dxa"/>
            <w:vAlign w:val="center"/>
          </w:tcPr>
          <w:p w:rsidR="00417808" w:rsidRPr="00A3325B" w:rsidRDefault="003679F2"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0</w:t>
            </w:r>
          </w:p>
        </w:tc>
        <w:tc>
          <w:tcPr>
            <w:tcW w:w="1134"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11295</w:t>
            </w:r>
          </w:p>
        </w:tc>
        <w:tc>
          <w:tcPr>
            <w:tcW w:w="992"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w:t>
            </w:r>
          </w:p>
        </w:tc>
      </w:tr>
      <w:tr w:rsidR="00417808" w:rsidRPr="00A3325B" w:rsidTr="006A3B1D">
        <w:trPr>
          <w:trHeight w:val="521"/>
        </w:trPr>
        <w:tc>
          <w:tcPr>
            <w:tcW w:w="1668"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Итого</w:t>
            </w:r>
          </w:p>
        </w:tc>
        <w:tc>
          <w:tcPr>
            <w:tcW w:w="99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12641</w:t>
            </w:r>
          </w:p>
        </w:tc>
        <w:tc>
          <w:tcPr>
            <w:tcW w:w="850"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100</w:t>
            </w:r>
          </w:p>
        </w:tc>
        <w:tc>
          <w:tcPr>
            <w:tcW w:w="995"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3016</w:t>
            </w:r>
          </w:p>
        </w:tc>
        <w:tc>
          <w:tcPr>
            <w:tcW w:w="849"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100</w:t>
            </w:r>
          </w:p>
        </w:tc>
        <w:tc>
          <w:tcPr>
            <w:tcW w:w="993" w:type="dxa"/>
            <w:vAlign w:val="center"/>
          </w:tcPr>
          <w:p w:rsidR="00417808" w:rsidRPr="00A3325B" w:rsidRDefault="00417808" w:rsidP="006A3B1D">
            <w:pPr>
              <w:jc w:val="center"/>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19551</w:t>
            </w:r>
          </w:p>
        </w:tc>
        <w:tc>
          <w:tcPr>
            <w:tcW w:w="1135"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100</w:t>
            </w:r>
          </w:p>
        </w:tc>
        <w:tc>
          <w:tcPr>
            <w:tcW w:w="1134"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-6910</w:t>
            </w:r>
          </w:p>
        </w:tc>
        <w:tc>
          <w:tcPr>
            <w:tcW w:w="992" w:type="dxa"/>
            <w:vAlign w:val="center"/>
          </w:tcPr>
          <w:p w:rsidR="00417808" w:rsidRPr="00A3325B" w:rsidRDefault="00417808" w:rsidP="006A3B1D">
            <w:pPr>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64,7</w:t>
            </w:r>
          </w:p>
        </w:tc>
      </w:tr>
    </w:tbl>
    <w:p w:rsidR="00A256B8" w:rsidRPr="00A3325B" w:rsidRDefault="003679F2"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Таким образом, изучив показатели таблицы, видим, что  в 2017 году наибольший удельный все имеет задолженность по расчетам с прочими дебиторами – 89,4%, хотя в 2015 и 2016 годах данный показатель отсутствовал.</w:t>
      </w:r>
    </w:p>
    <w:p w:rsidR="003679F2" w:rsidRDefault="003679F2"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6,9% в 2017 году имеет задолженность с поставщиками, и 3,7% задолженность с покупателями и заказчиками</w:t>
      </w:r>
      <w:r w:rsidR="00E94D0E">
        <w:rPr>
          <w:rFonts w:ascii="Times New Roman" w:eastAsia="Times New Roman" w:hAnsi="Times New Roman" w:cs="Times New Roman"/>
          <w:color w:val="000000"/>
          <w:sz w:val="28"/>
          <w:szCs w:val="25"/>
          <w:shd w:val="clear" w:color="auto" w:fill="FFFFFF"/>
        </w:rPr>
        <w:t>. Динамику просроченной задолженности покажем на рисунке 8</w:t>
      </w:r>
    </w:p>
    <w:p w:rsidR="00E94D0E" w:rsidRDefault="00E94D0E" w:rsidP="00E94D0E">
      <w:pPr>
        <w:spacing w:after="0" w:line="360" w:lineRule="auto"/>
        <w:contextualSpacing/>
        <w:jc w:val="both"/>
        <w:rPr>
          <w:rFonts w:ascii="Times New Roman" w:eastAsia="Times New Roman" w:hAnsi="Times New Roman" w:cs="Times New Roman"/>
          <w:color w:val="000000"/>
          <w:sz w:val="28"/>
          <w:szCs w:val="25"/>
          <w:shd w:val="clear" w:color="auto" w:fill="FFFFFF"/>
        </w:rPr>
      </w:pPr>
      <w:r>
        <w:rPr>
          <w:rFonts w:ascii="Times New Roman" w:eastAsia="Times New Roman" w:hAnsi="Times New Roman" w:cs="Times New Roman"/>
          <w:noProof/>
          <w:color w:val="000000"/>
          <w:sz w:val="28"/>
          <w:szCs w:val="25"/>
          <w:shd w:val="clear" w:color="auto" w:fill="FFFFFF"/>
        </w:rPr>
        <w:drawing>
          <wp:inline distT="0" distB="0" distL="0" distR="0">
            <wp:extent cx="6041508" cy="3200400"/>
            <wp:effectExtent l="19050" t="0" r="16392"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4D0E" w:rsidRPr="00A3325B" w:rsidRDefault="00E94D0E"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Pr>
          <w:rFonts w:ascii="Times New Roman" w:eastAsia="Times New Roman" w:hAnsi="Times New Roman" w:cs="Times New Roman"/>
          <w:color w:val="000000"/>
          <w:sz w:val="28"/>
          <w:szCs w:val="25"/>
          <w:shd w:val="clear" w:color="auto" w:fill="FFFFFF"/>
        </w:rPr>
        <w:t xml:space="preserve">Рисунок 8 - </w:t>
      </w:r>
      <w:r w:rsidRPr="00E94D0E">
        <w:rPr>
          <w:rFonts w:ascii="Times New Roman" w:eastAsia="Times New Roman" w:hAnsi="Times New Roman" w:cs="Times New Roman"/>
          <w:color w:val="000000"/>
          <w:sz w:val="28"/>
          <w:szCs w:val="25"/>
          <w:shd w:val="clear" w:color="auto" w:fill="FFFFFF"/>
        </w:rPr>
        <w:t xml:space="preserve"> Динамик</w:t>
      </w:r>
      <w:r>
        <w:rPr>
          <w:rFonts w:ascii="Times New Roman" w:eastAsia="Times New Roman" w:hAnsi="Times New Roman" w:cs="Times New Roman"/>
          <w:color w:val="000000"/>
          <w:sz w:val="28"/>
          <w:szCs w:val="25"/>
          <w:shd w:val="clear" w:color="auto" w:fill="FFFFFF"/>
        </w:rPr>
        <w:t>а</w:t>
      </w:r>
      <w:r w:rsidRPr="00E94D0E">
        <w:rPr>
          <w:rFonts w:ascii="Times New Roman" w:eastAsia="Times New Roman" w:hAnsi="Times New Roman" w:cs="Times New Roman"/>
          <w:color w:val="000000"/>
          <w:sz w:val="28"/>
          <w:szCs w:val="25"/>
          <w:shd w:val="clear" w:color="auto" w:fill="FFFFFF"/>
        </w:rPr>
        <w:t xml:space="preserve"> просроченной задолженности</w:t>
      </w:r>
    </w:p>
    <w:p w:rsidR="003679F2" w:rsidRPr="00A3325B" w:rsidRDefault="003679F2"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lastRenderedPageBreak/>
        <w:t xml:space="preserve">Рассматривая общую картину, видим, что </w:t>
      </w:r>
      <w:r w:rsidR="004454EF">
        <w:rPr>
          <w:rFonts w:ascii="Times New Roman" w:eastAsia="Times New Roman" w:hAnsi="Times New Roman" w:cs="Times New Roman"/>
          <w:color w:val="000000"/>
          <w:sz w:val="28"/>
          <w:szCs w:val="25"/>
          <w:shd w:val="clear" w:color="auto" w:fill="FFFFFF"/>
        </w:rPr>
        <w:t xml:space="preserve">сумма просроченной </w:t>
      </w:r>
      <w:r w:rsidRPr="00A3325B">
        <w:rPr>
          <w:rFonts w:ascii="Times New Roman" w:eastAsia="Times New Roman" w:hAnsi="Times New Roman" w:cs="Times New Roman"/>
          <w:color w:val="000000"/>
          <w:sz w:val="28"/>
          <w:szCs w:val="25"/>
          <w:shd w:val="clear" w:color="auto" w:fill="FFFFFF"/>
        </w:rPr>
        <w:t>задолженности с покупателями и заказчиками по сравнению 2017г. с 2015г. снизилась, а по расчетам с поставщиками по сравнению 2017 с 2016г. – снизилась, а по сравнению с 2015 г. – выросла.</w:t>
      </w:r>
    </w:p>
    <w:p w:rsidR="003679F2" w:rsidRPr="00A3325B" w:rsidRDefault="003679F2"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 xml:space="preserve">Общая сумма </w:t>
      </w:r>
      <w:r w:rsidR="004454EF">
        <w:rPr>
          <w:rFonts w:ascii="Times New Roman" w:eastAsia="Times New Roman" w:hAnsi="Times New Roman" w:cs="Times New Roman"/>
          <w:color w:val="000000"/>
          <w:sz w:val="28"/>
          <w:szCs w:val="25"/>
          <w:shd w:val="clear" w:color="auto" w:fill="FFFFFF"/>
        </w:rPr>
        <w:t xml:space="preserve">просроченной </w:t>
      </w:r>
      <w:r w:rsidRPr="00A3325B">
        <w:rPr>
          <w:rFonts w:ascii="Times New Roman" w:eastAsia="Times New Roman" w:hAnsi="Times New Roman" w:cs="Times New Roman"/>
          <w:color w:val="000000"/>
          <w:sz w:val="28"/>
          <w:szCs w:val="25"/>
          <w:shd w:val="clear" w:color="auto" w:fill="FFFFFF"/>
        </w:rPr>
        <w:t>задолженности снизилась на 6910 т.руб или на 36,3% В 2017 г. по сравнению с 2015 г.</w:t>
      </w:r>
    </w:p>
    <w:p w:rsidR="00152F24" w:rsidRPr="00A3325B" w:rsidRDefault="003679F2" w:rsidP="00A3325B">
      <w:pPr>
        <w:spacing w:after="0" w:line="360" w:lineRule="auto"/>
        <w:ind w:firstLine="709"/>
        <w:contextualSpacing/>
        <w:jc w:val="both"/>
        <w:rPr>
          <w:rFonts w:ascii="Times New Roman" w:eastAsia="Times New Roman" w:hAnsi="Times New Roman" w:cs="Times New Roman"/>
          <w:color w:val="000000"/>
          <w:sz w:val="28"/>
          <w:szCs w:val="25"/>
          <w:shd w:val="clear" w:color="auto" w:fill="FFFFFF"/>
        </w:rPr>
      </w:pPr>
      <w:r w:rsidRPr="00A3325B">
        <w:rPr>
          <w:rFonts w:ascii="Times New Roman" w:eastAsia="Times New Roman" w:hAnsi="Times New Roman" w:cs="Times New Roman"/>
          <w:color w:val="000000"/>
          <w:sz w:val="28"/>
          <w:szCs w:val="25"/>
          <w:shd w:val="clear" w:color="auto" w:fill="FFFFFF"/>
        </w:rPr>
        <w:t>Таблица 19 -</w:t>
      </w:r>
      <w:r w:rsidR="00152F24" w:rsidRPr="00A3325B">
        <w:rPr>
          <w:rFonts w:ascii="Times New Roman" w:eastAsia="Times New Roman" w:hAnsi="Times New Roman" w:cs="Times New Roman"/>
          <w:color w:val="000000"/>
          <w:sz w:val="28"/>
          <w:szCs w:val="25"/>
          <w:shd w:val="clear" w:color="auto" w:fill="FFFFFF"/>
        </w:rPr>
        <w:t xml:space="preserve"> Доля </w:t>
      </w:r>
      <w:r w:rsidRPr="00A3325B">
        <w:rPr>
          <w:rFonts w:ascii="Times New Roman" w:eastAsia="Times New Roman" w:hAnsi="Times New Roman" w:cs="Times New Roman"/>
          <w:color w:val="000000"/>
          <w:sz w:val="28"/>
          <w:szCs w:val="25"/>
          <w:shd w:val="clear" w:color="auto" w:fill="FFFFFF"/>
        </w:rPr>
        <w:t>просроченной</w:t>
      </w:r>
      <w:r w:rsidR="00152F24" w:rsidRPr="00A3325B">
        <w:rPr>
          <w:rFonts w:ascii="Times New Roman" w:eastAsia="Times New Roman" w:hAnsi="Times New Roman" w:cs="Times New Roman"/>
          <w:color w:val="000000"/>
          <w:sz w:val="28"/>
          <w:szCs w:val="25"/>
          <w:shd w:val="clear" w:color="auto" w:fill="FFFFFF"/>
        </w:rPr>
        <w:t xml:space="preserve"> дебиторской задолженности в</w:t>
      </w:r>
      <w:r w:rsidRPr="00A3325B">
        <w:rPr>
          <w:rFonts w:ascii="Times New Roman" w:eastAsia="Times New Roman" w:hAnsi="Times New Roman" w:cs="Times New Roman"/>
          <w:color w:val="000000"/>
          <w:sz w:val="28"/>
          <w:szCs w:val="25"/>
          <w:shd w:val="clear" w:color="auto" w:fill="FFFFFF"/>
        </w:rPr>
        <w:t xml:space="preserve"> оборотных </w:t>
      </w:r>
      <w:r w:rsidR="00152F24" w:rsidRPr="00A3325B">
        <w:rPr>
          <w:rFonts w:ascii="Times New Roman" w:eastAsia="Times New Roman" w:hAnsi="Times New Roman" w:cs="Times New Roman"/>
          <w:color w:val="000000"/>
          <w:sz w:val="28"/>
          <w:szCs w:val="25"/>
          <w:shd w:val="clear" w:color="auto" w:fill="FFFFFF"/>
        </w:rPr>
        <w:t xml:space="preserve">активах </w:t>
      </w:r>
    </w:p>
    <w:tbl>
      <w:tblPr>
        <w:tblStyle w:val="ad"/>
        <w:tblW w:w="0" w:type="auto"/>
        <w:tblLook w:val="04A0" w:firstRow="1" w:lastRow="0" w:firstColumn="1" w:lastColumn="0" w:noHBand="0" w:noVBand="1"/>
      </w:tblPr>
      <w:tblGrid>
        <w:gridCol w:w="2112"/>
        <w:gridCol w:w="1056"/>
        <w:gridCol w:w="908"/>
        <w:gridCol w:w="1056"/>
        <w:gridCol w:w="892"/>
        <w:gridCol w:w="1056"/>
        <w:gridCol w:w="892"/>
        <w:gridCol w:w="1599"/>
      </w:tblGrid>
      <w:tr w:rsidR="00377F1C" w:rsidRPr="00A3325B" w:rsidTr="00377F1C">
        <w:tc>
          <w:tcPr>
            <w:tcW w:w="2367" w:type="dxa"/>
            <w:vMerge w:val="restart"/>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 xml:space="preserve">Наименование </w:t>
            </w:r>
          </w:p>
        </w:tc>
        <w:tc>
          <w:tcPr>
            <w:tcW w:w="2005" w:type="dxa"/>
            <w:gridSpan w:val="2"/>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2017 г.</w:t>
            </w:r>
          </w:p>
        </w:tc>
        <w:tc>
          <w:tcPr>
            <w:tcW w:w="1874" w:type="dxa"/>
            <w:gridSpan w:val="2"/>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2016 г.</w:t>
            </w:r>
          </w:p>
        </w:tc>
        <w:tc>
          <w:tcPr>
            <w:tcW w:w="1874" w:type="dxa"/>
            <w:gridSpan w:val="2"/>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2015 г.</w:t>
            </w:r>
          </w:p>
        </w:tc>
        <w:tc>
          <w:tcPr>
            <w:tcW w:w="1451" w:type="dxa"/>
            <w:vMerge w:val="restart"/>
          </w:tcPr>
          <w:p w:rsidR="00377F1C" w:rsidRPr="00A3325B" w:rsidRDefault="00377F1C" w:rsidP="003679F2">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Изменение, доли, %, 2017 к 2015 г.</w:t>
            </w:r>
          </w:p>
        </w:tc>
      </w:tr>
      <w:tr w:rsidR="00377F1C" w:rsidRPr="00A3325B" w:rsidTr="00377F1C">
        <w:tc>
          <w:tcPr>
            <w:tcW w:w="2367" w:type="dxa"/>
            <w:vMerge/>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p>
        </w:tc>
        <w:tc>
          <w:tcPr>
            <w:tcW w:w="1045"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Т.руб.</w:t>
            </w:r>
          </w:p>
        </w:tc>
        <w:tc>
          <w:tcPr>
            <w:tcW w:w="960"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Доля, %</w:t>
            </w:r>
          </w:p>
        </w:tc>
        <w:tc>
          <w:tcPr>
            <w:tcW w:w="966"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Т.руб.</w:t>
            </w:r>
          </w:p>
        </w:tc>
        <w:tc>
          <w:tcPr>
            <w:tcW w:w="908"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Доля, %</w:t>
            </w:r>
          </w:p>
        </w:tc>
        <w:tc>
          <w:tcPr>
            <w:tcW w:w="966"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Т.руб.</w:t>
            </w:r>
          </w:p>
        </w:tc>
        <w:tc>
          <w:tcPr>
            <w:tcW w:w="908"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Доля, %</w:t>
            </w:r>
          </w:p>
        </w:tc>
        <w:tc>
          <w:tcPr>
            <w:tcW w:w="1451" w:type="dxa"/>
            <w:vMerge/>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p>
        </w:tc>
      </w:tr>
      <w:tr w:rsidR="00377F1C" w:rsidRPr="00A3325B" w:rsidTr="00377F1C">
        <w:tc>
          <w:tcPr>
            <w:tcW w:w="2367"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Оборотные активы</w:t>
            </w:r>
          </w:p>
        </w:tc>
        <w:tc>
          <w:tcPr>
            <w:tcW w:w="1045" w:type="dxa"/>
          </w:tcPr>
          <w:p w:rsidR="00377F1C" w:rsidRPr="00A3325B" w:rsidRDefault="00377F1C" w:rsidP="00377F1C">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556204</w:t>
            </w:r>
          </w:p>
        </w:tc>
        <w:tc>
          <w:tcPr>
            <w:tcW w:w="960" w:type="dxa"/>
          </w:tcPr>
          <w:p w:rsidR="00377F1C" w:rsidRPr="00A3325B" w:rsidRDefault="00377F1C" w:rsidP="00377F1C">
            <w:pPr>
              <w:spacing w:after="318"/>
              <w:jc w:val="center"/>
              <w:rPr>
                <w:rFonts w:ascii="Times New Roman" w:hAnsi="Times New Roman" w:cs="Times New Roman"/>
                <w:color w:val="000000"/>
                <w:sz w:val="28"/>
                <w:szCs w:val="28"/>
              </w:rPr>
            </w:pPr>
            <w:r w:rsidRPr="00A3325B">
              <w:rPr>
                <w:rFonts w:ascii="Times New Roman" w:eastAsia="Times New Roman" w:hAnsi="Times New Roman" w:cs="Times New Roman"/>
                <w:color w:val="000000"/>
                <w:sz w:val="28"/>
                <w:szCs w:val="28"/>
                <w:shd w:val="clear" w:color="auto" w:fill="FFFFFF"/>
              </w:rPr>
              <w:t>100</w:t>
            </w:r>
          </w:p>
        </w:tc>
        <w:tc>
          <w:tcPr>
            <w:tcW w:w="966" w:type="dxa"/>
          </w:tcPr>
          <w:p w:rsidR="00377F1C" w:rsidRPr="00A3325B" w:rsidRDefault="00377F1C" w:rsidP="00377F1C">
            <w:pPr>
              <w:spacing w:after="318"/>
              <w:jc w:val="center"/>
              <w:rPr>
                <w:rFonts w:ascii="Times New Roman" w:hAnsi="Times New Roman" w:cs="Times New Roman"/>
                <w:color w:val="000000"/>
                <w:sz w:val="28"/>
                <w:szCs w:val="28"/>
              </w:rPr>
            </w:pPr>
            <w:r w:rsidRPr="00A3325B">
              <w:rPr>
                <w:rFonts w:ascii="Times New Roman" w:hAnsi="Times New Roman" w:cs="Times New Roman"/>
                <w:color w:val="000000"/>
                <w:sz w:val="28"/>
                <w:szCs w:val="28"/>
              </w:rPr>
              <w:t>486227</w:t>
            </w:r>
          </w:p>
        </w:tc>
        <w:tc>
          <w:tcPr>
            <w:tcW w:w="908"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100</w:t>
            </w:r>
          </w:p>
        </w:tc>
        <w:tc>
          <w:tcPr>
            <w:tcW w:w="966"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hAnsi="Times New Roman" w:cs="Times New Roman"/>
                <w:color w:val="000000"/>
                <w:sz w:val="28"/>
                <w:szCs w:val="28"/>
              </w:rPr>
              <w:t>537695</w:t>
            </w:r>
          </w:p>
        </w:tc>
        <w:tc>
          <w:tcPr>
            <w:tcW w:w="908"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100</w:t>
            </w:r>
          </w:p>
        </w:tc>
        <w:tc>
          <w:tcPr>
            <w:tcW w:w="1451"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w:t>
            </w:r>
          </w:p>
        </w:tc>
      </w:tr>
      <w:tr w:rsidR="00377F1C" w:rsidRPr="00A3325B" w:rsidTr="00377F1C">
        <w:tc>
          <w:tcPr>
            <w:tcW w:w="2367"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Просроченная задолженность</w:t>
            </w:r>
          </w:p>
        </w:tc>
        <w:tc>
          <w:tcPr>
            <w:tcW w:w="1045"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12641</w:t>
            </w:r>
          </w:p>
        </w:tc>
        <w:tc>
          <w:tcPr>
            <w:tcW w:w="960"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2,27</w:t>
            </w:r>
          </w:p>
        </w:tc>
        <w:tc>
          <w:tcPr>
            <w:tcW w:w="966"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3016</w:t>
            </w:r>
          </w:p>
        </w:tc>
        <w:tc>
          <w:tcPr>
            <w:tcW w:w="908"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0,62</w:t>
            </w:r>
          </w:p>
        </w:tc>
        <w:tc>
          <w:tcPr>
            <w:tcW w:w="966" w:type="dxa"/>
          </w:tcPr>
          <w:p w:rsidR="00377F1C" w:rsidRPr="00A3325B" w:rsidRDefault="00377F1C" w:rsidP="00377F1C">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19551</w:t>
            </w:r>
          </w:p>
        </w:tc>
        <w:tc>
          <w:tcPr>
            <w:tcW w:w="908"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3,64</w:t>
            </w:r>
          </w:p>
        </w:tc>
        <w:tc>
          <w:tcPr>
            <w:tcW w:w="1451" w:type="dxa"/>
          </w:tcPr>
          <w:p w:rsidR="00377F1C" w:rsidRPr="00A3325B" w:rsidRDefault="00377F1C" w:rsidP="00152F24">
            <w:pPr>
              <w:spacing w:after="318"/>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-1,37</w:t>
            </w:r>
          </w:p>
        </w:tc>
      </w:tr>
    </w:tbl>
    <w:p w:rsidR="00152F24" w:rsidRPr="00A3325B" w:rsidRDefault="00377F1C" w:rsidP="00A3325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A3325B">
        <w:rPr>
          <w:rFonts w:ascii="Times New Roman" w:eastAsia="Times New Roman" w:hAnsi="Times New Roman" w:cs="Times New Roman"/>
          <w:color w:val="000000"/>
          <w:sz w:val="28"/>
          <w:szCs w:val="28"/>
          <w:shd w:val="clear" w:color="auto" w:fill="FFFFFF"/>
        </w:rPr>
        <w:t xml:space="preserve">По сведениям таблицы, видим, что </w:t>
      </w:r>
      <w:r w:rsidR="00152F24" w:rsidRPr="00A3325B">
        <w:rPr>
          <w:rFonts w:ascii="Times New Roman" w:eastAsia="Times New Roman" w:hAnsi="Times New Roman" w:cs="Times New Roman"/>
          <w:color w:val="000000"/>
          <w:sz w:val="28"/>
          <w:szCs w:val="28"/>
          <w:shd w:val="clear" w:color="auto" w:fill="FFFFFF"/>
        </w:rPr>
        <w:t xml:space="preserve">доля </w:t>
      </w:r>
      <w:r w:rsidRPr="00A3325B">
        <w:rPr>
          <w:rFonts w:ascii="Times New Roman" w:eastAsia="Times New Roman" w:hAnsi="Times New Roman" w:cs="Times New Roman"/>
          <w:color w:val="000000"/>
          <w:sz w:val="28"/>
          <w:szCs w:val="28"/>
          <w:shd w:val="clear" w:color="auto" w:fill="FFFFFF"/>
        </w:rPr>
        <w:t xml:space="preserve">просроченной </w:t>
      </w:r>
      <w:r w:rsidR="00152F24" w:rsidRPr="00A3325B">
        <w:rPr>
          <w:rFonts w:ascii="Times New Roman" w:eastAsia="Times New Roman" w:hAnsi="Times New Roman" w:cs="Times New Roman"/>
          <w:color w:val="000000"/>
          <w:sz w:val="28"/>
          <w:szCs w:val="28"/>
          <w:shd w:val="clear" w:color="auto" w:fill="FFFFFF"/>
        </w:rPr>
        <w:t>з</w:t>
      </w:r>
      <w:r w:rsidRPr="00A3325B">
        <w:rPr>
          <w:rFonts w:ascii="Times New Roman" w:eastAsia="Times New Roman" w:hAnsi="Times New Roman" w:cs="Times New Roman"/>
          <w:color w:val="000000"/>
          <w:sz w:val="28"/>
          <w:szCs w:val="28"/>
          <w:shd w:val="clear" w:color="auto" w:fill="FFFFFF"/>
        </w:rPr>
        <w:t xml:space="preserve">адолженности к оборотным активам </w:t>
      </w:r>
      <w:r w:rsidR="00152F24" w:rsidRPr="00A3325B">
        <w:rPr>
          <w:rFonts w:ascii="Times New Roman" w:eastAsia="Times New Roman" w:hAnsi="Times New Roman" w:cs="Times New Roman"/>
          <w:color w:val="000000"/>
          <w:sz w:val="28"/>
          <w:szCs w:val="28"/>
          <w:shd w:val="clear" w:color="auto" w:fill="FFFFFF"/>
        </w:rPr>
        <w:t xml:space="preserve">меняется хаотично, резкие скачки, то </w:t>
      </w:r>
      <w:r w:rsidRPr="00A3325B">
        <w:rPr>
          <w:rFonts w:ascii="Times New Roman" w:eastAsia="Times New Roman" w:hAnsi="Times New Roman" w:cs="Times New Roman"/>
          <w:color w:val="000000"/>
          <w:sz w:val="28"/>
          <w:szCs w:val="28"/>
          <w:shd w:val="clear" w:color="auto" w:fill="FFFFFF"/>
        </w:rPr>
        <w:t>снижение</w:t>
      </w:r>
      <w:r w:rsidR="00152F24" w:rsidRPr="00A3325B">
        <w:rPr>
          <w:rFonts w:ascii="Times New Roman" w:eastAsia="Times New Roman" w:hAnsi="Times New Roman" w:cs="Times New Roman"/>
          <w:color w:val="000000"/>
          <w:sz w:val="28"/>
          <w:szCs w:val="28"/>
          <w:shd w:val="clear" w:color="auto" w:fill="FFFFFF"/>
        </w:rPr>
        <w:t xml:space="preserve">, то </w:t>
      </w:r>
      <w:r w:rsidRPr="00A3325B">
        <w:rPr>
          <w:rFonts w:ascii="Times New Roman" w:eastAsia="Times New Roman" w:hAnsi="Times New Roman" w:cs="Times New Roman"/>
          <w:color w:val="000000"/>
          <w:sz w:val="28"/>
          <w:szCs w:val="28"/>
          <w:shd w:val="clear" w:color="auto" w:fill="FFFFFF"/>
        </w:rPr>
        <w:t>рост</w:t>
      </w:r>
      <w:r w:rsidR="00152F24" w:rsidRPr="00A3325B">
        <w:rPr>
          <w:rFonts w:ascii="Times New Roman" w:eastAsia="Times New Roman" w:hAnsi="Times New Roman" w:cs="Times New Roman"/>
          <w:color w:val="000000"/>
          <w:sz w:val="28"/>
          <w:szCs w:val="28"/>
          <w:shd w:val="clear" w:color="auto" w:fill="FFFFFF"/>
        </w:rPr>
        <w:t xml:space="preserve"> доли, это </w:t>
      </w:r>
      <w:r w:rsidRPr="00A3325B">
        <w:rPr>
          <w:rFonts w:ascii="Times New Roman" w:eastAsia="Times New Roman" w:hAnsi="Times New Roman" w:cs="Times New Roman"/>
          <w:color w:val="000000"/>
          <w:sz w:val="28"/>
          <w:szCs w:val="28"/>
          <w:shd w:val="clear" w:color="auto" w:fill="FFFFFF"/>
        </w:rPr>
        <w:t>говорит</w:t>
      </w:r>
      <w:r w:rsidR="00A3325B">
        <w:rPr>
          <w:rFonts w:ascii="Times New Roman" w:eastAsia="Times New Roman" w:hAnsi="Times New Roman" w:cs="Times New Roman"/>
          <w:color w:val="000000"/>
          <w:sz w:val="28"/>
          <w:szCs w:val="28"/>
          <w:shd w:val="clear" w:color="auto" w:fill="FFFFFF"/>
        </w:rPr>
        <w:t xml:space="preserve"> </w:t>
      </w:r>
      <w:r w:rsidR="00152F24" w:rsidRPr="00A3325B">
        <w:rPr>
          <w:rFonts w:ascii="Times New Roman" w:eastAsia="Times New Roman" w:hAnsi="Times New Roman" w:cs="Times New Roman"/>
          <w:color w:val="000000"/>
          <w:sz w:val="28"/>
          <w:szCs w:val="28"/>
          <w:shd w:val="clear" w:color="auto" w:fill="FFFFFF"/>
        </w:rPr>
        <w:t>о нестабильной ликвидности дебиторской задолженности.</w:t>
      </w:r>
    </w:p>
    <w:p w:rsidR="00082051" w:rsidRPr="00A3325B" w:rsidRDefault="00377F1C" w:rsidP="00A3325B">
      <w:pPr>
        <w:spacing w:after="0" w:line="360" w:lineRule="auto"/>
        <w:ind w:firstLine="709"/>
        <w:contextualSpacing/>
        <w:jc w:val="both"/>
        <w:rPr>
          <w:rFonts w:ascii="Times New Roman" w:hAnsi="Times New Roman" w:cs="Times New Roman"/>
          <w:sz w:val="28"/>
          <w:szCs w:val="28"/>
          <w:shd w:val="clear" w:color="auto" w:fill="FDFDFD"/>
        </w:rPr>
      </w:pPr>
      <w:r w:rsidRPr="00A3325B">
        <w:rPr>
          <w:rFonts w:ascii="Times New Roman" w:hAnsi="Times New Roman" w:cs="Times New Roman"/>
          <w:sz w:val="28"/>
          <w:szCs w:val="28"/>
          <w:shd w:val="clear" w:color="auto" w:fill="FDFDFD"/>
        </w:rPr>
        <w:t xml:space="preserve">Общая картина показывает </w:t>
      </w:r>
      <w:r w:rsidR="00A3325B" w:rsidRPr="00A3325B">
        <w:rPr>
          <w:rFonts w:ascii="Times New Roman" w:hAnsi="Times New Roman" w:cs="Times New Roman"/>
          <w:sz w:val="28"/>
          <w:szCs w:val="28"/>
          <w:shd w:val="clear" w:color="auto" w:fill="FDFDFD"/>
        </w:rPr>
        <w:t>снижение</w:t>
      </w:r>
      <w:r w:rsidRPr="00A3325B">
        <w:rPr>
          <w:rFonts w:ascii="Times New Roman" w:hAnsi="Times New Roman" w:cs="Times New Roman"/>
          <w:sz w:val="28"/>
          <w:szCs w:val="28"/>
          <w:shd w:val="clear" w:color="auto" w:fill="FDFDFD"/>
        </w:rPr>
        <w:t xml:space="preserve"> задолженности в 2017 г. по сравнению с 2015г. это благоприятная </w:t>
      </w:r>
      <w:r w:rsidR="00A3325B" w:rsidRPr="00A3325B">
        <w:rPr>
          <w:rFonts w:ascii="Times New Roman" w:hAnsi="Times New Roman" w:cs="Times New Roman"/>
          <w:sz w:val="28"/>
          <w:szCs w:val="28"/>
          <w:shd w:val="clear" w:color="auto" w:fill="FDFDFD"/>
        </w:rPr>
        <w:t>тенденция</w:t>
      </w:r>
      <w:r w:rsidRPr="00A3325B">
        <w:rPr>
          <w:rFonts w:ascii="Times New Roman" w:hAnsi="Times New Roman" w:cs="Times New Roman"/>
          <w:sz w:val="28"/>
          <w:szCs w:val="28"/>
          <w:shd w:val="clear" w:color="auto" w:fill="FDFDFD"/>
        </w:rPr>
        <w:t xml:space="preserve">, что говорит об увеличении ликвидности </w:t>
      </w:r>
      <w:r w:rsidR="00A3325B" w:rsidRPr="00A3325B">
        <w:rPr>
          <w:rFonts w:ascii="Times New Roman" w:hAnsi="Times New Roman" w:cs="Times New Roman"/>
          <w:sz w:val="28"/>
          <w:szCs w:val="28"/>
          <w:shd w:val="clear" w:color="auto" w:fill="FDFDFD"/>
        </w:rPr>
        <w:t xml:space="preserve">дебиторской </w:t>
      </w:r>
      <w:r w:rsidRPr="00A3325B">
        <w:rPr>
          <w:rFonts w:ascii="Times New Roman" w:hAnsi="Times New Roman" w:cs="Times New Roman"/>
          <w:sz w:val="28"/>
          <w:szCs w:val="28"/>
          <w:shd w:val="clear" w:color="auto" w:fill="FDFDFD"/>
        </w:rPr>
        <w:t>задолженности.</w:t>
      </w:r>
    </w:p>
    <w:p w:rsidR="00082051" w:rsidRPr="00C96DD7" w:rsidRDefault="00082051" w:rsidP="00082051">
      <w:pPr>
        <w:rPr>
          <w:rFonts w:eastAsia="Times New Roman"/>
        </w:rPr>
      </w:pPr>
    </w:p>
    <w:p w:rsidR="000A1BF3" w:rsidRPr="00C96DD7" w:rsidRDefault="000A1BF3" w:rsidP="00CE2E1F">
      <w:pPr>
        <w:spacing w:after="0" w:line="360" w:lineRule="auto"/>
        <w:ind w:firstLine="851"/>
        <w:jc w:val="both"/>
        <w:rPr>
          <w:rFonts w:ascii="Times New Roman" w:eastAsia="Times New Roman" w:hAnsi="Times New Roman" w:cs="Times New Roman"/>
          <w:color w:val="000000" w:themeColor="text1"/>
          <w:spacing w:val="6"/>
          <w:sz w:val="28"/>
          <w:szCs w:val="28"/>
        </w:rPr>
      </w:pPr>
    </w:p>
    <w:p w:rsidR="00CE2E1F" w:rsidRDefault="00CE2E1F" w:rsidP="00CF0CE3">
      <w:pPr>
        <w:pStyle w:val="21"/>
      </w:pPr>
      <w:bookmarkStart w:id="16" w:name="_Toc508900630"/>
      <w:r w:rsidRPr="00C96DD7">
        <w:rPr>
          <w:rFonts w:eastAsia="Times New Roman"/>
        </w:rPr>
        <w:t xml:space="preserve">3.3 Рекомендации по совершенствованию организации учета и ускорению оборачиваемости дебиторской задолженности в АО </w:t>
      </w:r>
      <w:r w:rsidRPr="00C96DD7">
        <w:t>«Электроавтомат»</w:t>
      </w:r>
      <w:bookmarkEnd w:id="16"/>
    </w:p>
    <w:p w:rsidR="007B3AEC" w:rsidRDefault="007B3AEC" w:rsidP="007B3AEC"/>
    <w:p w:rsidR="007B3AEC" w:rsidRPr="006C196D" w:rsidRDefault="007B3AEC"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bookmarkStart w:id="17" w:name="229"/>
      <w:r w:rsidRPr="006C196D">
        <w:rPr>
          <w:rFonts w:ascii="Times New Roman" w:eastAsia="Times New Roman" w:hAnsi="Times New Roman" w:cs="Times New Roman"/>
          <w:color w:val="000000"/>
          <w:sz w:val="28"/>
          <w:szCs w:val="28"/>
          <w:shd w:val="clear" w:color="auto" w:fill="FFFFFF"/>
        </w:rPr>
        <w:lastRenderedPageBreak/>
        <w:t>Сейчас  ни одна фирма не работает  без долговых обязательств, все фирмы считаются и  дебиторами и кредиторами.</w:t>
      </w:r>
    </w:p>
    <w:p w:rsidR="007B3AEC" w:rsidRPr="006C196D" w:rsidRDefault="007B3AEC"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Поэтому надо  уделять особое внимание разработке и применению оптимальных схем движения и кредиторской, и дебиторской задолженностей. Хорошо налаженная система расчетов с кредиторами и дебиторами считается  путем успешного руководства положением текущих расчетов и обязательств на фирме.</w:t>
      </w:r>
    </w:p>
    <w:p w:rsidR="007B3AEC" w:rsidRPr="006C196D" w:rsidRDefault="007B3AEC"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Остановимся подробнее на рекомендациях имеющих отношение к дебиторской задолженности. Одним из таких  направлений развития бухгалтерского учета расчетов с дебиторами считается обеспечение достоверными и своевременными сведениями о задолженности фирмы.</w:t>
      </w:r>
    </w:p>
    <w:p w:rsidR="007B3AEC" w:rsidRPr="006C196D" w:rsidRDefault="007B3AEC"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Учетные сведения показывают фактическое положение  фирмы. Полнота, своевременность и достоверность указания в ней расчетных сделок, помогают предотвращению вынесения неправомерных  решений. Это требует регулярного развития  методологии осуществления  бухгалтерского учета как главного поставщика сведений.</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Автоматизация учёта расчётов с дебиторами даст возможность увеличить степень точности,  аналитичности,  своевременности  получения  данных  о  положении расчётов с клиентами, согласованность записей на счетах. АО «Электроавтомат» можно порекомендовать внести ряд корректировок в систему «1С:  Бухгалтерия »  в  сфере указания  дебиторской  задолженности. Корректировки затронут  двух главных счета по учету задолженности:</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-62 «Расчеты с покупателями и заказчиками,</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-60 «Расчеты с поставщиками и подрядчиками»</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Для этого разобьем всех покупателей и заказчиков на группы:</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группа 1 - поставщики  и  подрядчики,  которые  полностью соблюдали  условия  договоров  и предоставляли материалы вовремя;</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lastRenderedPageBreak/>
        <w:t>- группу 2 - поставщики  и  подрядчики, которые не один раз нарушали требовнаия поставки товаров  и предоставления  услуг;</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группу 3 - покупатели и  заказчики,  которые  вовремя оплачивали появляющуюся задолженность;</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группу 4 -</w:t>
      </w:r>
      <w:r w:rsidRPr="006C196D">
        <w:rPr>
          <w:rFonts w:ascii="Times New Roman" w:hAnsi="Times New Roman" w:cs="Times New Roman"/>
          <w:sz w:val="28"/>
          <w:szCs w:val="28"/>
        </w:rPr>
        <w:t xml:space="preserve"> </w:t>
      </w:r>
      <w:r w:rsidRPr="006C196D">
        <w:rPr>
          <w:rFonts w:ascii="Times New Roman" w:eastAsia="Times New Roman" w:hAnsi="Times New Roman" w:cs="Times New Roman"/>
          <w:color w:val="000000"/>
          <w:sz w:val="28"/>
          <w:szCs w:val="28"/>
          <w:shd w:val="clear" w:color="auto" w:fill="FFFFFF"/>
        </w:rPr>
        <w:t>покупатели и  заказчики,  которые  задерживали  у за предоставленные товары, услуги.</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xml:space="preserve">Таким образом дебиторы были распределены  по степени благонадежности. </w:t>
      </w:r>
    </w:p>
    <w:p w:rsidR="00567EDA"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xml:space="preserve">В качестве предложений может выступить следующее: </w:t>
      </w:r>
    </w:p>
    <w:p w:rsidR="00AF644B"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xml:space="preserve">-для  групп 1  и  3  </w:t>
      </w:r>
      <w:r w:rsidR="00AF644B" w:rsidRPr="006C196D">
        <w:rPr>
          <w:rFonts w:ascii="Times New Roman" w:eastAsia="Times New Roman" w:hAnsi="Times New Roman" w:cs="Times New Roman"/>
          <w:color w:val="000000"/>
          <w:sz w:val="28"/>
          <w:szCs w:val="28"/>
          <w:shd w:val="clear" w:color="auto" w:fill="FFFFFF"/>
        </w:rPr>
        <w:t xml:space="preserve">сформулировать </w:t>
      </w:r>
      <w:r w:rsidRPr="006C196D">
        <w:rPr>
          <w:rFonts w:ascii="Times New Roman" w:eastAsia="Times New Roman" w:hAnsi="Times New Roman" w:cs="Times New Roman"/>
          <w:color w:val="000000"/>
          <w:sz w:val="28"/>
          <w:szCs w:val="28"/>
          <w:shd w:val="clear" w:color="auto" w:fill="FFFFFF"/>
        </w:rPr>
        <w:t xml:space="preserve"> мероприятия  по  поощрению  </w:t>
      </w:r>
      <w:r w:rsidR="00AF644B" w:rsidRPr="006C196D">
        <w:rPr>
          <w:rFonts w:ascii="Times New Roman" w:eastAsia="Times New Roman" w:hAnsi="Times New Roman" w:cs="Times New Roman"/>
          <w:color w:val="000000"/>
          <w:sz w:val="28"/>
          <w:szCs w:val="28"/>
          <w:shd w:val="clear" w:color="auto" w:fill="FFFFFF"/>
        </w:rPr>
        <w:t>таких клиентов, о чем будет рассказано ниже,</w:t>
      </w:r>
    </w:p>
    <w:p w:rsidR="00AF644B"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xml:space="preserve">-для групп 2 и 4 </w:t>
      </w:r>
      <w:r w:rsidR="00AF644B" w:rsidRPr="006C196D">
        <w:rPr>
          <w:rFonts w:ascii="Times New Roman" w:eastAsia="Times New Roman" w:hAnsi="Times New Roman" w:cs="Times New Roman"/>
          <w:color w:val="000000"/>
          <w:sz w:val="28"/>
          <w:szCs w:val="28"/>
          <w:shd w:val="clear" w:color="auto" w:fill="FFFFFF"/>
        </w:rPr>
        <w:t>создать</w:t>
      </w:r>
      <w:r w:rsidRPr="006C196D">
        <w:rPr>
          <w:rFonts w:ascii="Times New Roman" w:eastAsia="Times New Roman" w:hAnsi="Times New Roman" w:cs="Times New Roman"/>
          <w:color w:val="000000"/>
          <w:sz w:val="28"/>
          <w:szCs w:val="28"/>
          <w:shd w:val="clear" w:color="auto" w:fill="FFFFFF"/>
        </w:rPr>
        <w:t xml:space="preserve"> систему штрафных санкций </w:t>
      </w:r>
      <w:r w:rsidR="00AF644B" w:rsidRPr="006C196D">
        <w:rPr>
          <w:rFonts w:ascii="Times New Roman" w:eastAsia="Times New Roman" w:hAnsi="Times New Roman" w:cs="Times New Roman"/>
          <w:color w:val="000000"/>
          <w:sz w:val="28"/>
          <w:szCs w:val="28"/>
          <w:shd w:val="clear" w:color="auto" w:fill="FFFFFF"/>
        </w:rPr>
        <w:t xml:space="preserve">и </w:t>
      </w:r>
      <w:r w:rsidRPr="006C196D">
        <w:rPr>
          <w:rFonts w:ascii="Times New Roman" w:eastAsia="Times New Roman" w:hAnsi="Times New Roman" w:cs="Times New Roman"/>
          <w:color w:val="000000"/>
          <w:sz w:val="28"/>
          <w:szCs w:val="28"/>
          <w:shd w:val="clear" w:color="auto" w:fill="FFFFFF"/>
        </w:rPr>
        <w:t xml:space="preserve">взять на особый контроль </w:t>
      </w:r>
    </w:p>
    <w:p w:rsidR="00AF644B" w:rsidRPr="006C196D" w:rsidRDefault="00567EDA"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 xml:space="preserve">В качестве </w:t>
      </w:r>
      <w:r w:rsidR="00AF644B" w:rsidRPr="006C196D">
        <w:rPr>
          <w:rFonts w:ascii="Times New Roman" w:eastAsia="Times New Roman" w:hAnsi="Times New Roman" w:cs="Times New Roman"/>
          <w:color w:val="000000"/>
          <w:sz w:val="28"/>
          <w:szCs w:val="28"/>
          <w:shd w:val="clear" w:color="auto" w:fill="FFFFFF"/>
        </w:rPr>
        <w:t xml:space="preserve">корректировок </w:t>
      </w:r>
      <w:r w:rsidRPr="006C196D">
        <w:rPr>
          <w:rFonts w:ascii="Times New Roman" w:eastAsia="Times New Roman" w:hAnsi="Times New Roman" w:cs="Times New Roman"/>
          <w:color w:val="000000"/>
          <w:sz w:val="28"/>
          <w:szCs w:val="28"/>
          <w:shd w:val="clear" w:color="auto" w:fill="FFFFFF"/>
        </w:rPr>
        <w:t xml:space="preserve"> в  системе  «1С:  Бухгалтерия»  </w:t>
      </w:r>
      <w:r w:rsidR="00AF644B" w:rsidRPr="006C196D">
        <w:rPr>
          <w:rFonts w:ascii="Times New Roman" w:eastAsia="Times New Roman" w:hAnsi="Times New Roman" w:cs="Times New Roman"/>
          <w:color w:val="000000"/>
          <w:sz w:val="28"/>
          <w:szCs w:val="28"/>
          <w:shd w:val="clear" w:color="auto" w:fill="FFFFFF"/>
        </w:rPr>
        <w:t xml:space="preserve">предлагается </w:t>
      </w:r>
      <w:r w:rsidRPr="006C196D">
        <w:rPr>
          <w:rFonts w:ascii="Times New Roman" w:eastAsia="Times New Roman" w:hAnsi="Times New Roman" w:cs="Times New Roman"/>
          <w:color w:val="000000"/>
          <w:sz w:val="28"/>
          <w:szCs w:val="28"/>
          <w:shd w:val="clear" w:color="auto" w:fill="FFFFFF"/>
        </w:rPr>
        <w:t>к  счетам  60</w:t>
      </w:r>
      <w:r w:rsidR="00AF644B" w:rsidRPr="006C196D">
        <w:rPr>
          <w:rFonts w:ascii="Times New Roman" w:eastAsia="Times New Roman" w:hAnsi="Times New Roman" w:cs="Times New Roman"/>
          <w:color w:val="000000"/>
          <w:sz w:val="28"/>
          <w:szCs w:val="28"/>
          <w:shd w:val="clear" w:color="auto" w:fill="FFFFFF"/>
        </w:rPr>
        <w:t xml:space="preserve"> и  62 </w:t>
      </w:r>
      <w:r w:rsidRPr="006C196D">
        <w:rPr>
          <w:rFonts w:ascii="Times New Roman" w:eastAsia="Times New Roman" w:hAnsi="Times New Roman" w:cs="Times New Roman"/>
          <w:color w:val="000000"/>
          <w:sz w:val="28"/>
          <w:szCs w:val="28"/>
          <w:shd w:val="clear" w:color="auto" w:fill="FFFFFF"/>
        </w:rPr>
        <w:t xml:space="preserve">открывать аналитику  и </w:t>
      </w:r>
      <w:r w:rsidR="00AF644B" w:rsidRPr="006C196D">
        <w:rPr>
          <w:rFonts w:ascii="Times New Roman" w:eastAsia="Times New Roman" w:hAnsi="Times New Roman" w:cs="Times New Roman"/>
          <w:color w:val="000000"/>
          <w:sz w:val="28"/>
          <w:szCs w:val="28"/>
          <w:shd w:val="clear" w:color="auto" w:fill="FFFFFF"/>
        </w:rPr>
        <w:t xml:space="preserve"> вставлять</w:t>
      </w:r>
      <w:r w:rsidRPr="006C196D">
        <w:rPr>
          <w:rFonts w:ascii="Times New Roman" w:eastAsia="Times New Roman" w:hAnsi="Times New Roman" w:cs="Times New Roman"/>
          <w:color w:val="000000"/>
          <w:sz w:val="28"/>
          <w:szCs w:val="28"/>
          <w:shd w:val="clear" w:color="auto" w:fill="FFFFFF"/>
        </w:rPr>
        <w:t xml:space="preserve"> добавлять  вкладку  «Договора».  В  </w:t>
      </w:r>
      <w:r w:rsidR="00AF644B" w:rsidRPr="006C196D">
        <w:rPr>
          <w:rFonts w:ascii="Times New Roman" w:eastAsia="Times New Roman" w:hAnsi="Times New Roman" w:cs="Times New Roman"/>
          <w:color w:val="000000"/>
          <w:sz w:val="28"/>
          <w:szCs w:val="28"/>
          <w:shd w:val="clear" w:color="auto" w:fill="FFFFFF"/>
        </w:rPr>
        <w:t>этом</w:t>
      </w:r>
      <w:r w:rsidRPr="006C196D">
        <w:rPr>
          <w:rFonts w:ascii="Times New Roman" w:eastAsia="Times New Roman" w:hAnsi="Times New Roman" w:cs="Times New Roman"/>
          <w:color w:val="000000"/>
          <w:sz w:val="28"/>
          <w:szCs w:val="28"/>
          <w:shd w:val="clear" w:color="auto" w:fill="FFFFFF"/>
        </w:rPr>
        <w:t xml:space="preserve">  разделе  н</w:t>
      </w:r>
      <w:r w:rsidR="00AF644B" w:rsidRPr="006C196D">
        <w:rPr>
          <w:rFonts w:ascii="Times New Roman" w:eastAsia="Times New Roman" w:hAnsi="Times New Roman" w:cs="Times New Roman"/>
          <w:color w:val="000000"/>
          <w:sz w:val="28"/>
          <w:szCs w:val="28"/>
          <w:shd w:val="clear" w:color="auto" w:fill="FFFFFF"/>
        </w:rPr>
        <w:t>адо закрепить указать основные моменты</w:t>
      </w:r>
      <w:r w:rsidRPr="006C196D">
        <w:rPr>
          <w:rFonts w:ascii="Times New Roman" w:eastAsia="Times New Roman" w:hAnsi="Times New Roman" w:cs="Times New Roman"/>
          <w:color w:val="000000"/>
          <w:sz w:val="28"/>
          <w:szCs w:val="28"/>
          <w:shd w:val="clear" w:color="auto" w:fill="FFFFFF"/>
        </w:rPr>
        <w:t xml:space="preserve"> отгрузки </w:t>
      </w:r>
      <w:r w:rsidR="00AF644B" w:rsidRPr="006C196D">
        <w:rPr>
          <w:rFonts w:ascii="Times New Roman" w:eastAsia="Times New Roman" w:hAnsi="Times New Roman" w:cs="Times New Roman"/>
          <w:color w:val="000000"/>
          <w:sz w:val="28"/>
          <w:szCs w:val="28"/>
          <w:shd w:val="clear" w:color="auto" w:fill="FFFFFF"/>
        </w:rPr>
        <w:t xml:space="preserve">и проведения  платежей, а также указывать </w:t>
      </w:r>
      <w:r w:rsidRPr="006C196D">
        <w:rPr>
          <w:rFonts w:ascii="Times New Roman" w:eastAsia="Times New Roman" w:hAnsi="Times New Roman" w:cs="Times New Roman"/>
          <w:color w:val="000000"/>
          <w:sz w:val="28"/>
          <w:szCs w:val="28"/>
          <w:shd w:val="clear" w:color="auto" w:fill="FFFFFF"/>
        </w:rPr>
        <w:t xml:space="preserve"> дату, когда </w:t>
      </w:r>
      <w:r w:rsidR="00AF644B" w:rsidRPr="006C196D">
        <w:rPr>
          <w:rFonts w:ascii="Times New Roman" w:eastAsia="Times New Roman" w:hAnsi="Times New Roman" w:cs="Times New Roman"/>
          <w:color w:val="000000"/>
          <w:sz w:val="28"/>
          <w:szCs w:val="28"/>
          <w:shd w:val="clear" w:color="auto" w:fill="FFFFFF"/>
        </w:rPr>
        <w:t xml:space="preserve">клиент </w:t>
      </w:r>
      <w:r w:rsidRPr="006C196D">
        <w:rPr>
          <w:rFonts w:ascii="Times New Roman" w:eastAsia="Times New Roman" w:hAnsi="Times New Roman" w:cs="Times New Roman"/>
          <w:color w:val="000000"/>
          <w:sz w:val="28"/>
          <w:szCs w:val="28"/>
          <w:shd w:val="clear" w:color="auto" w:fill="FFFFFF"/>
        </w:rPr>
        <w:t xml:space="preserve"> должен погасить задолженность.  По  </w:t>
      </w:r>
      <w:r w:rsidR="00AF644B" w:rsidRPr="006C196D">
        <w:rPr>
          <w:rFonts w:ascii="Times New Roman" w:eastAsia="Times New Roman" w:hAnsi="Times New Roman" w:cs="Times New Roman"/>
          <w:color w:val="000000"/>
          <w:sz w:val="28"/>
          <w:szCs w:val="28"/>
          <w:shd w:val="clear" w:color="auto" w:fill="FFFFFF"/>
        </w:rPr>
        <w:t>окончании этого периода</w:t>
      </w:r>
      <w:r w:rsidRPr="006C196D">
        <w:rPr>
          <w:rFonts w:ascii="Times New Roman" w:eastAsia="Times New Roman" w:hAnsi="Times New Roman" w:cs="Times New Roman"/>
          <w:color w:val="000000"/>
          <w:sz w:val="28"/>
          <w:szCs w:val="28"/>
          <w:shd w:val="clear" w:color="auto" w:fill="FFFFFF"/>
        </w:rPr>
        <w:t xml:space="preserve">,  </w:t>
      </w:r>
      <w:r w:rsidR="00AF644B" w:rsidRPr="006C196D">
        <w:rPr>
          <w:rFonts w:ascii="Times New Roman" w:eastAsia="Times New Roman" w:hAnsi="Times New Roman" w:cs="Times New Roman"/>
          <w:color w:val="000000"/>
          <w:sz w:val="28"/>
          <w:szCs w:val="28"/>
          <w:shd w:val="clear" w:color="auto" w:fill="FFFFFF"/>
        </w:rPr>
        <w:t xml:space="preserve">в ситуации,  не исполнения </w:t>
      </w:r>
      <w:r w:rsidRPr="006C196D">
        <w:rPr>
          <w:rFonts w:ascii="Times New Roman" w:eastAsia="Times New Roman" w:hAnsi="Times New Roman" w:cs="Times New Roman"/>
          <w:color w:val="000000"/>
          <w:sz w:val="28"/>
          <w:szCs w:val="28"/>
          <w:shd w:val="clear" w:color="auto" w:fill="FFFFFF"/>
        </w:rPr>
        <w:t>задолженност</w:t>
      </w:r>
      <w:r w:rsidR="00AF644B" w:rsidRPr="006C196D">
        <w:rPr>
          <w:rFonts w:ascii="Times New Roman" w:eastAsia="Times New Roman" w:hAnsi="Times New Roman" w:cs="Times New Roman"/>
          <w:color w:val="000000"/>
          <w:sz w:val="28"/>
          <w:szCs w:val="28"/>
          <w:shd w:val="clear" w:color="auto" w:fill="FFFFFF"/>
        </w:rPr>
        <w:t>и</w:t>
      </w:r>
      <w:r w:rsidRPr="006C196D">
        <w:rPr>
          <w:rFonts w:ascii="Times New Roman" w:eastAsia="Times New Roman" w:hAnsi="Times New Roman" w:cs="Times New Roman"/>
          <w:color w:val="000000"/>
          <w:sz w:val="28"/>
          <w:szCs w:val="28"/>
          <w:shd w:val="clear" w:color="auto" w:fill="FFFFFF"/>
        </w:rPr>
        <w:t>,</w:t>
      </w:r>
      <w:r w:rsidR="00AF644B" w:rsidRPr="006C196D">
        <w:rPr>
          <w:rFonts w:ascii="Times New Roman" w:eastAsia="Times New Roman" w:hAnsi="Times New Roman" w:cs="Times New Roman"/>
          <w:color w:val="000000"/>
          <w:sz w:val="28"/>
          <w:szCs w:val="28"/>
          <w:shd w:val="clear" w:color="auto" w:fill="FFFFFF"/>
        </w:rPr>
        <w:t xml:space="preserve"> </w:t>
      </w:r>
      <w:r w:rsidRPr="006C196D">
        <w:rPr>
          <w:rFonts w:ascii="Times New Roman" w:eastAsia="Times New Roman" w:hAnsi="Times New Roman" w:cs="Times New Roman"/>
          <w:color w:val="000000"/>
          <w:sz w:val="28"/>
          <w:szCs w:val="28"/>
          <w:shd w:val="clear" w:color="auto" w:fill="FFFFFF"/>
        </w:rPr>
        <w:t xml:space="preserve"> </w:t>
      </w:r>
      <w:r w:rsidR="00AF644B" w:rsidRPr="006C196D">
        <w:rPr>
          <w:rFonts w:ascii="Times New Roman" w:eastAsia="Times New Roman" w:hAnsi="Times New Roman" w:cs="Times New Roman"/>
          <w:color w:val="000000"/>
          <w:sz w:val="28"/>
          <w:szCs w:val="28"/>
          <w:shd w:val="clear" w:color="auto" w:fill="FFFFFF"/>
        </w:rPr>
        <w:t xml:space="preserve">такие </w:t>
      </w:r>
      <w:r w:rsidRPr="006C196D">
        <w:rPr>
          <w:rFonts w:ascii="Times New Roman" w:eastAsia="Times New Roman" w:hAnsi="Times New Roman" w:cs="Times New Roman"/>
          <w:color w:val="000000"/>
          <w:sz w:val="28"/>
          <w:szCs w:val="28"/>
          <w:shd w:val="clear" w:color="auto" w:fill="FFFFFF"/>
        </w:rPr>
        <w:t xml:space="preserve"> контрагент</w:t>
      </w:r>
      <w:r w:rsidR="00AF644B" w:rsidRPr="006C196D">
        <w:rPr>
          <w:rFonts w:ascii="Times New Roman" w:eastAsia="Times New Roman" w:hAnsi="Times New Roman" w:cs="Times New Roman"/>
          <w:color w:val="000000"/>
          <w:sz w:val="28"/>
          <w:szCs w:val="28"/>
          <w:shd w:val="clear" w:color="auto" w:fill="FFFFFF"/>
        </w:rPr>
        <w:t xml:space="preserve">ы </w:t>
      </w:r>
      <w:r w:rsidRPr="006C196D">
        <w:rPr>
          <w:rFonts w:ascii="Times New Roman" w:eastAsia="Times New Roman" w:hAnsi="Times New Roman" w:cs="Times New Roman"/>
          <w:color w:val="000000"/>
          <w:sz w:val="28"/>
          <w:szCs w:val="28"/>
          <w:shd w:val="clear" w:color="auto" w:fill="FFFFFF"/>
        </w:rPr>
        <w:t xml:space="preserve"> </w:t>
      </w:r>
      <w:r w:rsidR="00AF644B" w:rsidRPr="006C196D">
        <w:rPr>
          <w:rFonts w:ascii="Times New Roman" w:eastAsia="Times New Roman" w:hAnsi="Times New Roman" w:cs="Times New Roman"/>
          <w:color w:val="000000"/>
          <w:sz w:val="28"/>
          <w:szCs w:val="28"/>
          <w:shd w:val="clear" w:color="auto" w:fill="FFFFFF"/>
        </w:rPr>
        <w:t>будут попадать</w:t>
      </w:r>
      <w:r w:rsidRPr="006C196D">
        <w:rPr>
          <w:rFonts w:ascii="Times New Roman" w:eastAsia="Times New Roman" w:hAnsi="Times New Roman" w:cs="Times New Roman"/>
          <w:color w:val="000000"/>
          <w:sz w:val="28"/>
          <w:szCs w:val="28"/>
          <w:shd w:val="clear" w:color="auto" w:fill="FFFFFF"/>
        </w:rPr>
        <w:t xml:space="preserve"> в «</w:t>
      </w:r>
      <w:r w:rsidR="00AF644B" w:rsidRPr="006C196D">
        <w:rPr>
          <w:rFonts w:ascii="Times New Roman" w:eastAsia="Times New Roman" w:hAnsi="Times New Roman" w:cs="Times New Roman"/>
          <w:color w:val="000000"/>
          <w:sz w:val="28"/>
          <w:szCs w:val="28"/>
          <w:shd w:val="clear" w:color="auto" w:fill="FFFFFF"/>
        </w:rPr>
        <w:t>черный список</w:t>
      </w:r>
      <w:r w:rsidRPr="006C196D">
        <w:rPr>
          <w:rFonts w:ascii="Times New Roman" w:eastAsia="Times New Roman" w:hAnsi="Times New Roman" w:cs="Times New Roman"/>
          <w:color w:val="000000"/>
          <w:sz w:val="28"/>
          <w:szCs w:val="28"/>
          <w:shd w:val="clear" w:color="auto" w:fill="FFFFFF"/>
        </w:rPr>
        <w:t xml:space="preserve">». </w:t>
      </w:r>
      <w:r w:rsidR="00AF644B" w:rsidRPr="006C196D">
        <w:rPr>
          <w:rFonts w:ascii="Times New Roman" w:eastAsia="Times New Roman" w:hAnsi="Times New Roman" w:cs="Times New Roman"/>
          <w:color w:val="000000"/>
          <w:sz w:val="28"/>
          <w:szCs w:val="28"/>
          <w:shd w:val="clear" w:color="auto" w:fill="FFFFFF"/>
        </w:rPr>
        <w:t xml:space="preserve">Другими </w:t>
      </w:r>
      <w:r w:rsidRPr="006C196D">
        <w:rPr>
          <w:rFonts w:ascii="Times New Roman" w:eastAsia="Times New Roman" w:hAnsi="Times New Roman" w:cs="Times New Roman"/>
          <w:color w:val="000000"/>
          <w:sz w:val="28"/>
          <w:szCs w:val="28"/>
          <w:shd w:val="clear" w:color="auto" w:fill="FFFFFF"/>
        </w:rPr>
        <w:t xml:space="preserve">словами, программа не </w:t>
      </w:r>
      <w:r w:rsidR="00AF644B" w:rsidRPr="006C196D">
        <w:rPr>
          <w:rFonts w:ascii="Times New Roman" w:eastAsia="Times New Roman" w:hAnsi="Times New Roman" w:cs="Times New Roman"/>
          <w:color w:val="000000"/>
          <w:sz w:val="28"/>
          <w:szCs w:val="28"/>
          <w:shd w:val="clear" w:color="auto" w:fill="FFFFFF"/>
        </w:rPr>
        <w:t>позволит</w:t>
      </w:r>
      <w:r w:rsidRPr="006C196D">
        <w:rPr>
          <w:rFonts w:ascii="Times New Roman" w:eastAsia="Times New Roman" w:hAnsi="Times New Roman" w:cs="Times New Roman"/>
          <w:color w:val="000000"/>
          <w:sz w:val="28"/>
          <w:szCs w:val="28"/>
          <w:shd w:val="clear" w:color="auto" w:fill="FFFFFF"/>
        </w:rPr>
        <w:t xml:space="preserve"> бухгалтеру </w:t>
      </w:r>
      <w:r w:rsidR="00AF644B" w:rsidRPr="006C196D">
        <w:rPr>
          <w:rFonts w:ascii="Times New Roman" w:eastAsia="Times New Roman" w:hAnsi="Times New Roman" w:cs="Times New Roman"/>
          <w:color w:val="000000"/>
          <w:sz w:val="28"/>
          <w:szCs w:val="28"/>
          <w:shd w:val="clear" w:color="auto" w:fill="FFFFFF"/>
        </w:rPr>
        <w:t xml:space="preserve">провести сделку </w:t>
      </w:r>
      <w:r w:rsidRPr="006C196D">
        <w:rPr>
          <w:rFonts w:ascii="Times New Roman" w:eastAsia="Times New Roman" w:hAnsi="Times New Roman" w:cs="Times New Roman"/>
          <w:color w:val="000000"/>
          <w:sz w:val="28"/>
          <w:szCs w:val="28"/>
          <w:shd w:val="clear" w:color="auto" w:fill="FFFFFF"/>
        </w:rPr>
        <w:t xml:space="preserve"> по отгрузки </w:t>
      </w:r>
      <w:r w:rsidR="00AF644B" w:rsidRPr="006C196D">
        <w:rPr>
          <w:rFonts w:ascii="Times New Roman" w:eastAsia="Times New Roman" w:hAnsi="Times New Roman" w:cs="Times New Roman"/>
          <w:color w:val="000000"/>
          <w:sz w:val="28"/>
          <w:szCs w:val="28"/>
          <w:shd w:val="clear" w:color="auto" w:fill="FFFFFF"/>
        </w:rPr>
        <w:t>товара клиенту</w:t>
      </w:r>
      <w:r w:rsidRPr="006C196D">
        <w:rPr>
          <w:rFonts w:ascii="Times New Roman" w:eastAsia="Times New Roman" w:hAnsi="Times New Roman" w:cs="Times New Roman"/>
          <w:color w:val="000000"/>
          <w:sz w:val="28"/>
          <w:szCs w:val="28"/>
          <w:shd w:val="clear" w:color="auto" w:fill="FFFFFF"/>
        </w:rPr>
        <w:t xml:space="preserve">, пока последним не будет </w:t>
      </w:r>
      <w:r w:rsidR="00AF644B" w:rsidRPr="006C196D">
        <w:rPr>
          <w:rFonts w:ascii="Times New Roman" w:eastAsia="Times New Roman" w:hAnsi="Times New Roman" w:cs="Times New Roman"/>
          <w:color w:val="000000"/>
          <w:sz w:val="28"/>
          <w:szCs w:val="28"/>
          <w:shd w:val="clear" w:color="auto" w:fill="FFFFFF"/>
        </w:rPr>
        <w:t>выплачена задолженность</w:t>
      </w:r>
      <w:r w:rsidRPr="006C196D">
        <w:rPr>
          <w:rFonts w:ascii="Times New Roman" w:eastAsia="Times New Roman" w:hAnsi="Times New Roman" w:cs="Times New Roman"/>
          <w:color w:val="000000"/>
          <w:sz w:val="28"/>
          <w:szCs w:val="28"/>
          <w:shd w:val="clear" w:color="auto" w:fill="FFFFFF"/>
        </w:rPr>
        <w:t>.</w:t>
      </w:r>
    </w:p>
    <w:p w:rsidR="006C196D" w:rsidRPr="006C196D" w:rsidRDefault="00AF644B" w:rsidP="006C196D">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6C196D">
        <w:rPr>
          <w:rFonts w:ascii="Times New Roman" w:eastAsia="Times New Roman" w:hAnsi="Times New Roman" w:cs="Times New Roman"/>
          <w:color w:val="000000"/>
          <w:sz w:val="28"/>
          <w:szCs w:val="28"/>
          <w:shd w:val="clear" w:color="auto" w:fill="FFFFFF"/>
        </w:rPr>
        <w:t>Для работы с правовыми сведениями предлагается установить справочную</w:t>
      </w:r>
      <w:r w:rsidR="00567EDA" w:rsidRPr="006C196D">
        <w:rPr>
          <w:rFonts w:ascii="Times New Roman" w:eastAsia="Times New Roman" w:hAnsi="Times New Roman" w:cs="Times New Roman"/>
          <w:color w:val="000000"/>
          <w:sz w:val="28"/>
          <w:szCs w:val="28"/>
          <w:shd w:val="clear" w:color="auto" w:fill="FFFFFF"/>
        </w:rPr>
        <w:t xml:space="preserve"> </w:t>
      </w:r>
      <w:r w:rsidRPr="006C196D">
        <w:rPr>
          <w:rFonts w:ascii="Times New Roman" w:eastAsia="Times New Roman" w:hAnsi="Times New Roman" w:cs="Times New Roman"/>
          <w:color w:val="000000"/>
          <w:sz w:val="28"/>
          <w:szCs w:val="28"/>
          <w:shd w:val="clear" w:color="auto" w:fill="FFFFFF"/>
        </w:rPr>
        <w:t xml:space="preserve"> программу</w:t>
      </w:r>
      <w:r w:rsidR="00567EDA" w:rsidRPr="006C196D">
        <w:rPr>
          <w:rFonts w:ascii="Times New Roman" w:eastAsia="Times New Roman" w:hAnsi="Times New Roman" w:cs="Times New Roman"/>
          <w:color w:val="000000"/>
          <w:sz w:val="28"/>
          <w:szCs w:val="28"/>
          <w:shd w:val="clear" w:color="auto" w:fill="FFFFFF"/>
        </w:rPr>
        <w:t xml:space="preserve"> «Консультант Плюс». Информационный Банк </w:t>
      </w:r>
      <w:r w:rsidRPr="006C196D">
        <w:rPr>
          <w:rFonts w:ascii="Times New Roman" w:eastAsia="Times New Roman" w:hAnsi="Times New Roman" w:cs="Times New Roman"/>
          <w:color w:val="000000"/>
          <w:sz w:val="28"/>
          <w:szCs w:val="28"/>
          <w:shd w:val="clear" w:color="auto" w:fill="FFFFFF"/>
        </w:rPr>
        <w:t xml:space="preserve">программы объединяет </w:t>
      </w:r>
      <w:r w:rsidR="00567EDA" w:rsidRPr="006C196D">
        <w:rPr>
          <w:rFonts w:ascii="Times New Roman" w:eastAsia="Times New Roman" w:hAnsi="Times New Roman" w:cs="Times New Roman"/>
          <w:color w:val="000000"/>
          <w:sz w:val="28"/>
          <w:szCs w:val="28"/>
          <w:shd w:val="clear" w:color="auto" w:fill="FFFFFF"/>
        </w:rPr>
        <w:t xml:space="preserve"> в себ</w:t>
      </w:r>
      <w:r w:rsidRPr="006C196D">
        <w:rPr>
          <w:rFonts w:ascii="Times New Roman" w:eastAsia="Times New Roman" w:hAnsi="Times New Roman" w:cs="Times New Roman"/>
          <w:color w:val="000000"/>
          <w:sz w:val="28"/>
          <w:szCs w:val="28"/>
          <w:shd w:val="clear" w:color="auto" w:fill="FFFFFF"/>
        </w:rPr>
        <w:t>е</w:t>
      </w:r>
      <w:r w:rsidR="00567EDA" w:rsidRPr="006C196D">
        <w:rPr>
          <w:rFonts w:ascii="Times New Roman" w:eastAsia="Times New Roman" w:hAnsi="Times New Roman" w:cs="Times New Roman"/>
          <w:color w:val="000000"/>
          <w:sz w:val="28"/>
          <w:szCs w:val="28"/>
          <w:shd w:val="clear" w:color="auto" w:fill="FFFFFF"/>
        </w:rPr>
        <w:t xml:space="preserve"> нормативные  акты,  </w:t>
      </w:r>
      <w:r w:rsidRPr="006C196D">
        <w:rPr>
          <w:rFonts w:ascii="Times New Roman" w:eastAsia="Times New Roman" w:hAnsi="Times New Roman" w:cs="Times New Roman"/>
          <w:color w:val="000000"/>
          <w:sz w:val="28"/>
          <w:szCs w:val="28"/>
          <w:shd w:val="clear" w:color="auto" w:fill="FFFFFF"/>
        </w:rPr>
        <w:t xml:space="preserve">которые </w:t>
      </w:r>
      <w:r w:rsidR="00567EDA" w:rsidRPr="006C196D">
        <w:rPr>
          <w:rFonts w:ascii="Times New Roman" w:eastAsia="Times New Roman" w:hAnsi="Times New Roman" w:cs="Times New Roman"/>
          <w:color w:val="000000"/>
          <w:sz w:val="28"/>
          <w:szCs w:val="28"/>
          <w:shd w:val="clear" w:color="auto" w:fill="FFFFFF"/>
        </w:rPr>
        <w:t>регламентирую</w:t>
      </w:r>
      <w:r w:rsidRPr="006C196D">
        <w:rPr>
          <w:rFonts w:ascii="Times New Roman" w:eastAsia="Times New Roman" w:hAnsi="Times New Roman" w:cs="Times New Roman"/>
          <w:color w:val="000000"/>
          <w:sz w:val="28"/>
          <w:szCs w:val="28"/>
          <w:shd w:val="clear" w:color="auto" w:fill="FFFFFF"/>
        </w:rPr>
        <w:t>т</w:t>
      </w:r>
      <w:r w:rsidR="00567EDA" w:rsidRPr="006C196D">
        <w:rPr>
          <w:rFonts w:ascii="Times New Roman" w:eastAsia="Times New Roman" w:hAnsi="Times New Roman" w:cs="Times New Roman"/>
          <w:color w:val="000000"/>
          <w:sz w:val="28"/>
          <w:szCs w:val="28"/>
          <w:shd w:val="clear" w:color="auto" w:fill="FFFFFF"/>
        </w:rPr>
        <w:t xml:space="preserve">  </w:t>
      </w:r>
      <w:r w:rsidRPr="006C196D">
        <w:rPr>
          <w:rFonts w:ascii="Times New Roman" w:eastAsia="Times New Roman" w:hAnsi="Times New Roman" w:cs="Times New Roman"/>
          <w:color w:val="000000"/>
          <w:sz w:val="28"/>
          <w:szCs w:val="28"/>
          <w:shd w:val="clear" w:color="auto" w:fill="FFFFFF"/>
        </w:rPr>
        <w:t>учет и налогообложение</w:t>
      </w:r>
      <w:r w:rsidR="00567EDA" w:rsidRPr="006C196D">
        <w:rPr>
          <w:rFonts w:ascii="Times New Roman" w:eastAsia="Times New Roman" w:hAnsi="Times New Roman" w:cs="Times New Roman"/>
          <w:color w:val="000000"/>
          <w:sz w:val="28"/>
          <w:szCs w:val="28"/>
          <w:shd w:val="clear" w:color="auto" w:fill="FFFFFF"/>
        </w:rPr>
        <w:t xml:space="preserve">.  Справочная база  </w:t>
      </w:r>
      <w:r w:rsidRPr="006C196D">
        <w:rPr>
          <w:rFonts w:ascii="Times New Roman" w:eastAsia="Times New Roman" w:hAnsi="Times New Roman" w:cs="Times New Roman"/>
          <w:color w:val="000000"/>
          <w:sz w:val="28"/>
          <w:szCs w:val="28"/>
          <w:shd w:val="clear" w:color="auto" w:fill="FFFFFF"/>
        </w:rPr>
        <w:t>сведений программы</w:t>
      </w:r>
      <w:r w:rsidR="00567EDA" w:rsidRPr="006C196D">
        <w:rPr>
          <w:rFonts w:ascii="Times New Roman" w:eastAsia="Times New Roman" w:hAnsi="Times New Roman" w:cs="Times New Roman"/>
          <w:color w:val="000000"/>
          <w:sz w:val="28"/>
          <w:szCs w:val="28"/>
          <w:shd w:val="clear" w:color="auto" w:fill="FFFFFF"/>
        </w:rPr>
        <w:t xml:space="preserve">  «Консультант  Плюс»  </w:t>
      </w:r>
      <w:r w:rsidRPr="006C196D">
        <w:rPr>
          <w:rFonts w:ascii="Times New Roman" w:eastAsia="Times New Roman" w:hAnsi="Times New Roman" w:cs="Times New Roman"/>
          <w:color w:val="000000"/>
          <w:sz w:val="28"/>
          <w:szCs w:val="28"/>
          <w:shd w:val="clear" w:color="auto" w:fill="FFFFFF"/>
        </w:rPr>
        <w:t xml:space="preserve">регулярно дополняется </w:t>
      </w:r>
      <w:r w:rsidR="00567EDA" w:rsidRPr="006C196D">
        <w:rPr>
          <w:rFonts w:ascii="Times New Roman" w:eastAsia="Times New Roman" w:hAnsi="Times New Roman" w:cs="Times New Roman"/>
          <w:color w:val="000000"/>
          <w:sz w:val="28"/>
          <w:szCs w:val="28"/>
          <w:shd w:val="clear" w:color="auto" w:fill="FFFFFF"/>
        </w:rPr>
        <w:t xml:space="preserve">  новыми нормативными актами, что</w:t>
      </w:r>
      <w:r w:rsidRPr="006C196D">
        <w:rPr>
          <w:rFonts w:ascii="Times New Roman" w:eastAsia="Times New Roman" w:hAnsi="Times New Roman" w:cs="Times New Roman"/>
          <w:color w:val="000000"/>
          <w:sz w:val="28"/>
          <w:szCs w:val="28"/>
          <w:shd w:val="clear" w:color="auto" w:fill="FFFFFF"/>
        </w:rPr>
        <w:t xml:space="preserve"> дает возможность </w:t>
      </w:r>
      <w:r w:rsidR="00567EDA" w:rsidRPr="006C196D">
        <w:rPr>
          <w:rFonts w:ascii="Times New Roman" w:eastAsia="Times New Roman" w:hAnsi="Times New Roman" w:cs="Times New Roman"/>
          <w:color w:val="000000"/>
          <w:sz w:val="28"/>
          <w:szCs w:val="28"/>
          <w:shd w:val="clear" w:color="auto" w:fill="FFFFFF"/>
        </w:rPr>
        <w:t xml:space="preserve"> пользователям </w:t>
      </w:r>
      <w:r w:rsidRPr="006C196D">
        <w:rPr>
          <w:rFonts w:ascii="Times New Roman" w:eastAsia="Times New Roman" w:hAnsi="Times New Roman" w:cs="Times New Roman"/>
          <w:color w:val="000000"/>
          <w:sz w:val="28"/>
          <w:szCs w:val="28"/>
          <w:shd w:val="clear" w:color="auto" w:fill="FFFFFF"/>
        </w:rPr>
        <w:t>вовремя п</w:t>
      </w:r>
      <w:r w:rsidR="006C196D" w:rsidRPr="006C196D">
        <w:rPr>
          <w:rFonts w:ascii="Times New Roman" w:eastAsia="Times New Roman" w:hAnsi="Times New Roman" w:cs="Times New Roman"/>
          <w:color w:val="000000"/>
          <w:sz w:val="28"/>
          <w:szCs w:val="28"/>
          <w:shd w:val="clear" w:color="auto" w:fill="FFFFFF"/>
        </w:rPr>
        <w:t>о</w:t>
      </w:r>
      <w:r w:rsidRPr="006C196D">
        <w:rPr>
          <w:rFonts w:ascii="Times New Roman" w:eastAsia="Times New Roman" w:hAnsi="Times New Roman" w:cs="Times New Roman"/>
          <w:color w:val="000000"/>
          <w:sz w:val="28"/>
          <w:szCs w:val="28"/>
          <w:shd w:val="clear" w:color="auto" w:fill="FFFFFF"/>
        </w:rPr>
        <w:t xml:space="preserve">лучать </w:t>
      </w:r>
      <w:r w:rsidR="006C196D" w:rsidRPr="006C196D">
        <w:rPr>
          <w:rFonts w:ascii="Times New Roman" w:eastAsia="Times New Roman" w:hAnsi="Times New Roman" w:cs="Times New Roman"/>
          <w:color w:val="000000"/>
          <w:sz w:val="28"/>
          <w:szCs w:val="28"/>
          <w:shd w:val="clear" w:color="auto" w:fill="FFFFFF"/>
        </w:rPr>
        <w:t>новую информацию</w:t>
      </w:r>
      <w:r w:rsidR="00567EDA" w:rsidRPr="006C196D">
        <w:rPr>
          <w:rFonts w:ascii="Times New Roman" w:eastAsia="Times New Roman" w:hAnsi="Times New Roman" w:cs="Times New Roman"/>
          <w:color w:val="000000"/>
          <w:sz w:val="28"/>
          <w:szCs w:val="28"/>
          <w:shd w:val="clear" w:color="auto" w:fill="FFFFFF"/>
        </w:rPr>
        <w:t xml:space="preserve">.  </w:t>
      </w:r>
      <w:r w:rsidR="006C196D" w:rsidRPr="006C196D">
        <w:rPr>
          <w:rFonts w:ascii="Times New Roman" w:eastAsia="Times New Roman" w:hAnsi="Times New Roman" w:cs="Times New Roman"/>
          <w:color w:val="000000"/>
          <w:sz w:val="28"/>
          <w:szCs w:val="28"/>
          <w:shd w:val="clear" w:color="auto" w:fill="FFFFFF"/>
        </w:rPr>
        <w:t>Также фирме надо</w:t>
      </w:r>
      <w:r w:rsidR="00567EDA" w:rsidRPr="006C196D">
        <w:rPr>
          <w:rFonts w:ascii="Times New Roman" w:eastAsia="Times New Roman" w:hAnsi="Times New Roman" w:cs="Times New Roman"/>
          <w:color w:val="000000"/>
          <w:sz w:val="28"/>
          <w:szCs w:val="28"/>
          <w:shd w:val="clear" w:color="auto" w:fill="FFFFFF"/>
        </w:rPr>
        <w:t xml:space="preserve"> систематически  </w:t>
      </w:r>
      <w:r w:rsidR="006C196D" w:rsidRPr="006C196D">
        <w:rPr>
          <w:rFonts w:ascii="Times New Roman" w:eastAsia="Times New Roman" w:hAnsi="Times New Roman" w:cs="Times New Roman"/>
          <w:color w:val="000000"/>
          <w:sz w:val="28"/>
          <w:szCs w:val="28"/>
          <w:shd w:val="clear" w:color="auto" w:fill="FFFFFF"/>
        </w:rPr>
        <w:t>увеличивать</w:t>
      </w:r>
      <w:r w:rsidR="00567EDA" w:rsidRPr="006C196D">
        <w:rPr>
          <w:rFonts w:ascii="Times New Roman" w:eastAsia="Times New Roman" w:hAnsi="Times New Roman" w:cs="Times New Roman"/>
          <w:color w:val="000000"/>
          <w:sz w:val="28"/>
          <w:szCs w:val="28"/>
          <w:shd w:val="clear" w:color="auto" w:fill="FFFFFF"/>
        </w:rPr>
        <w:t xml:space="preserve">  </w:t>
      </w:r>
      <w:r w:rsidR="00567EDA" w:rsidRPr="006C196D">
        <w:rPr>
          <w:rFonts w:ascii="Times New Roman" w:eastAsia="Times New Roman" w:hAnsi="Times New Roman" w:cs="Times New Roman"/>
          <w:color w:val="000000"/>
          <w:sz w:val="28"/>
          <w:szCs w:val="28"/>
          <w:shd w:val="clear" w:color="auto" w:fill="FFFFFF"/>
        </w:rPr>
        <w:lastRenderedPageBreak/>
        <w:t xml:space="preserve">квалификацию  </w:t>
      </w:r>
      <w:r w:rsidR="006C196D" w:rsidRPr="006C196D">
        <w:rPr>
          <w:rFonts w:ascii="Times New Roman" w:eastAsia="Times New Roman" w:hAnsi="Times New Roman" w:cs="Times New Roman"/>
          <w:color w:val="000000"/>
          <w:sz w:val="28"/>
          <w:szCs w:val="28"/>
          <w:shd w:val="clear" w:color="auto" w:fill="FFFFFF"/>
        </w:rPr>
        <w:t xml:space="preserve">работников </w:t>
      </w:r>
      <w:r w:rsidR="00567EDA" w:rsidRPr="006C196D">
        <w:rPr>
          <w:rFonts w:ascii="Times New Roman" w:eastAsia="Times New Roman" w:hAnsi="Times New Roman" w:cs="Times New Roman"/>
          <w:color w:val="000000"/>
          <w:sz w:val="28"/>
          <w:szCs w:val="28"/>
          <w:shd w:val="clear" w:color="auto" w:fill="FFFFFF"/>
        </w:rPr>
        <w:t xml:space="preserve"> бухгалтерской  службы,  в </w:t>
      </w:r>
      <w:r w:rsidR="006C196D" w:rsidRPr="006C196D">
        <w:rPr>
          <w:rFonts w:ascii="Times New Roman" w:eastAsia="Times New Roman" w:hAnsi="Times New Roman" w:cs="Times New Roman"/>
          <w:color w:val="000000"/>
          <w:sz w:val="28"/>
          <w:szCs w:val="28"/>
          <w:shd w:val="clear" w:color="auto" w:fill="FFFFFF"/>
        </w:rPr>
        <w:t xml:space="preserve">сфере </w:t>
      </w:r>
      <w:r w:rsidR="00567EDA" w:rsidRPr="006C196D">
        <w:rPr>
          <w:rFonts w:ascii="Times New Roman" w:eastAsia="Times New Roman" w:hAnsi="Times New Roman" w:cs="Times New Roman"/>
          <w:color w:val="000000"/>
          <w:sz w:val="28"/>
          <w:szCs w:val="28"/>
          <w:shd w:val="clear" w:color="auto" w:fill="FFFFFF"/>
        </w:rPr>
        <w:t xml:space="preserve">учета  дебиторской  </w:t>
      </w:r>
      <w:r w:rsidR="006C196D" w:rsidRPr="006C196D">
        <w:rPr>
          <w:rFonts w:ascii="Times New Roman" w:eastAsia="Times New Roman" w:hAnsi="Times New Roman" w:cs="Times New Roman"/>
          <w:color w:val="000000"/>
          <w:sz w:val="28"/>
          <w:szCs w:val="28"/>
          <w:shd w:val="clear" w:color="auto" w:fill="FFFFFF"/>
        </w:rPr>
        <w:t xml:space="preserve">задолженности </w:t>
      </w:r>
      <w:r w:rsidR="00567EDA" w:rsidRPr="006C196D">
        <w:rPr>
          <w:rFonts w:ascii="Times New Roman" w:eastAsia="Times New Roman" w:hAnsi="Times New Roman" w:cs="Times New Roman"/>
          <w:color w:val="000000"/>
          <w:sz w:val="28"/>
          <w:szCs w:val="28"/>
          <w:shd w:val="clear" w:color="auto" w:fill="FFFFFF"/>
        </w:rPr>
        <w:t>.</w:t>
      </w:r>
      <w:r w:rsidR="006C196D" w:rsidRPr="006C196D">
        <w:rPr>
          <w:rFonts w:ascii="Times New Roman" w:eastAsia="Times New Roman" w:hAnsi="Times New Roman" w:cs="Times New Roman"/>
          <w:color w:val="000000"/>
          <w:sz w:val="28"/>
          <w:szCs w:val="28"/>
          <w:shd w:val="clear" w:color="auto" w:fill="FFFFFF"/>
        </w:rPr>
        <w:t xml:space="preserve"> </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Управление дебиторской задолженностью должно содействовать росту объема продажи товаров, финансовой устойчивости фирмы. После проведения анализа дебиторской задолженности, можно сделать вывод, управлять дебиторской задолженностью надо с применением таких рекомендаций:</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контролировать положение расчетов с клиентами по отсроченной задолженности;</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анализировать состав дебиторской задолженности фирмы по отдельным ее группам, т. е. вести реестр старения дебиторской задолженности;</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наблюдать за соотношением дебиторской и кредиторской задолженности;</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  использовать скидки при </w:t>
      </w:r>
      <w:r w:rsidR="00520C9C" w:rsidRPr="006C196D">
        <w:rPr>
          <w:rFonts w:ascii="Times New Roman" w:eastAsia="Times New Roman" w:hAnsi="Times New Roman" w:cs="Times New Roman"/>
          <w:color w:val="000000"/>
          <w:sz w:val="28"/>
          <w:szCs w:val="28"/>
        </w:rPr>
        <w:t xml:space="preserve">оплате </w:t>
      </w:r>
      <w:r w:rsidRPr="006C196D">
        <w:rPr>
          <w:rFonts w:ascii="Times New Roman" w:eastAsia="Times New Roman" w:hAnsi="Times New Roman" w:cs="Times New Roman"/>
          <w:color w:val="000000"/>
          <w:sz w:val="28"/>
          <w:szCs w:val="28"/>
        </w:rPr>
        <w:t>досрочно.</w:t>
      </w:r>
    </w:p>
    <w:p w:rsidR="005E7783" w:rsidRPr="006C196D" w:rsidRDefault="00520C9C"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Для</w:t>
      </w:r>
      <w:r w:rsidR="005E7783" w:rsidRPr="006C196D">
        <w:rPr>
          <w:rFonts w:ascii="Times New Roman" w:eastAsia="Times New Roman" w:hAnsi="Times New Roman" w:cs="Times New Roman"/>
          <w:color w:val="000000"/>
          <w:sz w:val="28"/>
          <w:szCs w:val="28"/>
        </w:rPr>
        <w:t xml:space="preserve"> стимулирования заказчиков </w:t>
      </w:r>
      <w:r w:rsidRPr="006C196D">
        <w:rPr>
          <w:rFonts w:ascii="Times New Roman" w:eastAsia="Times New Roman" w:hAnsi="Times New Roman" w:cs="Times New Roman"/>
          <w:color w:val="000000"/>
          <w:sz w:val="28"/>
          <w:szCs w:val="28"/>
        </w:rPr>
        <w:t>обширно</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используют</w:t>
      </w:r>
      <w:r w:rsidR="005E7783" w:rsidRPr="006C196D">
        <w:rPr>
          <w:rFonts w:ascii="Times New Roman" w:eastAsia="Times New Roman" w:hAnsi="Times New Roman" w:cs="Times New Roman"/>
          <w:color w:val="000000"/>
          <w:sz w:val="28"/>
          <w:szCs w:val="28"/>
        </w:rPr>
        <w:t xml:space="preserve"> скидки с цены </w:t>
      </w:r>
      <w:r w:rsidRPr="006C196D">
        <w:rPr>
          <w:rFonts w:ascii="Times New Roman" w:eastAsia="Times New Roman" w:hAnsi="Times New Roman" w:cs="Times New Roman"/>
          <w:color w:val="000000"/>
          <w:sz w:val="28"/>
          <w:szCs w:val="28"/>
        </w:rPr>
        <w:t xml:space="preserve">продажи ("сконто"), к </w:t>
      </w:r>
      <w:r w:rsidR="005E7783" w:rsidRPr="006C196D">
        <w:rPr>
          <w:rFonts w:ascii="Times New Roman" w:eastAsia="Times New Roman" w:hAnsi="Times New Roman" w:cs="Times New Roman"/>
          <w:color w:val="000000"/>
          <w:sz w:val="28"/>
          <w:szCs w:val="28"/>
        </w:rPr>
        <w:t>пример</w:t>
      </w:r>
      <w:r w:rsidRPr="006C196D">
        <w:rPr>
          <w:rFonts w:ascii="Times New Roman" w:eastAsia="Times New Roman" w:hAnsi="Times New Roman" w:cs="Times New Roman"/>
          <w:color w:val="000000"/>
          <w:sz w:val="28"/>
          <w:szCs w:val="28"/>
        </w:rPr>
        <w:t>у</w:t>
      </w:r>
      <w:r w:rsidR="005E7783" w:rsidRPr="006C196D">
        <w:rPr>
          <w:rFonts w:ascii="Times New Roman" w:eastAsia="Times New Roman" w:hAnsi="Times New Roman" w:cs="Times New Roman"/>
          <w:color w:val="000000"/>
          <w:sz w:val="28"/>
          <w:szCs w:val="28"/>
        </w:rPr>
        <w:t>:</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а) скидка за предоплату в </w:t>
      </w:r>
      <w:r w:rsidR="00520C9C" w:rsidRPr="006C196D">
        <w:rPr>
          <w:rFonts w:ascii="Times New Roman" w:eastAsia="Times New Roman" w:hAnsi="Times New Roman" w:cs="Times New Roman"/>
          <w:color w:val="000000"/>
          <w:sz w:val="28"/>
          <w:szCs w:val="28"/>
        </w:rPr>
        <w:t>сумме</w:t>
      </w:r>
      <w:r w:rsidRPr="006C196D">
        <w:rPr>
          <w:rFonts w:ascii="Times New Roman" w:eastAsia="Times New Roman" w:hAnsi="Times New Roman" w:cs="Times New Roman"/>
          <w:color w:val="000000"/>
          <w:sz w:val="28"/>
          <w:szCs w:val="28"/>
        </w:rPr>
        <w:t xml:space="preserve"> </w:t>
      </w:r>
      <w:r w:rsidR="00520C9C" w:rsidRPr="006C196D">
        <w:rPr>
          <w:rFonts w:ascii="Times New Roman" w:eastAsia="Times New Roman" w:hAnsi="Times New Roman" w:cs="Times New Roman"/>
          <w:color w:val="000000"/>
          <w:sz w:val="28"/>
          <w:szCs w:val="28"/>
        </w:rPr>
        <w:t>5</w:t>
      </w:r>
      <w:r w:rsidRPr="006C196D">
        <w:rPr>
          <w:rFonts w:ascii="Times New Roman" w:eastAsia="Times New Roman" w:hAnsi="Times New Roman" w:cs="Times New Roman"/>
          <w:color w:val="000000"/>
          <w:sz w:val="28"/>
          <w:szCs w:val="28"/>
        </w:rPr>
        <w:t>%;</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б) расчет по примерной схеме "2/15 полная 30", т.е. при расчете в течение 15 дней с момента получения </w:t>
      </w:r>
      <w:r w:rsidR="00520C9C" w:rsidRPr="006C196D">
        <w:rPr>
          <w:rFonts w:ascii="Times New Roman" w:eastAsia="Times New Roman" w:hAnsi="Times New Roman" w:cs="Times New Roman"/>
          <w:color w:val="000000"/>
          <w:sz w:val="28"/>
          <w:szCs w:val="28"/>
        </w:rPr>
        <w:t>продукции</w:t>
      </w:r>
      <w:r w:rsidRPr="006C196D">
        <w:rPr>
          <w:rFonts w:ascii="Times New Roman" w:eastAsia="Times New Roman" w:hAnsi="Times New Roman" w:cs="Times New Roman"/>
          <w:color w:val="000000"/>
          <w:sz w:val="28"/>
          <w:szCs w:val="28"/>
        </w:rPr>
        <w:t xml:space="preserve"> предоставляется скидка 2%, при </w:t>
      </w:r>
      <w:r w:rsidR="00520C9C" w:rsidRPr="006C196D">
        <w:rPr>
          <w:rFonts w:ascii="Times New Roman" w:eastAsia="Times New Roman" w:hAnsi="Times New Roman" w:cs="Times New Roman"/>
          <w:color w:val="000000"/>
          <w:sz w:val="28"/>
          <w:szCs w:val="28"/>
        </w:rPr>
        <w:t>у</w:t>
      </w:r>
      <w:r w:rsidRPr="006C196D">
        <w:rPr>
          <w:rFonts w:ascii="Times New Roman" w:eastAsia="Times New Roman" w:hAnsi="Times New Roman" w:cs="Times New Roman"/>
          <w:color w:val="000000"/>
          <w:sz w:val="28"/>
          <w:szCs w:val="28"/>
        </w:rPr>
        <w:t xml:space="preserve">плате с шестнадцатого по тридцатый день - </w:t>
      </w:r>
      <w:r w:rsidR="00520C9C" w:rsidRPr="006C196D">
        <w:rPr>
          <w:rFonts w:ascii="Times New Roman" w:eastAsia="Times New Roman" w:hAnsi="Times New Roman" w:cs="Times New Roman"/>
          <w:color w:val="000000"/>
          <w:sz w:val="28"/>
          <w:szCs w:val="28"/>
        </w:rPr>
        <w:t>про</w:t>
      </w:r>
      <w:r w:rsidRPr="006C196D">
        <w:rPr>
          <w:rFonts w:ascii="Times New Roman" w:eastAsia="Times New Roman" w:hAnsi="Times New Roman" w:cs="Times New Roman"/>
          <w:color w:val="000000"/>
          <w:sz w:val="28"/>
          <w:szCs w:val="28"/>
        </w:rPr>
        <w:t xml:space="preserve">плачивается полная </w:t>
      </w:r>
      <w:r w:rsidR="00520C9C" w:rsidRPr="006C196D">
        <w:rPr>
          <w:rFonts w:ascii="Times New Roman" w:eastAsia="Times New Roman" w:hAnsi="Times New Roman" w:cs="Times New Roman"/>
          <w:color w:val="000000"/>
          <w:sz w:val="28"/>
          <w:szCs w:val="28"/>
        </w:rPr>
        <w:t>ценная продукта</w:t>
      </w:r>
      <w:r w:rsidRPr="006C196D">
        <w:rPr>
          <w:rFonts w:ascii="Times New Roman" w:eastAsia="Times New Roman" w:hAnsi="Times New Roman" w:cs="Times New Roman"/>
          <w:color w:val="000000"/>
          <w:sz w:val="28"/>
          <w:szCs w:val="28"/>
        </w:rPr>
        <w:t xml:space="preserve">, </w:t>
      </w:r>
      <w:r w:rsidR="00520C9C" w:rsidRPr="006C196D">
        <w:rPr>
          <w:rFonts w:ascii="Times New Roman" w:eastAsia="Times New Roman" w:hAnsi="Times New Roman" w:cs="Times New Roman"/>
          <w:color w:val="000000"/>
          <w:sz w:val="28"/>
          <w:szCs w:val="28"/>
        </w:rPr>
        <w:t>более</w:t>
      </w:r>
      <w:r w:rsidRPr="006C196D">
        <w:rPr>
          <w:rFonts w:ascii="Times New Roman" w:eastAsia="Times New Roman" w:hAnsi="Times New Roman" w:cs="Times New Roman"/>
          <w:color w:val="000000"/>
          <w:sz w:val="28"/>
          <w:szCs w:val="28"/>
        </w:rPr>
        <w:t xml:space="preserve"> тридцати дней - штраф в </w:t>
      </w:r>
      <w:r w:rsidR="00520C9C" w:rsidRPr="006C196D">
        <w:rPr>
          <w:rFonts w:ascii="Times New Roman" w:eastAsia="Times New Roman" w:hAnsi="Times New Roman" w:cs="Times New Roman"/>
          <w:color w:val="000000"/>
          <w:sz w:val="28"/>
          <w:szCs w:val="28"/>
        </w:rPr>
        <w:t>сумме</w:t>
      </w:r>
      <w:r w:rsidRPr="006C196D">
        <w:rPr>
          <w:rFonts w:ascii="Times New Roman" w:eastAsia="Times New Roman" w:hAnsi="Times New Roman" w:cs="Times New Roman"/>
          <w:color w:val="000000"/>
          <w:sz w:val="28"/>
          <w:szCs w:val="28"/>
        </w:rPr>
        <w:t xml:space="preserve">, </w:t>
      </w:r>
      <w:r w:rsidR="00520C9C" w:rsidRPr="006C196D">
        <w:rPr>
          <w:rFonts w:ascii="Times New Roman" w:eastAsia="Times New Roman" w:hAnsi="Times New Roman" w:cs="Times New Roman"/>
          <w:color w:val="000000"/>
          <w:sz w:val="28"/>
          <w:szCs w:val="28"/>
        </w:rPr>
        <w:t>которая прописана</w:t>
      </w:r>
      <w:r w:rsidRPr="006C196D">
        <w:rPr>
          <w:rFonts w:ascii="Times New Roman" w:eastAsia="Times New Roman" w:hAnsi="Times New Roman" w:cs="Times New Roman"/>
          <w:color w:val="000000"/>
          <w:sz w:val="28"/>
          <w:szCs w:val="28"/>
        </w:rPr>
        <w:t xml:space="preserve"> в контракте.</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В отношении просроченной задолженности н</w:t>
      </w:r>
      <w:r w:rsidR="00520C9C" w:rsidRPr="006C196D">
        <w:rPr>
          <w:rFonts w:ascii="Times New Roman" w:eastAsia="Times New Roman" w:hAnsi="Times New Roman" w:cs="Times New Roman"/>
          <w:color w:val="000000"/>
          <w:sz w:val="28"/>
          <w:szCs w:val="28"/>
        </w:rPr>
        <w:t xml:space="preserve">ужен </w:t>
      </w:r>
      <w:r w:rsidRPr="006C196D">
        <w:rPr>
          <w:rFonts w:ascii="Times New Roman" w:eastAsia="Times New Roman" w:hAnsi="Times New Roman" w:cs="Times New Roman"/>
          <w:color w:val="000000"/>
          <w:sz w:val="28"/>
          <w:szCs w:val="28"/>
        </w:rPr>
        <w:t xml:space="preserve">поиск взаимоприемлемых решений: рассрочка </w:t>
      </w:r>
      <w:r w:rsidR="00520C9C" w:rsidRPr="006C196D">
        <w:rPr>
          <w:rFonts w:ascii="Times New Roman" w:eastAsia="Times New Roman" w:hAnsi="Times New Roman" w:cs="Times New Roman"/>
          <w:color w:val="000000"/>
          <w:sz w:val="28"/>
          <w:szCs w:val="28"/>
        </w:rPr>
        <w:t xml:space="preserve">или отсрочка </w:t>
      </w:r>
      <w:r w:rsidRPr="006C196D">
        <w:rPr>
          <w:rFonts w:ascii="Times New Roman" w:eastAsia="Times New Roman" w:hAnsi="Times New Roman" w:cs="Times New Roman"/>
          <w:color w:val="000000"/>
          <w:sz w:val="28"/>
          <w:szCs w:val="28"/>
        </w:rPr>
        <w:t xml:space="preserve">платежа на </w:t>
      </w:r>
      <w:r w:rsidR="00520C9C" w:rsidRPr="006C196D">
        <w:rPr>
          <w:rFonts w:ascii="Times New Roman" w:eastAsia="Times New Roman" w:hAnsi="Times New Roman" w:cs="Times New Roman"/>
          <w:color w:val="000000"/>
          <w:sz w:val="28"/>
          <w:szCs w:val="28"/>
        </w:rPr>
        <w:t>установленных</w:t>
      </w:r>
      <w:r w:rsidRPr="006C196D">
        <w:rPr>
          <w:rFonts w:ascii="Times New Roman" w:eastAsia="Times New Roman" w:hAnsi="Times New Roman" w:cs="Times New Roman"/>
          <w:color w:val="000000"/>
          <w:sz w:val="28"/>
          <w:szCs w:val="28"/>
        </w:rPr>
        <w:t xml:space="preserve"> условиях, расчеты векселями (своими</w:t>
      </w:r>
      <w:r w:rsidR="00520C9C" w:rsidRPr="006C196D">
        <w:rPr>
          <w:rFonts w:ascii="Times New Roman" w:eastAsia="Times New Roman" w:hAnsi="Times New Roman" w:cs="Times New Roman"/>
          <w:color w:val="000000"/>
          <w:sz w:val="28"/>
          <w:szCs w:val="28"/>
        </w:rPr>
        <w:t xml:space="preserve"> или банковскими</w:t>
      </w:r>
      <w:r w:rsidRPr="006C196D">
        <w:rPr>
          <w:rFonts w:ascii="Times New Roman" w:eastAsia="Times New Roman" w:hAnsi="Times New Roman" w:cs="Times New Roman"/>
          <w:color w:val="000000"/>
          <w:sz w:val="28"/>
          <w:szCs w:val="28"/>
        </w:rPr>
        <w:t xml:space="preserve">, но авалированные банком), в </w:t>
      </w:r>
      <w:r w:rsidR="00520C9C" w:rsidRPr="006C196D">
        <w:rPr>
          <w:rFonts w:ascii="Times New Roman" w:eastAsia="Times New Roman" w:hAnsi="Times New Roman" w:cs="Times New Roman"/>
          <w:color w:val="000000"/>
          <w:sz w:val="28"/>
          <w:szCs w:val="28"/>
        </w:rPr>
        <w:t>ряде ситуаций</w:t>
      </w:r>
      <w:r w:rsidRPr="006C196D">
        <w:rPr>
          <w:rFonts w:ascii="Times New Roman" w:eastAsia="Times New Roman" w:hAnsi="Times New Roman" w:cs="Times New Roman"/>
          <w:color w:val="000000"/>
          <w:sz w:val="28"/>
          <w:szCs w:val="28"/>
        </w:rPr>
        <w:t xml:space="preserve"> - оплата свое</w:t>
      </w:r>
      <w:r w:rsidR="00520C9C" w:rsidRPr="006C196D">
        <w:rPr>
          <w:rFonts w:ascii="Times New Roman" w:eastAsia="Times New Roman" w:hAnsi="Times New Roman" w:cs="Times New Roman"/>
          <w:color w:val="000000"/>
          <w:sz w:val="28"/>
          <w:szCs w:val="28"/>
        </w:rPr>
        <w:t>го товара своим продуктом</w:t>
      </w:r>
      <w:r w:rsidRPr="006C196D">
        <w:rPr>
          <w:rFonts w:ascii="Times New Roman" w:eastAsia="Times New Roman" w:hAnsi="Times New Roman" w:cs="Times New Roman"/>
          <w:color w:val="000000"/>
          <w:sz w:val="28"/>
          <w:szCs w:val="28"/>
        </w:rPr>
        <w:t xml:space="preserve"> </w:t>
      </w:r>
      <w:r w:rsidR="00520C9C" w:rsidRPr="006C196D">
        <w:rPr>
          <w:rFonts w:ascii="Times New Roman" w:eastAsia="Times New Roman" w:hAnsi="Times New Roman" w:cs="Times New Roman"/>
          <w:color w:val="000000"/>
          <w:sz w:val="28"/>
          <w:szCs w:val="28"/>
        </w:rPr>
        <w:t>(бартер), если он</w:t>
      </w:r>
      <w:r w:rsidRPr="006C196D">
        <w:rPr>
          <w:rFonts w:ascii="Times New Roman" w:eastAsia="Times New Roman" w:hAnsi="Times New Roman" w:cs="Times New Roman"/>
          <w:color w:val="000000"/>
          <w:sz w:val="28"/>
          <w:szCs w:val="28"/>
        </w:rPr>
        <w:t xml:space="preserve"> </w:t>
      </w:r>
      <w:r w:rsidR="00520C9C" w:rsidRPr="006C196D">
        <w:rPr>
          <w:rFonts w:ascii="Times New Roman" w:eastAsia="Times New Roman" w:hAnsi="Times New Roman" w:cs="Times New Roman"/>
          <w:color w:val="000000"/>
          <w:sz w:val="28"/>
          <w:szCs w:val="28"/>
        </w:rPr>
        <w:t>интересен</w:t>
      </w:r>
      <w:r w:rsidRPr="006C196D">
        <w:rPr>
          <w:rFonts w:ascii="Times New Roman" w:eastAsia="Times New Roman" w:hAnsi="Times New Roman" w:cs="Times New Roman"/>
          <w:color w:val="000000"/>
          <w:sz w:val="28"/>
          <w:szCs w:val="28"/>
        </w:rPr>
        <w:t xml:space="preserve"> для поставщика, расчеты акциями заказчика и </w:t>
      </w:r>
      <w:r w:rsidR="00520C9C" w:rsidRPr="006C196D">
        <w:rPr>
          <w:rFonts w:ascii="Times New Roman" w:eastAsia="Times New Roman" w:hAnsi="Times New Roman" w:cs="Times New Roman"/>
          <w:color w:val="000000"/>
          <w:sz w:val="28"/>
          <w:szCs w:val="28"/>
        </w:rPr>
        <w:t>прочее</w:t>
      </w:r>
      <w:r w:rsidRPr="006C196D">
        <w:rPr>
          <w:rFonts w:ascii="Times New Roman" w:eastAsia="Times New Roman" w:hAnsi="Times New Roman" w:cs="Times New Roman"/>
          <w:color w:val="000000"/>
          <w:sz w:val="28"/>
          <w:szCs w:val="28"/>
        </w:rPr>
        <w:t>.</w:t>
      </w:r>
    </w:p>
    <w:p w:rsidR="005E7783" w:rsidRPr="006C196D" w:rsidRDefault="00520C9C"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lastRenderedPageBreak/>
        <w:t xml:space="preserve">Выдача </w:t>
      </w:r>
      <w:r w:rsidR="005E7783" w:rsidRPr="006C196D">
        <w:rPr>
          <w:rFonts w:ascii="Times New Roman" w:eastAsia="Times New Roman" w:hAnsi="Times New Roman" w:cs="Times New Roman"/>
          <w:color w:val="000000"/>
          <w:sz w:val="28"/>
          <w:szCs w:val="28"/>
        </w:rPr>
        <w:t>заказчику отсрочки</w:t>
      </w:r>
      <w:r w:rsidRPr="006C196D">
        <w:rPr>
          <w:rFonts w:ascii="Times New Roman" w:eastAsia="Times New Roman" w:hAnsi="Times New Roman" w:cs="Times New Roman"/>
          <w:color w:val="000000"/>
          <w:sz w:val="28"/>
          <w:szCs w:val="28"/>
        </w:rPr>
        <w:t xml:space="preserve"> оплаты</w:t>
      </w:r>
      <w:r w:rsidR="005E7783" w:rsidRPr="006C196D">
        <w:rPr>
          <w:rFonts w:ascii="Times New Roman" w:eastAsia="Times New Roman" w:hAnsi="Times New Roman" w:cs="Times New Roman"/>
          <w:color w:val="000000"/>
          <w:sz w:val="28"/>
          <w:szCs w:val="28"/>
        </w:rPr>
        <w:t xml:space="preserve"> всегда с</w:t>
      </w:r>
      <w:r w:rsidRPr="006C196D">
        <w:rPr>
          <w:rFonts w:ascii="Times New Roman" w:eastAsia="Times New Roman" w:hAnsi="Times New Roman" w:cs="Times New Roman"/>
          <w:color w:val="000000"/>
          <w:sz w:val="28"/>
          <w:szCs w:val="28"/>
        </w:rPr>
        <w:t xml:space="preserve">вязано </w:t>
      </w:r>
      <w:r w:rsidR="005E7783" w:rsidRPr="006C196D">
        <w:rPr>
          <w:rFonts w:ascii="Times New Roman" w:eastAsia="Times New Roman" w:hAnsi="Times New Roman" w:cs="Times New Roman"/>
          <w:color w:val="000000"/>
          <w:sz w:val="28"/>
          <w:szCs w:val="28"/>
        </w:rPr>
        <w:t xml:space="preserve">с риском. Когда речь идет о </w:t>
      </w:r>
      <w:r w:rsidRPr="006C196D">
        <w:rPr>
          <w:rFonts w:ascii="Times New Roman" w:eastAsia="Times New Roman" w:hAnsi="Times New Roman" w:cs="Times New Roman"/>
          <w:color w:val="000000"/>
          <w:sz w:val="28"/>
          <w:szCs w:val="28"/>
        </w:rPr>
        <w:t>регулярных клиентах, то риск маленький</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Выдача</w:t>
      </w:r>
      <w:r w:rsidR="005E7783" w:rsidRPr="006C196D">
        <w:rPr>
          <w:rFonts w:ascii="Times New Roman" w:eastAsia="Times New Roman" w:hAnsi="Times New Roman" w:cs="Times New Roman"/>
          <w:color w:val="000000"/>
          <w:sz w:val="28"/>
          <w:szCs w:val="28"/>
        </w:rPr>
        <w:t xml:space="preserve"> товарного кредита новому </w:t>
      </w:r>
      <w:r w:rsidRPr="006C196D">
        <w:rPr>
          <w:rFonts w:ascii="Times New Roman" w:eastAsia="Times New Roman" w:hAnsi="Times New Roman" w:cs="Times New Roman"/>
          <w:color w:val="000000"/>
          <w:sz w:val="28"/>
          <w:szCs w:val="28"/>
        </w:rPr>
        <w:t xml:space="preserve">клиенту </w:t>
      </w:r>
      <w:r w:rsidR="005E7783" w:rsidRPr="006C196D">
        <w:rPr>
          <w:rFonts w:ascii="Times New Roman" w:eastAsia="Times New Roman" w:hAnsi="Times New Roman" w:cs="Times New Roman"/>
          <w:color w:val="000000"/>
          <w:sz w:val="28"/>
          <w:szCs w:val="28"/>
        </w:rPr>
        <w:t xml:space="preserve">может быть </w:t>
      </w:r>
      <w:r w:rsidRPr="006C196D">
        <w:rPr>
          <w:rFonts w:ascii="Times New Roman" w:eastAsia="Times New Roman" w:hAnsi="Times New Roman" w:cs="Times New Roman"/>
          <w:color w:val="000000"/>
          <w:sz w:val="28"/>
          <w:szCs w:val="28"/>
        </w:rPr>
        <w:t>вызвано</w:t>
      </w:r>
      <w:r w:rsidR="005E7783" w:rsidRPr="006C196D">
        <w:rPr>
          <w:rFonts w:ascii="Times New Roman" w:eastAsia="Times New Roman" w:hAnsi="Times New Roman" w:cs="Times New Roman"/>
          <w:color w:val="000000"/>
          <w:sz w:val="28"/>
          <w:szCs w:val="28"/>
        </w:rPr>
        <w:t xml:space="preserve"> предоставлением обеспечения: </w:t>
      </w:r>
      <w:r w:rsidRPr="006C196D">
        <w:rPr>
          <w:rFonts w:ascii="Times New Roman" w:eastAsia="Times New Roman" w:hAnsi="Times New Roman" w:cs="Times New Roman"/>
          <w:color w:val="000000"/>
          <w:sz w:val="28"/>
          <w:szCs w:val="28"/>
        </w:rPr>
        <w:t xml:space="preserve">поручительства или </w:t>
      </w:r>
      <w:r w:rsidR="005E7783" w:rsidRPr="006C196D">
        <w:rPr>
          <w:rFonts w:ascii="Times New Roman" w:eastAsia="Times New Roman" w:hAnsi="Times New Roman" w:cs="Times New Roman"/>
          <w:color w:val="000000"/>
          <w:sz w:val="28"/>
          <w:szCs w:val="28"/>
        </w:rPr>
        <w:t xml:space="preserve">банковской гарантии </w:t>
      </w:r>
      <w:r w:rsidRPr="006C196D">
        <w:rPr>
          <w:rFonts w:ascii="Times New Roman" w:eastAsia="Times New Roman" w:hAnsi="Times New Roman" w:cs="Times New Roman"/>
          <w:color w:val="000000"/>
          <w:sz w:val="28"/>
          <w:szCs w:val="28"/>
        </w:rPr>
        <w:t>фирмы</w:t>
      </w:r>
      <w:r w:rsidR="005E7783" w:rsidRPr="006C196D">
        <w:rPr>
          <w:rFonts w:ascii="Times New Roman" w:eastAsia="Times New Roman" w:hAnsi="Times New Roman" w:cs="Times New Roman"/>
          <w:color w:val="000000"/>
          <w:sz w:val="28"/>
          <w:szCs w:val="28"/>
        </w:rPr>
        <w:t xml:space="preserve"> с </w:t>
      </w:r>
      <w:r w:rsidRPr="006C196D">
        <w:rPr>
          <w:rFonts w:ascii="Times New Roman" w:eastAsia="Times New Roman" w:hAnsi="Times New Roman" w:cs="Times New Roman"/>
          <w:color w:val="000000"/>
          <w:sz w:val="28"/>
          <w:szCs w:val="28"/>
        </w:rPr>
        <w:t xml:space="preserve">деловой </w:t>
      </w:r>
      <w:r w:rsidR="005E7783" w:rsidRPr="006C196D">
        <w:rPr>
          <w:rFonts w:ascii="Times New Roman" w:eastAsia="Times New Roman" w:hAnsi="Times New Roman" w:cs="Times New Roman"/>
          <w:color w:val="000000"/>
          <w:sz w:val="28"/>
          <w:szCs w:val="28"/>
        </w:rPr>
        <w:t xml:space="preserve">надежной репутацией, надежных векселей к </w:t>
      </w:r>
      <w:r w:rsidRPr="006C196D">
        <w:rPr>
          <w:rFonts w:ascii="Times New Roman" w:eastAsia="Times New Roman" w:hAnsi="Times New Roman" w:cs="Times New Roman"/>
          <w:color w:val="000000"/>
          <w:sz w:val="28"/>
          <w:szCs w:val="28"/>
        </w:rPr>
        <w:t>исполнению,</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залога, прочее</w:t>
      </w:r>
      <w:r w:rsidR="005E7783" w:rsidRPr="006C196D">
        <w:rPr>
          <w:rFonts w:ascii="Times New Roman" w:eastAsia="Times New Roman" w:hAnsi="Times New Roman" w:cs="Times New Roman"/>
          <w:color w:val="000000"/>
          <w:sz w:val="28"/>
          <w:szCs w:val="28"/>
        </w:rPr>
        <w:t>.</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В </w:t>
      </w:r>
      <w:r w:rsidR="00520C9C" w:rsidRPr="006C196D">
        <w:rPr>
          <w:rFonts w:ascii="Times New Roman" w:eastAsia="Times New Roman" w:hAnsi="Times New Roman" w:cs="Times New Roman"/>
          <w:color w:val="000000"/>
          <w:sz w:val="28"/>
          <w:szCs w:val="28"/>
        </w:rPr>
        <w:t>АО «Электроавтомат»</w:t>
      </w:r>
      <w:r w:rsidRPr="006C196D">
        <w:rPr>
          <w:rFonts w:ascii="Times New Roman" w:eastAsia="Times New Roman" w:hAnsi="Times New Roman" w:cs="Times New Roman"/>
          <w:color w:val="000000"/>
          <w:sz w:val="28"/>
          <w:szCs w:val="28"/>
        </w:rPr>
        <w:t xml:space="preserve"> отсрочка платежа должна </w:t>
      </w:r>
      <w:r w:rsidR="00AF01E2" w:rsidRPr="006C196D">
        <w:rPr>
          <w:rFonts w:ascii="Times New Roman" w:eastAsia="Times New Roman" w:hAnsi="Times New Roman" w:cs="Times New Roman"/>
          <w:color w:val="000000"/>
          <w:sz w:val="28"/>
          <w:szCs w:val="28"/>
        </w:rPr>
        <w:t>производится</w:t>
      </w:r>
      <w:r w:rsidRPr="006C196D">
        <w:rPr>
          <w:rFonts w:ascii="Times New Roman" w:eastAsia="Times New Roman" w:hAnsi="Times New Roman" w:cs="Times New Roman"/>
          <w:color w:val="000000"/>
          <w:sz w:val="28"/>
          <w:szCs w:val="28"/>
        </w:rPr>
        <w:t xml:space="preserve"> со стимулированием предоплаты системой скидок. </w:t>
      </w:r>
      <w:r w:rsidR="00AF01E2" w:rsidRPr="006C196D">
        <w:rPr>
          <w:rFonts w:ascii="Times New Roman" w:eastAsia="Times New Roman" w:hAnsi="Times New Roman" w:cs="Times New Roman"/>
          <w:color w:val="000000"/>
          <w:sz w:val="28"/>
          <w:szCs w:val="28"/>
        </w:rPr>
        <w:t xml:space="preserve">К </w:t>
      </w:r>
      <w:r w:rsidRPr="006C196D">
        <w:rPr>
          <w:rFonts w:ascii="Times New Roman" w:eastAsia="Times New Roman" w:hAnsi="Times New Roman" w:cs="Times New Roman"/>
          <w:color w:val="000000"/>
          <w:sz w:val="28"/>
          <w:szCs w:val="28"/>
        </w:rPr>
        <w:t>пример</w:t>
      </w:r>
      <w:r w:rsidR="00AF01E2" w:rsidRPr="006C196D">
        <w:rPr>
          <w:rFonts w:ascii="Times New Roman" w:eastAsia="Times New Roman" w:hAnsi="Times New Roman" w:cs="Times New Roman"/>
          <w:color w:val="000000"/>
          <w:sz w:val="28"/>
          <w:szCs w:val="28"/>
        </w:rPr>
        <w:t>у</w:t>
      </w:r>
      <w:r w:rsidRPr="006C196D">
        <w:rPr>
          <w:rFonts w:ascii="Times New Roman" w:eastAsia="Times New Roman" w:hAnsi="Times New Roman" w:cs="Times New Roman"/>
          <w:color w:val="000000"/>
          <w:sz w:val="28"/>
          <w:szCs w:val="28"/>
        </w:rPr>
        <w:t xml:space="preserve">, при полной предоплате </w:t>
      </w:r>
      <w:r w:rsidR="00AF01E2" w:rsidRPr="006C196D">
        <w:rPr>
          <w:rFonts w:ascii="Times New Roman" w:eastAsia="Times New Roman" w:hAnsi="Times New Roman" w:cs="Times New Roman"/>
          <w:color w:val="000000"/>
          <w:sz w:val="28"/>
          <w:szCs w:val="28"/>
        </w:rPr>
        <w:t>делается</w:t>
      </w:r>
      <w:r w:rsidRPr="006C196D">
        <w:rPr>
          <w:rFonts w:ascii="Times New Roman" w:eastAsia="Times New Roman" w:hAnsi="Times New Roman" w:cs="Times New Roman"/>
          <w:color w:val="000000"/>
          <w:sz w:val="28"/>
          <w:szCs w:val="28"/>
        </w:rPr>
        <w:t xml:space="preserve"> скидк</w:t>
      </w:r>
      <w:r w:rsidR="00AF01E2" w:rsidRPr="006C196D">
        <w:rPr>
          <w:rFonts w:ascii="Times New Roman" w:eastAsia="Times New Roman" w:hAnsi="Times New Roman" w:cs="Times New Roman"/>
          <w:color w:val="000000"/>
          <w:sz w:val="28"/>
          <w:szCs w:val="28"/>
        </w:rPr>
        <w:t>а</w:t>
      </w:r>
      <w:r w:rsidRPr="006C196D">
        <w:rPr>
          <w:rFonts w:ascii="Times New Roman" w:eastAsia="Times New Roman" w:hAnsi="Times New Roman" w:cs="Times New Roman"/>
          <w:color w:val="000000"/>
          <w:sz w:val="28"/>
          <w:szCs w:val="28"/>
        </w:rPr>
        <w:t xml:space="preserve"> </w:t>
      </w:r>
      <w:r w:rsidR="00AF01E2" w:rsidRPr="006C196D">
        <w:rPr>
          <w:rFonts w:ascii="Times New Roman" w:eastAsia="Times New Roman" w:hAnsi="Times New Roman" w:cs="Times New Roman"/>
          <w:color w:val="000000"/>
          <w:sz w:val="28"/>
          <w:szCs w:val="28"/>
        </w:rPr>
        <w:t>5</w:t>
      </w:r>
      <w:r w:rsidRPr="006C196D">
        <w:rPr>
          <w:rFonts w:ascii="Times New Roman" w:eastAsia="Times New Roman" w:hAnsi="Times New Roman" w:cs="Times New Roman"/>
          <w:color w:val="000000"/>
          <w:sz w:val="28"/>
          <w:szCs w:val="28"/>
        </w:rPr>
        <w:t xml:space="preserve">% от стоимости </w:t>
      </w:r>
      <w:r w:rsidR="00AF01E2" w:rsidRPr="006C196D">
        <w:rPr>
          <w:rFonts w:ascii="Times New Roman" w:eastAsia="Times New Roman" w:hAnsi="Times New Roman" w:cs="Times New Roman"/>
          <w:color w:val="000000"/>
          <w:sz w:val="28"/>
          <w:szCs w:val="28"/>
        </w:rPr>
        <w:t>покупаемого товара</w:t>
      </w:r>
      <w:r w:rsidRPr="006C196D">
        <w:rPr>
          <w:rFonts w:ascii="Times New Roman" w:eastAsia="Times New Roman" w:hAnsi="Times New Roman" w:cs="Times New Roman"/>
          <w:color w:val="000000"/>
          <w:sz w:val="28"/>
          <w:szCs w:val="28"/>
        </w:rPr>
        <w:t xml:space="preserve">, при частичной предоплате в </w:t>
      </w:r>
      <w:r w:rsidR="00AF01E2" w:rsidRPr="006C196D">
        <w:rPr>
          <w:rFonts w:ascii="Times New Roman" w:eastAsia="Times New Roman" w:hAnsi="Times New Roman" w:cs="Times New Roman"/>
          <w:color w:val="000000"/>
          <w:sz w:val="28"/>
          <w:szCs w:val="28"/>
        </w:rPr>
        <w:t>сумме</w:t>
      </w:r>
      <w:r w:rsidRPr="006C196D">
        <w:rPr>
          <w:rFonts w:ascii="Times New Roman" w:eastAsia="Times New Roman" w:hAnsi="Times New Roman" w:cs="Times New Roman"/>
          <w:color w:val="000000"/>
          <w:sz w:val="28"/>
          <w:szCs w:val="28"/>
        </w:rPr>
        <w:t xml:space="preserve"> 50% стоимости </w:t>
      </w:r>
      <w:r w:rsidR="00AF01E2" w:rsidRPr="006C196D">
        <w:rPr>
          <w:rFonts w:ascii="Times New Roman" w:eastAsia="Times New Roman" w:hAnsi="Times New Roman" w:cs="Times New Roman"/>
          <w:color w:val="000000"/>
          <w:sz w:val="28"/>
          <w:szCs w:val="28"/>
        </w:rPr>
        <w:t>покупаемого товара</w:t>
      </w:r>
      <w:r w:rsidRPr="006C196D">
        <w:rPr>
          <w:rFonts w:ascii="Times New Roman" w:eastAsia="Times New Roman" w:hAnsi="Times New Roman" w:cs="Times New Roman"/>
          <w:color w:val="000000"/>
          <w:sz w:val="28"/>
          <w:szCs w:val="28"/>
        </w:rPr>
        <w:t xml:space="preserve"> - скидки </w:t>
      </w:r>
      <w:r w:rsidR="00AF01E2" w:rsidRPr="006C196D">
        <w:rPr>
          <w:rFonts w:ascii="Times New Roman" w:eastAsia="Times New Roman" w:hAnsi="Times New Roman" w:cs="Times New Roman"/>
          <w:color w:val="000000"/>
          <w:sz w:val="28"/>
          <w:szCs w:val="28"/>
        </w:rPr>
        <w:t xml:space="preserve">2%. Структура </w:t>
      </w:r>
      <w:r w:rsidRPr="006C196D">
        <w:rPr>
          <w:rFonts w:ascii="Times New Roman" w:eastAsia="Times New Roman" w:hAnsi="Times New Roman" w:cs="Times New Roman"/>
          <w:color w:val="000000"/>
          <w:sz w:val="28"/>
          <w:szCs w:val="28"/>
        </w:rPr>
        <w:t>стимулов может</w:t>
      </w:r>
      <w:r w:rsidR="00AF01E2" w:rsidRPr="006C196D">
        <w:rPr>
          <w:rFonts w:ascii="Times New Roman" w:eastAsia="Times New Roman" w:hAnsi="Times New Roman" w:cs="Times New Roman"/>
          <w:color w:val="000000"/>
          <w:sz w:val="28"/>
          <w:szCs w:val="28"/>
        </w:rPr>
        <w:t xml:space="preserve"> объединяться </w:t>
      </w:r>
      <w:r w:rsidRPr="006C196D">
        <w:rPr>
          <w:rFonts w:ascii="Times New Roman" w:eastAsia="Times New Roman" w:hAnsi="Times New Roman" w:cs="Times New Roman"/>
          <w:color w:val="000000"/>
          <w:sz w:val="28"/>
          <w:szCs w:val="28"/>
        </w:rPr>
        <w:t xml:space="preserve"> с системой штрафов,</w:t>
      </w:r>
      <w:r w:rsidR="00AF01E2" w:rsidRPr="006C196D">
        <w:rPr>
          <w:rFonts w:ascii="Times New Roman" w:eastAsia="Times New Roman" w:hAnsi="Times New Roman" w:cs="Times New Roman"/>
          <w:color w:val="000000"/>
          <w:sz w:val="28"/>
          <w:szCs w:val="28"/>
        </w:rPr>
        <w:t xml:space="preserve"> которые</w:t>
      </w:r>
      <w:r w:rsidRPr="006C196D">
        <w:rPr>
          <w:rFonts w:ascii="Times New Roman" w:eastAsia="Times New Roman" w:hAnsi="Times New Roman" w:cs="Times New Roman"/>
          <w:color w:val="000000"/>
          <w:sz w:val="28"/>
          <w:szCs w:val="28"/>
        </w:rPr>
        <w:t xml:space="preserve"> предусматрива</w:t>
      </w:r>
      <w:r w:rsidR="00AF01E2" w:rsidRPr="006C196D">
        <w:rPr>
          <w:rFonts w:ascii="Times New Roman" w:eastAsia="Times New Roman" w:hAnsi="Times New Roman" w:cs="Times New Roman"/>
          <w:color w:val="000000"/>
          <w:sz w:val="28"/>
          <w:szCs w:val="28"/>
        </w:rPr>
        <w:t xml:space="preserve">ются </w:t>
      </w:r>
      <w:r w:rsidRPr="006C196D">
        <w:rPr>
          <w:rFonts w:ascii="Times New Roman" w:eastAsia="Times New Roman" w:hAnsi="Times New Roman" w:cs="Times New Roman"/>
          <w:color w:val="000000"/>
          <w:sz w:val="28"/>
          <w:szCs w:val="28"/>
        </w:rPr>
        <w:t>в договорах за н</w:t>
      </w:r>
      <w:r w:rsidR="00AF01E2" w:rsidRPr="006C196D">
        <w:rPr>
          <w:rFonts w:ascii="Times New Roman" w:eastAsia="Times New Roman" w:hAnsi="Times New Roman" w:cs="Times New Roman"/>
          <w:color w:val="000000"/>
          <w:sz w:val="28"/>
          <w:szCs w:val="28"/>
        </w:rPr>
        <w:t>е соблюдение</w:t>
      </w:r>
      <w:r w:rsidRPr="006C196D">
        <w:rPr>
          <w:rFonts w:ascii="Times New Roman" w:eastAsia="Times New Roman" w:hAnsi="Times New Roman" w:cs="Times New Roman"/>
          <w:color w:val="000000"/>
          <w:sz w:val="28"/>
          <w:szCs w:val="28"/>
        </w:rPr>
        <w:t xml:space="preserve"> сроков оплаты. </w:t>
      </w:r>
      <w:r w:rsidR="00AF01E2" w:rsidRPr="006C196D">
        <w:rPr>
          <w:rFonts w:ascii="Times New Roman" w:eastAsia="Times New Roman" w:hAnsi="Times New Roman" w:cs="Times New Roman"/>
          <w:color w:val="000000"/>
          <w:sz w:val="28"/>
          <w:szCs w:val="28"/>
        </w:rPr>
        <w:t>Но</w:t>
      </w:r>
      <w:r w:rsidRPr="006C196D">
        <w:rPr>
          <w:rFonts w:ascii="Times New Roman" w:eastAsia="Times New Roman" w:hAnsi="Times New Roman" w:cs="Times New Roman"/>
          <w:color w:val="000000"/>
          <w:sz w:val="28"/>
          <w:szCs w:val="28"/>
        </w:rPr>
        <w:t xml:space="preserve"> по отношению к </w:t>
      </w:r>
      <w:r w:rsidR="00AF01E2" w:rsidRPr="006C196D">
        <w:rPr>
          <w:rFonts w:ascii="Times New Roman" w:eastAsia="Times New Roman" w:hAnsi="Times New Roman" w:cs="Times New Roman"/>
          <w:color w:val="000000"/>
          <w:sz w:val="28"/>
          <w:szCs w:val="28"/>
        </w:rPr>
        <w:t>регулярным клиентам</w:t>
      </w:r>
      <w:r w:rsidRPr="006C196D">
        <w:rPr>
          <w:rFonts w:ascii="Times New Roman" w:eastAsia="Times New Roman" w:hAnsi="Times New Roman" w:cs="Times New Roman"/>
          <w:color w:val="000000"/>
          <w:sz w:val="28"/>
          <w:szCs w:val="28"/>
        </w:rPr>
        <w:t xml:space="preserve"> прибегать к штрафам </w:t>
      </w:r>
      <w:r w:rsidR="00AF01E2" w:rsidRPr="006C196D">
        <w:rPr>
          <w:rFonts w:ascii="Times New Roman" w:eastAsia="Times New Roman" w:hAnsi="Times New Roman" w:cs="Times New Roman"/>
          <w:color w:val="000000"/>
          <w:sz w:val="28"/>
          <w:szCs w:val="28"/>
        </w:rPr>
        <w:t>не рационально</w:t>
      </w:r>
      <w:r w:rsidRPr="006C196D">
        <w:rPr>
          <w:rFonts w:ascii="Times New Roman" w:eastAsia="Times New Roman" w:hAnsi="Times New Roman" w:cs="Times New Roman"/>
          <w:color w:val="000000"/>
          <w:sz w:val="28"/>
          <w:szCs w:val="28"/>
        </w:rPr>
        <w:t>.</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При решении вопроса о </w:t>
      </w:r>
      <w:r w:rsidR="00AF01E2" w:rsidRPr="006C196D">
        <w:rPr>
          <w:rFonts w:ascii="Times New Roman" w:eastAsia="Times New Roman" w:hAnsi="Times New Roman" w:cs="Times New Roman"/>
          <w:color w:val="000000"/>
          <w:sz w:val="28"/>
          <w:szCs w:val="28"/>
        </w:rPr>
        <w:t>выдаче</w:t>
      </w:r>
      <w:r w:rsidRPr="006C196D">
        <w:rPr>
          <w:rFonts w:ascii="Times New Roman" w:eastAsia="Times New Roman" w:hAnsi="Times New Roman" w:cs="Times New Roman"/>
          <w:color w:val="000000"/>
          <w:sz w:val="28"/>
          <w:szCs w:val="28"/>
        </w:rPr>
        <w:t xml:space="preserve"> </w:t>
      </w:r>
      <w:r w:rsidR="00AF01E2" w:rsidRPr="006C196D">
        <w:rPr>
          <w:rFonts w:ascii="Times New Roman" w:eastAsia="Times New Roman" w:hAnsi="Times New Roman" w:cs="Times New Roman"/>
          <w:color w:val="000000"/>
          <w:sz w:val="28"/>
          <w:szCs w:val="28"/>
        </w:rPr>
        <w:t xml:space="preserve">клиенту </w:t>
      </w:r>
      <w:r w:rsidRPr="006C196D">
        <w:rPr>
          <w:rFonts w:ascii="Times New Roman" w:eastAsia="Times New Roman" w:hAnsi="Times New Roman" w:cs="Times New Roman"/>
          <w:color w:val="000000"/>
          <w:sz w:val="28"/>
          <w:szCs w:val="28"/>
        </w:rPr>
        <w:t xml:space="preserve">рассрочки </w:t>
      </w:r>
      <w:r w:rsidR="00AF01E2" w:rsidRPr="006C196D">
        <w:rPr>
          <w:rFonts w:ascii="Times New Roman" w:eastAsia="Times New Roman" w:hAnsi="Times New Roman" w:cs="Times New Roman"/>
          <w:color w:val="000000"/>
          <w:sz w:val="28"/>
          <w:szCs w:val="28"/>
        </w:rPr>
        <w:t xml:space="preserve">или отсрочки </w:t>
      </w:r>
      <w:r w:rsidRPr="006C196D">
        <w:rPr>
          <w:rFonts w:ascii="Times New Roman" w:eastAsia="Times New Roman" w:hAnsi="Times New Roman" w:cs="Times New Roman"/>
          <w:color w:val="000000"/>
          <w:sz w:val="28"/>
          <w:szCs w:val="28"/>
        </w:rPr>
        <w:t xml:space="preserve">платежей за </w:t>
      </w:r>
      <w:r w:rsidR="00AF01E2" w:rsidRPr="006C196D">
        <w:rPr>
          <w:rFonts w:ascii="Times New Roman" w:eastAsia="Times New Roman" w:hAnsi="Times New Roman" w:cs="Times New Roman"/>
          <w:color w:val="000000"/>
          <w:sz w:val="28"/>
          <w:szCs w:val="28"/>
        </w:rPr>
        <w:t>покупаемый товар</w:t>
      </w:r>
      <w:r w:rsidRPr="006C196D">
        <w:rPr>
          <w:rFonts w:ascii="Times New Roman" w:eastAsia="Times New Roman" w:hAnsi="Times New Roman" w:cs="Times New Roman"/>
          <w:color w:val="000000"/>
          <w:sz w:val="28"/>
          <w:szCs w:val="28"/>
        </w:rPr>
        <w:t xml:space="preserve"> </w:t>
      </w:r>
      <w:r w:rsidR="00AF01E2" w:rsidRPr="006C196D">
        <w:rPr>
          <w:rFonts w:ascii="Times New Roman" w:eastAsia="Times New Roman" w:hAnsi="Times New Roman" w:cs="Times New Roman"/>
          <w:color w:val="000000"/>
          <w:sz w:val="28"/>
          <w:szCs w:val="28"/>
        </w:rPr>
        <w:t xml:space="preserve">принимается во внимание </w:t>
      </w:r>
      <w:r w:rsidRPr="006C196D">
        <w:rPr>
          <w:rFonts w:ascii="Times New Roman" w:eastAsia="Times New Roman" w:hAnsi="Times New Roman" w:cs="Times New Roman"/>
          <w:color w:val="000000"/>
          <w:sz w:val="28"/>
          <w:szCs w:val="28"/>
        </w:rPr>
        <w:t xml:space="preserve">его </w:t>
      </w:r>
      <w:r w:rsidR="00AF01E2" w:rsidRPr="006C196D">
        <w:rPr>
          <w:rFonts w:ascii="Times New Roman" w:eastAsia="Times New Roman" w:hAnsi="Times New Roman" w:cs="Times New Roman"/>
          <w:color w:val="000000"/>
          <w:sz w:val="28"/>
          <w:szCs w:val="28"/>
        </w:rPr>
        <w:t xml:space="preserve">деловая репутация, </w:t>
      </w:r>
      <w:r w:rsidRPr="006C196D">
        <w:rPr>
          <w:rFonts w:ascii="Times New Roman" w:eastAsia="Times New Roman" w:hAnsi="Times New Roman" w:cs="Times New Roman"/>
          <w:color w:val="000000"/>
          <w:sz w:val="28"/>
          <w:szCs w:val="28"/>
        </w:rPr>
        <w:t>платежеспособность, опыт прежних взаимоотношений.</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Так как у </w:t>
      </w:r>
      <w:r w:rsidR="00AF01E2" w:rsidRPr="006C196D">
        <w:rPr>
          <w:rFonts w:ascii="Times New Roman" w:eastAsia="Times New Roman" w:hAnsi="Times New Roman" w:cs="Times New Roman"/>
          <w:color w:val="000000"/>
          <w:sz w:val="28"/>
          <w:szCs w:val="28"/>
        </w:rPr>
        <w:t>АО «Электроавтомат»</w:t>
      </w:r>
      <w:r w:rsidRPr="006C196D">
        <w:rPr>
          <w:rFonts w:ascii="Times New Roman" w:eastAsia="Times New Roman" w:hAnsi="Times New Roman" w:cs="Times New Roman"/>
          <w:color w:val="000000"/>
          <w:sz w:val="28"/>
          <w:szCs w:val="28"/>
        </w:rPr>
        <w:t xml:space="preserve"> много заказчиков, то их </w:t>
      </w:r>
      <w:r w:rsidR="00AF01E2" w:rsidRPr="006C196D">
        <w:rPr>
          <w:rFonts w:ascii="Times New Roman" w:eastAsia="Times New Roman" w:hAnsi="Times New Roman" w:cs="Times New Roman"/>
          <w:color w:val="000000"/>
          <w:sz w:val="28"/>
          <w:szCs w:val="28"/>
        </w:rPr>
        <w:t>целесообразно заранее</w:t>
      </w:r>
      <w:r w:rsidRPr="006C196D">
        <w:rPr>
          <w:rFonts w:ascii="Times New Roman" w:eastAsia="Times New Roman" w:hAnsi="Times New Roman" w:cs="Times New Roman"/>
          <w:color w:val="000000"/>
          <w:sz w:val="28"/>
          <w:szCs w:val="28"/>
        </w:rPr>
        <w:t xml:space="preserve"> сгруппировать:</w:t>
      </w:r>
    </w:p>
    <w:p w:rsidR="005E7783"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 </w:t>
      </w:r>
      <w:r w:rsidR="005E7783" w:rsidRPr="006C196D">
        <w:rPr>
          <w:rFonts w:ascii="Times New Roman" w:eastAsia="Times New Roman" w:hAnsi="Times New Roman" w:cs="Times New Roman"/>
          <w:color w:val="000000"/>
          <w:sz w:val="28"/>
          <w:szCs w:val="28"/>
        </w:rPr>
        <w:t xml:space="preserve">надежные </w:t>
      </w:r>
      <w:r w:rsidRPr="006C196D">
        <w:rPr>
          <w:rFonts w:ascii="Times New Roman" w:eastAsia="Times New Roman" w:hAnsi="Times New Roman" w:cs="Times New Roman"/>
          <w:color w:val="000000"/>
          <w:sz w:val="28"/>
          <w:szCs w:val="28"/>
        </w:rPr>
        <w:t>клиенты, им может быть выдана</w:t>
      </w:r>
      <w:r w:rsidR="005E7783" w:rsidRPr="006C196D">
        <w:rPr>
          <w:rFonts w:ascii="Times New Roman" w:eastAsia="Times New Roman" w:hAnsi="Times New Roman" w:cs="Times New Roman"/>
          <w:color w:val="000000"/>
          <w:sz w:val="28"/>
          <w:szCs w:val="28"/>
        </w:rPr>
        <w:t xml:space="preserve"> отсрочка платежа в </w:t>
      </w:r>
      <w:r w:rsidRPr="006C196D">
        <w:rPr>
          <w:rFonts w:ascii="Times New Roman" w:eastAsia="Times New Roman" w:hAnsi="Times New Roman" w:cs="Times New Roman"/>
          <w:color w:val="000000"/>
          <w:sz w:val="28"/>
          <w:szCs w:val="28"/>
        </w:rPr>
        <w:t xml:space="preserve">указанных </w:t>
      </w:r>
      <w:r w:rsidR="005E7783" w:rsidRPr="006C196D">
        <w:rPr>
          <w:rFonts w:ascii="Times New Roman" w:eastAsia="Times New Roman" w:hAnsi="Times New Roman" w:cs="Times New Roman"/>
          <w:color w:val="000000"/>
          <w:sz w:val="28"/>
          <w:szCs w:val="28"/>
        </w:rPr>
        <w:t xml:space="preserve">ими </w:t>
      </w:r>
      <w:r w:rsidRPr="006C196D">
        <w:rPr>
          <w:rFonts w:ascii="Times New Roman" w:eastAsia="Times New Roman" w:hAnsi="Times New Roman" w:cs="Times New Roman"/>
          <w:color w:val="000000"/>
          <w:sz w:val="28"/>
          <w:szCs w:val="28"/>
        </w:rPr>
        <w:t>сумме</w:t>
      </w:r>
      <w:r w:rsidR="005E7783" w:rsidRPr="006C196D">
        <w:rPr>
          <w:rFonts w:ascii="Times New Roman" w:eastAsia="Times New Roman" w:hAnsi="Times New Roman" w:cs="Times New Roman"/>
          <w:color w:val="000000"/>
          <w:sz w:val="28"/>
          <w:szCs w:val="28"/>
        </w:rPr>
        <w:t xml:space="preserve"> и сроках;</w:t>
      </w:r>
    </w:p>
    <w:p w:rsidR="005E7783"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клиенты</w:t>
      </w:r>
      <w:r w:rsidR="005E7783" w:rsidRPr="006C196D">
        <w:rPr>
          <w:rFonts w:ascii="Times New Roman" w:eastAsia="Times New Roman" w:hAnsi="Times New Roman" w:cs="Times New Roman"/>
          <w:color w:val="000000"/>
          <w:sz w:val="28"/>
          <w:szCs w:val="28"/>
        </w:rPr>
        <w:t xml:space="preserve">, которым может быть </w:t>
      </w:r>
      <w:r w:rsidRPr="006C196D">
        <w:rPr>
          <w:rFonts w:ascii="Times New Roman" w:eastAsia="Times New Roman" w:hAnsi="Times New Roman" w:cs="Times New Roman"/>
          <w:color w:val="000000"/>
          <w:sz w:val="28"/>
          <w:szCs w:val="28"/>
        </w:rPr>
        <w:t>выдан</w:t>
      </w:r>
      <w:r w:rsidR="005E7783" w:rsidRPr="006C196D">
        <w:rPr>
          <w:rFonts w:ascii="Times New Roman" w:eastAsia="Times New Roman" w:hAnsi="Times New Roman" w:cs="Times New Roman"/>
          <w:color w:val="000000"/>
          <w:sz w:val="28"/>
          <w:szCs w:val="28"/>
        </w:rPr>
        <w:t xml:space="preserve"> товарный кредит в </w:t>
      </w:r>
      <w:r w:rsidRPr="006C196D">
        <w:rPr>
          <w:rFonts w:ascii="Times New Roman" w:eastAsia="Times New Roman" w:hAnsi="Times New Roman" w:cs="Times New Roman"/>
          <w:color w:val="000000"/>
          <w:sz w:val="28"/>
          <w:szCs w:val="28"/>
        </w:rPr>
        <w:t xml:space="preserve">предельно ограниченном </w:t>
      </w:r>
      <w:r w:rsidR="005E7783" w:rsidRPr="006C196D">
        <w:rPr>
          <w:rFonts w:ascii="Times New Roman" w:eastAsia="Times New Roman" w:hAnsi="Times New Roman" w:cs="Times New Roman"/>
          <w:color w:val="000000"/>
          <w:sz w:val="28"/>
          <w:szCs w:val="28"/>
        </w:rPr>
        <w:t>объеме;</w:t>
      </w:r>
    </w:p>
    <w:p w:rsidR="005E7783"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клиенты</w:t>
      </w:r>
      <w:r w:rsidR="005E7783" w:rsidRPr="006C196D">
        <w:rPr>
          <w:rFonts w:ascii="Times New Roman" w:eastAsia="Times New Roman" w:hAnsi="Times New Roman" w:cs="Times New Roman"/>
          <w:color w:val="000000"/>
          <w:sz w:val="28"/>
          <w:szCs w:val="28"/>
        </w:rPr>
        <w:t xml:space="preserve">, которым может быть </w:t>
      </w:r>
      <w:r w:rsidRPr="006C196D">
        <w:rPr>
          <w:rFonts w:ascii="Times New Roman" w:eastAsia="Times New Roman" w:hAnsi="Times New Roman" w:cs="Times New Roman"/>
          <w:color w:val="000000"/>
          <w:sz w:val="28"/>
          <w:szCs w:val="28"/>
        </w:rPr>
        <w:t>выдан</w:t>
      </w:r>
      <w:r w:rsidR="005E7783" w:rsidRPr="006C196D">
        <w:rPr>
          <w:rFonts w:ascii="Times New Roman" w:eastAsia="Times New Roman" w:hAnsi="Times New Roman" w:cs="Times New Roman"/>
          <w:color w:val="000000"/>
          <w:sz w:val="28"/>
          <w:szCs w:val="28"/>
        </w:rPr>
        <w:t xml:space="preserve"> кредит </w:t>
      </w:r>
      <w:r w:rsidRPr="006C196D">
        <w:rPr>
          <w:rFonts w:ascii="Times New Roman" w:eastAsia="Times New Roman" w:hAnsi="Times New Roman" w:cs="Times New Roman"/>
          <w:color w:val="000000"/>
          <w:sz w:val="28"/>
          <w:szCs w:val="28"/>
        </w:rPr>
        <w:t xml:space="preserve">коммерческий </w:t>
      </w:r>
      <w:r w:rsidR="005E7783" w:rsidRPr="006C196D">
        <w:rPr>
          <w:rFonts w:ascii="Times New Roman" w:eastAsia="Times New Roman" w:hAnsi="Times New Roman" w:cs="Times New Roman"/>
          <w:color w:val="000000"/>
          <w:sz w:val="28"/>
          <w:szCs w:val="28"/>
        </w:rPr>
        <w:t xml:space="preserve">только под </w:t>
      </w:r>
      <w:r w:rsidRPr="006C196D">
        <w:rPr>
          <w:rFonts w:ascii="Times New Roman" w:eastAsia="Times New Roman" w:hAnsi="Times New Roman" w:cs="Times New Roman"/>
          <w:color w:val="000000"/>
          <w:sz w:val="28"/>
          <w:szCs w:val="28"/>
        </w:rPr>
        <w:t xml:space="preserve">соответствующее </w:t>
      </w:r>
      <w:r w:rsidR="005E7783" w:rsidRPr="006C196D">
        <w:rPr>
          <w:rFonts w:ascii="Times New Roman" w:eastAsia="Times New Roman" w:hAnsi="Times New Roman" w:cs="Times New Roman"/>
          <w:color w:val="000000"/>
          <w:sz w:val="28"/>
          <w:szCs w:val="28"/>
        </w:rPr>
        <w:t>обеспечение;</w:t>
      </w:r>
    </w:p>
    <w:p w:rsidR="005E7783"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клиенты</w:t>
      </w:r>
      <w:r w:rsidR="005E7783" w:rsidRPr="006C196D">
        <w:rPr>
          <w:rFonts w:ascii="Times New Roman" w:eastAsia="Times New Roman" w:hAnsi="Times New Roman" w:cs="Times New Roman"/>
          <w:color w:val="000000"/>
          <w:sz w:val="28"/>
          <w:szCs w:val="28"/>
        </w:rPr>
        <w:t>, кредитование которых с</w:t>
      </w:r>
      <w:r w:rsidRPr="006C196D">
        <w:rPr>
          <w:rFonts w:ascii="Times New Roman" w:eastAsia="Times New Roman" w:hAnsi="Times New Roman" w:cs="Times New Roman"/>
          <w:color w:val="000000"/>
          <w:sz w:val="28"/>
          <w:szCs w:val="28"/>
        </w:rPr>
        <w:t xml:space="preserve">вязано </w:t>
      </w:r>
      <w:r w:rsidR="005E7783" w:rsidRPr="006C196D">
        <w:rPr>
          <w:rFonts w:ascii="Times New Roman" w:eastAsia="Times New Roman" w:hAnsi="Times New Roman" w:cs="Times New Roman"/>
          <w:color w:val="000000"/>
          <w:sz w:val="28"/>
          <w:szCs w:val="28"/>
        </w:rPr>
        <w:t>с</w:t>
      </w:r>
      <w:r w:rsidRPr="006C196D">
        <w:rPr>
          <w:rFonts w:ascii="Times New Roman" w:eastAsia="Times New Roman" w:hAnsi="Times New Roman" w:cs="Times New Roman"/>
          <w:color w:val="000000"/>
          <w:sz w:val="28"/>
          <w:szCs w:val="28"/>
        </w:rPr>
        <w:t xml:space="preserve"> большим</w:t>
      </w:r>
      <w:r w:rsidR="005E7783" w:rsidRPr="006C196D">
        <w:rPr>
          <w:rFonts w:ascii="Times New Roman" w:eastAsia="Times New Roman" w:hAnsi="Times New Roman" w:cs="Times New Roman"/>
          <w:color w:val="000000"/>
          <w:sz w:val="28"/>
          <w:szCs w:val="28"/>
        </w:rPr>
        <w:t xml:space="preserve"> риском неплатежей и </w:t>
      </w:r>
      <w:r w:rsidRPr="006C196D">
        <w:rPr>
          <w:rFonts w:ascii="Times New Roman" w:eastAsia="Times New Roman" w:hAnsi="Times New Roman" w:cs="Times New Roman"/>
          <w:color w:val="000000"/>
          <w:sz w:val="28"/>
          <w:szCs w:val="28"/>
        </w:rPr>
        <w:t>в связи с этим</w:t>
      </w:r>
      <w:r w:rsidR="005E7783" w:rsidRPr="006C196D">
        <w:rPr>
          <w:rFonts w:ascii="Times New Roman" w:eastAsia="Times New Roman" w:hAnsi="Times New Roman" w:cs="Times New Roman"/>
          <w:color w:val="000000"/>
          <w:sz w:val="28"/>
          <w:szCs w:val="28"/>
        </w:rPr>
        <w:t xml:space="preserve"> нецелесообразно.</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Для </w:t>
      </w:r>
      <w:r w:rsidR="00AF01E2" w:rsidRPr="006C196D">
        <w:rPr>
          <w:rFonts w:ascii="Times New Roman" w:eastAsia="Times New Roman" w:hAnsi="Times New Roman" w:cs="Times New Roman"/>
          <w:color w:val="000000"/>
          <w:sz w:val="28"/>
          <w:szCs w:val="28"/>
        </w:rPr>
        <w:t>результативного руководства</w:t>
      </w:r>
      <w:r w:rsidRPr="006C196D">
        <w:rPr>
          <w:rFonts w:ascii="Times New Roman" w:eastAsia="Times New Roman" w:hAnsi="Times New Roman" w:cs="Times New Roman"/>
          <w:color w:val="000000"/>
          <w:sz w:val="28"/>
          <w:szCs w:val="28"/>
        </w:rPr>
        <w:t xml:space="preserve"> дебиторской задолженностью </w:t>
      </w:r>
      <w:r w:rsidR="00AF01E2" w:rsidRPr="006C196D">
        <w:rPr>
          <w:rFonts w:ascii="Times New Roman" w:eastAsia="Times New Roman" w:hAnsi="Times New Roman" w:cs="Times New Roman"/>
          <w:color w:val="000000"/>
          <w:sz w:val="28"/>
          <w:szCs w:val="28"/>
        </w:rPr>
        <w:t xml:space="preserve">надо изучать </w:t>
      </w:r>
      <w:r w:rsidRPr="006C196D">
        <w:rPr>
          <w:rFonts w:ascii="Times New Roman" w:eastAsia="Times New Roman" w:hAnsi="Times New Roman" w:cs="Times New Roman"/>
          <w:color w:val="000000"/>
          <w:sz w:val="28"/>
          <w:szCs w:val="28"/>
        </w:rPr>
        <w:t xml:space="preserve">поведение дебитора по отношению к долгу. Так, </w:t>
      </w:r>
      <w:r w:rsidR="00AF01E2" w:rsidRPr="006C196D">
        <w:rPr>
          <w:rFonts w:ascii="Times New Roman" w:eastAsia="Times New Roman" w:hAnsi="Times New Roman" w:cs="Times New Roman"/>
          <w:color w:val="000000"/>
          <w:sz w:val="28"/>
          <w:szCs w:val="28"/>
        </w:rPr>
        <w:t xml:space="preserve">к </w:t>
      </w:r>
      <w:r w:rsidRPr="006C196D">
        <w:rPr>
          <w:rFonts w:ascii="Times New Roman" w:eastAsia="Times New Roman" w:hAnsi="Times New Roman" w:cs="Times New Roman"/>
          <w:color w:val="000000"/>
          <w:sz w:val="28"/>
          <w:szCs w:val="28"/>
        </w:rPr>
        <w:t>пример</w:t>
      </w:r>
      <w:r w:rsidR="00AF01E2" w:rsidRPr="006C196D">
        <w:rPr>
          <w:rFonts w:ascii="Times New Roman" w:eastAsia="Times New Roman" w:hAnsi="Times New Roman" w:cs="Times New Roman"/>
          <w:color w:val="000000"/>
          <w:sz w:val="28"/>
          <w:szCs w:val="28"/>
        </w:rPr>
        <w:t>у</w:t>
      </w:r>
      <w:r w:rsidRPr="006C196D">
        <w:rPr>
          <w:rFonts w:ascii="Times New Roman" w:eastAsia="Times New Roman" w:hAnsi="Times New Roman" w:cs="Times New Roman"/>
          <w:color w:val="000000"/>
          <w:sz w:val="28"/>
          <w:szCs w:val="28"/>
        </w:rPr>
        <w:t xml:space="preserve">, </w:t>
      </w:r>
      <w:r w:rsidR="00AF01E2" w:rsidRPr="006C196D">
        <w:rPr>
          <w:rFonts w:ascii="Times New Roman" w:eastAsia="Times New Roman" w:hAnsi="Times New Roman" w:cs="Times New Roman"/>
          <w:color w:val="000000"/>
          <w:sz w:val="28"/>
          <w:szCs w:val="28"/>
        </w:rPr>
        <w:t>можно сформировать</w:t>
      </w:r>
      <w:r w:rsidRPr="006C196D">
        <w:rPr>
          <w:rFonts w:ascii="Times New Roman" w:eastAsia="Times New Roman" w:hAnsi="Times New Roman" w:cs="Times New Roman"/>
          <w:color w:val="000000"/>
          <w:sz w:val="28"/>
          <w:szCs w:val="28"/>
        </w:rPr>
        <w:t xml:space="preserve"> три группы поведения дебиторов:</w:t>
      </w:r>
    </w:p>
    <w:p w:rsidR="00AF01E2"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Безразличие- несоблюдение срока погашения до 30 дней;</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lastRenderedPageBreak/>
        <w:t>- Деловая порядочность;</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 Непорядочность - </w:t>
      </w:r>
      <w:r w:rsidR="00AF01E2" w:rsidRPr="006C196D">
        <w:rPr>
          <w:rFonts w:ascii="Times New Roman" w:eastAsia="Times New Roman" w:hAnsi="Times New Roman" w:cs="Times New Roman"/>
          <w:color w:val="000000"/>
          <w:sz w:val="28"/>
          <w:szCs w:val="28"/>
        </w:rPr>
        <w:t>несоблюдение</w:t>
      </w:r>
      <w:r w:rsidRPr="006C196D">
        <w:rPr>
          <w:rFonts w:ascii="Times New Roman" w:eastAsia="Times New Roman" w:hAnsi="Times New Roman" w:cs="Times New Roman"/>
          <w:color w:val="000000"/>
          <w:sz w:val="28"/>
          <w:szCs w:val="28"/>
        </w:rPr>
        <w:t xml:space="preserve"> срока погашения более 30 дней</w:t>
      </w:r>
    </w:p>
    <w:p w:rsidR="005E7783"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Поэтому</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АО «Электроавтомат»</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может использовать такие</w:t>
      </w:r>
      <w:r w:rsidR="005E7783" w:rsidRPr="006C196D">
        <w:rPr>
          <w:rFonts w:ascii="Times New Roman" w:eastAsia="Times New Roman" w:hAnsi="Times New Roman" w:cs="Times New Roman"/>
          <w:color w:val="000000"/>
          <w:sz w:val="28"/>
          <w:szCs w:val="28"/>
        </w:rPr>
        <w:t xml:space="preserve"> методы </w:t>
      </w:r>
      <w:r w:rsidRPr="006C196D">
        <w:rPr>
          <w:rFonts w:ascii="Times New Roman" w:eastAsia="Times New Roman" w:hAnsi="Times New Roman" w:cs="Times New Roman"/>
          <w:color w:val="000000"/>
          <w:sz w:val="28"/>
          <w:szCs w:val="28"/>
        </w:rPr>
        <w:t>влияния на дебитора (таблица</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20</w:t>
      </w:r>
      <w:r w:rsidR="005E7783" w:rsidRPr="006C196D">
        <w:rPr>
          <w:rFonts w:ascii="Times New Roman" w:eastAsia="Times New Roman" w:hAnsi="Times New Roman" w:cs="Times New Roman"/>
          <w:color w:val="000000"/>
          <w:sz w:val="28"/>
          <w:szCs w:val="28"/>
        </w:rPr>
        <w:t>).</w:t>
      </w:r>
    </w:p>
    <w:p w:rsidR="005E7783" w:rsidRPr="006C196D" w:rsidRDefault="005E7783"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Таблица </w:t>
      </w:r>
      <w:r w:rsidR="00AF01E2" w:rsidRPr="006C196D">
        <w:rPr>
          <w:rFonts w:ascii="Times New Roman" w:eastAsia="Times New Roman" w:hAnsi="Times New Roman" w:cs="Times New Roman"/>
          <w:color w:val="000000"/>
          <w:sz w:val="28"/>
          <w:szCs w:val="28"/>
        </w:rPr>
        <w:t>20 -</w:t>
      </w:r>
      <w:r w:rsidRPr="006C196D">
        <w:rPr>
          <w:rFonts w:ascii="Times New Roman" w:eastAsia="Times New Roman" w:hAnsi="Times New Roman" w:cs="Times New Roman"/>
          <w:color w:val="000000"/>
          <w:sz w:val="28"/>
          <w:szCs w:val="28"/>
        </w:rPr>
        <w:t xml:space="preserve"> Методы </w:t>
      </w:r>
      <w:r w:rsidR="00AF01E2" w:rsidRPr="006C196D">
        <w:rPr>
          <w:rFonts w:ascii="Times New Roman" w:eastAsia="Times New Roman" w:hAnsi="Times New Roman" w:cs="Times New Roman"/>
          <w:color w:val="000000"/>
          <w:sz w:val="28"/>
          <w:szCs w:val="28"/>
        </w:rPr>
        <w:t>влияния</w:t>
      </w:r>
      <w:r w:rsidRPr="006C196D">
        <w:rPr>
          <w:rFonts w:ascii="Times New Roman" w:eastAsia="Times New Roman" w:hAnsi="Times New Roman" w:cs="Times New Roman"/>
          <w:color w:val="000000"/>
          <w:sz w:val="28"/>
          <w:szCs w:val="28"/>
        </w:rPr>
        <w:t xml:space="preserve"> на дебиторов</w:t>
      </w:r>
    </w:p>
    <w:tbl>
      <w:tblPr>
        <w:tblStyle w:val="16"/>
        <w:tblW w:w="0" w:type="auto"/>
        <w:tblLook w:val="04A0" w:firstRow="1" w:lastRow="0" w:firstColumn="1" w:lastColumn="0" w:noHBand="0" w:noVBand="1"/>
      </w:tblPr>
      <w:tblGrid>
        <w:gridCol w:w="2421"/>
        <w:gridCol w:w="7150"/>
      </w:tblGrid>
      <w:tr w:rsidR="005E7783" w:rsidRPr="006C196D" w:rsidTr="006C196D">
        <w:tc>
          <w:tcPr>
            <w:tcW w:w="0" w:type="auto"/>
            <w:hideMark/>
          </w:tcPr>
          <w:p w:rsidR="005E7783" w:rsidRPr="006C196D" w:rsidRDefault="005E7783" w:rsidP="006C196D">
            <w:pPr>
              <w:jc w:val="both"/>
              <w:rPr>
                <w:rFonts w:ascii="Times New Roman" w:hAnsi="Times New Roman" w:cs="Times New Roman"/>
                <w:sz w:val="28"/>
                <w:szCs w:val="28"/>
              </w:rPr>
            </w:pPr>
            <w:r w:rsidRPr="006C196D">
              <w:rPr>
                <w:rFonts w:ascii="Times New Roman" w:hAnsi="Times New Roman" w:cs="Times New Roman"/>
                <w:sz w:val="28"/>
                <w:szCs w:val="28"/>
              </w:rPr>
              <w:t>Поведение дебитора</w:t>
            </w:r>
          </w:p>
        </w:tc>
        <w:tc>
          <w:tcPr>
            <w:tcW w:w="0" w:type="auto"/>
            <w:hideMark/>
          </w:tcPr>
          <w:p w:rsidR="005E7783" w:rsidRPr="006C196D" w:rsidRDefault="005E7783" w:rsidP="006C196D">
            <w:pPr>
              <w:jc w:val="both"/>
              <w:rPr>
                <w:rFonts w:ascii="Times New Roman" w:hAnsi="Times New Roman" w:cs="Times New Roman"/>
                <w:sz w:val="28"/>
                <w:szCs w:val="28"/>
              </w:rPr>
            </w:pPr>
            <w:r w:rsidRPr="006C196D">
              <w:rPr>
                <w:rFonts w:ascii="Times New Roman" w:hAnsi="Times New Roman" w:cs="Times New Roman"/>
                <w:sz w:val="28"/>
                <w:szCs w:val="28"/>
              </w:rPr>
              <w:t xml:space="preserve">Методы </w:t>
            </w:r>
            <w:r w:rsidR="00AF01E2" w:rsidRPr="006C196D">
              <w:rPr>
                <w:rFonts w:ascii="Times New Roman" w:hAnsi="Times New Roman" w:cs="Times New Roman"/>
                <w:sz w:val="28"/>
                <w:szCs w:val="28"/>
              </w:rPr>
              <w:t>влияния</w:t>
            </w:r>
          </w:p>
        </w:tc>
      </w:tr>
      <w:tr w:rsidR="005E7783" w:rsidRPr="006C196D" w:rsidTr="006C196D">
        <w:tc>
          <w:tcPr>
            <w:tcW w:w="0" w:type="auto"/>
            <w:hideMark/>
          </w:tcPr>
          <w:p w:rsidR="005E7783" w:rsidRPr="006C196D" w:rsidRDefault="005E7783" w:rsidP="006C196D">
            <w:pPr>
              <w:jc w:val="both"/>
              <w:rPr>
                <w:rFonts w:ascii="Times New Roman" w:hAnsi="Times New Roman" w:cs="Times New Roman"/>
                <w:sz w:val="28"/>
                <w:szCs w:val="28"/>
              </w:rPr>
            </w:pPr>
            <w:r w:rsidRPr="006C196D">
              <w:rPr>
                <w:rFonts w:ascii="Times New Roman" w:hAnsi="Times New Roman" w:cs="Times New Roman"/>
                <w:sz w:val="28"/>
                <w:szCs w:val="28"/>
              </w:rPr>
              <w:t>Деловая порядочность</w:t>
            </w:r>
          </w:p>
        </w:tc>
        <w:tc>
          <w:tcPr>
            <w:tcW w:w="0" w:type="auto"/>
            <w:hideMark/>
          </w:tcPr>
          <w:p w:rsidR="005E7783" w:rsidRPr="006C196D" w:rsidRDefault="00AF01E2" w:rsidP="006C196D">
            <w:pPr>
              <w:jc w:val="both"/>
              <w:rPr>
                <w:rFonts w:ascii="Times New Roman" w:hAnsi="Times New Roman" w:cs="Times New Roman"/>
                <w:sz w:val="28"/>
                <w:szCs w:val="28"/>
              </w:rPr>
            </w:pPr>
            <w:r w:rsidRPr="006C196D">
              <w:rPr>
                <w:rFonts w:ascii="Times New Roman" w:hAnsi="Times New Roman" w:cs="Times New Roman"/>
                <w:sz w:val="28"/>
                <w:szCs w:val="28"/>
              </w:rPr>
              <w:t xml:space="preserve">Определение </w:t>
            </w:r>
            <w:r w:rsidR="005E7783" w:rsidRPr="006C196D">
              <w:rPr>
                <w:rFonts w:ascii="Times New Roman" w:hAnsi="Times New Roman" w:cs="Times New Roman"/>
                <w:sz w:val="28"/>
                <w:szCs w:val="28"/>
              </w:rPr>
              <w:t xml:space="preserve"> системы скидок, отсрочка платежа</w:t>
            </w:r>
            <w:r w:rsidRPr="006C196D">
              <w:rPr>
                <w:rFonts w:ascii="Times New Roman" w:hAnsi="Times New Roman" w:cs="Times New Roman"/>
                <w:sz w:val="28"/>
                <w:szCs w:val="28"/>
              </w:rPr>
              <w:t>, рассрочка.</w:t>
            </w:r>
          </w:p>
        </w:tc>
      </w:tr>
      <w:tr w:rsidR="005E7783" w:rsidRPr="006C196D" w:rsidTr="006C196D">
        <w:tc>
          <w:tcPr>
            <w:tcW w:w="0" w:type="auto"/>
            <w:hideMark/>
          </w:tcPr>
          <w:p w:rsidR="005E7783" w:rsidRPr="006C196D" w:rsidRDefault="005E7783" w:rsidP="006C196D">
            <w:pPr>
              <w:jc w:val="both"/>
              <w:rPr>
                <w:rFonts w:ascii="Times New Roman" w:hAnsi="Times New Roman" w:cs="Times New Roman"/>
                <w:sz w:val="28"/>
                <w:szCs w:val="28"/>
              </w:rPr>
            </w:pPr>
            <w:r w:rsidRPr="006C196D">
              <w:rPr>
                <w:rFonts w:ascii="Times New Roman" w:hAnsi="Times New Roman" w:cs="Times New Roman"/>
                <w:sz w:val="28"/>
                <w:szCs w:val="28"/>
              </w:rPr>
              <w:t>Безразличие</w:t>
            </w:r>
          </w:p>
        </w:tc>
        <w:tc>
          <w:tcPr>
            <w:tcW w:w="0" w:type="auto"/>
            <w:hideMark/>
          </w:tcPr>
          <w:p w:rsidR="005E7783" w:rsidRPr="006C196D" w:rsidRDefault="005E7783" w:rsidP="006C196D">
            <w:pPr>
              <w:jc w:val="both"/>
              <w:rPr>
                <w:rFonts w:ascii="Times New Roman" w:hAnsi="Times New Roman" w:cs="Times New Roman"/>
                <w:sz w:val="28"/>
                <w:szCs w:val="28"/>
              </w:rPr>
            </w:pPr>
            <w:r w:rsidRPr="006C196D">
              <w:rPr>
                <w:rFonts w:ascii="Times New Roman" w:hAnsi="Times New Roman" w:cs="Times New Roman"/>
                <w:sz w:val="28"/>
                <w:szCs w:val="28"/>
              </w:rPr>
              <w:t xml:space="preserve">Предложение о бартере, </w:t>
            </w:r>
            <w:r w:rsidR="00AF01E2" w:rsidRPr="006C196D">
              <w:rPr>
                <w:rFonts w:ascii="Times New Roman" w:hAnsi="Times New Roman" w:cs="Times New Roman"/>
                <w:sz w:val="28"/>
                <w:szCs w:val="28"/>
              </w:rPr>
              <w:t xml:space="preserve">сотрудничестве, </w:t>
            </w:r>
            <w:r w:rsidRPr="006C196D">
              <w:rPr>
                <w:rFonts w:ascii="Times New Roman" w:hAnsi="Times New Roman" w:cs="Times New Roman"/>
                <w:sz w:val="28"/>
                <w:szCs w:val="28"/>
              </w:rPr>
              <w:t>взаимозачете после письменного напоминания через 5-10 дней</w:t>
            </w:r>
          </w:p>
          <w:p w:rsidR="005E7783" w:rsidRPr="006C196D" w:rsidRDefault="00AF01E2" w:rsidP="006C196D">
            <w:pPr>
              <w:jc w:val="both"/>
              <w:rPr>
                <w:rFonts w:ascii="Times New Roman" w:hAnsi="Times New Roman" w:cs="Times New Roman"/>
                <w:sz w:val="28"/>
                <w:szCs w:val="28"/>
              </w:rPr>
            </w:pPr>
            <w:r w:rsidRPr="006C196D">
              <w:rPr>
                <w:rFonts w:ascii="Times New Roman" w:hAnsi="Times New Roman" w:cs="Times New Roman"/>
                <w:sz w:val="28"/>
                <w:szCs w:val="28"/>
              </w:rPr>
              <w:t xml:space="preserve">Арбитраж после подачи претензии по заданным законом срокам </w:t>
            </w:r>
            <w:r w:rsidR="005E7783" w:rsidRPr="006C196D">
              <w:rPr>
                <w:rFonts w:ascii="Times New Roman" w:hAnsi="Times New Roman" w:cs="Times New Roman"/>
                <w:sz w:val="28"/>
                <w:szCs w:val="28"/>
              </w:rPr>
              <w:t xml:space="preserve">Претензионное письмо через 30 дней после </w:t>
            </w:r>
            <w:r w:rsidRPr="006C196D">
              <w:rPr>
                <w:rFonts w:ascii="Times New Roman" w:hAnsi="Times New Roman" w:cs="Times New Roman"/>
                <w:sz w:val="28"/>
                <w:szCs w:val="28"/>
              </w:rPr>
              <w:t xml:space="preserve">окончания </w:t>
            </w:r>
            <w:r w:rsidR="005E7783" w:rsidRPr="006C196D">
              <w:rPr>
                <w:rFonts w:ascii="Times New Roman" w:hAnsi="Times New Roman" w:cs="Times New Roman"/>
                <w:sz w:val="28"/>
                <w:szCs w:val="28"/>
              </w:rPr>
              <w:t>срока оплаты по договору</w:t>
            </w:r>
          </w:p>
        </w:tc>
      </w:tr>
      <w:tr w:rsidR="005E7783" w:rsidRPr="006C196D" w:rsidTr="006C196D">
        <w:tc>
          <w:tcPr>
            <w:tcW w:w="0" w:type="auto"/>
            <w:hideMark/>
          </w:tcPr>
          <w:p w:rsidR="005E7783" w:rsidRPr="006C196D" w:rsidRDefault="005E7783" w:rsidP="006C196D">
            <w:pPr>
              <w:jc w:val="both"/>
              <w:rPr>
                <w:rFonts w:ascii="Times New Roman" w:hAnsi="Times New Roman" w:cs="Times New Roman"/>
                <w:sz w:val="28"/>
                <w:szCs w:val="28"/>
              </w:rPr>
            </w:pPr>
            <w:r w:rsidRPr="006C196D">
              <w:rPr>
                <w:rFonts w:ascii="Times New Roman" w:hAnsi="Times New Roman" w:cs="Times New Roman"/>
                <w:sz w:val="28"/>
                <w:szCs w:val="28"/>
              </w:rPr>
              <w:t>Непорядочность</w:t>
            </w:r>
            <w:r w:rsidR="00AF01E2" w:rsidRPr="006C196D">
              <w:rPr>
                <w:rFonts w:ascii="Times New Roman" w:hAnsi="Times New Roman" w:cs="Times New Roman"/>
                <w:sz w:val="28"/>
                <w:szCs w:val="28"/>
              </w:rPr>
              <w:t xml:space="preserve"> </w:t>
            </w:r>
          </w:p>
        </w:tc>
        <w:tc>
          <w:tcPr>
            <w:tcW w:w="0" w:type="auto"/>
            <w:hideMark/>
          </w:tcPr>
          <w:p w:rsidR="005E7783" w:rsidRPr="006C196D" w:rsidRDefault="00AF01E2" w:rsidP="006C196D">
            <w:pPr>
              <w:jc w:val="both"/>
              <w:rPr>
                <w:rFonts w:ascii="Times New Roman" w:hAnsi="Times New Roman" w:cs="Times New Roman"/>
                <w:sz w:val="28"/>
                <w:szCs w:val="28"/>
              </w:rPr>
            </w:pPr>
            <w:r w:rsidRPr="006C196D">
              <w:rPr>
                <w:rFonts w:ascii="Times New Roman" w:hAnsi="Times New Roman" w:cs="Times New Roman"/>
                <w:sz w:val="28"/>
                <w:szCs w:val="28"/>
              </w:rPr>
              <w:t>Разрыв и п</w:t>
            </w:r>
            <w:r w:rsidR="005E7783" w:rsidRPr="006C196D">
              <w:rPr>
                <w:rFonts w:ascii="Times New Roman" w:hAnsi="Times New Roman" w:cs="Times New Roman"/>
                <w:sz w:val="28"/>
                <w:szCs w:val="28"/>
              </w:rPr>
              <w:t>риостановка и деловых связей</w:t>
            </w:r>
          </w:p>
          <w:p w:rsidR="005E7783" w:rsidRPr="006C196D" w:rsidRDefault="00AF01E2" w:rsidP="006C196D">
            <w:pPr>
              <w:jc w:val="both"/>
              <w:rPr>
                <w:rFonts w:ascii="Times New Roman" w:hAnsi="Times New Roman" w:cs="Times New Roman"/>
                <w:sz w:val="28"/>
                <w:szCs w:val="28"/>
              </w:rPr>
            </w:pPr>
            <w:r w:rsidRPr="006C196D">
              <w:rPr>
                <w:rFonts w:ascii="Times New Roman" w:hAnsi="Times New Roman" w:cs="Times New Roman"/>
                <w:sz w:val="28"/>
                <w:szCs w:val="28"/>
              </w:rPr>
              <w:t xml:space="preserve">Факторинг, т.е. переуступка долга банку </w:t>
            </w:r>
            <w:r w:rsidR="005E7783" w:rsidRPr="006C196D">
              <w:rPr>
                <w:rFonts w:ascii="Times New Roman" w:hAnsi="Times New Roman" w:cs="Times New Roman"/>
                <w:sz w:val="28"/>
                <w:szCs w:val="28"/>
              </w:rPr>
              <w:t>Силовая переуступка долга</w:t>
            </w:r>
          </w:p>
          <w:p w:rsidR="005E7783" w:rsidRPr="006C196D" w:rsidRDefault="005E7783" w:rsidP="006C196D">
            <w:pPr>
              <w:jc w:val="both"/>
              <w:rPr>
                <w:rFonts w:ascii="Times New Roman" w:hAnsi="Times New Roman" w:cs="Times New Roman"/>
                <w:sz w:val="28"/>
                <w:szCs w:val="28"/>
              </w:rPr>
            </w:pPr>
          </w:p>
        </w:tc>
      </w:tr>
    </w:tbl>
    <w:p w:rsidR="005E7783" w:rsidRPr="006C196D" w:rsidRDefault="00AF01E2"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Последним </w:t>
      </w:r>
      <w:r w:rsidR="005E7783" w:rsidRPr="006C196D">
        <w:rPr>
          <w:rFonts w:ascii="Times New Roman" w:eastAsia="Times New Roman" w:hAnsi="Times New Roman" w:cs="Times New Roman"/>
          <w:color w:val="000000"/>
          <w:sz w:val="28"/>
          <w:szCs w:val="28"/>
        </w:rPr>
        <w:t>этапом</w:t>
      </w:r>
      <w:r w:rsidRPr="006C196D">
        <w:rPr>
          <w:rFonts w:ascii="Times New Roman" w:eastAsia="Times New Roman" w:hAnsi="Times New Roman" w:cs="Times New Roman"/>
          <w:color w:val="000000"/>
          <w:sz w:val="28"/>
          <w:szCs w:val="28"/>
        </w:rPr>
        <w:t xml:space="preserve"> руководства</w:t>
      </w:r>
      <w:r w:rsidR="005E7783" w:rsidRPr="006C196D">
        <w:rPr>
          <w:rFonts w:ascii="Times New Roman" w:eastAsia="Times New Roman" w:hAnsi="Times New Roman" w:cs="Times New Roman"/>
          <w:color w:val="000000"/>
          <w:sz w:val="28"/>
          <w:szCs w:val="28"/>
        </w:rPr>
        <w:t xml:space="preserve"> дебиторской задолженностью должна </w:t>
      </w:r>
      <w:r w:rsidRPr="006C196D">
        <w:rPr>
          <w:rFonts w:ascii="Times New Roman" w:eastAsia="Times New Roman" w:hAnsi="Times New Roman" w:cs="Times New Roman"/>
          <w:color w:val="000000"/>
          <w:sz w:val="28"/>
          <w:szCs w:val="28"/>
        </w:rPr>
        <w:t xml:space="preserve">быть </w:t>
      </w:r>
      <w:r w:rsidR="005E7783" w:rsidRPr="006C196D">
        <w:rPr>
          <w:rFonts w:ascii="Times New Roman" w:eastAsia="Times New Roman" w:hAnsi="Times New Roman" w:cs="Times New Roman"/>
          <w:color w:val="000000"/>
          <w:sz w:val="28"/>
          <w:szCs w:val="28"/>
        </w:rPr>
        <w:t>оценка соответствия</w:t>
      </w:r>
      <w:r w:rsidRPr="006C196D">
        <w:rPr>
          <w:rFonts w:ascii="Times New Roman" w:eastAsia="Times New Roman" w:hAnsi="Times New Roman" w:cs="Times New Roman"/>
          <w:color w:val="000000"/>
          <w:sz w:val="28"/>
          <w:szCs w:val="28"/>
        </w:rPr>
        <w:t xml:space="preserve"> ситуаций получения и предоставления</w:t>
      </w:r>
      <w:r w:rsidR="005E7783" w:rsidRPr="006C196D">
        <w:rPr>
          <w:rFonts w:ascii="Times New Roman" w:eastAsia="Times New Roman" w:hAnsi="Times New Roman" w:cs="Times New Roman"/>
          <w:color w:val="000000"/>
          <w:sz w:val="28"/>
          <w:szCs w:val="28"/>
        </w:rPr>
        <w:t xml:space="preserve"> кредита. Как известно, </w:t>
      </w:r>
      <w:r w:rsidRPr="006C196D">
        <w:rPr>
          <w:rFonts w:ascii="Times New Roman" w:eastAsia="Times New Roman" w:hAnsi="Times New Roman" w:cs="Times New Roman"/>
          <w:color w:val="000000"/>
          <w:sz w:val="28"/>
          <w:szCs w:val="28"/>
        </w:rPr>
        <w:t xml:space="preserve">работа </w:t>
      </w:r>
      <w:r w:rsidR="005E7783" w:rsidRPr="006C196D">
        <w:rPr>
          <w:rFonts w:ascii="Times New Roman" w:eastAsia="Times New Roman" w:hAnsi="Times New Roman" w:cs="Times New Roman"/>
          <w:color w:val="000000"/>
          <w:sz w:val="28"/>
          <w:szCs w:val="28"/>
        </w:rPr>
        <w:t xml:space="preserve"> лю</w:t>
      </w:r>
      <w:r w:rsidRPr="006C196D">
        <w:rPr>
          <w:rFonts w:ascii="Times New Roman" w:eastAsia="Times New Roman" w:hAnsi="Times New Roman" w:cs="Times New Roman"/>
          <w:color w:val="000000"/>
          <w:sz w:val="28"/>
          <w:szCs w:val="28"/>
        </w:rPr>
        <w:t>бой фирмы тесно</w:t>
      </w:r>
      <w:r w:rsidR="005E7783" w:rsidRPr="006C196D">
        <w:rPr>
          <w:rFonts w:ascii="Times New Roman" w:eastAsia="Times New Roman" w:hAnsi="Times New Roman" w:cs="Times New Roman"/>
          <w:color w:val="000000"/>
          <w:sz w:val="28"/>
          <w:szCs w:val="28"/>
        </w:rPr>
        <w:t xml:space="preserve"> связана с п</w:t>
      </w:r>
      <w:r w:rsidRPr="006C196D">
        <w:rPr>
          <w:rFonts w:ascii="Times New Roman" w:eastAsia="Times New Roman" w:hAnsi="Times New Roman" w:cs="Times New Roman"/>
          <w:color w:val="000000"/>
          <w:sz w:val="28"/>
          <w:szCs w:val="28"/>
        </w:rPr>
        <w:t>окупкой</w:t>
      </w:r>
      <w:r w:rsidR="005E7783" w:rsidRPr="006C196D">
        <w:rPr>
          <w:rFonts w:ascii="Times New Roman" w:eastAsia="Times New Roman" w:hAnsi="Times New Roman" w:cs="Times New Roman"/>
          <w:color w:val="000000"/>
          <w:sz w:val="28"/>
          <w:szCs w:val="28"/>
        </w:rPr>
        <w:t xml:space="preserve"> продукции, </w:t>
      </w:r>
      <w:r w:rsidRPr="006C196D">
        <w:rPr>
          <w:rFonts w:ascii="Times New Roman" w:eastAsia="Times New Roman" w:hAnsi="Times New Roman" w:cs="Times New Roman"/>
          <w:color w:val="000000"/>
          <w:sz w:val="28"/>
          <w:szCs w:val="28"/>
        </w:rPr>
        <w:t xml:space="preserve">материалов, </w:t>
      </w:r>
      <w:r w:rsidR="005E7783" w:rsidRPr="006C196D">
        <w:rPr>
          <w:rFonts w:ascii="Times New Roman" w:eastAsia="Times New Roman" w:hAnsi="Times New Roman" w:cs="Times New Roman"/>
          <w:color w:val="000000"/>
          <w:sz w:val="28"/>
          <w:szCs w:val="28"/>
        </w:rPr>
        <w:t>п</w:t>
      </w:r>
      <w:r w:rsidRPr="006C196D">
        <w:rPr>
          <w:rFonts w:ascii="Times New Roman" w:eastAsia="Times New Roman" w:hAnsi="Times New Roman" w:cs="Times New Roman"/>
          <w:color w:val="000000"/>
          <w:sz w:val="28"/>
          <w:szCs w:val="28"/>
        </w:rPr>
        <w:t>рименением</w:t>
      </w:r>
      <w:r w:rsidR="005E7783" w:rsidRPr="006C196D">
        <w:rPr>
          <w:rFonts w:ascii="Times New Roman" w:eastAsia="Times New Roman" w:hAnsi="Times New Roman" w:cs="Times New Roman"/>
          <w:color w:val="000000"/>
          <w:sz w:val="28"/>
          <w:szCs w:val="28"/>
        </w:rPr>
        <w:t xml:space="preserve"> разного рода услуг. </w:t>
      </w:r>
      <w:r w:rsidRPr="006C196D">
        <w:rPr>
          <w:rFonts w:ascii="Times New Roman" w:eastAsia="Times New Roman" w:hAnsi="Times New Roman" w:cs="Times New Roman"/>
          <w:color w:val="000000"/>
          <w:sz w:val="28"/>
          <w:szCs w:val="28"/>
        </w:rPr>
        <w:t>Когда</w:t>
      </w:r>
      <w:r w:rsidR="005E7783" w:rsidRPr="006C196D">
        <w:rPr>
          <w:rFonts w:ascii="Times New Roman" w:eastAsia="Times New Roman" w:hAnsi="Times New Roman" w:cs="Times New Roman"/>
          <w:color w:val="000000"/>
          <w:sz w:val="28"/>
          <w:szCs w:val="28"/>
        </w:rPr>
        <w:t xml:space="preserve"> расчеты за </w:t>
      </w:r>
      <w:r w:rsidRPr="006C196D">
        <w:rPr>
          <w:rFonts w:ascii="Times New Roman" w:eastAsia="Times New Roman" w:hAnsi="Times New Roman" w:cs="Times New Roman"/>
          <w:color w:val="000000"/>
          <w:sz w:val="28"/>
          <w:szCs w:val="28"/>
        </w:rPr>
        <w:t xml:space="preserve">товары </w:t>
      </w:r>
      <w:r w:rsidR="005E7783" w:rsidRPr="006C196D">
        <w:rPr>
          <w:rFonts w:ascii="Times New Roman" w:eastAsia="Times New Roman" w:hAnsi="Times New Roman" w:cs="Times New Roman"/>
          <w:color w:val="000000"/>
          <w:sz w:val="28"/>
          <w:szCs w:val="28"/>
        </w:rPr>
        <w:t>или</w:t>
      </w:r>
      <w:r w:rsidRPr="006C196D">
        <w:rPr>
          <w:rFonts w:ascii="Times New Roman" w:eastAsia="Times New Roman" w:hAnsi="Times New Roman" w:cs="Times New Roman"/>
          <w:color w:val="000000"/>
          <w:sz w:val="28"/>
          <w:szCs w:val="28"/>
        </w:rPr>
        <w:t xml:space="preserve"> предоставленные</w:t>
      </w:r>
      <w:r w:rsidR="005E7783" w:rsidRPr="006C196D">
        <w:rPr>
          <w:rFonts w:ascii="Times New Roman" w:eastAsia="Times New Roman" w:hAnsi="Times New Roman" w:cs="Times New Roman"/>
          <w:color w:val="000000"/>
          <w:sz w:val="28"/>
          <w:szCs w:val="28"/>
        </w:rPr>
        <w:t xml:space="preserve"> услуги </w:t>
      </w:r>
      <w:r w:rsidR="00252297" w:rsidRPr="006C196D">
        <w:rPr>
          <w:rFonts w:ascii="Times New Roman" w:eastAsia="Times New Roman" w:hAnsi="Times New Roman" w:cs="Times New Roman"/>
          <w:color w:val="000000"/>
          <w:sz w:val="28"/>
          <w:szCs w:val="28"/>
        </w:rPr>
        <w:t>осуществляются</w:t>
      </w:r>
      <w:r w:rsidRPr="006C196D">
        <w:rPr>
          <w:rFonts w:ascii="Times New Roman" w:eastAsia="Times New Roman" w:hAnsi="Times New Roman" w:cs="Times New Roman"/>
          <w:color w:val="000000"/>
          <w:sz w:val="28"/>
          <w:szCs w:val="28"/>
        </w:rPr>
        <w:t xml:space="preserve"> </w:t>
      </w:r>
      <w:r w:rsidR="005E7783" w:rsidRPr="006C196D">
        <w:rPr>
          <w:rFonts w:ascii="Times New Roman" w:eastAsia="Times New Roman" w:hAnsi="Times New Roman" w:cs="Times New Roman"/>
          <w:color w:val="000000"/>
          <w:sz w:val="28"/>
          <w:szCs w:val="28"/>
        </w:rPr>
        <w:t xml:space="preserve">на условиях </w:t>
      </w:r>
      <w:r w:rsidR="00252297" w:rsidRPr="006C196D">
        <w:rPr>
          <w:rFonts w:ascii="Times New Roman" w:eastAsia="Times New Roman" w:hAnsi="Times New Roman" w:cs="Times New Roman"/>
          <w:color w:val="000000"/>
          <w:sz w:val="28"/>
          <w:szCs w:val="28"/>
        </w:rPr>
        <w:t xml:space="preserve">будущей </w:t>
      </w:r>
      <w:r w:rsidR="005E7783" w:rsidRPr="006C196D">
        <w:rPr>
          <w:rFonts w:ascii="Times New Roman" w:eastAsia="Times New Roman" w:hAnsi="Times New Roman" w:cs="Times New Roman"/>
          <w:color w:val="000000"/>
          <w:sz w:val="28"/>
          <w:szCs w:val="28"/>
        </w:rPr>
        <w:t xml:space="preserve">оплаты, можно </w:t>
      </w:r>
      <w:r w:rsidR="00252297" w:rsidRPr="006C196D">
        <w:rPr>
          <w:rFonts w:ascii="Times New Roman" w:eastAsia="Times New Roman" w:hAnsi="Times New Roman" w:cs="Times New Roman"/>
          <w:color w:val="000000"/>
          <w:sz w:val="28"/>
          <w:szCs w:val="28"/>
        </w:rPr>
        <w:t>судить</w:t>
      </w:r>
      <w:r w:rsidR="005E7783" w:rsidRPr="006C196D">
        <w:rPr>
          <w:rFonts w:ascii="Times New Roman" w:eastAsia="Times New Roman" w:hAnsi="Times New Roman" w:cs="Times New Roman"/>
          <w:color w:val="000000"/>
          <w:sz w:val="28"/>
          <w:szCs w:val="28"/>
        </w:rPr>
        <w:t xml:space="preserve"> о получении </w:t>
      </w:r>
      <w:r w:rsidR="00252297" w:rsidRPr="006C196D">
        <w:rPr>
          <w:rFonts w:ascii="Times New Roman" w:eastAsia="Times New Roman" w:hAnsi="Times New Roman" w:cs="Times New Roman"/>
          <w:color w:val="000000"/>
          <w:sz w:val="28"/>
          <w:szCs w:val="28"/>
        </w:rPr>
        <w:t>фирмой</w:t>
      </w:r>
      <w:r w:rsidR="005E7783" w:rsidRPr="006C196D">
        <w:rPr>
          <w:rFonts w:ascii="Times New Roman" w:eastAsia="Times New Roman" w:hAnsi="Times New Roman" w:cs="Times New Roman"/>
          <w:color w:val="000000"/>
          <w:sz w:val="28"/>
          <w:szCs w:val="28"/>
        </w:rPr>
        <w:t xml:space="preserve"> кредита от своих подрядчиков</w:t>
      </w:r>
      <w:r w:rsidR="00252297" w:rsidRPr="006C196D">
        <w:rPr>
          <w:rFonts w:ascii="Times New Roman" w:eastAsia="Times New Roman" w:hAnsi="Times New Roman" w:cs="Times New Roman"/>
          <w:color w:val="000000"/>
          <w:sz w:val="28"/>
          <w:szCs w:val="28"/>
        </w:rPr>
        <w:t xml:space="preserve"> и поставщиков</w:t>
      </w:r>
      <w:r w:rsidR="005E7783" w:rsidRPr="006C196D">
        <w:rPr>
          <w:rFonts w:ascii="Times New Roman" w:eastAsia="Times New Roman" w:hAnsi="Times New Roman" w:cs="Times New Roman"/>
          <w:color w:val="000000"/>
          <w:sz w:val="28"/>
          <w:szCs w:val="28"/>
        </w:rPr>
        <w:t>. Сам</w:t>
      </w:r>
      <w:r w:rsidR="00252297" w:rsidRPr="006C196D">
        <w:rPr>
          <w:rFonts w:ascii="Times New Roman" w:eastAsia="Times New Roman" w:hAnsi="Times New Roman" w:cs="Times New Roman"/>
          <w:color w:val="000000"/>
          <w:sz w:val="28"/>
          <w:szCs w:val="28"/>
        </w:rPr>
        <w:t>а фирма</w:t>
      </w:r>
      <w:r w:rsidR="005E7783" w:rsidRPr="006C196D">
        <w:rPr>
          <w:rFonts w:ascii="Times New Roman" w:eastAsia="Times New Roman" w:hAnsi="Times New Roman" w:cs="Times New Roman"/>
          <w:color w:val="000000"/>
          <w:sz w:val="28"/>
          <w:szCs w:val="28"/>
        </w:rPr>
        <w:t xml:space="preserve"> </w:t>
      </w:r>
      <w:r w:rsidR="00252297" w:rsidRPr="006C196D">
        <w:rPr>
          <w:rFonts w:ascii="Times New Roman" w:eastAsia="Times New Roman" w:hAnsi="Times New Roman" w:cs="Times New Roman"/>
          <w:color w:val="000000"/>
          <w:sz w:val="28"/>
          <w:szCs w:val="28"/>
        </w:rPr>
        <w:t>считается</w:t>
      </w:r>
      <w:r w:rsidR="005E7783" w:rsidRPr="006C196D">
        <w:rPr>
          <w:rFonts w:ascii="Times New Roman" w:eastAsia="Times New Roman" w:hAnsi="Times New Roman" w:cs="Times New Roman"/>
          <w:color w:val="000000"/>
          <w:sz w:val="28"/>
          <w:szCs w:val="28"/>
        </w:rPr>
        <w:t xml:space="preserve"> кредитором своих</w:t>
      </w:r>
      <w:r w:rsidR="00252297" w:rsidRPr="006C196D">
        <w:rPr>
          <w:rFonts w:ascii="Times New Roman" w:eastAsia="Times New Roman" w:hAnsi="Times New Roman" w:cs="Times New Roman"/>
          <w:color w:val="000000"/>
          <w:sz w:val="28"/>
          <w:szCs w:val="28"/>
        </w:rPr>
        <w:t xml:space="preserve"> клиентов</w:t>
      </w:r>
      <w:r w:rsidR="005E7783" w:rsidRPr="006C196D">
        <w:rPr>
          <w:rFonts w:ascii="Times New Roman" w:eastAsia="Times New Roman" w:hAnsi="Times New Roman" w:cs="Times New Roman"/>
          <w:color w:val="000000"/>
          <w:sz w:val="28"/>
          <w:szCs w:val="28"/>
        </w:rPr>
        <w:t xml:space="preserve"> и заказчиков, а также поставщиков в части </w:t>
      </w:r>
      <w:r w:rsidR="00252297" w:rsidRPr="006C196D">
        <w:rPr>
          <w:rFonts w:ascii="Times New Roman" w:eastAsia="Times New Roman" w:hAnsi="Times New Roman" w:cs="Times New Roman"/>
          <w:color w:val="000000"/>
          <w:sz w:val="28"/>
          <w:szCs w:val="28"/>
        </w:rPr>
        <w:t>предоставленных</w:t>
      </w:r>
      <w:r w:rsidR="005E7783" w:rsidRPr="006C196D">
        <w:rPr>
          <w:rFonts w:ascii="Times New Roman" w:eastAsia="Times New Roman" w:hAnsi="Times New Roman" w:cs="Times New Roman"/>
          <w:color w:val="000000"/>
          <w:sz w:val="28"/>
          <w:szCs w:val="28"/>
        </w:rPr>
        <w:t xml:space="preserve"> им авансов под</w:t>
      </w:r>
      <w:r w:rsidR="00252297" w:rsidRPr="006C196D">
        <w:rPr>
          <w:rFonts w:ascii="Times New Roman" w:eastAsia="Times New Roman" w:hAnsi="Times New Roman" w:cs="Times New Roman"/>
          <w:color w:val="000000"/>
          <w:sz w:val="28"/>
          <w:szCs w:val="28"/>
        </w:rPr>
        <w:t xml:space="preserve"> будущую</w:t>
      </w:r>
      <w:r w:rsidR="005E7783" w:rsidRPr="006C196D">
        <w:rPr>
          <w:rFonts w:ascii="Times New Roman" w:eastAsia="Times New Roman" w:hAnsi="Times New Roman" w:cs="Times New Roman"/>
          <w:color w:val="000000"/>
          <w:sz w:val="28"/>
          <w:szCs w:val="28"/>
        </w:rPr>
        <w:t xml:space="preserve"> поставку</w:t>
      </w:r>
      <w:r w:rsidR="00252297" w:rsidRPr="006C196D">
        <w:rPr>
          <w:rFonts w:ascii="Times New Roman" w:eastAsia="Times New Roman" w:hAnsi="Times New Roman" w:cs="Times New Roman"/>
          <w:color w:val="000000"/>
          <w:sz w:val="28"/>
          <w:szCs w:val="28"/>
        </w:rPr>
        <w:t xml:space="preserve"> исполнения </w:t>
      </w:r>
      <w:r w:rsidR="005E7783" w:rsidRPr="006C196D">
        <w:rPr>
          <w:rFonts w:ascii="Times New Roman" w:eastAsia="Times New Roman" w:hAnsi="Times New Roman" w:cs="Times New Roman"/>
          <w:color w:val="000000"/>
          <w:sz w:val="28"/>
          <w:szCs w:val="28"/>
        </w:rPr>
        <w:t>дебиторской задолженности.</w:t>
      </w:r>
    </w:p>
    <w:p w:rsidR="005E7783" w:rsidRPr="006C196D" w:rsidRDefault="00252297" w:rsidP="006C196D">
      <w:pPr>
        <w:spacing w:after="0" w:line="360" w:lineRule="auto"/>
        <w:ind w:firstLine="709"/>
        <w:contextualSpacing/>
        <w:jc w:val="both"/>
        <w:rPr>
          <w:rFonts w:ascii="Times New Roman" w:eastAsia="Times New Roman" w:hAnsi="Times New Roman" w:cs="Times New Roman"/>
          <w:color w:val="000000"/>
          <w:sz w:val="28"/>
          <w:szCs w:val="28"/>
        </w:rPr>
      </w:pPr>
      <w:r w:rsidRPr="006C196D">
        <w:rPr>
          <w:rFonts w:ascii="Times New Roman" w:eastAsia="Times New Roman" w:hAnsi="Times New Roman" w:cs="Times New Roman"/>
          <w:color w:val="000000"/>
          <w:sz w:val="28"/>
          <w:szCs w:val="28"/>
        </w:rPr>
        <w:t xml:space="preserve">Применение данных </w:t>
      </w:r>
      <w:r w:rsidR="005E7783" w:rsidRPr="006C196D">
        <w:rPr>
          <w:rFonts w:ascii="Times New Roman" w:eastAsia="Times New Roman" w:hAnsi="Times New Roman" w:cs="Times New Roman"/>
          <w:color w:val="000000"/>
          <w:sz w:val="28"/>
          <w:szCs w:val="28"/>
        </w:rPr>
        <w:t xml:space="preserve">рекомендаций </w:t>
      </w:r>
      <w:r w:rsidRPr="006C196D">
        <w:rPr>
          <w:rFonts w:ascii="Times New Roman" w:eastAsia="Times New Roman" w:hAnsi="Times New Roman" w:cs="Times New Roman"/>
          <w:color w:val="000000"/>
          <w:sz w:val="28"/>
          <w:szCs w:val="28"/>
        </w:rPr>
        <w:t>поможет</w:t>
      </w:r>
      <w:r w:rsidR="005E7783" w:rsidRPr="006C196D">
        <w:rPr>
          <w:rFonts w:ascii="Times New Roman" w:eastAsia="Times New Roman" w:hAnsi="Times New Roman" w:cs="Times New Roman"/>
          <w:color w:val="000000"/>
          <w:sz w:val="28"/>
          <w:szCs w:val="28"/>
        </w:rPr>
        <w:t xml:space="preserve"> </w:t>
      </w:r>
      <w:r w:rsidRPr="006C196D">
        <w:rPr>
          <w:rFonts w:ascii="Times New Roman" w:eastAsia="Times New Roman" w:hAnsi="Times New Roman" w:cs="Times New Roman"/>
          <w:color w:val="000000"/>
          <w:sz w:val="28"/>
          <w:szCs w:val="28"/>
        </w:rPr>
        <w:t xml:space="preserve">снижению дебиторской задолженности а также </w:t>
      </w:r>
      <w:r w:rsidR="005E7783" w:rsidRPr="006C196D">
        <w:rPr>
          <w:rFonts w:ascii="Times New Roman" w:eastAsia="Times New Roman" w:hAnsi="Times New Roman" w:cs="Times New Roman"/>
          <w:color w:val="000000"/>
          <w:sz w:val="28"/>
          <w:szCs w:val="28"/>
        </w:rPr>
        <w:t xml:space="preserve">повышению </w:t>
      </w:r>
      <w:r w:rsidRPr="006C196D">
        <w:rPr>
          <w:rFonts w:ascii="Times New Roman" w:eastAsia="Times New Roman" w:hAnsi="Times New Roman" w:cs="Times New Roman"/>
          <w:color w:val="000000"/>
          <w:sz w:val="28"/>
          <w:szCs w:val="28"/>
        </w:rPr>
        <w:t xml:space="preserve">результативности работы </w:t>
      </w:r>
      <w:r w:rsidR="005E7783" w:rsidRPr="006C196D">
        <w:rPr>
          <w:rFonts w:ascii="Times New Roman" w:eastAsia="Times New Roman" w:hAnsi="Times New Roman" w:cs="Times New Roman"/>
          <w:color w:val="000000"/>
          <w:sz w:val="28"/>
          <w:szCs w:val="28"/>
        </w:rPr>
        <w:t xml:space="preserve"> фирмы.</w:t>
      </w:r>
    </w:p>
    <w:p w:rsidR="005E7783" w:rsidRPr="007B3AEC" w:rsidRDefault="005E7783" w:rsidP="006C196D">
      <w:pPr>
        <w:spacing w:before="100" w:beforeAutospacing="1" w:after="100" w:afterAutospacing="1" w:line="240" w:lineRule="auto"/>
        <w:ind w:firstLine="225"/>
        <w:rPr>
          <w:rFonts w:ascii="Palatino Linotype" w:eastAsia="Times New Roman" w:hAnsi="Palatino Linotype" w:cs="Times New Roman"/>
          <w:color w:val="000000"/>
          <w:sz w:val="20"/>
          <w:szCs w:val="20"/>
          <w:shd w:val="clear" w:color="auto" w:fill="FFFFFF"/>
        </w:rPr>
      </w:pPr>
    </w:p>
    <w:p w:rsidR="00CE2E1F" w:rsidRDefault="00CE2E1F" w:rsidP="000A1BF3">
      <w:pPr>
        <w:pStyle w:val="11"/>
        <w:rPr>
          <w:spacing w:val="6"/>
        </w:rPr>
      </w:pPr>
      <w:bookmarkStart w:id="18" w:name="_Toc508900631"/>
      <w:bookmarkEnd w:id="17"/>
      <w:r w:rsidRPr="00C96DD7">
        <w:rPr>
          <w:spacing w:val="6"/>
        </w:rPr>
        <w:lastRenderedPageBreak/>
        <w:t>Заключение</w:t>
      </w:r>
      <w:bookmarkEnd w:id="18"/>
    </w:p>
    <w:p w:rsidR="00D618A8" w:rsidRDefault="00D618A8" w:rsidP="00D618A8"/>
    <w:p w:rsidR="00D618A8" w:rsidRPr="00DD2B13" w:rsidRDefault="00D618A8" w:rsidP="00DD2B13">
      <w:pPr>
        <w:spacing w:after="0" w:line="360" w:lineRule="auto"/>
        <w:ind w:firstLine="709"/>
        <w:contextualSpacing/>
        <w:jc w:val="both"/>
        <w:rPr>
          <w:rFonts w:ascii="Times New Roman" w:hAnsi="Times New Roman" w:cs="Times New Roman"/>
          <w:sz w:val="28"/>
          <w:szCs w:val="28"/>
        </w:rPr>
      </w:pPr>
      <w:r w:rsidRPr="00DD2B13">
        <w:rPr>
          <w:rFonts w:ascii="Times New Roman" w:hAnsi="Times New Roman" w:cs="Times New Roman"/>
          <w:sz w:val="28"/>
          <w:szCs w:val="28"/>
        </w:rPr>
        <w:t>Подводя итог проделанной работе можно сформулировать такие выводы.</w:t>
      </w:r>
    </w:p>
    <w:p w:rsidR="00D618A8" w:rsidRPr="00DD2B13" w:rsidRDefault="00D618A8" w:rsidP="00DD2B13">
      <w:pPr>
        <w:spacing w:after="0" w:line="360" w:lineRule="auto"/>
        <w:ind w:firstLine="709"/>
        <w:contextualSpacing/>
        <w:jc w:val="both"/>
        <w:rPr>
          <w:rFonts w:ascii="Times New Roman" w:hAnsi="Times New Roman" w:cs="Times New Roman"/>
          <w:sz w:val="28"/>
          <w:szCs w:val="28"/>
        </w:rPr>
      </w:pPr>
      <w:r w:rsidRPr="00DD2B13">
        <w:rPr>
          <w:rFonts w:ascii="Times New Roman" w:hAnsi="Times New Roman" w:cs="Times New Roman"/>
          <w:sz w:val="28"/>
          <w:szCs w:val="28"/>
        </w:rPr>
        <w:t>Дебиторская задолженность – это требования фирмы по отношению к иным компаниям, клиентам и организациям на получение денег, поставку продукции или выполнение работ, оказание услуг.</w:t>
      </w:r>
    </w:p>
    <w:p w:rsidR="000A1BF3"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Несмотря на то, что дебиторская задолженность воплощает будущую выгоду, обеспечивающую способность прямо или косвенно создавать прирост денежных средств, обычно нет стопроцентной уверенности относительно сроков и суммы получения таких средств. В этой связи дебиторскую задолженность делят на: текущую и  просроченную.</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Выделяют шесть групп внешних факторов, которые оказывают существенное влияние на дебиторскую задолженность:</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общее экономическое состояние в стране;</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состояние расчетов в стране;</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эффективность денежно-кредитной политики Банка России;</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уровень инфляции;</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виды выпускаемой продукции;</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емкость рынка и степень его насыщенности.</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Организация учета дебиторской задолженности включает в себя обязательный контроль сроков исковой давности. Общеустановленный Законом срок, в течение которого можно подавать иск, равен трем годам.</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Стоит учитывать, что в некоторых случаях максимальные сроки подачи исковых требований в суд могут быть изменены в большую или меньшую сторону.</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xml:space="preserve">Наличие дебиторской задолженности означает доход для предприятия, но только в будущем, и при условии, что партнер останется </w:t>
      </w:r>
      <w:r w:rsidRPr="00DD2B13">
        <w:rPr>
          <w:rFonts w:ascii="Times New Roman" w:hAnsi="Times New Roman" w:cs="Times New Roman"/>
          <w:color w:val="000000" w:themeColor="text1"/>
          <w:spacing w:val="6"/>
          <w:sz w:val="28"/>
          <w:szCs w:val="28"/>
          <w:shd w:val="clear" w:color="auto" w:fill="FFFFFF"/>
        </w:rPr>
        <w:lastRenderedPageBreak/>
        <w:t>платежеспособным, в то время как контрагент пользуется этими деньгами в настоящем времени.</w:t>
      </w:r>
    </w:p>
    <w:p w:rsidR="00D618A8" w:rsidRPr="00DD2B13" w:rsidRDefault="00D618A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Исследование проводилось на примере АО Завод «Электроавтомат», который создан как специализированное предприятие по производству электро-коммутационной аппаратуры для авиационной техники и прочих отраслей промышленности.</w:t>
      </w:r>
    </w:p>
    <w:p w:rsidR="00482E1B" w:rsidRPr="00DD2B13" w:rsidRDefault="00482E1B"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В настоящее время компания работает по направлению производства счетчиков электроэнергии - трехфазных ЭЛТА3 и однофазных ЭЛТА1, многотарифных и однотарифных, автоматических выключателей надежности и европейского качества, совместно с компанией ETI (Словения) и большой гаммы электротехнических устройств на их базе, предназначенных для объектов ЖКХ, строительного комплекса, и разных областей промышленности</w:t>
      </w:r>
    </w:p>
    <w:p w:rsidR="0000066E" w:rsidRPr="00DD2B13" w:rsidRDefault="0000066E"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Изучив показатели деятельности компании видим, что выручка в 2017 по отношению к 2015 г. выросла на 27,83%, выросла себестоимость на 54,03%. Произошло снижение чистой прибыли на 3,82% или на 6575 тыс.руб. изучая структуру выручки видим, что наибольший удельный вес имеет валовая прибыль в 2016 году – 52,76%, что на 4,91 % ниже значения 2015 года. А в 2017 году – себестоимость – 51%, что выше значения 2015г. на8,67%. Темп роста себестоимости превышает темп роста выручки, это неблагоприятная ситуация для предприятия.</w:t>
      </w:r>
    </w:p>
    <w:p w:rsidR="0000066E" w:rsidRPr="00DD2B13" w:rsidRDefault="0000066E" w:rsidP="00DD2B13">
      <w:pPr>
        <w:spacing w:after="0" w:line="360" w:lineRule="auto"/>
        <w:ind w:firstLine="709"/>
        <w:contextualSpacing/>
        <w:jc w:val="both"/>
        <w:rPr>
          <w:rFonts w:ascii="Times New Roman" w:hAnsi="Times New Roman" w:cs="Times New Roman"/>
          <w:sz w:val="28"/>
          <w:szCs w:val="28"/>
        </w:rPr>
      </w:pPr>
      <w:r w:rsidRPr="00DD2B13">
        <w:rPr>
          <w:rFonts w:ascii="Times New Roman" w:hAnsi="Times New Roman" w:cs="Times New Roman"/>
          <w:color w:val="000000" w:themeColor="text1"/>
          <w:spacing w:val="6"/>
          <w:sz w:val="28"/>
          <w:szCs w:val="28"/>
          <w:shd w:val="clear" w:color="auto" w:fill="FFFFFF"/>
        </w:rPr>
        <w:t>Для учета расчетов с дебиторами используются такие счета: 60,62, 68,70,71,75 и другие. Синтетический учет обобщает и группирует сведения о прохождении и составе средств фирмы, их потребителей и источников в едином денежном выражении, создавая образование сумм для отчетности, общей для каждого счета – для составления баланса и прочих форм отчетности.</w:t>
      </w:r>
      <w:r w:rsidRPr="00DD2B13">
        <w:rPr>
          <w:rFonts w:ascii="Times New Roman" w:hAnsi="Times New Roman" w:cs="Times New Roman"/>
          <w:sz w:val="28"/>
          <w:szCs w:val="28"/>
        </w:rPr>
        <w:t xml:space="preserve"> </w:t>
      </w:r>
    </w:p>
    <w:p w:rsidR="0000066E" w:rsidRPr="00DD2B13" w:rsidRDefault="0000066E"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xml:space="preserve">Для деятельного описания характеристики объектов бухгалтерского учета применяются аналитические счета, в которых, помимо </w:t>
      </w:r>
      <w:r w:rsidRPr="00DD2B13">
        <w:rPr>
          <w:rFonts w:ascii="Times New Roman" w:hAnsi="Times New Roman" w:cs="Times New Roman"/>
          <w:color w:val="000000" w:themeColor="text1"/>
          <w:spacing w:val="6"/>
          <w:sz w:val="28"/>
          <w:szCs w:val="28"/>
          <w:shd w:val="clear" w:color="auto" w:fill="FFFFFF"/>
        </w:rPr>
        <w:lastRenderedPageBreak/>
        <w:t>стоимостного измерителя, употребляются трудовые и натуральные измерители. Учет изменений и наличия отдельных объектов и видов хозяйственных средств, а также источников их формирования с применением разных измерителей именуются аналитическим счетом.</w:t>
      </w:r>
    </w:p>
    <w:p w:rsidR="0000066E" w:rsidRPr="00DD2B13" w:rsidRDefault="0000066E"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В работе наглядно представлены хозяйственные операции по основным счетам учета дебиторской задолженности, расписан порядок учета и списания задолженности.</w:t>
      </w:r>
    </w:p>
    <w:p w:rsidR="000D4ABB" w:rsidRPr="00DD2B13" w:rsidRDefault="0000066E"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Первым этапом в анализе дебиторской задолженности считается анализ е</w:t>
      </w:r>
      <w:r w:rsidR="000D4ABB" w:rsidRPr="00DD2B13">
        <w:rPr>
          <w:rFonts w:ascii="Times New Roman" w:hAnsi="Times New Roman" w:cs="Times New Roman"/>
          <w:color w:val="000000" w:themeColor="text1"/>
          <w:spacing w:val="6"/>
          <w:sz w:val="28"/>
          <w:szCs w:val="28"/>
          <w:shd w:val="clear" w:color="auto" w:fill="FFFFFF"/>
        </w:rPr>
        <w:t>е структуры, состава и динамики. Изучив данные показатели видим, что дебиторская задолженность в 2017 г.по сравнению с 2015 г. снизилась на 7143  тыс. руб.  Данное снижение спровоцировано снижением задолженности по расчетам с покупателями на 30149 тыс. руб. а так же снижением задолженности по расчетам с поставщиками и с персоналом на 12239 тыс. руб. или на 29,36 % и 2888  тыс. руб. или на 18,84% соответственно.</w:t>
      </w:r>
    </w:p>
    <w:p w:rsidR="000D4ABB" w:rsidRPr="00DD2B13" w:rsidRDefault="000D4ABB"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Изучая структуру дебиторской задолженности видим, что  в 2017 году  основную часть составляет задолженность по расчетам с покупателями  - 55,44%, на втором месте задолженность с поставщиками – 23,42%, немного меньше задолженность с прочими дебиторами  – 20,69%.</w:t>
      </w:r>
    </w:p>
    <w:p w:rsidR="004454EF" w:rsidRPr="00DD2B13" w:rsidRDefault="004454EF"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Рассматривая общую картину просроченной задолженности, видим, что ее сумма с покупателями и заказчиками по сравнению 2017г. с 2015г. снизилась, а по расчетам с поставщиками по сравнению 2017 с 2016г. – снизилась, а по сравнению с 2015 г. – выросла.</w:t>
      </w:r>
    </w:p>
    <w:p w:rsidR="004454EF" w:rsidRPr="00DD2B13" w:rsidRDefault="004454EF"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Общая сумма просроченной задолженности снизилась на 6910 т.руб или на 36,3%, в 2017 г. по сравнению с 2015 г.</w:t>
      </w:r>
    </w:p>
    <w:p w:rsidR="00584928" w:rsidRPr="00DD2B13" w:rsidRDefault="0058492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Среди основных рекомендаций можно выделить:</w:t>
      </w:r>
    </w:p>
    <w:p w:rsidR="00584928" w:rsidRPr="00DD2B13" w:rsidRDefault="00584928"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ведение учета в разрезе клиентов</w:t>
      </w:r>
      <w:r w:rsidR="0021720A" w:rsidRPr="00DD2B13">
        <w:rPr>
          <w:rFonts w:ascii="Times New Roman" w:hAnsi="Times New Roman" w:cs="Times New Roman"/>
          <w:color w:val="000000" w:themeColor="text1"/>
          <w:spacing w:val="6"/>
          <w:sz w:val="28"/>
          <w:szCs w:val="28"/>
          <w:shd w:val="clear" w:color="auto" w:fill="FFFFFF"/>
        </w:rPr>
        <w:t>, с указанием в истории счета основных моментов договора,</w:t>
      </w:r>
    </w:p>
    <w:p w:rsidR="0021720A" w:rsidRPr="00DD2B13" w:rsidRDefault="0021720A"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lastRenderedPageBreak/>
        <w:t>- деление клиентов на группы, в соответствии с их платежеспособностью,</w:t>
      </w:r>
    </w:p>
    <w:p w:rsidR="0021720A" w:rsidRPr="00DD2B13" w:rsidRDefault="0021720A"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постоянный контроль за сроками оплаты, и своевременное информирование клиентов о наличии задолженности,</w:t>
      </w:r>
    </w:p>
    <w:p w:rsidR="0021720A" w:rsidRPr="00DD2B13" w:rsidRDefault="0021720A"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использовать систему скидок и штрафов,</w:t>
      </w:r>
    </w:p>
    <w:p w:rsidR="0021720A" w:rsidRPr="00DD2B13" w:rsidRDefault="0021720A"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наблюдать за соотношением дебиторской и кредиторской задолженности,</w:t>
      </w:r>
    </w:p>
    <w:p w:rsidR="0021720A" w:rsidRPr="00DD2B13" w:rsidRDefault="0021720A"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 анализировать состав задолженности.</w:t>
      </w:r>
    </w:p>
    <w:p w:rsidR="0021720A" w:rsidRPr="00DD2B13" w:rsidRDefault="0021720A" w:rsidP="00DD2B13">
      <w:pPr>
        <w:spacing w:after="0" w:line="360" w:lineRule="auto"/>
        <w:ind w:firstLine="709"/>
        <w:contextualSpacing/>
        <w:jc w:val="both"/>
        <w:rPr>
          <w:rFonts w:ascii="Times New Roman" w:hAnsi="Times New Roman" w:cs="Times New Roman"/>
          <w:color w:val="000000" w:themeColor="text1"/>
          <w:spacing w:val="6"/>
          <w:sz w:val="28"/>
          <w:szCs w:val="28"/>
          <w:shd w:val="clear" w:color="auto" w:fill="FFFFFF"/>
        </w:rPr>
      </w:pPr>
      <w:r w:rsidRPr="00DD2B13">
        <w:rPr>
          <w:rFonts w:ascii="Times New Roman" w:hAnsi="Times New Roman" w:cs="Times New Roman"/>
          <w:color w:val="000000" w:themeColor="text1"/>
          <w:spacing w:val="6"/>
          <w:sz w:val="28"/>
          <w:szCs w:val="28"/>
          <w:shd w:val="clear" w:color="auto" w:fill="FFFFFF"/>
        </w:rPr>
        <w:t>Все вышеуказанные мероприятия помогут снизить размер задолженности и повысить финансовую устойчивость компании.</w:t>
      </w:r>
    </w:p>
    <w:p w:rsidR="00CE2E1F" w:rsidRPr="00C96DD7" w:rsidRDefault="00CE2E1F" w:rsidP="000A1BF3">
      <w:pPr>
        <w:pStyle w:val="11"/>
        <w:rPr>
          <w:spacing w:val="6"/>
          <w:shd w:val="clear" w:color="auto" w:fill="FFFFFF"/>
        </w:rPr>
      </w:pPr>
      <w:bookmarkStart w:id="19" w:name="_Toc508900632"/>
      <w:r w:rsidRPr="00C96DD7">
        <w:rPr>
          <w:spacing w:val="6"/>
          <w:shd w:val="clear" w:color="auto" w:fill="FFFFFF"/>
        </w:rPr>
        <w:lastRenderedPageBreak/>
        <w:t>Список использованной литературы</w:t>
      </w:r>
      <w:bookmarkEnd w:id="19"/>
    </w:p>
    <w:p w:rsidR="000A1BF3" w:rsidRPr="00C96DD7" w:rsidRDefault="000A1BF3" w:rsidP="00CE2E1F">
      <w:pPr>
        <w:spacing w:after="0" w:line="360" w:lineRule="auto"/>
        <w:ind w:firstLine="851"/>
        <w:jc w:val="both"/>
        <w:rPr>
          <w:rFonts w:ascii="Times New Roman" w:hAnsi="Times New Roman" w:cs="Times New Roman"/>
          <w:color w:val="000000" w:themeColor="text1"/>
          <w:spacing w:val="6"/>
          <w:sz w:val="28"/>
          <w:szCs w:val="28"/>
          <w:shd w:val="clear" w:color="auto" w:fill="FFFFFF"/>
        </w:rPr>
      </w:pPr>
    </w:p>
    <w:p w:rsidR="00DA5004" w:rsidRPr="00C96DD7" w:rsidRDefault="00DA5004" w:rsidP="00CE2E1F">
      <w:pPr>
        <w:spacing w:after="0" w:line="360" w:lineRule="auto"/>
        <w:ind w:firstLine="851"/>
        <w:jc w:val="both"/>
        <w:rPr>
          <w:rFonts w:ascii="Times New Roman" w:hAnsi="Times New Roman" w:cs="Times New Roman"/>
          <w:color w:val="000000" w:themeColor="text1"/>
          <w:spacing w:val="6"/>
          <w:sz w:val="28"/>
          <w:szCs w:val="28"/>
          <w:shd w:val="clear" w:color="auto" w:fill="FFFFFF"/>
        </w:rPr>
      </w:pP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Методические указания по инвентаризации имущества и финансовых обязательств. Утверждены приказом Минфина РФ от 13.06.1995 № 49 (в ред. от 08.11.2015) // Справочно-правовая система «Консультант Плюс».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Положение по ведению бухгалтерского учета и бухгалтерской отчетности в Российской Федерации. Утверждено приказом Министерства финансов Российской Федерации от 29.07.1998 № 34н (в ред. от 24.12.2015 с изм. от 08.07.2016) // Справочно-правовая система «Консультант Плюс».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Аскеров П. Ф. Анализ и диагностика финансово-хозяйственной деятельности организации: Учеб.пос. / П.Ф.Аскеров, И.А.Цветков и др.; Под общ. ред. П.Ф.Аскерова - М.: НИЦ ИНФРА-М, 2015. - 176 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Афанасьева Т.В., Полунин А.А. Регулирование дебиторской и кредиторской задолженности в целях укрепления финансовой устойчивости организации / Т.В. Афанасьева, А.А. Полунин // Вестник МичГАУ. - 2014. - № 8. - С. 71–78.</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Булатова А.В. Учёт, анализ, аудит дебиторской и кредиторской задолженности // Actualscience. - 2016. - № 2. - С. 84 - 88.</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Бердникова Л. Ф., Одарич В. В. Сущность и структура дебиторской и кредиторской задолженностей // Молодой ученый. - 2016. - №9.2. - С. 5-8.</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Глушко Е. В., Сергиенко О. В. Теоретические основы учета дебиторской задолженности // Молодой ученый. - 2017. - №13. - С. 263-268.</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 xml:space="preserve">Девяева К.В. Анализ понятия «дебиторская задолженность» // </w:t>
      </w:r>
      <w:r w:rsidRPr="00C96DD7">
        <w:rPr>
          <w:rFonts w:ascii="Times New Roman" w:hAnsi="Times New Roman"/>
          <w:spacing w:val="6"/>
          <w:sz w:val="28"/>
          <w:szCs w:val="28"/>
        </w:rPr>
        <w:lastRenderedPageBreak/>
        <w:t>Учет, анализ и аудит: проблемы теории и практики. - 2015. - № 14. - С. 46 - 52.</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Евглевская В.К., Пострелова А.В. Методика анализа дебиторской и кредиторской задолженностей // Научные исследования: от теории к практике. - 2014. - № 1. - С. 297 - 299.</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Ефимова, О.В. Финансовый анализ. – 4-е изд., перераб. и доп. О.В. Ефимова. - М.: Изд-во «Бухгалтерский учет», 2016. – 631 с.</w:t>
      </w:r>
    </w:p>
    <w:p w:rsidR="00DA5004" w:rsidRPr="00CF5F47" w:rsidRDefault="00DA5004" w:rsidP="00CF5F47">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Комплексный экономический анализ хозяйственной деятельности: учебное пособие / А.И. Алексеева, Ю.В. Васильев, А.В. Малеева, Л.И. Ушвицкий. – Москва: КноРус, 2016. – 706 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Кузьмичева И.А. Анализ финансовых результатов коммерческой организации/И.А. Кузьмичева, С.О. Некрасов//Экономические науки в России и за рубежом. -2014. -№ XV. -С. 75-77.</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Лаврищева Ю.А., Епанчинцев В.Ю. Особенности финансового анализа строительной организации // Научно-методический электронный журнал Концепт. 2017. Т. 39. С. 921-925.</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Молитвик В.Н. Проблемы анализа и управления дебиторской задолженностью предприятий // Экономика и управление: проблемы, решения. - 2015. - № 10. - С. 57 - 59.</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Павлюк И. С. Внутренний контроль расчетов с дебиторами и кредиторами // Молодой ученый. - 2017. - №18. - С. 168-171.</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Пластинина В.Г. Сравнительный анализ дебиторской и кредиторской задолженности // Международный академический вестник. - 2015. - № 3. - С. 68 - 71.</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Покудов А. Приемы эффективного управления дебиторской задолженностью на предприятии. 2016. – 152 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 xml:space="preserve">Ромадыкина М.Ю., Овчинникова О.А. Практика применения ABC - XYZ анализа в оценке дебиторской задолженности // Современные </w:t>
      </w:r>
      <w:r w:rsidRPr="00C96DD7">
        <w:rPr>
          <w:rFonts w:ascii="Times New Roman" w:hAnsi="Times New Roman"/>
          <w:spacing w:val="6"/>
          <w:sz w:val="28"/>
          <w:szCs w:val="28"/>
        </w:rPr>
        <w:lastRenderedPageBreak/>
        <w:t>тенденции развития науки и технологий. - 2015. - № 5. - С. 105 - 108.</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Савицкая Г.В. Экономический анализ: учебник / Г.В. Савицкая. – 14-е изд., перераб. и доп. – М. : ИНФРА-М, 2017. – 649 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Симоненко Л.И., Столярова М.А. Анализ расчетов и управление дебиторской и кредиторской задолженностью // Инновационная экономика: перспективы развития и совершенствования. - 2014. - № 2. - С. 210 - 216.</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Солдатова О. Дебиторка и кредиторка — новые правила в налоговом учете / Солдатова О. // Главбух. - 2015. - № 20.</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spacing w:val="6"/>
          <w:sz w:val="28"/>
          <w:szCs w:val="28"/>
        </w:rPr>
        <w:t>Сутягин В.Ю., Беспалов М.В. Дебиторская задолженность: учет, анализ, оценка и управление: Учебное пособие / Сутягин В.Ю., Беспалов М.В. – М.:НИЦ ИНФРА-М, 2016. – 216 с.</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color w:val="000000" w:themeColor="text1"/>
          <w:spacing w:val="6"/>
          <w:sz w:val="28"/>
          <w:szCs w:val="28"/>
          <w:shd w:val="clear" w:color="auto" w:fill="FFFFFF"/>
        </w:rPr>
        <w:t>Факторы, влияющие на образование и погашение дебиторской задолженности / Спиридонова Н.Е., Рожкова Н.К. / Вестник университета № 12, 2017. - С. 140-143.</w:t>
      </w:r>
    </w:p>
    <w:p w:rsidR="00DA5004" w:rsidRPr="00C96DD7" w:rsidRDefault="00DA5004" w:rsidP="00DA5004">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Хромов, М.Ю. Дебиторка. Возврат, управление, факторинг / М.Ю. Хромов. - СПб.: Питер, 2016. -237 с.</w:t>
      </w:r>
    </w:p>
    <w:p w:rsidR="00DA5004" w:rsidRPr="003C1E2F" w:rsidRDefault="00DA5004" w:rsidP="003C1E2F">
      <w:pPr>
        <w:pStyle w:val="a6"/>
        <w:widowControl w:val="0"/>
        <w:numPr>
          <w:ilvl w:val="0"/>
          <w:numId w:val="1"/>
        </w:numPr>
        <w:spacing w:after="0" w:line="360" w:lineRule="auto"/>
        <w:ind w:left="0" w:firstLine="709"/>
        <w:jc w:val="both"/>
        <w:rPr>
          <w:rFonts w:ascii="Times New Roman" w:hAnsi="Times New Roman"/>
          <w:spacing w:val="6"/>
          <w:sz w:val="28"/>
          <w:szCs w:val="28"/>
        </w:rPr>
      </w:pPr>
      <w:r w:rsidRPr="00C96DD7">
        <w:rPr>
          <w:rFonts w:ascii="Times New Roman" w:hAnsi="Times New Roman"/>
          <w:bCs/>
          <w:iCs/>
          <w:spacing w:val="6"/>
          <w:sz w:val="28"/>
          <w:szCs w:val="28"/>
        </w:rPr>
        <w:t>Орлова О.Е. Управление дебиторской и кредиторской задолженностью в кризисных условиях // Актуальные вопросы бухгалтерского учета и налогообложения. - 2016. - №7.- URLhttp://afdanalyse.ru/news/upravlenie_debitorskoj_i_kreditorskoj_zadolzhennostj u_v_krizisnykh_uslovijakh/2016-09-30-364 (Дата обращения 15.12.2017)</w:t>
      </w:r>
    </w:p>
    <w:p w:rsidR="003C1E2F" w:rsidRPr="002F7150" w:rsidRDefault="003C1E2F" w:rsidP="003C1E2F">
      <w:pPr>
        <w:pStyle w:val="a6"/>
        <w:widowControl w:val="0"/>
        <w:numPr>
          <w:ilvl w:val="0"/>
          <w:numId w:val="1"/>
        </w:numPr>
        <w:spacing w:after="0" w:line="360" w:lineRule="auto"/>
        <w:ind w:left="0" w:firstLine="709"/>
        <w:jc w:val="both"/>
        <w:rPr>
          <w:rFonts w:ascii="Times New Roman" w:hAnsi="Times New Roman"/>
          <w:spacing w:val="6"/>
          <w:sz w:val="28"/>
          <w:szCs w:val="28"/>
        </w:rPr>
      </w:pPr>
      <w:r>
        <w:rPr>
          <w:rFonts w:ascii="Times New Roman" w:hAnsi="Times New Roman"/>
          <w:bCs/>
          <w:iCs/>
          <w:spacing w:val="6"/>
          <w:sz w:val="28"/>
          <w:szCs w:val="28"/>
        </w:rPr>
        <w:t>Официальный сайт АО «Электроавтомат»</w:t>
      </w:r>
      <w:r w:rsidRPr="003C1E2F">
        <w:rPr>
          <w:rFonts w:ascii="Times New Roman" w:hAnsi="Times New Roman"/>
          <w:bCs/>
          <w:iCs/>
          <w:spacing w:val="6"/>
          <w:sz w:val="28"/>
          <w:szCs w:val="28"/>
        </w:rPr>
        <w:t>URL</w:t>
      </w:r>
      <w:r>
        <w:rPr>
          <w:rFonts w:ascii="Times New Roman" w:hAnsi="Times New Roman"/>
          <w:bCs/>
          <w:iCs/>
          <w:spacing w:val="6"/>
          <w:sz w:val="28"/>
          <w:szCs w:val="28"/>
        </w:rPr>
        <w:t xml:space="preserve">: </w:t>
      </w:r>
      <w:r w:rsidRPr="003C1E2F">
        <w:rPr>
          <w:rFonts w:ascii="Times New Roman" w:hAnsi="Times New Roman"/>
          <w:bCs/>
          <w:iCs/>
          <w:spacing w:val="6"/>
          <w:sz w:val="28"/>
          <w:szCs w:val="28"/>
        </w:rPr>
        <w:t>http://www.elav.ru/</w:t>
      </w:r>
    </w:p>
    <w:p w:rsidR="002F7150" w:rsidRPr="00C96DD7" w:rsidRDefault="002F7150" w:rsidP="002F7150">
      <w:pPr>
        <w:pStyle w:val="a6"/>
        <w:widowControl w:val="0"/>
        <w:numPr>
          <w:ilvl w:val="0"/>
          <w:numId w:val="1"/>
        </w:numPr>
        <w:spacing w:after="0" w:line="360" w:lineRule="auto"/>
        <w:ind w:left="0" w:firstLine="709"/>
        <w:jc w:val="both"/>
        <w:rPr>
          <w:rFonts w:ascii="Times New Roman" w:hAnsi="Times New Roman"/>
          <w:spacing w:val="6"/>
          <w:sz w:val="28"/>
          <w:szCs w:val="28"/>
        </w:rPr>
      </w:pPr>
      <w:r w:rsidRPr="002F7150">
        <w:rPr>
          <w:rFonts w:ascii="Times New Roman" w:hAnsi="Times New Roman"/>
          <w:spacing w:val="6"/>
          <w:sz w:val="28"/>
          <w:szCs w:val="28"/>
        </w:rPr>
        <w:t>Сутягин В</w:t>
      </w:r>
      <w:r>
        <w:rPr>
          <w:rFonts w:ascii="Times New Roman" w:hAnsi="Times New Roman"/>
          <w:spacing w:val="6"/>
          <w:sz w:val="28"/>
          <w:szCs w:val="28"/>
        </w:rPr>
        <w:t>. Ю.</w:t>
      </w:r>
      <w:r w:rsidRPr="002F7150">
        <w:rPr>
          <w:rFonts w:ascii="Times New Roman" w:hAnsi="Times New Roman"/>
          <w:spacing w:val="6"/>
          <w:sz w:val="28"/>
          <w:szCs w:val="28"/>
        </w:rPr>
        <w:t>, Беспалов М</w:t>
      </w:r>
      <w:r>
        <w:rPr>
          <w:rFonts w:ascii="Times New Roman" w:hAnsi="Times New Roman"/>
          <w:spacing w:val="6"/>
          <w:sz w:val="28"/>
          <w:szCs w:val="28"/>
        </w:rPr>
        <w:t>. В.</w:t>
      </w:r>
      <w:r w:rsidRPr="002F7150">
        <w:rPr>
          <w:rFonts w:ascii="Times New Roman" w:hAnsi="Times New Roman"/>
          <w:spacing w:val="6"/>
          <w:sz w:val="28"/>
          <w:szCs w:val="28"/>
        </w:rPr>
        <w:t>Дебиторская задолженность. Учет, анализ, оценка и управление. Учебное пособие</w:t>
      </w:r>
      <w:r>
        <w:rPr>
          <w:rFonts w:ascii="Times New Roman" w:hAnsi="Times New Roman"/>
          <w:spacing w:val="6"/>
          <w:sz w:val="28"/>
          <w:szCs w:val="28"/>
        </w:rPr>
        <w:t xml:space="preserve">. – М.: </w:t>
      </w:r>
      <w:r w:rsidRPr="002F7150">
        <w:rPr>
          <w:rFonts w:ascii="Times New Roman" w:hAnsi="Times New Roman"/>
          <w:spacing w:val="6"/>
          <w:sz w:val="28"/>
          <w:szCs w:val="28"/>
        </w:rPr>
        <w:t>Инфра-М</w:t>
      </w:r>
      <w:r>
        <w:rPr>
          <w:rFonts w:ascii="Times New Roman" w:hAnsi="Times New Roman"/>
          <w:spacing w:val="6"/>
          <w:sz w:val="28"/>
          <w:szCs w:val="28"/>
        </w:rPr>
        <w:t>, 2014. – 222 с.</w:t>
      </w:r>
    </w:p>
    <w:p w:rsidR="00DA5004" w:rsidRPr="00544010" w:rsidRDefault="00DA5004" w:rsidP="00CE2E1F">
      <w:pPr>
        <w:pStyle w:val="a6"/>
        <w:widowControl w:val="0"/>
        <w:numPr>
          <w:ilvl w:val="0"/>
          <w:numId w:val="1"/>
        </w:numPr>
        <w:spacing w:after="0" w:line="360" w:lineRule="auto"/>
        <w:ind w:left="0" w:firstLine="851"/>
        <w:jc w:val="both"/>
        <w:rPr>
          <w:rFonts w:ascii="Times New Roman" w:hAnsi="Times New Roman"/>
          <w:color w:val="000000" w:themeColor="text1"/>
          <w:spacing w:val="6"/>
          <w:sz w:val="28"/>
          <w:szCs w:val="28"/>
          <w:shd w:val="clear" w:color="auto" w:fill="FFFFFF"/>
        </w:rPr>
      </w:pPr>
      <w:r w:rsidRPr="003B7264">
        <w:rPr>
          <w:rFonts w:ascii="Times New Roman" w:hAnsi="Times New Roman"/>
          <w:spacing w:val="6"/>
          <w:sz w:val="28"/>
          <w:szCs w:val="28"/>
        </w:rPr>
        <w:t xml:space="preserve">Щурина С.В., Пруненко М.А. Управление дебиторской </w:t>
      </w:r>
      <w:r w:rsidRPr="003B7264">
        <w:rPr>
          <w:rFonts w:ascii="Times New Roman" w:hAnsi="Times New Roman"/>
          <w:spacing w:val="6"/>
          <w:sz w:val="28"/>
          <w:szCs w:val="28"/>
        </w:rPr>
        <w:lastRenderedPageBreak/>
        <w:t xml:space="preserve">задолженностью компании: теория и практика // Интернет-журнал «НАУКОВЕДЕНИЕ» Том 9, №1 (2017) </w:t>
      </w:r>
      <w:hyperlink r:id="rId32" w:history="1">
        <w:r w:rsidR="00544010" w:rsidRPr="001D623C">
          <w:rPr>
            <w:rStyle w:val="af"/>
            <w:rFonts w:ascii="Times New Roman" w:hAnsi="Times New Roman"/>
            <w:spacing w:val="6"/>
            <w:sz w:val="28"/>
            <w:szCs w:val="28"/>
          </w:rPr>
          <w:t>http://naukovedenie.ru/PDF/87EVN117.pdf</w:t>
        </w:r>
      </w:hyperlink>
    </w:p>
    <w:tbl>
      <w:tblPr>
        <w:tblStyle w:val="ad"/>
        <w:tblW w:w="0" w:type="auto"/>
        <w:jc w:val="center"/>
        <w:tblLook w:val="04A0" w:firstRow="1" w:lastRow="0" w:firstColumn="1" w:lastColumn="0" w:noHBand="0" w:noVBand="1"/>
      </w:tblPr>
      <w:tblGrid>
        <w:gridCol w:w="8472"/>
      </w:tblGrid>
      <w:tr w:rsidR="00544010" w:rsidTr="00544010">
        <w:trPr>
          <w:jc w:val="center"/>
        </w:trPr>
        <w:tc>
          <w:tcPr>
            <w:tcW w:w="8472" w:type="dxa"/>
            <w:tcBorders>
              <w:top w:val="single" w:sz="4" w:space="0" w:color="auto"/>
              <w:left w:val="single" w:sz="4" w:space="0" w:color="auto"/>
              <w:bottom w:val="single" w:sz="4" w:space="0" w:color="auto"/>
              <w:right w:val="single" w:sz="4" w:space="0" w:color="auto"/>
            </w:tcBorders>
            <w:hideMark/>
          </w:tcPr>
          <w:p w:rsidR="00544010" w:rsidRDefault="00FB52F7">
            <w:pPr>
              <w:spacing w:line="360" w:lineRule="auto"/>
              <w:textAlignment w:val="baseline"/>
              <w:rPr>
                <w:rFonts w:ascii="Arial" w:eastAsia="Times New Roman" w:hAnsi="Arial" w:cs="Times New Roman"/>
                <w:color w:val="444444"/>
                <w:sz w:val="28"/>
                <w:szCs w:val="28"/>
              </w:rPr>
            </w:pPr>
            <w:hyperlink r:id="rId33" w:history="1">
              <w:r w:rsidR="00544010">
                <w:rPr>
                  <w:rStyle w:val="af"/>
                  <w:rFonts w:eastAsia="Times New Roman" w:cs="Times New Roman"/>
                </w:rPr>
                <w:t>Вернуться в библиотеку по экономике и праву: учебники, дипломы, диссертации</w:t>
              </w:r>
            </w:hyperlink>
          </w:p>
          <w:p w:rsidR="00544010" w:rsidRDefault="00FB52F7">
            <w:pPr>
              <w:spacing w:line="360" w:lineRule="auto"/>
              <w:textAlignment w:val="baseline"/>
              <w:rPr>
                <w:rFonts w:ascii="Arial" w:eastAsia="Times New Roman" w:hAnsi="Arial" w:cs="Times New Roman"/>
                <w:color w:val="444444"/>
                <w:sz w:val="28"/>
                <w:szCs w:val="28"/>
              </w:rPr>
            </w:pPr>
            <w:hyperlink r:id="rId34" w:history="1">
              <w:r w:rsidR="00544010">
                <w:rPr>
                  <w:rStyle w:val="af"/>
                  <w:rFonts w:eastAsia="Times New Roman" w:cs="Times New Roman"/>
                </w:rPr>
                <w:t>Рерайт текстов и уникализация 90 %</w:t>
              </w:r>
            </w:hyperlink>
          </w:p>
          <w:p w:rsidR="00544010" w:rsidRDefault="00FB52F7">
            <w:pPr>
              <w:spacing w:line="360" w:lineRule="auto"/>
              <w:textAlignment w:val="baseline"/>
              <w:rPr>
                <w:rFonts w:ascii="Arial" w:eastAsia="Times New Roman" w:hAnsi="Arial" w:cs="Times New Roman"/>
                <w:color w:val="444444"/>
                <w:sz w:val="28"/>
                <w:szCs w:val="28"/>
              </w:rPr>
            </w:pPr>
            <w:hyperlink r:id="rId35" w:history="1">
              <w:r w:rsidR="00544010">
                <w:rPr>
                  <w:rStyle w:val="af"/>
                  <w:rFonts w:eastAsia="Times New Roman" w:cs="Times New Roman"/>
                </w:rPr>
                <w:t>Написание по заказу контрольных, дипломов, диссертаций. . .</w:t>
              </w:r>
            </w:hyperlink>
          </w:p>
        </w:tc>
      </w:tr>
    </w:tbl>
    <w:p w:rsidR="00544010" w:rsidRPr="003B7264" w:rsidRDefault="00544010" w:rsidP="00544010">
      <w:pPr>
        <w:pStyle w:val="a6"/>
        <w:widowControl w:val="0"/>
        <w:spacing w:after="0" w:line="360" w:lineRule="auto"/>
        <w:ind w:left="851"/>
        <w:jc w:val="both"/>
        <w:rPr>
          <w:rFonts w:ascii="Times New Roman" w:hAnsi="Times New Roman"/>
          <w:color w:val="000000" w:themeColor="text1"/>
          <w:spacing w:val="6"/>
          <w:sz w:val="28"/>
          <w:szCs w:val="28"/>
          <w:shd w:val="clear" w:color="auto" w:fill="FFFFFF"/>
        </w:rPr>
      </w:pPr>
    </w:p>
    <w:sectPr w:rsidR="00544010" w:rsidRPr="003B7264" w:rsidSect="00BD7D5B">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F7" w:rsidRDefault="00FB52F7" w:rsidP="004723F6">
      <w:pPr>
        <w:spacing w:after="0" w:line="240" w:lineRule="auto"/>
      </w:pPr>
      <w:r>
        <w:separator/>
      </w:r>
    </w:p>
  </w:endnote>
  <w:endnote w:type="continuationSeparator" w:id="0">
    <w:p w:rsidR="00FB52F7" w:rsidRDefault="00FB52F7" w:rsidP="0047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layfair_display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94" w:rsidRDefault="00881E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6407"/>
      <w:docPartObj>
        <w:docPartGallery w:val="Page Numbers (Bottom of Page)"/>
        <w:docPartUnique/>
      </w:docPartObj>
    </w:sdtPr>
    <w:sdtEndPr>
      <w:rPr>
        <w:rFonts w:ascii="Times New Roman" w:hAnsi="Times New Roman" w:cs="Times New Roman"/>
        <w:sz w:val="24"/>
        <w:szCs w:val="24"/>
      </w:rPr>
    </w:sdtEndPr>
    <w:sdtContent>
      <w:p w:rsidR="0019224F" w:rsidRPr="00413ABD" w:rsidRDefault="00881E94">
        <w:pPr>
          <w:pStyle w:val="a9"/>
          <w:jc w:val="center"/>
          <w:rPr>
            <w:rFonts w:ascii="Times New Roman" w:hAnsi="Times New Roman" w:cs="Times New Roman"/>
            <w:sz w:val="24"/>
            <w:szCs w:val="24"/>
          </w:rPr>
        </w:pPr>
        <w:r w:rsidRPr="00881E94">
          <w:t>Вернуться в http://учебники.информ2000.рф/diplom.shtml</w:t>
        </w:r>
      </w:p>
    </w:sdtContent>
  </w:sdt>
  <w:p w:rsidR="0019224F" w:rsidRPr="00413ABD" w:rsidRDefault="0019224F">
    <w:pPr>
      <w:pStyle w:val="a9"/>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94" w:rsidRDefault="00881E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F7" w:rsidRDefault="00FB52F7" w:rsidP="004723F6">
      <w:pPr>
        <w:spacing w:after="0" w:line="240" w:lineRule="auto"/>
      </w:pPr>
      <w:r>
        <w:separator/>
      </w:r>
    </w:p>
  </w:footnote>
  <w:footnote w:type="continuationSeparator" w:id="0">
    <w:p w:rsidR="00FB52F7" w:rsidRDefault="00FB52F7" w:rsidP="00472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94" w:rsidRDefault="00881E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7B" w:rsidRPr="00EC3F7B" w:rsidRDefault="00EC3F7B" w:rsidP="00EC3F7B">
    <w:pPr>
      <w:tabs>
        <w:tab w:val="center" w:pos="4677"/>
        <w:tab w:val="right" w:pos="9355"/>
      </w:tabs>
      <w:spacing w:after="0" w:line="240" w:lineRule="auto"/>
      <w:rPr>
        <w:rFonts w:ascii="Calibri" w:eastAsia="Calibri" w:hAnsi="Calibri" w:cs="Times New Roman"/>
        <w:lang w:eastAsia="en-US"/>
      </w:rPr>
    </w:pPr>
    <w:r w:rsidRPr="00EC3F7B">
      <w:rPr>
        <w:rFonts w:ascii="Calibri" w:eastAsia="Calibri" w:hAnsi="Calibri" w:cs="Times New Roman"/>
        <w:lang w:eastAsia="en-US"/>
      </w:rPr>
      <w:t>Узнайте стоимость написания на заказ студенческих и аспирантских работ</w:t>
    </w:r>
  </w:p>
  <w:p w:rsidR="00EC3F7B" w:rsidRPr="00EC3F7B" w:rsidRDefault="00EC3F7B" w:rsidP="00EC3F7B">
    <w:pPr>
      <w:tabs>
        <w:tab w:val="center" w:pos="4677"/>
        <w:tab w:val="right" w:pos="9355"/>
      </w:tabs>
      <w:spacing w:after="0" w:line="240" w:lineRule="auto"/>
      <w:rPr>
        <w:rFonts w:ascii="Calibri" w:eastAsia="Calibri" w:hAnsi="Calibri" w:cs="Times New Roman"/>
        <w:lang w:eastAsia="en-US"/>
      </w:rPr>
    </w:pPr>
    <w:r w:rsidRPr="00EC3F7B">
      <w:rPr>
        <w:rFonts w:ascii="Calibri" w:eastAsia="Calibri" w:hAnsi="Calibri" w:cs="Times New Roman"/>
        <w:lang w:eastAsia="en-US"/>
      </w:rPr>
      <w:t>http://учебники.информ2000.рф/napisat-diplom.shtml</w:t>
    </w:r>
  </w:p>
  <w:p w:rsidR="00881E94" w:rsidRDefault="00881E94">
    <w:pPr>
      <w:pStyle w:val="a7"/>
    </w:pPr>
    <w:bookmarkStart w:id="20" w:name="_GoBack"/>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94" w:rsidRDefault="00881E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5E5"/>
    <w:multiLevelType w:val="hybridMultilevel"/>
    <w:tmpl w:val="BF96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B0A58"/>
    <w:multiLevelType w:val="hybridMultilevel"/>
    <w:tmpl w:val="E4588EFE"/>
    <w:lvl w:ilvl="0" w:tplc="ABF0991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AC300FC"/>
    <w:multiLevelType w:val="hybridMultilevel"/>
    <w:tmpl w:val="E2BA8720"/>
    <w:lvl w:ilvl="0" w:tplc="ABF0991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F91691B"/>
    <w:multiLevelType w:val="hybridMultilevel"/>
    <w:tmpl w:val="EDE29E2A"/>
    <w:lvl w:ilvl="0" w:tplc="ABF0991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F0D1B74"/>
    <w:multiLevelType w:val="hybridMultilevel"/>
    <w:tmpl w:val="CCA21868"/>
    <w:lvl w:ilvl="0" w:tplc="ABF0991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2E1F"/>
    <w:rsid w:val="0000066E"/>
    <w:rsid w:val="000134B7"/>
    <w:rsid w:val="0002133B"/>
    <w:rsid w:val="0003230D"/>
    <w:rsid w:val="00046E6E"/>
    <w:rsid w:val="0006374E"/>
    <w:rsid w:val="00082051"/>
    <w:rsid w:val="000A0FA0"/>
    <w:rsid w:val="000A1BF3"/>
    <w:rsid w:val="000A7201"/>
    <w:rsid w:val="000B1897"/>
    <w:rsid w:val="000B21DE"/>
    <w:rsid w:val="000D268E"/>
    <w:rsid w:val="000D4ABB"/>
    <w:rsid w:val="000E0F3F"/>
    <w:rsid w:val="0010515D"/>
    <w:rsid w:val="00124DFC"/>
    <w:rsid w:val="00132CE8"/>
    <w:rsid w:val="00135BD1"/>
    <w:rsid w:val="00152F24"/>
    <w:rsid w:val="00166144"/>
    <w:rsid w:val="00173B0E"/>
    <w:rsid w:val="00190519"/>
    <w:rsid w:val="0019224F"/>
    <w:rsid w:val="001B13CD"/>
    <w:rsid w:val="001B50F2"/>
    <w:rsid w:val="001B6E3C"/>
    <w:rsid w:val="001D4BA3"/>
    <w:rsid w:val="001E5B97"/>
    <w:rsid w:val="001F414A"/>
    <w:rsid w:val="001F4848"/>
    <w:rsid w:val="00210B3B"/>
    <w:rsid w:val="002122BA"/>
    <w:rsid w:val="0021720A"/>
    <w:rsid w:val="0022197C"/>
    <w:rsid w:val="002315D2"/>
    <w:rsid w:val="00244424"/>
    <w:rsid w:val="00252297"/>
    <w:rsid w:val="00280AD8"/>
    <w:rsid w:val="00286F68"/>
    <w:rsid w:val="002870CB"/>
    <w:rsid w:val="0029190B"/>
    <w:rsid w:val="002970AD"/>
    <w:rsid w:val="002B6EC0"/>
    <w:rsid w:val="002C7674"/>
    <w:rsid w:val="002D0191"/>
    <w:rsid w:val="002D1B98"/>
    <w:rsid w:val="002F6EC6"/>
    <w:rsid w:val="002F7150"/>
    <w:rsid w:val="00306899"/>
    <w:rsid w:val="003106BE"/>
    <w:rsid w:val="003113E2"/>
    <w:rsid w:val="00314ADA"/>
    <w:rsid w:val="003474D6"/>
    <w:rsid w:val="00355938"/>
    <w:rsid w:val="00357989"/>
    <w:rsid w:val="003679F2"/>
    <w:rsid w:val="00377F1C"/>
    <w:rsid w:val="003A3239"/>
    <w:rsid w:val="003B6DEF"/>
    <w:rsid w:val="003B7264"/>
    <w:rsid w:val="003C1E2F"/>
    <w:rsid w:val="003D27C6"/>
    <w:rsid w:val="003D55E2"/>
    <w:rsid w:val="003E164A"/>
    <w:rsid w:val="003E4D5C"/>
    <w:rsid w:val="003F4CC0"/>
    <w:rsid w:val="00405F90"/>
    <w:rsid w:val="0041186C"/>
    <w:rsid w:val="00413ABD"/>
    <w:rsid w:val="00416A17"/>
    <w:rsid w:val="00417808"/>
    <w:rsid w:val="00420C11"/>
    <w:rsid w:val="004221E3"/>
    <w:rsid w:val="004259D4"/>
    <w:rsid w:val="00434983"/>
    <w:rsid w:val="00441360"/>
    <w:rsid w:val="00442BAB"/>
    <w:rsid w:val="0044366B"/>
    <w:rsid w:val="004454EF"/>
    <w:rsid w:val="004723F6"/>
    <w:rsid w:val="00482E1B"/>
    <w:rsid w:val="004B37FD"/>
    <w:rsid w:val="004B4E7E"/>
    <w:rsid w:val="004B6C29"/>
    <w:rsid w:val="004C2076"/>
    <w:rsid w:val="004D2366"/>
    <w:rsid w:val="004D3181"/>
    <w:rsid w:val="004E225E"/>
    <w:rsid w:val="004E2BEA"/>
    <w:rsid w:val="004E3BEF"/>
    <w:rsid w:val="004E3EDF"/>
    <w:rsid w:val="004E40F9"/>
    <w:rsid w:val="004F48AB"/>
    <w:rsid w:val="00510AB1"/>
    <w:rsid w:val="00510F80"/>
    <w:rsid w:val="00520C9C"/>
    <w:rsid w:val="00533C64"/>
    <w:rsid w:val="00533F87"/>
    <w:rsid w:val="00542647"/>
    <w:rsid w:val="00544010"/>
    <w:rsid w:val="005502EB"/>
    <w:rsid w:val="005549A5"/>
    <w:rsid w:val="00556C22"/>
    <w:rsid w:val="00567EDA"/>
    <w:rsid w:val="00575D93"/>
    <w:rsid w:val="00584928"/>
    <w:rsid w:val="00586847"/>
    <w:rsid w:val="005B2FCC"/>
    <w:rsid w:val="005B5CFE"/>
    <w:rsid w:val="005C414D"/>
    <w:rsid w:val="005C4C51"/>
    <w:rsid w:val="005C4DF3"/>
    <w:rsid w:val="005D3F4A"/>
    <w:rsid w:val="005E7783"/>
    <w:rsid w:val="005F5D6C"/>
    <w:rsid w:val="0060229E"/>
    <w:rsid w:val="00602FE3"/>
    <w:rsid w:val="006123C4"/>
    <w:rsid w:val="006317E6"/>
    <w:rsid w:val="006671DD"/>
    <w:rsid w:val="00667F75"/>
    <w:rsid w:val="00684BF6"/>
    <w:rsid w:val="00693C51"/>
    <w:rsid w:val="006A3B1D"/>
    <w:rsid w:val="006C17A8"/>
    <w:rsid w:val="006C196D"/>
    <w:rsid w:val="006C4DB2"/>
    <w:rsid w:val="006C5A3A"/>
    <w:rsid w:val="006C6940"/>
    <w:rsid w:val="006C6DC8"/>
    <w:rsid w:val="006D429E"/>
    <w:rsid w:val="006E0628"/>
    <w:rsid w:val="006E7BA5"/>
    <w:rsid w:val="00707D3D"/>
    <w:rsid w:val="0072114A"/>
    <w:rsid w:val="00734A9B"/>
    <w:rsid w:val="007351D4"/>
    <w:rsid w:val="00737ED5"/>
    <w:rsid w:val="00740F4B"/>
    <w:rsid w:val="007B3AEC"/>
    <w:rsid w:val="007D55A4"/>
    <w:rsid w:val="007D616B"/>
    <w:rsid w:val="007D6AB2"/>
    <w:rsid w:val="00827110"/>
    <w:rsid w:val="0084356C"/>
    <w:rsid w:val="0085288E"/>
    <w:rsid w:val="008734E5"/>
    <w:rsid w:val="00873B05"/>
    <w:rsid w:val="00873DC9"/>
    <w:rsid w:val="0087544D"/>
    <w:rsid w:val="00881E94"/>
    <w:rsid w:val="0088433D"/>
    <w:rsid w:val="008C40F4"/>
    <w:rsid w:val="008C5CA0"/>
    <w:rsid w:val="008D3C63"/>
    <w:rsid w:val="00905383"/>
    <w:rsid w:val="009064DF"/>
    <w:rsid w:val="00915A78"/>
    <w:rsid w:val="00934FE1"/>
    <w:rsid w:val="00940A4B"/>
    <w:rsid w:val="00947283"/>
    <w:rsid w:val="0095666D"/>
    <w:rsid w:val="00956DED"/>
    <w:rsid w:val="009B4B00"/>
    <w:rsid w:val="009C25C0"/>
    <w:rsid w:val="009C3415"/>
    <w:rsid w:val="009C3A3F"/>
    <w:rsid w:val="009D1ED9"/>
    <w:rsid w:val="009D392D"/>
    <w:rsid w:val="009E4770"/>
    <w:rsid w:val="009F00CF"/>
    <w:rsid w:val="00A00245"/>
    <w:rsid w:val="00A00CE7"/>
    <w:rsid w:val="00A03E2D"/>
    <w:rsid w:val="00A256B8"/>
    <w:rsid w:val="00A3325B"/>
    <w:rsid w:val="00A3614E"/>
    <w:rsid w:val="00A50136"/>
    <w:rsid w:val="00A55CE1"/>
    <w:rsid w:val="00A619D1"/>
    <w:rsid w:val="00A76065"/>
    <w:rsid w:val="00A8682B"/>
    <w:rsid w:val="00A879EA"/>
    <w:rsid w:val="00A9279F"/>
    <w:rsid w:val="00AB4BC6"/>
    <w:rsid w:val="00AE276E"/>
    <w:rsid w:val="00AE4379"/>
    <w:rsid w:val="00AF01E2"/>
    <w:rsid w:val="00AF02AB"/>
    <w:rsid w:val="00AF2035"/>
    <w:rsid w:val="00AF644B"/>
    <w:rsid w:val="00AF7380"/>
    <w:rsid w:val="00B12AC0"/>
    <w:rsid w:val="00B16D46"/>
    <w:rsid w:val="00B20DC4"/>
    <w:rsid w:val="00B21863"/>
    <w:rsid w:val="00B24BB2"/>
    <w:rsid w:val="00B3137B"/>
    <w:rsid w:val="00B424B8"/>
    <w:rsid w:val="00B773E9"/>
    <w:rsid w:val="00B77598"/>
    <w:rsid w:val="00B7766F"/>
    <w:rsid w:val="00B93980"/>
    <w:rsid w:val="00B965CF"/>
    <w:rsid w:val="00BA2426"/>
    <w:rsid w:val="00BA31CA"/>
    <w:rsid w:val="00BA668A"/>
    <w:rsid w:val="00BC2782"/>
    <w:rsid w:val="00BC74EE"/>
    <w:rsid w:val="00BD24B7"/>
    <w:rsid w:val="00BD6AAE"/>
    <w:rsid w:val="00BD7D5B"/>
    <w:rsid w:val="00BE6758"/>
    <w:rsid w:val="00BE7AAA"/>
    <w:rsid w:val="00BF7679"/>
    <w:rsid w:val="00C06A6A"/>
    <w:rsid w:val="00C11F39"/>
    <w:rsid w:val="00C1532B"/>
    <w:rsid w:val="00C1533D"/>
    <w:rsid w:val="00C20C26"/>
    <w:rsid w:val="00C2357A"/>
    <w:rsid w:val="00C53328"/>
    <w:rsid w:val="00C67EAD"/>
    <w:rsid w:val="00C74663"/>
    <w:rsid w:val="00C85595"/>
    <w:rsid w:val="00C86022"/>
    <w:rsid w:val="00C92F54"/>
    <w:rsid w:val="00C96DD7"/>
    <w:rsid w:val="00CB0677"/>
    <w:rsid w:val="00CC1B5A"/>
    <w:rsid w:val="00CC448D"/>
    <w:rsid w:val="00CD54E7"/>
    <w:rsid w:val="00CE2E1F"/>
    <w:rsid w:val="00CF0CE3"/>
    <w:rsid w:val="00CF5F47"/>
    <w:rsid w:val="00D017FB"/>
    <w:rsid w:val="00D171C0"/>
    <w:rsid w:val="00D22610"/>
    <w:rsid w:val="00D40C71"/>
    <w:rsid w:val="00D618A8"/>
    <w:rsid w:val="00D74A73"/>
    <w:rsid w:val="00D76D61"/>
    <w:rsid w:val="00D8381C"/>
    <w:rsid w:val="00D925FA"/>
    <w:rsid w:val="00DA5004"/>
    <w:rsid w:val="00DA7C03"/>
    <w:rsid w:val="00DB2C8D"/>
    <w:rsid w:val="00DC3429"/>
    <w:rsid w:val="00DC7AAF"/>
    <w:rsid w:val="00DD1889"/>
    <w:rsid w:val="00DD2B13"/>
    <w:rsid w:val="00DD7EFA"/>
    <w:rsid w:val="00DE0C32"/>
    <w:rsid w:val="00DE3C7C"/>
    <w:rsid w:val="00DE6C6D"/>
    <w:rsid w:val="00DE7618"/>
    <w:rsid w:val="00DF4E52"/>
    <w:rsid w:val="00E048D7"/>
    <w:rsid w:val="00E053BF"/>
    <w:rsid w:val="00E207C1"/>
    <w:rsid w:val="00E2262F"/>
    <w:rsid w:val="00E32BEC"/>
    <w:rsid w:val="00E438C8"/>
    <w:rsid w:val="00E63DB7"/>
    <w:rsid w:val="00E706EB"/>
    <w:rsid w:val="00E73B40"/>
    <w:rsid w:val="00E77C96"/>
    <w:rsid w:val="00E933BE"/>
    <w:rsid w:val="00E9350C"/>
    <w:rsid w:val="00E94D0E"/>
    <w:rsid w:val="00EA13DC"/>
    <w:rsid w:val="00EB6098"/>
    <w:rsid w:val="00EC3F7B"/>
    <w:rsid w:val="00ED5327"/>
    <w:rsid w:val="00EF2C72"/>
    <w:rsid w:val="00F21CF9"/>
    <w:rsid w:val="00F3586E"/>
    <w:rsid w:val="00F521C5"/>
    <w:rsid w:val="00F62FF9"/>
    <w:rsid w:val="00F67A98"/>
    <w:rsid w:val="00F90B1D"/>
    <w:rsid w:val="00F96EBE"/>
    <w:rsid w:val="00F9703A"/>
    <w:rsid w:val="00FA17A8"/>
    <w:rsid w:val="00FA3525"/>
    <w:rsid w:val="00FB1475"/>
    <w:rsid w:val="00FB52F7"/>
    <w:rsid w:val="00FC05B2"/>
    <w:rsid w:val="00FC39F2"/>
    <w:rsid w:val="00FD08B3"/>
    <w:rsid w:val="00FD4CC1"/>
    <w:rsid w:val="00FE7FAB"/>
    <w:rsid w:val="00FF4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6"/>
        <o:r id="V:Rule2" type="connector" idref="#Прямая со стрелкой 20"/>
        <o:r id="V:Rule3" type="connector" idref="#Прямая со стрелкой 31"/>
        <o:r id="V:Rule4" type="connector" idref="#Прямая со стрелкой 24"/>
        <o:r id="V:Rule5" type="connector" idref="#Прямая со стрелкой 21"/>
        <o:r id="V:Rule6" type="connector" idref="#Прямая со стрелкой 27"/>
        <o:r id="V:Rule7" type="connector" idref="#Прямая со стрелкой 26"/>
        <o:r id="V:Rule8" type="connector" idref="#Прямая со стрелкой 29"/>
        <o:r id="V:Rule9" type="connector" idref="#Прямая со стрелкой 30"/>
        <o:r id="V:Rule10" type="connector" idref="#Прямая со стрелкой 23"/>
        <o:r id="V:Rule11" type="connector" idref="#Прямая со стрелкой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80"/>
  </w:style>
  <w:style w:type="paragraph" w:styleId="1">
    <w:name w:val="heading 1"/>
    <w:basedOn w:val="a"/>
    <w:next w:val="a"/>
    <w:link w:val="10"/>
    <w:uiPriority w:val="9"/>
    <w:qFormat/>
    <w:rsid w:val="000A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1B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BF3"/>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link w:val="12"/>
    <w:qFormat/>
    <w:rsid w:val="000A1BF3"/>
    <w:pPr>
      <w:keepNext w:val="0"/>
      <w:keepLines w:val="0"/>
      <w:pageBreakBefore/>
      <w:widowControl w:val="0"/>
      <w:spacing w:before="0" w:line="360" w:lineRule="auto"/>
      <w:jc w:val="center"/>
    </w:pPr>
    <w:rPr>
      <w:rFonts w:ascii="Times New Roman" w:eastAsia="Times New Roman" w:hAnsi="Times New Roman" w:cs="Times New Roman"/>
      <w:color w:val="auto"/>
    </w:rPr>
  </w:style>
  <w:style w:type="character" w:customStyle="1" w:styleId="20">
    <w:name w:val="Заголовок 2 Знак"/>
    <w:basedOn w:val="a0"/>
    <w:link w:val="2"/>
    <w:uiPriority w:val="9"/>
    <w:rsid w:val="000A1BF3"/>
    <w:rPr>
      <w:rFonts w:asciiTheme="majorHAnsi" w:eastAsiaTheme="majorEastAsia" w:hAnsiTheme="majorHAnsi" w:cstheme="majorBidi"/>
      <w:b/>
      <w:bCs/>
      <w:color w:val="4F81BD" w:themeColor="accent1"/>
      <w:sz w:val="26"/>
      <w:szCs w:val="26"/>
    </w:rPr>
  </w:style>
  <w:style w:type="character" w:customStyle="1" w:styleId="12">
    <w:name w:val="Стиль1 Знак"/>
    <w:basedOn w:val="10"/>
    <w:link w:val="11"/>
    <w:rsid w:val="000A1BF3"/>
    <w:rPr>
      <w:rFonts w:ascii="Times New Roman" w:eastAsia="Times New Roman" w:hAnsi="Times New Roman" w:cs="Times New Roman"/>
      <w:b/>
      <w:bCs/>
      <w:color w:val="365F91" w:themeColor="accent1" w:themeShade="BF"/>
      <w:sz w:val="28"/>
      <w:szCs w:val="28"/>
    </w:rPr>
  </w:style>
  <w:style w:type="paragraph" w:customStyle="1" w:styleId="21">
    <w:name w:val="Стиль2"/>
    <w:basedOn w:val="2"/>
    <w:link w:val="22"/>
    <w:qFormat/>
    <w:rsid w:val="000A1BF3"/>
    <w:pPr>
      <w:spacing w:before="0" w:line="360" w:lineRule="auto"/>
      <w:jc w:val="center"/>
    </w:pPr>
    <w:rPr>
      <w:rFonts w:ascii="Times New Roman" w:hAnsi="Times New Roman" w:cs="Times New Roman"/>
      <w:color w:val="auto"/>
      <w:sz w:val="28"/>
      <w:szCs w:val="28"/>
    </w:rPr>
  </w:style>
  <w:style w:type="paragraph" w:styleId="a3">
    <w:name w:val="footnote text"/>
    <w:basedOn w:val="a"/>
    <w:link w:val="a4"/>
    <w:uiPriority w:val="99"/>
    <w:unhideWhenUsed/>
    <w:rsid w:val="004723F6"/>
    <w:pPr>
      <w:spacing w:after="0" w:line="240" w:lineRule="auto"/>
    </w:pPr>
    <w:rPr>
      <w:sz w:val="20"/>
      <w:szCs w:val="20"/>
    </w:rPr>
  </w:style>
  <w:style w:type="character" w:customStyle="1" w:styleId="22">
    <w:name w:val="Стиль2 Знак"/>
    <w:basedOn w:val="20"/>
    <w:link w:val="21"/>
    <w:rsid w:val="000A1BF3"/>
    <w:rPr>
      <w:rFonts w:ascii="Times New Roman" w:eastAsiaTheme="majorEastAsia" w:hAnsi="Times New Roman" w:cs="Times New Roman"/>
      <w:b/>
      <w:bCs/>
      <w:color w:val="4F81BD" w:themeColor="accent1"/>
      <w:sz w:val="28"/>
      <w:szCs w:val="28"/>
    </w:rPr>
  </w:style>
  <w:style w:type="character" w:customStyle="1" w:styleId="a4">
    <w:name w:val="Текст сноски Знак"/>
    <w:basedOn w:val="a0"/>
    <w:link w:val="a3"/>
    <w:uiPriority w:val="99"/>
    <w:rsid w:val="004723F6"/>
    <w:rPr>
      <w:sz w:val="20"/>
      <w:szCs w:val="20"/>
    </w:rPr>
  </w:style>
  <w:style w:type="character" w:styleId="a5">
    <w:name w:val="footnote reference"/>
    <w:basedOn w:val="a0"/>
    <w:uiPriority w:val="99"/>
    <w:unhideWhenUsed/>
    <w:rsid w:val="004723F6"/>
    <w:rPr>
      <w:vertAlign w:val="superscript"/>
    </w:rPr>
  </w:style>
  <w:style w:type="paragraph" w:styleId="a6">
    <w:name w:val="List Paragraph"/>
    <w:basedOn w:val="a"/>
    <w:uiPriority w:val="34"/>
    <w:qFormat/>
    <w:rsid w:val="00DA5004"/>
    <w:pPr>
      <w:ind w:left="720"/>
      <w:contextualSpacing/>
    </w:pPr>
    <w:rPr>
      <w:rFonts w:ascii="Calibri" w:eastAsia="Calibri" w:hAnsi="Calibri" w:cs="Times New Roman"/>
      <w:lang w:eastAsia="en-US"/>
    </w:rPr>
  </w:style>
  <w:style w:type="paragraph" w:styleId="a7">
    <w:name w:val="header"/>
    <w:basedOn w:val="a"/>
    <w:link w:val="a8"/>
    <w:uiPriority w:val="99"/>
    <w:unhideWhenUsed/>
    <w:rsid w:val="00413A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3ABD"/>
  </w:style>
  <w:style w:type="paragraph" w:styleId="a9">
    <w:name w:val="footer"/>
    <w:basedOn w:val="a"/>
    <w:link w:val="aa"/>
    <w:uiPriority w:val="99"/>
    <w:unhideWhenUsed/>
    <w:rsid w:val="00413A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3ABD"/>
  </w:style>
  <w:style w:type="paragraph" w:styleId="ab">
    <w:name w:val="Balloon Text"/>
    <w:basedOn w:val="a"/>
    <w:link w:val="ac"/>
    <w:uiPriority w:val="99"/>
    <w:semiHidden/>
    <w:unhideWhenUsed/>
    <w:rsid w:val="00707D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7D3D"/>
    <w:rPr>
      <w:rFonts w:ascii="Tahoma" w:hAnsi="Tahoma" w:cs="Tahoma"/>
      <w:sz w:val="16"/>
      <w:szCs w:val="16"/>
    </w:rPr>
  </w:style>
  <w:style w:type="table" w:styleId="ad">
    <w:name w:val="Table Grid"/>
    <w:basedOn w:val="a1"/>
    <w:uiPriority w:val="59"/>
    <w:rsid w:val="00FC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12AC0"/>
    <w:rPr>
      <w:color w:val="808080"/>
    </w:rPr>
  </w:style>
  <w:style w:type="paragraph" w:styleId="13">
    <w:name w:val="toc 1"/>
    <w:basedOn w:val="a"/>
    <w:next w:val="a"/>
    <w:autoRedefine/>
    <w:uiPriority w:val="39"/>
    <w:unhideWhenUsed/>
    <w:rsid w:val="00E048D7"/>
    <w:pPr>
      <w:spacing w:after="100"/>
    </w:pPr>
  </w:style>
  <w:style w:type="paragraph" w:styleId="23">
    <w:name w:val="toc 2"/>
    <w:basedOn w:val="a"/>
    <w:next w:val="a"/>
    <w:autoRedefine/>
    <w:uiPriority w:val="39"/>
    <w:unhideWhenUsed/>
    <w:rsid w:val="00E048D7"/>
    <w:pPr>
      <w:spacing w:after="100"/>
      <w:ind w:left="220"/>
    </w:pPr>
  </w:style>
  <w:style w:type="character" w:styleId="af">
    <w:name w:val="Hyperlink"/>
    <w:basedOn w:val="a0"/>
    <w:uiPriority w:val="99"/>
    <w:unhideWhenUsed/>
    <w:rsid w:val="00E048D7"/>
    <w:rPr>
      <w:color w:val="0000FF" w:themeColor="hyperlink"/>
      <w:u w:val="single"/>
    </w:rPr>
  </w:style>
  <w:style w:type="paragraph" w:styleId="af0">
    <w:name w:val="Normal (Web)"/>
    <w:basedOn w:val="a"/>
    <w:uiPriority w:val="99"/>
    <w:unhideWhenUsed/>
    <w:rsid w:val="004D2366"/>
    <w:pPr>
      <w:spacing w:before="100" w:beforeAutospacing="1" w:after="100" w:afterAutospacing="1" w:line="240" w:lineRule="auto"/>
    </w:pPr>
    <w:rPr>
      <w:rFonts w:ascii="Times New Roman" w:hAnsi="Times New Roman" w:cs="Times New Roman"/>
      <w:sz w:val="24"/>
      <w:szCs w:val="24"/>
    </w:rPr>
  </w:style>
  <w:style w:type="paragraph" w:styleId="af1">
    <w:name w:val="Document Map"/>
    <w:basedOn w:val="a"/>
    <w:link w:val="af2"/>
    <w:uiPriority w:val="99"/>
    <w:semiHidden/>
    <w:unhideWhenUsed/>
    <w:rsid w:val="00A3614E"/>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A3614E"/>
    <w:rPr>
      <w:rFonts w:ascii="Tahoma" w:hAnsi="Tahoma" w:cs="Tahoma"/>
      <w:sz w:val="16"/>
      <w:szCs w:val="16"/>
    </w:rPr>
  </w:style>
  <w:style w:type="paragraph" w:customStyle="1" w:styleId="110">
    <w:name w:val="Заголовок 11"/>
    <w:basedOn w:val="a"/>
    <w:next w:val="a"/>
    <w:uiPriority w:val="9"/>
    <w:qFormat/>
    <w:rsid w:val="0072114A"/>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72114A"/>
    <w:pPr>
      <w:keepNext/>
      <w:keepLines/>
      <w:spacing w:before="200" w:after="0"/>
      <w:outlineLvl w:val="1"/>
    </w:pPr>
    <w:rPr>
      <w:rFonts w:ascii="Cambria" w:eastAsia="Times New Roman" w:hAnsi="Cambria" w:cs="Times New Roman"/>
      <w:b/>
      <w:bCs/>
      <w:color w:val="4F81BD"/>
      <w:sz w:val="26"/>
      <w:szCs w:val="26"/>
    </w:rPr>
  </w:style>
  <w:style w:type="numbering" w:customStyle="1" w:styleId="14">
    <w:name w:val="Нет списка1"/>
    <w:next w:val="a2"/>
    <w:uiPriority w:val="99"/>
    <w:semiHidden/>
    <w:unhideWhenUsed/>
    <w:rsid w:val="0072114A"/>
  </w:style>
  <w:style w:type="character" w:customStyle="1" w:styleId="15">
    <w:name w:val="Гиперссылка1"/>
    <w:basedOn w:val="a0"/>
    <w:uiPriority w:val="99"/>
    <w:unhideWhenUsed/>
    <w:rsid w:val="0072114A"/>
    <w:rPr>
      <w:color w:val="0000FF"/>
      <w:u w:val="single"/>
    </w:rPr>
  </w:style>
  <w:style w:type="character" w:customStyle="1" w:styleId="111">
    <w:name w:val="Заголовок 1 Знак1"/>
    <w:basedOn w:val="a0"/>
    <w:uiPriority w:val="9"/>
    <w:rsid w:val="0072114A"/>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72114A"/>
    <w:rPr>
      <w:rFonts w:asciiTheme="majorHAnsi" w:eastAsiaTheme="majorEastAsia" w:hAnsiTheme="majorHAnsi" w:cstheme="majorBidi"/>
      <w:b/>
      <w:bCs/>
      <w:color w:val="4F81BD" w:themeColor="accent1"/>
      <w:sz w:val="26"/>
      <w:szCs w:val="26"/>
    </w:rPr>
  </w:style>
  <w:style w:type="numbering" w:customStyle="1" w:styleId="24">
    <w:name w:val="Нет списка2"/>
    <w:next w:val="a2"/>
    <w:uiPriority w:val="99"/>
    <w:semiHidden/>
    <w:unhideWhenUsed/>
    <w:rsid w:val="0072114A"/>
  </w:style>
  <w:style w:type="table" w:customStyle="1" w:styleId="16">
    <w:name w:val="Сетка таблицы1"/>
    <w:basedOn w:val="a1"/>
    <w:next w:val="ad"/>
    <w:uiPriority w:val="59"/>
    <w:rsid w:val="0072114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72114A"/>
  </w:style>
  <w:style w:type="table" w:customStyle="1" w:styleId="25">
    <w:name w:val="Сетка таблицы2"/>
    <w:basedOn w:val="a1"/>
    <w:next w:val="ad"/>
    <w:uiPriority w:val="59"/>
    <w:rsid w:val="0072114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733">
      <w:bodyDiv w:val="1"/>
      <w:marLeft w:val="0"/>
      <w:marRight w:val="0"/>
      <w:marTop w:val="0"/>
      <w:marBottom w:val="0"/>
      <w:divBdr>
        <w:top w:val="none" w:sz="0" w:space="0" w:color="auto"/>
        <w:left w:val="none" w:sz="0" w:space="0" w:color="auto"/>
        <w:bottom w:val="none" w:sz="0" w:space="0" w:color="auto"/>
        <w:right w:val="none" w:sz="0" w:space="0" w:color="auto"/>
      </w:divBdr>
    </w:div>
    <w:div w:id="116721977">
      <w:bodyDiv w:val="1"/>
      <w:marLeft w:val="0"/>
      <w:marRight w:val="0"/>
      <w:marTop w:val="0"/>
      <w:marBottom w:val="0"/>
      <w:divBdr>
        <w:top w:val="none" w:sz="0" w:space="0" w:color="auto"/>
        <w:left w:val="none" w:sz="0" w:space="0" w:color="auto"/>
        <w:bottom w:val="none" w:sz="0" w:space="0" w:color="auto"/>
        <w:right w:val="none" w:sz="0" w:space="0" w:color="auto"/>
      </w:divBdr>
    </w:div>
    <w:div w:id="128089815">
      <w:bodyDiv w:val="1"/>
      <w:marLeft w:val="0"/>
      <w:marRight w:val="0"/>
      <w:marTop w:val="0"/>
      <w:marBottom w:val="0"/>
      <w:divBdr>
        <w:top w:val="none" w:sz="0" w:space="0" w:color="auto"/>
        <w:left w:val="none" w:sz="0" w:space="0" w:color="auto"/>
        <w:bottom w:val="none" w:sz="0" w:space="0" w:color="auto"/>
        <w:right w:val="none" w:sz="0" w:space="0" w:color="auto"/>
      </w:divBdr>
      <w:divsChild>
        <w:div w:id="1986005248">
          <w:marLeft w:val="0"/>
          <w:marRight w:val="0"/>
          <w:marTop w:val="0"/>
          <w:marBottom w:val="0"/>
          <w:divBdr>
            <w:top w:val="none" w:sz="0" w:space="0" w:color="auto"/>
            <w:left w:val="none" w:sz="0" w:space="0" w:color="auto"/>
            <w:bottom w:val="none" w:sz="0" w:space="0" w:color="auto"/>
            <w:right w:val="none" w:sz="0" w:space="0" w:color="auto"/>
          </w:divBdr>
        </w:div>
        <w:div w:id="1441946149">
          <w:marLeft w:val="0"/>
          <w:marRight w:val="0"/>
          <w:marTop w:val="0"/>
          <w:marBottom w:val="0"/>
          <w:divBdr>
            <w:top w:val="none" w:sz="0" w:space="0" w:color="auto"/>
            <w:left w:val="none" w:sz="0" w:space="0" w:color="auto"/>
            <w:bottom w:val="none" w:sz="0" w:space="0" w:color="auto"/>
            <w:right w:val="none" w:sz="0" w:space="0" w:color="auto"/>
          </w:divBdr>
        </w:div>
        <w:div w:id="1860971640">
          <w:marLeft w:val="0"/>
          <w:marRight w:val="0"/>
          <w:marTop w:val="0"/>
          <w:marBottom w:val="0"/>
          <w:divBdr>
            <w:top w:val="none" w:sz="0" w:space="0" w:color="auto"/>
            <w:left w:val="none" w:sz="0" w:space="0" w:color="auto"/>
            <w:bottom w:val="none" w:sz="0" w:space="0" w:color="auto"/>
            <w:right w:val="none" w:sz="0" w:space="0" w:color="auto"/>
          </w:divBdr>
        </w:div>
        <w:div w:id="262961201">
          <w:marLeft w:val="0"/>
          <w:marRight w:val="0"/>
          <w:marTop w:val="0"/>
          <w:marBottom w:val="0"/>
          <w:divBdr>
            <w:top w:val="none" w:sz="0" w:space="0" w:color="auto"/>
            <w:left w:val="none" w:sz="0" w:space="0" w:color="auto"/>
            <w:bottom w:val="none" w:sz="0" w:space="0" w:color="auto"/>
            <w:right w:val="none" w:sz="0" w:space="0" w:color="auto"/>
          </w:divBdr>
        </w:div>
        <w:div w:id="176314771">
          <w:marLeft w:val="0"/>
          <w:marRight w:val="0"/>
          <w:marTop w:val="0"/>
          <w:marBottom w:val="0"/>
          <w:divBdr>
            <w:top w:val="none" w:sz="0" w:space="0" w:color="auto"/>
            <w:left w:val="none" w:sz="0" w:space="0" w:color="auto"/>
            <w:bottom w:val="none" w:sz="0" w:space="0" w:color="auto"/>
            <w:right w:val="none" w:sz="0" w:space="0" w:color="auto"/>
          </w:divBdr>
        </w:div>
        <w:div w:id="19208272">
          <w:marLeft w:val="0"/>
          <w:marRight w:val="0"/>
          <w:marTop w:val="0"/>
          <w:marBottom w:val="0"/>
          <w:divBdr>
            <w:top w:val="none" w:sz="0" w:space="0" w:color="auto"/>
            <w:left w:val="none" w:sz="0" w:space="0" w:color="auto"/>
            <w:bottom w:val="none" w:sz="0" w:space="0" w:color="auto"/>
            <w:right w:val="none" w:sz="0" w:space="0" w:color="auto"/>
          </w:divBdr>
        </w:div>
        <w:div w:id="1251887445">
          <w:marLeft w:val="0"/>
          <w:marRight w:val="0"/>
          <w:marTop w:val="0"/>
          <w:marBottom w:val="0"/>
          <w:divBdr>
            <w:top w:val="none" w:sz="0" w:space="0" w:color="auto"/>
            <w:left w:val="none" w:sz="0" w:space="0" w:color="auto"/>
            <w:bottom w:val="none" w:sz="0" w:space="0" w:color="auto"/>
            <w:right w:val="none" w:sz="0" w:space="0" w:color="auto"/>
          </w:divBdr>
        </w:div>
        <w:div w:id="1474568562">
          <w:marLeft w:val="0"/>
          <w:marRight w:val="0"/>
          <w:marTop w:val="0"/>
          <w:marBottom w:val="0"/>
          <w:divBdr>
            <w:top w:val="none" w:sz="0" w:space="0" w:color="auto"/>
            <w:left w:val="none" w:sz="0" w:space="0" w:color="auto"/>
            <w:bottom w:val="none" w:sz="0" w:space="0" w:color="auto"/>
            <w:right w:val="none" w:sz="0" w:space="0" w:color="auto"/>
          </w:divBdr>
        </w:div>
        <w:div w:id="516236597">
          <w:marLeft w:val="0"/>
          <w:marRight w:val="0"/>
          <w:marTop w:val="0"/>
          <w:marBottom w:val="0"/>
          <w:divBdr>
            <w:top w:val="none" w:sz="0" w:space="0" w:color="auto"/>
            <w:left w:val="none" w:sz="0" w:space="0" w:color="auto"/>
            <w:bottom w:val="none" w:sz="0" w:space="0" w:color="auto"/>
            <w:right w:val="none" w:sz="0" w:space="0" w:color="auto"/>
          </w:divBdr>
        </w:div>
        <w:div w:id="1816486472">
          <w:marLeft w:val="0"/>
          <w:marRight w:val="0"/>
          <w:marTop w:val="0"/>
          <w:marBottom w:val="0"/>
          <w:divBdr>
            <w:top w:val="none" w:sz="0" w:space="0" w:color="auto"/>
            <w:left w:val="none" w:sz="0" w:space="0" w:color="auto"/>
            <w:bottom w:val="none" w:sz="0" w:space="0" w:color="auto"/>
            <w:right w:val="none" w:sz="0" w:space="0" w:color="auto"/>
          </w:divBdr>
        </w:div>
        <w:div w:id="119612450">
          <w:marLeft w:val="0"/>
          <w:marRight w:val="0"/>
          <w:marTop w:val="0"/>
          <w:marBottom w:val="0"/>
          <w:divBdr>
            <w:top w:val="none" w:sz="0" w:space="0" w:color="auto"/>
            <w:left w:val="none" w:sz="0" w:space="0" w:color="auto"/>
            <w:bottom w:val="none" w:sz="0" w:space="0" w:color="auto"/>
            <w:right w:val="none" w:sz="0" w:space="0" w:color="auto"/>
          </w:divBdr>
        </w:div>
        <w:div w:id="1358897154">
          <w:marLeft w:val="0"/>
          <w:marRight w:val="0"/>
          <w:marTop w:val="0"/>
          <w:marBottom w:val="0"/>
          <w:divBdr>
            <w:top w:val="none" w:sz="0" w:space="0" w:color="auto"/>
            <w:left w:val="none" w:sz="0" w:space="0" w:color="auto"/>
            <w:bottom w:val="none" w:sz="0" w:space="0" w:color="auto"/>
            <w:right w:val="none" w:sz="0" w:space="0" w:color="auto"/>
          </w:divBdr>
        </w:div>
        <w:div w:id="139813822">
          <w:marLeft w:val="0"/>
          <w:marRight w:val="0"/>
          <w:marTop w:val="0"/>
          <w:marBottom w:val="0"/>
          <w:divBdr>
            <w:top w:val="none" w:sz="0" w:space="0" w:color="auto"/>
            <w:left w:val="none" w:sz="0" w:space="0" w:color="auto"/>
            <w:bottom w:val="none" w:sz="0" w:space="0" w:color="auto"/>
            <w:right w:val="none" w:sz="0" w:space="0" w:color="auto"/>
          </w:divBdr>
        </w:div>
      </w:divsChild>
    </w:div>
    <w:div w:id="163791021">
      <w:bodyDiv w:val="1"/>
      <w:marLeft w:val="0"/>
      <w:marRight w:val="0"/>
      <w:marTop w:val="0"/>
      <w:marBottom w:val="0"/>
      <w:divBdr>
        <w:top w:val="none" w:sz="0" w:space="0" w:color="auto"/>
        <w:left w:val="none" w:sz="0" w:space="0" w:color="auto"/>
        <w:bottom w:val="none" w:sz="0" w:space="0" w:color="auto"/>
        <w:right w:val="none" w:sz="0" w:space="0" w:color="auto"/>
      </w:divBdr>
    </w:div>
    <w:div w:id="279800563">
      <w:bodyDiv w:val="1"/>
      <w:marLeft w:val="0"/>
      <w:marRight w:val="0"/>
      <w:marTop w:val="0"/>
      <w:marBottom w:val="0"/>
      <w:divBdr>
        <w:top w:val="none" w:sz="0" w:space="0" w:color="auto"/>
        <w:left w:val="none" w:sz="0" w:space="0" w:color="auto"/>
        <w:bottom w:val="none" w:sz="0" w:space="0" w:color="auto"/>
        <w:right w:val="none" w:sz="0" w:space="0" w:color="auto"/>
      </w:divBdr>
    </w:div>
    <w:div w:id="294256833">
      <w:bodyDiv w:val="1"/>
      <w:marLeft w:val="0"/>
      <w:marRight w:val="0"/>
      <w:marTop w:val="0"/>
      <w:marBottom w:val="0"/>
      <w:divBdr>
        <w:top w:val="none" w:sz="0" w:space="0" w:color="auto"/>
        <w:left w:val="none" w:sz="0" w:space="0" w:color="auto"/>
        <w:bottom w:val="none" w:sz="0" w:space="0" w:color="auto"/>
        <w:right w:val="none" w:sz="0" w:space="0" w:color="auto"/>
      </w:divBdr>
      <w:divsChild>
        <w:div w:id="749501129">
          <w:marLeft w:val="0"/>
          <w:marRight w:val="0"/>
          <w:marTop w:val="17"/>
          <w:marBottom w:val="0"/>
          <w:divBdr>
            <w:top w:val="none" w:sz="0" w:space="0" w:color="auto"/>
            <w:left w:val="none" w:sz="0" w:space="0" w:color="auto"/>
            <w:bottom w:val="none" w:sz="0" w:space="0" w:color="auto"/>
            <w:right w:val="none" w:sz="0" w:space="0" w:color="auto"/>
          </w:divBdr>
          <w:divsChild>
            <w:div w:id="1496452088">
              <w:marLeft w:val="0"/>
              <w:marRight w:val="0"/>
              <w:marTop w:val="0"/>
              <w:marBottom w:val="0"/>
              <w:divBdr>
                <w:top w:val="none" w:sz="0" w:space="0" w:color="auto"/>
                <w:left w:val="none" w:sz="0" w:space="0" w:color="auto"/>
                <w:bottom w:val="none" w:sz="0" w:space="0" w:color="auto"/>
                <w:right w:val="none" w:sz="0" w:space="0" w:color="auto"/>
              </w:divBdr>
              <w:divsChild>
                <w:div w:id="1639260073">
                  <w:marLeft w:val="0"/>
                  <w:marRight w:val="0"/>
                  <w:marTop w:val="0"/>
                  <w:marBottom w:val="0"/>
                  <w:divBdr>
                    <w:top w:val="none" w:sz="0" w:space="0" w:color="auto"/>
                    <w:left w:val="none" w:sz="0" w:space="0" w:color="auto"/>
                    <w:bottom w:val="none" w:sz="0" w:space="0" w:color="auto"/>
                    <w:right w:val="none" w:sz="0" w:space="0" w:color="auto"/>
                  </w:divBdr>
                </w:div>
                <w:div w:id="932593852">
                  <w:marLeft w:val="0"/>
                  <w:marRight w:val="0"/>
                  <w:marTop w:val="0"/>
                  <w:marBottom w:val="0"/>
                  <w:divBdr>
                    <w:top w:val="none" w:sz="0" w:space="0" w:color="auto"/>
                    <w:left w:val="none" w:sz="0" w:space="0" w:color="auto"/>
                    <w:bottom w:val="none" w:sz="0" w:space="0" w:color="auto"/>
                    <w:right w:val="none" w:sz="0" w:space="0" w:color="auto"/>
                  </w:divBdr>
                </w:div>
                <w:div w:id="158665627">
                  <w:marLeft w:val="0"/>
                  <w:marRight w:val="0"/>
                  <w:marTop w:val="0"/>
                  <w:marBottom w:val="0"/>
                  <w:divBdr>
                    <w:top w:val="none" w:sz="0" w:space="0" w:color="auto"/>
                    <w:left w:val="none" w:sz="0" w:space="0" w:color="auto"/>
                    <w:bottom w:val="none" w:sz="0" w:space="0" w:color="auto"/>
                    <w:right w:val="none" w:sz="0" w:space="0" w:color="auto"/>
                  </w:divBdr>
                </w:div>
                <w:div w:id="1172985408">
                  <w:marLeft w:val="0"/>
                  <w:marRight w:val="0"/>
                  <w:marTop w:val="0"/>
                  <w:marBottom w:val="0"/>
                  <w:divBdr>
                    <w:top w:val="none" w:sz="0" w:space="0" w:color="auto"/>
                    <w:left w:val="none" w:sz="0" w:space="0" w:color="auto"/>
                    <w:bottom w:val="none" w:sz="0" w:space="0" w:color="auto"/>
                    <w:right w:val="none" w:sz="0" w:space="0" w:color="auto"/>
                  </w:divBdr>
                </w:div>
                <w:div w:id="113208972">
                  <w:marLeft w:val="0"/>
                  <w:marRight w:val="0"/>
                  <w:marTop w:val="0"/>
                  <w:marBottom w:val="0"/>
                  <w:divBdr>
                    <w:top w:val="none" w:sz="0" w:space="0" w:color="auto"/>
                    <w:left w:val="none" w:sz="0" w:space="0" w:color="auto"/>
                    <w:bottom w:val="none" w:sz="0" w:space="0" w:color="auto"/>
                    <w:right w:val="none" w:sz="0" w:space="0" w:color="auto"/>
                  </w:divBdr>
                </w:div>
                <w:div w:id="131560643">
                  <w:marLeft w:val="0"/>
                  <w:marRight w:val="0"/>
                  <w:marTop w:val="0"/>
                  <w:marBottom w:val="0"/>
                  <w:divBdr>
                    <w:top w:val="none" w:sz="0" w:space="0" w:color="auto"/>
                    <w:left w:val="none" w:sz="0" w:space="0" w:color="auto"/>
                    <w:bottom w:val="none" w:sz="0" w:space="0" w:color="auto"/>
                    <w:right w:val="none" w:sz="0" w:space="0" w:color="auto"/>
                  </w:divBdr>
                </w:div>
                <w:div w:id="1984309835">
                  <w:marLeft w:val="0"/>
                  <w:marRight w:val="0"/>
                  <w:marTop w:val="0"/>
                  <w:marBottom w:val="0"/>
                  <w:divBdr>
                    <w:top w:val="none" w:sz="0" w:space="0" w:color="auto"/>
                    <w:left w:val="none" w:sz="0" w:space="0" w:color="auto"/>
                    <w:bottom w:val="none" w:sz="0" w:space="0" w:color="auto"/>
                    <w:right w:val="none" w:sz="0" w:space="0" w:color="auto"/>
                  </w:divBdr>
                </w:div>
                <w:div w:id="99762263">
                  <w:marLeft w:val="0"/>
                  <w:marRight w:val="0"/>
                  <w:marTop w:val="0"/>
                  <w:marBottom w:val="0"/>
                  <w:divBdr>
                    <w:top w:val="none" w:sz="0" w:space="0" w:color="auto"/>
                    <w:left w:val="none" w:sz="0" w:space="0" w:color="auto"/>
                    <w:bottom w:val="none" w:sz="0" w:space="0" w:color="auto"/>
                    <w:right w:val="none" w:sz="0" w:space="0" w:color="auto"/>
                  </w:divBdr>
                </w:div>
                <w:div w:id="1889296038">
                  <w:marLeft w:val="0"/>
                  <w:marRight w:val="0"/>
                  <w:marTop w:val="0"/>
                  <w:marBottom w:val="0"/>
                  <w:divBdr>
                    <w:top w:val="none" w:sz="0" w:space="0" w:color="auto"/>
                    <w:left w:val="none" w:sz="0" w:space="0" w:color="auto"/>
                    <w:bottom w:val="none" w:sz="0" w:space="0" w:color="auto"/>
                    <w:right w:val="none" w:sz="0" w:space="0" w:color="auto"/>
                  </w:divBdr>
                </w:div>
                <w:div w:id="898058283">
                  <w:marLeft w:val="0"/>
                  <w:marRight w:val="0"/>
                  <w:marTop w:val="0"/>
                  <w:marBottom w:val="0"/>
                  <w:divBdr>
                    <w:top w:val="none" w:sz="0" w:space="0" w:color="auto"/>
                    <w:left w:val="none" w:sz="0" w:space="0" w:color="auto"/>
                    <w:bottom w:val="none" w:sz="0" w:space="0" w:color="auto"/>
                    <w:right w:val="none" w:sz="0" w:space="0" w:color="auto"/>
                  </w:divBdr>
                </w:div>
                <w:div w:id="796878778">
                  <w:marLeft w:val="0"/>
                  <w:marRight w:val="0"/>
                  <w:marTop w:val="0"/>
                  <w:marBottom w:val="0"/>
                  <w:divBdr>
                    <w:top w:val="none" w:sz="0" w:space="0" w:color="auto"/>
                    <w:left w:val="none" w:sz="0" w:space="0" w:color="auto"/>
                    <w:bottom w:val="none" w:sz="0" w:space="0" w:color="auto"/>
                    <w:right w:val="none" w:sz="0" w:space="0" w:color="auto"/>
                  </w:divBdr>
                </w:div>
                <w:div w:id="2076735771">
                  <w:marLeft w:val="0"/>
                  <w:marRight w:val="0"/>
                  <w:marTop w:val="0"/>
                  <w:marBottom w:val="0"/>
                  <w:divBdr>
                    <w:top w:val="none" w:sz="0" w:space="0" w:color="auto"/>
                    <w:left w:val="none" w:sz="0" w:space="0" w:color="auto"/>
                    <w:bottom w:val="none" w:sz="0" w:space="0" w:color="auto"/>
                    <w:right w:val="none" w:sz="0" w:space="0" w:color="auto"/>
                  </w:divBdr>
                </w:div>
                <w:div w:id="849641239">
                  <w:marLeft w:val="0"/>
                  <w:marRight w:val="0"/>
                  <w:marTop w:val="0"/>
                  <w:marBottom w:val="0"/>
                  <w:divBdr>
                    <w:top w:val="none" w:sz="0" w:space="0" w:color="auto"/>
                    <w:left w:val="none" w:sz="0" w:space="0" w:color="auto"/>
                    <w:bottom w:val="none" w:sz="0" w:space="0" w:color="auto"/>
                    <w:right w:val="none" w:sz="0" w:space="0" w:color="auto"/>
                  </w:divBdr>
                </w:div>
                <w:div w:id="1055392877">
                  <w:marLeft w:val="0"/>
                  <w:marRight w:val="0"/>
                  <w:marTop w:val="0"/>
                  <w:marBottom w:val="0"/>
                  <w:divBdr>
                    <w:top w:val="none" w:sz="0" w:space="0" w:color="auto"/>
                    <w:left w:val="none" w:sz="0" w:space="0" w:color="auto"/>
                    <w:bottom w:val="none" w:sz="0" w:space="0" w:color="auto"/>
                    <w:right w:val="none" w:sz="0" w:space="0" w:color="auto"/>
                  </w:divBdr>
                </w:div>
                <w:div w:id="1653098435">
                  <w:marLeft w:val="0"/>
                  <w:marRight w:val="0"/>
                  <w:marTop w:val="0"/>
                  <w:marBottom w:val="0"/>
                  <w:divBdr>
                    <w:top w:val="none" w:sz="0" w:space="0" w:color="auto"/>
                    <w:left w:val="none" w:sz="0" w:space="0" w:color="auto"/>
                    <w:bottom w:val="none" w:sz="0" w:space="0" w:color="auto"/>
                    <w:right w:val="none" w:sz="0" w:space="0" w:color="auto"/>
                  </w:divBdr>
                </w:div>
                <w:div w:id="524095242">
                  <w:marLeft w:val="0"/>
                  <w:marRight w:val="0"/>
                  <w:marTop w:val="0"/>
                  <w:marBottom w:val="0"/>
                  <w:divBdr>
                    <w:top w:val="none" w:sz="0" w:space="0" w:color="auto"/>
                    <w:left w:val="none" w:sz="0" w:space="0" w:color="auto"/>
                    <w:bottom w:val="none" w:sz="0" w:space="0" w:color="auto"/>
                    <w:right w:val="none" w:sz="0" w:space="0" w:color="auto"/>
                  </w:divBdr>
                </w:div>
                <w:div w:id="1924683640">
                  <w:marLeft w:val="0"/>
                  <w:marRight w:val="0"/>
                  <w:marTop w:val="0"/>
                  <w:marBottom w:val="0"/>
                  <w:divBdr>
                    <w:top w:val="none" w:sz="0" w:space="0" w:color="auto"/>
                    <w:left w:val="none" w:sz="0" w:space="0" w:color="auto"/>
                    <w:bottom w:val="none" w:sz="0" w:space="0" w:color="auto"/>
                    <w:right w:val="none" w:sz="0" w:space="0" w:color="auto"/>
                  </w:divBdr>
                </w:div>
                <w:div w:id="783501169">
                  <w:marLeft w:val="0"/>
                  <w:marRight w:val="0"/>
                  <w:marTop w:val="0"/>
                  <w:marBottom w:val="0"/>
                  <w:divBdr>
                    <w:top w:val="none" w:sz="0" w:space="0" w:color="auto"/>
                    <w:left w:val="none" w:sz="0" w:space="0" w:color="auto"/>
                    <w:bottom w:val="none" w:sz="0" w:space="0" w:color="auto"/>
                    <w:right w:val="none" w:sz="0" w:space="0" w:color="auto"/>
                  </w:divBdr>
                </w:div>
                <w:div w:id="1216887848">
                  <w:marLeft w:val="0"/>
                  <w:marRight w:val="0"/>
                  <w:marTop w:val="0"/>
                  <w:marBottom w:val="0"/>
                  <w:divBdr>
                    <w:top w:val="none" w:sz="0" w:space="0" w:color="auto"/>
                    <w:left w:val="none" w:sz="0" w:space="0" w:color="auto"/>
                    <w:bottom w:val="none" w:sz="0" w:space="0" w:color="auto"/>
                    <w:right w:val="none" w:sz="0" w:space="0" w:color="auto"/>
                  </w:divBdr>
                </w:div>
                <w:div w:id="1575236633">
                  <w:marLeft w:val="0"/>
                  <w:marRight w:val="0"/>
                  <w:marTop w:val="0"/>
                  <w:marBottom w:val="0"/>
                  <w:divBdr>
                    <w:top w:val="none" w:sz="0" w:space="0" w:color="auto"/>
                    <w:left w:val="none" w:sz="0" w:space="0" w:color="auto"/>
                    <w:bottom w:val="none" w:sz="0" w:space="0" w:color="auto"/>
                    <w:right w:val="none" w:sz="0" w:space="0" w:color="auto"/>
                  </w:divBdr>
                </w:div>
                <w:div w:id="1153763980">
                  <w:marLeft w:val="0"/>
                  <w:marRight w:val="0"/>
                  <w:marTop w:val="0"/>
                  <w:marBottom w:val="0"/>
                  <w:divBdr>
                    <w:top w:val="none" w:sz="0" w:space="0" w:color="auto"/>
                    <w:left w:val="none" w:sz="0" w:space="0" w:color="auto"/>
                    <w:bottom w:val="none" w:sz="0" w:space="0" w:color="auto"/>
                    <w:right w:val="none" w:sz="0" w:space="0" w:color="auto"/>
                  </w:divBdr>
                </w:div>
                <w:div w:id="436371410">
                  <w:marLeft w:val="0"/>
                  <w:marRight w:val="0"/>
                  <w:marTop w:val="0"/>
                  <w:marBottom w:val="0"/>
                  <w:divBdr>
                    <w:top w:val="none" w:sz="0" w:space="0" w:color="auto"/>
                    <w:left w:val="none" w:sz="0" w:space="0" w:color="auto"/>
                    <w:bottom w:val="none" w:sz="0" w:space="0" w:color="auto"/>
                    <w:right w:val="none" w:sz="0" w:space="0" w:color="auto"/>
                  </w:divBdr>
                </w:div>
                <w:div w:id="1326975364">
                  <w:marLeft w:val="0"/>
                  <w:marRight w:val="0"/>
                  <w:marTop w:val="0"/>
                  <w:marBottom w:val="0"/>
                  <w:divBdr>
                    <w:top w:val="none" w:sz="0" w:space="0" w:color="auto"/>
                    <w:left w:val="none" w:sz="0" w:space="0" w:color="auto"/>
                    <w:bottom w:val="none" w:sz="0" w:space="0" w:color="auto"/>
                    <w:right w:val="none" w:sz="0" w:space="0" w:color="auto"/>
                  </w:divBdr>
                </w:div>
                <w:div w:id="296374465">
                  <w:marLeft w:val="0"/>
                  <w:marRight w:val="0"/>
                  <w:marTop w:val="0"/>
                  <w:marBottom w:val="0"/>
                  <w:divBdr>
                    <w:top w:val="none" w:sz="0" w:space="0" w:color="auto"/>
                    <w:left w:val="none" w:sz="0" w:space="0" w:color="auto"/>
                    <w:bottom w:val="none" w:sz="0" w:space="0" w:color="auto"/>
                    <w:right w:val="none" w:sz="0" w:space="0" w:color="auto"/>
                  </w:divBdr>
                </w:div>
                <w:div w:id="409624989">
                  <w:marLeft w:val="0"/>
                  <w:marRight w:val="0"/>
                  <w:marTop w:val="0"/>
                  <w:marBottom w:val="0"/>
                  <w:divBdr>
                    <w:top w:val="none" w:sz="0" w:space="0" w:color="auto"/>
                    <w:left w:val="none" w:sz="0" w:space="0" w:color="auto"/>
                    <w:bottom w:val="none" w:sz="0" w:space="0" w:color="auto"/>
                    <w:right w:val="none" w:sz="0" w:space="0" w:color="auto"/>
                  </w:divBdr>
                </w:div>
                <w:div w:id="1715737563">
                  <w:marLeft w:val="0"/>
                  <w:marRight w:val="0"/>
                  <w:marTop w:val="0"/>
                  <w:marBottom w:val="0"/>
                  <w:divBdr>
                    <w:top w:val="none" w:sz="0" w:space="0" w:color="auto"/>
                    <w:left w:val="none" w:sz="0" w:space="0" w:color="auto"/>
                    <w:bottom w:val="none" w:sz="0" w:space="0" w:color="auto"/>
                    <w:right w:val="none" w:sz="0" w:space="0" w:color="auto"/>
                  </w:divBdr>
                </w:div>
                <w:div w:id="916480432">
                  <w:marLeft w:val="0"/>
                  <w:marRight w:val="0"/>
                  <w:marTop w:val="0"/>
                  <w:marBottom w:val="0"/>
                  <w:divBdr>
                    <w:top w:val="none" w:sz="0" w:space="0" w:color="auto"/>
                    <w:left w:val="none" w:sz="0" w:space="0" w:color="auto"/>
                    <w:bottom w:val="none" w:sz="0" w:space="0" w:color="auto"/>
                    <w:right w:val="none" w:sz="0" w:space="0" w:color="auto"/>
                  </w:divBdr>
                </w:div>
                <w:div w:id="798036378">
                  <w:marLeft w:val="0"/>
                  <w:marRight w:val="0"/>
                  <w:marTop w:val="0"/>
                  <w:marBottom w:val="0"/>
                  <w:divBdr>
                    <w:top w:val="none" w:sz="0" w:space="0" w:color="auto"/>
                    <w:left w:val="none" w:sz="0" w:space="0" w:color="auto"/>
                    <w:bottom w:val="none" w:sz="0" w:space="0" w:color="auto"/>
                    <w:right w:val="none" w:sz="0" w:space="0" w:color="auto"/>
                  </w:divBdr>
                </w:div>
                <w:div w:id="993097201">
                  <w:marLeft w:val="0"/>
                  <w:marRight w:val="0"/>
                  <w:marTop w:val="0"/>
                  <w:marBottom w:val="0"/>
                  <w:divBdr>
                    <w:top w:val="none" w:sz="0" w:space="0" w:color="auto"/>
                    <w:left w:val="none" w:sz="0" w:space="0" w:color="auto"/>
                    <w:bottom w:val="none" w:sz="0" w:space="0" w:color="auto"/>
                    <w:right w:val="none" w:sz="0" w:space="0" w:color="auto"/>
                  </w:divBdr>
                </w:div>
                <w:div w:id="1283417178">
                  <w:marLeft w:val="0"/>
                  <w:marRight w:val="0"/>
                  <w:marTop w:val="0"/>
                  <w:marBottom w:val="0"/>
                  <w:divBdr>
                    <w:top w:val="none" w:sz="0" w:space="0" w:color="auto"/>
                    <w:left w:val="none" w:sz="0" w:space="0" w:color="auto"/>
                    <w:bottom w:val="none" w:sz="0" w:space="0" w:color="auto"/>
                    <w:right w:val="none" w:sz="0" w:space="0" w:color="auto"/>
                  </w:divBdr>
                </w:div>
                <w:div w:id="1760711143">
                  <w:marLeft w:val="0"/>
                  <w:marRight w:val="0"/>
                  <w:marTop w:val="0"/>
                  <w:marBottom w:val="0"/>
                  <w:divBdr>
                    <w:top w:val="none" w:sz="0" w:space="0" w:color="auto"/>
                    <w:left w:val="none" w:sz="0" w:space="0" w:color="auto"/>
                    <w:bottom w:val="none" w:sz="0" w:space="0" w:color="auto"/>
                    <w:right w:val="none" w:sz="0" w:space="0" w:color="auto"/>
                  </w:divBdr>
                </w:div>
                <w:div w:id="858816189">
                  <w:marLeft w:val="0"/>
                  <w:marRight w:val="0"/>
                  <w:marTop w:val="0"/>
                  <w:marBottom w:val="0"/>
                  <w:divBdr>
                    <w:top w:val="none" w:sz="0" w:space="0" w:color="auto"/>
                    <w:left w:val="none" w:sz="0" w:space="0" w:color="auto"/>
                    <w:bottom w:val="none" w:sz="0" w:space="0" w:color="auto"/>
                    <w:right w:val="none" w:sz="0" w:space="0" w:color="auto"/>
                  </w:divBdr>
                </w:div>
                <w:div w:id="1365519600">
                  <w:marLeft w:val="0"/>
                  <w:marRight w:val="0"/>
                  <w:marTop w:val="0"/>
                  <w:marBottom w:val="0"/>
                  <w:divBdr>
                    <w:top w:val="none" w:sz="0" w:space="0" w:color="auto"/>
                    <w:left w:val="none" w:sz="0" w:space="0" w:color="auto"/>
                    <w:bottom w:val="none" w:sz="0" w:space="0" w:color="auto"/>
                    <w:right w:val="none" w:sz="0" w:space="0" w:color="auto"/>
                  </w:divBdr>
                </w:div>
                <w:div w:id="4327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2186">
          <w:marLeft w:val="0"/>
          <w:marRight w:val="0"/>
          <w:marTop w:val="17"/>
          <w:marBottom w:val="0"/>
          <w:divBdr>
            <w:top w:val="none" w:sz="0" w:space="0" w:color="auto"/>
            <w:left w:val="none" w:sz="0" w:space="0" w:color="auto"/>
            <w:bottom w:val="none" w:sz="0" w:space="0" w:color="auto"/>
            <w:right w:val="none" w:sz="0" w:space="0" w:color="auto"/>
          </w:divBdr>
          <w:divsChild>
            <w:div w:id="1473518698">
              <w:marLeft w:val="0"/>
              <w:marRight w:val="0"/>
              <w:marTop w:val="0"/>
              <w:marBottom w:val="0"/>
              <w:divBdr>
                <w:top w:val="none" w:sz="0" w:space="0" w:color="auto"/>
                <w:left w:val="none" w:sz="0" w:space="0" w:color="auto"/>
                <w:bottom w:val="none" w:sz="0" w:space="0" w:color="auto"/>
                <w:right w:val="none" w:sz="0" w:space="0" w:color="auto"/>
              </w:divBdr>
              <w:divsChild>
                <w:div w:id="477765026">
                  <w:marLeft w:val="0"/>
                  <w:marRight w:val="0"/>
                  <w:marTop w:val="0"/>
                  <w:marBottom w:val="0"/>
                  <w:divBdr>
                    <w:top w:val="none" w:sz="0" w:space="0" w:color="auto"/>
                    <w:left w:val="none" w:sz="0" w:space="0" w:color="auto"/>
                    <w:bottom w:val="none" w:sz="0" w:space="0" w:color="auto"/>
                    <w:right w:val="none" w:sz="0" w:space="0" w:color="auto"/>
                  </w:divBdr>
                </w:div>
                <w:div w:id="1900241178">
                  <w:marLeft w:val="0"/>
                  <w:marRight w:val="0"/>
                  <w:marTop w:val="0"/>
                  <w:marBottom w:val="0"/>
                  <w:divBdr>
                    <w:top w:val="none" w:sz="0" w:space="0" w:color="auto"/>
                    <w:left w:val="none" w:sz="0" w:space="0" w:color="auto"/>
                    <w:bottom w:val="none" w:sz="0" w:space="0" w:color="auto"/>
                    <w:right w:val="none" w:sz="0" w:space="0" w:color="auto"/>
                  </w:divBdr>
                </w:div>
                <w:div w:id="1492406475">
                  <w:marLeft w:val="0"/>
                  <w:marRight w:val="0"/>
                  <w:marTop w:val="0"/>
                  <w:marBottom w:val="0"/>
                  <w:divBdr>
                    <w:top w:val="none" w:sz="0" w:space="0" w:color="auto"/>
                    <w:left w:val="none" w:sz="0" w:space="0" w:color="auto"/>
                    <w:bottom w:val="none" w:sz="0" w:space="0" w:color="auto"/>
                    <w:right w:val="none" w:sz="0" w:space="0" w:color="auto"/>
                  </w:divBdr>
                </w:div>
                <w:div w:id="583614084">
                  <w:marLeft w:val="0"/>
                  <w:marRight w:val="0"/>
                  <w:marTop w:val="0"/>
                  <w:marBottom w:val="0"/>
                  <w:divBdr>
                    <w:top w:val="none" w:sz="0" w:space="0" w:color="auto"/>
                    <w:left w:val="none" w:sz="0" w:space="0" w:color="auto"/>
                    <w:bottom w:val="none" w:sz="0" w:space="0" w:color="auto"/>
                    <w:right w:val="none" w:sz="0" w:space="0" w:color="auto"/>
                  </w:divBdr>
                </w:div>
                <w:div w:id="1841188364">
                  <w:marLeft w:val="0"/>
                  <w:marRight w:val="0"/>
                  <w:marTop w:val="0"/>
                  <w:marBottom w:val="0"/>
                  <w:divBdr>
                    <w:top w:val="none" w:sz="0" w:space="0" w:color="auto"/>
                    <w:left w:val="none" w:sz="0" w:space="0" w:color="auto"/>
                    <w:bottom w:val="none" w:sz="0" w:space="0" w:color="auto"/>
                    <w:right w:val="none" w:sz="0" w:space="0" w:color="auto"/>
                  </w:divBdr>
                </w:div>
                <w:div w:id="867524713">
                  <w:marLeft w:val="0"/>
                  <w:marRight w:val="0"/>
                  <w:marTop w:val="0"/>
                  <w:marBottom w:val="0"/>
                  <w:divBdr>
                    <w:top w:val="none" w:sz="0" w:space="0" w:color="auto"/>
                    <w:left w:val="none" w:sz="0" w:space="0" w:color="auto"/>
                    <w:bottom w:val="none" w:sz="0" w:space="0" w:color="auto"/>
                    <w:right w:val="none" w:sz="0" w:space="0" w:color="auto"/>
                  </w:divBdr>
                </w:div>
                <w:div w:id="1317416106">
                  <w:marLeft w:val="0"/>
                  <w:marRight w:val="0"/>
                  <w:marTop w:val="0"/>
                  <w:marBottom w:val="0"/>
                  <w:divBdr>
                    <w:top w:val="none" w:sz="0" w:space="0" w:color="auto"/>
                    <w:left w:val="none" w:sz="0" w:space="0" w:color="auto"/>
                    <w:bottom w:val="none" w:sz="0" w:space="0" w:color="auto"/>
                    <w:right w:val="none" w:sz="0" w:space="0" w:color="auto"/>
                  </w:divBdr>
                </w:div>
                <w:div w:id="260845865">
                  <w:marLeft w:val="0"/>
                  <w:marRight w:val="0"/>
                  <w:marTop w:val="0"/>
                  <w:marBottom w:val="0"/>
                  <w:divBdr>
                    <w:top w:val="none" w:sz="0" w:space="0" w:color="auto"/>
                    <w:left w:val="none" w:sz="0" w:space="0" w:color="auto"/>
                    <w:bottom w:val="none" w:sz="0" w:space="0" w:color="auto"/>
                    <w:right w:val="none" w:sz="0" w:space="0" w:color="auto"/>
                  </w:divBdr>
                </w:div>
                <w:div w:id="87505542">
                  <w:marLeft w:val="0"/>
                  <w:marRight w:val="0"/>
                  <w:marTop w:val="0"/>
                  <w:marBottom w:val="0"/>
                  <w:divBdr>
                    <w:top w:val="none" w:sz="0" w:space="0" w:color="auto"/>
                    <w:left w:val="none" w:sz="0" w:space="0" w:color="auto"/>
                    <w:bottom w:val="none" w:sz="0" w:space="0" w:color="auto"/>
                    <w:right w:val="none" w:sz="0" w:space="0" w:color="auto"/>
                  </w:divBdr>
                </w:div>
                <w:div w:id="1016267834">
                  <w:marLeft w:val="0"/>
                  <w:marRight w:val="0"/>
                  <w:marTop w:val="0"/>
                  <w:marBottom w:val="0"/>
                  <w:divBdr>
                    <w:top w:val="none" w:sz="0" w:space="0" w:color="auto"/>
                    <w:left w:val="none" w:sz="0" w:space="0" w:color="auto"/>
                    <w:bottom w:val="none" w:sz="0" w:space="0" w:color="auto"/>
                    <w:right w:val="none" w:sz="0" w:space="0" w:color="auto"/>
                  </w:divBdr>
                </w:div>
                <w:div w:id="1041705888">
                  <w:marLeft w:val="0"/>
                  <w:marRight w:val="0"/>
                  <w:marTop w:val="0"/>
                  <w:marBottom w:val="0"/>
                  <w:divBdr>
                    <w:top w:val="none" w:sz="0" w:space="0" w:color="auto"/>
                    <w:left w:val="none" w:sz="0" w:space="0" w:color="auto"/>
                    <w:bottom w:val="none" w:sz="0" w:space="0" w:color="auto"/>
                    <w:right w:val="none" w:sz="0" w:space="0" w:color="auto"/>
                  </w:divBdr>
                </w:div>
                <w:div w:id="740718091">
                  <w:marLeft w:val="0"/>
                  <w:marRight w:val="0"/>
                  <w:marTop w:val="0"/>
                  <w:marBottom w:val="0"/>
                  <w:divBdr>
                    <w:top w:val="none" w:sz="0" w:space="0" w:color="auto"/>
                    <w:left w:val="none" w:sz="0" w:space="0" w:color="auto"/>
                    <w:bottom w:val="none" w:sz="0" w:space="0" w:color="auto"/>
                    <w:right w:val="none" w:sz="0" w:space="0" w:color="auto"/>
                  </w:divBdr>
                </w:div>
                <w:div w:id="521013092">
                  <w:marLeft w:val="0"/>
                  <w:marRight w:val="0"/>
                  <w:marTop w:val="0"/>
                  <w:marBottom w:val="0"/>
                  <w:divBdr>
                    <w:top w:val="none" w:sz="0" w:space="0" w:color="auto"/>
                    <w:left w:val="none" w:sz="0" w:space="0" w:color="auto"/>
                    <w:bottom w:val="none" w:sz="0" w:space="0" w:color="auto"/>
                    <w:right w:val="none" w:sz="0" w:space="0" w:color="auto"/>
                  </w:divBdr>
                </w:div>
                <w:div w:id="370737246">
                  <w:marLeft w:val="0"/>
                  <w:marRight w:val="0"/>
                  <w:marTop w:val="0"/>
                  <w:marBottom w:val="0"/>
                  <w:divBdr>
                    <w:top w:val="none" w:sz="0" w:space="0" w:color="auto"/>
                    <w:left w:val="none" w:sz="0" w:space="0" w:color="auto"/>
                    <w:bottom w:val="none" w:sz="0" w:space="0" w:color="auto"/>
                    <w:right w:val="none" w:sz="0" w:space="0" w:color="auto"/>
                  </w:divBdr>
                </w:div>
                <w:div w:id="636838990">
                  <w:marLeft w:val="0"/>
                  <w:marRight w:val="0"/>
                  <w:marTop w:val="0"/>
                  <w:marBottom w:val="0"/>
                  <w:divBdr>
                    <w:top w:val="none" w:sz="0" w:space="0" w:color="auto"/>
                    <w:left w:val="none" w:sz="0" w:space="0" w:color="auto"/>
                    <w:bottom w:val="none" w:sz="0" w:space="0" w:color="auto"/>
                    <w:right w:val="none" w:sz="0" w:space="0" w:color="auto"/>
                  </w:divBdr>
                </w:div>
                <w:div w:id="948974107">
                  <w:marLeft w:val="0"/>
                  <w:marRight w:val="0"/>
                  <w:marTop w:val="0"/>
                  <w:marBottom w:val="0"/>
                  <w:divBdr>
                    <w:top w:val="none" w:sz="0" w:space="0" w:color="auto"/>
                    <w:left w:val="none" w:sz="0" w:space="0" w:color="auto"/>
                    <w:bottom w:val="none" w:sz="0" w:space="0" w:color="auto"/>
                    <w:right w:val="none" w:sz="0" w:space="0" w:color="auto"/>
                  </w:divBdr>
                </w:div>
                <w:div w:id="1050954580">
                  <w:marLeft w:val="0"/>
                  <w:marRight w:val="0"/>
                  <w:marTop w:val="0"/>
                  <w:marBottom w:val="0"/>
                  <w:divBdr>
                    <w:top w:val="none" w:sz="0" w:space="0" w:color="auto"/>
                    <w:left w:val="none" w:sz="0" w:space="0" w:color="auto"/>
                    <w:bottom w:val="none" w:sz="0" w:space="0" w:color="auto"/>
                    <w:right w:val="none" w:sz="0" w:space="0" w:color="auto"/>
                  </w:divBdr>
                </w:div>
                <w:div w:id="2055034078">
                  <w:marLeft w:val="0"/>
                  <w:marRight w:val="0"/>
                  <w:marTop w:val="0"/>
                  <w:marBottom w:val="0"/>
                  <w:divBdr>
                    <w:top w:val="none" w:sz="0" w:space="0" w:color="auto"/>
                    <w:left w:val="none" w:sz="0" w:space="0" w:color="auto"/>
                    <w:bottom w:val="none" w:sz="0" w:space="0" w:color="auto"/>
                    <w:right w:val="none" w:sz="0" w:space="0" w:color="auto"/>
                  </w:divBdr>
                </w:div>
                <w:div w:id="1648122796">
                  <w:marLeft w:val="0"/>
                  <w:marRight w:val="0"/>
                  <w:marTop w:val="0"/>
                  <w:marBottom w:val="0"/>
                  <w:divBdr>
                    <w:top w:val="none" w:sz="0" w:space="0" w:color="auto"/>
                    <w:left w:val="none" w:sz="0" w:space="0" w:color="auto"/>
                    <w:bottom w:val="none" w:sz="0" w:space="0" w:color="auto"/>
                    <w:right w:val="none" w:sz="0" w:space="0" w:color="auto"/>
                  </w:divBdr>
                </w:div>
                <w:div w:id="1903641357">
                  <w:marLeft w:val="0"/>
                  <w:marRight w:val="0"/>
                  <w:marTop w:val="0"/>
                  <w:marBottom w:val="0"/>
                  <w:divBdr>
                    <w:top w:val="none" w:sz="0" w:space="0" w:color="auto"/>
                    <w:left w:val="none" w:sz="0" w:space="0" w:color="auto"/>
                    <w:bottom w:val="none" w:sz="0" w:space="0" w:color="auto"/>
                    <w:right w:val="none" w:sz="0" w:space="0" w:color="auto"/>
                  </w:divBdr>
                </w:div>
                <w:div w:id="1971858611">
                  <w:marLeft w:val="0"/>
                  <w:marRight w:val="0"/>
                  <w:marTop w:val="0"/>
                  <w:marBottom w:val="0"/>
                  <w:divBdr>
                    <w:top w:val="none" w:sz="0" w:space="0" w:color="auto"/>
                    <w:left w:val="none" w:sz="0" w:space="0" w:color="auto"/>
                    <w:bottom w:val="none" w:sz="0" w:space="0" w:color="auto"/>
                    <w:right w:val="none" w:sz="0" w:space="0" w:color="auto"/>
                  </w:divBdr>
                </w:div>
                <w:div w:id="1436947648">
                  <w:marLeft w:val="0"/>
                  <w:marRight w:val="0"/>
                  <w:marTop w:val="0"/>
                  <w:marBottom w:val="0"/>
                  <w:divBdr>
                    <w:top w:val="none" w:sz="0" w:space="0" w:color="auto"/>
                    <w:left w:val="none" w:sz="0" w:space="0" w:color="auto"/>
                    <w:bottom w:val="none" w:sz="0" w:space="0" w:color="auto"/>
                    <w:right w:val="none" w:sz="0" w:space="0" w:color="auto"/>
                  </w:divBdr>
                </w:div>
                <w:div w:id="637420107">
                  <w:marLeft w:val="0"/>
                  <w:marRight w:val="0"/>
                  <w:marTop w:val="0"/>
                  <w:marBottom w:val="0"/>
                  <w:divBdr>
                    <w:top w:val="none" w:sz="0" w:space="0" w:color="auto"/>
                    <w:left w:val="none" w:sz="0" w:space="0" w:color="auto"/>
                    <w:bottom w:val="none" w:sz="0" w:space="0" w:color="auto"/>
                    <w:right w:val="none" w:sz="0" w:space="0" w:color="auto"/>
                  </w:divBdr>
                </w:div>
                <w:div w:id="1526166579">
                  <w:marLeft w:val="0"/>
                  <w:marRight w:val="0"/>
                  <w:marTop w:val="0"/>
                  <w:marBottom w:val="0"/>
                  <w:divBdr>
                    <w:top w:val="none" w:sz="0" w:space="0" w:color="auto"/>
                    <w:left w:val="none" w:sz="0" w:space="0" w:color="auto"/>
                    <w:bottom w:val="none" w:sz="0" w:space="0" w:color="auto"/>
                    <w:right w:val="none" w:sz="0" w:space="0" w:color="auto"/>
                  </w:divBdr>
                </w:div>
                <w:div w:id="2015374653">
                  <w:marLeft w:val="0"/>
                  <w:marRight w:val="0"/>
                  <w:marTop w:val="0"/>
                  <w:marBottom w:val="0"/>
                  <w:divBdr>
                    <w:top w:val="none" w:sz="0" w:space="0" w:color="auto"/>
                    <w:left w:val="none" w:sz="0" w:space="0" w:color="auto"/>
                    <w:bottom w:val="none" w:sz="0" w:space="0" w:color="auto"/>
                    <w:right w:val="none" w:sz="0" w:space="0" w:color="auto"/>
                  </w:divBdr>
                </w:div>
                <w:div w:id="427385592">
                  <w:marLeft w:val="0"/>
                  <w:marRight w:val="0"/>
                  <w:marTop w:val="0"/>
                  <w:marBottom w:val="0"/>
                  <w:divBdr>
                    <w:top w:val="none" w:sz="0" w:space="0" w:color="auto"/>
                    <w:left w:val="none" w:sz="0" w:space="0" w:color="auto"/>
                    <w:bottom w:val="none" w:sz="0" w:space="0" w:color="auto"/>
                    <w:right w:val="none" w:sz="0" w:space="0" w:color="auto"/>
                  </w:divBdr>
                </w:div>
                <w:div w:id="1984458825">
                  <w:marLeft w:val="0"/>
                  <w:marRight w:val="0"/>
                  <w:marTop w:val="0"/>
                  <w:marBottom w:val="0"/>
                  <w:divBdr>
                    <w:top w:val="none" w:sz="0" w:space="0" w:color="auto"/>
                    <w:left w:val="none" w:sz="0" w:space="0" w:color="auto"/>
                    <w:bottom w:val="none" w:sz="0" w:space="0" w:color="auto"/>
                    <w:right w:val="none" w:sz="0" w:space="0" w:color="auto"/>
                  </w:divBdr>
                </w:div>
                <w:div w:id="1330449504">
                  <w:marLeft w:val="0"/>
                  <w:marRight w:val="0"/>
                  <w:marTop w:val="0"/>
                  <w:marBottom w:val="0"/>
                  <w:divBdr>
                    <w:top w:val="none" w:sz="0" w:space="0" w:color="auto"/>
                    <w:left w:val="none" w:sz="0" w:space="0" w:color="auto"/>
                    <w:bottom w:val="none" w:sz="0" w:space="0" w:color="auto"/>
                    <w:right w:val="none" w:sz="0" w:space="0" w:color="auto"/>
                  </w:divBdr>
                </w:div>
                <w:div w:id="1351298901">
                  <w:marLeft w:val="0"/>
                  <w:marRight w:val="0"/>
                  <w:marTop w:val="0"/>
                  <w:marBottom w:val="0"/>
                  <w:divBdr>
                    <w:top w:val="none" w:sz="0" w:space="0" w:color="auto"/>
                    <w:left w:val="none" w:sz="0" w:space="0" w:color="auto"/>
                    <w:bottom w:val="none" w:sz="0" w:space="0" w:color="auto"/>
                    <w:right w:val="none" w:sz="0" w:space="0" w:color="auto"/>
                  </w:divBdr>
                </w:div>
                <w:div w:id="1748070397">
                  <w:marLeft w:val="0"/>
                  <w:marRight w:val="0"/>
                  <w:marTop w:val="0"/>
                  <w:marBottom w:val="0"/>
                  <w:divBdr>
                    <w:top w:val="none" w:sz="0" w:space="0" w:color="auto"/>
                    <w:left w:val="none" w:sz="0" w:space="0" w:color="auto"/>
                    <w:bottom w:val="none" w:sz="0" w:space="0" w:color="auto"/>
                    <w:right w:val="none" w:sz="0" w:space="0" w:color="auto"/>
                  </w:divBdr>
                </w:div>
                <w:div w:id="1810246452">
                  <w:marLeft w:val="0"/>
                  <w:marRight w:val="0"/>
                  <w:marTop w:val="0"/>
                  <w:marBottom w:val="0"/>
                  <w:divBdr>
                    <w:top w:val="none" w:sz="0" w:space="0" w:color="auto"/>
                    <w:left w:val="none" w:sz="0" w:space="0" w:color="auto"/>
                    <w:bottom w:val="none" w:sz="0" w:space="0" w:color="auto"/>
                    <w:right w:val="none" w:sz="0" w:space="0" w:color="auto"/>
                  </w:divBdr>
                </w:div>
                <w:div w:id="2016031620">
                  <w:marLeft w:val="0"/>
                  <w:marRight w:val="0"/>
                  <w:marTop w:val="0"/>
                  <w:marBottom w:val="0"/>
                  <w:divBdr>
                    <w:top w:val="none" w:sz="0" w:space="0" w:color="auto"/>
                    <w:left w:val="none" w:sz="0" w:space="0" w:color="auto"/>
                    <w:bottom w:val="none" w:sz="0" w:space="0" w:color="auto"/>
                    <w:right w:val="none" w:sz="0" w:space="0" w:color="auto"/>
                  </w:divBdr>
                </w:div>
                <w:div w:id="1424298751">
                  <w:marLeft w:val="0"/>
                  <w:marRight w:val="0"/>
                  <w:marTop w:val="0"/>
                  <w:marBottom w:val="0"/>
                  <w:divBdr>
                    <w:top w:val="none" w:sz="0" w:space="0" w:color="auto"/>
                    <w:left w:val="none" w:sz="0" w:space="0" w:color="auto"/>
                    <w:bottom w:val="none" w:sz="0" w:space="0" w:color="auto"/>
                    <w:right w:val="none" w:sz="0" w:space="0" w:color="auto"/>
                  </w:divBdr>
                </w:div>
                <w:div w:id="1105734408">
                  <w:marLeft w:val="0"/>
                  <w:marRight w:val="0"/>
                  <w:marTop w:val="0"/>
                  <w:marBottom w:val="0"/>
                  <w:divBdr>
                    <w:top w:val="none" w:sz="0" w:space="0" w:color="auto"/>
                    <w:left w:val="none" w:sz="0" w:space="0" w:color="auto"/>
                    <w:bottom w:val="none" w:sz="0" w:space="0" w:color="auto"/>
                    <w:right w:val="none" w:sz="0" w:space="0" w:color="auto"/>
                  </w:divBdr>
                </w:div>
                <w:div w:id="1719159609">
                  <w:marLeft w:val="0"/>
                  <w:marRight w:val="0"/>
                  <w:marTop w:val="0"/>
                  <w:marBottom w:val="0"/>
                  <w:divBdr>
                    <w:top w:val="none" w:sz="0" w:space="0" w:color="auto"/>
                    <w:left w:val="none" w:sz="0" w:space="0" w:color="auto"/>
                    <w:bottom w:val="none" w:sz="0" w:space="0" w:color="auto"/>
                    <w:right w:val="none" w:sz="0" w:space="0" w:color="auto"/>
                  </w:divBdr>
                </w:div>
                <w:div w:id="1854760634">
                  <w:marLeft w:val="0"/>
                  <w:marRight w:val="0"/>
                  <w:marTop w:val="0"/>
                  <w:marBottom w:val="0"/>
                  <w:divBdr>
                    <w:top w:val="none" w:sz="0" w:space="0" w:color="auto"/>
                    <w:left w:val="none" w:sz="0" w:space="0" w:color="auto"/>
                    <w:bottom w:val="none" w:sz="0" w:space="0" w:color="auto"/>
                    <w:right w:val="none" w:sz="0" w:space="0" w:color="auto"/>
                  </w:divBdr>
                </w:div>
                <w:div w:id="423040848">
                  <w:marLeft w:val="0"/>
                  <w:marRight w:val="0"/>
                  <w:marTop w:val="0"/>
                  <w:marBottom w:val="0"/>
                  <w:divBdr>
                    <w:top w:val="none" w:sz="0" w:space="0" w:color="auto"/>
                    <w:left w:val="none" w:sz="0" w:space="0" w:color="auto"/>
                    <w:bottom w:val="none" w:sz="0" w:space="0" w:color="auto"/>
                    <w:right w:val="none" w:sz="0" w:space="0" w:color="auto"/>
                  </w:divBdr>
                </w:div>
                <w:div w:id="1755858276">
                  <w:marLeft w:val="0"/>
                  <w:marRight w:val="0"/>
                  <w:marTop w:val="0"/>
                  <w:marBottom w:val="0"/>
                  <w:divBdr>
                    <w:top w:val="none" w:sz="0" w:space="0" w:color="auto"/>
                    <w:left w:val="none" w:sz="0" w:space="0" w:color="auto"/>
                    <w:bottom w:val="none" w:sz="0" w:space="0" w:color="auto"/>
                    <w:right w:val="none" w:sz="0" w:space="0" w:color="auto"/>
                  </w:divBdr>
                </w:div>
                <w:div w:id="969550438">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549340479">
                  <w:marLeft w:val="0"/>
                  <w:marRight w:val="0"/>
                  <w:marTop w:val="0"/>
                  <w:marBottom w:val="0"/>
                  <w:divBdr>
                    <w:top w:val="none" w:sz="0" w:space="0" w:color="auto"/>
                    <w:left w:val="none" w:sz="0" w:space="0" w:color="auto"/>
                    <w:bottom w:val="none" w:sz="0" w:space="0" w:color="auto"/>
                    <w:right w:val="none" w:sz="0" w:space="0" w:color="auto"/>
                  </w:divBdr>
                </w:div>
                <w:div w:id="2064475724">
                  <w:marLeft w:val="0"/>
                  <w:marRight w:val="0"/>
                  <w:marTop w:val="0"/>
                  <w:marBottom w:val="0"/>
                  <w:divBdr>
                    <w:top w:val="none" w:sz="0" w:space="0" w:color="auto"/>
                    <w:left w:val="none" w:sz="0" w:space="0" w:color="auto"/>
                    <w:bottom w:val="none" w:sz="0" w:space="0" w:color="auto"/>
                    <w:right w:val="none" w:sz="0" w:space="0" w:color="auto"/>
                  </w:divBdr>
                </w:div>
                <w:div w:id="122314606">
                  <w:marLeft w:val="0"/>
                  <w:marRight w:val="0"/>
                  <w:marTop w:val="0"/>
                  <w:marBottom w:val="0"/>
                  <w:divBdr>
                    <w:top w:val="none" w:sz="0" w:space="0" w:color="auto"/>
                    <w:left w:val="none" w:sz="0" w:space="0" w:color="auto"/>
                    <w:bottom w:val="none" w:sz="0" w:space="0" w:color="auto"/>
                    <w:right w:val="none" w:sz="0" w:space="0" w:color="auto"/>
                  </w:divBdr>
                </w:div>
                <w:div w:id="310525793">
                  <w:marLeft w:val="0"/>
                  <w:marRight w:val="0"/>
                  <w:marTop w:val="0"/>
                  <w:marBottom w:val="0"/>
                  <w:divBdr>
                    <w:top w:val="none" w:sz="0" w:space="0" w:color="auto"/>
                    <w:left w:val="none" w:sz="0" w:space="0" w:color="auto"/>
                    <w:bottom w:val="none" w:sz="0" w:space="0" w:color="auto"/>
                    <w:right w:val="none" w:sz="0" w:space="0" w:color="auto"/>
                  </w:divBdr>
                </w:div>
                <w:div w:id="186993033">
                  <w:marLeft w:val="0"/>
                  <w:marRight w:val="0"/>
                  <w:marTop w:val="0"/>
                  <w:marBottom w:val="0"/>
                  <w:divBdr>
                    <w:top w:val="none" w:sz="0" w:space="0" w:color="auto"/>
                    <w:left w:val="none" w:sz="0" w:space="0" w:color="auto"/>
                    <w:bottom w:val="none" w:sz="0" w:space="0" w:color="auto"/>
                    <w:right w:val="none" w:sz="0" w:space="0" w:color="auto"/>
                  </w:divBdr>
                </w:div>
                <w:div w:id="947273199">
                  <w:marLeft w:val="0"/>
                  <w:marRight w:val="0"/>
                  <w:marTop w:val="0"/>
                  <w:marBottom w:val="0"/>
                  <w:divBdr>
                    <w:top w:val="none" w:sz="0" w:space="0" w:color="auto"/>
                    <w:left w:val="none" w:sz="0" w:space="0" w:color="auto"/>
                    <w:bottom w:val="none" w:sz="0" w:space="0" w:color="auto"/>
                    <w:right w:val="none" w:sz="0" w:space="0" w:color="auto"/>
                  </w:divBdr>
                </w:div>
                <w:div w:id="583415062">
                  <w:marLeft w:val="0"/>
                  <w:marRight w:val="0"/>
                  <w:marTop w:val="0"/>
                  <w:marBottom w:val="0"/>
                  <w:divBdr>
                    <w:top w:val="none" w:sz="0" w:space="0" w:color="auto"/>
                    <w:left w:val="none" w:sz="0" w:space="0" w:color="auto"/>
                    <w:bottom w:val="none" w:sz="0" w:space="0" w:color="auto"/>
                    <w:right w:val="none" w:sz="0" w:space="0" w:color="auto"/>
                  </w:divBdr>
                </w:div>
                <w:div w:id="747074111">
                  <w:marLeft w:val="0"/>
                  <w:marRight w:val="0"/>
                  <w:marTop w:val="0"/>
                  <w:marBottom w:val="0"/>
                  <w:divBdr>
                    <w:top w:val="none" w:sz="0" w:space="0" w:color="auto"/>
                    <w:left w:val="none" w:sz="0" w:space="0" w:color="auto"/>
                    <w:bottom w:val="none" w:sz="0" w:space="0" w:color="auto"/>
                    <w:right w:val="none" w:sz="0" w:space="0" w:color="auto"/>
                  </w:divBdr>
                </w:div>
                <w:div w:id="1961649245">
                  <w:marLeft w:val="0"/>
                  <w:marRight w:val="0"/>
                  <w:marTop w:val="0"/>
                  <w:marBottom w:val="0"/>
                  <w:divBdr>
                    <w:top w:val="none" w:sz="0" w:space="0" w:color="auto"/>
                    <w:left w:val="none" w:sz="0" w:space="0" w:color="auto"/>
                    <w:bottom w:val="none" w:sz="0" w:space="0" w:color="auto"/>
                    <w:right w:val="none" w:sz="0" w:space="0" w:color="auto"/>
                  </w:divBdr>
                </w:div>
                <w:div w:id="1688562361">
                  <w:marLeft w:val="0"/>
                  <w:marRight w:val="0"/>
                  <w:marTop w:val="0"/>
                  <w:marBottom w:val="0"/>
                  <w:divBdr>
                    <w:top w:val="none" w:sz="0" w:space="0" w:color="auto"/>
                    <w:left w:val="none" w:sz="0" w:space="0" w:color="auto"/>
                    <w:bottom w:val="none" w:sz="0" w:space="0" w:color="auto"/>
                    <w:right w:val="none" w:sz="0" w:space="0" w:color="auto"/>
                  </w:divBdr>
                </w:div>
                <w:div w:id="1511866885">
                  <w:marLeft w:val="0"/>
                  <w:marRight w:val="0"/>
                  <w:marTop w:val="0"/>
                  <w:marBottom w:val="0"/>
                  <w:divBdr>
                    <w:top w:val="none" w:sz="0" w:space="0" w:color="auto"/>
                    <w:left w:val="none" w:sz="0" w:space="0" w:color="auto"/>
                    <w:bottom w:val="none" w:sz="0" w:space="0" w:color="auto"/>
                    <w:right w:val="none" w:sz="0" w:space="0" w:color="auto"/>
                  </w:divBdr>
                </w:div>
                <w:div w:id="1118915755">
                  <w:marLeft w:val="0"/>
                  <w:marRight w:val="0"/>
                  <w:marTop w:val="0"/>
                  <w:marBottom w:val="0"/>
                  <w:divBdr>
                    <w:top w:val="none" w:sz="0" w:space="0" w:color="auto"/>
                    <w:left w:val="none" w:sz="0" w:space="0" w:color="auto"/>
                    <w:bottom w:val="none" w:sz="0" w:space="0" w:color="auto"/>
                    <w:right w:val="none" w:sz="0" w:space="0" w:color="auto"/>
                  </w:divBdr>
                </w:div>
                <w:div w:id="1430467033">
                  <w:marLeft w:val="0"/>
                  <w:marRight w:val="0"/>
                  <w:marTop w:val="0"/>
                  <w:marBottom w:val="0"/>
                  <w:divBdr>
                    <w:top w:val="none" w:sz="0" w:space="0" w:color="auto"/>
                    <w:left w:val="none" w:sz="0" w:space="0" w:color="auto"/>
                    <w:bottom w:val="none" w:sz="0" w:space="0" w:color="auto"/>
                    <w:right w:val="none" w:sz="0" w:space="0" w:color="auto"/>
                  </w:divBdr>
                </w:div>
                <w:div w:id="1774856467">
                  <w:marLeft w:val="0"/>
                  <w:marRight w:val="0"/>
                  <w:marTop w:val="0"/>
                  <w:marBottom w:val="0"/>
                  <w:divBdr>
                    <w:top w:val="none" w:sz="0" w:space="0" w:color="auto"/>
                    <w:left w:val="none" w:sz="0" w:space="0" w:color="auto"/>
                    <w:bottom w:val="none" w:sz="0" w:space="0" w:color="auto"/>
                    <w:right w:val="none" w:sz="0" w:space="0" w:color="auto"/>
                  </w:divBdr>
                </w:div>
                <w:div w:id="1490828118">
                  <w:marLeft w:val="0"/>
                  <w:marRight w:val="0"/>
                  <w:marTop w:val="0"/>
                  <w:marBottom w:val="0"/>
                  <w:divBdr>
                    <w:top w:val="none" w:sz="0" w:space="0" w:color="auto"/>
                    <w:left w:val="none" w:sz="0" w:space="0" w:color="auto"/>
                    <w:bottom w:val="none" w:sz="0" w:space="0" w:color="auto"/>
                    <w:right w:val="none" w:sz="0" w:space="0" w:color="auto"/>
                  </w:divBdr>
                </w:div>
                <w:div w:id="1583176569">
                  <w:marLeft w:val="0"/>
                  <w:marRight w:val="0"/>
                  <w:marTop w:val="0"/>
                  <w:marBottom w:val="0"/>
                  <w:divBdr>
                    <w:top w:val="none" w:sz="0" w:space="0" w:color="auto"/>
                    <w:left w:val="none" w:sz="0" w:space="0" w:color="auto"/>
                    <w:bottom w:val="none" w:sz="0" w:space="0" w:color="auto"/>
                    <w:right w:val="none" w:sz="0" w:space="0" w:color="auto"/>
                  </w:divBdr>
                </w:div>
                <w:div w:id="1242174265">
                  <w:marLeft w:val="0"/>
                  <w:marRight w:val="0"/>
                  <w:marTop w:val="0"/>
                  <w:marBottom w:val="0"/>
                  <w:divBdr>
                    <w:top w:val="none" w:sz="0" w:space="0" w:color="auto"/>
                    <w:left w:val="none" w:sz="0" w:space="0" w:color="auto"/>
                    <w:bottom w:val="none" w:sz="0" w:space="0" w:color="auto"/>
                    <w:right w:val="none" w:sz="0" w:space="0" w:color="auto"/>
                  </w:divBdr>
                </w:div>
                <w:div w:id="53436577">
                  <w:marLeft w:val="0"/>
                  <w:marRight w:val="0"/>
                  <w:marTop w:val="0"/>
                  <w:marBottom w:val="0"/>
                  <w:divBdr>
                    <w:top w:val="none" w:sz="0" w:space="0" w:color="auto"/>
                    <w:left w:val="none" w:sz="0" w:space="0" w:color="auto"/>
                    <w:bottom w:val="none" w:sz="0" w:space="0" w:color="auto"/>
                    <w:right w:val="none" w:sz="0" w:space="0" w:color="auto"/>
                  </w:divBdr>
                </w:div>
                <w:div w:id="738749802">
                  <w:marLeft w:val="0"/>
                  <w:marRight w:val="0"/>
                  <w:marTop w:val="0"/>
                  <w:marBottom w:val="0"/>
                  <w:divBdr>
                    <w:top w:val="none" w:sz="0" w:space="0" w:color="auto"/>
                    <w:left w:val="none" w:sz="0" w:space="0" w:color="auto"/>
                    <w:bottom w:val="none" w:sz="0" w:space="0" w:color="auto"/>
                    <w:right w:val="none" w:sz="0" w:space="0" w:color="auto"/>
                  </w:divBdr>
                </w:div>
                <w:div w:id="832331084">
                  <w:marLeft w:val="0"/>
                  <w:marRight w:val="0"/>
                  <w:marTop w:val="0"/>
                  <w:marBottom w:val="0"/>
                  <w:divBdr>
                    <w:top w:val="none" w:sz="0" w:space="0" w:color="auto"/>
                    <w:left w:val="none" w:sz="0" w:space="0" w:color="auto"/>
                    <w:bottom w:val="none" w:sz="0" w:space="0" w:color="auto"/>
                    <w:right w:val="none" w:sz="0" w:space="0" w:color="auto"/>
                  </w:divBdr>
                </w:div>
                <w:div w:id="1070495175">
                  <w:marLeft w:val="0"/>
                  <w:marRight w:val="0"/>
                  <w:marTop w:val="0"/>
                  <w:marBottom w:val="0"/>
                  <w:divBdr>
                    <w:top w:val="none" w:sz="0" w:space="0" w:color="auto"/>
                    <w:left w:val="none" w:sz="0" w:space="0" w:color="auto"/>
                    <w:bottom w:val="none" w:sz="0" w:space="0" w:color="auto"/>
                    <w:right w:val="none" w:sz="0" w:space="0" w:color="auto"/>
                  </w:divBdr>
                </w:div>
                <w:div w:id="86391895">
                  <w:marLeft w:val="0"/>
                  <w:marRight w:val="0"/>
                  <w:marTop w:val="0"/>
                  <w:marBottom w:val="0"/>
                  <w:divBdr>
                    <w:top w:val="none" w:sz="0" w:space="0" w:color="auto"/>
                    <w:left w:val="none" w:sz="0" w:space="0" w:color="auto"/>
                    <w:bottom w:val="none" w:sz="0" w:space="0" w:color="auto"/>
                    <w:right w:val="none" w:sz="0" w:space="0" w:color="auto"/>
                  </w:divBdr>
                </w:div>
                <w:div w:id="1732773031">
                  <w:marLeft w:val="0"/>
                  <w:marRight w:val="0"/>
                  <w:marTop w:val="0"/>
                  <w:marBottom w:val="0"/>
                  <w:divBdr>
                    <w:top w:val="none" w:sz="0" w:space="0" w:color="auto"/>
                    <w:left w:val="none" w:sz="0" w:space="0" w:color="auto"/>
                    <w:bottom w:val="none" w:sz="0" w:space="0" w:color="auto"/>
                    <w:right w:val="none" w:sz="0" w:space="0" w:color="auto"/>
                  </w:divBdr>
                </w:div>
                <w:div w:id="2040158787">
                  <w:marLeft w:val="0"/>
                  <w:marRight w:val="0"/>
                  <w:marTop w:val="0"/>
                  <w:marBottom w:val="0"/>
                  <w:divBdr>
                    <w:top w:val="none" w:sz="0" w:space="0" w:color="auto"/>
                    <w:left w:val="none" w:sz="0" w:space="0" w:color="auto"/>
                    <w:bottom w:val="none" w:sz="0" w:space="0" w:color="auto"/>
                    <w:right w:val="none" w:sz="0" w:space="0" w:color="auto"/>
                  </w:divBdr>
                </w:div>
                <w:div w:id="1633900956">
                  <w:marLeft w:val="0"/>
                  <w:marRight w:val="0"/>
                  <w:marTop w:val="0"/>
                  <w:marBottom w:val="0"/>
                  <w:divBdr>
                    <w:top w:val="none" w:sz="0" w:space="0" w:color="auto"/>
                    <w:left w:val="none" w:sz="0" w:space="0" w:color="auto"/>
                    <w:bottom w:val="none" w:sz="0" w:space="0" w:color="auto"/>
                    <w:right w:val="none" w:sz="0" w:space="0" w:color="auto"/>
                  </w:divBdr>
                </w:div>
                <w:div w:id="1244534887">
                  <w:marLeft w:val="0"/>
                  <w:marRight w:val="0"/>
                  <w:marTop w:val="0"/>
                  <w:marBottom w:val="0"/>
                  <w:divBdr>
                    <w:top w:val="none" w:sz="0" w:space="0" w:color="auto"/>
                    <w:left w:val="none" w:sz="0" w:space="0" w:color="auto"/>
                    <w:bottom w:val="none" w:sz="0" w:space="0" w:color="auto"/>
                    <w:right w:val="none" w:sz="0" w:space="0" w:color="auto"/>
                  </w:divBdr>
                </w:div>
                <w:div w:id="1080830765">
                  <w:marLeft w:val="0"/>
                  <w:marRight w:val="0"/>
                  <w:marTop w:val="0"/>
                  <w:marBottom w:val="0"/>
                  <w:divBdr>
                    <w:top w:val="none" w:sz="0" w:space="0" w:color="auto"/>
                    <w:left w:val="none" w:sz="0" w:space="0" w:color="auto"/>
                    <w:bottom w:val="none" w:sz="0" w:space="0" w:color="auto"/>
                    <w:right w:val="none" w:sz="0" w:space="0" w:color="auto"/>
                  </w:divBdr>
                </w:div>
                <w:div w:id="2055040024">
                  <w:marLeft w:val="0"/>
                  <w:marRight w:val="0"/>
                  <w:marTop w:val="0"/>
                  <w:marBottom w:val="0"/>
                  <w:divBdr>
                    <w:top w:val="none" w:sz="0" w:space="0" w:color="auto"/>
                    <w:left w:val="none" w:sz="0" w:space="0" w:color="auto"/>
                    <w:bottom w:val="none" w:sz="0" w:space="0" w:color="auto"/>
                    <w:right w:val="none" w:sz="0" w:space="0" w:color="auto"/>
                  </w:divBdr>
                </w:div>
                <w:div w:id="2140537131">
                  <w:marLeft w:val="0"/>
                  <w:marRight w:val="0"/>
                  <w:marTop w:val="0"/>
                  <w:marBottom w:val="0"/>
                  <w:divBdr>
                    <w:top w:val="none" w:sz="0" w:space="0" w:color="auto"/>
                    <w:left w:val="none" w:sz="0" w:space="0" w:color="auto"/>
                    <w:bottom w:val="none" w:sz="0" w:space="0" w:color="auto"/>
                    <w:right w:val="none" w:sz="0" w:space="0" w:color="auto"/>
                  </w:divBdr>
                </w:div>
                <w:div w:id="1638140198">
                  <w:marLeft w:val="0"/>
                  <w:marRight w:val="0"/>
                  <w:marTop w:val="0"/>
                  <w:marBottom w:val="0"/>
                  <w:divBdr>
                    <w:top w:val="none" w:sz="0" w:space="0" w:color="auto"/>
                    <w:left w:val="none" w:sz="0" w:space="0" w:color="auto"/>
                    <w:bottom w:val="none" w:sz="0" w:space="0" w:color="auto"/>
                    <w:right w:val="none" w:sz="0" w:space="0" w:color="auto"/>
                  </w:divBdr>
                </w:div>
                <w:div w:id="255217187">
                  <w:marLeft w:val="0"/>
                  <w:marRight w:val="0"/>
                  <w:marTop w:val="0"/>
                  <w:marBottom w:val="0"/>
                  <w:divBdr>
                    <w:top w:val="none" w:sz="0" w:space="0" w:color="auto"/>
                    <w:left w:val="none" w:sz="0" w:space="0" w:color="auto"/>
                    <w:bottom w:val="none" w:sz="0" w:space="0" w:color="auto"/>
                    <w:right w:val="none" w:sz="0" w:space="0" w:color="auto"/>
                  </w:divBdr>
                </w:div>
                <w:div w:id="747270932">
                  <w:marLeft w:val="0"/>
                  <w:marRight w:val="0"/>
                  <w:marTop w:val="0"/>
                  <w:marBottom w:val="0"/>
                  <w:divBdr>
                    <w:top w:val="none" w:sz="0" w:space="0" w:color="auto"/>
                    <w:left w:val="none" w:sz="0" w:space="0" w:color="auto"/>
                    <w:bottom w:val="none" w:sz="0" w:space="0" w:color="auto"/>
                    <w:right w:val="none" w:sz="0" w:space="0" w:color="auto"/>
                  </w:divBdr>
                </w:div>
                <w:div w:id="2015644816">
                  <w:marLeft w:val="0"/>
                  <w:marRight w:val="0"/>
                  <w:marTop w:val="0"/>
                  <w:marBottom w:val="0"/>
                  <w:divBdr>
                    <w:top w:val="none" w:sz="0" w:space="0" w:color="auto"/>
                    <w:left w:val="none" w:sz="0" w:space="0" w:color="auto"/>
                    <w:bottom w:val="none" w:sz="0" w:space="0" w:color="auto"/>
                    <w:right w:val="none" w:sz="0" w:space="0" w:color="auto"/>
                  </w:divBdr>
                </w:div>
                <w:div w:id="1514564935">
                  <w:marLeft w:val="0"/>
                  <w:marRight w:val="0"/>
                  <w:marTop w:val="0"/>
                  <w:marBottom w:val="0"/>
                  <w:divBdr>
                    <w:top w:val="none" w:sz="0" w:space="0" w:color="auto"/>
                    <w:left w:val="none" w:sz="0" w:space="0" w:color="auto"/>
                    <w:bottom w:val="none" w:sz="0" w:space="0" w:color="auto"/>
                    <w:right w:val="none" w:sz="0" w:space="0" w:color="auto"/>
                  </w:divBdr>
                </w:div>
                <w:div w:id="1746099258">
                  <w:marLeft w:val="0"/>
                  <w:marRight w:val="0"/>
                  <w:marTop w:val="0"/>
                  <w:marBottom w:val="0"/>
                  <w:divBdr>
                    <w:top w:val="none" w:sz="0" w:space="0" w:color="auto"/>
                    <w:left w:val="none" w:sz="0" w:space="0" w:color="auto"/>
                    <w:bottom w:val="none" w:sz="0" w:space="0" w:color="auto"/>
                    <w:right w:val="none" w:sz="0" w:space="0" w:color="auto"/>
                  </w:divBdr>
                </w:div>
                <w:div w:id="877552538">
                  <w:marLeft w:val="0"/>
                  <w:marRight w:val="0"/>
                  <w:marTop w:val="0"/>
                  <w:marBottom w:val="0"/>
                  <w:divBdr>
                    <w:top w:val="none" w:sz="0" w:space="0" w:color="auto"/>
                    <w:left w:val="none" w:sz="0" w:space="0" w:color="auto"/>
                    <w:bottom w:val="none" w:sz="0" w:space="0" w:color="auto"/>
                    <w:right w:val="none" w:sz="0" w:space="0" w:color="auto"/>
                  </w:divBdr>
                </w:div>
                <w:div w:id="596330218">
                  <w:marLeft w:val="0"/>
                  <w:marRight w:val="0"/>
                  <w:marTop w:val="0"/>
                  <w:marBottom w:val="0"/>
                  <w:divBdr>
                    <w:top w:val="none" w:sz="0" w:space="0" w:color="auto"/>
                    <w:left w:val="none" w:sz="0" w:space="0" w:color="auto"/>
                    <w:bottom w:val="none" w:sz="0" w:space="0" w:color="auto"/>
                    <w:right w:val="none" w:sz="0" w:space="0" w:color="auto"/>
                  </w:divBdr>
                </w:div>
                <w:div w:id="570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4939">
          <w:marLeft w:val="0"/>
          <w:marRight w:val="0"/>
          <w:marTop w:val="17"/>
          <w:marBottom w:val="0"/>
          <w:divBdr>
            <w:top w:val="none" w:sz="0" w:space="0" w:color="auto"/>
            <w:left w:val="none" w:sz="0" w:space="0" w:color="auto"/>
            <w:bottom w:val="none" w:sz="0" w:space="0" w:color="auto"/>
            <w:right w:val="none" w:sz="0" w:space="0" w:color="auto"/>
          </w:divBdr>
          <w:divsChild>
            <w:div w:id="1159228659">
              <w:marLeft w:val="0"/>
              <w:marRight w:val="0"/>
              <w:marTop w:val="0"/>
              <w:marBottom w:val="0"/>
              <w:divBdr>
                <w:top w:val="none" w:sz="0" w:space="0" w:color="auto"/>
                <w:left w:val="none" w:sz="0" w:space="0" w:color="auto"/>
                <w:bottom w:val="none" w:sz="0" w:space="0" w:color="auto"/>
                <w:right w:val="none" w:sz="0" w:space="0" w:color="auto"/>
              </w:divBdr>
              <w:divsChild>
                <w:div w:id="769591908">
                  <w:marLeft w:val="0"/>
                  <w:marRight w:val="0"/>
                  <w:marTop w:val="0"/>
                  <w:marBottom w:val="0"/>
                  <w:divBdr>
                    <w:top w:val="none" w:sz="0" w:space="0" w:color="auto"/>
                    <w:left w:val="none" w:sz="0" w:space="0" w:color="auto"/>
                    <w:bottom w:val="none" w:sz="0" w:space="0" w:color="auto"/>
                    <w:right w:val="none" w:sz="0" w:space="0" w:color="auto"/>
                  </w:divBdr>
                </w:div>
                <w:div w:id="855507412">
                  <w:marLeft w:val="0"/>
                  <w:marRight w:val="0"/>
                  <w:marTop w:val="0"/>
                  <w:marBottom w:val="0"/>
                  <w:divBdr>
                    <w:top w:val="none" w:sz="0" w:space="0" w:color="auto"/>
                    <w:left w:val="none" w:sz="0" w:space="0" w:color="auto"/>
                    <w:bottom w:val="none" w:sz="0" w:space="0" w:color="auto"/>
                    <w:right w:val="none" w:sz="0" w:space="0" w:color="auto"/>
                  </w:divBdr>
                </w:div>
                <w:div w:id="534151077">
                  <w:marLeft w:val="0"/>
                  <w:marRight w:val="0"/>
                  <w:marTop w:val="0"/>
                  <w:marBottom w:val="0"/>
                  <w:divBdr>
                    <w:top w:val="none" w:sz="0" w:space="0" w:color="auto"/>
                    <w:left w:val="none" w:sz="0" w:space="0" w:color="auto"/>
                    <w:bottom w:val="none" w:sz="0" w:space="0" w:color="auto"/>
                    <w:right w:val="none" w:sz="0" w:space="0" w:color="auto"/>
                  </w:divBdr>
                </w:div>
                <w:div w:id="443306482">
                  <w:marLeft w:val="0"/>
                  <w:marRight w:val="0"/>
                  <w:marTop w:val="0"/>
                  <w:marBottom w:val="0"/>
                  <w:divBdr>
                    <w:top w:val="none" w:sz="0" w:space="0" w:color="auto"/>
                    <w:left w:val="none" w:sz="0" w:space="0" w:color="auto"/>
                    <w:bottom w:val="none" w:sz="0" w:space="0" w:color="auto"/>
                    <w:right w:val="none" w:sz="0" w:space="0" w:color="auto"/>
                  </w:divBdr>
                </w:div>
                <w:div w:id="1574241717">
                  <w:marLeft w:val="0"/>
                  <w:marRight w:val="0"/>
                  <w:marTop w:val="0"/>
                  <w:marBottom w:val="0"/>
                  <w:divBdr>
                    <w:top w:val="none" w:sz="0" w:space="0" w:color="auto"/>
                    <w:left w:val="none" w:sz="0" w:space="0" w:color="auto"/>
                    <w:bottom w:val="none" w:sz="0" w:space="0" w:color="auto"/>
                    <w:right w:val="none" w:sz="0" w:space="0" w:color="auto"/>
                  </w:divBdr>
                </w:div>
                <w:div w:id="1922905095">
                  <w:marLeft w:val="0"/>
                  <w:marRight w:val="0"/>
                  <w:marTop w:val="0"/>
                  <w:marBottom w:val="0"/>
                  <w:divBdr>
                    <w:top w:val="none" w:sz="0" w:space="0" w:color="auto"/>
                    <w:left w:val="none" w:sz="0" w:space="0" w:color="auto"/>
                    <w:bottom w:val="none" w:sz="0" w:space="0" w:color="auto"/>
                    <w:right w:val="none" w:sz="0" w:space="0" w:color="auto"/>
                  </w:divBdr>
                </w:div>
                <w:div w:id="442069663">
                  <w:marLeft w:val="0"/>
                  <w:marRight w:val="0"/>
                  <w:marTop w:val="0"/>
                  <w:marBottom w:val="0"/>
                  <w:divBdr>
                    <w:top w:val="none" w:sz="0" w:space="0" w:color="auto"/>
                    <w:left w:val="none" w:sz="0" w:space="0" w:color="auto"/>
                    <w:bottom w:val="none" w:sz="0" w:space="0" w:color="auto"/>
                    <w:right w:val="none" w:sz="0" w:space="0" w:color="auto"/>
                  </w:divBdr>
                </w:div>
                <w:div w:id="1549801656">
                  <w:marLeft w:val="0"/>
                  <w:marRight w:val="0"/>
                  <w:marTop w:val="0"/>
                  <w:marBottom w:val="0"/>
                  <w:divBdr>
                    <w:top w:val="none" w:sz="0" w:space="0" w:color="auto"/>
                    <w:left w:val="none" w:sz="0" w:space="0" w:color="auto"/>
                    <w:bottom w:val="none" w:sz="0" w:space="0" w:color="auto"/>
                    <w:right w:val="none" w:sz="0" w:space="0" w:color="auto"/>
                  </w:divBdr>
                </w:div>
                <w:div w:id="1323435721">
                  <w:marLeft w:val="0"/>
                  <w:marRight w:val="0"/>
                  <w:marTop w:val="0"/>
                  <w:marBottom w:val="0"/>
                  <w:divBdr>
                    <w:top w:val="none" w:sz="0" w:space="0" w:color="auto"/>
                    <w:left w:val="none" w:sz="0" w:space="0" w:color="auto"/>
                    <w:bottom w:val="none" w:sz="0" w:space="0" w:color="auto"/>
                    <w:right w:val="none" w:sz="0" w:space="0" w:color="auto"/>
                  </w:divBdr>
                </w:div>
                <w:div w:id="1149633493">
                  <w:marLeft w:val="0"/>
                  <w:marRight w:val="0"/>
                  <w:marTop w:val="0"/>
                  <w:marBottom w:val="0"/>
                  <w:divBdr>
                    <w:top w:val="none" w:sz="0" w:space="0" w:color="auto"/>
                    <w:left w:val="none" w:sz="0" w:space="0" w:color="auto"/>
                    <w:bottom w:val="none" w:sz="0" w:space="0" w:color="auto"/>
                    <w:right w:val="none" w:sz="0" w:space="0" w:color="auto"/>
                  </w:divBdr>
                </w:div>
                <w:div w:id="236945263">
                  <w:marLeft w:val="0"/>
                  <w:marRight w:val="0"/>
                  <w:marTop w:val="0"/>
                  <w:marBottom w:val="0"/>
                  <w:divBdr>
                    <w:top w:val="none" w:sz="0" w:space="0" w:color="auto"/>
                    <w:left w:val="none" w:sz="0" w:space="0" w:color="auto"/>
                    <w:bottom w:val="none" w:sz="0" w:space="0" w:color="auto"/>
                    <w:right w:val="none" w:sz="0" w:space="0" w:color="auto"/>
                  </w:divBdr>
                </w:div>
                <w:div w:id="1979416509">
                  <w:marLeft w:val="0"/>
                  <w:marRight w:val="0"/>
                  <w:marTop w:val="0"/>
                  <w:marBottom w:val="0"/>
                  <w:divBdr>
                    <w:top w:val="none" w:sz="0" w:space="0" w:color="auto"/>
                    <w:left w:val="none" w:sz="0" w:space="0" w:color="auto"/>
                    <w:bottom w:val="none" w:sz="0" w:space="0" w:color="auto"/>
                    <w:right w:val="none" w:sz="0" w:space="0" w:color="auto"/>
                  </w:divBdr>
                </w:div>
                <w:div w:id="496387739">
                  <w:marLeft w:val="0"/>
                  <w:marRight w:val="0"/>
                  <w:marTop w:val="0"/>
                  <w:marBottom w:val="0"/>
                  <w:divBdr>
                    <w:top w:val="none" w:sz="0" w:space="0" w:color="auto"/>
                    <w:left w:val="none" w:sz="0" w:space="0" w:color="auto"/>
                    <w:bottom w:val="none" w:sz="0" w:space="0" w:color="auto"/>
                    <w:right w:val="none" w:sz="0" w:space="0" w:color="auto"/>
                  </w:divBdr>
                </w:div>
                <w:div w:id="1085111957">
                  <w:marLeft w:val="0"/>
                  <w:marRight w:val="0"/>
                  <w:marTop w:val="0"/>
                  <w:marBottom w:val="0"/>
                  <w:divBdr>
                    <w:top w:val="none" w:sz="0" w:space="0" w:color="auto"/>
                    <w:left w:val="none" w:sz="0" w:space="0" w:color="auto"/>
                    <w:bottom w:val="none" w:sz="0" w:space="0" w:color="auto"/>
                    <w:right w:val="none" w:sz="0" w:space="0" w:color="auto"/>
                  </w:divBdr>
                </w:div>
                <w:div w:id="915625766">
                  <w:marLeft w:val="0"/>
                  <w:marRight w:val="0"/>
                  <w:marTop w:val="0"/>
                  <w:marBottom w:val="0"/>
                  <w:divBdr>
                    <w:top w:val="none" w:sz="0" w:space="0" w:color="auto"/>
                    <w:left w:val="none" w:sz="0" w:space="0" w:color="auto"/>
                    <w:bottom w:val="none" w:sz="0" w:space="0" w:color="auto"/>
                    <w:right w:val="none" w:sz="0" w:space="0" w:color="auto"/>
                  </w:divBdr>
                </w:div>
                <w:div w:id="1926719183">
                  <w:marLeft w:val="0"/>
                  <w:marRight w:val="0"/>
                  <w:marTop w:val="0"/>
                  <w:marBottom w:val="0"/>
                  <w:divBdr>
                    <w:top w:val="none" w:sz="0" w:space="0" w:color="auto"/>
                    <w:left w:val="none" w:sz="0" w:space="0" w:color="auto"/>
                    <w:bottom w:val="none" w:sz="0" w:space="0" w:color="auto"/>
                    <w:right w:val="none" w:sz="0" w:space="0" w:color="auto"/>
                  </w:divBdr>
                </w:div>
                <w:div w:id="689071300">
                  <w:marLeft w:val="0"/>
                  <w:marRight w:val="0"/>
                  <w:marTop w:val="0"/>
                  <w:marBottom w:val="0"/>
                  <w:divBdr>
                    <w:top w:val="none" w:sz="0" w:space="0" w:color="auto"/>
                    <w:left w:val="none" w:sz="0" w:space="0" w:color="auto"/>
                    <w:bottom w:val="none" w:sz="0" w:space="0" w:color="auto"/>
                    <w:right w:val="none" w:sz="0" w:space="0" w:color="auto"/>
                  </w:divBdr>
                </w:div>
                <w:div w:id="1489907555">
                  <w:marLeft w:val="0"/>
                  <w:marRight w:val="0"/>
                  <w:marTop w:val="0"/>
                  <w:marBottom w:val="0"/>
                  <w:divBdr>
                    <w:top w:val="none" w:sz="0" w:space="0" w:color="auto"/>
                    <w:left w:val="none" w:sz="0" w:space="0" w:color="auto"/>
                    <w:bottom w:val="none" w:sz="0" w:space="0" w:color="auto"/>
                    <w:right w:val="none" w:sz="0" w:space="0" w:color="auto"/>
                  </w:divBdr>
                </w:div>
                <w:div w:id="24018663">
                  <w:marLeft w:val="0"/>
                  <w:marRight w:val="0"/>
                  <w:marTop w:val="0"/>
                  <w:marBottom w:val="0"/>
                  <w:divBdr>
                    <w:top w:val="none" w:sz="0" w:space="0" w:color="auto"/>
                    <w:left w:val="none" w:sz="0" w:space="0" w:color="auto"/>
                    <w:bottom w:val="none" w:sz="0" w:space="0" w:color="auto"/>
                    <w:right w:val="none" w:sz="0" w:space="0" w:color="auto"/>
                  </w:divBdr>
                </w:div>
                <w:div w:id="292685557">
                  <w:marLeft w:val="0"/>
                  <w:marRight w:val="0"/>
                  <w:marTop w:val="0"/>
                  <w:marBottom w:val="0"/>
                  <w:divBdr>
                    <w:top w:val="none" w:sz="0" w:space="0" w:color="auto"/>
                    <w:left w:val="none" w:sz="0" w:space="0" w:color="auto"/>
                    <w:bottom w:val="none" w:sz="0" w:space="0" w:color="auto"/>
                    <w:right w:val="none" w:sz="0" w:space="0" w:color="auto"/>
                  </w:divBdr>
                </w:div>
                <w:div w:id="1719546067">
                  <w:marLeft w:val="0"/>
                  <w:marRight w:val="0"/>
                  <w:marTop w:val="0"/>
                  <w:marBottom w:val="0"/>
                  <w:divBdr>
                    <w:top w:val="none" w:sz="0" w:space="0" w:color="auto"/>
                    <w:left w:val="none" w:sz="0" w:space="0" w:color="auto"/>
                    <w:bottom w:val="none" w:sz="0" w:space="0" w:color="auto"/>
                    <w:right w:val="none" w:sz="0" w:space="0" w:color="auto"/>
                  </w:divBdr>
                </w:div>
                <w:div w:id="822896198">
                  <w:marLeft w:val="0"/>
                  <w:marRight w:val="0"/>
                  <w:marTop w:val="0"/>
                  <w:marBottom w:val="0"/>
                  <w:divBdr>
                    <w:top w:val="none" w:sz="0" w:space="0" w:color="auto"/>
                    <w:left w:val="none" w:sz="0" w:space="0" w:color="auto"/>
                    <w:bottom w:val="none" w:sz="0" w:space="0" w:color="auto"/>
                    <w:right w:val="none" w:sz="0" w:space="0" w:color="auto"/>
                  </w:divBdr>
                </w:div>
                <w:div w:id="1046612109">
                  <w:marLeft w:val="0"/>
                  <w:marRight w:val="0"/>
                  <w:marTop w:val="0"/>
                  <w:marBottom w:val="0"/>
                  <w:divBdr>
                    <w:top w:val="none" w:sz="0" w:space="0" w:color="auto"/>
                    <w:left w:val="none" w:sz="0" w:space="0" w:color="auto"/>
                    <w:bottom w:val="none" w:sz="0" w:space="0" w:color="auto"/>
                    <w:right w:val="none" w:sz="0" w:space="0" w:color="auto"/>
                  </w:divBdr>
                </w:div>
                <w:div w:id="356078119">
                  <w:marLeft w:val="0"/>
                  <w:marRight w:val="0"/>
                  <w:marTop w:val="0"/>
                  <w:marBottom w:val="0"/>
                  <w:divBdr>
                    <w:top w:val="none" w:sz="0" w:space="0" w:color="auto"/>
                    <w:left w:val="none" w:sz="0" w:space="0" w:color="auto"/>
                    <w:bottom w:val="none" w:sz="0" w:space="0" w:color="auto"/>
                    <w:right w:val="none" w:sz="0" w:space="0" w:color="auto"/>
                  </w:divBdr>
                </w:div>
                <w:div w:id="1017536686">
                  <w:marLeft w:val="0"/>
                  <w:marRight w:val="0"/>
                  <w:marTop w:val="0"/>
                  <w:marBottom w:val="0"/>
                  <w:divBdr>
                    <w:top w:val="none" w:sz="0" w:space="0" w:color="auto"/>
                    <w:left w:val="none" w:sz="0" w:space="0" w:color="auto"/>
                    <w:bottom w:val="none" w:sz="0" w:space="0" w:color="auto"/>
                    <w:right w:val="none" w:sz="0" w:space="0" w:color="auto"/>
                  </w:divBdr>
                </w:div>
                <w:div w:id="138770194">
                  <w:marLeft w:val="0"/>
                  <w:marRight w:val="0"/>
                  <w:marTop w:val="0"/>
                  <w:marBottom w:val="0"/>
                  <w:divBdr>
                    <w:top w:val="none" w:sz="0" w:space="0" w:color="auto"/>
                    <w:left w:val="none" w:sz="0" w:space="0" w:color="auto"/>
                    <w:bottom w:val="none" w:sz="0" w:space="0" w:color="auto"/>
                    <w:right w:val="none" w:sz="0" w:space="0" w:color="auto"/>
                  </w:divBdr>
                </w:div>
                <w:div w:id="216207932">
                  <w:marLeft w:val="0"/>
                  <w:marRight w:val="0"/>
                  <w:marTop w:val="0"/>
                  <w:marBottom w:val="0"/>
                  <w:divBdr>
                    <w:top w:val="none" w:sz="0" w:space="0" w:color="auto"/>
                    <w:left w:val="none" w:sz="0" w:space="0" w:color="auto"/>
                    <w:bottom w:val="none" w:sz="0" w:space="0" w:color="auto"/>
                    <w:right w:val="none" w:sz="0" w:space="0" w:color="auto"/>
                  </w:divBdr>
                </w:div>
                <w:div w:id="501548643">
                  <w:marLeft w:val="0"/>
                  <w:marRight w:val="0"/>
                  <w:marTop w:val="0"/>
                  <w:marBottom w:val="0"/>
                  <w:divBdr>
                    <w:top w:val="none" w:sz="0" w:space="0" w:color="auto"/>
                    <w:left w:val="none" w:sz="0" w:space="0" w:color="auto"/>
                    <w:bottom w:val="none" w:sz="0" w:space="0" w:color="auto"/>
                    <w:right w:val="none" w:sz="0" w:space="0" w:color="auto"/>
                  </w:divBdr>
                </w:div>
                <w:div w:id="538710149">
                  <w:marLeft w:val="0"/>
                  <w:marRight w:val="0"/>
                  <w:marTop w:val="0"/>
                  <w:marBottom w:val="0"/>
                  <w:divBdr>
                    <w:top w:val="none" w:sz="0" w:space="0" w:color="auto"/>
                    <w:left w:val="none" w:sz="0" w:space="0" w:color="auto"/>
                    <w:bottom w:val="none" w:sz="0" w:space="0" w:color="auto"/>
                    <w:right w:val="none" w:sz="0" w:space="0" w:color="auto"/>
                  </w:divBdr>
                </w:div>
                <w:div w:id="1577276216">
                  <w:marLeft w:val="0"/>
                  <w:marRight w:val="0"/>
                  <w:marTop w:val="0"/>
                  <w:marBottom w:val="0"/>
                  <w:divBdr>
                    <w:top w:val="none" w:sz="0" w:space="0" w:color="auto"/>
                    <w:left w:val="none" w:sz="0" w:space="0" w:color="auto"/>
                    <w:bottom w:val="none" w:sz="0" w:space="0" w:color="auto"/>
                    <w:right w:val="none" w:sz="0" w:space="0" w:color="auto"/>
                  </w:divBdr>
                </w:div>
                <w:div w:id="728573785">
                  <w:marLeft w:val="0"/>
                  <w:marRight w:val="0"/>
                  <w:marTop w:val="0"/>
                  <w:marBottom w:val="0"/>
                  <w:divBdr>
                    <w:top w:val="none" w:sz="0" w:space="0" w:color="auto"/>
                    <w:left w:val="none" w:sz="0" w:space="0" w:color="auto"/>
                    <w:bottom w:val="none" w:sz="0" w:space="0" w:color="auto"/>
                    <w:right w:val="none" w:sz="0" w:space="0" w:color="auto"/>
                  </w:divBdr>
                </w:div>
                <w:div w:id="51269750">
                  <w:marLeft w:val="0"/>
                  <w:marRight w:val="0"/>
                  <w:marTop w:val="0"/>
                  <w:marBottom w:val="0"/>
                  <w:divBdr>
                    <w:top w:val="none" w:sz="0" w:space="0" w:color="auto"/>
                    <w:left w:val="none" w:sz="0" w:space="0" w:color="auto"/>
                    <w:bottom w:val="none" w:sz="0" w:space="0" w:color="auto"/>
                    <w:right w:val="none" w:sz="0" w:space="0" w:color="auto"/>
                  </w:divBdr>
                </w:div>
                <w:div w:id="1735006083">
                  <w:marLeft w:val="0"/>
                  <w:marRight w:val="0"/>
                  <w:marTop w:val="0"/>
                  <w:marBottom w:val="0"/>
                  <w:divBdr>
                    <w:top w:val="none" w:sz="0" w:space="0" w:color="auto"/>
                    <w:left w:val="none" w:sz="0" w:space="0" w:color="auto"/>
                    <w:bottom w:val="none" w:sz="0" w:space="0" w:color="auto"/>
                    <w:right w:val="none" w:sz="0" w:space="0" w:color="auto"/>
                  </w:divBdr>
                </w:div>
                <w:div w:id="172307894">
                  <w:marLeft w:val="0"/>
                  <w:marRight w:val="0"/>
                  <w:marTop w:val="0"/>
                  <w:marBottom w:val="0"/>
                  <w:divBdr>
                    <w:top w:val="none" w:sz="0" w:space="0" w:color="auto"/>
                    <w:left w:val="none" w:sz="0" w:space="0" w:color="auto"/>
                    <w:bottom w:val="none" w:sz="0" w:space="0" w:color="auto"/>
                    <w:right w:val="none" w:sz="0" w:space="0" w:color="auto"/>
                  </w:divBdr>
                </w:div>
                <w:div w:id="208616481">
                  <w:marLeft w:val="0"/>
                  <w:marRight w:val="0"/>
                  <w:marTop w:val="0"/>
                  <w:marBottom w:val="0"/>
                  <w:divBdr>
                    <w:top w:val="none" w:sz="0" w:space="0" w:color="auto"/>
                    <w:left w:val="none" w:sz="0" w:space="0" w:color="auto"/>
                    <w:bottom w:val="none" w:sz="0" w:space="0" w:color="auto"/>
                    <w:right w:val="none" w:sz="0" w:space="0" w:color="auto"/>
                  </w:divBdr>
                </w:div>
                <w:div w:id="1163814491">
                  <w:marLeft w:val="0"/>
                  <w:marRight w:val="0"/>
                  <w:marTop w:val="0"/>
                  <w:marBottom w:val="0"/>
                  <w:divBdr>
                    <w:top w:val="none" w:sz="0" w:space="0" w:color="auto"/>
                    <w:left w:val="none" w:sz="0" w:space="0" w:color="auto"/>
                    <w:bottom w:val="none" w:sz="0" w:space="0" w:color="auto"/>
                    <w:right w:val="none" w:sz="0" w:space="0" w:color="auto"/>
                  </w:divBdr>
                </w:div>
                <w:div w:id="1179395013">
                  <w:marLeft w:val="0"/>
                  <w:marRight w:val="0"/>
                  <w:marTop w:val="0"/>
                  <w:marBottom w:val="0"/>
                  <w:divBdr>
                    <w:top w:val="none" w:sz="0" w:space="0" w:color="auto"/>
                    <w:left w:val="none" w:sz="0" w:space="0" w:color="auto"/>
                    <w:bottom w:val="none" w:sz="0" w:space="0" w:color="auto"/>
                    <w:right w:val="none" w:sz="0" w:space="0" w:color="auto"/>
                  </w:divBdr>
                </w:div>
                <w:div w:id="1414862629">
                  <w:marLeft w:val="0"/>
                  <w:marRight w:val="0"/>
                  <w:marTop w:val="0"/>
                  <w:marBottom w:val="0"/>
                  <w:divBdr>
                    <w:top w:val="none" w:sz="0" w:space="0" w:color="auto"/>
                    <w:left w:val="none" w:sz="0" w:space="0" w:color="auto"/>
                    <w:bottom w:val="none" w:sz="0" w:space="0" w:color="auto"/>
                    <w:right w:val="none" w:sz="0" w:space="0" w:color="auto"/>
                  </w:divBdr>
                </w:div>
                <w:div w:id="2018536218">
                  <w:marLeft w:val="0"/>
                  <w:marRight w:val="0"/>
                  <w:marTop w:val="0"/>
                  <w:marBottom w:val="0"/>
                  <w:divBdr>
                    <w:top w:val="none" w:sz="0" w:space="0" w:color="auto"/>
                    <w:left w:val="none" w:sz="0" w:space="0" w:color="auto"/>
                    <w:bottom w:val="none" w:sz="0" w:space="0" w:color="auto"/>
                    <w:right w:val="none" w:sz="0" w:space="0" w:color="auto"/>
                  </w:divBdr>
                </w:div>
                <w:div w:id="16329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48708">
      <w:bodyDiv w:val="1"/>
      <w:marLeft w:val="0"/>
      <w:marRight w:val="0"/>
      <w:marTop w:val="0"/>
      <w:marBottom w:val="0"/>
      <w:divBdr>
        <w:top w:val="none" w:sz="0" w:space="0" w:color="auto"/>
        <w:left w:val="none" w:sz="0" w:space="0" w:color="auto"/>
        <w:bottom w:val="none" w:sz="0" w:space="0" w:color="auto"/>
        <w:right w:val="none" w:sz="0" w:space="0" w:color="auto"/>
      </w:divBdr>
    </w:div>
    <w:div w:id="333723292">
      <w:bodyDiv w:val="1"/>
      <w:marLeft w:val="0"/>
      <w:marRight w:val="0"/>
      <w:marTop w:val="0"/>
      <w:marBottom w:val="0"/>
      <w:divBdr>
        <w:top w:val="none" w:sz="0" w:space="0" w:color="auto"/>
        <w:left w:val="none" w:sz="0" w:space="0" w:color="auto"/>
        <w:bottom w:val="none" w:sz="0" w:space="0" w:color="auto"/>
        <w:right w:val="none" w:sz="0" w:space="0" w:color="auto"/>
      </w:divBdr>
    </w:div>
    <w:div w:id="451359506">
      <w:bodyDiv w:val="1"/>
      <w:marLeft w:val="0"/>
      <w:marRight w:val="0"/>
      <w:marTop w:val="0"/>
      <w:marBottom w:val="0"/>
      <w:divBdr>
        <w:top w:val="none" w:sz="0" w:space="0" w:color="auto"/>
        <w:left w:val="none" w:sz="0" w:space="0" w:color="auto"/>
        <w:bottom w:val="none" w:sz="0" w:space="0" w:color="auto"/>
        <w:right w:val="none" w:sz="0" w:space="0" w:color="auto"/>
      </w:divBdr>
    </w:div>
    <w:div w:id="512912308">
      <w:bodyDiv w:val="1"/>
      <w:marLeft w:val="0"/>
      <w:marRight w:val="0"/>
      <w:marTop w:val="0"/>
      <w:marBottom w:val="0"/>
      <w:divBdr>
        <w:top w:val="none" w:sz="0" w:space="0" w:color="auto"/>
        <w:left w:val="none" w:sz="0" w:space="0" w:color="auto"/>
        <w:bottom w:val="none" w:sz="0" w:space="0" w:color="auto"/>
        <w:right w:val="none" w:sz="0" w:space="0" w:color="auto"/>
      </w:divBdr>
    </w:div>
    <w:div w:id="569538244">
      <w:bodyDiv w:val="1"/>
      <w:marLeft w:val="0"/>
      <w:marRight w:val="0"/>
      <w:marTop w:val="0"/>
      <w:marBottom w:val="0"/>
      <w:divBdr>
        <w:top w:val="none" w:sz="0" w:space="0" w:color="auto"/>
        <w:left w:val="none" w:sz="0" w:space="0" w:color="auto"/>
        <w:bottom w:val="none" w:sz="0" w:space="0" w:color="auto"/>
        <w:right w:val="none" w:sz="0" w:space="0" w:color="auto"/>
      </w:divBdr>
    </w:div>
    <w:div w:id="577905477">
      <w:bodyDiv w:val="1"/>
      <w:marLeft w:val="0"/>
      <w:marRight w:val="0"/>
      <w:marTop w:val="0"/>
      <w:marBottom w:val="0"/>
      <w:divBdr>
        <w:top w:val="none" w:sz="0" w:space="0" w:color="auto"/>
        <w:left w:val="none" w:sz="0" w:space="0" w:color="auto"/>
        <w:bottom w:val="none" w:sz="0" w:space="0" w:color="auto"/>
        <w:right w:val="none" w:sz="0" w:space="0" w:color="auto"/>
      </w:divBdr>
    </w:div>
    <w:div w:id="723528519">
      <w:bodyDiv w:val="1"/>
      <w:marLeft w:val="0"/>
      <w:marRight w:val="0"/>
      <w:marTop w:val="0"/>
      <w:marBottom w:val="0"/>
      <w:divBdr>
        <w:top w:val="none" w:sz="0" w:space="0" w:color="auto"/>
        <w:left w:val="none" w:sz="0" w:space="0" w:color="auto"/>
        <w:bottom w:val="none" w:sz="0" w:space="0" w:color="auto"/>
        <w:right w:val="none" w:sz="0" w:space="0" w:color="auto"/>
      </w:divBdr>
    </w:div>
    <w:div w:id="752749850">
      <w:bodyDiv w:val="1"/>
      <w:marLeft w:val="0"/>
      <w:marRight w:val="0"/>
      <w:marTop w:val="0"/>
      <w:marBottom w:val="0"/>
      <w:divBdr>
        <w:top w:val="none" w:sz="0" w:space="0" w:color="auto"/>
        <w:left w:val="none" w:sz="0" w:space="0" w:color="auto"/>
        <w:bottom w:val="none" w:sz="0" w:space="0" w:color="auto"/>
        <w:right w:val="none" w:sz="0" w:space="0" w:color="auto"/>
      </w:divBdr>
    </w:div>
    <w:div w:id="778917447">
      <w:bodyDiv w:val="1"/>
      <w:marLeft w:val="0"/>
      <w:marRight w:val="0"/>
      <w:marTop w:val="0"/>
      <w:marBottom w:val="0"/>
      <w:divBdr>
        <w:top w:val="none" w:sz="0" w:space="0" w:color="auto"/>
        <w:left w:val="none" w:sz="0" w:space="0" w:color="auto"/>
        <w:bottom w:val="none" w:sz="0" w:space="0" w:color="auto"/>
        <w:right w:val="none" w:sz="0" w:space="0" w:color="auto"/>
      </w:divBdr>
    </w:div>
    <w:div w:id="816915867">
      <w:bodyDiv w:val="1"/>
      <w:marLeft w:val="0"/>
      <w:marRight w:val="0"/>
      <w:marTop w:val="0"/>
      <w:marBottom w:val="0"/>
      <w:divBdr>
        <w:top w:val="none" w:sz="0" w:space="0" w:color="auto"/>
        <w:left w:val="none" w:sz="0" w:space="0" w:color="auto"/>
        <w:bottom w:val="none" w:sz="0" w:space="0" w:color="auto"/>
        <w:right w:val="none" w:sz="0" w:space="0" w:color="auto"/>
      </w:divBdr>
    </w:div>
    <w:div w:id="843327393">
      <w:bodyDiv w:val="1"/>
      <w:marLeft w:val="0"/>
      <w:marRight w:val="0"/>
      <w:marTop w:val="0"/>
      <w:marBottom w:val="0"/>
      <w:divBdr>
        <w:top w:val="none" w:sz="0" w:space="0" w:color="auto"/>
        <w:left w:val="none" w:sz="0" w:space="0" w:color="auto"/>
        <w:bottom w:val="none" w:sz="0" w:space="0" w:color="auto"/>
        <w:right w:val="none" w:sz="0" w:space="0" w:color="auto"/>
      </w:divBdr>
    </w:div>
    <w:div w:id="1087651048">
      <w:bodyDiv w:val="1"/>
      <w:marLeft w:val="0"/>
      <w:marRight w:val="0"/>
      <w:marTop w:val="0"/>
      <w:marBottom w:val="0"/>
      <w:divBdr>
        <w:top w:val="none" w:sz="0" w:space="0" w:color="auto"/>
        <w:left w:val="none" w:sz="0" w:space="0" w:color="auto"/>
        <w:bottom w:val="none" w:sz="0" w:space="0" w:color="auto"/>
        <w:right w:val="none" w:sz="0" w:space="0" w:color="auto"/>
      </w:divBdr>
      <w:divsChild>
        <w:div w:id="789593077">
          <w:marLeft w:val="0"/>
          <w:marRight w:val="0"/>
          <w:marTop w:val="0"/>
          <w:marBottom w:val="0"/>
          <w:divBdr>
            <w:top w:val="none" w:sz="0" w:space="0" w:color="auto"/>
            <w:left w:val="none" w:sz="0" w:space="0" w:color="auto"/>
            <w:bottom w:val="none" w:sz="0" w:space="0" w:color="auto"/>
            <w:right w:val="none" w:sz="0" w:space="0" w:color="auto"/>
          </w:divBdr>
        </w:div>
        <w:div w:id="949122507">
          <w:marLeft w:val="0"/>
          <w:marRight w:val="0"/>
          <w:marTop w:val="0"/>
          <w:marBottom w:val="0"/>
          <w:divBdr>
            <w:top w:val="none" w:sz="0" w:space="0" w:color="auto"/>
            <w:left w:val="none" w:sz="0" w:space="0" w:color="auto"/>
            <w:bottom w:val="none" w:sz="0" w:space="0" w:color="auto"/>
            <w:right w:val="none" w:sz="0" w:space="0" w:color="auto"/>
          </w:divBdr>
        </w:div>
        <w:div w:id="184446264">
          <w:marLeft w:val="0"/>
          <w:marRight w:val="0"/>
          <w:marTop w:val="0"/>
          <w:marBottom w:val="0"/>
          <w:divBdr>
            <w:top w:val="none" w:sz="0" w:space="0" w:color="auto"/>
            <w:left w:val="none" w:sz="0" w:space="0" w:color="auto"/>
            <w:bottom w:val="none" w:sz="0" w:space="0" w:color="auto"/>
            <w:right w:val="none" w:sz="0" w:space="0" w:color="auto"/>
          </w:divBdr>
        </w:div>
        <w:div w:id="530725233">
          <w:marLeft w:val="0"/>
          <w:marRight w:val="0"/>
          <w:marTop w:val="0"/>
          <w:marBottom w:val="0"/>
          <w:divBdr>
            <w:top w:val="none" w:sz="0" w:space="0" w:color="auto"/>
            <w:left w:val="none" w:sz="0" w:space="0" w:color="auto"/>
            <w:bottom w:val="none" w:sz="0" w:space="0" w:color="auto"/>
            <w:right w:val="none" w:sz="0" w:space="0" w:color="auto"/>
          </w:divBdr>
        </w:div>
      </w:divsChild>
    </w:div>
    <w:div w:id="1098210716">
      <w:bodyDiv w:val="1"/>
      <w:marLeft w:val="0"/>
      <w:marRight w:val="0"/>
      <w:marTop w:val="0"/>
      <w:marBottom w:val="0"/>
      <w:divBdr>
        <w:top w:val="none" w:sz="0" w:space="0" w:color="auto"/>
        <w:left w:val="none" w:sz="0" w:space="0" w:color="auto"/>
        <w:bottom w:val="none" w:sz="0" w:space="0" w:color="auto"/>
        <w:right w:val="none" w:sz="0" w:space="0" w:color="auto"/>
      </w:divBdr>
    </w:div>
    <w:div w:id="1205026843">
      <w:bodyDiv w:val="1"/>
      <w:marLeft w:val="0"/>
      <w:marRight w:val="0"/>
      <w:marTop w:val="0"/>
      <w:marBottom w:val="0"/>
      <w:divBdr>
        <w:top w:val="none" w:sz="0" w:space="0" w:color="auto"/>
        <w:left w:val="none" w:sz="0" w:space="0" w:color="auto"/>
        <w:bottom w:val="none" w:sz="0" w:space="0" w:color="auto"/>
        <w:right w:val="none" w:sz="0" w:space="0" w:color="auto"/>
      </w:divBdr>
    </w:div>
    <w:div w:id="1221674506">
      <w:bodyDiv w:val="1"/>
      <w:marLeft w:val="0"/>
      <w:marRight w:val="0"/>
      <w:marTop w:val="0"/>
      <w:marBottom w:val="0"/>
      <w:divBdr>
        <w:top w:val="none" w:sz="0" w:space="0" w:color="auto"/>
        <w:left w:val="none" w:sz="0" w:space="0" w:color="auto"/>
        <w:bottom w:val="none" w:sz="0" w:space="0" w:color="auto"/>
        <w:right w:val="none" w:sz="0" w:space="0" w:color="auto"/>
      </w:divBdr>
    </w:div>
    <w:div w:id="1225143856">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6">
          <w:marLeft w:val="0"/>
          <w:marRight w:val="0"/>
          <w:marTop w:val="0"/>
          <w:marBottom w:val="0"/>
          <w:divBdr>
            <w:top w:val="none" w:sz="0" w:space="0" w:color="auto"/>
            <w:left w:val="none" w:sz="0" w:space="0" w:color="auto"/>
            <w:bottom w:val="none" w:sz="0" w:space="0" w:color="auto"/>
            <w:right w:val="none" w:sz="0" w:space="0" w:color="auto"/>
          </w:divBdr>
        </w:div>
        <w:div w:id="892886807">
          <w:marLeft w:val="0"/>
          <w:marRight w:val="0"/>
          <w:marTop w:val="0"/>
          <w:marBottom w:val="0"/>
          <w:divBdr>
            <w:top w:val="none" w:sz="0" w:space="0" w:color="auto"/>
            <w:left w:val="none" w:sz="0" w:space="0" w:color="auto"/>
            <w:bottom w:val="none" w:sz="0" w:space="0" w:color="auto"/>
            <w:right w:val="none" w:sz="0" w:space="0" w:color="auto"/>
          </w:divBdr>
        </w:div>
        <w:div w:id="538207967">
          <w:marLeft w:val="0"/>
          <w:marRight w:val="0"/>
          <w:marTop w:val="0"/>
          <w:marBottom w:val="0"/>
          <w:divBdr>
            <w:top w:val="none" w:sz="0" w:space="0" w:color="auto"/>
            <w:left w:val="none" w:sz="0" w:space="0" w:color="auto"/>
            <w:bottom w:val="none" w:sz="0" w:space="0" w:color="auto"/>
            <w:right w:val="none" w:sz="0" w:space="0" w:color="auto"/>
          </w:divBdr>
        </w:div>
        <w:div w:id="442843888">
          <w:marLeft w:val="0"/>
          <w:marRight w:val="0"/>
          <w:marTop w:val="0"/>
          <w:marBottom w:val="0"/>
          <w:divBdr>
            <w:top w:val="none" w:sz="0" w:space="0" w:color="auto"/>
            <w:left w:val="none" w:sz="0" w:space="0" w:color="auto"/>
            <w:bottom w:val="none" w:sz="0" w:space="0" w:color="auto"/>
            <w:right w:val="none" w:sz="0" w:space="0" w:color="auto"/>
          </w:divBdr>
        </w:div>
        <w:div w:id="147944860">
          <w:marLeft w:val="0"/>
          <w:marRight w:val="0"/>
          <w:marTop w:val="0"/>
          <w:marBottom w:val="0"/>
          <w:divBdr>
            <w:top w:val="none" w:sz="0" w:space="0" w:color="auto"/>
            <w:left w:val="none" w:sz="0" w:space="0" w:color="auto"/>
            <w:bottom w:val="none" w:sz="0" w:space="0" w:color="auto"/>
            <w:right w:val="none" w:sz="0" w:space="0" w:color="auto"/>
          </w:divBdr>
        </w:div>
        <w:div w:id="502666664">
          <w:marLeft w:val="0"/>
          <w:marRight w:val="0"/>
          <w:marTop w:val="0"/>
          <w:marBottom w:val="0"/>
          <w:divBdr>
            <w:top w:val="none" w:sz="0" w:space="0" w:color="auto"/>
            <w:left w:val="none" w:sz="0" w:space="0" w:color="auto"/>
            <w:bottom w:val="none" w:sz="0" w:space="0" w:color="auto"/>
            <w:right w:val="none" w:sz="0" w:space="0" w:color="auto"/>
          </w:divBdr>
        </w:div>
        <w:div w:id="1575385029">
          <w:marLeft w:val="0"/>
          <w:marRight w:val="0"/>
          <w:marTop w:val="0"/>
          <w:marBottom w:val="0"/>
          <w:divBdr>
            <w:top w:val="none" w:sz="0" w:space="0" w:color="auto"/>
            <w:left w:val="none" w:sz="0" w:space="0" w:color="auto"/>
            <w:bottom w:val="none" w:sz="0" w:space="0" w:color="auto"/>
            <w:right w:val="none" w:sz="0" w:space="0" w:color="auto"/>
          </w:divBdr>
        </w:div>
        <w:div w:id="1855799703">
          <w:marLeft w:val="0"/>
          <w:marRight w:val="0"/>
          <w:marTop w:val="0"/>
          <w:marBottom w:val="0"/>
          <w:divBdr>
            <w:top w:val="none" w:sz="0" w:space="0" w:color="auto"/>
            <w:left w:val="none" w:sz="0" w:space="0" w:color="auto"/>
            <w:bottom w:val="none" w:sz="0" w:space="0" w:color="auto"/>
            <w:right w:val="none" w:sz="0" w:space="0" w:color="auto"/>
          </w:divBdr>
        </w:div>
      </w:divsChild>
    </w:div>
    <w:div w:id="1247156966">
      <w:bodyDiv w:val="1"/>
      <w:marLeft w:val="0"/>
      <w:marRight w:val="0"/>
      <w:marTop w:val="0"/>
      <w:marBottom w:val="0"/>
      <w:divBdr>
        <w:top w:val="none" w:sz="0" w:space="0" w:color="auto"/>
        <w:left w:val="none" w:sz="0" w:space="0" w:color="auto"/>
        <w:bottom w:val="none" w:sz="0" w:space="0" w:color="auto"/>
        <w:right w:val="none" w:sz="0" w:space="0" w:color="auto"/>
      </w:divBdr>
    </w:div>
    <w:div w:id="1283465534">
      <w:bodyDiv w:val="1"/>
      <w:marLeft w:val="0"/>
      <w:marRight w:val="0"/>
      <w:marTop w:val="0"/>
      <w:marBottom w:val="0"/>
      <w:divBdr>
        <w:top w:val="none" w:sz="0" w:space="0" w:color="auto"/>
        <w:left w:val="none" w:sz="0" w:space="0" w:color="auto"/>
        <w:bottom w:val="none" w:sz="0" w:space="0" w:color="auto"/>
        <w:right w:val="none" w:sz="0" w:space="0" w:color="auto"/>
      </w:divBdr>
    </w:div>
    <w:div w:id="1409303617">
      <w:bodyDiv w:val="1"/>
      <w:marLeft w:val="0"/>
      <w:marRight w:val="0"/>
      <w:marTop w:val="0"/>
      <w:marBottom w:val="0"/>
      <w:divBdr>
        <w:top w:val="none" w:sz="0" w:space="0" w:color="auto"/>
        <w:left w:val="none" w:sz="0" w:space="0" w:color="auto"/>
        <w:bottom w:val="none" w:sz="0" w:space="0" w:color="auto"/>
        <w:right w:val="none" w:sz="0" w:space="0" w:color="auto"/>
      </w:divBdr>
    </w:div>
    <w:div w:id="1456827195">
      <w:bodyDiv w:val="1"/>
      <w:marLeft w:val="0"/>
      <w:marRight w:val="0"/>
      <w:marTop w:val="0"/>
      <w:marBottom w:val="0"/>
      <w:divBdr>
        <w:top w:val="none" w:sz="0" w:space="0" w:color="auto"/>
        <w:left w:val="none" w:sz="0" w:space="0" w:color="auto"/>
        <w:bottom w:val="none" w:sz="0" w:space="0" w:color="auto"/>
        <w:right w:val="none" w:sz="0" w:space="0" w:color="auto"/>
      </w:divBdr>
    </w:div>
    <w:div w:id="1478037805">
      <w:bodyDiv w:val="1"/>
      <w:marLeft w:val="0"/>
      <w:marRight w:val="0"/>
      <w:marTop w:val="0"/>
      <w:marBottom w:val="0"/>
      <w:divBdr>
        <w:top w:val="none" w:sz="0" w:space="0" w:color="auto"/>
        <w:left w:val="none" w:sz="0" w:space="0" w:color="auto"/>
        <w:bottom w:val="none" w:sz="0" w:space="0" w:color="auto"/>
        <w:right w:val="none" w:sz="0" w:space="0" w:color="auto"/>
      </w:divBdr>
    </w:div>
    <w:div w:id="1500581910">
      <w:bodyDiv w:val="1"/>
      <w:marLeft w:val="0"/>
      <w:marRight w:val="0"/>
      <w:marTop w:val="0"/>
      <w:marBottom w:val="0"/>
      <w:divBdr>
        <w:top w:val="none" w:sz="0" w:space="0" w:color="auto"/>
        <w:left w:val="none" w:sz="0" w:space="0" w:color="auto"/>
        <w:bottom w:val="none" w:sz="0" w:space="0" w:color="auto"/>
        <w:right w:val="none" w:sz="0" w:space="0" w:color="auto"/>
      </w:divBdr>
      <w:divsChild>
        <w:div w:id="1600680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916775">
      <w:bodyDiv w:val="1"/>
      <w:marLeft w:val="0"/>
      <w:marRight w:val="0"/>
      <w:marTop w:val="0"/>
      <w:marBottom w:val="0"/>
      <w:divBdr>
        <w:top w:val="none" w:sz="0" w:space="0" w:color="auto"/>
        <w:left w:val="none" w:sz="0" w:space="0" w:color="auto"/>
        <w:bottom w:val="none" w:sz="0" w:space="0" w:color="auto"/>
        <w:right w:val="none" w:sz="0" w:space="0" w:color="auto"/>
      </w:divBdr>
    </w:div>
    <w:div w:id="1675037536">
      <w:bodyDiv w:val="1"/>
      <w:marLeft w:val="0"/>
      <w:marRight w:val="0"/>
      <w:marTop w:val="0"/>
      <w:marBottom w:val="0"/>
      <w:divBdr>
        <w:top w:val="none" w:sz="0" w:space="0" w:color="auto"/>
        <w:left w:val="none" w:sz="0" w:space="0" w:color="auto"/>
        <w:bottom w:val="none" w:sz="0" w:space="0" w:color="auto"/>
        <w:right w:val="none" w:sz="0" w:space="0" w:color="auto"/>
      </w:divBdr>
      <w:divsChild>
        <w:div w:id="853496477">
          <w:marLeft w:val="0"/>
          <w:marRight w:val="0"/>
          <w:marTop w:val="17"/>
          <w:marBottom w:val="0"/>
          <w:divBdr>
            <w:top w:val="none" w:sz="0" w:space="0" w:color="auto"/>
            <w:left w:val="none" w:sz="0" w:space="0" w:color="auto"/>
            <w:bottom w:val="none" w:sz="0" w:space="0" w:color="auto"/>
            <w:right w:val="none" w:sz="0" w:space="0" w:color="auto"/>
          </w:divBdr>
          <w:divsChild>
            <w:div w:id="104157064">
              <w:marLeft w:val="0"/>
              <w:marRight w:val="0"/>
              <w:marTop w:val="0"/>
              <w:marBottom w:val="0"/>
              <w:divBdr>
                <w:top w:val="none" w:sz="0" w:space="0" w:color="auto"/>
                <w:left w:val="none" w:sz="0" w:space="0" w:color="auto"/>
                <w:bottom w:val="none" w:sz="0" w:space="0" w:color="auto"/>
                <w:right w:val="none" w:sz="0" w:space="0" w:color="auto"/>
              </w:divBdr>
              <w:divsChild>
                <w:div w:id="1258756964">
                  <w:marLeft w:val="0"/>
                  <w:marRight w:val="0"/>
                  <w:marTop w:val="0"/>
                  <w:marBottom w:val="0"/>
                  <w:divBdr>
                    <w:top w:val="none" w:sz="0" w:space="0" w:color="auto"/>
                    <w:left w:val="none" w:sz="0" w:space="0" w:color="auto"/>
                    <w:bottom w:val="none" w:sz="0" w:space="0" w:color="auto"/>
                    <w:right w:val="none" w:sz="0" w:space="0" w:color="auto"/>
                  </w:divBdr>
                </w:div>
                <w:div w:id="1357462798">
                  <w:marLeft w:val="0"/>
                  <w:marRight w:val="0"/>
                  <w:marTop w:val="0"/>
                  <w:marBottom w:val="0"/>
                  <w:divBdr>
                    <w:top w:val="none" w:sz="0" w:space="0" w:color="auto"/>
                    <w:left w:val="none" w:sz="0" w:space="0" w:color="auto"/>
                    <w:bottom w:val="none" w:sz="0" w:space="0" w:color="auto"/>
                    <w:right w:val="none" w:sz="0" w:space="0" w:color="auto"/>
                  </w:divBdr>
                </w:div>
                <w:div w:id="1264801696">
                  <w:marLeft w:val="0"/>
                  <w:marRight w:val="0"/>
                  <w:marTop w:val="0"/>
                  <w:marBottom w:val="0"/>
                  <w:divBdr>
                    <w:top w:val="none" w:sz="0" w:space="0" w:color="auto"/>
                    <w:left w:val="none" w:sz="0" w:space="0" w:color="auto"/>
                    <w:bottom w:val="none" w:sz="0" w:space="0" w:color="auto"/>
                    <w:right w:val="none" w:sz="0" w:space="0" w:color="auto"/>
                  </w:divBdr>
                </w:div>
                <w:div w:id="890925904">
                  <w:marLeft w:val="0"/>
                  <w:marRight w:val="0"/>
                  <w:marTop w:val="0"/>
                  <w:marBottom w:val="0"/>
                  <w:divBdr>
                    <w:top w:val="none" w:sz="0" w:space="0" w:color="auto"/>
                    <w:left w:val="none" w:sz="0" w:space="0" w:color="auto"/>
                    <w:bottom w:val="none" w:sz="0" w:space="0" w:color="auto"/>
                    <w:right w:val="none" w:sz="0" w:space="0" w:color="auto"/>
                  </w:divBdr>
                </w:div>
                <w:div w:id="1606305210">
                  <w:marLeft w:val="0"/>
                  <w:marRight w:val="0"/>
                  <w:marTop w:val="0"/>
                  <w:marBottom w:val="0"/>
                  <w:divBdr>
                    <w:top w:val="none" w:sz="0" w:space="0" w:color="auto"/>
                    <w:left w:val="none" w:sz="0" w:space="0" w:color="auto"/>
                    <w:bottom w:val="none" w:sz="0" w:space="0" w:color="auto"/>
                    <w:right w:val="none" w:sz="0" w:space="0" w:color="auto"/>
                  </w:divBdr>
                </w:div>
                <w:div w:id="519054737">
                  <w:marLeft w:val="0"/>
                  <w:marRight w:val="0"/>
                  <w:marTop w:val="0"/>
                  <w:marBottom w:val="0"/>
                  <w:divBdr>
                    <w:top w:val="none" w:sz="0" w:space="0" w:color="auto"/>
                    <w:left w:val="none" w:sz="0" w:space="0" w:color="auto"/>
                    <w:bottom w:val="none" w:sz="0" w:space="0" w:color="auto"/>
                    <w:right w:val="none" w:sz="0" w:space="0" w:color="auto"/>
                  </w:divBdr>
                </w:div>
                <w:div w:id="1284187274">
                  <w:marLeft w:val="0"/>
                  <w:marRight w:val="0"/>
                  <w:marTop w:val="0"/>
                  <w:marBottom w:val="0"/>
                  <w:divBdr>
                    <w:top w:val="none" w:sz="0" w:space="0" w:color="auto"/>
                    <w:left w:val="none" w:sz="0" w:space="0" w:color="auto"/>
                    <w:bottom w:val="none" w:sz="0" w:space="0" w:color="auto"/>
                    <w:right w:val="none" w:sz="0" w:space="0" w:color="auto"/>
                  </w:divBdr>
                </w:div>
                <w:div w:id="1470903265">
                  <w:marLeft w:val="0"/>
                  <w:marRight w:val="0"/>
                  <w:marTop w:val="0"/>
                  <w:marBottom w:val="0"/>
                  <w:divBdr>
                    <w:top w:val="none" w:sz="0" w:space="0" w:color="auto"/>
                    <w:left w:val="none" w:sz="0" w:space="0" w:color="auto"/>
                    <w:bottom w:val="none" w:sz="0" w:space="0" w:color="auto"/>
                    <w:right w:val="none" w:sz="0" w:space="0" w:color="auto"/>
                  </w:divBdr>
                </w:div>
                <w:div w:id="1266569986">
                  <w:marLeft w:val="0"/>
                  <w:marRight w:val="0"/>
                  <w:marTop w:val="0"/>
                  <w:marBottom w:val="0"/>
                  <w:divBdr>
                    <w:top w:val="none" w:sz="0" w:space="0" w:color="auto"/>
                    <w:left w:val="none" w:sz="0" w:space="0" w:color="auto"/>
                    <w:bottom w:val="none" w:sz="0" w:space="0" w:color="auto"/>
                    <w:right w:val="none" w:sz="0" w:space="0" w:color="auto"/>
                  </w:divBdr>
                </w:div>
                <w:div w:id="626085581">
                  <w:marLeft w:val="0"/>
                  <w:marRight w:val="0"/>
                  <w:marTop w:val="0"/>
                  <w:marBottom w:val="0"/>
                  <w:divBdr>
                    <w:top w:val="none" w:sz="0" w:space="0" w:color="auto"/>
                    <w:left w:val="none" w:sz="0" w:space="0" w:color="auto"/>
                    <w:bottom w:val="none" w:sz="0" w:space="0" w:color="auto"/>
                    <w:right w:val="none" w:sz="0" w:space="0" w:color="auto"/>
                  </w:divBdr>
                </w:div>
                <w:div w:id="590819886">
                  <w:marLeft w:val="0"/>
                  <w:marRight w:val="0"/>
                  <w:marTop w:val="0"/>
                  <w:marBottom w:val="0"/>
                  <w:divBdr>
                    <w:top w:val="none" w:sz="0" w:space="0" w:color="auto"/>
                    <w:left w:val="none" w:sz="0" w:space="0" w:color="auto"/>
                    <w:bottom w:val="none" w:sz="0" w:space="0" w:color="auto"/>
                    <w:right w:val="none" w:sz="0" w:space="0" w:color="auto"/>
                  </w:divBdr>
                </w:div>
                <w:div w:id="658115894">
                  <w:marLeft w:val="0"/>
                  <w:marRight w:val="0"/>
                  <w:marTop w:val="0"/>
                  <w:marBottom w:val="0"/>
                  <w:divBdr>
                    <w:top w:val="none" w:sz="0" w:space="0" w:color="auto"/>
                    <w:left w:val="none" w:sz="0" w:space="0" w:color="auto"/>
                    <w:bottom w:val="none" w:sz="0" w:space="0" w:color="auto"/>
                    <w:right w:val="none" w:sz="0" w:space="0" w:color="auto"/>
                  </w:divBdr>
                </w:div>
                <w:div w:id="1751583807">
                  <w:marLeft w:val="0"/>
                  <w:marRight w:val="0"/>
                  <w:marTop w:val="0"/>
                  <w:marBottom w:val="0"/>
                  <w:divBdr>
                    <w:top w:val="none" w:sz="0" w:space="0" w:color="auto"/>
                    <w:left w:val="none" w:sz="0" w:space="0" w:color="auto"/>
                    <w:bottom w:val="none" w:sz="0" w:space="0" w:color="auto"/>
                    <w:right w:val="none" w:sz="0" w:space="0" w:color="auto"/>
                  </w:divBdr>
                </w:div>
                <w:div w:id="1628202655">
                  <w:marLeft w:val="0"/>
                  <w:marRight w:val="0"/>
                  <w:marTop w:val="0"/>
                  <w:marBottom w:val="0"/>
                  <w:divBdr>
                    <w:top w:val="none" w:sz="0" w:space="0" w:color="auto"/>
                    <w:left w:val="none" w:sz="0" w:space="0" w:color="auto"/>
                    <w:bottom w:val="none" w:sz="0" w:space="0" w:color="auto"/>
                    <w:right w:val="none" w:sz="0" w:space="0" w:color="auto"/>
                  </w:divBdr>
                </w:div>
                <w:div w:id="2039046222">
                  <w:marLeft w:val="0"/>
                  <w:marRight w:val="0"/>
                  <w:marTop w:val="0"/>
                  <w:marBottom w:val="0"/>
                  <w:divBdr>
                    <w:top w:val="none" w:sz="0" w:space="0" w:color="auto"/>
                    <w:left w:val="none" w:sz="0" w:space="0" w:color="auto"/>
                    <w:bottom w:val="none" w:sz="0" w:space="0" w:color="auto"/>
                    <w:right w:val="none" w:sz="0" w:space="0" w:color="auto"/>
                  </w:divBdr>
                </w:div>
                <w:div w:id="622884698">
                  <w:marLeft w:val="0"/>
                  <w:marRight w:val="0"/>
                  <w:marTop w:val="0"/>
                  <w:marBottom w:val="0"/>
                  <w:divBdr>
                    <w:top w:val="none" w:sz="0" w:space="0" w:color="auto"/>
                    <w:left w:val="none" w:sz="0" w:space="0" w:color="auto"/>
                    <w:bottom w:val="none" w:sz="0" w:space="0" w:color="auto"/>
                    <w:right w:val="none" w:sz="0" w:space="0" w:color="auto"/>
                  </w:divBdr>
                </w:div>
                <w:div w:id="1361320883">
                  <w:marLeft w:val="0"/>
                  <w:marRight w:val="0"/>
                  <w:marTop w:val="0"/>
                  <w:marBottom w:val="0"/>
                  <w:divBdr>
                    <w:top w:val="none" w:sz="0" w:space="0" w:color="auto"/>
                    <w:left w:val="none" w:sz="0" w:space="0" w:color="auto"/>
                    <w:bottom w:val="none" w:sz="0" w:space="0" w:color="auto"/>
                    <w:right w:val="none" w:sz="0" w:space="0" w:color="auto"/>
                  </w:divBdr>
                </w:div>
                <w:div w:id="800733602">
                  <w:marLeft w:val="0"/>
                  <w:marRight w:val="0"/>
                  <w:marTop w:val="0"/>
                  <w:marBottom w:val="0"/>
                  <w:divBdr>
                    <w:top w:val="none" w:sz="0" w:space="0" w:color="auto"/>
                    <w:left w:val="none" w:sz="0" w:space="0" w:color="auto"/>
                    <w:bottom w:val="none" w:sz="0" w:space="0" w:color="auto"/>
                    <w:right w:val="none" w:sz="0" w:space="0" w:color="auto"/>
                  </w:divBdr>
                </w:div>
                <w:div w:id="358285664">
                  <w:marLeft w:val="0"/>
                  <w:marRight w:val="0"/>
                  <w:marTop w:val="0"/>
                  <w:marBottom w:val="0"/>
                  <w:divBdr>
                    <w:top w:val="none" w:sz="0" w:space="0" w:color="auto"/>
                    <w:left w:val="none" w:sz="0" w:space="0" w:color="auto"/>
                    <w:bottom w:val="none" w:sz="0" w:space="0" w:color="auto"/>
                    <w:right w:val="none" w:sz="0" w:space="0" w:color="auto"/>
                  </w:divBdr>
                </w:div>
                <w:div w:id="1004405169">
                  <w:marLeft w:val="0"/>
                  <w:marRight w:val="0"/>
                  <w:marTop w:val="0"/>
                  <w:marBottom w:val="0"/>
                  <w:divBdr>
                    <w:top w:val="none" w:sz="0" w:space="0" w:color="auto"/>
                    <w:left w:val="none" w:sz="0" w:space="0" w:color="auto"/>
                    <w:bottom w:val="none" w:sz="0" w:space="0" w:color="auto"/>
                    <w:right w:val="none" w:sz="0" w:space="0" w:color="auto"/>
                  </w:divBdr>
                </w:div>
                <w:div w:id="1529298824">
                  <w:marLeft w:val="0"/>
                  <w:marRight w:val="0"/>
                  <w:marTop w:val="0"/>
                  <w:marBottom w:val="0"/>
                  <w:divBdr>
                    <w:top w:val="none" w:sz="0" w:space="0" w:color="auto"/>
                    <w:left w:val="none" w:sz="0" w:space="0" w:color="auto"/>
                    <w:bottom w:val="none" w:sz="0" w:space="0" w:color="auto"/>
                    <w:right w:val="none" w:sz="0" w:space="0" w:color="auto"/>
                  </w:divBdr>
                </w:div>
                <w:div w:id="1471558638">
                  <w:marLeft w:val="0"/>
                  <w:marRight w:val="0"/>
                  <w:marTop w:val="0"/>
                  <w:marBottom w:val="0"/>
                  <w:divBdr>
                    <w:top w:val="none" w:sz="0" w:space="0" w:color="auto"/>
                    <w:left w:val="none" w:sz="0" w:space="0" w:color="auto"/>
                    <w:bottom w:val="none" w:sz="0" w:space="0" w:color="auto"/>
                    <w:right w:val="none" w:sz="0" w:space="0" w:color="auto"/>
                  </w:divBdr>
                </w:div>
                <w:div w:id="1365866091">
                  <w:marLeft w:val="0"/>
                  <w:marRight w:val="0"/>
                  <w:marTop w:val="0"/>
                  <w:marBottom w:val="0"/>
                  <w:divBdr>
                    <w:top w:val="none" w:sz="0" w:space="0" w:color="auto"/>
                    <w:left w:val="none" w:sz="0" w:space="0" w:color="auto"/>
                    <w:bottom w:val="none" w:sz="0" w:space="0" w:color="auto"/>
                    <w:right w:val="none" w:sz="0" w:space="0" w:color="auto"/>
                  </w:divBdr>
                </w:div>
                <w:div w:id="83844303">
                  <w:marLeft w:val="0"/>
                  <w:marRight w:val="0"/>
                  <w:marTop w:val="0"/>
                  <w:marBottom w:val="0"/>
                  <w:divBdr>
                    <w:top w:val="none" w:sz="0" w:space="0" w:color="auto"/>
                    <w:left w:val="none" w:sz="0" w:space="0" w:color="auto"/>
                    <w:bottom w:val="none" w:sz="0" w:space="0" w:color="auto"/>
                    <w:right w:val="none" w:sz="0" w:space="0" w:color="auto"/>
                  </w:divBdr>
                </w:div>
                <w:div w:id="262997534">
                  <w:marLeft w:val="0"/>
                  <w:marRight w:val="0"/>
                  <w:marTop w:val="0"/>
                  <w:marBottom w:val="0"/>
                  <w:divBdr>
                    <w:top w:val="none" w:sz="0" w:space="0" w:color="auto"/>
                    <w:left w:val="none" w:sz="0" w:space="0" w:color="auto"/>
                    <w:bottom w:val="none" w:sz="0" w:space="0" w:color="auto"/>
                    <w:right w:val="none" w:sz="0" w:space="0" w:color="auto"/>
                  </w:divBdr>
                </w:div>
                <w:div w:id="1229730653">
                  <w:marLeft w:val="0"/>
                  <w:marRight w:val="0"/>
                  <w:marTop w:val="0"/>
                  <w:marBottom w:val="0"/>
                  <w:divBdr>
                    <w:top w:val="none" w:sz="0" w:space="0" w:color="auto"/>
                    <w:left w:val="none" w:sz="0" w:space="0" w:color="auto"/>
                    <w:bottom w:val="none" w:sz="0" w:space="0" w:color="auto"/>
                    <w:right w:val="none" w:sz="0" w:space="0" w:color="auto"/>
                  </w:divBdr>
                </w:div>
                <w:div w:id="539437765">
                  <w:marLeft w:val="0"/>
                  <w:marRight w:val="0"/>
                  <w:marTop w:val="0"/>
                  <w:marBottom w:val="0"/>
                  <w:divBdr>
                    <w:top w:val="none" w:sz="0" w:space="0" w:color="auto"/>
                    <w:left w:val="none" w:sz="0" w:space="0" w:color="auto"/>
                    <w:bottom w:val="none" w:sz="0" w:space="0" w:color="auto"/>
                    <w:right w:val="none" w:sz="0" w:space="0" w:color="auto"/>
                  </w:divBdr>
                </w:div>
                <w:div w:id="1593659733">
                  <w:marLeft w:val="0"/>
                  <w:marRight w:val="0"/>
                  <w:marTop w:val="0"/>
                  <w:marBottom w:val="0"/>
                  <w:divBdr>
                    <w:top w:val="none" w:sz="0" w:space="0" w:color="auto"/>
                    <w:left w:val="none" w:sz="0" w:space="0" w:color="auto"/>
                    <w:bottom w:val="none" w:sz="0" w:space="0" w:color="auto"/>
                    <w:right w:val="none" w:sz="0" w:space="0" w:color="auto"/>
                  </w:divBdr>
                </w:div>
                <w:div w:id="1292320550">
                  <w:marLeft w:val="0"/>
                  <w:marRight w:val="0"/>
                  <w:marTop w:val="0"/>
                  <w:marBottom w:val="0"/>
                  <w:divBdr>
                    <w:top w:val="none" w:sz="0" w:space="0" w:color="auto"/>
                    <w:left w:val="none" w:sz="0" w:space="0" w:color="auto"/>
                    <w:bottom w:val="none" w:sz="0" w:space="0" w:color="auto"/>
                    <w:right w:val="none" w:sz="0" w:space="0" w:color="auto"/>
                  </w:divBdr>
                </w:div>
                <w:div w:id="722367357">
                  <w:marLeft w:val="0"/>
                  <w:marRight w:val="0"/>
                  <w:marTop w:val="0"/>
                  <w:marBottom w:val="0"/>
                  <w:divBdr>
                    <w:top w:val="none" w:sz="0" w:space="0" w:color="auto"/>
                    <w:left w:val="none" w:sz="0" w:space="0" w:color="auto"/>
                    <w:bottom w:val="none" w:sz="0" w:space="0" w:color="auto"/>
                    <w:right w:val="none" w:sz="0" w:space="0" w:color="auto"/>
                  </w:divBdr>
                </w:div>
                <w:div w:id="996572224">
                  <w:marLeft w:val="0"/>
                  <w:marRight w:val="0"/>
                  <w:marTop w:val="0"/>
                  <w:marBottom w:val="0"/>
                  <w:divBdr>
                    <w:top w:val="none" w:sz="0" w:space="0" w:color="auto"/>
                    <w:left w:val="none" w:sz="0" w:space="0" w:color="auto"/>
                    <w:bottom w:val="none" w:sz="0" w:space="0" w:color="auto"/>
                    <w:right w:val="none" w:sz="0" w:space="0" w:color="auto"/>
                  </w:divBdr>
                </w:div>
                <w:div w:id="1598098054">
                  <w:marLeft w:val="0"/>
                  <w:marRight w:val="0"/>
                  <w:marTop w:val="0"/>
                  <w:marBottom w:val="0"/>
                  <w:divBdr>
                    <w:top w:val="none" w:sz="0" w:space="0" w:color="auto"/>
                    <w:left w:val="none" w:sz="0" w:space="0" w:color="auto"/>
                    <w:bottom w:val="none" w:sz="0" w:space="0" w:color="auto"/>
                    <w:right w:val="none" w:sz="0" w:space="0" w:color="auto"/>
                  </w:divBdr>
                </w:div>
                <w:div w:id="1135485008">
                  <w:marLeft w:val="0"/>
                  <w:marRight w:val="0"/>
                  <w:marTop w:val="0"/>
                  <w:marBottom w:val="0"/>
                  <w:divBdr>
                    <w:top w:val="none" w:sz="0" w:space="0" w:color="auto"/>
                    <w:left w:val="none" w:sz="0" w:space="0" w:color="auto"/>
                    <w:bottom w:val="none" w:sz="0" w:space="0" w:color="auto"/>
                    <w:right w:val="none" w:sz="0" w:space="0" w:color="auto"/>
                  </w:divBdr>
                </w:div>
                <w:div w:id="8938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34">
          <w:marLeft w:val="0"/>
          <w:marRight w:val="0"/>
          <w:marTop w:val="17"/>
          <w:marBottom w:val="0"/>
          <w:divBdr>
            <w:top w:val="none" w:sz="0" w:space="0" w:color="auto"/>
            <w:left w:val="none" w:sz="0" w:space="0" w:color="auto"/>
            <w:bottom w:val="none" w:sz="0" w:space="0" w:color="auto"/>
            <w:right w:val="none" w:sz="0" w:space="0" w:color="auto"/>
          </w:divBdr>
          <w:divsChild>
            <w:div w:id="1612472754">
              <w:marLeft w:val="0"/>
              <w:marRight w:val="0"/>
              <w:marTop w:val="0"/>
              <w:marBottom w:val="0"/>
              <w:divBdr>
                <w:top w:val="none" w:sz="0" w:space="0" w:color="auto"/>
                <w:left w:val="none" w:sz="0" w:space="0" w:color="auto"/>
                <w:bottom w:val="none" w:sz="0" w:space="0" w:color="auto"/>
                <w:right w:val="none" w:sz="0" w:space="0" w:color="auto"/>
              </w:divBdr>
              <w:divsChild>
                <w:div w:id="1596785495">
                  <w:marLeft w:val="0"/>
                  <w:marRight w:val="0"/>
                  <w:marTop w:val="0"/>
                  <w:marBottom w:val="0"/>
                  <w:divBdr>
                    <w:top w:val="none" w:sz="0" w:space="0" w:color="auto"/>
                    <w:left w:val="none" w:sz="0" w:space="0" w:color="auto"/>
                    <w:bottom w:val="none" w:sz="0" w:space="0" w:color="auto"/>
                    <w:right w:val="none" w:sz="0" w:space="0" w:color="auto"/>
                  </w:divBdr>
                </w:div>
                <w:div w:id="454102647">
                  <w:marLeft w:val="0"/>
                  <w:marRight w:val="0"/>
                  <w:marTop w:val="0"/>
                  <w:marBottom w:val="0"/>
                  <w:divBdr>
                    <w:top w:val="none" w:sz="0" w:space="0" w:color="auto"/>
                    <w:left w:val="none" w:sz="0" w:space="0" w:color="auto"/>
                    <w:bottom w:val="none" w:sz="0" w:space="0" w:color="auto"/>
                    <w:right w:val="none" w:sz="0" w:space="0" w:color="auto"/>
                  </w:divBdr>
                </w:div>
                <w:div w:id="1690597194">
                  <w:marLeft w:val="0"/>
                  <w:marRight w:val="0"/>
                  <w:marTop w:val="0"/>
                  <w:marBottom w:val="0"/>
                  <w:divBdr>
                    <w:top w:val="none" w:sz="0" w:space="0" w:color="auto"/>
                    <w:left w:val="none" w:sz="0" w:space="0" w:color="auto"/>
                    <w:bottom w:val="none" w:sz="0" w:space="0" w:color="auto"/>
                    <w:right w:val="none" w:sz="0" w:space="0" w:color="auto"/>
                  </w:divBdr>
                </w:div>
                <w:div w:id="1944337316">
                  <w:marLeft w:val="0"/>
                  <w:marRight w:val="0"/>
                  <w:marTop w:val="0"/>
                  <w:marBottom w:val="0"/>
                  <w:divBdr>
                    <w:top w:val="none" w:sz="0" w:space="0" w:color="auto"/>
                    <w:left w:val="none" w:sz="0" w:space="0" w:color="auto"/>
                    <w:bottom w:val="none" w:sz="0" w:space="0" w:color="auto"/>
                    <w:right w:val="none" w:sz="0" w:space="0" w:color="auto"/>
                  </w:divBdr>
                </w:div>
                <w:div w:id="263460060">
                  <w:marLeft w:val="0"/>
                  <w:marRight w:val="0"/>
                  <w:marTop w:val="0"/>
                  <w:marBottom w:val="0"/>
                  <w:divBdr>
                    <w:top w:val="none" w:sz="0" w:space="0" w:color="auto"/>
                    <w:left w:val="none" w:sz="0" w:space="0" w:color="auto"/>
                    <w:bottom w:val="none" w:sz="0" w:space="0" w:color="auto"/>
                    <w:right w:val="none" w:sz="0" w:space="0" w:color="auto"/>
                  </w:divBdr>
                </w:div>
                <w:div w:id="1254783914">
                  <w:marLeft w:val="0"/>
                  <w:marRight w:val="0"/>
                  <w:marTop w:val="0"/>
                  <w:marBottom w:val="0"/>
                  <w:divBdr>
                    <w:top w:val="none" w:sz="0" w:space="0" w:color="auto"/>
                    <w:left w:val="none" w:sz="0" w:space="0" w:color="auto"/>
                    <w:bottom w:val="none" w:sz="0" w:space="0" w:color="auto"/>
                    <w:right w:val="none" w:sz="0" w:space="0" w:color="auto"/>
                  </w:divBdr>
                </w:div>
                <w:div w:id="1567102901">
                  <w:marLeft w:val="0"/>
                  <w:marRight w:val="0"/>
                  <w:marTop w:val="0"/>
                  <w:marBottom w:val="0"/>
                  <w:divBdr>
                    <w:top w:val="none" w:sz="0" w:space="0" w:color="auto"/>
                    <w:left w:val="none" w:sz="0" w:space="0" w:color="auto"/>
                    <w:bottom w:val="none" w:sz="0" w:space="0" w:color="auto"/>
                    <w:right w:val="none" w:sz="0" w:space="0" w:color="auto"/>
                  </w:divBdr>
                </w:div>
                <w:div w:id="251091830">
                  <w:marLeft w:val="0"/>
                  <w:marRight w:val="0"/>
                  <w:marTop w:val="0"/>
                  <w:marBottom w:val="0"/>
                  <w:divBdr>
                    <w:top w:val="none" w:sz="0" w:space="0" w:color="auto"/>
                    <w:left w:val="none" w:sz="0" w:space="0" w:color="auto"/>
                    <w:bottom w:val="none" w:sz="0" w:space="0" w:color="auto"/>
                    <w:right w:val="none" w:sz="0" w:space="0" w:color="auto"/>
                  </w:divBdr>
                </w:div>
                <w:div w:id="1630361359">
                  <w:marLeft w:val="0"/>
                  <w:marRight w:val="0"/>
                  <w:marTop w:val="0"/>
                  <w:marBottom w:val="0"/>
                  <w:divBdr>
                    <w:top w:val="none" w:sz="0" w:space="0" w:color="auto"/>
                    <w:left w:val="none" w:sz="0" w:space="0" w:color="auto"/>
                    <w:bottom w:val="none" w:sz="0" w:space="0" w:color="auto"/>
                    <w:right w:val="none" w:sz="0" w:space="0" w:color="auto"/>
                  </w:divBdr>
                </w:div>
                <w:div w:id="1858425020">
                  <w:marLeft w:val="0"/>
                  <w:marRight w:val="0"/>
                  <w:marTop w:val="0"/>
                  <w:marBottom w:val="0"/>
                  <w:divBdr>
                    <w:top w:val="none" w:sz="0" w:space="0" w:color="auto"/>
                    <w:left w:val="none" w:sz="0" w:space="0" w:color="auto"/>
                    <w:bottom w:val="none" w:sz="0" w:space="0" w:color="auto"/>
                    <w:right w:val="none" w:sz="0" w:space="0" w:color="auto"/>
                  </w:divBdr>
                </w:div>
                <w:div w:id="1795558190">
                  <w:marLeft w:val="0"/>
                  <w:marRight w:val="0"/>
                  <w:marTop w:val="0"/>
                  <w:marBottom w:val="0"/>
                  <w:divBdr>
                    <w:top w:val="none" w:sz="0" w:space="0" w:color="auto"/>
                    <w:left w:val="none" w:sz="0" w:space="0" w:color="auto"/>
                    <w:bottom w:val="none" w:sz="0" w:space="0" w:color="auto"/>
                    <w:right w:val="none" w:sz="0" w:space="0" w:color="auto"/>
                  </w:divBdr>
                </w:div>
                <w:div w:id="1542471034">
                  <w:marLeft w:val="0"/>
                  <w:marRight w:val="0"/>
                  <w:marTop w:val="0"/>
                  <w:marBottom w:val="0"/>
                  <w:divBdr>
                    <w:top w:val="none" w:sz="0" w:space="0" w:color="auto"/>
                    <w:left w:val="none" w:sz="0" w:space="0" w:color="auto"/>
                    <w:bottom w:val="none" w:sz="0" w:space="0" w:color="auto"/>
                    <w:right w:val="none" w:sz="0" w:space="0" w:color="auto"/>
                  </w:divBdr>
                </w:div>
                <w:div w:id="2091541235">
                  <w:marLeft w:val="0"/>
                  <w:marRight w:val="0"/>
                  <w:marTop w:val="0"/>
                  <w:marBottom w:val="0"/>
                  <w:divBdr>
                    <w:top w:val="none" w:sz="0" w:space="0" w:color="auto"/>
                    <w:left w:val="none" w:sz="0" w:space="0" w:color="auto"/>
                    <w:bottom w:val="none" w:sz="0" w:space="0" w:color="auto"/>
                    <w:right w:val="none" w:sz="0" w:space="0" w:color="auto"/>
                  </w:divBdr>
                </w:div>
                <w:div w:id="920875588">
                  <w:marLeft w:val="0"/>
                  <w:marRight w:val="0"/>
                  <w:marTop w:val="0"/>
                  <w:marBottom w:val="0"/>
                  <w:divBdr>
                    <w:top w:val="none" w:sz="0" w:space="0" w:color="auto"/>
                    <w:left w:val="none" w:sz="0" w:space="0" w:color="auto"/>
                    <w:bottom w:val="none" w:sz="0" w:space="0" w:color="auto"/>
                    <w:right w:val="none" w:sz="0" w:space="0" w:color="auto"/>
                  </w:divBdr>
                </w:div>
                <w:div w:id="1070276926">
                  <w:marLeft w:val="0"/>
                  <w:marRight w:val="0"/>
                  <w:marTop w:val="0"/>
                  <w:marBottom w:val="0"/>
                  <w:divBdr>
                    <w:top w:val="none" w:sz="0" w:space="0" w:color="auto"/>
                    <w:left w:val="none" w:sz="0" w:space="0" w:color="auto"/>
                    <w:bottom w:val="none" w:sz="0" w:space="0" w:color="auto"/>
                    <w:right w:val="none" w:sz="0" w:space="0" w:color="auto"/>
                  </w:divBdr>
                </w:div>
                <w:div w:id="1371033199">
                  <w:marLeft w:val="0"/>
                  <w:marRight w:val="0"/>
                  <w:marTop w:val="0"/>
                  <w:marBottom w:val="0"/>
                  <w:divBdr>
                    <w:top w:val="none" w:sz="0" w:space="0" w:color="auto"/>
                    <w:left w:val="none" w:sz="0" w:space="0" w:color="auto"/>
                    <w:bottom w:val="none" w:sz="0" w:space="0" w:color="auto"/>
                    <w:right w:val="none" w:sz="0" w:space="0" w:color="auto"/>
                  </w:divBdr>
                </w:div>
                <w:div w:id="543101997">
                  <w:marLeft w:val="0"/>
                  <w:marRight w:val="0"/>
                  <w:marTop w:val="0"/>
                  <w:marBottom w:val="0"/>
                  <w:divBdr>
                    <w:top w:val="none" w:sz="0" w:space="0" w:color="auto"/>
                    <w:left w:val="none" w:sz="0" w:space="0" w:color="auto"/>
                    <w:bottom w:val="none" w:sz="0" w:space="0" w:color="auto"/>
                    <w:right w:val="none" w:sz="0" w:space="0" w:color="auto"/>
                  </w:divBdr>
                </w:div>
                <w:div w:id="534466483">
                  <w:marLeft w:val="0"/>
                  <w:marRight w:val="0"/>
                  <w:marTop w:val="0"/>
                  <w:marBottom w:val="0"/>
                  <w:divBdr>
                    <w:top w:val="none" w:sz="0" w:space="0" w:color="auto"/>
                    <w:left w:val="none" w:sz="0" w:space="0" w:color="auto"/>
                    <w:bottom w:val="none" w:sz="0" w:space="0" w:color="auto"/>
                    <w:right w:val="none" w:sz="0" w:space="0" w:color="auto"/>
                  </w:divBdr>
                </w:div>
                <w:div w:id="807863577">
                  <w:marLeft w:val="0"/>
                  <w:marRight w:val="0"/>
                  <w:marTop w:val="0"/>
                  <w:marBottom w:val="0"/>
                  <w:divBdr>
                    <w:top w:val="none" w:sz="0" w:space="0" w:color="auto"/>
                    <w:left w:val="none" w:sz="0" w:space="0" w:color="auto"/>
                    <w:bottom w:val="none" w:sz="0" w:space="0" w:color="auto"/>
                    <w:right w:val="none" w:sz="0" w:space="0" w:color="auto"/>
                  </w:divBdr>
                </w:div>
                <w:div w:id="143009188">
                  <w:marLeft w:val="0"/>
                  <w:marRight w:val="0"/>
                  <w:marTop w:val="0"/>
                  <w:marBottom w:val="0"/>
                  <w:divBdr>
                    <w:top w:val="none" w:sz="0" w:space="0" w:color="auto"/>
                    <w:left w:val="none" w:sz="0" w:space="0" w:color="auto"/>
                    <w:bottom w:val="none" w:sz="0" w:space="0" w:color="auto"/>
                    <w:right w:val="none" w:sz="0" w:space="0" w:color="auto"/>
                  </w:divBdr>
                </w:div>
                <w:div w:id="325088274">
                  <w:marLeft w:val="0"/>
                  <w:marRight w:val="0"/>
                  <w:marTop w:val="0"/>
                  <w:marBottom w:val="0"/>
                  <w:divBdr>
                    <w:top w:val="none" w:sz="0" w:space="0" w:color="auto"/>
                    <w:left w:val="none" w:sz="0" w:space="0" w:color="auto"/>
                    <w:bottom w:val="none" w:sz="0" w:space="0" w:color="auto"/>
                    <w:right w:val="none" w:sz="0" w:space="0" w:color="auto"/>
                  </w:divBdr>
                </w:div>
                <w:div w:id="82455536">
                  <w:marLeft w:val="0"/>
                  <w:marRight w:val="0"/>
                  <w:marTop w:val="0"/>
                  <w:marBottom w:val="0"/>
                  <w:divBdr>
                    <w:top w:val="none" w:sz="0" w:space="0" w:color="auto"/>
                    <w:left w:val="none" w:sz="0" w:space="0" w:color="auto"/>
                    <w:bottom w:val="none" w:sz="0" w:space="0" w:color="auto"/>
                    <w:right w:val="none" w:sz="0" w:space="0" w:color="auto"/>
                  </w:divBdr>
                </w:div>
                <w:div w:id="475072834">
                  <w:marLeft w:val="0"/>
                  <w:marRight w:val="0"/>
                  <w:marTop w:val="0"/>
                  <w:marBottom w:val="0"/>
                  <w:divBdr>
                    <w:top w:val="none" w:sz="0" w:space="0" w:color="auto"/>
                    <w:left w:val="none" w:sz="0" w:space="0" w:color="auto"/>
                    <w:bottom w:val="none" w:sz="0" w:space="0" w:color="auto"/>
                    <w:right w:val="none" w:sz="0" w:space="0" w:color="auto"/>
                  </w:divBdr>
                </w:div>
                <w:div w:id="680472060">
                  <w:marLeft w:val="0"/>
                  <w:marRight w:val="0"/>
                  <w:marTop w:val="0"/>
                  <w:marBottom w:val="0"/>
                  <w:divBdr>
                    <w:top w:val="none" w:sz="0" w:space="0" w:color="auto"/>
                    <w:left w:val="none" w:sz="0" w:space="0" w:color="auto"/>
                    <w:bottom w:val="none" w:sz="0" w:space="0" w:color="auto"/>
                    <w:right w:val="none" w:sz="0" w:space="0" w:color="auto"/>
                  </w:divBdr>
                </w:div>
                <w:div w:id="857423448">
                  <w:marLeft w:val="0"/>
                  <w:marRight w:val="0"/>
                  <w:marTop w:val="0"/>
                  <w:marBottom w:val="0"/>
                  <w:divBdr>
                    <w:top w:val="none" w:sz="0" w:space="0" w:color="auto"/>
                    <w:left w:val="none" w:sz="0" w:space="0" w:color="auto"/>
                    <w:bottom w:val="none" w:sz="0" w:space="0" w:color="auto"/>
                    <w:right w:val="none" w:sz="0" w:space="0" w:color="auto"/>
                  </w:divBdr>
                </w:div>
                <w:div w:id="1288974309">
                  <w:marLeft w:val="0"/>
                  <w:marRight w:val="0"/>
                  <w:marTop w:val="0"/>
                  <w:marBottom w:val="0"/>
                  <w:divBdr>
                    <w:top w:val="none" w:sz="0" w:space="0" w:color="auto"/>
                    <w:left w:val="none" w:sz="0" w:space="0" w:color="auto"/>
                    <w:bottom w:val="none" w:sz="0" w:space="0" w:color="auto"/>
                    <w:right w:val="none" w:sz="0" w:space="0" w:color="auto"/>
                  </w:divBdr>
                </w:div>
                <w:div w:id="83191463">
                  <w:marLeft w:val="0"/>
                  <w:marRight w:val="0"/>
                  <w:marTop w:val="0"/>
                  <w:marBottom w:val="0"/>
                  <w:divBdr>
                    <w:top w:val="none" w:sz="0" w:space="0" w:color="auto"/>
                    <w:left w:val="none" w:sz="0" w:space="0" w:color="auto"/>
                    <w:bottom w:val="none" w:sz="0" w:space="0" w:color="auto"/>
                    <w:right w:val="none" w:sz="0" w:space="0" w:color="auto"/>
                  </w:divBdr>
                </w:div>
                <w:div w:id="1212496347">
                  <w:marLeft w:val="0"/>
                  <w:marRight w:val="0"/>
                  <w:marTop w:val="0"/>
                  <w:marBottom w:val="0"/>
                  <w:divBdr>
                    <w:top w:val="none" w:sz="0" w:space="0" w:color="auto"/>
                    <w:left w:val="none" w:sz="0" w:space="0" w:color="auto"/>
                    <w:bottom w:val="none" w:sz="0" w:space="0" w:color="auto"/>
                    <w:right w:val="none" w:sz="0" w:space="0" w:color="auto"/>
                  </w:divBdr>
                </w:div>
                <w:div w:id="357513051">
                  <w:marLeft w:val="0"/>
                  <w:marRight w:val="0"/>
                  <w:marTop w:val="0"/>
                  <w:marBottom w:val="0"/>
                  <w:divBdr>
                    <w:top w:val="none" w:sz="0" w:space="0" w:color="auto"/>
                    <w:left w:val="none" w:sz="0" w:space="0" w:color="auto"/>
                    <w:bottom w:val="none" w:sz="0" w:space="0" w:color="auto"/>
                    <w:right w:val="none" w:sz="0" w:space="0" w:color="auto"/>
                  </w:divBdr>
                </w:div>
                <w:div w:id="1119107521">
                  <w:marLeft w:val="0"/>
                  <w:marRight w:val="0"/>
                  <w:marTop w:val="0"/>
                  <w:marBottom w:val="0"/>
                  <w:divBdr>
                    <w:top w:val="none" w:sz="0" w:space="0" w:color="auto"/>
                    <w:left w:val="none" w:sz="0" w:space="0" w:color="auto"/>
                    <w:bottom w:val="none" w:sz="0" w:space="0" w:color="auto"/>
                    <w:right w:val="none" w:sz="0" w:space="0" w:color="auto"/>
                  </w:divBdr>
                </w:div>
                <w:div w:id="684209305">
                  <w:marLeft w:val="0"/>
                  <w:marRight w:val="0"/>
                  <w:marTop w:val="0"/>
                  <w:marBottom w:val="0"/>
                  <w:divBdr>
                    <w:top w:val="none" w:sz="0" w:space="0" w:color="auto"/>
                    <w:left w:val="none" w:sz="0" w:space="0" w:color="auto"/>
                    <w:bottom w:val="none" w:sz="0" w:space="0" w:color="auto"/>
                    <w:right w:val="none" w:sz="0" w:space="0" w:color="auto"/>
                  </w:divBdr>
                </w:div>
                <w:div w:id="1505125151">
                  <w:marLeft w:val="0"/>
                  <w:marRight w:val="0"/>
                  <w:marTop w:val="0"/>
                  <w:marBottom w:val="0"/>
                  <w:divBdr>
                    <w:top w:val="none" w:sz="0" w:space="0" w:color="auto"/>
                    <w:left w:val="none" w:sz="0" w:space="0" w:color="auto"/>
                    <w:bottom w:val="none" w:sz="0" w:space="0" w:color="auto"/>
                    <w:right w:val="none" w:sz="0" w:space="0" w:color="auto"/>
                  </w:divBdr>
                </w:div>
                <w:div w:id="1369838946">
                  <w:marLeft w:val="0"/>
                  <w:marRight w:val="0"/>
                  <w:marTop w:val="0"/>
                  <w:marBottom w:val="0"/>
                  <w:divBdr>
                    <w:top w:val="none" w:sz="0" w:space="0" w:color="auto"/>
                    <w:left w:val="none" w:sz="0" w:space="0" w:color="auto"/>
                    <w:bottom w:val="none" w:sz="0" w:space="0" w:color="auto"/>
                    <w:right w:val="none" w:sz="0" w:space="0" w:color="auto"/>
                  </w:divBdr>
                </w:div>
                <w:div w:id="1839268752">
                  <w:marLeft w:val="0"/>
                  <w:marRight w:val="0"/>
                  <w:marTop w:val="0"/>
                  <w:marBottom w:val="0"/>
                  <w:divBdr>
                    <w:top w:val="none" w:sz="0" w:space="0" w:color="auto"/>
                    <w:left w:val="none" w:sz="0" w:space="0" w:color="auto"/>
                    <w:bottom w:val="none" w:sz="0" w:space="0" w:color="auto"/>
                    <w:right w:val="none" w:sz="0" w:space="0" w:color="auto"/>
                  </w:divBdr>
                </w:div>
                <w:div w:id="1192453942">
                  <w:marLeft w:val="0"/>
                  <w:marRight w:val="0"/>
                  <w:marTop w:val="0"/>
                  <w:marBottom w:val="0"/>
                  <w:divBdr>
                    <w:top w:val="none" w:sz="0" w:space="0" w:color="auto"/>
                    <w:left w:val="none" w:sz="0" w:space="0" w:color="auto"/>
                    <w:bottom w:val="none" w:sz="0" w:space="0" w:color="auto"/>
                    <w:right w:val="none" w:sz="0" w:space="0" w:color="auto"/>
                  </w:divBdr>
                </w:div>
                <w:div w:id="607464753">
                  <w:marLeft w:val="0"/>
                  <w:marRight w:val="0"/>
                  <w:marTop w:val="0"/>
                  <w:marBottom w:val="0"/>
                  <w:divBdr>
                    <w:top w:val="none" w:sz="0" w:space="0" w:color="auto"/>
                    <w:left w:val="none" w:sz="0" w:space="0" w:color="auto"/>
                    <w:bottom w:val="none" w:sz="0" w:space="0" w:color="auto"/>
                    <w:right w:val="none" w:sz="0" w:space="0" w:color="auto"/>
                  </w:divBdr>
                </w:div>
                <w:div w:id="1251238870">
                  <w:marLeft w:val="0"/>
                  <w:marRight w:val="0"/>
                  <w:marTop w:val="0"/>
                  <w:marBottom w:val="0"/>
                  <w:divBdr>
                    <w:top w:val="none" w:sz="0" w:space="0" w:color="auto"/>
                    <w:left w:val="none" w:sz="0" w:space="0" w:color="auto"/>
                    <w:bottom w:val="none" w:sz="0" w:space="0" w:color="auto"/>
                    <w:right w:val="none" w:sz="0" w:space="0" w:color="auto"/>
                  </w:divBdr>
                </w:div>
                <w:div w:id="1065102230">
                  <w:marLeft w:val="0"/>
                  <w:marRight w:val="0"/>
                  <w:marTop w:val="0"/>
                  <w:marBottom w:val="0"/>
                  <w:divBdr>
                    <w:top w:val="none" w:sz="0" w:space="0" w:color="auto"/>
                    <w:left w:val="none" w:sz="0" w:space="0" w:color="auto"/>
                    <w:bottom w:val="none" w:sz="0" w:space="0" w:color="auto"/>
                    <w:right w:val="none" w:sz="0" w:space="0" w:color="auto"/>
                  </w:divBdr>
                </w:div>
                <w:div w:id="675772352">
                  <w:marLeft w:val="0"/>
                  <w:marRight w:val="0"/>
                  <w:marTop w:val="0"/>
                  <w:marBottom w:val="0"/>
                  <w:divBdr>
                    <w:top w:val="none" w:sz="0" w:space="0" w:color="auto"/>
                    <w:left w:val="none" w:sz="0" w:space="0" w:color="auto"/>
                    <w:bottom w:val="none" w:sz="0" w:space="0" w:color="auto"/>
                    <w:right w:val="none" w:sz="0" w:space="0" w:color="auto"/>
                  </w:divBdr>
                </w:div>
                <w:div w:id="812455009">
                  <w:marLeft w:val="0"/>
                  <w:marRight w:val="0"/>
                  <w:marTop w:val="0"/>
                  <w:marBottom w:val="0"/>
                  <w:divBdr>
                    <w:top w:val="none" w:sz="0" w:space="0" w:color="auto"/>
                    <w:left w:val="none" w:sz="0" w:space="0" w:color="auto"/>
                    <w:bottom w:val="none" w:sz="0" w:space="0" w:color="auto"/>
                    <w:right w:val="none" w:sz="0" w:space="0" w:color="auto"/>
                  </w:divBdr>
                </w:div>
                <w:div w:id="1286620899">
                  <w:marLeft w:val="0"/>
                  <w:marRight w:val="0"/>
                  <w:marTop w:val="0"/>
                  <w:marBottom w:val="0"/>
                  <w:divBdr>
                    <w:top w:val="none" w:sz="0" w:space="0" w:color="auto"/>
                    <w:left w:val="none" w:sz="0" w:space="0" w:color="auto"/>
                    <w:bottom w:val="none" w:sz="0" w:space="0" w:color="auto"/>
                    <w:right w:val="none" w:sz="0" w:space="0" w:color="auto"/>
                  </w:divBdr>
                </w:div>
                <w:div w:id="43871565">
                  <w:marLeft w:val="0"/>
                  <w:marRight w:val="0"/>
                  <w:marTop w:val="0"/>
                  <w:marBottom w:val="0"/>
                  <w:divBdr>
                    <w:top w:val="none" w:sz="0" w:space="0" w:color="auto"/>
                    <w:left w:val="none" w:sz="0" w:space="0" w:color="auto"/>
                    <w:bottom w:val="none" w:sz="0" w:space="0" w:color="auto"/>
                    <w:right w:val="none" w:sz="0" w:space="0" w:color="auto"/>
                  </w:divBdr>
                </w:div>
                <w:div w:id="1179735020">
                  <w:marLeft w:val="0"/>
                  <w:marRight w:val="0"/>
                  <w:marTop w:val="0"/>
                  <w:marBottom w:val="0"/>
                  <w:divBdr>
                    <w:top w:val="none" w:sz="0" w:space="0" w:color="auto"/>
                    <w:left w:val="none" w:sz="0" w:space="0" w:color="auto"/>
                    <w:bottom w:val="none" w:sz="0" w:space="0" w:color="auto"/>
                    <w:right w:val="none" w:sz="0" w:space="0" w:color="auto"/>
                  </w:divBdr>
                </w:div>
                <w:div w:id="864831485">
                  <w:marLeft w:val="0"/>
                  <w:marRight w:val="0"/>
                  <w:marTop w:val="0"/>
                  <w:marBottom w:val="0"/>
                  <w:divBdr>
                    <w:top w:val="none" w:sz="0" w:space="0" w:color="auto"/>
                    <w:left w:val="none" w:sz="0" w:space="0" w:color="auto"/>
                    <w:bottom w:val="none" w:sz="0" w:space="0" w:color="auto"/>
                    <w:right w:val="none" w:sz="0" w:space="0" w:color="auto"/>
                  </w:divBdr>
                </w:div>
                <w:div w:id="1334652118">
                  <w:marLeft w:val="0"/>
                  <w:marRight w:val="0"/>
                  <w:marTop w:val="0"/>
                  <w:marBottom w:val="0"/>
                  <w:divBdr>
                    <w:top w:val="none" w:sz="0" w:space="0" w:color="auto"/>
                    <w:left w:val="none" w:sz="0" w:space="0" w:color="auto"/>
                    <w:bottom w:val="none" w:sz="0" w:space="0" w:color="auto"/>
                    <w:right w:val="none" w:sz="0" w:space="0" w:color="auto"/>
                  </w:divBdr>
                </w:div>
                <w:div w:id="650643642">
                  <w:marLeft w:val="0"/>
                  <w:marRight w:val="0"/>
                  <w:marTop w:val="0"/>
                  <w:marBottom w:val="0"/>
                  <w:divBdr>
                    <w:top w:val="none" w:sz="0" w:space="0" w:color="auto"/>
                    <w:left w:val="none" w:sz="0" w:space="0" w:color="auto"/>
                    <w:bottom w:val="none" w:sz="0" w:space="0" w:color="auto"/>
                    <w:right w:val="none" w:sz="0" w:space="0" w:color="auto"/>
                  </w:divBdr>
                </w:div>
                <w:div w:id="1249079735">
                  <w:marLeft w:val="0"/>
                  <w:marRight w:val="0"/>
                  <w:marTop w:val="0"/>
                  <w:marBottom w:val="0"/>
                  <w:divBdr>
                    <w:top w:val="none" w:sz="0" w:space="0" w:color="auto"/>
                    <w:left w:val="none" w:sz="0" w:space="0" w:color="auto"/>
                    <w:bottom w:val="none" w:sz="0" w:space="0" w:color="auto"/>
                    <w:right w:val="none" w:sz="0" w:space="0" w:color="auto"/>
                  </w:divBdr>
                </w:div>
                <w:div w:id="915553551">
                  <w:marLeft w:val="0"/>
                  <w:marRight w:val="0"/>
                  <w:marTop w:val="0"/>
                  <w:marBottom w:val="0"/>
                  <w:divBdr>
                    <w:top w:val="none" w:sz="0" w:space="0" w:color="auto"/>
                    <w:left w:val="none" w:sz="0" w:space="0" w:color="auto"/>
                    <w:bottom w:val="none" w:sz="0" w:space="0" w:color="auto"/>
                    <w:right w:val="none" w:sz="0" w:space="0" w:color="auto"/>
                  </w:divBdr>
                </w:div>
                <w:div w:id="2104453756">
                  <w:marLeft w:val="0"/>
                  <w:marRight w:val="0"/>
                  <w:marTop w:val="0"/>
                  <w:marBottom w:val="0"/>
                  <w:divBdr>
                    <w:top w:val="none" w:sz="0" w:space="0" w:color="auto"/>
                    <w:left w:val="none" w:sz="0" w:space="0" w:color="auto"/>
                    <w:bottom w:val="none" w:sz="0" w:space="0" w:color="auto"/>
                    <w:right w:val="none" w:sz="0" w:space="0" w:color="auto"/>
                  </w:divBdr>
                </w:div>
                <w:div w:id="1255088339">
                  <w:marLeft w:val="0"/>
                  <w:marRight w:val="0"/>
                  <w:marTop w:val="0"/>
                  <w:marBottom w:val="0"/>
                  <w:divBdr>
                    <w:top w:val="none" w:sz="0" w:space="0" w:color="auto"/>
                    <w:left w:val="none" w:sz="0" w:space="0" w:color="auto"/>
                    <w:bottom w:val="none" w:sz="0" w:space="0" w:color="auto"/>
                    <w:right w:val="none" w:sz="0" w:space="0" w:color="auto"/>
                  </w:divBdr>
                </w:div>
                <w:div w:id="1402561850">
                  <w:marLeft w:val="0"/>
                  <w:marRight w:val="0"/>
                  <w:marTop w:val="0"/>
                  <w:marBottom w:val="0"/>
                  <w:divBdr>
                    <w:top w:val="none" w:sz="0" w:space="0" w:color="auto"/>
                    <w:left w:val="none" w:sz="0" w:space="0" w:color="auto"/>
                    <w:bottom w:val="none" w:sz="0" w:space="0" w:color="auto"/>
                    <w:right w:val="none" w:sz="0" w:space="0" w:color="auto"/>
                  </w:divBdr>
                </w:div>
                <w:div w:id="2055543947">
                  <w:marLeft w:val="0"/>
                  <w:marRight w:val="0"/>
                  <w:marTop w:val="0"/>
                  <w:marBottom w:val="0"/>
                  <w:divBdr>
                    <w:top w:val="none" w:sz="0" w:space="0" w:color="auto"/>
                    <w:left w:val="none" w:sz="0" w:space="0" w:color="auto"/>
                    <w:bottom w:val="none" w:sz="0" w:space="0" w:color="auto"/>
                    <w:right w:val="none" w:sz="0" w:space="0" w:color="auto"/>
                  </w:divBdr>
                </w:div>
                <w:div w:id="425735084">
                  <w:marLeft w:val="0"/>
                  <w:marRight w:val="0"/>
                  <w:marTop w:val="0"/>
                  <w:marBottom w:val="0"/>
                  <w:divBdr>
                    <w:top w:val="none" w:sz="0" w:space="0" w:color="auto"/>
                    <w:left w:val="none" w:sz="0" w:space="0" w:color="auto"/>
                    <w:bottom w:val="none" w:sz="0" w:space="0" w:color="auto"/>
                    <w:right w:val="none" w:sz="0" w:space="0" w:color="auto"/>
                  </w:divBdr>
                </w:div>
                <w:div w:id="1942296108">
                  <w:marLeft w:val="0"/>
                  <w:marRight w:val="0"/>
                  <w:marTop w:val="0"/>
                  <w:marBottom w:val="0"/>
                  <w:divBdr>
                    <w:top w:val="none" w:sz="0" w:space="0" w:color="auto"/>
                    <w:left w:val="none" w:sz="0" w:space="0" w:color="auto"/>
                    <w:bottom w:val="none" w:sz="0" w:space="0" w:color="auto"/>
                    <w:right w:val="none" w:sz="0" w:space="0" w:color="auto"/>
                  </w:divBdr>
                </w:div>
                <w:div w:id="697698894">
                  <w:marLeft w:val="0"/>
                  <w:marRight w:val="0"/>
                  <w:marTop w:val="0"/>
                  <w:marBottom w:val="0"/>
                  <w:divBdr>
                    <w:top w:val="none" w:sz="0" w:space="0" w:color="auto"/>
                    <w:left w:val="none" w:sz="0" w:space="0" w:color="auto"/>
                    <w:bottom w:val="none" w:sz="0" w:space="0" w:color="auto"/>
                    <w:right w:val="none" w:sz="0" w:space="0" w:color="auto"/>
                  </w:divBdr>
                </w:div>
                <w:div w:id="1434127901">
                  <w:marLeft w:val="0"/>
                  <w:marRight w:val="0"/>
                  <w:marTop w:val="0"/>
                  <w:marBottom w:val="0"/>
                  <w:divBdr>
                    <w:top w:val="none" w:sz="0" w:space="0" w:color="auto"/>
                    <w:left w:val="none" w:sz="0" w:space="0" w:color="auto"/>
                    <w:bottom w:val="none" w:sz="0" w:space="0" w:color="auto"/>
                    <w:right w:val="none" w:sz="0" w:space="0" w:color="auto"/>
                  </w:divBdr>
                </w:div>
                <w:div w:id="72288186">
                  <w:marLeft w:val="0"/>
                  <w:marRight w:val="0"/>
                  <w:marTop w:val="0"/>
                  <w:marBottom w:val="0"/>
                  <w:divBdr>
                    <w:top w:val="none" w:sz="0" w:space="0" w:color="auto"/>
                    <w:left w:val="none" w:sz="0" w:space="0" w:color="auto"/>
                    <w:bottom w:val="none" w:sz="0" w:space="0" w:color="auto"/>
                    <w:right w:val="none" w:sz="0" w:space="0" w:color="auto"/>
                  </w:divBdr>
                </w:div>
                <w:div w:id="1858151885">
                  <w:marLeft w:val="0"/>
                  <w:marRight w:val="0"/>
                  <w:marTop w:val="0"/>
                  <w:marBottom w:val="0"/>
                  <w:divBdr>
                    <w:top w:val="none" w:sz="0" w:space="0" w:color="auto"/>
                    <w:left w:val="none" w:sz="0" w:space="0" w:color="auto"/>
                    <w:bottom w:val="none" w:sz="0" w:space="0" w:color="auto"/>
                    <w:right w:val="none" w:sz="0" w:space="0" w:color="auto"/>
                  </w:divBdr>
                </w:div>
                <w:div w:id="1156799837">
                  <w:marLeft w:val="0"/>
                  <w:marRight w:val="0"/>
                  <w:marTop w:val="0"/>
                  <w:marBottom w:val="0"/>
                  <w:divBdr>
                    <w:top w:val="none" w:sz="0" w:space="0" w:color="auto"/>
                    <w:left w:val="none" w:sz="0" w:space="0" w:color="auto"/>
                    <w:bottom w:val="none" w:sz="0" w:space="0" w:color="auto"/>
                    <w:right w:val="none" w:sz="0" w:space="0" w:color="auto"/>
                  </w:divBdr>
                </w:div>
                <w:div w:id="1315183230">
                  <w:marLeft w:val="0"/>
                  <w:marRight w:val="0"/>
                  <w:marTop w:val="0"/>
                  <w:marBottom w:val="0"/>
                  <w:divBdr>
                    <w:top w:val="none" w:sz="0" w:space="0" w:color="auto"/>
                    <w:left w:val="none" w:sz="0" w:space="0" w:color="auto"/>
                    <w:bottom w:val="none" w:sz="0" w:space="0" w:color="auto"/>
                    <w:right w:val="none" w:sz="0" w:space="0" w:color="auto"/>
                  </w:divBdr>
                </w:div>
                <w:div w:id="1454254049">
                  <w:marLeft w:val="0"/>
                  <w:marRight w:val="0"/>
                  <w:marTop w:val="0"/>
                  <w:marBottom w:val="0"/>
                  <w:divBdr>
                    <w:top w:val="none" w:sz="0" w:space="0" w:color="auto"/>
                    <w:left w:val="none" w:sz="0" w:space="0" w:color="auto"/>
                    <w:bottom w:val="none" w:sz="0" w:space="0" w:color="auto"/>
                    <w:right w:val="none" w:sz="0" w:space="0" w:color="auto"/>
                  </w:divBdr>
                </w:div>
                <w:div w:id="1986615511">
                  <w:marLeft w:val="0"/>
                  <w:marRight w:val="0"/>
                  <w:marTop w:val="0"/>
                  <w:marBottom w:val="0"/>
                  <w:divBdr>
                    <w:top w:val="none" w:sz="0" w:space="0" w:color="auto"/>
                    <w:left w:val="none" w:sz="0" w:space="0" w:color="auto"/>
                    <w:bottom w:val="none" w:sz="0" w:space="0" w:color="auto"/>
                    <w:right w:val="none" w:sz="0" w:space="0" w:color="auto"/>
                  </w:divBdr>
                </w:div>
                <w:div w:id="1688368279">
                  <w:marLeft w:val="0"/>
                  <w:marRight w:val="0"/>
                  <w:marTop w:val="0"/>
                  <w:marBottom w:val="0"/>
                  <w:divBdr>
                    <w:top w:val="none" w:sz="0" w:space="0" w:color="auto"/>
                    <w:left w:val="none" w:sz="0" w:space="0" w:color="auto"/>
                    <w:bottom w:val="none" w:sz="0" w:space="0" w:color="auto"/>
                    <w:right w:val="none" w:sz="0" w:space="0" w:color="auto"/>
                  </w:divBdr>
                </w:div>
                <w:div w:id="9190434">
                  <w:marLeft w:val="0"/>
                  <w:marRight w:val="0"/>
                  <w:marTop w:val="0"/>
                  <w:marBottom w:val="0"/>
                  <w:divBdr>
                    <w:top w:val="none" w:sz="0" w:space="0" w:color="auto"/>
                    <w:left w:val="none" w:sz="0" w:space="0" w:color="auto"/>
                    <w:bottom w:val="none" w:sz="0" w:space="0" w:color="auto"/>
                    <w:right w:val="none" w:sz="0" w:space="0" w:color="auto"/>
                  </w:divBdr>
                </w:div>
                <w:div w:id="135803668">
                  <w:marLeft w:val="0"/>
                  <w:marRight w:val="0"/>
                  <w:marTop w:val="0"/>
                  <w:marBottom w:val="0"/>
                  <w:divBdr>
                    <w:top w:val="none" w:sz="0" w:space="0" w:color="auto"/>
                    <w:left w:val="none" w:sz="0" w:space="0" w:color="auto"/>
                    <w:bottom w:val="none" w:sz="0" w:space="0" w:color="auto"/>
                    <w:right w:val="none" w:sz="0" w:space="0" w:color="auto"/>
                  </w:divBdr>
                </w:div>
                <w:div w:id="651838266">
                  <w:marLeft w:val="0"/>
                  <w:marRight w:val="0"/>
                  <w:marTop w:val="0"/>
                  <w:marBottom w:val="0"/>
                  <w:divBdr>
                    <w:top w:val="none" w:sz="0" w:space="0" w:color="auto"/>
                    <w:left w:val="none" w:sz="0" w:space="0" w:color="auto"/>
                    <w:bottom w:val="none" w:sz="0" w:space="0" w:color="auto"/>
                    <w:right w:val="none" w:sz="0" w:space="0" w:color="auto"/>
                  </w:divBdr>
                </w:div>
                <w:div w:id="437221040">
                  <w:marLeft w:val="0"/>
                  <w:marRight w:val="0"/>
                  <w:marTop w:val="0"/>
                  <w:marBottom w:val="0"/>
                  <w:divBdr>
                    <w:top w:val="none" w:sz="0" w:space="0" w:color="auto"/>
                    <w:left w:val="none" w:sz="0" w:space="0" w:color="auto"/>
                    <w:bottom w:val="none" w:sz="0" w:space="0" w:color="auto"/>
                    <w:right w:val="none" w:sz="0" w:space="0" w:color="auto"/>
                  </w:divBdr>
                </w:div>
                <w:div w:id="1990943275">
                  <w:marLeft w:val="0"/>
                  <w:marRight w:val="0"/>
                  <w:marTop w:val="0"/>
                  <w:marBottom w:val="0"/>
                  <w:divBdr>
                    <w:top w:val="none" w:sz="0" w:space="0" w:color="auto"/>
                    <w:left w:val="none" w:sz="0" w:space="0" w:color="auto"/>
                    <w:bottom w:val="none" w:sz="0" w:space="0" w:color="auto"/>
                    <w:right w:val="none" w:sz="0" w:space="0" w:color="auto"/>
                  </w:divBdr>
                </w:div>
                <w:div w:id="1109929604">
                  <w:marLeft w:val="0"/>
                  <w:marRight w:val="0"/>
                  <w:marTop w:val="0"/>
                  <w:marBottom w:val="0"/>
                  <w:divBdr>
                    <w:top w:val="none" w:sz="0" w:space="0" w:color="auto"/>
                    <w:left w:val="none" w:sz="0" w:space="0" w:color="auto"/>
                    <w:bottom w:val="none" w:sz="0" w:space="0" w:color="auto"/>
                    <w:right w:val="none" w:sz="0" w:space="0" w:color="auto"/>
                  </w:divBdr>
                </w:div>
                <w:div w:id="289552743">
                  <w:marLeft w:val="0"/>
                  <w:marRight w:val="0"/>
                  <w:marTop w:val="0"/>
                  <w:marBottom w:val="0"/>
                  <w:divBdr>
                    <w:top w:val="none" w:sz="0" w:space="0" w:color="auto"/>
                    <w:left w:val="none" w:sz="0" w:space="0" w:color="auto"/>
                    <w:bottom w:val="none" w:sz="0" w:space="0" w:color="auto"/>
                    <w:right w:val="none" w:sz="0" w:space="0" w:color="auto"/>
                  </w:divBdr>
                </w:div>
                <w:div w:id="1006785492">
                  <w:marLeft w:val="0"/>
                  <w:marRight w:val="0"/>
                  <w:marTop w:val="0"/>
                  <w:marBottom w:val="0"/>
                  <w:divBdr>
                    <w:top w:val="none" w:sz="0" w:space="0" w:color="auto"/>
                    <w:left w:val="none" w:sz="0" w:space="0" w:color="auto"/>
                    <w:bottom w:val="none" w:sz="0" w:space="0" w:color="auto"/>
                    <w:right w:val="none" w:sz="0" w:space="0" w:color="auto"/>
                  </w:divBdr>
                </w:div>
                <w:div w:id="377706358">
                  <w:marLeft w:val="0"/>
                  <w:marRight w:val="0"/>
                  <w:marTop w:val="0"/>
                  <w:marBottom w:val="0"/>
                  <w:divBdr>
                    <w:top w:val="none" w:sz="0" w:space="0" w:color="auto"/>
                    <w:left w:val="none" w:sz="0" w:space="0" w:color="auto"/>
                    <w:bottom w:val="none" w:sz="0" w:space="0" w:color="auto"/>
                    <w:right w:val="none" w:sz="0" w:space="0" w:color="auto"/>
                  </w:divBdr>
                </w:div>
                <w:div w:id="2002392691">
                  <w:marLeft w:val="0"/>
                  <w:marRight w:val="0"/>
                  <w:marTop w:val="0"/>
                  <w:marBottom w:val="0"/>
                  <w:divBdr>
                    <w:top w:val="none" w:sz="0" w:space="0" w:color="auto"/>
                    <w:left w:val="none" w:sz="0" w:space="0" w:color="auto"/>
                    <w:bottom w:val="none" w:sz="0" w:space="0" w:color="auto"/>
                    <w:right w:val="none" w:sz="0" w:space="0" w:color="auto"/>
                  </w:divBdr>
                </w:div>
                <w:div w:id="1484203667">
                  <w:marLeft w:val="0"/>
                  <w:marRight w:val="0"/>
                  <w:marTop w:val="0"/>
                  <w:marBottom w:val="0"/>
                  <w:divBdr>
                    <w:top w:val="none" w:sz="0" w:space="0" w:color="auto"/>
                    <w:left w:val="none" w:sz="0" w:space="0" w:color="auto"/>
                    <w:bottom w:val="none" w:sz="0" w:space="0" w:color="auto"/>
                    <w:right w:val="none" w:sz="0" w:space="0" w:color="auto"/>
                  </w:divBdr>
                </w:div>
                <w:div w:id="1827815256">
                  <w:marLeft w:val="0"/>
                  <w:marRight w:val="0"/>
                  <w:marTop w:val="0"/>
                  <w:marBottom w:val="0"/>
                  <w:divBdr>
                    <w:top w:val="none" w:sz="0" w:space="0" w:color="auto"/>
                    <w:left w:val="none" w:sz="0" w:space="0" w:color="auto"/>
                    <w:bottom w:val="none" w:sz="0" w:space="0" w:color="auto"/>
                    <w:right w:val="none" w:sz="0" w:space="0" w:color="auto"/>
                  </w:divBdr>
                </w:div>
                <w:div w:id="559705958">
                  <w:marLeft w:val="0"/>
                  <w:marRight w:val="0"/>
                  <w:marTop w:val="0"/>
                  <w:marBottom w:val="0"/>
                  <w:divBdr>
                    <w:top w:val="none" w:sz="0" w:space="0" w:color="auto"/>
                    <w:left w:val="none" w:sz="0" w:space="0" w:color="auto"/>
                    <w:bottom w:val="none" w:sz="0" w:space="0" w:color="auto"/>
                    <w:right w:val="none" w:sz="0" w:space="0" w:color="auto"/>
                  </w:divBdr>
                </w:div>
                <w:div w:id="1205825572">
                  <w:marLeft w:val="0"/>
                  <w:marRight w:val="0"/>
                  <w:marTop w:val="0"/>
                  <w:marBottom w:val="0"/>
                  <w:divBdr>
                    <w:top w:val="none" w:sz="0" w:space="0" w:color="auto"/>
                    <w:left w:val="none" w:sz="0" w:space="0" w:color="auto"/>
                    <w:bottom w:val="none" w:sz="0" w:space="0" w:color="auto"/>
                    <w:right w:val="none" w:sz="0" w:space="0" w:color="auto"/>
                  </w:divBdr>
                </w:div>
                <w:div w:id="1124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050">
          <w:marLeft w:val="0"/>
          <w:marRight w:val="0"/>
          <w:marTop w:val="17"/>
          <w:marBottom w:val="0"/>
          <w:divBdr>
            <w:top w:val="none" w:sz="0" w:space="0" w:color="auto"/>
            <w:left w:val="none" w:sz="0" w:space="0" w:color="auto"/>
            <w:bottom w:val="none" w:sz="0" w:space="0" w:color="auto"/>
            <w:right w:val="none" w:sz="0" w:space="0" w:color="auto"/>
          </w:divBdr>
          <w:divsChild>
            <w:div w:id="723069230">
              <w:marLeft w:val="0"/>
              <w:marRight w:val="0"/>
              <w:marTop w:val="0"/>
              <w:marBottom w:val="0"/>
              <w:divBdr>
                <w:top w:val="none" w:sz="0" w:space="0" w:color="auto"/>
                <w:left w:val="none" w:sz="0" w:space="0" w:color="auto"/>
                <w:bottom w:val="none" w:sz="0" w:space="0" w:color="auto"/>
                <w:right w:val="none" w:sz="0" w:space="0" w:color="auto"/>
              </w:divBdr>
              <w:divsChild>
                <w:div w:id="568223798">
                  <w:marLeft w:val="0"/>
                  <w:marRight w:val="0"/>
                  <w:marTop w:val="0"/>
                  <w:marBottom w:val="0"/>
                  <w:divBdr>
                    <w:top w:val="none" w:sz="0" w:space="0" w:color="auto"/>
                    <w:left w:val="none" w:sz="0" w:space="0" w:color="auto"/>
                    <w:bottom w:val="none" w:sz="0" w:space="0" w:color="auto"/>
                    <w:right w:val="none" w:sz="0" w:space="0" w:color="auto"/>
                  </w:divBdr>
                </w:div>
                <w:div w:id="2019454452">
                  <w:marLeft w:val="0"/>
                  <w:marRight w:val="0"/>
                  <w:marTop w:val="0"/>
                  <w:marBottom w:val="0"/>
                  <w:divBdr>
                    <w:top w:val="none" w:sz="0" w:space="0" w:color="auto"/>
                    <w:left w:val="none" w:sz="0" w:space="0" w:color="auto"/>
                    <w:bottom w:val="none" w:sz="0" w:space="0" w:color="auto"/>
                    <w:right w:val="none" w:sz="0" w:space="0" w:color="auto"/>
                  </w:divBdr>
                </w:div>
                <w:div w:id="1117336875">
                  <w:marLeft w:val="0"/>
                  <w:marRight w:val="0"/>
                  <w:marTop w:val="0"/>
                  <w:marBottom w:val="0"/>
                  <w:divBdr>
                    <w:top w:val="none" w:sz="0" w:space="0" w:color="auto"/>
                    <w:left w:val="none" w:sz="0" w:space="0" w:color="auto"/>
                    <w:bottom w:val="none" w:sz="0" w:space="0" w:color="auto"/>
                    <w:right w:val="none" w:sz="0" w:space="0" w:color="auto"/>
                  </w:divBdr>
                </w:div>
                <w:div w:id="963999755">
                  <w:marLeft w:val="0"/>
                  <w:marRight w:val="0"/>
                  <w:marTop w:val="0"/>
                  <w:marBottom w:val="0"/>
                  <w:divBdr>
                    <w:top w:val="none" w:sz="0" w:space="0" w:color="auto"/>
                    <w:left w:val="none" w:sz="0" w:space="0" w:color="auto"/>
                    <w:bottom w:val="none" w:sz="0" w:space="0" w:color="auto"/>
                    <w:right w:val="none" w:sz="0" w:space="0" w:color="auto"/>
                  </w:divBdr>
                </w:div>
                <w:div w:id="1717193912">
                  <w:marLeft w:val="0"/>
                  <w:marRight w:val="0"/>
                  <w:marTop w:val="0"/>
                  <w:marBottom w:val="0"/>
                  <w:divBdr>
                    <w:top w:val="none" w:sz="0" w:space="0" w:color="auto"/>
                    <w:left w:val="none" w:sz="0" w:space="0" w:color="auto"/>
                    <w:bottom w:val="none" w:sz="0" w:space="0" w:color="auto"/>
                    <w:right w:val="none" w:sz="0" w:space="0" w:color="auto"/>
                  </w:divBdr>
                </w:div>
                <w:div w:id="1236091226">
                  <w:marLeft w:val="0"/>
                  <w:marRight w:val="0"/>
                  <w:marTop w:val="0"/>
                  <w:marBottom w:val="0"/>
                  <w:divBdr>
                    <w:top w:val="none" w:sz="0" w:space="0" w:color="auto"/>
                    <w:left w:val="none" w:sz="0" w:space="0" w:color="auto"/>
                    <w:bottom w:val="none" w:sz="0" w:space="0" w:color="auto"/>
                    <w:right w:val="none" w:sz="0" w:space="0" w:color="auto"/>
                  </w:divBdr>
                </w:div>
                <w:div w:id="584843328">
                  <w:marLeft w:val="0"/>
                  <w:marRight w:val="0"/>
                  <w:marTop w:val="0"/>
                  <w:marBottom w:val="0"/>
                  <w:divBdr>
                    <w:top w:val="none" w:sz="0" w:space="0" w:color="auto"/>
                    <w:left w:val="none" w:sz="0" w:space="0" w:color="auto"/>
                    <w:bottom w:val="none" w:sz="0" w:space="0" w:color="auto"/>
                    <w:right w:val="none" w:sz="0" w:space="0" w:color="auto"/>
                  </w:divBdr>
                </w:div>
                <w:div w:id="491986573">
                  <w:marLeft w:val="0"/>
                  <w:marRight w:val="0"/>
                  <w:marTop w:val="0"/>
                  <w:marBottom w:val="0"/>
                  <w:divBdr>
                    <w:top w:val="none" w:sz="0" w:space="0" w:color="auto"/>
                    <w:left w:val="none" w:sz="0" w:space="0" w:color="auto"/>
                    <w:bottom w:val="none" w:sz="0" w:space="0" w:color="auto"/>
                    <w:right w:val="none" w:sz="0" w:space="0" w:color="auto"/>
                  </w:divBdr>
                </w:div>
                <w:div w:id="489490497">
                  <w:marLeft w:val="0"/>
                  <w:marRight w:val="0"/>
                  <w:marTop w:val="0"/>
                  <w:marBottom w:val="0"/>
                  <w:divBdr>
                    <w:top w:val="none" w:sz="0" w:space="0" w:color="auto"/>
                    <w:left w:val="none" w:sz="0" w:space="0" w:color="auto"/>
                    <w:bottom w:val="none" w:sz="0" w:space="0" w:color="auto"/>
                    <w:right w:val="none" w:sz="0" w:space="0" w:color="auto"/>
                  </w:divBdr>
                </w:div>
                <w:div w:id="575625595">
                  <w:marLeft w:val="0"/>
                  <w:marRight w:val="0"/>
                  <w:marTop w:val="0"/>
                  <w:marBottom w:val="0"/>
                  <w:divBdr>
                    <w:top w:val="none" w:sz="0" w:space="0" w:color="auto"/>
                    <w:left w:val="none" w:sz="0" w:space="0" w:color="auto"/>
                    <w:bottom w:val="none" w:sz="0" w:space="0" w:color="auto"/>
                    <w:right w:val="none" w:sz="0" w:space="0" w:color="auto"/>
                  </w:divBdr>
                </w:div>
                <w:div w:id="1801528985">
                  <w:marLeft w:val="0"/>
                  <w:marRight w:val="0"/>
                  <w:marTop w:val="0"/>
                  <w:marBottom w:val="0"/>
                  <w:divBdr>
                    <w:top w:val="none" w:sz="0" w:space="0" w:color="auto"/>
                    <w:left w:val="none" w:sz="0" w:space="0" w:color="auto"/>
                    <w:bottom w:val="none" w:sz="0" w:space="0" w:color="auto"/>
                    <w:right w:val="none" w:sz="0" w:space="0" w:color="auto"/>
                  </w:divBdr>
                </w:div>
                <w:div w:id="1036735637">
                  <w:marLeft w:val="0"/>
                  <w:marRight w:val="0"/>
                  <w:marTop w:val="0"/>
                  <w:marBottom w:val="0"/>
                  <w:divBdr>
                    <w:top w:val="none" w:sz="0" w:space="0" w:color="auto"/>
                    <w:left w:val="none" w:sz="0" w:space="0" w:color="auto"/>
                    <w:bottom w:val="none" w:sz="0" w:space="0" w:color="auto"/>
                    <w:right w:val="none" w:sz="0" w:space="0" w:color="auto"/>
                  </w:divBdr>
                </w:div>
                <w:div w:id="146631571">
                  <w:marLeft w:val="0"/>
                  <w:marRight w:val="0"/>
                  <w:marTop w:val="0"/>
                  <w:marBottom w:val="0"/>
                  <w:divBdr>
                    <w:top w:val="none" w:sz="0" w:space="0" w:color="auto"/>
                    <w:left w:val="none" w:sz="0" w:space="0" w:color="auto"/>
                    <w:bottom w:val="none" w:sz="0" w:space="0" w:color="auto"/>
                    <w:right w:val="none" w:sz="0" w:space="0" w:color="auto"/>
                  </w:divBdr>
                </w:div>
                <w:div w:id="417600129">
                  <w:marLeft w:val="0"/>
                  <w:marRight w:val="0"/>
                  <w:marTop w:val="0"/>
                  <w:marBottom w:val="0"/>
                  <w:divBdr>
                    <w:top w:val="none" w:sz="0" w:space="0" w:color="auto"/>
                    <w:left w:val="none" w:sz="0" w:space="0" w:color="auto"/>
                    <w:bottom w:val="none" w:sz="0" w:space="0" w:color="auto"/>
                    <w:right w:val="none" w:sz="0" w:space="0" w:color="auto"/>
                  </w:divBdr>
                </w:div>
                <w:div w:id="1539053606">
                  <w:marLeft w:val="0"/>
                  <w:marRight w:val="0"/>
                  <w:marTop w:val="0"/>
                  <w:marBottom w:val="0"/>
                  <w:divBdr>
                    <w:top w:val="none" w:sz="0" w:space="0" w:color="auto"/>
                    <w:left w:val="none" w:sz="0" w:space="0" w:color="auto"/>
                    <w:bottom w:val="none" w:sz="0" w:space="0" w:color="auto"/>
                    <w:right w:val="none" w:sz="0" w:space="0" w:color="auto"/>
                  </w:divBdr>
                </w:div>
                <w:div w:id="1789543149">
                  <w:marLeft w:val="0"/>
                  <w:marRight w:val="0"/>
                  <w:marTop w:val="0"/>
                  <w:marBottom w:val="0"/>
                  <w:divBdr>
                    <w:top w:val="none" w:sz="0" w:space="0" w:color="auto"/>
                    <w:left w:val="none" w:sz="0" w:space="0" w:color="auto"/>
                    <w:bottom w:val="none" w:sz="0" w:space="0" w:color="auto"/>
                    <w:right w:val="none" w:sz="0" w:space="0" w:color="auto"/>
                  </w:divBdr>
                </w:div>
                <w:div w:id="294221988">
                  <w:marLeft w:val="0"/>
                  <w:marRight w:val="0"/>
                  <w:marTop w:val="0"/>
                  <w:marBottom w:val="0"/>
                  <w:divBdr>
                    <w:top w:val="none" w:sz="0" w:space="0" w:color="auto"/>
                    <w:left w:val="none" w:sz="0" w:space="0" w:color="auto"/>
                    <w:bottom w:val="none" w:sz="0" w:space="0" w:color="auto"/>
                    <w:right w:val="none" w:sz="0" w:space="0" w:color="auto"/>
                  </w:divBdr>
                </w:div>
                <w:div w:id="1742294209">
                  <w:marLeft w:val="0"/>
                  <w:marRight w:val="0"/>
                  <w:marTop w:val="0"/>
                  <w:marBottom w:val="0"/>
                  <w:divBdr>
                    <w:top w:val="none" w:sz="0" w:space="0" w:color="auto"/>
                    <w:left w:val="none" w:sz="0" w:space="0" w:color="auto"/>
                    <w:bottom w:val="none" w:sz="0" w:space="0" w:color="auto"/>
                    <w:right w:val="none" w:sz="0" w:space="0" w:color="auto"/>
                  </w:divBdr>
                </w:div>
                <w:div w:id="371196181">
                  <w:marLeft w:val="0"/>
                  <w:marRight w:val="0"/>
                  <w:marTop w:val="0"/>
                  <w:marBottom w:val="0"/>
                  <w:divBdr>
                    <w:top w:val="none" w:sz="0" w:space="0" w:color="auto"/>
                    <w:left w:val="none" w:sz="0" w:space="0" w:color="auto"/>
                    <w:bottom w:val="none" w:sz="0" w:space="0" w:color="auto"/>
                    <w:right w:val="none" w:sz="0" w:space="0" w:color="auto"/>
                  </w:divBdr>
                </w:div>
                <w:div w:id="68230705">
                  <w:marLeft w:val="0"/>
                  <w:marRight w:val="0"/>
                  <w:marTop w:val="0"/>
                  <w:marBottom w:val="0"/>
                  <w:divBdr>
                    <w:top w:val="none" w:sz="0" w:space="0" w:color="auto"/>
                    <w:left w:val="none" w:sz="0" w:space="0" w:color="auto"/>
                    <w:bottom w:val="none" w:sz="0" w:space="0" w:color="auto"/>
                    <w:right w:val="none" w:sz="0" w:space="0" w:color="auto"/>
                  </w:divBdr>
                </w:div>
                <w:div w:id="1623069107">
                  <w:marLeft w:val="0"/>
                  <w:marRight w:val="0"/>
                  <w:marTop w:val="0"/>
                  <w:marBottom w:val="0"/>
                  <w:divBdr>
                    <w:top w:val="none" w:sz="0" w:space="0" w:color="auto"/>
                    <w:left w:val="none" w:sz="0" w:space="0" w:color="auto"/>
                    <w:bottom w:val="none" w:sz="0" w:space="0" w:color="auto"/>
                    <w:right w:val="none" w:sz="0" w:space="0" w:color="auto"/>
                  </w:divBdr>
                </w:div>
                <w:div w:id="471795303">
                  <w:marLeft w:val="0"/>
                  <w:marRight w:val="0"/>
                  <w:marTop w:val="0"/>
                  <w:marBottom w:val="0"/>
                  <w:divBdr>
                    <w:top w:val="none" w:sz="0" w:space="0" w:color="auto"/>
                    <w:left w:val="none" w:sz="0" w:space="0" w:color="auto"/>
                    <w:bottom w:val="none" w:sz="0" w:space="0" w:color="auto"/>
                    <w:right w:val="none" w:sz="0" w:space="0" w:color="auto"/>
                  </w:divBdr>
                </w:div>
                <w:div w:id="608466620">
                  <w:marLeft w:val="0"/>
                  <w:marRight w:val="0"/>
                  <w:marTop w:val="0"/>
                  <w:marBottom w:val="0"/>
                  <w:divBdr>
                    <w:top w:val="none" w:sz="0" w:space="0" w:color="auto"/>
                    <w:left w:val="none" w:sz="0" w:space="0" w:color="auto"/>
                    <w:bottom w:val="none" w:sz="0" w:space="0" w:color="auto"/>
                    <w:right w:val="none" w:sz="0" w:space="0" w:color="auto"/>
                  </w:divBdr>
                </w:div>
                <w:div w:id="659819586">
                  <w:marLeft w:val="0"/>
                  <w:marRight w:val="0"/>
                  <w:marTop w:val="0"/>
                  <w:marBottom w:val="0"/>
                  <w:divBdr>
                    <w:top w:val="none" w:sz="0" w:space="0" w:color="auto"/>
                    <w:left w:val="none" w:sz="0" w:space="0" w:color="auto"/>
                    <w:bottom w:val="none" w:sz="0" w:space="0" w:color="auto"/>
                    <w:right w:val="none" w:sz="0" w:space="0" w:color="auto"/>
                  </w:divBdr>
                </w:div>
                <w:div w:id="1374379998">
                  <w:marLeft w:val="0"/>
                  <w:marRight w:val="0"/>
                  <w:marTop w:val="0"/>
                  <w:marBottom w:val="0"/>
                  <w:divBdr>
                    <w:top w:val="none" w:sz="0" w:space="0" w:color="auto"/>
                    <w:left w:val="none" w:sz="0" w:space="0" w:color="auto"/>
                    <w:bottom w:val="none" w:sz="0" w:space="0" w:color="auto"/>
                    <w:right w:val="none" w:sz="0" w:space="0" w:color="auto"/>
                  </w:divBdr>
                </w:div>
                <w:div w:id="1848399923">
                  <w:marLeft w:val="0"/>
                  <w:marRight w:val="0"/>
                  <w:marTop w:val="0"/>
                  <w:marBottom w:val="0"/>
                  <w:divBdr>
                    <w:top w:val="none" w:sz="0" w:space="0" w:color="auto"/>
                    <w:left w:val="none" w:sz="0" w:space="0" w:color="auto"/>
                    <w:bottom w:val="none" w:sz="0" w:space="0" w:color="auto"/>
                    <w:right w:val="none" w:sz="0" w:space="0" w:color="auto"/>
                  </w:divBdr>
                </w:div>
                <w:div w:id="1008170469">
                  <w:marLeft w:val="0"/>
                  <w:marRight w:val="0"/>
                  <w:marTop w:val="0"/>
                  <w:marBottom w:val="0"/>
                  <w:divBdr>
                    <w:top w:val="none" w:sz="0" w:space="0" w:color="auto"/>
                    <w:left w:val="none" w:sz="0" w:space="0" w:color="auto"/>
                    <w:bottom w:val="none" w:sz="0" w:space="0" w:color="auto"/>
                    <w:right w:val="none" w:sz="0" w:space="0" w:color="auto"/>
                  </w:divBdr>
                </w:div>
                <w:div w:id="2029986865">
                  <w:marLeft w:val="0"/>
                  <w:marRight w:val="0"/>
                  <w:marTop w:val="0"/>
                  <w:marBottom w:val="0"/>
                  <w:divBdr>
                    <w:top w:val="none" w:sz="0" w:space="0" w:color="auto"/>
                    <w:left w:val="none" w:sz="0" w:space="0" w:color="auto"/>
                    <w:bottom w:val="none" w:sz="0" w:space="0" w:color="auto"/>
                    <w:right w:val="none" w:sz="0" w:space="0" w:color="auto"/>
                  </w:divBdr>
                </w:div>
                <w:div w:id="2076469191">
                  <w:marLeft w:val="0"/>
                  <w:marRight w:val="0"/>
                  <w:marTop w:val="0"/>
                  <w:marBottom w:val="0"/>
                  <w:divBdr>
                    <w:top w:val="none" w:sz="0" w:space="0" w:color="auto"/>
                    <w:left w:val="none" w:sz="0" w:space="0" w:color="auto"/>
                    <w:bottom w:val="none" w:sz="0" w:space="0" w:color="auto"/>
                    <w:right w:val="none" w:sz="0" w:space="0" w:color="auto"/>
                  </w:divBdr>
                </w:div>
                <w:div w:id="1755321786">
                  <w:marLeft w:val="0"/>
                  <w:marRight w:val="0"/>
                  <w:marTop w:val="0"/>
                  <w:marBottom w:val="0"/>
                  <w:divBdr>
                    <w:top w:val="none" w:sz="0" w:space="0" w:color="auto"/>
                    <w:left w:val="none" w:sz="0" w:space="0" w:color="auto"/>
                    <w:bottom w:val="none" w:sz="0" w:space="0" w:color="auto"/>
                    <w:right w:val="none" w:sz="0" w:space="0" w:color="auto"/>
                  </w:divBdr>
                </w:div>
                <w:div w:id="540674732">
                  <w:marLeft w:val="0"/>
                  <w:marRight w:val="0"/>
                  <w:marTop w:val="0"/>
                  <w:marBottom w:val="0"/>
                  <w:divBdr>
                    <w:top w:val="none" w:sz="0" w:space="0" w:color="auto"/>
                    <w:left w:val="none" w:sz="0" w:space="0" w:color="auto"/>
                    <w:bottom w:val="none" w:sz="0" w:space="0" w:color="auto"/>
                    <w:right w:val="none" w:sz="0" w:space="0" w:color="auto"/>
                  </w:divBdr>
                </w:div>
                <w:div w:id="84964546">
                  <w:marLeft w:val="0"/>
                  <w:marRight w:val="0"/>
                  <w:marTop w:val="0"/>
                  <w:marBottom w:val="0"/>
                  <w:divBdr>
                    <w:top w:val="none" w:sz="0" w:space="0" w:color="auto"/>
                    <w:left w:val="none" w:sz="0" w:space="0" w:color="auto"/>
                    <w:bottom w:val="none" w:sz="0" w:space="0" w:color="auto"/>
                    <w:right w:val="none" w:sz="0" w:space="0" w:color="auto"/>
                  </w:divBdr>
                </w:div>
                <w:div w:id="1804539896">
                  <w:marLeft w:val="0"/>
                  <w:marRight w:val="0"/>
                  <w:marTop w:val="0"/>
                  <w:marBottom w:val="0"/>
                  <w:divBdr>
                    <w:top w:val="none" w:sz="0" w:space="0" w:color="auto"/>
                    <w:left w:val="none" w:sz="0" w:space="0" w:color="auto"/>
                    <w:bottom w:val="none" w:sz="0" w:space="0" w:color="auto"/>
                    <w:right w:val="none" w:sz="0" w:space="0" w:color="auto"/>
                  </w:divBdr>
                </w:div>
                <w:div w:id="328367663">
                  <w:marLeft w:val="0"/>
                  <w:marRight w:val="0"/>
                  <w:marTop w:val="0"/>
                  <w:marBottom w:val="0"/>
                  <w:divBdr>
                    <w:top w:val="none" w:sz="0" w:space="0" w:color="auto"/>
                    <w:left w:val="none" w:sz="0" w:space="0" w:color="auto"/>
                    <w:bottom w:val="none" w:sz="0" w:space="0" w:color="auto"/>
                    <w:right w:val="none" w:sz="0" w:space="0" w:color="auto"/>
                  </w:divBdr>
                </w:div>
                <w:div w:id="67314953">
                  <w:marLeft w:val="0"/>
                  <w:marRight w:val="0"/>
                  <w:marTop w:val="0"/>
                  <w:marBottom w:val="0"/>
                  <w:divBdr>
                    <w:top w:val="none" w:sz="0" w:space="0" w:color="auto"/>
                    <w:left w:val="none" w:sz="0" w:space="0" w:color="auto"/>
                    <w:bottom w:val="none" w:sz="0" w:space="0" w:color="auto"/>
                    <w:right w:val="none" w:sz="0" w:space="0" w:color="auto"/>
                  </w:divBdr>
                </w:div>
                <w:div w:id="1430739479">
                  <w:marLeft w:val="0"/>
                  <w:marRight w:val="0"/>
                  <w:marTop w:val="0"/>
                  <w:marBottom w:val="0"/>
                  <w:divBdr>
                    <w:top w:val="none" w:sz="0" w:space="0" w:color="auto"/>
                    <w:left w:val="none" w:sz="0" w:space="0" w:color="auto"/>
                    <w:bottom w:val="none" w:sz="0" w:space="0" w:color="auto"/>
                    <w:right w:val="none" w:sz="0" w:space="0" w:color="auto"/>
                  </w:divBdr>
                </w:div>
                <w:div w:id="922224301">
                  <w:marLeft w:val="0"/>
                  <w:marRight w:val="0"/>
                  <w:marTop w:val="0"/>
                  <w:marBottom w:val="0"/>
                  <w:divBdr>
                    <w:top w:val="none" w:sz="0" w:space="0" w:color="auto"/>
                    <w:left w:val="none" w:sz="0" w:space="0" w:color="auto"/>
                    <w:bottom w:val="none" w:sz="0" w:space="0" w:color="auto"/>
                    <w:right w:val="none" w:sz="0" w:space="0" w:color="auto"/>
                  </w:divBdr>
                </w:div>
                <w:div w:id="929431890">
                  <w:marLeft w:val="0"/>
                  <w:marRight w:val="0"/>
                  <w:marTop w:val="0"/>
                  <w:marBottom w:val="0"/>
                  <w:divBdr>
                    <w:top w:val="none" w:sz="0" w:space="0" w:color="auto"/>
                    <w:left w:val="none" w:sz="0" w:space="0" w:color="auto"/>
                    <w:bottom w:val="none" w:sz="0" w:space="0" w:color="auto"/>
                    <w:right w:val="none" w:sz="0" w:space="0" w:color="auto"/>
                  </w:divBdr>
                </w:div>
                <w:div w:id="1050760517">
                  <w:marLeft w:val="0"/>
                  <w:marRight w:val="0"/>
                  <w:marTop w:val="0"/>
                  <w:marBottom w:val="0"/>
                  <w:divBdr>
                    <w:top w:val="none" w:sz="0" w:space="0" w:color="auto"/>
                    <w:left w:val="none" w:sz="0" w:space="0" w:color="auto"/>
                    <w:bottom w:val="none" w:sz="0" w:space="0" w:color="auto"/>
                    <w:right w:val="none" w:sz="0" w:space="0" w:color="auto"/>
                  </w:divBdr>
                </w:div>
                <w:div w:id="1309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08291">
      <w:bodyDiv w:val="1"/>
      <w:marLeft w:val="0"/>
      <w:marRight w:val="0"/>
      <w:marTop w:val="0"/>
      <w:marBottom w:val="0"/>
      <w:divBdr>
        <w:top w:val="none" w:sz="0" w:space="0" w:color="auto"/>
        <w:left w:val="none" w:sz="0" w:space="0" w:color="auto"/>
        <w:bottom w:val="none" w:sz="0" w:space="0" w:color="auto"/>
        <w:right w:val="none" w:sz="0" w:space="0" w:color="auto"/>
      </w:divBdr>
    </w:div>
    <w:div w:id="1690444490">
      <w:bodyDiv w:val="1"/>
      <w:marLeft w:val="0"/>
      <w:marRight w:val="0"/>
      <w:marTop w:val="0"/>
      <w:marBottom w:val="0"/>
      <w:divBdr>
        <w:top w:val="none" w:sz="0" w:space="0" w:color="auto"/>
        <w:left w:val="none" w:sz="0" w:space="0" w:color="auto"/>
        <w:bottom w:val="none" w:sz="0" w:space="0" w:color="auto"/>
        <w:right w:val="none" w:sz="0" w:space="0" w:color="auto"/>
      </w:divBdr>
    </w:div>
    <w:div w:id="1804422222">
      <w:bodyDiv w:val="1"/>
      <w:marLeft w:val="0"/>
      <w:marRight w:val="0"/>
      <w:marTop w:val="0"/>
      <w:marBottom w:val="0"/>
      <w:divBdr>
        <w:top w:val="none" w:sz="0" w:space="0" w:color="auto"/>
        <w:left w:val="none" w:sz="0" w:space="0" w:color="auto"/>
        <w:bottom w:val="none" w:sz="0" w:space="0" w:color="auto"/>
        <w:right w:val="none" w:sz="0" w:space="0" w:color="auto"/>
      </w:divBdr>
    </w:div>
    <w:div w:id="1825390963">
      <w:bodyDiv w:val="1"/>
      <w:marLeft w:val="0"/>
      <w:marRight w:val="0"/>
      <w:marTop w:val="0"/>
      <w:marBottom w:val="0"/>
      <w:divBdr>
        <w:top w:val="none" w:sz="0" w:space="0" w:color="auto"/>
        <w:left w:val="none" w:sz="0" w:space="0" w:color="auto"/>
        <w:bottom w:val="none" w:sz="0" w:space="0" w:color="auto"/>
        <w:right w:val="none" w:sz="0" w:space="0" w:color="auto"/>
      </w:divBdr>
    </w:div>
    <w:div w:id="1852454494">
      <w:bodyDiv w:val="1"/>
      <w:marLeft w:val="0"/>
      <w:marRight w:val="0"/>
      <w:marTop w:val="0"/>
      <w:marBottom w:val="0"/>
      <w:divBdr>
        <w:top w:val="none" w:sz="0" w:space="0" w:color="auto"/>
        <w:left w:val="none" w:sz="0" w:space="0" w:color="auto"/>
        <w:bottom w:val="none" w:sz="0" w:space="0" w:color="auto"/>
        <w:right w:val="none" w:sz="0" w:space="0" w:color="auto"/>
      </w:divBdr>
    </w:div>
    <w:div w:id="1861434307">
      <w:bodyDiv w:val="1"/>
      <w:marLeft w:val="0"/>
      <w:marRight w:val="0"/>
      <w:marTop w:val="0"/>
      <w:marBottom w:val="0"/>
      <w:divBdr>
        <w:top w:val="none" w:sz="0" w:space="0" w:color="auto"/>
        <w:left w:val="none" w:sz="0" w:space="0" w:color="auto"/>
        <w:bottom w:val="none" w:sz="0" w:space="0" w:color="auto"/>
        <w:right w:val="none" w:sz="0" w:space="0" w:color="auto"/>
      </w:divBdr>
    </w:div>
    <w:div w:id="1886410076">
      <w:bodyDiv w:val="1"/>
      <w:marLeft w:val="0"/>
      <w:marRight w:val="0"/>
      <w:marTop w:val="0"/>
      <w:marBottom w:val="0"/>
      <w:divBdr>
        <w:top w:val="none" w:sz="0" w:space="0" w:color="auto"/>
        <w:left w:val="none" w:sz="0" w:space="0" w:color="auto"/>
        <w:bottom w:val="none" w:sz="0" w:space="0" w:color="auto"/>
        <w:right w:val="none" w:sz="0" w:space="0" w:color="auto"/>
      </w:divBdr>
    </w:div>
    <w:div w:id="1900705038">
      <w:bodyDiv w:val="1"/>
      <w:marLeft w:val="0"/>
      <w:marRight w:val="0"/>
      <w:marTop w:val="0"/>
      <w:marBottom w:val="0"/>
      <w:divBdr>
        <w:top w:val="none" w:sz="0" w:space="0" w:color="auto"/>
        <w:left w:val="none" w:sz="0" w:space="0" w:color="auto"/>
        <w:bottom w:val="none" w:sz="0" w:space="0" w:color="auto"/>
        <w:right w:val="none" w:sz="0" w:space="0" w:color="auto"/>
      </w:divBdr>
      <w:divsChild>
        <w:div w:id="50386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019865">
      <w:bodyDiv w:val="1"/>
      <w:marLeft w:val="0"/>
      <w:marRight w:val="0"/>
      <w:marTop w:val="0"/>
      <w:marBottom w:val="0"/>
      <w:divBdr>
        <w:top w:val="none" w:sz="0" w:space="0" w:color="auto"/>
        <w:left w:val="none" w:sz="0" w:space="0" w:color="auto"/>
        <w:bottom w:val="none" w:sz="0" w:space="0" w:color="auto"/>
        <w:right w:val="none" w:sz="0" w:space="0" w:color="auto"/>
      </w:divBdr>
    </w:div>
    <w:div w:id="2077581685">
      <w:bodyDiv w:val="1"/>
      <w:marLeft w:val="0"/>
      <w:marRight w:val="0"/>
      <w:marTop w:val="0"/>
      <w:marBottom w:val="0"/>
      <w:divBdr>
        <w:top w:val="none" w:sz="0" w:space="0" w:color="auto"/>
        <w:left w:val="none" w:sz="0" w:space="0" w:color="auto"/>
        <w:bottom w:val="none" w:sz="0" w:space="0" w:color="auto"/>
        <w:right w:val="none" w:sz="0" w:space="0" w:color="auto"/>
      </w:divBdr>
    </w:div>
    <w:div w:id="20911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hyperlink" Target="https://www.audit-it.ru/plan_schetov/schet-70.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udit-it.ru/plan_schetov/schet-70.html" TargetMode="External"/><Relationship Id="rId34" Type="http://schemas.openxmlformats.org/officeDocument/2006/relationships/hyperlink" Target="http://&#1091;&#1095;&#1077;&#1073;&#1085;&#1080;&#1082;&#1080;.&#1080;&#1085;&#1092;&#1086;&#1088;&#1084;2000.&#1088;&#1092;/rerait-diplom.s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chart" Target="charts/chart1.xml"/><Relationship Id="rId25" Type="http://schemas.openxmlformats.org/officeDocument/2006/relationships/hyperlink" Target="https://www.audit-it.ru/plan_schetov/schet-99.html" TargetMode="External"/><Relationship Id="rId33" Type="http://schemas.openxmlformats.org/officeDocument/2006/relationships/hyperlink" Target="http://&#1091;&#1095;&#1077;&#1073;&#1085;&#1080;&#1082;&#1080;.&#1080;&#1085;&#1092;&#1086;&#1088;&#1084;2000.&#1088;&#1092;/index.s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audit-it.ru/plan_schetov/schet-60.html" TargetMode="External"/><Relationship Id="rId29" Type="http://schemas.openxmlformats.org/officeDocument/2006/relationships/chart" Target="charts/chart3.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hyperlink" Target="https://www.audit-it.ru/plan_schetov/schet-75.html" TargetMode="External"/><Relationship Id="rId32" Type="http://schemas.openxmlformats.org/officeDocument/2006/relationships/hyperlink" Target="http://naukovedenie.ru/PDF/87EVN117.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audit-it.ru/terms/accounting/raschety_s_personalom_po_prochim_operatsiyam.html" TargetMode="External"/><Relationship Id="rId28" Type="http://schemas.openxmlformats.org/officeDocument/2006/relationships/chart" Target="charts/chart2.xml"/><Relationship Id="rId36" Type="http://schemas.openxmlformats.org/officeDocument/2006/relationships/header" Target="header1.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s://www.audit-it.ru/plan_schetov/schet-68.html" TargetMode="External"/><Relationship Id="rId31"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png"/><Relationship Id="rId22" Type="http://schemas.openxmlformats.org/officeDocument/2006/relationships/hyperlink" Target="https://www.audit-it.ru/plan_schetov/schet-71.html" TargetMode="External"/><Relationship Id="rId27" Type="http://schemas.openxmlformats.org/officeDocument/2006/relationships/hyperlink" Target="https://www.audit-it.ru/plan_schetov/schet-19.html" TargetMode="External"/><Relationship Id="rId30" Type="http://schemas.openxmlformats.org/officeDocument/2006/relationships/chart" Target="charts/chart4.xml"/><Relationship Id="rId35" Type="http://schemas.openxmlformats.org/officeDocument/2006/relationships/hyperlink" Target="http://&#1091;&#1095;&#1077;&#1073;&#1085;&#1080;&#1082;&#1080;.&#1080;&#1085;&#1092;&#1086;&#1088;&#1084;2000.&#1088;&#1092;/napisat-diplom.shtml"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Заказчики</a:t>
            </a:r>
          </a:p>
        </c:rich>
      </c:tx>
      <c:layout>
        <c:manualLayout>
          <c:xMode val="edge"/>
          <c:yMode val="edge"/>
          <c:x val="0.40562500000000001"/>
          <c:y val="0"/>
        </c:manualLayout>
      </c:layout>
      <c:overlay val="0"/>
    </c:title>
    <c:autoTitleDeleted val="0"/>
    <c:plotArea>
      <c:layout>
        <c:manualLayout>
          <c:layoutTarget val="inner"/>
          <c:xMode val="edge"/>
          <c:yMode val="edge"/>
          <c:x val="3.9420931758530182E-2"/>
          <c:y val="0.11597214348206476"/>
          <c:w val="0.51386738116068653"/>
          <c:h val="0.7893002974628176"/>
        </c:manualLayout>
      </c:layout>
      <c:pieChart>
        <c:varyColors val="1"/>
        <c:ser>
          <c:idx val="0"/>
          <c:order val="0"/>
          <c:tx>
            <c:strRef>
              <c:f>Лист1!$B$1</c:f>
              <c:strCache>
                <c:ptCount val="1"/>
                <c:pt idx="0">
                  <c:v>заказчики</c:v>
                </c:pt>
              </c:strCache>
            </c:strRef>
          </c:tx>
          <c:dLbls>
            <c:showLegendKey val="0"/>
            <c:showVal val="0"/>
            <c:showCatName val="0"/>
            <c:showSerName val="0"/>
            <c:showPercent val="1"/>
            <c:showBubbleSize val="0"/>
            <c:showLeaderLines val="1"/>
          </c:dLbls>
          <c:cat>
            <c:strRef>
              <c:f>Лист1!$A$2:$A$11</c:f>
              <c:strCache>
                <c:ptCount val="10"/>
                <c:pt idx="0">
                  <c:v>АО "514 АРЗ"</c:v>
                </c:pt>
                <c:pt idx="1">
                  <c:v>ПАО "Туполев"</c:v>
                </c:pt>
                <c:pt idx="2">
                  <c:v>АО "ГРПЗ"</c:v>
                </c:pt>
                <c:pt idx="3">
                  <c:v>АО "123 АРЗ"</c:v>
                </c:pt>
                <c:pt idx="4">
                  <c:v>АО "НПП "Старт" им. А. И. Яскина"</c:v>
                </c:pt>
                <c:pt idx="5">
                  <c:v>АО "Авиастар-Сп"</c:v>
                </c:pt>
                <c:pt idx="6">
                  <c:v>АО "РСК "МИГ"</c:v>
                </c:pt>
                <c:pt idx="7">
                  <c:v>АО СКБ "Турбина"</c:v>
                </c:pt>
                <c:pt idx="8">
                  <c:v>АО "НПО "Радиоэлектроника" им. В.И. Шимко"</c:v>
                </c:pt>
                <c:pt idx="9">
                  <c:v>АО "Завод "Фиолент"</c:v>
                </c:pt>
              </c:strCache>
            </c:strRef>
          </c:cat>
          <c:val>
            <c:numRef>
              <c:f>Лист1!$B$2:$B$11</c:f>
              <c:numCache>
                <c:formatCode>General</c:formatCode>
                <c:ptCount val="10"/>
                <c:pt idx="0" formatCode="#,##0.00">
                  <c:v>34889497.780000001</c:v>
                </c:pt>
                <c:pt idx="1">
                  <c:v>34502323.720000073</c:v>
                </c:pt>
                <c:pt idx="2" formatCode="#,##0.00">
                  <c:v>24117178.059999999</c:v>
                </c:pt>
                <c:pt idx="3" formatCode="#,##0.00">
                  <c:v>16419067.239999974</c:v>
                </c:pt>
                <c:pt idx="4" formatCode="#,##0.00">
                  <c:v>13214614.68</c:v>
                </c:pt>
                <c:pt idx="5" formatCode="#,##0.00">
                  <c:v>12777181.6</c:v>
                </c:pt>
                <c:pt idx="6" formatCode="#,##0.00">
                  <c:v>12311822.640000001</c:v>
                </c:pt>
                <c:pt idx="7" formatCode="#,##0.00">
                  <c:v>9460566</c:v>
                </c:pt>
                <c:pt idx="8">
                  <c:v>9460566</c:v>
                </c:pt>
                <c:pt idx="9">
                  <c:v>8000000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6679425488485"/>
          <c:y val="8.8577990251218902E-2"/>
          <c:w val="0.33711687080781783"/>
          <c:h val="0.9100462442194741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дебиторская задолженность</a:t>
            </a:r>
          </a:p>
        </c:rich>
      </c:tx>
      <c:layout>
        <c:manualLayout>
          <c:xMode val="edge"/>
          <c:yMode val="edge"/>
          <c:x val="0.16226268591426071"/>
          <c:y val="2.3809523809523812E-2"/>
        </c:manualLayout>
      </c:layout>
      <c:overlay val="0"/>
    </c:title>
    <c:autoTitleDeleted val="0"/>
    <c:plotArea>
      <c:layout/>
      <c:pieChart>
        <c:varyColors val="1"/>
        <c:ser>
          <c:idx val="0"/>
          <c:order val="0"/>
          <c:tx>
            <c:strRef>
              <c:f>Лист1!$B$1</c:f>
              <c:strCache>
                <c:ptCount val="1"/>
                <c:pt idx="0">
                  <c:v>Продажи</c:v>
                </c:pt>
              </c:strCache>
            </c:strRef>
          </c:tx>
          <c:dPt>
            <c:idx val="1"/>
            <c:bubble3D val="0"/>
            <c:explosion val="6"/>
          </c:dPt>
          <c:dPt>
            <c:idx val="3"/>
            <c:bubble3D val="0"/>
            <c:explosion val="4"/>
          </c:dPt>
          <c:dLbls>
            <c:showLegendKey val="0"/>
            <c:showVal val="0"/>
            <c:showCatName val="0"/>
            <c:showSerName val="0"/>
            <c:showPercent val="1"/>
            <c:showBubbleSize val="0"/>
            <c:showLeaderLines val="1"/>
          </c:dLbls>
          <c:cat>
            <c:strRef>
              <c:f>Лист1!$A$2:$A$5</c:f>
              <c:strCache>
                <c:ptCount val="4"/>
                <c:pt idx="0">
                  <c:v>по расчетам с  покупателями </c:v>
                </c:pt>
                <c:pt idx="1">
                  <c:v>по расчетам с  поставщиками</c:v>
                </c:pt>
                <c:pt idx="2">
                  <c:v>по расчетам с персоналом</c:v>
                </c:pt>
                <c:pt idx="3">
                  <c:v>прочие дебиторы</c:v>
                </c:pt>
              </c:strCache>
            </c:strRef>
          </c:cat>
          <c:val>
            <c:numRef>
              <c:f>Лист1!$B$2:$B$5</c:f>
              <c:numCache>
                <c:formatCode>General</c:formatCode>
                <c:ptCount val="4"/>
                <c:pt idx="0">
                  <c:v>29449</c:v>
                </c:pt>
                <c:pt idx="1">
                  <c:v>12443</c:v>
                </c:pt>
                <c:pt idx="2">
                  <c:v>239</c:v>
                </c:pt>
                <c:pt idx="3">
                  <c:v>10990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Коэффициент оборачиваемости дебиторской задолженности</c:v>
                </c:pt>
              </c:strCache>
            </c:strRef>
          </c:tx>
          <c:cat>
            <c:strRef>
              <c:f>Лист1!$A$2:$A$4</c:f>
              <c:strCache>
                <c:ptCount val="3"/>
                <c:pt idx="0">
                  <c:v>2015 г.</c:v>
                </c:pt>
                <c:pt idx="1">
                  <c:v>2016 г.</c:v>
                </c:pt>
                <c:pt idx="2">
                  <c:v>2017 г.</c:v>
                </c:pt>
              </c:strCache>
            </c:strRef>
          </c:cat>
          <c:val>
            <c:numRef>
              <c:f>Лист1!$B$2:$B$4</c:f>
              <c:numCache>
                <c:formatCode>General</c:formatCode>
                <c:ptCount val="3"/>
                <c:pt idx="0">
                  <c:v>13.2</c:v>
                </c:pt>
                <c:pt idx="1">
                  <c:v>21.9</c:v>
                </c:pt>
                <c:pt idx="2">
                  <c:v>19.149999999999999</c:v>
                </c:pt>
              </c:numCache>
            </c:numRef>
          </c:val>
          <c:smooth val="0"/>
        </c:ser>
        <c:ser>
          <c:idx val="1"/>
          <c:order val="1"/>
          <c:tx>
            <c:strRef>
              <c:f>Лист1!$C$1</c:f>
              <c:strCache>
                <c:ptCount val="1"/>
                <c:pt idx="0">
                  <c:v>Период оборачиваемости дебиторской задолженности, дни</c:v>
                </c:pt>
              </c:strCache>
            </c:strRef>
          </c:tx>
          <c:cat>
            <c:strRef>
              <c:f>Лист1!$A$2:$A$4</c:f>
              <c:strCache>
                <c:ptCount val="3"/>
                <c:pt idx="0">
                  <c:v>2015 г.</c:v>
                </c:pt>
                <c:pt idx="1">
                  <c:v>2016 г.</c:v>
                </c:pt>
                <c:pt idx="2">
                  <c:v>2017 г.</c:v>
                </c:pt>
              </c:strCache>
            </c:strRef>
          </c:cat>
          <c:val>
            <c:numRef>
              <c:f>Лист1!$C$2:$C$4</c:f>
              <c:numCache>
                <c:formatCode>General</c:formatCode>
                <c:ptCount val="3"/>
                <c:pt idx="0">
                  <c:v>27.650000000000009</c:v>
                </c:pt>
                <c:pt idx="1">
                  <c:v>16.670000000000005</c:v>
                </c:pt>
                <c:pt idx="2">
                  <c:v>19.059999999999999</c:v>
                </c:pt>
              </c:numCache>
            </c:numRef>
          </c:val>
          <c:smooth val="0"/>
        </c:ser>
        <c:dLbls>
          <c:showLegendKey val="0"/>
          <c:showVal val="0"/>
          <c:showCatName val="0"/>
          <c:showSerName val="0"/>
          <c:showPercent val="0"/>
          <c:showBubbleSize val="0"/>
        </c:dLbls>
        <c:marker val="1"/>
        <c:smooth val="0"/>
        <c:axId val="145327616"/>
        <c:axId val="145329152"/>
      </c:lineChart>
      <c:catAx>
        <c:axId val="145327616"/>
        <c:scaling>
          <c:orientation val="minMax"/>
        </c:scaling>
        <c:delete val="0"/>
        <c:axPos val="b"/>
        <c:numFmt formatCode="General" sourceLinked="1"/>
        <c:majorTickMark val="out"/>
        <c:minorTickMark val="none"/>
        <c:tickLblPos val="nextTo"/>
        <c:crossAx val="145329152"/>
        <c:crosses val="autoZero"/>
        <c:auto val="1"/>
        <c:lblAlgn val="ctr"/>
        <c:lblOffset val="100"/>
        <c:noMultiLvlLbl val="0"/>
      </c:catAx>
      <c:valAx>
        <c:axId val="145329152"/>
        <c:scaling>
          <c:orientation val="minMax"/>
        </c:scaling>
        <c:delete val="0"/>
        <c:axPos val="l"/>
        <c:majorGridlines/>
        <c:numFmt formatCode="General" sourceLinked="1"/>
        <c:majorTickMark val="out"/>
        <c:minorTickMark val="none"/>
        <c:tickLblPos val="nextTo"/>
        <c:crossAx val="1453276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 мес.</c:v>
                </c:pt>
              </c:strCache>
            </c:strRef>
          </c:tx>
          <c:invertIfNegative val="0"/>
          <c:cat>
            <c:strRef>
              <c:f>Лист1!$A$2:$A$5</c:f>
              <c:strCache>
                <c:ptCount val="4"/>
                <c:pt idx="0">
                  <c:v>расчеты с покупателями</c:v>
                </c:pt>
                <c:pt idx="1">
                  <c:v>расчеты с поставщиками</c:v>
                </c:pt>
                <c:pt idx="2">
                  <c:v>расчеты с прочими дебиторами</c:v>
                </c:pt>
                <c:pt idx="3">
                  <c:v>расчеты с персоналом</c:v>
                </c:pt>
              </c:strCache>
            </c:strRef>
          </c:cat>
          <c:val>
            <c:numRef>
              <c:f>Лист1!$B$2:$B$5</c:f>
              <c:numCache>
                <c:formatCode>General</c:formatCode>
                <c:ptCount val="4"/>
                <c:pt idx="0">
                  <c:v>29455</c:v>
                </c:pt>
                <c:pt idx="1">
                  <c:v>12537</c:v>
                </c:pt>
                <c:pt idx="2">
                  <c:v>2247</c:v>
                </c:pt>
                <c:pt idx="3">
                  <c:v>229</c:v>
                </c:pt>
              </c:numCache>
            </c:numRef>
          </c:val>
        </c:ser>
        <c:ser>
          <c:idx val="1"/>
          <c:order val="1"/>
          <c:tx>
            <c:strRef>
              <c:f>Лист1!$C$1</c:f>
              <c:strCache>
                <c:ptCount val="1"/>
                <c:pt idx="0">
                  <c:v>3-6 мес</c:v>
                </c:pt>
              </c:strCache>
            </c:strRef>
          </c:tx>
          <c:invertIfNegative val="0"/>
          <c:cat>
            <c:strRef>
              <c:f>Лист1!$A$2:$A$5</c:f>
              <c:strCache>
                <c:ptCount val="4"/>
                <c:pt idx="0">
                  <c:v>расчеты с покупателями</c:v>
                </c:pt>
                <c:pt idx="1">
                  <c:v>расчеты с поставщиками</c:v>
                </c:pt>
                <c:pt idx="2">
                  <c:v>расчеты с прочими дебиторами</c:v>
                </c:pt>
                <c:pt idx="3">
                  <c:v>расчеты с персоналом</c:v>
                </c:pt>
              </c:strCache>
            </c:strRef>
          </c:cat>
          <c:val>
            <c:numRef>
              <c:f>Лист1!$C$2:$C$5</c:f>
              <c:numCache>
                <c:formatCode>General</c:formatCode>
                <c:ptCount val="4"/>
                <c:pt idx="0">
                  <c:v>462</c:v>
                </c:pt>
                <c:pt idx="2">
                  <c:v>15180</c:v>
                </c:pt>
                <c:pt idx="3">
                  <c:v>10</c:v>
                </c:pt>
              </c:numCache>
            </c:numRef>
          </c:val>
        </c:ser>
        <c:ser>
          <c:idx val="2"/>
          <c:order val="2"/>
          <c:tx>
            <c:strRef>
              <c:f>Лист1!$D$1</c:f>
              <c:strCache>
                <c:ptCount val="1"/>
                <c:pt idx="0">
                  <c:v>6-9 мес.</c:v>
                </c:pt>
              </c:strCache>
            </c:strRef>
          </c:tx>
          <c:invertIfNegative val="0"/>
          <c:cat>
            <c:strRef>
              <c:f>Лист1!$A$2:$A$5</c:f>
              <c:strCache>
                <c:ptCount val="4"/>
                <c:pt idx="0">
                  <c:v>расчеты с покупателями</c:v>
                </c:pt>
                <c:pt idx="1">
                  <c:v>расчеты с поставщиками</c:v>
                </c:pt>
                <c:pt idx="2">
                  <c:v>расчеты с прочими дебиторами</c:v>
                </c:pt>
                <c:pt idx="3">
                  <c:v>расчеты с персоналом</c:v>
                </c:pt>
              </c:strCache>
            </c:strRef>
          </c:cat>
          <c:val>
            <c:numRef>
              <c:f>Лист1!$D$2:$D$5</c:f>
              <c:numCache>
                <c:formatCode>General</c:formatCode>
                <c:ptCount val="4"/>
                <c:pt idx="0">
                  <c:v>0</c:v>
                </c:pt>
                <c:pt idx="2">
                  <c:v>3250</c:v>
                </c:pt>
                <c:pt idx="3">
                  <c:v>0</c:v>
                </c:pt>
              </c:numCache>
            </c:numRef>
          </c:val>
        </c:ser>
        <c:ser>
          <c:idx val="3"/>
          <c:order val="3"/>
          <c:tx>
            <c:strRef>
              <c:f>Лист1!$E$1</c:f>
              <c:strCache>
                <c:ptCount val="1"/>
                <c:pt idx="0">
                  <c:v>9-12 мес.</c:v>
                </c:pt>
              </c:strCache>
            </c:strRef>
          </c:tx>
          <c:invertIfNegative val="0"/>
          <c:cat>
            <c:strRef>
              <c:f>Лист1!$A$2:$A$5</c:f>
              <c:strCache>
                <c:ptCount val="4"/>
                <c:pt idx="0">
                  <c:v>расчеты с покупателями</c:v>
                </c:pt>
                <c:pt idx="1">
                  <c:v>расчеты с поставщиками</c:v>
                </c:pt>
                <c:pt idx="2">
                  <c:v>расчеты с прочими дебиторами</c:v>
                </c:pt>
                <c:pt idx="3">
                  <c:v>расчеты с персоналом</c:v>
                </c:pt>
              </c:strCache>
            </c:strRef>
          </c:cat>
          <c:val>
            <c:numRef>
              <c:f>Лист1!$E$2:$E$5</c:f>
              <c:numCache>
                <c:formatCode>General</c:formatCode>
                <c:ptCount val="4"/>
                <c:pt idx="0">
                  <c:v>0</c:v>
                </c:pt>
                <c:pt idx="1">
                  <c:v>784</c:v>
                </c:pt>
                <c:pt idx="2">
                  <c:v>1608</c:v>
                </c:pt>
                <c:pt idx="3">
                  <c:v>0</c:v>
                </c:pt>
              </c:numCache>
            </c:numRef>
          </c:val>
        </c:ser>
        <c:dLbls>
          <c:showLegendKey val="0"/>
          <c:showVal val="0"/>
          <c:showCatName val="0"/>
          <c:showSerName val="0"/>
          <c:showPercent val="0"/>
          <c:showBubbleSize val="0"/>
        </c:dLbls>
        <c:gapWidth val="150"/>
        <c:axId val="183235712"/>
        <c:axId val="183237248"/>
      </c:barChart>
      <c:catAx>
        <c:axId val="183235712"/>
        <c:scaling>
          <c:orientation val="minMax"/>
        </c:scaling>
        <c:delete val="0"/>
        <c:axPos val="b"/>
        <c:majorTickMark val="out"/>
        <c:minorTickMark val="none"/>
        <c:tickLblPos val="nextTo"/>
        <c:crossAx val="183237248"/>
        <c:crosses val="autoZero"/>
        <c:auto val="1"/>
        <c:lblAlgn val="ctr"/>
        <c:lblOffset val="100"/>
        <c:noMultiLvlLbl val="0"/>
      </c:catAx>
      <c:valAx>
        <c:axId val="183237248"/>
        <c:scaling>
          <c:orientation val="minMax"/>
        </c:scaling>
        <c:delete val="0"/>
        <c:axPos val="l"/>
        <c:majorGridlines/>
        <c:numFmt formatCode="General" sourceLinked="1"/>
        <c:majorTickMark val="out"/>
        <c:minorTickMark val="none"/>
        <c:tickLblPos val="nextTo"/>
        <c:crossAx val="1832357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356080489938739E-2"/>
          <c:y val="0.1115179352580927"/>
          <c:w val="0.67610910615339825"/>
          <c:h val="0.77546275465566772"/>
        </c:manualLayout>
      </c:layout>
      <c:lineChart>
        <c:grouping val="stacked"/>
        <c:varyColors val="0"/>
        <c:ser>
          <c:idx val="0"/>
          <c:order val="0"/>
          <c:tx>
            <c:strRef>
              <c:f>Лист1!$B$1</c:f>
              <c:strCache>
                <c:ptCount val="1"/>
                <c:pt idx="0">
                  <c:v>Расчеты с покупателями и заказчиками</c:v>
                </c:pt>
              </c:strCache>
            </c:strRef>
          </c:tx>
          <c:cat>
            <c:strRef>
              <c:f>Лист1!$A$2:$A$4</c:f>
              <c:strCache>
                <c:ptCount val="3"/>
                <c:pt idx="0">
                  <c:v>20157г.</c:v>
                </c:pt>
                <c:pt idx="1">
                  <c:v>2016 г.</c:v>
                </c:pt>
                <c:pt idx="2">
                  <c:v>2015 г.</c:v>
                </c:pt>
              </c:strCache>
            </c:strRef>
          </c:cat>
          <c:val>
            <c:numRef>
              <c:f>Лист1!$B$2:$B$4</c:f>
              <c:numCache>
                <c:formatCode>General</c:formatCode>
                <c:ptCount val="3"/>
                <c:pt idx="0">
                  <c:v>468</c:v>
                </c:pt>
                <c:pt idx="1">
                  <c:v>2119</c:v>
                </c:pt>
                <c:pt idx="2">
                  <c:v>19490</c:v>
                </c:pt>
              </c:numCache>
            </c:numRef>
          </c:val>
          <c:smooth val="0"/>
        </c:ser>
        <c:ser>
          <c:idx val="1"/>
          <c:order val="1"/>
          <c:tx>
            <c:strRef>
              <c:f>Лист1!$C$1</c:f>
              <c:strCache>
                <c:ptCount val="1"/>
                <c:pt idx="0">
                  <c:v>Расчеты с поставщиками</c:v>
                </c:pt>
              </c:strCache>
            </c:strRef>
          </c:tx>
          <c:cat>
            <c:strRef>
              <c:f>Лист1!$A$2:$A$4</c:f>
              <c:strCache>
                <c:ptCount val="3"/>
                <c:pt idx="0">
                  <c:v>20157г.</c:v>
                </c:pt>
                <c:pt idx="1">
                  <c:v>2016 г.</c:v>
                </c:pt>
                <c:pt idx="2">
                  <c:v>2015 г.</c:v>
                </c:pt>
              </c:strCache>
            </c:strRef>
          </c:cat>
          <c:val>
            <c:numRef>
              <c:f>Лист1!$C$2:$C$4</c:f>
              <c:numCache>
                <c:formatCode>General</c:formatCode>
                <c:ptCount val="3"/>
                <c:pt idx="0">
                  <c:v>878</c:v>
                </c:pt>
                <c:pt idx="1">
                  <c:v>897</c:v>
                </c:pt>
                <c:pt idx="2">
                  <c:v>61</c:v>
                </c:pt>
              </c:numCache>
            </c:numRef>
          </c:val>
          <c:smooth val="0"/>
        </c:ser>
        <c:ser>
          <c:idx val="2"/>
          <c:order val="2"/>
          <c:tx>
            <c:strRef>
              <c:f>Лист1!$D$1</c:f>
              <c:strCache>
                <c:ptCount val="1"/>
                <c:pt idx="0">
                  <c:v>Расчеты с прочими дебиторами</c:v>
                </c:pt>
              </c:strCache>
            </c:strRef>
          </c:tx>
          <c:cat>
            <c:strRef>
              <c:f>Лист1!$A$2:$A$4</c:f>
              <c:strCache>
                <c:ptCount val="3"/>
                <c:pt idx="0">
                  <c:v>20157г.</c:v>
                </c:pt>
                <c:pt idx="1">
                  <c:v>2016 г.</c:v>
                </c:pt>
                <c:pt idx="2">
                  <c:v>2015 г.</c:v>
                </c:pt>
              </c:strCache>
            </c:strRef>
          </c:cat>
          <c:val>
            <c:numRef>
              <c:f>Лист1!$D$2:$D$4</c:f>
              <c:numCache>
                <c:formatCode>General</c:formatCode>
                <c:ptCount val="3"/>
                <c:pt idx="0">
                  <c:v>11295</c:v>
                </c:pt>
                <c:pt idx="1">
                  <c:v>0</c:v>
                </c:pt>
                <c:pt idx="2">
                  <c:v>0</c:v>
                </c:pt>
              </c:numCache>
            </c:numRef>
          </c:val>
          <c:smooth val="0"/>
        </c:ser>
        <c:dLbls>
          <c:showLegendKey val="0"/>
          <c:showVal val="0"/>
          <c:showCatName val="0"/>
          <c:showSerName val="0"/>
          <c:showPercent val="0"/>
          <c:showBubbleSize val="0"/>
        </c:dLbls>
        <c:marker val="1"/>
        <c:smooth val="0"/>
        <c:axId val="140099584"/>
        <c:axId val="140101120"/>
      </c:lineChart>
      <c:catAx>
        <c:axId val="140099584"/>
        <c:scaling>
          <c:orientation val="minMax"/>
        </c:scaling>
        <c:delete val="0"/>
        <c:axPos val="b"/>
        <c:majorTickMark val="out"/>
        <c:minorTickMark val="none"/>
        <c:tickLblPos val="nextTo"/>
        <c:crossAx val="140101120"/>
        <c:crosses val="autoZero"/>
        <c:auto val="1"/>
        <c:lblAlgn val="ctr"/>
        <c:lblOffset val="100"/>
        <c:noMultiLvlLbl val="0"/>
      </c:catAx>
      <c:valAx>
        <c:axId val="140101120"/>
        <c:scaling>
          <c:orientation val="minMax"/>
        </c:scaling>
        <c:delete val="0"/>
        <c:axPos val="l"/>
        <c:majorGridlines/>
        <c:numFmt formatCode="General" sourceLinked="1"/>
        <c:majorTickMark val="out"/>
        <c:minorTickMark val="none"/>
        <c:tickLblPos val="nextTo"/>
        <c:crossAx val="140099584"/>
        <c:crosses val="autoZero"/>
        <c:crossBetween val="between"/>
      </c:valAx>
    </c:plotArea>
    <c:legend>
      <c:legendPos val="r"/>
      <c:layout>
        <c:manualLayout>
          <c:xMode val="edge"/>
          <c:yMode val="edge"/>
          <c:x val="0.75132913835419979"/>
          <c:y val="0.32044150731158622"/>
          <c:w val="0.23605811661591775"/>
          <c:h val="0.47816460442444725"/>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00E08-A387-467C-8E02-F23E5F0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Pages>
  <Words>16501</Words>
  <Characters>94059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110340</CharactersWithSpaces>
  <SharedDoc>false</SharedDoc>
  <HLinks>
    <vt:vector size="102" baseType="variant">
      <vt:variant>
        <vt:i4>1900603</vt:i4>
      </vt:variant>
      <vt:variant>
        <vt:i4>98</vt:i4>
      </vt:variant>
      <vt:variant>
        <vt:i4>0</vt:i4>
      </vt:variant>
      <vt:variant>
        <vt:i4>5</vt:i4>
      </vt:variant>
      <vt:variant>
        <vt:lpwstr/>
      </vt:variant>
      <vt:variant>
        <vt:lpwstr>_Toc508900633</vt:lpwstr>
      </vt:variant>
      <vt:variant>
        <vt:i4>1900603</vt:i4>
      </vt:variant>
      <vt:variant>
        <vt:i4>92</vt:i4>
      </vt:variant>
      <vt:variant>
        <vt:i4>0</vt:i4>
      </vt:variant>
      <vt:variant>
        <vt:i4>5</vt:i4>
      </vt:variant>
      <vt:variant>
        <vt:lpwstr/>
      </vt:variant>
      <vt:variant>
        <vt:lpwstr>_Toc508900632</vt:lpwstr>
      </vt:variant>
      <vt:variant>
        <vt:i4>1900603</vt:i4>
      </vt:variant>
      <vt:variant>
        <vt:i4>86</vt:i4>
      </vt:variant>
      <vt:variant>
        <vt:i4>0</vt:i4>
      </vt:variant>
      <vt:variant>
        <vt:i4>5</vt:i4>
      </vt:variant>
      <vt:variant>
        <vt:lpwstr/>
      </vt:variant>
      <vt:variant>
        <vt:lpwstr>_Toc508900631</vt:lpwstr>
      </vt:variant>
      <vt:variant>
        <vt:i4>1900603</vt:i4>
      </vt:variant>
      <vt:variant>
        <vt:i4>80</vt:i4>
      </vt:variant>
      <vt:variant>
        <vt:i4>0</vt:i4>
      </vt:variant>
      <vt:variant>
        <vt:i4>5</vt:i4>
      </vt:variant>
      <vt:variant>
        <vt:lpwstr/>
      </vt:variant>
      <vt:variant>
        <vt:lpwstr>_Toc508900630</vt:lpwstr>
      </vt:variant>
      <vt:variant>
        <vt:i4>1835067</vt:i4>
      </vt:variant>
      <vt:variant>
        <vt:i4>74</vt:i4>
      </vt:variant>
      <vt:variant>
        <vt:i4>0</vt:i4>
      </vt:variant>
      <vt:variant>
        <vt:i4>5</vt:i4>
      </vt:variant>
      <vt:variant>
        <vt:lpwstr/>
      </vt:variant>
      <vt:variant>
        <vt:lpwstr>_Toc508900629</vt:lpwstr>
      </vt:variant>
      <vt:variant>
        <vt:i4>1835067</vt:i4>
      </vt:variant>
      <vt:variant>
        <vt:i4>68</vt:i4>
      </vt:variant>
      <vt:variant>
        <vt:i4>0</vt:i4>
      </vt:variant>
      <vt:variant>
        <vt:i4>5</vt:i4>
      </vt:variant>
      <vt:variant>
        <vt:lpwstr/>
      </vt:variant>
      <vt:variant>
        <vt:lpwstr>_Toc508900628</vt:lpwstr>
      </vt:variant>
      <vt:variant>
        <vt:i4>1835067</vt:i4>
      </vt:variant>
      <vt:variant>
        <vt:i4>62</vt:i4>
      </vt:variant>
      <vt:variant>
        <vt:i4>0</vt:i4>
      </vt:variant>
      <vt:variant>
        <vt:i4>5</vt:i4>
      </vt:variant>
      <vt:variant>
        <vt:lpwstr/>
      </vt:variant>
      <vt:variant>
        <vt:lpwstr>_Toc508900627</vt:lpwstr>
      </vt:variant>
      <vt:variant>
        <vt:i4>1835067</vt:i4>
      </vt:variant>
      <vt:variant>
        <vt:i4>56</vt:i4>
      </vt:variant>
      <vt:variant>
        <vt:i4>0</vt:i4>
      </vt:variant>
      <vt:variant>
        <vt:i4>5</vt:i4>
      </vt:variant>
      <vt:variant>
        <vt:lpwstr/>
      </vt:variant>
      <vt:variant>
        <vt:lpwstr>_Toc508900626</vt:lpwstr>
      </vt:variant>
      <vt:variant>
        <vt:i4>1835067</vt:i4>
      </vt:variant>
      <vt:variant>
        <vt:i4>50</vt:i4>
      </vt:variant>
      <vt:variant>
        <vt:i4>0</vt:i4>
      </vt:variant>
      <vt:variant>
        <vt:i4>5</vt:i4>
      </vt:variant>
      <vt:variant>
        <vt:lpwstr/>
      </vt:variant>
      <vt:variant>
        <vt:lpwstr>_Toc508900625</vt:lpwstr>
      </vt:variant>
      <vt:variant>
        <vt:i4>1835067</vt:i4>
      </vt:variant>
      <vt:variant>
        <vt:i4>44</vt:i4>
      </vt:variant>
      <vt:variant>
        <vt:i4>0</vt:i4>
      </vt:variant>
      <vt:variant>
        <vt:i4>5</vt:i4>
      </vt:variant>
      <vt:variant>
        <vt:lpwstr/>
      </vt:variant>
      <vt:variant>
        <vt:lpwstr>_Toc508900624</vt:lpwstr>
      </vt:variant>
      <vt:variant>
        <vt:i4>1835067</vt:i4>
      </vt:variant>
      <vt:variant>
        <vt:i4>38</vt:i4>
      </vt:variant>
      <vt:variant>
        <vt:i4>0</vt:i4>
      </vt:variant>
      <vt:variant>
        <vt:i4>5</vt:i4>
      </vt:variant>
      <vt:variant>
        <vt:lpwstr/>
      </vt:variant>
      <vt:variant>
        <vt:lpwstr>_Toc508900623</vt:lpwstr>
      </vt:variant>
      <vt:variant>
        <vt:i4>1835067</vt:i4>
      </vt:variant>
      <vt:variant>
        <vt:i4>32</vt:i4>
      </vt:variant>
      <vt:variant>
        <vt:i4>0</vt:i4>
      </vt:variant>
      <vt:variant>
        <vt:i4>5</vt:i4>
      </vt:variant>
      <vt:variant>
        <vt:lpwstr/>
      </vt:variant>
      <vt:variant>
        <vt:lpwstr>_Toc508900622</vt:lpwstr>
      </vt:variant>
      <vt:variant>
        <vt:i4>1835067</vt:i4>
      </vt:variant>
      <vt:variant>
        <vt:i4>26</vt:i4>
      </vt:variant>
      <vt:variant>
        <vt:i4>0</vt:i4>
      </vt:variant>
      <vt:variant>
        <vt:i4>5</vt:i4>
      </vt:variant>
      <vt:variant>
        <vt:lpwstr/>
      </vt:variant>
      <vt:variant>
        <vt:lpwstr>_Toc508900621</vt:lpwstr>
      </vt:variant>
      <vt:variant>
        <vt:i4>1835067</vt:i4>
      </vt:variant>
      <vt:variant>
        <vt:i4>20</vt:i4>
      </vt:variant>
      <vt:variant>
        <vt:i4>0</vt:i4>
      </vt:variant>
      <vt:variant>
        <vt:i4>5</vt:i4>
      </vt:variant>
      <vt:variant>
        <vt:lpwstr/>
      </vt:variant>
      <vt:variant>
        <vt:lpwstr>_Toc508900620</vt:lpwstr>
      </vt:variant>
      <vt:variant>
        <vt:i4>2031675</vt:i4>
      </vt:variant>
      <vt:variant>
        <vt:i4>14</vt:i4>
      </vt:variant>
      <vt:variant>
        <vt:i4>0</vt:i4>
      </vt:variant>
      <vt:variant>
        <vt:i4>5</vt:i4>
      </vt:variant>
      <vt:variant>
        <vt:lpwstr/>
      </vt:variant>
      <vt:variant>
        <vt:lpwstr>_Toc508900619</vt:lpwstr>
      </vt:variant>
      <vt:variant>
        <vt:i4>2031675</vt:i4>
      </vt:variant>
      <vt:variant>
        <vt:i4>8</vt:i4>
      </vt:variant>
      <vt:variant>
        <vt:i4>0</vt:i4>
      </vt:variant>
      <vt:variant>
        <vt:i4>5</vt:i4>
      </vt:variant>
      <vt:variant>
        <vt:lpwstr/>
      </vt:variant>
      <vt:variant>
        <vt:lpwstr>_Toc508900618</vt:lpwstr>
      </vt:variant>
      <vt:variant>
        <vt:i4>2031675</vt:i4>
      </vt:variant>
      <vt:variant>
        <vt:i4>2</vt:i4>
      </vt:variant>
      <vt:variant>
        <vt:i4>0</vt:i4>
      </vt:variant>
      <vt:variant>
        <vt:i4>5</vt:i4>
      </vt:variant>
      <vt:variant>
        <vt:lpwstr/>
      </vt:variant>
      <vt:variant>
        <vt:lpwstr>_Toc508900617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st-20@yandex.ru</cp:lastModifiedBy>
  <cp:revision>45</cp:revision>
  <dcterms:created xsi:type="dcterms:W3CDTF">2018-05-16T12:34:00Z</dcterms:created>
  <dcterms:modified xsi:type="dcterms:W3CDTF">2023-05-07T08:31:00Z</dcterms:modified>
</cp:coreProperties>
</file>