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6E1D27" w:rsidRPr="004B4568" w:rsidRDefault="006E1D27" w:rsidP="004B4568">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4B4568">
        <w:rPr>
          <w:rFonts w:ascii="Times New Roman" w:eastAsia="Times New Roman" w:hAnsi="Times New Roman" w:cs="Times New Roman"/>
          <w:b/>
          <w:sz w:val="32"/>
          <w:szCs w:val="32"/>
          <w:bdr w:val="none" w:sz="0" w:space="0" w:color="auto" w:frame="1"/>
          <w:lang w:eastAsia="ru-RU"/>
        </w:rPr>
        <w:t>Совершенствование правовых механизмов функционирования субъектов п</w:t>
      </w:r>
      <w:r w:rsidR="004B4568" w:rsidRPr="004B4568">
        <w:rPr>
          <w:rFonts w:ascii="Times New Roman" w:eastAsia="Times New Roman" w:hAnsi="Times New Roman" w:cs="Times New Roman"/>
          <w:b/>
          <w:sz w:val="32"/>
          <w:szCs w:val="32"/>
          <w:bdr w:val="none" w:sz="0" w:space="0" w:color="auto" w:frame="1"/>
          <w:lang w:eastAsia="ru-RU"/>
        </w:rPr>
        <w:t>редпринимательской деятельности</w:t>
      </w:r>
    </w:p>
    <w:p w:rsidR="004B4568" w:rsidRDefault="004B4568" w:rsidP="004B4568">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4B4568" w:rsidRPr="009470FB" w:rsidRDefault="004B4568" w:rsidP="004B4568">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F046F3" w:rsidRPr="009470FB" w:rsidRDefault="00F046F3" w:rsidP="004B4568">
      <w:pPr>
        <w:spacing w:after="0" w:line="240" w:lineRule="auto"/>
        <w:jc w:val="center"/>
        <w:textAlignment w:val="baseline"/>
        <w:rPr>
          <w:rFonts w:ascii="Times New Roman" w:eastAsia="Times New Roman" w:hAnsi="Times New Roman" w:cs="Times New Roman"/>
          <w:sz w:val="21"/>
          <w:szCs w:val="21"/>
          <w:lang w:eastAsia="ru-RU"/>
        </w:rPr>
      </w:pPr>
    </w:p>
    <w:p w:rsidR="00F046F3" w:rsidRPr="00F046F3" w:rsidRDefault="00F046F3" w:rsidP="00F046F3">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F046F3">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F046F3" w:rsidRPr="00F046F3" w:rsidRDefault="008B51E8" w:rsidP="00F046F3">
      <w:pPr>
        <w:spacing w:after="0" w:line="240" w:lineRule="auto"/>
        <w:jc w:val="center"/>
        <w:textAlignment w:val="baseline"/>
        <w:rPr>
          <w:rFonts w:ascii="Times New Roman" w:eastAsia="Times New Roman" w:hAnsi="Times New Roman" w:cs="Times New Roman"/>
          <w:sz w:val="21"/>
          <w:szCs w:val="21"/>
          <w:lang w:eastAsia="ru-RU"/>
        </w:rPr>
      </w:pPr>
      <w:hyperlink r:id="rId8" w:history="1">
        <w:r w:rsidR="00F046F3" w:rsidRPr="00F046F3">
          <w:rPr>
            <w:rFonts w:ascii="Times New Roman CYR" w:eastAsiaTheme="minorEastAsia" w:hAnsi="Times New Roman CYR" w:cs="Times New Roman CYR"/>
            <w:b/>
            <w:color w:val="0000FF" w:themeColor="hyperlink"/>
            <w:sz w:val="28"/>
            <w:szCs w:val="28"/>
            <w:u w:val="single"/>
            <w:lang w:val="en-US" w:eastAsia="ru-RU"/>
          </w:rPr>
          <w:t>http</w:t>
        </w:r>
        <w:r w:rsidR="00F046F3" w:rsidRPr="00F046F3">
          <w:rPr>
            <w:rFonts w:ascii="Times New Roman CYR" w:eastAsiaTheme="minorEastAsia" w:hAnsi="Times New Roman CYR" w:cs="Times New Roman CYR"/>
            <w:b/>
            <w:color w:val="0000FF" w:themeColor="hyperlink"/>
            <w:sz w:val="28"/>
            <w:szCs w:val="28"/>
            <w:u w:val="single"/>
            <w:lang w:eastAsia="ru-RU"/>
          </w:rPr>
          <w:t>://учебники.информ2000.рф/</w:t>
        </w:r>
        <w:r w:rsidR="00F046F3" w:rsidRPr="00F046F3">
          <w:rPr>
            <w:rFonts w:ascii="Times New Roman CYR" w:eastAsiaTheme="minorEastAsia" w:hAnsi="Times New Roman CYR" w:cs="Times New Roman CYR"/>
            <w:b/>
            <w:color w:val="0000FF" w:themeColor="hyperlink"/>
            <w:sz w:val="28"/>
            <w:szCs w:val="28"/>
            <w:u w:val="single"/>
            <w:lang w:val="en-US" w:eastAsia="ru-RU"/>
          </w:rPr>
          <w:t>diplom</w:t>
        </w:r>
        <w:r w:rsidR="00F046F3" w:rsidRPr="00F046F3">
          <w:rPr>
            <w:rFonts w:ascii="Times New Roman CYR" w:eastAsiaTheme="minorEastAsia" w:hAnsi="Times New Roman CYR" w:cs="Times New Roman CYR"/>
            <w:b/>
            <w:color w:val="0000FF" w:themeColor="hyperlink"/>
            <w:sz w:val="28"/>
            <w:szCs w:val="28"/>
            <w:u w:val="single"/>
            <w:lang w:eastAsia="ru-RU"/>
          </w:rPr>
          <w:t>.</w:t>
        </w:r>
        <w:r w:rsidR="00F046F3" w:rsidRPr="00F046F3">
          <w:rPr>
            <w:rFonts w:ascii="Times New Roman CYR" w:eastAsiaTheme="minorEastAsia" w:hAnsi="Times New Roman CYR" w:cs="Times New Roman CYR"/>
            <w:b/>
            <w:color w:val="0000FF" w:themeColor="hyperlink"/>
            <w:sz w:val="28"/>
            <w:szCs w:val="28"/>
            <w:u w:val="single"/>
            <w:lang w:val="en-US" w:eastAsia="ru-RU"/>
          </w:rPr>
          <w:t>shtml</w:t>
        </w:r>
      </w:hyperlink>
    </w:p>
    <w:p w:rsidR="00F046F3" w:rsidRPr="00F046F3" w:rsidRDefault="00F046F3" w:rsidP="004B4568">
      <w:pPr>
        <w:spacing w:after="0" w:line="240" w:lineRule="auto"/>
        <w:jc w:val="center"/>
        <w:textAlignment w:val="baseline"/>
        <w:rPr>
          <w:rFonts w:ascii="Times New Roman" w:eastAsia="Times New Roman" w:hAnsi="Times New Roman" w:cs="Times New Roman"/>
          <w:sz w:val="21"/>
          <w:szCs w:val="21"/>
          <w:lang w:eastAsia="ru-RU"/>
        </w:rPr>
      </w:pPr>
    </w:p>
    <w:p w:rsidR="006E1D27" w:rsidRPr="006E1D27" w:rsidRDefault="006E1D27" w:rsidP="006E1D27">
      <w:pPr>
        <w:spacing w:after="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Предпринимательство является важнейшим институтом рыночной экономики. Развитие предпринимательства в различных его формах не только способствует экономическому росту, но и является фактором обеспечения экономической безопасности. В то же время достижению указанных статусов не в полной мере способствуют существующие в российском правовом поле механизмы правового обеспечения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Содержание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Введение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Теоретико-методологические аспекты правового регулирования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.1 Предпринимательская деятельность как объект правового регулирования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.2 Различные трактовки понятия «правовой механизм» функционирования субъектов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Анализ существующих механизмов функционирования субъектов предпринимательства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.1 Правовой механизм функционирования субъектов предпринимательства в РФ</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.2 Правовой механизм функционирования субъектов предпринимательства за рубежом</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Юридико-правовые решения по совершенствованию правового механизма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.1 Проблемная область эффективности правового механизма функционирования субъектов предпринимательства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.2 Направления разрешения проблем: юридико-правовые решения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Заключение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Список использованных источников</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Приложение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Введение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Предпринимательство является важнейшим институтом рыночной экономики. Развитие предпринимательства в различных его формах не только способствует экономическому росту, но и является фактором обеспечения экономической безопасности. В то же время достижению указанных статусов не в полной мере способствуют существующие в российском правовом поле механизмы правового обеспечения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Исследования в области теории правовых механизмов функционирования предпринимательства проводились такими авторами, как О.М. Олейник, С.С. Алексеев, П.Г. Лахно, О.Б. Репкина, О.В. Шмалий, Ю.С. Серко, Е.П. Губина, Г.А. Гаджиев, В.Ф. Попандопуло и другими.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При этом в нынешних условиях, характеризующихся воздействием на экономические процессы целого ряда глобальных факторов, общественные отношения в сфере предпринимательства претерпевают серьёзные изменения. Использование такого положения дел в интересах развития требует разработки и внедрения новых и эффективных правовых механизмов функционирования предпринимательской сферы.</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Объектом исследования является предпринимательская деятельность.</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Предмет исследования — правовые механизмы функционирования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Цель выпускной квалификационной работы — совершенствование правовых механизмов функционирования субъектов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Для достижения указанной цели необходимо было решить следующие задачи: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систематизировать взгляды на предпринимательское право и предпринимательскую деятельность представителей различных научных школ;</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проанализировать различные классификации принципов и функций предпринимательского права;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установить исторические корни основ предпринимательского права в России;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выполнить сравнительный анализ отечественного и зарубежного правового массива, связанного с регулированием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выявить проблемы в области применения правовых механизмов функционирования предпринимательства;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предложить юридико-правовые решения по устранению выявленных проблем. предпринимательский право исторический россия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Теоретико-методологической основой исследования являются общенаучный диалектический метод познания социальной и правовой действительности, исторический, системно-структурный, сравнительно- правовой, формально-логический методы и метод правового моделирования.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Эмпирическую базу исследования составили законодательный массив, материалы судебной практики, а также статистические данные, полученные из официальных источников и собственные исследования автора.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Работа состоит из введения, трёх глав, шести параграфов, заключения, списка использованных источников и приложения.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1. Теоретико-методологические аспекты правового регулирования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.1 Предпринимательская деятельность как объект правового Регулирования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Развитие экономики государства во многом зависит от состояния её правовой системы. За последнее время роль предпринимательского права стала сильно возрастать. Так, в эпоху научно-технического прогресса, развития промышленности, активного международного сотрудничества в области торговли, информационных технологий и экологии становится очевидным, что неэффективное государственное регулирование экономики неизбежно приводит к возникновению предпосылок экономических деформаций и даже кризисов. Именно оптимальный баланс соотношения публичных и частных начал регулирования экономических отношений заложен в основу предпринимательского права России.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На сегодняшний день существуют различные трактовки понятия предпринимательского права.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широком смысле предпринимательское право понимается как регулятор поведения, существующий в сложном сочетании различных факторов. В узком смысле предпринимательское право рассматривается как отрасль права второго уровня, сочетающая в себе признаки и методы базовых отраслей.1 В этом смысле интерес представляют следующие определения: предпринимательское право — комплексная интегрированная отрасль права как совокупность правовых норм, регулирующих на основе соединения частных и публичных интересов отношения в сфере организации, осуществления предпринимательской деятельности и руководства ею2; предпринимательское право — комплексная отрасль российской системы права, которая призвана регулировать предпринимательские отношения, а также тесно связанные с ними некоммерческие отношения, включая организационно-имущественные отношения по получению лицензий, сертификатов, отношения по государственному воздействию на субъектов, осуществляющих предпринимательскую деятельность и др.3</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Наряду с этим имеет место и суженное представление: предпринимательское право (коммерческое право) — это совокупность общих и специальных норм гражданского права, регулирующих имущественные и связанные с ними личные неимущественные отношения между лицами, осуществляющими предпринимательскую деятельность, или с их участием (предпринимательские отношения как предмет гражданско-правового регулирования), основанные на равенстве, автономии воли и имущественной самостоятельности их участников (метод гражданско-правового регулирования).4</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Рассматривая предмет предпринимательского права, следует заметить, что основополагающее место занимают отношения, связанные с осуществлением экономической, в том числе предпринимательской деятельности. Указанная деятельность должна быть направлена на получение прибыли или достижение иного положительного результата.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Отношения по регулированию экономической деятельности как составной части предмета предпринимательского права указывают на объединение в единое целое частноправовых и публично-правовых начал предпринимательства, что существенно позволяет защищать интересы не только субъектов предпринимательства, но и потребителей производимой продукции.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Таким образом, предпринимательская деятельность нуждается как в частноправовом, так и в публично-правовом воздействии: частноправовое осуществляется в рамках гражданского права, публично-правовое воздействие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 помощью норм административного, финансового, земельного и других отраслей публичного права. Актуализация и гармонизация указанных направлений правового воздействия с учетом комплексности рассматриваемой отрасли права является ключевым условием обеспечения эффективности государственного регулирования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О.В. Шмалий, рассматривая аспекты эффективности государственного регулирования предпринимательской деятельности, пишет, что инструмент регулирования данной деятельности представлен нормативными моделями или правилами поведения экономических агентов, вводимых </w:t>
      </w:r>
      <w:r w:rsidRPr="006E1D27">
        <w:rPr>
          <w:rFonts w:ascii="Times New Roman" w:eastAsia="Times New Roman" w:hAnsi="Times New Roman" w:cs="Times New Roman"/>
          <w:color w:val="444444"/>
          <w:sz w:val="21"/>
          <w:szCs w:val="21"/>
          <w:lang w:eastAsia="ru-RU"/>
        </w:rPr>
        <w:lastRenderedPageBreak/>
        <w:t>государством для достижения конкретных целей.5 При этом эффективность таких регуляторов становится выше, если чётко обозначены задачи, цели и способы достижения данного регулирования.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современной юридической литературе выделяют экономические и социальные регуляторы. Л.А. Душакова считает, что к экономическим относятся отношения, которые возникают в связи с государственным регулированием различных отраслей экономики, а к социальным относятся вопросы, связанные с охраной труда, защитой прав потребителей и трудовых прав.6 Обе эти категории отношений являются важными ввиду значимости для общества.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том и в другом случае административно-правовое воздействие государства направлено на обеспечение правового режима, с помощью которого устанавливается оптимальное соотношение эффективности государственной политики и обеспечение общественного интереса. От того, насколько эффективно осуществляется государственное регулирование предпринимательства, зависит в целом экономика государства и предпринимательская деятельность в частности. В то же время регулирование определённых отношений в сфере предпринимательской деятельности может осуществляться в рамках саморегулируемых организаций.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Исследуя понятия о предмете предпринимательского права, можно встретить различные мнения. Если рассматривать позиции И.В. Ершовой, то следует выделить организационные отношения, отношения в процессе регулирования предпринимательства, внутрихозяйственные отношения, предпринимательские отношения.7</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И.В. Двойников считает, что предметом предпринимательского права выступают хозяйственные отношения, включая предпринимательскую деятельность, индивидуально-трудовую деятельность, предпринимательскую деятельность некоммерческих организаций и хозяйственную деятельность самого государства и его органов, в том числе государственное регулирование экономики.8 По мнению С.А. Зинченко, предметом предпринимательского права будут считаться волевые имущественно-управленческие собственности.9</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Если проанализировать данный подход, можно сделать вывод о том, что он значительно сужает многообразие экономических отношений, регулируемых нормами предпринимательского права.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зависимости от правовой конструкции, объектов и содержания предпринимательских правоотношений в науке предпринимательского права было предложено классифицировать их на абсолютно-относительные вещные правоотношения, абсолютные вещные правоотношения, абсолютные правоотношения по ведению собственной хозяйственной деятельности, абсолютные неимущественные хозяйственные правоотношения и обязательные хозяйственные правоотношения.10</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Рассматривая предпринимательскую деятельность как объект правового регулирования, можно заметить, что она является непростой правовой категорией и важнейшим видом человеческой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Конституции Российской Федерации закреплено важное право граждан на свободное использование своих способностей и имущества для предпринимательской и иной, не запрещённой законом экономической деятельности.11 Таким образом, можно определить предпринимательскую деятельность как составную часть экономической деятельности государства.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А.А. Иващенко в процессе рассмотрения различных трактовок предпринимательства пишет, что в случае изучения истории определения предпринимательской деятельности следует обратить внимание на то, что впервые понятие предпринимательской деятельности рассматривалось в ст. 1 Закона РСФСР «О предприятиях и предпринимательской деятельности» от 25 декабря 1990 года.12 Принятие данного документа являлось важным этапом в совершенствовании гражданского законодательства. В начале документа указывалось, что предпринимательство является инициативной самостоятельной деятельностью граждан и их объединений, которая направлена на получение определённого дохода. Далее указывалось, что предпринимательская деятельность осуществляется гражданами на свой риск и под имущественную ответственность в пределах, которые определялись организационно-правовой формой предприятия.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На сегодняшний день предпринимательская деятельность, согласно п. 1 ст. 2 Гражданского кодекса Российской Федерации, трактуется как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которые зарегистрированы в этом качестве в установленном порядке».13 Данное определение является основополагающим, однако существуют и авторские трактовки понятия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Г.В. Рыбницкий определяет предпринимательскую деятельность как специфическую инициативную профессиональную деятельность субъектов предпринимательства, которая осуществляется на постоянной основе и организационно выражается в получении прибыли в результате производства товаров, оказания услуг или выполнения работ.14 Понятие предпринимательства было рассмотрено Ю.С. Серко, который считает, что это особый вид экономической активности, который основан на самостоятельной инициативе и ответственности.15</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Рассматривая данное определение, необходимо подробно ознакомиться с принципами и функциями предпринимательской деятельности, а также с её субъектным составом.</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Изучив различные трактовки понятия предпринимательства, можно выделить несколько основных принципов: самостоятельность, рисковый характер, прибыльность. Данная классификация не является исчерпывающей, так как некоторые авторы указывают в своих научных работах на наличие ещё ряда признаков.</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Так, например, В.Ю. Буров приводит следующую классификацию принципов: самостоятельность, свобода выбора, направлений и метода действий; свобода выбора деятельности (с учётом ограничений законодательства); самостоятельное и формулирование программы деятельности; выбор потребителей и поставщиков; установление цен; свободный наём работников; свободное распределение и использование полученной прибыли; нацеленность на достижение успеха (прибыль);</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конференции преподавателей и аспирантов. — 2011. — №1. — С. 80.</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привлечение к предпринимательской деятельности имущества и средств юридических лиц и граждан; гибкость, оперативность.16 Необходимо также рассмотреть принцип легитимации. Сущность данного принципа заключается в приобретении предпринимателем особого статуса для законного осуществления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Наряду с принципами в научной литературе просматриваются функции. Необходимо отметить, что в условиях развивающейся рыночной экономики предпринимательство как интегрированная совокупность предпринимательских организаций, индивидуальных предпринимателей, а также сложных объединений предпринимательских организаций, выполняет следующие функции: ресурсную, общеэкономическую, организаторскую, социальную, творческо-поисковую. Все рассматриваемые нами функции направлены на совершенствование предпринимательской среды.</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Субъектами предпринимательской деятельности являются физические и юридические лица, а также государство и потребитель предоставляемых услуг. Наиболее значимым субъектом предпринимательской активности выступает предприниматель. Однако предприниматель — не единственный субъект, в любом случае он вынужден взаимодействовать с потребителем, как основным его контрагентом, а также государством, которое в зависимости от определённых обстоятельствах может быть помощником или противником. В соответствии с гражданским законодательством Российской Федерации субъектами предпринимательской деятельности могут быть дееспособные физические лица, юридические лица — коммерческие организации, иностранные граждане, лица без гражданства, иностранные организации. Для выполнения уставных положений предпринимательской деятельностью могут заниматься и некоммерческие организации.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Необходимо отметить, что гражданин Российской Федерации может самостоятельно осуществлять в полном объёме свои права и обязанности только с 18 лет. Следовательно, дееспособность, с правовой точки зрения, для занятия предпринимательской деятельностью приобретают физические лица, достигшие к моменту государственной регистрации своего дела 18 лет.</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Для того чтобы заниматься отдельными видами предпринимательской деятельности, граждане обязаны получить специальное высшее образование, в установленном порядке получить профессиональный </w:t>
      </w:r>
      <w:r w:rsidRPr="006E1D27">
        <w:rPr>
          <w:rFonts w:ascii="Times New Roman" w:eastAsia="Times New Roman" w:hAnsi="Times New Roman" w:cs="Times New Roman"/>
          <w:color w:val="444444"/>
          <w:sz w:val="21"/>
          <w:szCs w:val="21"/>
          <w:lang w:eastAsia="ru-RU"/>
        </w:rPr>
        <w:lastRenderedPageBreak/>
        <w:t>аттестат и иметь специальные профессиональные навыки, т.е. опыт, полученный в процессе обучения в течение определённого периода. В некоторых случаях необходимо иметь документ, который подтверждает необходимый уровень физического здоровья.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Рассматривая гражданское законодательство, можно увидеть, что отдельные категории дееспособных граждан не имеют права заниматься предпринимательской деятельностью.</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И. А. Лободин пишет, что должностные лица не могут заниматься самостоятельной предпринимательской деятельностью; самостоятельно или через представителей голосовать посредством принадлежащих им акций, вкладов, паев, долей при принятии решений общим собранием хозяйственного товарищества и общества; являться собственниками предприятий; занимать руководящий пост в органах управления хозяйствующего субъекта.17 Помимо должностных лиц, не имеют права заниматься предпринимательской деятельностью работники силовых министерств и служб, а также военнослужащие.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Дееспособные лица могут заниматься в установленном порядке индивидуальной предпринимательской деятельностью, без образования юридического лица, а также учреждать юридические лица самостоятельно или с другими гражданами и юридическими лицами. Для того чтобы заниматься предпринимательской деятельностью без образования юридического лица, гражданину необходимо получить свидетельство индивидуального предпринимателя.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Довольно значимыми субъектами предпринимательской деятельности являются юридические лица. В соответствии со ст. 48 ГК РФ юридическим лицом признаётся организация, имеющая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Юридическому лицу необходимо иметь смету или самостоятельный баланс. Юридическое лицо считается созданным с момента его государственной регистрации в установленном законом порядке. Данный порядок прописан в Федеральном законе от 08.08. 2001 г. № 129-ФЗ (ред. от 31.01.2016) «О государственной регистрации юридических лиц и индивидуальных предпринимателей».18 У </w:t>
      </w:r>
      <w:r w:rsidRPr="006E1D27">
        <w:rPr>
          <w:rFonts w:ascii="Times New Roman" w:eastAsia="Times New Roman" w:hAnsi="Times New Roman" w:cs="Times New Roman"/>
          <w:color w:val="444444"/>
          <w:sz w:val="21"/>
          <w:szCs w:val="21"/>
          <w:lang w:eastAsia="ru-RU"/>
        </w:rPr>
        <w:lastRenderedPageBreak/>
        <w:t>юридического лица должно, которое содержит указание на его организационно- правовую форму. В зависимости от организационно-правовой формы юридические лица действуют на основании устава, либо учредительного договора и уста, либо только учредительного договора.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соответствии со ст. 50 ГК РФ юридические лица подразделяются на два вида: коммерческие и некоммерческие организации.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Коммерческой организацией признаётся организация, целью которой является получение прибыли. Получаемая чистая прибыль распределяется между учредителями. Именно поэтому все коммерческие организации, за исключением казённых предприятий, можно считать предпринимательскими. Коммерческие организации могут создаваться в форме хозяйственных товариществ и обществ, производственных кооперативов, государственных и муниципальных унитарных предприятий.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Некоммерческими признаются организации, которые не имеют целью своей деятельности извлечение прибыли и не имеют права распределять получаемую прибыль между участниками. Однако некоммерческие организации могут осуществлять предпринимательскую деятельность, но лишь постольку, поскольку это служит достижению целей, ради которых они создаются. В соответствии с Федеральным законом от 12.01.1996 г. № 7-ФЗ (ред. от 30.03.2016) «О некоммерческих организациях» некоммерческие организации могут создаваться в форме общественных или религиозных организаций (объединений), некоммерческих партнёрств, учреждений, автономных некоммерческих организаций, социальных, благотворительных и иных фондов, ассоциаций и союзов, а также других формах.19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для охраны здоровья граждан, развития физической культуры и спорта, удовлетворения духовных и иных нематериальных потребностей людей, защиты прав, законных интересов граждан и организаций, разрешения споров и конфликтов, оказания юридической помощи, а также в иных целях, которые направлены на достижение общественных благ.</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Юридические лица получают статус в качестве таковых с момента их государственной регистрации в установленном порядке и внесения записи в единый государственный реестр юридических лиц.</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Чтобы более цельно представлять сущность предпринимательства, необходимо рассматривать его как явление и как процесс.</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Как явление предпринимательство представляет собой совокупность политических, экономических, социальных, организационных, личностных отношений, которые направлены на создание предпринимательской среды. Целью определяемой среды является производство товаров, оказание услуг и систематическое получение дохода, а также удовлетворение необходимых нужд потребителя и удовлетворение потребностей самого предпринимателя. Как экономическое явление предпринимательство отражает товарный характер отношений предпринимателя с иными субъектами на основе действия экономических законов рыночной экономики и всех инструментов товарного производства и обращения.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Как процесс предпринимательство включает в себя последовательность непрерывных целенаправленных действий субъекта предпринимательства от зарождения предпринимательского замысла до его практической реализации. В более широком смысле предпринимательство как процесс представляется как поиск и совершенствование новых идей в предпринимательской сфере, при ориентации предпринимателя на потребности рынка и получение собственной экономической выгоды. Данный процесс формирует конкретные цели по реализации предлагаемых идей. Идеи в дальнейшем реализуются в предпринимательском проекте при создании новейшего или более совершенного или уникального продукта, услуги, которые востребованы потребителями и приносят доход предпринимателю.</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Детально проанализировав сущность предпринимательства, можно утверждать, что на сегодняшний день данная область является одной из основополагающих, так как существенно затрагивает различные сферы жизни современного общества и оказывает на них значительное влияние.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Несмотря на повышенную значимость, в науке предпринимательского права существуют коллизионные вопросы теоретического характера, которые возникают вследствие разногласий в научных кругах, а именно: существуют различные трактовки понятия предпринимательского права и предпринимательской деятельности, авторами даются различные классификации принципов </w:t>
      </w:r>
      <w:r w:rsidRPr="006E1D27">
        <w:rPr>
          <w:rFonts w:ascii="Times New Roman" w:eastAsia="Times New Roman" w:hAnsi="Times New Roman" w:cs="Times New Roman"/>
          <w:color w:val="444444"/>
          <w:sz w:val="21"/>
          <w:szCs w:val="21"/>
          <w:lang w:eastAsia="ru-RU"/>
        </w:rPr>
        <w:lastRenderedPageBreak/>
        <w:t>предпринимательского права. Необходимо урегулирование данных споров, так как расхождения в теории может повлечь за собой практические проблемы.</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Различные трактовки понятия «правовой механизм» функционирования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90-х годах XX века в России получает развитие переход от плановой экономики к рыночным отношениям, сущность которых заключалась в стремительном развитии предпринимательской деятельности. Если при административно-плановом ведении хозяйства существовал конкретный запрет на ведение самостоятельной деятельности предпринимательских субъектов при законодательном разрешении отдельных действий, то при рыночных условиях, наоборот, при всеобщей свободе действий субъектов стали возможны отдельные ограничительные изъятия. Это означало, что взаимоотношения между личностью и государством начали базироваться на основе принципа «всё, что не запрещено, — разрешено». Необходимо отметить, что переход от одного принципа к другому не означал переход к рыночному хозяйству. Если рассматривать отношения предпринимателей и государства, можно увидеть и другую сторону, нуждающуюся в реформировании, а именно, относительно государственного вмешательства в деятельность индивидов необходимо установить принцип «всё, что не разрешено, — запрещено». В таком случае проблема правового регулирования предпринимательской деятельности является актуальной и важной.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За счёт научных исследований механизма правового регулирования предпринимательской деятельности представляется возможным раскрыть функциональную взаимосвязь, которая содержится между правовыми установлениями государства и развитием экономической активности населения, его материального благосостояния в современных условиях. Сегодня необходимо найти оптимальное сочетание частных и публичных интересов в сфере предпринимательства, введения общепринятых правил, с помощью которых стало бы возможным получение предпринимательскими субъектами прибыли, и при этом бы данная деятельность контролировалась государственными органами. Также государство в свою очередь не допускало бы недобросовестную конкуренцию и монополизацию рынка.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Законодательная база, которая касается предпринимательской сферы деятельности, в период с 1990 года неоднократно менялась и интенсивно совершенствовалась. Необходимо отметить, что этот процесс продолжается по сей день. До сих пор не сформирована совершенная модель, которая бы способствовала стремительному развитию коммерческих отношений, отвечающая интересам конкретного субъекта, общемировым стандартам. В XXI веке в условиях нашей страны возможен процесс глобальной модернизации предпринимательского сектора и касающегося его законодательства.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Для того чтобы изучить механизм, с помощью которого эффективно функционировала бы предпринимательская деятельность, необходимо рассмотреть и проанализировать существующие в науке понятия правового механизма, выделить ключевые элементы и выявить наиболее значимые признаки.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Необходимо отметить, что в юридической науке существует несколько подходов к понимаю определения «механизм правового регулирования» общественных отношений: узкое и широкое. Под узким пониманием определяется система юридических средств правового регулирования, а под широким — социальный механизм действия права, т.е. комплекс правовых средств и социальных форм воздействия права на общественные отношения.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С.С. Алексеев определяет механизм правового регулирования, как «взятую в единстве всю совокупность юридических средств, с помощью которых обеспечивается правовое воздействие на общественные отношения».20</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С.А. Кузнецовой считает, что правовым механизмом регулирования является конкретная идеальная модель, которая создаётся в ходе упрощения, огрубления процесса регулирования, отвлечения от каких-то второстепенных, несущественных моментов.21 Целью данной модели является представить в единстве и взаимодействии с определённой степенью наглядности все правовые средства.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А.В. Мильков пишет, что правовой механизм — это нормативно организованный, последовательно осуществляемый комплексный процесс, который направлен на результативное воплощение правовых норм в жизнь с помощью адекватных правовых средств.22</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Изучив различные трактовки правового механизма, можно сформулировать определение механизма правового регулирования предпринимательской деятельности. Это динамичная модель, которая сочетает в себе упорядоченный набор частноправовых и публично-правовых средств, с помощью которых обеспечивается целенаправленное правовое воздействие на предпринимательские отношения.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Предназначение изучаемого механизма заключается в чётком правовом воздействии на особую сферу отношений, касающихся предпринимательской деятельности. Данное воздействие обеспечивается разнохарактерными по своей природе частноправовыми и публично-правовыми средствами, которые чётко организованы, логично построены, последовательны и сориентированы на конкретные стадии его работы.</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Для него свойственно наличие специфического предмета правового регулирования, под названием «предпринимательская деятельность». Необходимо отметить, что в интегрировании частного и публичного права проявляются особенности методов и средств рассматриваемого механизма. Механизм имеет практическую реализацию исключительно в форме своеобразных правоотношений, которые возникают в процессе осуществления предпринимательской деятельности, благодаря этому предпринимательские отношения могут осуществлять переход на новый уровень и достигать социально значимых результатов.</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Интересным для изучения является то, что механизм правового регулирования предпринимательской деятельности проходит определённое количество стадий, которые позволяют выделить его структурные элементы: юридические факты, порождающие предпринимательские отношения; нормативные установления в сфере предпринимательской деятельности; правореализационную предпринимательскую практику.</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Отмечается, что для предпринимательского права характерно особое сочетание традиционных методов правового регулирования, которое позволяет выделять их своеобразие и уникальность в сфере предпринимательской деятельности, характеризующееся взаимосвязью свободы при осуществлении частных интересов с государственным властным воздействием там, где это диктуется публичными интересами, а также рекомендациями сторон.</w:t>
      </w:r>
    </w:p>
    <w:p w:rsidR="006E1D27" w:rsidRPr="006E1D27" w:rsidRDefault="006E1D27" w:rsidP="006E1D2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6E1D27">
        <w:rPr>
          <w:rFonts w:ascii="Times New Roman" w:eastAsia="Times New Roman" w:hAnsi="Times New Roman" w:cs="Times New Roman"/>
          <w:color w:val="444444"/>
          <w:sz w:val="21"/>
          <w:szCs w:val="21"/>
          <w:lang w:eastAsia="ru-RU"/>
        </w:rPr>
        <w:fldChar w:fldCharType="begin"/>
      </w:r>
      <w:r w:rsidRPr="006E1D27">
        <w:rPr>
          <w:rFonts w:ascii="Times New Roman" w:eastAsia="Times New Roman" w:hAnsi="Times New Roman" w:cs="Times New Roman"/>
          <w:color w:val="444444"/>
          <w:sz w:val="21"/>
          <w:szCs w:val="21"/>
          <w:lang w:eastAsia="ru-RU"/>
        </w:rPr>
        <w:instrText xml:space="preserve"> HYPERLINK "https://sprosi.xyz/works/diplomnaya-rabota-po-teme-funkczionirovanie-neologizmov-v-angloyazychnom-internet-diskurse-i-slovoobrazovatelnye-modeli-ih-sozdaniya-2/" \t "_blank" </w:instrText>
      </w:r>
      <w:r w:rsidRPr="006E1D27">
        <w:rPr>
          <w:rFonts w:ascii="Times New Roman" w:eastAsia="Times New Roman" w:hAnsi="Times New Roman" w:cs="Times New Roman"/>
          <w:color w:val="444444"/>
          <w:sz w:val="21"/>
          <w:szCs w:val="21"/>
          <w:lang w:eastAsia="ru-RU"/>
        </w:rPr>
        <w:fldChar w:fldCharType="separate"/>
      </w:r>
    </w:p>
    <w:p w:rsidR="006E1D27" w:rsidRPr="006E1D27" w:rsidRDefault="006E1D27" w:rsidP="006E1D27">
      <w:pPr>
        <w:spacing w:after="0" w:line="480" w:lineRule="atLeast"/>
        <w:textAlignment w:val="baseline"/>
        <w:rPr>
          <w:rFonts w:ascii="Times New Roman" w:eastAsia="Times New Roman" w:hAnsi="Times New Roman" w:cs="Times New Roman"/>
          <w:sz w:val="24"/>
          <w:szCs w:val="24"/>
          <w:lang w:eastAsia="ru-RU"/>
        </w:rPr>
      </w:pPr>
      <w:r w:rsidRPr="006E1D2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6E1D27">
        <w:rPr>
          <w:rFonts w:ascii="Times New Roman" w:eastAsia="Times New Roman" w:hAnsi="Times New Roman" w:cs="Times New Roman"/>
          <w:b/>
          <w:bCs/>
          <w:color w:val="0274BE"/>
          <w:sz w:val="21"/>
          <w:szCs w:val="21"/>
          <w:shd w:val="clear" w:color="auto" w:fill="EAEAEA"/>
          <w:lang w:eastAsia="ru-RU"/>
        </w:rPr>
        <w:t>  </w:t>
      </w:r>
      <w:r w:rsidRPr="006E1D2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"Функционирование неологизмов в англоязычном интернет-дискурсе и словообразовательные модели их создания"</w:t>
      </w:r>
    </w:p>
    <w:p w:rsidR="006E1D27" w:rsidRPr="006E1D27" w:rsidRDefault="006E1D27" w:rsidP="006E1D27">
      <w:pPr>
        <w:spacing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fldChar w:fldCharType="end"/>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Разграничение на общедозволительный и разрешительный типы в процессе регулирования предпринимательской деятельности отсутствует. Указанное деление не соответствует современным реалиям по регулированию предпринимательских отношений. Специфика, связанная с правовым регулированием предпринимательской деятельности, а также предпринимательского законодательства находит выражение в сочетании, взаимодействии рассматриваемых типов.</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Основу правового механизма, с помощью которого функционируют субъекты предпринимательской деятельности, составляет — Конституция РФ. В ней чётко решена главная экономическая правовая проблема, признаётся многообразие форм собственности и одинаковая государственная защита, особо подчёркнуты охрана частной собственности и возможность иметь в частной собственности землю только российским гражданам и их объединениям (ст. 8,9,35,36); установлены гарантии свободы экономической деятельности, право на своё усмотрение использовать свои способности и имеющееся имущество для осуществления предпринимательской деятельности (ст. 8,30,34,37);</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закреплены принципы рыночной экономики — единое экономическое пространство, единый общероссийский рынок, свободное перемещение товаров, работ, услуг, финансовых средств по всей территории РФ, поддержка и развитие добросовестной конкуренции, недопущение экономической деятельности направленную на монополизацию (ст. 8,34,71,74); установлена основа финансовой системы России — денежная единица рубль, защиту и обеспечение устойчивости которой берёт на </w:t>
      </w:r>
      <w:r w:rsidRPr="006E1D27">
        <w:rPr>
          <w:rFonts w:ascii="Times New Roman" w:eastAsia="Times New Roman" w:hAnsi="Times New Roman" w:cs="Times New Roman"/>
          <w:color w:val="444444"/>
          <w:sz w:val="21"/>
          <w:szCs w:val="21"/>
          <w:lang w:eastAsia="ru-RU"/>
        </w:rPr>
        <w:lastRenderedPageBreak/>
        <w:t>себя Государство (ст. 75); зафиксированы принципы налоговой системы РФ как инструмента регулирования экономики (ст. 57,75,132); закрепляется право свободно искать, получать, передавать, производить, и распространять информацию любым законным способом (ст. 23,24,29); заложены принципы судопроизводства, гарантии судебной защиты, а также право на юридическую помощь со стороны со стороны государства (ст. 19,46,48).</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Правовые нормы, регулирующие предпринимательскую деятельность, содержатся и в других источниках предпринимательского права, которые можно разделить на законодательные акты федеральной законодательной власти ФКЗ, ФЗ, подзаконные акты федеральных органов исполнительной власти (указы Президента РФ, постановления Правительства и т.д.); законодательные акты органов законодательной власти субъектов РФ; законодательные акты органов законодательной власти органов местного самоуправления; локальные акты; международные договоры и т.д.</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Кроме того, в научных кругах ряд учёных считает, что к правовой основе предпринимательской деятельности можно отнести договор (предпринимательский). Определение предпринимательского договора содержится в ст. 420 ГК РФ, в которой говорится, что это заключаемое на возмездной основе в целях осуществления предпринимательской деятельности соглашение, стороны или одна из сторон которого выступают в качестве субъекта предпринимательства.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частности об этом пишет Н.В. Рубцова, которая выделяет договор самостоятельным структурным элементом правового регулирования субъектов предпринимательской деятельности и считает, что механизм договорного правового регулирования прочно включается в понятийный аппарат и занимает одну из основных ролей в процессе регулирования предпринимательских отношений.23 Л.А. Андреева считает, что именно договор является основным правовым средством в предпринимательской деятельности, но при этом его использование как основного частноправового средства регулирования отношений в определённой степени зависит от использования публично- правовых средств и без них применяться не может.24</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Нужно отметить, что в арбитражном процессе в момент разрешения споров по договорам одной из сторон в обоснование своей позиции будут использоваться акты публичного права, и суд примет их как </w:t>
      </w:r>
      <w:r w:rsidRPr="006E1D27">
        <w:rPr>
          <w:rFonts w:ascii="Times New Roman" w:eastAsia="Times New Roman" w:hAnsi="Times New Roman" w:cs="Times New Roman"/>
          <w:color w:val="444444"/>
          <w:sz w:val="21"/>
          <w:szCs w:val="21"/>
          <w:lang w:eastAsia="ru-RU"/>
        </w:rPr>
        <w:lastRenderedPageBreak/>
        <w:t>доказательство в области частноправовых отношений. В случае возражения одного из участников процесса из-за приобщения публичного акта, суд определяет, что данный акт не был оспорен, а значит, его можно применять к данным частноправовым отношениям.</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Таким образом, договору, который применяется в предпринимательской деятельности и который регулирует эти отношения, придаётся несерьёзное значение, и он будет рассматриваться как второстепенное доказательство. В арбитражном процессе в качестве доказательств могут предоставляться публичные акты, которые имеют явно выраженный коррупциогенный характер. Механизма приостановления арбитражного процесса с целью оспаривания публичного акта не предусмотрено законом, в связи с чем решение, разрешающее частноправовые отношения, нередко основывается на публичном акте, противоречащем закону и имеющем коррупциогенные признаки. Однако публично-правовое воздействие на договорные отношения при осуществлении предпринимательской деятельности очевидно.</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О.И. Холина определяет предпринимательский договор как комплексный правовой институт, который сочетает нормы частноправовых и публичных начал, и утверждает, что предпринимательский договор является межотраслевым (комплексным) понятием.25 Позиция автора сводится к тому, что невозможно представить предпринимательский договор как отраслевое понятие.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Рассмотрим несколько других вариантов соотношения частноправовых и публичных правоотношений в области предпринимательского права. В гражданском обороте совокупность гражданско-правовых сделок в сфере предпринимательской деятельности во многих случаях не может осуществляться без использования публично-правовых средств и форм. В качестве примера можно привести ситуацию, когда дело касается гражданско- правовых споров о заключении крупных сделок, сводящихся не к установлению действительности сделки, а к определению круга участников, которым необходимо присутствовать на общем собрании, подлинности их подписей и т.д. Заключение крупных сделок является одним из основных моментов в хозяйственной жизни. При этом необходимо заметить, что в данной области происходит соприкосновение и взаимодействие частноправовых и публично-правовых средств регулирования. Необходимо отметить, что государственными органами оказывается воздействие не только на договор в предпринимательской деятельности, но и на отдельные его </w:t>
      </w:r>
      <w:r w:rsidRPr="006E1D27">
        <w:rPr>
          <w:rFonts w:ascii="Times New Roman" w:eastAsia="Times New Roman" w:hAnsi="Times New Roman" w:cs="Times New Roman"/>
          <w:color w:val="444444"/>
          <w:sz w:val="21"/>
          <w:szCs w:val="21"/>
          <w:lang w:eastAsia="ru-RU"/>
        </w:rPr>
        <w:lastRenderedPageBreak/>
        <w:t>условия, а именно на условие о цене договора, при этом в арбитражном процессе доказательства публичного характера имеют весомое значение. Публично-правовыми средствами регулирования предпринимательской деятельности оказывается существенное влияние на положения, которые касаются содержания частноправовых отношений.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Частноправовые средства оказывают слабое влияние на публично- правовые отношения в предпринимательской деятельности. В качестве примера можно привести решение органа местного самоуправления, которое существенно нарушает законодательство, касающееся конкуренции, в то же время даже после соответствующих протестов, выдвигаемых прокуратурой и решений антимонопольного ведомства, оно продолжает действовать ещё около полугода, и только после этого подлежит отмене. Если брать во внимание это формально опротестованное решение, можно увидеть, что при рассмотрении споров между хозяйствующими субъектами выносятся неправомерные решения, а после отмены нормативного публичного акта участникам гражданского процесса необходимо обратиться в суд по вновь открывшимся обстоятельствам, вместе с тем, об обстоятельствах было известно давно, а неправомерные решения уже вступили в силу и были исполнены.</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Законодательство, которое касается вопросов, связанных с процедурой банкротства включает в себя как публично-правовые, так и частноправовые нормы. Данное суждение представляется возможным подтвердить при помощи анализа положений о несостоятельности (банкротстве), которые содержат определённое количество публично-правовых норм. А.В. Захряпин отмечает, что в целом вся процедура банкротства в широком смысле этого правового института есть публично-правовое средство регулирования отношений в сфере экономики.26 Таким образом, авторская позиция сводится к тому, что рассматриваемые положения, касающиеся данного вопроса, регулируются публично-правовыми нормами.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Необходимо отметить наличие особенностей правового положения отдельных субъектов предпринимательской деятельности. Вопросы, касающиеся правоспособности определённого количества коммерческих организаций, носят специальный характер, который предопределён нормами публичного права. Огромное количество иных примеров из сферы правового регулирования предпринимательской деятельности свидетельствует о переплетении частных и публичных интересов в </w:t>
      </w:r>
      <w:r w:rsidRPr="006E1D27">
        <w:rPr>
          <w:rFonts w:ascii="Times New Roman" w:eastAsia="Times New Roman" w:hAnsi="Times New Roman" w:cs="Times New Roman"/>
          <w:color w:val="444444"/>
          <w:sz w:val="21"/>
          <w:szCs w:val="21"/>
          <w:lang w:eastAsia="ru-RU"/>
        </w:rPr>
        <w:lastRenderedPageBreak/>
        <w:t>одном субъекте предпринимательской деятельности. Ярким примером служит процедура конкурса муниципального заказа, а в дальнейшем заключение договора на выполнение работ или услуг с победителем конкурса. Необходимо заметить, что указанный договор частично носит публично-правовой характер, связан ценой заказа.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Предпринимательское право следует относить к отрасли права, которая сочетает в себе элементы публичного и частного права. Сокращение объёма применения публично-правовых средств регулирования экономической деятельности предпринимателей, изменение процесса доказывания будут способствовать эффективной предпринимательской деятельности на современном этапе развития экономики.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Таким образом, можно сделать вывод, что существуют различные точки зрения, касающиеся вопроса о правовом механизме, за счёт которого должна эффективно функционировать предпринимательская деятельность. Благодаря комплексному анализу существующих позиций в данной области, мы можем представить модель, включающую в себя в совокупности частноправовые и публично правовые нормы, с помощью которых происходит воздействие на предпринимательские отношения.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2. Анализ существующих механизмов функционирования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.1 Правовой механизм функционирования субъектов предпринимательства РФ</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Для того чтобы детально исследовать сущность правового механизма функционирования субъектов предпринимательской деятельности в России, необходим краткий экскурс в историю развития отечественного предпринимательства, ознакомление с его основными этапами, изучение их специфики и традиций. История развития предпринимательских отношений крайне важна, так как благодаря анализу развития этих отношений на различных этапах можно наблюдать процедуру по их совершенствованию.</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Важно отметить, что своё законодательное закрепление предпринимательская деятельность получила лишь в XVII веке, а исторические корни развития отсылают в IX век, когда торговая деятельность считалась основополагающей сферой влияния в обществе.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Э.Ш. Шакирова рассматривает первый русский свод законов «Русскую правду» как правовую основу, благодаря которой осуществлялись экономические отношения в то время.27 Данный документ определялся так называемым духом предпринимательства, в котором конкретно давались различные понятия и раскрывались характерные для рассматриваемой эпохи положения, касающиеся экономических отношений, а именно: понятие займов, торговой комиссии, торгового кредита и многое другое. Во время процедуре взыскания долгов с несостоятельного должника при ликвидации его дел описывался определённый порядок указанного действия. Это способствовало пресечению каких-либо нарушений, которые могли возникнуть из-за невыполнения определённых обязательств конкретного субъекта.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описываемый период времени развивались и кредитные отношения, по поводу которых существовало особое мнение. Остро стояла проблема взимания высоких процентов, которая существенно обостряла обстановку на территории Руси. Такая ситуация возникала из-за чужеземцев, которые наживались на народной нужде. Владимир Мономах счёл необходимым ввести Устав, который резко ограничил сумму процента по кредиту, а именно не более 20 % в год. Благодаря этому были подорваны укрепившиеся позиции чужеземцев, которые своими действиями мешали развивать торговые отношения.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Следующим важным этапом развития торговых отношений на Руси считается вторая половина XVI века, когда основными секторами торговли становятся северо-западный и северный регионы государства. Необходимо отметить, что отечественное купечество в этот период серьёзно ослабло и не способно было удовлетворять потребности внутреннего рынка. Из-за отсутствия товаров Московская власть решилась предоставить западноевропейским купцам право на беспошлинную торговлю, а также право свободного перемещения по всей стране. В рассматриваемых условиях это был единственный выход для того, чтобы регулировать экономическую ситуацию.</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В XVII веке постепенно начинает решаться проблема, связанная с развитием отечественного предпринимательства. Прослеживается одна из характерных тенденций российского правотворчества — заимствование из западноевропейского права при игнорировании собственных обычаев. Д.Л. Фурцев полагает, что именно данная процедура по стабилизации экономической ситуации послужила неким толчком в развитии предпринимательских отношений в России.28 Важно отметить, что во время правления Петра I создавались благоприятные условия для реализации наилучших качеств, присущих отечественному предпринимателю и работнику. Большое значение уделялось развитию творческой инициативы и самостоятельности, тем самым открывалась широкая дорога индустриальному предпринимательству.</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Анализируя различные периоды истории, касающиеся развития русского предпринимательства, необходимо отметить, что государство всячески старалось помогать и создавать благоприятнейшие условия для совершенствования данной сферы. А. М. Хорошко пишет, что во время правления Екатерины II предоставлялись серьёзные привилегии, которые выражались в отмене всевозможных ограничений в сфере торговли, уничтожении монополий, а также была отменена необходимость получения «разрешительных указов» на открытие предприятий и их устройство.29 Данный период послужил отправной точкой к непосредственному развитию внутренней заинтересованности самих предпринимателей, так как им предоставлялась почти полная свобода действий, которая была так необходима для ведения дел.</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Процесс реформирования законодательства о предпринимательской деятельности развивался постепенно, и к концу XVIII века были достигнуты определённые результаты, но говорить о соответствии требованиям, которые диктовались западными странами, было ещё рано. В Европе был взят курс на капиталистическое развитие, а в России только начинался переход от феодально-крепостнических принципов хозяйствования к преобладанию капиталистических. Несомненно, это требовало времени, так как данный процесс происходил в сложные времена, когда любые реформы с трудом воспринимались обществом.</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Издание свода законов Российской империи ознаменовало собой процесс завершения работы по кодификации российского законодательства. В первую очередь, это способствовало унификации </w:t>
      </w:r>
      <w:r w:rsidRPr="006E1D27">
        <w:rPr>
          <w:rFonts w:ascii="Times New Roman" w:eastAsia="Times New Roman" w:hAnsi="Times New Roman" w:cs="Times New Roman"/>
          <w:color w:val="444444"/>
          <w:sz w:val="21"/>
          <w:szCs w:val="21"/>
          <w:lang w:eastAsia="ru-RU"/>
        </w:rPr>
        <w:lastRenderedPageBreak/>
        <w:t>отечественного права в целом и в частности предпринимательского, что можно признать новацией для Российского государства первой половины XIX века.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Серьёзные изменения в данной области произошли в эпоху правления Александра II, когда впервые на протяжении всей истории страны был сформирован рынок наёмного труда, товаров и капиталов, и на этой основе интенсивно развивалось частное промышленное предпринимательство, а также система капиталистического кредита и т.д. Считается, что дореволюционный период в российской истории является ярко выраженной формой капиталистической системы хозяйства, которая основывалась на полной свободе экономического пространства. Законодательство того времени было направлено на создание благоприятных условий для развития предпринимательской сферы.</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Интересным представляется мнение О.Б. Репкиной, которая полагает, что один из основополагающих этапов развития отечественного предпринимательства приходится на конец XIX — начало XX веков, вследствие существенного обновления предпринимательского сектора.30 Огромное внимание уделяется банкам и страховым учреждениям, и начинает преобладать акционерная форма предпринимательства.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отечественной истории также рассматривается период советской власти, когда был установлен «военный коммунизм». Анализируя нормативные правовые акты того времени в области предпринимательской деятельности, необходимо отметить, что они носили строго декларативный характер. Были приняты декреты о национализации всех крупных промышленных предприятий. Затем следовал период НЭП, который серьёзно затрагивал сельскохозяйственную политику государства, направленную на получение масштабных объёмов продуктов питания за счёт определённых стимулирований крестьян. В дальнейшем он развился в различных направлениях в целях построения социалистического порядка. Необходимо отметить, что законодательство о предпринимательстве в указанный промежуток времени практически не развивалось, так как значительное внимание уделялось кооперативному движению: развивались паевые товарищества общественного питания, жилищные кооперативы и кооперативы крестьянских хозяйств.</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В 80-х гг. XX века начался период упадка социалистической экономики. Стремительно преобразовывался весь комплекс общественных отношений, который был сформирован ранее. Детально рассматривая законодательство того времени, нужно отметить, что предпринимателям — физическим лицам были предоставлены значительные права на осуществление предпринимательской деятельности. В качестве примеров можно привести несколько законов того времени: «Об индивидуальной трудовой деятельности» (1986 г.) и «О кооперации в СССР» (1988 г.).</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Для того чтобы развивать предпринимательскую деятельность в России, было необходимо определённое государственное участие в данной области. Основным направлением стало модифицирование отношений собственности.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И.А. Сошко утверждает, что зарождение фундаментальных основ предпринимательства начали закладываться в момент распада СССР в период принятия Конституции Российской Федерации 1993 года.31 В ней закрепляется перечень институциональных положений, который определяет конституционные гарантии предпринимательства в России. При помощи конституционного закрепления гарантий и основ предпринимательской деятельности осуществляется процедура реализации своих прав физических и юридических лиц на собственность и её защиту, также граждане наделяются неотчуждаемыми от рождения правами свободы, равенства и независимости. Это показывает нам, что граждане имеют право заниматься не запрещённой законом деятельностью, которая не наносит ущерба государству.</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Ещё одним ключевым нормативным правовым актом, который составляет правовую основу регулирования предпринимательских отношений, является Гражданский кодекс, принятый в 1994 году. Данный документ включает в себя достижения многолетней правовой культуры по регламентации рыночных отношений. Образуя их правовой фундамент, Гражданский кодекс не только наделяет равными правами граждан, государство и юридических лиц в их гражданско-правовом статусе, но и закрепляет право граждан и их объединений на занятие предпринимательской деятельностью в качестве их абсолютного частного права.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Рассмотрев положения Конституции Российской Федерации и Гражданского кодекса, можно утверждать, что с принятием данных документов началась эпоха современного развития предпринимательского права, которая продолжается и сейчас. Правовые основы, с помощью которых функционируют предпринимательские субъекты, постоянно совершенствуются, и благодаря этому идёт интенсивное развитие экономики в стране. Законодательная база в данной области постоянно обновляется ввиду особой значимости экономического сектора.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Анализируя современные позиции о предпринимательстве, необходимо отметить, что в данной области существует многообразие субъектного состава. Шадоба Е.М. пишет, что предпринимательство как общественное явление представляет систему отношений, возникающую между предпринимателями при взаимодействии друг с другом, с потребителями, банками, а также государством.32 Помимо этого, предпринимательство включает в себя комплекс различных действий, направленных на достижение конкретных целей. Необходим систематический поиск инновационных идей, способствующих развитию предпринимательской среды, их детальный анализ в целях соответствия реакции рынка с точки зрения их экономической выгоды, а также целесообразности их внедрения.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Как уже отмечалось ранее, современная модель правового механизма, с помощью которого осуществляется эффективное функционирование предпринимательских субъектов, представляет собой упорядоченный набор средств как публично-правового, так и частноправового характера. При их лаконичном взаимодействии образуется система правовых средств и способов, которая регулирует предпринимательские отношения.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Рассматривая публично-правовые средства, интересной представляется точка зрения Н.М. Громовой, которая считает, что государственно-правовое регулирование экономики и предпринимательской деятельности имеет весомое значение.33 Благодаря данному регулированию, происходит развитие отдельных хозяйствующих субъектов. Так, например, Федеральный закон от 26.07.2006 г.</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 135-ФЗ «О защите конкуренции» в главе 5 содержит положения о предоставлении государственных или муниципальных преференций отдельным хозяйствующим субъектам.34 В данном законе чётко определяется конкретный порядок предоставления различных льгот предпринимательским субъектам с </w:t>
      </w:r>
      <w:r w:rsidRPr="006E1D27">
        <w:rPr>
          <w:rFonts w:ascii="Times New Roman" w:eastAsia="Times New Roman" w:hAnsi="Times New Roman" w:cs="Times New Roman"/>
          <w:color w:val="444444"/>
          <w:sz w:val="21"/>
          <w:szCs w:val="21"/>
          <w:lang w:eastAsia="ru-RU"/>
        </w:rPr>
        <w:lastRenderedPageBreak/>
        <w:t>целью стимулирования и развития их деятельности. Также одним из ярких примеров государственного регулирования предпринимательской деятельности является Федеральный закон от 28.12.2009 № 381-ФЗ «Об основах государственного регулирования торговой деятельности в Российской Федерации».35 В данном документе указывается, что основными целями государства является обеспечение единства экономического пространства в Российской Федерации путём установления требований к организациям и осуществлению торговой деятельности, а также развитие торговой деятельности в целом.</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Можно сделать вывод, что роль государственно-правового регулирования предпринимательской деятельности крайне важна, однако, в то же время противоречива. Государство, с одной стороны, является регулятором экономического развития, стимулируя различными способами хозяйствующие субъекты, а с другой, — различными методами ограничивает свободу предпринимателей.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Наряду с государственно-правовым регулированием необходимо рассмотреть основные направления частноправового регулирования предпринимательской деятельности. Это обусловливается тем, что ведущая роль в механизме правового регулирования предпринимательства принадлежит нормам частного права, и в первую очередь гражданского. По своей природе данная деятельность не принимает административно-командных и императивных методов воздействия. Прибегая к таким методам, производственная деятельность перестаёт быть инициативной, свободной, а экономика, утрачивая механизм саморегуляции, превращается в плановую. Поэтому диспозитивный метод, используемый гражданским правом, более точно соответствует самому характеру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Н. Н. Надёжин определяет основными направлениями частноправового регулирования регулирование особого порядка создания и прекращения юридических лиц, регулирование внутренних отношений в коммерческих организациях, последовательное определение организационно-правовых форм предпринимательской деятельности, установление оснований, форм и размера имущественной ответственности предпринимателей за гражданские правонарушения.36</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Определив основные направления публично-правового и частноправового регулирования, можно сказать, что только при чётком взаимодействии, существующая модель механизма функционирования субъектов предпринимательской деятельности может эффективно функционировать.</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По данному параграфу можно сделать вывод о том, что анализ эволюции правового регулирования предпринимательской деятельности позволяет нам установить, что законодательство, регулирующее предпринимательскую деятельность, в различные исторические периоды неоднократно менялось.</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Проанализировав отдельные исторические этапы, можно заметить, что существовали определённые трудности, но благодаря заимствованию зарубежного опыта и развитию отечественного законодательства, они постепенно решались. Учёными предложена модель правового механизма, с помощью которой хозяйствующие субъекты могли бы эффективно функционировать. Данный механизм будет приносить положительный результат при согласованном взаимодействии как публично-правовых, так и собственно частноправовых средств воздействия на предпринимательские отношения.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2.2 Правовой механизм функционирования субъектов предпринимательской деятельности за рубежом</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Ознакомление с зарубежной правовой основой предпринимательства на сегодняшний день представляется актуальным, так как в странах Европы и США уделяется большое внимание развитию предпринимательской деятельности, которая считается основополагающей за рубежом. Исторически сложилось, что Россия на разных этапах своего развития заимствовала зарубежный опыт в целях совершенствования отечественного законодательства. Изучение основных направлений совершенствования бизнеса, развития инновационных технологий и государственная поддержка в развитии предпринимательского права может стать закономерной необходимостью, с помощью которой возможно эффективное использование международного опыта для достижения положительных результатов в совершенствовании существующего правового механизма в Российской Федерации. Любое государство с развивающейся или развитой рыночной экономикой немаловажное значение придаёт развитию правовых основ малого и среднего бизнеса, так как комплексное развитие малого предпринимательства можно рассматривать как толчок в развитии государственной экономики </w:t>
      </w:r>
      <w:r w:rsidRPr="006E1D27">
        <w:rPr>
          <w:rFonts w:ascii="Times New Roman" w:eastAsia="Times New Roman" w:hAnsi="Times New Roman" w:cs="Times New Roman"/>
          <w:color w:val="444444"/>
          <w:sz w:val="21"/>
          <w:szCs w:val="21"/>
          <w:lang w:eastAsia="ru-RU"/>
        </w:rPr>
        <w:lastRenderedPageBreak/>
        <w:t>в целом. Так, представляется возможным детально проанализировать правовые основы, с помощью которых эффективно функционируют субъекты предпринимательства в США.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Необходимо отметить, что в Америке развитие законодательства о предпринимательстве шло интенсивно, так как данной сфере деятельности уделялось всегда большое внимание. А.Л. Сапунцов пишет, что в 1819 году в США начинают формироваться корпорации, которые имели специфические правовые положения.37 Их суть заключалась в том, что корпорация обладала свойствами, которые были предоставлены создаваемым уставом. В научной литературе существует мнение, что именно этап зарождения корпораций является одним из ключевых в становлении законодательства о предпринимательской деятельности в Америке.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конце XIX века и в начал XX века стремительно начало развиваться корпоративное (акционерное) право США. Существенной особенностью является то, что только в некоторых штатах устанавливалось такое правовое положение предпринимательских корпораций.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Необходимость совершенствования законодательства, подтолкнула принять первый примерный закон о предпринимательстве, который был предложен ассоциацией американских адвокатов в XX веке. Не имея юридического статуса, он получил широкое признание делового сообщества США. Спустя определённый промежуток времени, по аналогии рассматриваемого нормативного правового акта в 35 штатах были созданы подобные законы. Это говорит нам о том, что на тот момент необходимость реформирования и совершенствования правовых основ предпринимательства была крайне важна, ввиду особой значимости данной области.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Начинается масштабное соревнование между штатами по привлечению капитала и разработке законодательства, которое могло бы соответствовать благоприятным условиям для регистрации и свободы деятельности юридических лиц. В итоге упорного противостояния штат Нью-Джерси оказался на первом месте, так как на его территории сосредоточилось значительное количество акционерных обществ США.</w:t>
      </w:r>
    </w:p>
    <w:p w:rsidR="006E1D27" w:rsidRPr="006E1D27" w:rsidRDefault="006E1D27" w:rsidP="006E1D2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6E1D27">
        <w:rPr>
          <w:rFonts w:ascii="Times New Roman" w:eastAsia="Times New Roman" w:hAnsi="Times New Roman" w:cs="Times New Roman"/>
          <w:color w:val="444444"/>
          <w:sz w:val="21"/>
          <w:szCs w:val="21"/>
          <w:lang w:eastAsia="ru-RU"/>
        </w:rPr>
        <w:fldChar w:fldCharType="begin"/>
      </w:r>
      <w:r w:rsidRPr="006E1D27">
        <w:rPr>
          <w:rFonts w:ascii="Times New Roman" w:eastAsia="Times New Roman" w:hAnsi="Times New Roman" w:cs="Times New Roman"/>
          <w:color w:val="444444"/>
          <w:sz w:val="21"/>
          <w:szCs w:val="21"/>
          <w:lang w:eastAsia="ru-RU"/>
        </w:rPr>
        <w:instrText xml:space="preserve"> HYPERLINK "https://sprosi.xyz/works/diplomnaya-rabota-po-teme-rekonstrukcziya-torgovogo-czentra-zvezda-2/" \t "_blank" </w:instrText>
      </w:r>
      <w:r w:rsidRPr="006E1D27">
        <w:rPr>
          <w:rFonts w:ascii="Times New Roman" w:eastAsia="Times New Roman" w:hAnsi="Times New Roman" w:cs="Times New Roman"/>
          <w:color w:val="444444"/>
          <w:sz w:val="21"/>
          <w:szCs w:val="21"/>
          <w:lang w:eastAsia="ru-RU"/>
        </w:rPr>
        <w:fldChar w:fldCharType="separate"/>
      </w:r>
    </w:p>
    <w:p w:rsidR="006E1D27" w:rsidRPr="006E1D27" w:rsidRDefault="006E1D27" w:rsidP="006E1D27">
      <w:pPr>
        <w:spacing w:after="0" w:line="480" w:lineRule="atLeast"/>
        <w:textAlignment w:val="baseline"/>
        <w:rPr>
          <w:rFonts w:ascii="Times New Roman" w:eastAsia="Times New Roman" w:hAnsi="Times New Roman" w:cs="Times New Roman"/>
          <w:sz w:val="24"/>
          <w:szCs w:val="24"/>
          <w:lang w:eastAsia="ru-RU"/>
        </w:rPr>
      </w:pPr>
      <w:r w:rsidRPr="006E1D27">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6E1D27">
        <w:rPr>
          <w:rFonts w:ascii="Times New Roman" w:eastAsia="Times New Roman" w:hAnsi="Times New Roman" w:cs="Times New Roman"/>
          <w:b/>
          <w:bCs/>
          <w:color w:val="0274BE"/>
          <w:sz w:val="21"/>
          <w:szCs w:val="21"/>
          <w:shd w:val="clear" w:color="auto" w:fill="EAEAEA"/>
          <w:lang w:eastAsia="ru-RU"/>
        </w:rPr>
        <w:t>  </w:t>
      </w:r>
      <w:r w:rsidRPr="006E1D2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"Реконструкция торгового центра 'Звезда'"</w:t>
      </w:r>
    </w:p>
    <w:p w:rsidR="006E1D27" w:rsidRPr="006E1D27" w:rsidRDefault="006E1D27" w:rsidP="006E1D27">
      <w:pPr>
        <w:spacing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fldChar w:fldCharType="end"/>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Постепенно начинается интенсивное развитие малого бизнеса. По мнению О.А. Смекалиной, малый бизнес в период индустриального развития получил значительную поддержку правительства, и при этом начала утверждаться и доминировать ассоциативная форма собственности.38 Рассматриваемая форма собственности имеет тесную связь не только с частным, но и с общественным интересом. Государство имеет конкретную заинтересованность в развитии частного предпринимательства. За счёт средств, выделяемых для правительственной поддержки, осуществляется масштабное финансирование предпринимательского сектора. Уже в конце XX века предпринимательство в США, а особенно малый бизнес, начинает занимать 90 % ВВП.</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А. В. Калинин пишет, что выделяются отдельно предприятия, которые используют труд наёмных работников, а также организации, которые обходятся без привлечения такой категории сотрудников.39 Предложенная классификация отражает специфику, организации труда, которая, с одной стороны, развивается за счёт своих профессиональных навыков и умений, а с другой, — с помощью внедрения дополнительных сил и ресурсов, требующих дополнительного финансирования.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Проанализировав влияние малого бизнеса на экономику США, можно сделать вывод о том, что именно он является ключевым направлением развития экономической политики государства, в то время как в России ведущая роль принадлежит крупному предпринимательству, которое находится под контролем государства.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Америке и странах Европы существует определённый механизм, с помощью которого государство, при помощи специальных рычагов воздействия привлекает население для создания малых предприятий. В основе данной системы лежит личная заинтересованность правительства, которая объясняется необходимостью постоянного совершенствования предпринимательского сектора. Заинтересовав средний класс, государство рассчитывает на обоюдное сотрудничество, которое будет выгодным как для предпринимателей, так и для страны.</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Существенное значение в случаях поддержки предпринимательства в США придаётся Администрации по делам малого и среднего бизнеса. Е. А. Слесарева пишет, что у данной организации существует ряд целей, ключевой из которых является создание самой благоприятной атмосферы для ведения собственного бизнеса.40 Данному органу уделяется большое внимание, так как он имеет богатую историю и представляет особую важность в условиях современного экономического развития в мире. Рассматриваемое агентство было создано в 1953 году для того, чтобы отстаивать и защищать интересы малого и среднего бизнеса на правительственном уровне. На организацию возложена обязанность оказывать предпринимателям консультационную и финансовую поддержку, содействовать в получении правительственных заказов и в заключении соглашений с крупнейшими предприятиями.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Е. С. Зиновьева пишет, что серьёзный интерес Администрации уделяется программам, в которых речь идёт о внедрении инновационных технологий.41 Инновационные идеи способствуют мировому экономическому развитию, внедрению на рынок абсолютно новых и уникальных товаров, развитию здоровой конкурентной среды. Необходимо отметить, что филиалы АМБ располагаются на территории всех крупных городов США, что в свою очередь обеспечивает весомую поддержку бизнеса во всех штатах. Помимо внедрения и развития инновационных идей, задачами данной организации являются: кредитование предпринимательских субъектов и предоставление им определённых финансовых гарантий, информационная и техническая поддержка, стабилизация конкурентной среды, способствующая через механизм снижения издержек производства побуждать производителей переходить на использование более эффективных технологий.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Америке существует ряд других программ, которые направлены на развитие современного предпринимательства. Например, в штате Сиэтл часто используется программа «Ready to Earn», целью которой является подготовка квалифицированных специалистов, способных работать на предприятиях и фирмах. В случаях, когда персонал не соответствует необходимому уровню, администрация компании проводит обучение сотрудников не только за счёт бюджета фирмы, но также привлекает инвестиции других компаний. Ещё одной интересной программой является программа «Community Development Partnership», суть которой заключается в предоставлении консалтинговых услуг, поиске рабочего персонала и строительстве жилых комплексов.</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Хорошую помощь оказывает государственная программа «Small Business Investment Company», задача которой заключается в разработке и привлечении заёмных средств по банковским ставкам. Продуктивное стимулирующее воздействие оказывает программа «Business Information Center», которая обеспечивает распространение необходимого опыта инновационных методов работы путём предоставления информационных консультаций. Наличие данных программ способствует эффективному развитию зарубежного предпринимательского права, так как реализуется идея развития бизнеса с помощью взаимодействия государственных органов с предпринимателями.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По мнению В. А. Гражданкина в США большое внимание уделяется консультационным услугам.42 Существует более 115 тысяч добровольных консультантов, которые сотрудничают с центрами содействия развитию малого бизнеса по всей стране. Рассматриваемые услуги полностью направлены на расширение малого и среднего бизнеса за счёт современных инновационных разработок и специальных консультаций.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Наряду со специальными целевыми программами содействия развитию предпринимательства в Америке, необходимо рассмотреть другой вид государственной поддержки, суть которого заключается в предоставлении специальных налоговых льгот. В качестве примера можно привести ситуацию, когда налог непосредственно выплачивается не со всей, а только с половины налогооблагаемой суммы, это называется «бонус первого года». В случаях, когда происходит снижение абсолютных и относительных размеров федеральных налогов, стимулируется образование небольших предприятий, с помощью которых решается проблема занятости населения, путём увеличения количества рабочих мест. В. Ю. Мелихов рассматривает данный вопрос в случае предоставления налоговых льгот предпринимателям и организациям, которые предпочитают заниматься благотворительной деятельностью.43 Предпринимательским субъектам при занятии благотворительностью предоставляются определённые привилегии в сфере налогообложения ввиду целевого направления денежных средств на определённые нужды. В штатах существует закон о поддержке малого и среднего предпринимательства. Его суть заключается в увеличении финансирования местных банков для активизации процесса по кредитованию бизнеса, а также снижении процентных ставок по кредитам для малого и среднего бизнеса и частных предпринимателей. Также предусматривается расширение </w:t>
      </w:r>
      <w:r w:rsidRPr="006E1D27">
        <w:rPr>
          <w:rFonts w:ascii="Times New Roman" w:eastAsia="Times New Roman" w:hAnsi="Times New Roman" w:cs="Times New Roman"/>
          <w:color w:val="444444"/>
          <w:sz w:val="21"/>
          <w:szCs w:val="21"/>
          <w:lang w:eastAsia="ru-RU"/>
        </w:rPr>
        <w:lastRenderedPageBreak/>
        <w:t>практики предоставления налоговых кредитов и частичное освобождение некоторых групп предпринимателей от налога на прибыль.</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Для США интересной тенденцией является то, что в стране ежегодно регистрируется около 600 тысяч малых предприятий, при этом ликвидируется примерно 500 тысяч. Для граждан Америки это не является существенной проблемой, так как владельцы малых и средних предприятий очень чутко и гибко реагируют на динамику спроса. Осознав, что в другой сфере или на другом месте дела могут реализовываться более перспективно, они ликвидируют свой старый бизнес и занимаются открытием нового.</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Рассмотрев правовые основы, с помощью которых функционируют предпринимательские субъекты в США, представляется возможным в качестве сравнительного примера рассмотреть, как осуществляется поддержка малого и среднего предпринимательства в Европейских странах и за счёт каких правовых средств происходит правовое регулирование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И. А. Лиман, изучая многолетний опыт развития малого и среднего предпринимательства, пишет, что данной сфере придаётся огромное значение, так как усиленно стимулируется развитие конкуренции, которое способствует внедрению новых технологий, улучшающих эффективность производства.44 Следовательно, основной целью при поддержке малого и среднего бизнеса является установление баланса в интересах государства и предпринимателей.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Определённая система, связанная с регулированием малого и среднего предпринимательства в Европе, зарождалась в 70-х годах XX века и развивается в наши дни, при помощи образования фондов государственной поддержки предпринимательского сектора и внедрения различных целевых программ финансирования.45 На сегодняшний день основными направлениями европейской политики в совершенствовании малого бизнеса являются: создание упрощённой нормативной базы, административных процедур в сфере поддержки малого и среднего предпринимательства; подбор высококвалифицированного персонала для работы на предприятиях; развитие внутреннего рынка и укрепление внешнеэкономических связей с другими государствами, а также развитие предпринимательского духа среди населения.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За последние несколько лет в Европе стали распространяться интерактивные инструменты поддержки предпринимательства. В частности, это различные видеоконференции, информационные порталы, а также вебинары. В качестве примера можно рассмотреть Континентальную сеть, связанную с поддержкой малого и среднего бизнеса « European Enteprise Network» — это портал, на котором расположена бесплатная поддержка в виде информационных ресурсов, касающихся данной области. Любой человек, относящийся к субъекту малого и среднего бизнеса, может за несколько минут узнать всю интересующую его информацию, которая необходима для организации своего дела.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Таким образом, основные цели регулирования и поддержки малого и среднего предпринимательства в Европе состоят в укреплении единого внутреннего рынка стран ЕС, устранении административных барьеров для организации бизнеса, унификация законодательной базы, а также усиление взаимодействия стран, находящихся в ЕС для более глубокого экономического и всестороннего сотрудничества с другими странами.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Детально проанализировав современный зарубежный опыт, можно сделать вывод о том, что страны с развивающейся рыночной экономикой значительное внимание уделяют субъектам малого и среднего бизнеса, так как именно стремительное развитие среднего класса является отправной точкой в развитии экономической политики государства. Именно поэтому со стороны государства в зарубежных странах оказывается такое пристальное внимание данной сфере. Необходимо отметить, что правовые основы, касающиеся предпринимательских субъектов, постоянно совершенствуются, и этот опыт вполне может быть изучен отечественными специалистами, правоведами и экономистами, с целью совершенствования законодательной базы в Российской Федерации.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3. Юридико — правовые решения по совершенствованию правового механизма функционирования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.1 Проблемная область эффективности правового механизма функционирования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Характер современных мирохозяйственных связей и процессов сегодня в основном определяется свободой рыночной экономики, наличием самодеятельного производителя и предпринимательской активностью экономических агентов. Предпринимательская деятельность является драйвером высокопроизводительного труда и лучшего удовлетворения общественных потребностей. Развитию предпринимательства способствует наличие необходимых условий для свободы частного сектора в экономике и свободная конкуренция. Предпринимательство в то же время во многом способствует обретению экономикой конкурентного характера, создает естественную социальную опору рыночным отношениям, наполняет рынок реальным содержанием и формирует новый социальный слой.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Глобализация экономики, приводя к деформациям традиционных отношений, подвигает к поиску новых путей и способов повышения ее безопасности. Рассматривая экономическую безопасность как систему защиты экономических интересов от внешних и внутренних угроз, обеспечивающую идентичность, независимость и эффективность национальной экономики, предпринимательству вполне по силам обрести статус ее системообразующего элемента, так как оно выступает в качестве многоэлементного субъекта бизнеса, включающего крупные, средние и малые структуры, а также является инициативным, рисковым и инновационным видом экономической активности, снижающим влияние внешних и внутренних угроз.</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Формирование современного миропорядка происходит в условиях, когда целый ряд субъектов международного права лишились иллюзий по поводу обещанных идеологами глобализации благ. Ранее процветавшие государства различных континентов, проиграв конкурентную борьбу с транснациональными корпорациями, остались один на один с возникшими экономическими проблемами, потеряли производственную сферу и превратились в торговые площадки для сбыта товаров. Россия в этом процессе не является исключением. Осознание того, что одно из крупнейших государств мира может превратиться исключительно в поставщика ресурсов, необходимых для дальнейшего процветания промышленно развитых государств, потеряет свою экономическую базу, попадет в зависимость от подачек международных финансовых структур, за что придется платить потерей историко-культурной, духовной и образовательной идентичностью, уже пришло. Однако в ответ Россия получила экономические санкции.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Ответом на попытки развалить экономические, финансовые, организационные, политические и правовые институты должно стать сохранение традиционных производств, создания новых, конкурентоспособных товаров (услуг, проектов) и инновационных средств их продвижения не только на национальный, но и на международный рынок. Для этого необходимы не только материальные, но и интеллектуальные ресурсы. Сегодня России нужны просвещенные и глубоко любящие родину предприниматели, способные изыскивать потребительские ниши и создавать новые инструменты продвижения в них продуктов российского товаропроизводства.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Функционирование предпринимательства происходит в границах определенного правового поля, в котором нормы права обеспечивают экономическую свободу, способствуют развитию конкуренции, хозяйственной инициативы и т.д., и вместе с тем юридически закрепляют различные формы предпринимательства: производственное, коммерческое и финансовое.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Проблемная область правового регулирования предпринимательской деятельности формируется по результатам оценки следующих аспектов: динамики развития предпринимательства; его влияния на макроэкономические показатели национальной экономики; тенденций развития различных отраслей и сфер человеческой деятельности; степени удовлетворения потребностей различных субъектов экономических отношений. Если оценки носят оптимистический характер, значит можно говорить о том, что отношения между предпринимателями и властью, предпринимателями и потребителями, а также между предпринимателями урегулированы, характеризуются высоким уровнем мотивации и потенциалом адекватно реагировать на современные вызовы.</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действительности же, по оценкам экспертов, дела обстоят совсем не оптимистично. Такое положение не могло не попасть в поле зрения Президента РФ, который отметил, что темпы развития малого и среднего бизнеса являются медленными46.</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И действительно, он представлен в основном индивидуальными предпринимателями и микропредприятиями. Вклад малого и среднего бизнеса в ВВП России не превышает 21 % в сравнении с других странах с развитой экономикой, где эта доля составляет 50 %; доля обороте услуг — 25 %. Инвестиции в основной капитал составляет 6 % от их объёма. Наблюдается состояние опасения при </w:t>
      </w:r>
      <w:r w:rsidRPr="006E1D27">
        <w:rPr>
          <w:rFonts w:ascii="Times New Roman" w:eastAsia="Times New Roman" w:hAnsi="Times New Roman" w:cs="Times New Roman"/>
          <w:color w:val="444444"/>
          <w:sz w:val="21"/>
          <w:szCs w:val="21"/>
          <w:lang w:eastAsia="ru-RU"/>
        </w:rPr>
        <w:lastRenderedPageBreak/>
        <w:t>принятии решения о входе в собственный бизнес. Сегодня всего около 6 % граждан являются начинающими предпринимателями или владельцами нового дела.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Это означает, что риски и преграды перевешивают стимулы и возможности. Значит, отсутствуют понятные, предсказуемые правила игры, а система поддержки недостаточно эффективна и недостаточно доступна. Имеет место избыточная бюрократизация и документооборот при создании коммерческих предприятий.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Крайне важным в стимулировании и поддержке предпринимательства является правоприменительная практика47, на сегодняшний день, не способствующая благоприятному деловому климату, сокращению рисков ведения предпринимательской деятельности, исключению попыток давления на бизнес посредством уголовного преследования.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Представляется возможным выделить следующие проблемы в области механизмов правового регулирования предпринимательской деятельности: несовершенство, а значит и неэффективность, правовых механизмов легитимации субъектов малого предпринимательства; вовлечения в инфраструктуру крупного бизнеса; предоставления реальных льгот российскому товаропроизводителю; содействия продвижению на мировые рынки предпринимательским структурам, выпускающим конкурентоспособную продукцию; защиты российского рынка от некачественной зарубежной продукции с одновременной защитой российского товаропроизводителя от произвола риейлеров.</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Для разрешения некоторых из приведенных выше проблем в рамках настоящей работы будут предложены юридико-правовые решения.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А.В. Михайлов пишет, что под эффективностью механизма правового регулирования предпринимательской деятельности следует понимать показатель способности правового механизма к достижению желаемых результатов в экономической сфере с наименьшими ресурсными затратами и в кратчайшие сроки.48 Это означает, что правовой механизм способствует стабилизации экономической </w:t>
      </w:r>
      <w:r w:rsidRPr="006E1D27">
        <w:rPr>
          <w:rFonts w:ascii="Times New Roman" w:eastAsia="Times New Roman" w:hAnsi="Times New Roman" w:cs="Times New Roman"/>
          <w:color w:val="444444"/>
          <w:sz w:val="21"/>
          <w:szCs w:val="21"/>
          <w:lang w:eastAsia="ru-RU"/>
        </w:rPr>
        <w:lastRenderedPageBreak/>
        <w:t>ситуации, так как его основные цели — это выявление проблемных вопросов, возникающих на практике, и их устранение.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Анализ научных публикаций, посвящённых данному вопросу, показал, что эффективность правового регулирования предпринимательства необходимо разграничивать с эффективностью правового регулирования иных сфер, связанных с общественными отношениями. Такое разграничение возможно при помощи следующих обстоятельств: используются общедозволительный и разрешительный типы правового регулирования; преобладает отраслевая специфика правовых норм, которые являются основным элементом механизма правового регулирования; наличие особенностей правотворческого процесса при определении нормативно- правовых основ деятельности в различных сферах общественных отношений.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Необходимо также рассмотреть основные критерии, с помощью которых можно определить эффективность правового регулирования предпринимательской деятельности. Во-первых, это достижение целей, которые ставятся перед механизмом правового регулирования. Во-вторых, определяемые цели должны быть достигнуты в течение определённого времени. В-третьих, при достижении определённых целей, которые необходимо выполнить, определяется экономичность или ресурсозатратность функционирования механизма правового регулирования хозяйственной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Наряду с эффективностью нужно также рассмотреть неотъемлемый атрибут современной рыночной экономики, а именно механизмы и гарантии реализации физическим лицам и организациям прав на осуществление предпринимательской деятельности. Реализация данных прав во многом зависит от того, насколько эффективно урегулированы процедуры приобретения статуса субъектов предпринимательства.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И.В. Стукова считает, что существующее нормативное правовое регулирование основных механизмов, касающихся легитимации субъектов предпринимательства, не является совершенным.49 Данный вопрос выделяется как существенная проблема, решение которой необходимо, для того чтобы совершенствовать законодательство о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При рассмотрении данной проблемы необходимо обратиться к юридической практике, так как нередко в судах рассматриваются дела о незаконной предпринимательской деятельности. Так, в Постановлении Пленума Верховного Суда РФ от 18.09.2004. № 23 (ред. от 07.07. 2015) разъясняется, что каждый имеет право на использование своих способностей и имущества для предпринимательской и иной, не запрещенной законом экономической деятельности.50 Т.е. осуществляемая деятельность не должна противоречить действующему законодательству.</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М.О. Амонов считает, что предпринимательство, будучи экономически и социально значимым элементом общественно-экономической системы, должно рассматриваться при реформировании законодательства в контексте гармонизации частных и публичных интересов51. С этим связан пристальный интерес, сопровождающийся совершенствованием данной области и устранением имеющихся коллизий с целью привлечения граждан к занятию законной предпринимательской деятельностью, приносящей прибыль как личности, так и государству, что в свою очередь повлечёт стремительное развитие отечественной экономики.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Ещё одной немаловажной проблемой является совершенствование законодательства о малом и среднем предпринимательстве. В России серьёзное значение придаётся развитию крупных промышленных комплексов, а малый и средний бизнес не получает необходимой поддержки со стороны государства. При анализе существующих проблем в данной области в первую очередь необходимо выделить вопрос о недостатке финансирования субъектов малого и среднего бизнеса. В соответствии с Федеральным законом от 24.07.2007 № 209- ФЗ (ред. от 29.12.2015) «О развитии малого и среднего предпринимательства в Российской Федерации» предусматриваются различные меры поддержки органами государственной власти и органами местного самоуправления.52 Проблема состоит в том, что в основном задача по финансированию предпринимательских субъектов возлагается на субъекты Российской федерации и муниципальные образования, которые не располагают денежными средствами, за чёт которых представляется возможным финансирование малого и среднего бизнеса.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Необходимо заметить, что развитие экономики страны не может быть обеспечено в полной мере без создания условий для эффективного функционирования предпринимательской сферы. Учитывая то, </w:t>
      </w:r>
      <w:r w:rsidRPr="006E1D27">
        <w:rPr>
          <w:rFonts w:ascii="Times New Roman" w:eastAsia="Times New Roman" w:hAnsi="Times New Roman" w:cs="Times New Roman"/>
          <w:color w:val="444444"/>
          <w:sz w:val="21"/>
          <w:szCs w:val="21"/>
          <w:lang w:eastAsia="ru-RU"/>
        </w:rPr>
        <w:lastRenderedPageBreak/>
        <w:t>что правовое регулирование предпринимательской деятельности в Российской Федерации находится в поле зрения законодателей уже более двадцати лет, недостаточно чётко проработанная процедура получения статуса микропредприятий, малых и средних предприятий является серьезным недостатком в деятельности субъектов законотворчества. Данный вопрос тесно переплетается с первой поставленной проблемой, и их решение возможно при определённом подходе законодателя.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научной литературе описывается ещё ряд причин, которые сдерживают развитие сферы малого и среднего бизнеса. Н.В. Девятаева в качестве основных факторов выделяет коррупцию, несовершенство отечественного законодательства в сфере налогообложения, а также административные барьеры со стороны органов государственной власти.53</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Следует отметить, что органы государственной власти и органы местного самоуправления оказывают предпринимательским субъектам имущественную поддержку, которая выражается в передаче во владение или пользование государственного или муниципального имущества, в том числе земельных участков, зданий, строений и сооружений и т.д. на возмездной, безвозмездной основе, а также льготных условиях.</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При такой поддержке существует ряд проблем, возникающих перед бизнесменами. К ним можно отнести высокую стоимость аренды объектов недвижимости, краткосрочный характер договора аренды, недопустимость к участию в конкурсах по приватизации малых компаний, нехватка помещений под офисы и промышленные площадки. С.А Бударин пишет, государство запрашивает слишком высокую арендную плату за пользование помещением, которую некоторые предприниматели просто не в состоянии оплачивать ввиду того, что их бизнес ещё не настолько развит, чтобы выплачивать запрашиваемые суммы.54 Это можно расценивать, как одну из причин неразвитости сферы малого и среднего бизнеса.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Сталкиваясь с перечисленными проблемами, предприниматели теряют инициативу к ведению предпринимательской деятельности, образованию собственного предприятия или организации. Отношение государства не вызывает доверия и бизнесмены вынуждены либо реорганизовывать, либо закрывать свои компании.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Процедура банкротства индивидуальных предпринимателей разъясняется в Постановлении Пленума ВАС РФ от 30.06.2011 № 51.55 Данная норма устанавливает особенности признания банкротом гражданина, являющегося индивидуальным предпринимателем.</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Таким образом, можно заметить, что на развитие малого и среднего предпринимательства в Российской Федерации очень сильно влияет отношение государства, которое в свою очередь формирует представление граждан о предпринимательстве. Подробно анализируя рассматриваемые проблемы, касающиеся приобретения предпринимателями особого статуса, организации и осуществления предпринимательской деятельности, нужно сказать, что урегулирование существующих коллизий необходимо в условиях интенсивного развития рыночной экономики. Необходимо уделить внимание развитию малого и среднего бизнеса, так как данная сфера способствует решению многих задач, таких как обеспечение населения рабочими местами, а также поддержка крупных промышленных предприятий.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.2 Направления разрешения проблем: юридико — правовые решения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Сегодня можно констатировать определенно активную законотворческую деятельность в сфере регулирования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За истекшие годы принят целый ряд законодательных и иных нормативных правовых актов, обеспечивающих прочные правовые основы для его развития, в частности, в вопросах распоряжения и использования частной собственности56. Однако следует отметить, что до настоящего времени не преодолена проблема отсутствия четких регламентированных правил реализации права частной собственности, защиты от посягательств на нее и недопущения ее использования в целях ущемления прав граждан и нанесения им вреда. Последнее является социальным заказом, поэтому совершенствование гражданского законодательства в указанном направлении является сегодня крайне актуальным.</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Необходимо отметить, что нормы, регулирующие хозяйственную деятельность, содержатся в масштабном количестве федеральных законов, законодательных актах субъектов федерации, </w:t>
      </w:r>
      <w:r w:rsidRPr="006E1D27">
        <w:rPr>
          <w:rFonts w:ascii="Times New Roman" w:eastAsia="Times New Roman" w:hAnsi="Times New Roman" w:cs="Times New Roman"/>
          <w:color w:val="444444"/>
          <w:sz w:val="21"/>
          <w:szCs w:val="21"/>
          <w:lang w:eastAsia="ru-RU"/>
        </w:rPr>
        <w:lastRenderedPageBreak/>
        <w:t>подзаконных актов исполнительных органов различного уровня государственной власти и органов местного самоуправления. Известно, что системность законодательства во многом обеспечивается за счет кодификации. Несмотря на то, что в настоящее время принят и действует целый ряд кодифицированных актов (Налоговый, Земельный, Бюджетный, Жилищный кодексы), в области правового регулирования предпринимательской деятельности такого акта нет. Поэтому предлагается принять кодифицированный акт, в котором бы подробно и чётко были описаны все положения, касающиеся данной сферы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этом акте должны найти свое место и правовые нормы, регламентирующие порядок легитимации субъектов предпринимательства, которые должны носить научно обоснованный характер и опираться на позитивный опыт зарубежья. В этой связи следует предусмотреть нормы, предписывающие проведение предварительного контроля за законностью создания субъектов предпринимательства, проведение на стадии учреждения юридических лиц проверки законности их учредительных документов, а также соблюдения порядка их создания. Вполне обоснованным можно считать предложение о наделении нотариусов полномочиями по удостоверению учредительных документов, протоколов общих собраний (решений) учредителей (участников, акционеров), отражающих их волеизъявление по поводу создания новых юридических лиц, реорганизации и ликвидации юридических лиц, внесения изменений в учредительные документы или сведения, отражающиеся в ЕГРЮЛ. Весьма важным следует считать внесение в кодифицированный документ положений о наделении нотариуса полномочиями для удостоверения подписей граждан на заявлениях на государственную регистрацию индивидуального предпринимателя по проверке дееспособности физических лиц.</w:t>
      </w:r>
    </w:p>
    <w:p w:rsidR="006E1D27" w:rsidRPr="006E1D27" w:rsidRDefault="006E1D27" w:rsidP="006E1D2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6E1D27">
        <w:rPr>
          <w:rFonts w:ascii="Times New Roman" w:eastAsia="Times New Roman" w:hAnsi="Times New Roman" w:cs="Times New Roman"/>
          <w:color w:val="444444"/>
          <w:sz w:val="21"/>
          <w:szCs w:val="21"/>
          <w:lang w:eastAsia="ru-RU"/>
        </w:rPr>
        <w:fldChar w:fldCharType="begin"/>
      </w:r>
      <w:r w:rsidRPr="006E1D27">
        <w:rPr>
          <w:rFonts w:ascii="Times New Roman" w:eastAsia="Times New Roman" w:hAnsi="Times New Roman" w:cs="Times New Roman"/>
          <w:color w:val="444444"/>
          <w:sz w:val="21"/>
          <w:szCs w:val="21"/>
          <w:lang w:eastAsia="ru-RU"/>
        </w:rPr>
        <w:instrText xml:space="preserve"> HYPERLINK "https://sprosi.xyz/works/diplomnaya-rabota-po-teme-diversifikacziya-uslug-na-turistskom-predpriyatii-na-primere-ooo-czentr-lyzhnogo-sporta-malinovka-2/" \t "_blank" </w:instrText>
      </w:r>
      <w:r w:rsidRPr="006E1D27">
        <w:rPr>
          <w:rFonts w:ascii="Times New Roman" w:eastAsia="Times New Roman" w:hAnsi="Times New Roman" w:cs="Times New Roman"/>
          <w:color w:val="444444"/>
          <w:sz w:val="21"/>
          <w:szCs w:val="21"/>
          <w:lang w:eastAsia="ru-RU"/>
        </w:rPr>
        <w:fldChar w:fldCharType="separate"/>
      </w:r>
    </w:p>
    <w:p w:rsidR="006E1D27" w:rsidRPr="006E1D27" w:rsidRDefault="006E1D27" w:rsidP="006E1D27">
      <w:pPr>
        <w:spacing w:after="0" w:line="480" w:lineRule="atLeast"/>
        <w:textAlignment w:val="baseline"/>
        <w:rPr>
          <w:rFonts w:ascii="Times New Roman" w:eastAsia="Times New Roman" w:hAnsi="Times New Roman" w:cs="Times New Roman"/>
          <w:sz w:val="24"/>
          <w:szCs w:val="24"/>
          <w:lang w:eastAsia="ru-RU"/>
        </w:rPr>
      </w:pPr>
      <w:r w:rsidRPr="006E1D2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6E1D27">
        <w:rPr>
          <w:rFonts w:ascii="Times New Roman" w:eastAsia="Times New Roman" w:hAnsi="Times New Roman" w:cs="Times New Roman"/>
          <w:b/>
          <w:bCs/>
          <w:color w:val="0274BE"/>
          <w:sz w:val="21"/>
          <w:szCs w:val="21"/>
          <w:shd w:val="clear" w:color="auto" w:fill="EAEAEA"/>
          <w:lang w:eastAsia="ru-RU"/>
        </w:rPr>
        <w:t>  </w:t>
      </w:r>
      <w:r w:rsidRPr="006E1D2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"Диверсификация услуг на туристском предприятии (на примере ООО 'Центр лыжного спорта 'Малиновка')"</w:t>
      </w:r>
    </w:p>
    <w:p w:rsidR="006E1D27" w:rsidRPr="006E1D27" w:rsidRDefault="006E1D27" w:rsidP="006E1D27">
      <w:pPr>
        <w:spacing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fldChar w:fldCharType="end"/>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Если рассматривать некоторые концептуальные подходы, которые были заложены в основу существующего порядка государственной регистрации предпринимательских субъектов, можно </w:t>
      </w:r>
      <w:r w:rsidRPr="006E1D27">
        <w:rPr>
          <w:rFonts w:ascii="Times New Roman" w:eastAsia="Times New Roman" w:hAnsi="Times New Roman" w:cs="Times New Roman"/>
          <w:color w:val="444444"/>
          <w:sz w:val="21"/>
          <w:szCs w:val="21"/>
          <w:lang w:eastAsia="ru-RU"/>
        </w:rPr>
        <w:lastRenderedPageBreak/>
        <w:t>заметить их несостоятельность. В качестве примера приведём принцип последующего контроля за законностью создания юридических лиц. В рамках определённого реформирования гражданского законодательства данное обстоятельство явилось одной из причин пристального внимания к процедурам создания и государственной регистрации юридических лиц. Одним из ключевых направлений в данном вопросе является повышение эффективности отношений власти и субъектов предпринимательства в процессе легитимации последних. При этом серьезной проблемой, которая проявляется при попытке усовершенствовать правовое регулирование процесса легитимации субъектов, является наличие двух разнополярных целей: усиления контроля законности создания субъектов и дебюрократизации указанной процедуры. Данному вопросу необходимо уделить должное внимание, так как приобретение предпринимательскими субъектами официального статуса является крайне важной процедурой. В случае законной регистрации юридических лиц и индивидуальных предпринимателей существенно пресекаются любые попытки образования и осуществления незаконного предпринимательства, которое в дальнейшем будет формировать теневую экономику в стране и отток капитала за границу, а также снижение процента выплаты налогов, что в свою очередь ведёт к нестабильной экономической обстановке в стране.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Что касается совершенствования законодательства о малом и среднем бизнесе, то здесь необходимо предложить следующие юридико-правовые решения. Во-первых, необходимо обеспечить должное финансирование, за счёт средств федерального бюджета, так как в регионах не хватает денежных средств для развития предпринимательской среды.</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Представляется интересной точка зрения О.Н. Бочаровой, которая считает, что существенной необходимостью является предоставление развивающимся малым предприятиям льготных кредитов.57 При помощи этого возможно обеспечить предпринимательским субъектам благоприятные условия для ведения бизнеса на первых порах своего развития.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Ещё одна идея, которая может способствовать развитию малого и среднего предпринимательства, это предоставление различных субсидий и льгот многодетным семьям, которые, к примеру, занимаются фермерским хозяйством. Ш.Н. Ахунова, предлагает сформировать правовую основу, которая регулировала бы отдельные вопросы, касающиеся только развития малого и среднего </w:t>
      </w:r>
      <w:r w:rsidRPr="006E1D27">
        <w:rPr>
          <w:rFonts w:ascii="Times New Roman" w:eastAsia="Times New Roman" w:hAnsi="Times New Roman" w:cs="Times New Roman"/>
          <w:color w:val="444444"/>
          <w:sz w:val="21"/>
          <w:szCs w:val="21"/>
          <w:lang w:eastAsia="ru-RU"/>
        </w:rPr>
        <w:lastRenderedPageBreak/>
        <w:t>предпринимательства.58 Узкая направленность данного вопроса может способствовать интенсивному развитию семейного предпринимательства, которое передавалось бы в семьях по наследству.</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Необходимо усовершенствование конкурентной политики, так как она является ключевым фактором в развитии предпринимательства. Бизнесмены стараются предложить потребителю по наиболее выгодным ценам товар, при этом получая неплохую прибыль от своей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Е.Н. Бушуева считает, что необходимо развитие добросовестной конкуренции, которая стимулирует предпринимателей к производству необходимых для общества товаров на внутреннем рынке, что значительно повышает значение отечественного предпринимательства.59</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ходе обсуждения реформы гражданского законодательства (поправок к Гражданскому кодексу Российской Федерации) на публичных площадках довольно часто имела место точка зрения о том, что нет оснований рассчитывать на гармонизацию общественных интересов и интересов бизнеса.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Следующим юридико-правовым решением проблемы развития малого и среднего бизнеса является предоставление субъектам малого и среднего предпринимательства, приобретение на конкурсной основе специальных привелегий, с помощью которых бизнесмены имели бы льготные кредиты, освобождались на некоторое время от налогов и получали бы площади для своего бизнеса на льготных условиях арендной платы.</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Обязательными условиями для участия в конкурсе являлось бы заявление желающего лица, предоставление проекта и его значимость60. Заявленным проектам необходимо получить экспертную оценку, а уже потом допуск к голосованию за него.</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Рассматривая проблему развития малого и среднего бизнеса, необходимо отметить вступление России во Всемирную торговую организацию. С одной стороны, создаются более благоприятные условия по доступу отечественных товаров и услуг на мировой рынок, а с другой стороны, от России требуется полностью открыть свой внутренний рынок для иностранных производителей товаров и услуг. На данный момент состояние нашего малого и среднего бизнеса далеко от идеала и не способно </w:t>
      </w:r>
      <w:r w:rsidRPr="006E1D27">
        <w:rPr>
          <w:rFonts w:ascii="Times New Roman" w:eastAsia="Times New Roman" w:hAnsi="Times New Roman" w:cs="Times New Roman"/>
          <w:color w:val="444444"/>
          <w:sz w:val="21"/>
          <w:szCs w:val="21"/>
          <w:lang w:eastAsia="ru-RU"/>
        </w:rPr>
        <w:lastRenderedPageBreak/>
        <w:t>конкурировать с иностранным товаропроизводителем. Речь идёт как о качестве товаров, так и о цене. Необходимо интенсивное развитие предпринимательского сектора для совершенствования данной области. В этих условиях принятие санкций со стороны Евросоюза и ответные санкции со стороны России необходимо использовать во благо, включив механизм стимулирования и поддержки российских товаропроизводителей. И в первую очередь тех, кто готов производить не только импортозамещающую продукцию, а конкурентоспособные на мировых рынках товары, жизненный цикл которых сохранится и после снятия санкций.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Интересным представляется вопрос, касающийся предоставления различных субсидий и льгот предпринимательским субъектам. По мнению Л.Н. Майоровой, необходимо предоставлять предпринимателям субсидии и льготы только в приоритетных областях экономики.61 Такими областями признаются: сельское хозяйство, промышленные предприятия и инновационный бизнес. При этом процедура выдачи субсидий должна быть регламентирована с учетом современных возможностей информационно-коммуникационных систем для пресечения различных злоупотреблений органами государственной власти и органами местного самоуправления.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Очевидно, что нужны меры, носящие системный характер и затрагивающие весь средний и малый бизнес, способные запустить правовые механизмы реальной поддержки и безусловного поощрения частной деловой инициативы.</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рамках данного исследования предлагается проведение социологического опроса, целью которого является выяснение отношения граждан города Вологды к занятию предпринимательской деятельностью. Респондентам будет предложен перечень проблем, которые, негативно влияют на желание людей открывать собственное дело (см. приложение 1).</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Таким образом, необходимо отметить, что перечисленные юридико- правовые решения направлены на совершенствование правовых механизмов функционирования субъектов предпринимательской деятельности. Создание благоприятных условий для развития и улучшения сферы малого и среднего бизнеса необходимо, так как благодаря ему можно поддерживать крупные промышленные предприятия, решать проблему с безработицей населения и многие другие.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Заключение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Характер современных мирохозяйственных связей и процессов сегодня в основном определяется свободой рыночной экономики, наличием самодеятельного производителя и предпринимательской активностью экономических агентов. Предпринимательская деятельность является драйвером высокопроизводительного труда и лучшего удовлетворения общественных потребностей. Развитию предпринимательства способствует наличие необходимых условий для свободы частного сектора в экономике и свободная конкуренция. Предпринимательство в то же время во многом способствует обретению экономикой конкурентного характера, создает естественную социальную опору рыночным отношениям, наполняет рынок реальным содержанием и формирует новый социальный слой.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ныне сложившейся мировой практике политического давления со стороны руководства экономически развитых государств, осуществляемого в интересах крупных транснациональных корпораций, на государства с деформированными вследствие глобализации экономическими системами на первый план выходит задача сохранения традиционных производств, создания новых, конкурентоспособных товаров (услуг, проектов) и инновационных средств их продвижения не только на национальный, но и на международный рынок. Это является предметом деятельности предпринимателей, фактически при наличии соответствующих условий обеспечивающих экономическую безопасность страны как систему защиты экономических интересов. Предпринимательству вполне по силам обрести статус системообразующего элемента экономической системы, так как оно выступает в качестве многоэлементного субъекта бизнеса, включающего крупные, средние и малые структуры, а также является инициативным, рисковым и инновационным видом экономической активности, снижающим влияние внешних и внутренних угроз.</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ряду условий, обеспечивающих предпринимательству обозначенный выше статус, ключевое место отводится наличию эффективных правовых механизмов его функционирования, совершенствование которых и стало целью настоящей выпускной квалификационной работы.</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 результате выполненной работы поставленная цель достигнута. Задачи, поставленные пред автором, были решены следующим образом:</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систематизированы взгляды на предпринимательское право и предпринимательскую деятельность представителей различных научных школ. Установлено, что имеет место целый ряд определений как предпринимательского права, так и предпринимательской деятельности, что говорит об отсутствии единства понятийного аппарата и незавершенности исследований в этой области;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установлены исторические корни основ предпринимательского права в России. Определены основные этапы, на которых осуществлялось интенсивное развитие законодательства о предпринимательской деятельности. Краткий исторический экскурс показал, что в древности существовали документы, в которых были определены права и обязанности сторон предпринимательских отношений, процедуры кредитования субъектов и др. Законодательство о предпринимательском праве имеет богатую историю, от первого русского свода законов «Русской правды», до современной Конституции РФ;</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выполнен сравнительный анализ отечественного и зарубежного правового массива, связанного с регулированием предпринимательской деятельности. В работе рассмотрен зарубежный опыт развития</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предпринимательской деятельности США и некоторых стран ЕС. Было установлено, что за рубежом большое внимание уделяется совершенствованию условий функционирования малого и среднего бизнеса, так как благодаря его развитию решаются значимые проблемы для государства, а именно, поддержка крупных промышленных комплексов, обеспечение населения рабочими местами и поддержание экономической безопасности в целом. Таким образом, повышается уровень жизни среднего класса, который является самым многочисленным, что в свою очередь приводит к благоприятному экономическому климату;</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выявлены проблемы в области применения правовых механизмов, обеспечивающих функционирование предпринимательства: несовершенство, а значит и неэффективность правовых механизмов легитимации субъектов малого предпринимательства; вовлечения в инфраструктуру крупного бизнеса; предоставления реальных льгот российскому товаропроизводителю; содействия продвижению на мировые рынки предпринимательским структурам, выпускающим конкурентоспособную продукцию; защиты российского рынка от некачественной зарубежной продукции с одновременной защитой российского товаропроизводителя от произвола ритейлеров. </w:t>
      </w:r>
      <w:r w:rsidRPr="006E1D27">
        <w:rPr>
          <w:rFonts w:ascii="Times New Roman" w:eastAsia="Times New Roman" w:hAnsi="Times New Roman" w:cs="Times New Roman"/>
          <w:color w:val="444444"/>
          <w:sz w:val="21"/>
          <w:szCs w:val="21"/>
          <w:lang w:eastAsia="ru-RU"/>
        </w:rPr>
        <w:lastRenderedPageBreak/>
        <w:t>Проблемная область правового регулирования предпринимательской деятельности формировалась по результатам оценки следующих аспектов: динамики развития предпринимательства; его влияния на макроэкономические показатели национальной экономики; тенденций развития различных отраслей и сфер человеческой деятельности; степени удовлетворения потребностей различных субъектов экономических отношений.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Для разрешения некоторых из приведенных выше проблем в рамках настоящей работы были предложены юридико-правовые решения, учитывающие важное значение, место и роль предпринимательства в российской экономической системе. Во-первых, предложено принятие кодифицированного акта, в котором бы подробно и чётко были описаны все положения, касающиеся сферы предпринимательских отношений, в том числе включающий процедуры легитимации субъектов; критерии получения господдержки крупным корпорациям, вовлекающим в процесс производства субъекты малого и среднего предпринимательства; критерии господдержки предпринимателей в сфере маркетинговых коммуникаций в случае выпуска продукции, конкурентоспособной на мировых рынках; регламентацию отношений предпринимателей, производящих традиционную и качественную продукцию на территории России, с крупными сетевыми структурами. Во- вторых, должное стимулирование предпринимательства за счёт средств федерального бюджета, так как в регионах не хватает денежных средств для развития предпринимательской среды; предоставление хозяйствующим субъектам льготных кредитов, тем самым обеспечив предпринимателям благоприятные условия для ведения бизнеса на первых порах своего развития; предоставление различных субсидий и льгот многодетным семьям, которые занимаются фермерским хозяйством;</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Теоретическая значимость проведённого исследования заключается в систематизации научных представлений о понятийном аппарате в области предпринимательского права и предпринимательской деятельности, о принципах и функциях предпринимательской деятельности, об исторических истоках предпринимательства, о правовых механизмах обеспечения и функционирования предпринимательства и нынешней проблемной области правового регулирования предпринимательской деятельности.</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xml:space="preserve">Практическая значимость результатов выполненного исследования связана с возможностью реализации предложенных юридико-правовых решений в законотворческой деятельности на </w:t>
      </w:r>
      <w:r w:rsidRPr="006E1D27">
        <w:rPr>
          <w:rFonts w:ascii="Times New Roman" w:eastAsia="Times New Roman" w:hAnsi="Times New Roman" w:cs="Times New Roman"/>
          <w:color w:val="444444"/>
          <w:sz w:val="21"/>
          <w:szCs w:val="21"/>
          <w:lang w:eastAsia="ru-RU"/>
        </w:rPr>
        <w:lastRenderedPageBreak/>
        <w:t>федеральном и региональном уровнях. Основные положения настоящей работы были доведены до научной общественности на 45 студенческой научно-практической конференции ВоГУ в марте 2016 года.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Список использованных источников</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Нормативно-правовые акты и официальные документы</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.Конституция Российской Федерации (с учетом поправок, внесенных Законами РФ о поправках к Конституции РФ от 30.12.2008 N 6-ФКЗ, от 30.12.2008 N 7-ФКЗ, от 05.02.2014 N 2-ФКЗ, от 21.07.2014 N 11-ФКЗ) // Эксмо. — 2016. — 32 с.</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.Гражданский кодекс Российской Федерации (часть первая): федер. закон от 30.11.1994 № 51-ФЗ // Статут. — 2016. — 832 с.</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.О некоммерческих организациях: федер. закон от 12.01.1996 №7-ФЗ (ред. от 23. 05.2016) // Собрание законодательства РФ. — 1996. — 15 января. — ст. 145.</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.О государственной регистрации юридических лиц и индивидуальных предпринимателей: федер. закон от 08.08.2001 № 129-ФЗ (ред. от 31.01.2016) // Собрание законодательства РФ. — 2001. — 13 августа. — ст. 3431.</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.О защите конкуренции: федер. закон от 26.07.2006 № 135-ФЗ (ред. от 05.10.2015) // Собрание законодательства РФ. — 2006. — 31 июля. — ст. 3434.</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.Об основах государственного регулирования торговой деятельности в Российской Федерации: федер. закон от 28.12.2009 № 381-ФЗ // Собрание законодательства РФ. — 2010. — 4 января. — ст. 2.</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.О развитии малого и среднего предпринимательства в Российской Федерации: федер. закон от 24.07.2007 № 209-ФЗ (ред. от 29.12.2015) // Собрание законодательства РФ. — 2007. — 30 июля. — ст. 4046.</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Учебники, монографии, диссертации, статьи в периодических изданиях</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.Алексеев, С.С. Механизм правового регулирования в социалистическом государстве. М. Юрид. Лит. 1961. — 187 с.</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.Амонов, М. О. Совершенствование процесса государственного регулирования и поддержки предпринимательства / М.О. Амонов // Проблемы современной экономики. — 2014. — №3. — С. 373-374.</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.Андреева, Л.А. Правовое регулирование предпринимательской деятельности / Л.А. Андреева // Законность и правопорядок в современном обществе. — 2011. — № 3. — С. 1-5.</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.Ахунова, Ш.Н. Организационно-правовые механизмы формирования семейного предпринимательства / Ш.Н. Ахунова // Актуальные проблемы гуманитарных и естественных наук. — 2014. — №4 . — С. 22-26.</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.Бочарова, О.Н. Направления совершенствования государственной поддержки и кредитования малого и среднего предпринимательства / О.Н. Бочарова // Социально-экономические явления и процессы. — 2013. — №10 . — С. 1-5.</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.Бударин С.А. Проблемы правового регулирования аренды предприятий / С.А. Бударин // Молодой учёный. — 2015. — №11 .- С. 1057-1060.</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.Буров, В.Ю. Основы предпринимательства: учеб. пособие / В.Ю. Буров. — Чита: , 2013. — 441 с.</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.Бушуева, Е.Н. Совершенствование конкурентной политики как инструмент развития предпринимательства в России / Е.Н. Бушуева // Социально-экономические явления и процессы. — 2014. — №12. — С. 58-63.</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.Быкова, Н.В. Направления совершенствования системы регулирования малого предпринимательства / Н.В. Быкова // Проблемы современной экономики. — 2015. — №1. — С. 130-133.</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.Гражданкин, В.А. Практика государственной поддержки малого и среднего предпринимательства в США и странах Европейского Союза / В.А. Гражданкин // Вестник Ленинградского государственного университета. — 2014.- № 5. — С. 13-15.</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.Громова, Н.М. Основы предпринимательства / Н.М. Громова // Международный журнал прикладных и фундаментальных исследований. — 2013. — № 2. — С. 127-129.</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.Двойников, И.В. Актуальные проблемы предпринимательского (хозяйственного) права: учеб. пособие / И.В. Двойников. — М.: МПСУ: Воронеж: МОДЭК, 2012. — 221 с.</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.Девятаева, Н.В. Проблемы развития малого и среднего предпринимательства в России и направления их разрешения / Н.В. Девятаева // Молодой учёный. — 2014. — № 4. — С. 503-504.</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.Душакова, Л.А. Административно-регламентное законодательство: состояние «вертикального» структурирования / Л.А. Душакова // В мире научных открытий. — 2011. — № 11. — С. 577-586.</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.Захряпин, А.В. Особенности осуществления банкротства граждан / А.В. Захряпин // Мир науки и образования. — 2015. — № 4. — С. 1-6.</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.Зиновьева, Е.С. Государственная политика содействия инновационному малому бизнесу в США / Е.С. Зиновьева // Вестник МГИМО университета. — 2014. — № 1. — С. 164-166.</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.Зинченко, С.А. Российское предпринимательское право: курс лекций/ С.А. Зинченко. — Ростов-н/Д: Изд-во СКАГС, 2012. — 168 с.</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.Иващенко, А.А. Понятие предпринимательской деятельности в гражданском законе РФ / А.А. Иващенко // Общество и право. — 2013. — № 2. — С. 44-46.</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.Калинин, А.В. Анализ развития и состояния малого и среднего бизнеса в мире / А.В. Калинин // Экономика, государство и право. — 2011. — № 4. — С. 3.</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.Коммерческое (предпринимательское) право: учебник в 2 т. Т.1. 4-е изд. / под ред. В.Ф. Попандопуло. — М.: Проспект, 2009. — 592 с.</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.Кузнецова, С.А. К вопросу об определении понятия правовой механизм / С.А. Кузнецова // Вестник Санкт-Петербургского университета МВД России. — 2013. — № 1. — С. 9-11.</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.Лёвкина, Е.В. Основные направления совершенствования системы субъектов малого предпринимательства / Е.В. Лёвкина // Международный</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.журнал прикладных фундаментальных исследований. — 2015. — №8. — С. 933- 937.</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.Лиман, И.А. Принципы исследования и мониторинг инновационной ориентации рынка труда / И.А. Лиман // Теоретические и прикладные исследования социально-экономических систем. — 2014. — №8. — С. 578-583.</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.Лободин, А.И. Правовое регулирование предпринимательской деятельности / А.И. Лободин // Современные наукоёмкие технологии. — 2014. -№7. — С. 164-165.</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.Майорова, Л.Н. Исследование современных проблем развития малого и среднего предпринимательства / Л.Н. Майорова // Теория и практика общественного развития. — 2013. — №3. — С. 219-223.</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.Мелихов, В.Ю. Опыт США в получении льгот по налогообложению для участников благотворительности / В.Ю. Мелихов // Дельта науки. — 2016. -№ 1. — С. 14-19.</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.Мильков, А.В. К вопросу о механизме правового регулирования / А.В. Мильков // Закон. — 2012. — № 3. — С. 78-81.</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.Михайлов, А. В. Эффективность норм предпринимательского права / А.В. Михайлов // Учёные записки Казанского университета. — 2014. — №4. — С. 86-91.</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.Надёжин, Н.Н. Предпринимательская деятельность как сфера взаимодействия частноправовых и публично-правовых интересов и средств регулирования / Н.Н. Надёжин // Научные ведомости Белгородского государственного университета. — 2012. — № 14. — С. 168-175.</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.Предпринимательское право: методические разработки / Т.М. Лаврик. — Тамбов: ФГБОУ ВПО «ТГТУ», 2012 — 80 с.</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.Предпринимательское право Российской Федерации: учебник / Отв. ред. Е.П. Губина, П.Г. Лахно. — М.: Норма, 2012. — 504 с.</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.Предпринимательское (хозяйственное) право: учебник / под ред. О.М. Олейник. Т.1. — М.: Юрист, 1999. — 666 с.</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.Президент РФ [Электронный ресурс]: офиц. сайт. Заседание Госсовета по вопросам развития малого и среднего бизнеса 7.04.2015 г. — Режим доступа: #»justify»&gt;.Президент РФ [Электронный ресурс]: офиц. сайт. Заседание рабочей группы по мониторингу и анализу правоприменительной практики в сфере предпринимательства 18.05.2016 г. — Режим доступа: #»justify»&gt;.Репкина, О.Б. Особенности отечественного предпринимательства / О.Б. Репкина // Актуальные вопросы экономики и управления. — 2011. — № 1. — С. 61-63.</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.Российское предпринимательское право: учебник/ отв. ред. И.В. Ершова. 4-е изд. — М.: Проспект, 2012. — 560 с.</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.Рыбницкий, Г.В. Научные подходы к определению понятия «предпринимательская деятельность» / Г.В. Рыбницкий // Экономика и экономические науки. — 2014. — № 1. — С. 238-241.</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.Рубцова, Н.В. К вопросу о стадиях механизма договорного правового регулирования Н.В. Рубцова // Вестник Омского университета. — 2015. — № 3. — С. 107-112.</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.Салатюк Н.Н. Мировой опыт государственного регулирования предпринимательства / Н.Н Салатюк // Проблемы экономики. — 2014. — №1. — С. 26-29.</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.Сапунцов, А.Л. Корпорации США в мировой экономике / А.Л. Сапунцов // Российский внешнеэкономический вестник. — 2013. — № 7. — С. 3-8.</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.Серко, Ю.С. Эволюция границ представления о малом, среднем и крупном предпринимательстве / Ю.С. Серко // Сборник материалов Межрегиональной научно-практической конференции преподавателей и аспирантов. — 2011. — № 1. — С. 80-86.</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.Слесарева, Е.А. государственная политика малого и среднего бизнеса: зарубежный опыт / Е.А. Слесарева // Бизнес и общество. — 2015. — № 5.</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С. 6-11.</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.Смекалина, О.А. Нормативно-правовые основы предпринимательства в США / О.А. Смекалина // Актуальные вопросы экономики и управления. — 2015. — № 2. — С. 34-36.</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.Современное предпринимательское право: монография / отв. ред. И.В. Ершова. М.: Проспект, 2014. — 352 с.</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.Сошко, И.А. Современное предпринимательство: к теории вопроса / И.А. Сошко // Вестник Чувашского университета. — 2014. — № 4. — С. 90-95.</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.Стукова, И.В. Предпринимательство: совершенствование механизма развития / И.В. Стукова // Современные проблемы науки и образования. — 2013.- №1. — С. 27-29.</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.Фурцев, Д.Л. История развития предпринимательства в России / Д.Л. Фурцев // История государства и права. — 2014. — № 12. — С. 58-66.</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lastRenderedPageBreak/>
        <w:t>.Холина, О.И. Сущность предпринимательского договора / О.И. Холина // Уникальные исследования XXI века. — 2015. — № 5. — С. 225-228.</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.Хорошко, А.М. Развитие Российского предпринимательства / А.М. Хорошко // Актуальные вопросы экономических наук. — 2013. — № 16. — С. 222- 226.</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.Шадоба Е.М. Особенности формирования социально- экономического процесса в России / Е.М. Шадоба // Российское предпринимательство. — 2012. — № 22. — С. 4 -7.</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.Шакирова, Э.Ш. История развития предпринимательства в России / Э.Ш. Шакирова // Марийский юридический вестник. — 2013. — № 10. — С. 61-66.</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.Шмалий, О.В. Эффективность государственного регулирования предпринимательской деятельности / О.В. Шмалий // Проблемы в Российском законодательстве. — 2013. — № 6. — С. 293-294.</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.II. Юридическая практика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.Рассмотрение дел о банкротстве индивидуальных предпринимателей: комментарий Постановления Пленума ВАС РФ от 30.06.2011 № 51 // Вестник ВАС РФ. — 2011. — №9. — С. 118-135.</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Приложение</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Оценка проблем, влияющих на функционирование и развитие предпринимательской деятельности в городе Вологда.</w:t>
      </w:r>
    </w:p>
    <w:p w:rsidR="006E1D27" w:rsidRPr="006E1D27" w:rsidRDefault="006E1D27" w:rsidP="006E1D27">
      <w:pPr>
        <w:spacing w:after="420" w:line="480" w:lineRule="atLeast"/>
        <w:textAlignment w:val="baseline"/>
        <w:rPr>
          <w:rFonts w:ascii="Times New Roman" w:eastAsia="Times New Roman" w:hAnsi="Times New Roman" w:cs="Times New Roman"/>
          <w:color w:val="444444"/>
          <w:sz w:val="21"/>
          <w:szCs w:val="21"/>
          <w:lang w:eastAsia="ru-RU"/>
        </w:rPr>
      </w:pPr>
      <w:r w:rsidRPr="006E1D27">
        <w:rPr>
          <w:rFonts w:ascii="Times New Roman" w:eastAsia="Times New Roman" w:hAnsi="Times New Roman" w:cs="Times New Roman"/>
          <w:color w:val="444444"/>
          <w:sz w:val="21"/>
          <w:szCs w:val="21"/>
          <w:lang w:eastAsia="ru-RU"/>
        </w:rPr>
        <w:t>№ группыНаименование проблемыПроцент к числу опрошенных, %1Недостаток финансовых средств252Проблемы с приобретением техники и оборудования153Конкуренция с другими предпринимателями134Высокие тарифы на электроэнергию и топливо125Недостаток профессиональных знаний106Проблемы со сбытом продукции (товаров, работ, услуг)97Взаимоотношения с местными органами власти88Проблемы с приобретением жилья8</w:t>
      </w:r>
    </w:p>
    <w:p w:rsidR="006E1D27" w:rsidRPr="006E1D27" w:rsidRDefault="006E1D27"/>
    <w:sectPr w:rsidR="006E1D27" w:rsidRPr="006E1D2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E8" w:rsidRDefault="008B51E8" w:rsidP="00B3673F">
      <w:pPr>
        <w:spacing w:after="0" w:line="240" w:lineRule="auto"/>
      </w:pPr>
      <w:r>
        <w:separator/>
      </w:r>
    </w:p>
  </w:endnote>
  <w:endnote w:type="continuationSeparator" w:id="0">
    <w:p w:rsidR="008B51E8" w:rsidRDefault="008B51E8" w:rsidP="00B3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3F" w:rsidRDefault="00B367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3F" w:rsidRDefault="00B3673F" w:rsidP="00B3673F">
    <w:pPr>
      <w:pStyle w:val="a5"/>
    </w:pPr>
    <w:r>
      <w:t xml:space="preserve">Вернуться в каталог готовых дипломов и магистерских диссертаций </w:t>
    </w:r>
  </w:p>
  <w:p w:rsidR="00B3673F" w:rsidRDefault="00B3673F" w:rsidP="00B3673F">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3F" w:rsidRDefault="00B367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E8" w:rsidRDefault="008B51E8" w:rsidP="00B3673F">
      <w:pPr>
        <w:spacing w:after="0" w:line="240" w:lineRule="auto"/>
      </w:pPr>
      <w:r>
        <w:separator/>
      </w:r>
    </w:p>
  </w:footnote>
  <w:footnote w:type="continuationSeparator" w:id="0">
    <w:p w:rsidR="008B51E8" w:rsidRDefault="008B51E8" w:rsidP="00B36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3F" w:rsidRDefault="00B367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FB" w:rsidRDefault="009470FB" w:rsidP="009470FB">
    <w:pPr>
      <w:pStyle w:val="a3"/>
    </w:pPr>
    <w:r>
      <w:t>Узнайте стоимость написания на заказ студенческих и аспирантских работ</w:t>
    </w:r>
  </w:p>
  <w:p w:rsidR="00B3673F" w:rsidRDefault="009470FB" w:rsidP="009470FB">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3F" w:rsidRDefault="00B367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F17BD"/>
    <w:multiLevelType w:val="multilevel"/>
    <w:tmpl w:val="C0D2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8330D"/>
    <w:multiLevelType w:val="multilevel"/>
    <w:tmpl w:val="5268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68203B"/>
    <w:multiLevelType w:val="multilevel"/>
    <w:tmpl w:val="5FDE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27"/>
    <w:rsid w:val="00264A29"/>
    <w:rsid w:val="00351401"/>
    <w:rsid w:val="004B4568"/>
    <w:rsid w:val="006E1D27"/>
    <w:rsid w:val="008B51E8"/>
    <w:rsid w:val="009470FB"/>
    <w:rsid w:val="00A42522"/>
    <w:rsid w:val="00B3673F"/>
    <w:rsid w:val="00F04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B367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673F"/>
  </w:style>
  <w:style w:type="paragraph" w:styleId="a5">
    <w:name w:val="footer"/>
    <w:basedOn w:val="a"/>
    <w:link w:val="a6"/>
    <w:uiPriority w:val="99"/>
    <w:unhideWhenUsed/>
    <w:rsid w:val="00B367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6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B367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673F"/>
  </w:style>
  <w:style w:type="paragraph" w:styleId="a5">
    <w:name w:val="footer"/>
    <w:basedOn w:val="a"/>
    <w:link w:val="a6"/>
    <w:uiPriority w:val="99"/>
    <w:unhideWhenUsed/>
    <w:rsid w:val="00B367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34965">
      <w:bodyDiv w:val="1"/>
      <w:marLeft w:val="0"/>
      <w:marRight w:val="0"/>
      <w:marTop w:val="0"/>
      <w:marBottom w:val="0"/>
      <w:divBdr>
        <w:top w:val="none" w:sz="0" w:space="0" w:color="auto"/>
        <w:left w:val="none" w:sz="0" w:space="0" w:color="auto"/>
        <w:bottom w:val="none" w:sz="0" w:space="0" w:color="auto"/>
        <w:right w:val="none" w:sz="0" w:space="0" w:color="auto"/>
      </w:divBdr>
      <w:divsChild>
        <w:div w:id="923800495">
          <w:marLeft w:val="0"/>
          <w:marRight w:val="0"/>
          <w:marTop w:val="0"/>
          <w:marBottom w:val="0"/>
          <w:divBdr>
            <w:top w:val="none" w:sz="0" w:space="0" w:color="auto"/>
            <w:left w:val="none" w:sz="0" w:space="0" w:color="auto"/>
            <w:bottom w:val="none" w:sz="0" w:space="0" w:color="auto"/>
            <w:right w:val="none" w:sz="0" w:space="0" w:color="auto"/>
          </w:divBdr>
          <w:divsChild>
            <w:div w:id="431972747">
              <w:marLeft w:val="0"/>
              <w:marRight w:val="0"/>
              <w:marTop w:val="0"/>
              <w:marBottom w:val="0"/>
              <w:divBdr>
                <w:top w:val="none" w:sz="0" w:space="0" w:color="auto"/>
                <w:left w:val="none" w:sz="0" w:space="0" w:color="auto"/>
                <w:bottom w:val="none" w:sz="0" w:space="0" w:color="auto"/>
                <w:right w:val="none" w:sz="0" w:space="0" w:color="auto"/>
              </w:divBdr>
              <w:divsChild>
                <w:div w:id="2042238448">
                  <w:marLeft w:val="0"/>
                  <w:marRight w:val="0"/>
                  <w:marTop w:val="0"/>
                  <w:marBottom w:val="0"/>
                  <w:divBdr>
                    <w:top w:val="none" w:sz="0" w:space="0" w:color="auto"/>
                    <w:left w:val="none" w:sz="0" w:space="0" w:color="auto"/>
                    <w:bottom w:val="none" w:sz="0" w:space="0" w:color="auto"/>
                    <w:right w:val="none" w:sz="0" w:space="0" w:color="auto"/>
                  </w:divBdr>
                  <w:divsChild>
                    <w:div w:id="187649029">
                      <w:marLeft w:val="0"/>
                      <w:marRight w:val="0"/>
                      <w:marTop w:val="0"/>
                      <w:marBottom w:val="0"/>
                      <w:divBdr>
                        <w:top w:val="none" w:sz="0" w:space="0" w:color="auto"/>
                        <w:left w:val="none" w:sz="0" w:space="0" w:color="auto"/>
                        <w:bottom w:val="none" w:sz="0" w:space="0" w:color="auto"/>
                        <w:right w:val="none" w:sz="0" w:space="0" w:color="auto"/>
                      </w:divBdr>
                      <w:divsChild>
                        <w:div w:id="736902342">
                          <w:marLeft w:val="0"/>
                          <w:marRight w:val="0"/>
                          <w:marTop w:val="0"/>
                          <w:marBottom w:val="0"/>
                          <w:divBdr>
                            <w:top w:val="none" w:sz="0" w:space="0" w:color="auto"/>
                            <w:left w:val="none" w:sz="0" w:space="0" w:color="auto"/>
                            <w:bottom w:val="none" w:sz="0" w:space="0" w:color="auto"/>
                            <w:right w:val="none" w:sz="0" w:space="0" w:color="auto"/>
                          </w:divBdr>
                          <w:divsChild>
                            <w:div w:id="1220020970">
                              <w:marLeft w:val="0"/>
                              <w:marRight w:val="0"/>
                              <w:marTop w:val="0"/>
                              <w:marBottom w:val="0"/>
                              <w:divBdr>
                                <w:top w:val="none" w:sz="0" w:space="0" w:color="auto"/>
                                <w:left w:val="none" w:sz="0" w:space="0" w:color="auto"/>
                                <w:bottom w:val="none" w:sz="0" w:space="0" w:color="auto"/>
                                <w:right w:val="none" w:sz="0" w:space="0" w:color="auto"/>
                              </w:divBdr>
                              <w:divsChild>
                                <w:div w:id="384718623">
                                  <w:marLeft w:val="0"/>
                                  <w:marRight w:val="0"/>
                                  <w:marTop w:val="0"/>
                                  <w:marBottom w:val="0"/>
                                  <w:divBdr>
                                    <w:top w:val="none" w:sz="0" w:space="0" w:color="auto"/>
                                    <w:left w:val="none" w:sz="0" w:space="0" w:color="auto"/>
                                    <w:bottom w:val="none" w:sz="0" w:space="0" w:color="auto"/>
                                    <w:right w:val="none" w:sz="0" w:space="0" w:color="auto"/>
                                  </w:divBdr>
                                  <w:divsChild>
                                    <w:div w:id="1637177140">
                                      <w:marLeft w:val="0"/>
                                      <w:marRight w:val="0"/>
                                      <w:marTop w:val="0"/>
                                      <w:marBottom w:val="0"/>
                                      <w:divBdr>
                                        <w:top w:val="none" w:sz="0" w:space="0" w:color="auto"/>
                                        <w:left w:val="none" w:sz="0" w:space="0" w:color="auto"/>
                                        <w:bottom w:val="none" w:sz="0" w:space="0" w:color="auto"/>
                                        <w:right w:val="none" w:sz="0" w:space="0" w:color="auto"/>
                                      </w:divBdr>
                                      <w:divsChild>
                                        <w:div w:id="1664509895">
                                          <w:marLeft w:val="0"/>
                                          <w:marRight w:val="0"/>
                                          <w:marTop w:val="0"/>
                                          <w:marBottom w:val="0"/>
                                          <w:divBdr>
                                            <w:top w:val="none" w:sz="0" w:space="0" w:color="auto"/>
                                            <w:left w:val="none" w:sz="0" w:space="0" w:color="auto"/>
                                            <w:bottom w:val="none" w:sz="0" w:space="0" w:color="auto"/>
                                            <w:right w:val="none" w:sz="0" w:space="0" w:color="auto"/>
                                          </w:divBdr>
                                          <w:divsChild>
                                            <w:div w:id="554202570">
                                              <w:marLeft w:val="0"/>
                                              <w:marRight w:val="0"/>
                                              <w:marTop w:val="0"/>
                                              <w:marBottom w:val="0"/>
                                              <w:divBdr>
                                                <w:top w:val="none" w:sz="0" w:space="0" w:color="auto"/>
                                                <w:left w:val="none" w:sz="0" w:space="0" w:color="auto"/>
                                                <w:bottom w:val="none" w:sz="0" w:space="0" w:color="auto"/>
                                                <w:right w:val="none" w:sz="0" w:space="0" w:color="auto"/>
                                              </w:divBdr>
                                              <w:divsChild>
                                                <w:div w:id="2119173691">
                                                  <w:marLeft w:val="0"/>
                                                  <w:marRight w:val="0"/>
                                                  <w:marTop w:val="0"/>
                                                  <w:marBottom w:val="0"/>
                                                  <w:divBdr>
                                                    <w:top w:val="none" w:sz="0" w:space="0" w:color="auto"/>
                                                    <w:left w:val="none" w:sz="0" w:space="0" w:color="auto"/>
                                                    <w:bottom w:val="none" w:sz="0" w:space="0" w:color="auto"/>
                                                    <w:right w:val="none" w:sz="0" w:space="0" w:color="auto"/>
                                                  </w:divBdr>
                                                  <w:divsChild>
                                                    <w:div w:id="976910985">
                                                      <w:marLeft w:val="0"/>
                                                      <w:marRight w:val="0"/>
                                                      <w:marTop w:val="0"/>
                                                      <w:marBottom w:val="0"/>
                                                      <w:divBdr>
                                                        <w:top w:val="none" w:sz="0" w:space="0" w:color="auto"/>
                                                        <w:left w:val="none" w:sz="0" w:space="0" w:color="auto"/>
                                                        <w:bottom w:val="none" w:sz="0" w:space="0" w:color="auto"/>
                                                        <w:right w:val="none" w:sz="0" w:space="0" w:color="auto"/>
                                                      </w:divBdr>
                                                      <w:divsChild>
                                                        <w:div w:id="1364943720">
                                                          <w:marLeft w:val="0"/>
                                                          <w:marRight w:val="0"/>
                                                          <w:marTop w:val="0"/>
                                                          <w:marBottom w:val="0"/>
                                                          <w:divBdr>
                                                            <w:top w:val="none" w:sz="0" w:space="0" w:color="auto"/>
                                                            <w:left w:val="none" w:sz="0" w:space="0" w:color="auto"/>
                                                            <w:bottom w:val="none" w:sz="0" w:space="0" w:color="auto"/>
                                                            <w:right w:val="none" w:sz="0" w:space="0" w:color="auto"/>
                                                          </w:divBdr>
                                                          <w:divsChild>
                                                            <w:div w:id="4734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294">
                                  <w:marLeft w:val="0"/>
                                  <w:marRight w:val="0"/>
                                  <w:marTop w:val="0"/>
                                  <w:marBottom w:val="0"/>
                                  <w:divBdr>
                                    <w:top w:val="none" w:sz="0" w:space="0" w:color="auto"/>
                                    <w:left w:val="none" w:sz="0" w:space="0" w:color="auto"/>
                                    <w:bottom w:val="none" w:sz="0" w:space="0" w:color="auto"/>
                                    <w:right w:val="none" w:sz="0" w:space="0" w:color="auto"/>
                                  </w:divBdr>
                                  <w:divsChild>
                                    <w:div w:id="1195003096">
                                      <w:marLeft w:val="0"/>
                                      <w:marRight w:val="0"/>
                                      <w:marTop w:val="0"/>
                                      <w:marBottom w:val="0"/>
                                      <w:divBdr>
                                        <w:top w:val="none" w:sz="0" w:space="0" w:color="auto"/>
                                        <w:left w:val="none" w:sz="0" w:space="0" w:color="auto"/>
                                        <w:bottom w:val="none" w:sz="0" w:space="0" w:color="auto"/>
                                        <w:right w:val="none" w:sz="0" w:space="0" w:color="auto"/>
                                      </w:divBdr>
                                      <w:divsChild>
                                        <w:div w:id="2103796748">
                                          <w:marLeft w:val="0"/>
                                          <w:marRight w:val="0"/>
                                          <w:marTop w:val="0"/>
                                          <w:marBottom w:val="0"/>
                                          <w:divBdr>
                                            <w:top w:val="none" w:sz="0" w:space="0" w:color="auto"/>
                                            <w:left w:val="none" w:sz="0" w:space="0" w:color="auto"/>
                                            <w:bottom w:val="none" w:sz="0" w:space="0" w:color="auto"/>
                                            <w:right w:val="none" w:sz="0" w:space="0" w:color="auto"/>
                                          </w:divBdr>
                                          <w:divsChild>
                                            <w:div w:id="326566388">
                                              <w:marLeft w:val="0"/>
                                              <w:marRight w:val="0"/>
                                              <w:marTop w:val="0"/>
                                              <w:marBottom w:val="0"/>
                                              <w:divBdr>
                                                <w:top w:val="none" w:sz="0" w:space="0" w:color="auto"/>
                                                <w:left w:val="none" w:sz="0" w:space="0" w:color="auto"/>
                                                <w:bottom w:val="none" w:sz="0" w:space="0" w:color="auto"/>
                                                <w:right w:val="none" w:sz="0" w:space="0" w:color="auto"/>
                                              </w:divBdr>
                                              <w:divsChild>
                                                <w:div w:id="1157112301">
                                                  <w:marLeft w:val="0"/>
                                                  <w:marRight w:val="0"/>
                                                  <w:marTop w:val="0"/>
                                                  <w:marBottom w:val="0"/>
                                                  <w:divBdr>
                                                    <w:top w:val="none" w:sz="0" w:space="0" w:color="auto"/>
                                                    <w:left w:val="none" w:sz="0" w:space="0" w:color="auto"/>
                                                    <w:bottom w:val="none" w:sz="0" w:space="0" w:color="auto"/>
                                                    <w:right w:val="none" w:sz="0" w:space="0" w:color="auto"/>
                                                  </w:divBdr>
                                                  <w:divsChild>
                                                    <w:div w:id="209072186">
                                                      <w:marLeft w:val="0"/>
                                                      <w:marRight w:val="0"/>
                                                      <w:marTop w:val="0"/>
                                                      <w:marBottom w:val="0"/>
                                                      <w:divBdr>
                                                        <w:top w:val="none" w:sz="0" w:space="0" w:color="auto"/>
                                                        <w:left w:val="none" w:sz="0" w:space="0" w:color="auto"/>
                                                        <w:bottom w:val="none" w:sz="0" w:space="0" w:color="auto"/>
                                                        <w:right w:val="none" w:sz="0" w:space="0" w:color="auto"/>
                                                      </w:divBdr>
                                                      <w:divsChild>
                                                        <w:div w:id="1258368440">
                                                          <w:marLeft w:val="0"/>
                                                          <w:marRight w:val="0"/>
                                                          <w:marTop w:val="0"/>
                                                          <w:marBottom w:val="0"/>
                                                          <w:divBdr>
                                                            <w:top w:val="none" w:sz="0" w:space="0" w:color="auto"/>
                                                            <w:left w:val="none" w:sz="0" w:space="0" w:color="auto"/>
                                                            <w:bottom w:val="none" w:sz="0" w:space="0" w:color="auto"/>
                                                            <w:right w:val="none" w:sz="0" w:space="0" w:color="auto"/>
                                                          </w:divBdr>
                                                          <w:divsChild>
                                                            <w:div w:id="830218815">
                                                              <w:marLeft w:val="0"/>
                                                              <w:marRight w:val="0"/>
                                                              <w:marTop w:val="0"/>
                                                              <w:marBottom w:val="240"/>
                                                              <w:divBdr>
                                                                <w:top w:val="none" w:sz="0" w:space="0" w:color="auto"/>
                                                                <w:left w:val="none" w:sz="0" w:space="0" w:color="auto"/>
                                                                <w:bottom w:val="none" w:sz="0" w:space="0" w:color="auto"/>
                                                                <w:right w:val="none" w:sz="0" w:space="0" w:color="auto"/>
                                                              </w:divBdr>
                                                              <w:divsChild>
                                                                <w:div w:id="586498551">
                                                                  <w:marLeft w:val="0"/>
                                                                  <w:marRight w:val="0"/>
                                                                  <w:marTop w:val="0"/>
                                                                  <w:marBottom w:val="0"/>
                                                                  <w:divBdr>
                                                                    <w:top w:val="none" w:sz="0" w:space="0" w:color="auto"/>
                                                                    <w:left w:val="none" w:sz="0" w:space="0" w:color="auto"/>
                                                                    <w:bottom w:val="none" w:sz="0" w:space="0" w:color="auto"/>
                                                                    <w:right w:val="none" w:sz="0" w:space="0" w:color="auto"/>
                                                                  </w:divBdr>
                                                                </w:div>
                                                              </w:divsChild>
                                                            </w:div>
                                                            <w:div w:id="1977642646">
                                                              <w:marLeft w:val="0"/>
                                                              <w:marRight w:val="0"/>
                                                              <w:marTop w:val="0"/>
                                                              <w:marBottom w:val="240"/>
                                                              <w:divBdr>
                                                                <w:top w:val="none" w:sz="0" w:space="0" w:color="auto"/>
                                                                <w:left w:val="none" w:sz="0" w:space="0" w:color="auto"/>
                                                                <w:bottom w:val="none" w:sz="0" w:space="0" w:color="auto"/>
                                                                <w:right w:val="none" w:sz="0" w:space="0" w:color="auto"/>
                                                              </w:divBdr>
                                                              <w:divsChild>
                                                                <w:div w:id="1480727463">
                                                                  <w:marLeft w:val="0"/>
                                                                  <w:marRight w:val="0"/>
                                                                  <w:marTop w:val="0"/>
                                                                  <w:marBottom w:val="0"/>
                                                                  <w:divBdr>
                                                                    <w:top w:val="none" w:sz="0" w:space="0" w:color="auto"/>
                                                                    <w:left w:val="none" w:sz="0" w:space="0" w:color="auto"/>
                                                                    <w:bottom w:val="none" w:sz="0" w:space="0" w:color="auto"/>
                                                                    <w:right w:val="none" w:sz="0" w:space="0" w:color="auto"/>
                                                                  </w:divBdr>
                                                                </w:div>
                                                              </w:divsChild>
                                                            </w:div>
                                                            <w:div w:id="205456597">
                                                              <w:marLeft w:val="0"/>
                                                              <w:marRight w:val="0"/>
                                                              <w:marTop w:val="0"/>
                                                              <w:marBottom w:val="240"/>
                                                              <w:divBdr>
                                                                <w:top w:val="none" w:sz="0" w:space="0" w:color="auto"/>
                                                                <w:left w:val="none" w:sz="0" w:space="0" w:color="auto"/>
                                                                <w:bottom w:val="none" w:sz="0" w:space="0" w:color="auto"/>
                                                                <w:right w:val="none" w:sz="0" w:space="0" w:color="auto"/>
                                                              </w:divBdr>
                                                              <w:divsChild>
                                                                <w:div w:id="1273243728">
                                                                  <w:marLeft w:val="0"/>
                                                                  <w:marRight w:val="0"/>
                                                                  <w:marTop w:val="0"/>
                                                                  <w:marBottom w:val="0"/>
                                                                  <w:divBdr>
                                                                    <w:top w:val="none" w:sz="0" w:space="0" w:color="auto"/>
                                                                    <w:left w:val="none" w:sz="0" w:space="0" w:color="auto"/>
                                                                    <w:bottom w:val="none" w:sz="0" w:space="0" w:color="auto"/>
                                                                    <w:right w:val="none" w:sz="0" w:space="0" w:color="auto"/>
                                                                  </w:divBdr>
                                                                </w:div>
                                                              </w:divsChild>
                                                            </w:div>
                                                            <w:div w:id="309753983">
                                                              <w:marLeft w:val="0"/>
                                                              <w:marRight w:val="0"/>
                                                              <w:marTop w:val="0"/>
                                                              <w:marBottom w:val="0"/>
                                                              <w:divBdr>
                                                                <w:top w:val="none" w:sz="0" w:space="0" w:color="auto"/>
                                                                <w:left w:val="none" w:sz="0" w:space="0" w:color="auto"/>
                                                                <w:bottom w:val="none" w:sz="0" w:space="0" w:color="auto"/>
                                                                <w:right w:val="none" w:sz="0" w:space="0" w:color="auto"/>
                                                              </w:divBdr>
                                                              <w:divsChild>
                                                                <w:div w:id="9185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86485">
                                  <w:marLeft w:val="0"/>
                                  <w:marRight w:val="0"/>
                                  <w:marTop w:val="0"/>
                                  <w:marBottom w:val="0"/>
                                  <w:divBdr>
                                    <w:top w:val="none" w:sz="0" w:space="0" w:color="auto"/>
                                    <w:left w:val="none" w:sz="0" w:space="0" w:color="auto"/>
                                    <w:bottom w:val="none" w:sz="0" w:space="0" w:color="auto"/>
                                    <w:right w:val="none" w:sz="0" w:space="0" w:color="auto"/>
                                  </w:divBdr>
                                  <w:divsChild>
                                    <w:div w:id="1797873207">
                                      <w:marLeft w:val="0"/>
                                      <w:marRight w:val="0"/>
                                      <w:marTop w:val="0"/>
                                      <w:marBottom w:val="0"/>
                                      <w:divBdr>
                                        <w:top w:val="none" w:sz="0" w:space="0" w:color="auto"/>
                                        <w:left w:val="none" w:sz="0" w:space="0" w:color="auto"/>
                                        <w:bottom w:val="none" w:sz="0" w:space="0" w:color="auto"/>
                                        <w:right w:val="none" w:sz="0" w:space="0" w:color="auto"/>
                                      </w:divBdr>
                                      <w:divsChild>
                                        <w:div w:id="1025985724">
                                          <w:marLeft w:val="0"/>
                                          <w:marRight w:val="0"/>
                                          <w:marTop w:val="0"/>
                                          <w:marBottom w:val="0"/>
                                          <w:divBdr>
                                            <w:top w:val="none" w:sz="0" w:space="0" w:color="auto"/>
                                            <w:left w:val="none" w:sz="0" w:space="0" w:color="auto"/>
                                            <w:bottom w:val="none" w:sz="0" w:space="0" w:color="auto"/>
                                            <w:right w:val="none" w:sz="0" w:space="0" w:color="auto"/>
                                          </w:divBdr>
                                          <w:divsChild>
                                            <w:div w:id="1238782203">
                                              <w:marLeft w:val="0"/>
                                              <w:marRight w:val="0"/>
                                              <w:marTop w:val="0"/>
                                              <w:marBottom w:val="0"/>
                                              <w:divBdr>
                                                <w:top w:val="none" w:sz="0" w:space="0" w:color="auto"/>
                                                <w:left w:val="none" w:sz="0" w:space="0" w:color="auto"/>
                                                <w:bottom w:val="none" w:sz="0" w:space="0" w:color="auto"/>
                                                <w:right w:val="none" w:sz="0" w:space="0" w:color="auto"/>
                                              </w:divBdr>
                                              <w:divsChild>
                                                <w:div w:id="1321154662">
                                                  <w:marLeft w:val="0"/>
                                                  <w:marRight w:val="0"/>
                                                  <w:marTop w:val="0"/>
                                                  <w:marBottom w:val="0"/>
                                                  <w:divBdr>
                                                    <w:top w:val="none" w:sz="0" w:space="0" w:color="auto"/>
                                                    <w:left w:val="none" w:sz="0" w:space="0" w:color="auto"/>
                                                    <w:bottom w:val="none" w:sz="0" w:space="0" w:color="auto"/>
                                                    <w:right w:val="none" w:sz="0" w:space="0" w:color="auto"/>
                                                  </w:divBdr>
                                                  <w:divsChild>
                                                    <w:div w:id="793017028">
                                                      <w:marLeft w:val="0"/>
                                                      <w:marRight w:val="0"/>
                                                      <w:marTop w:val="0"/>
                                                      <w:marBottom w:val="300"/>
                                                      <w:divBdr>
                                                        <w:top w:val="none" w:sz="0" w:space="0" w:color="auto"/>
                                                        <w:left w:val="none" w:sz="0" w:space="0" w:color="auto"/>
                                                        <w:bottom w:val="none" w:sz="0" w:space="0" w:color="auto"/>
                                                        <w:right w:val="none" w:sz="0" w:space="0" w:color="auto"/>
                                                      </w:divBdr>
                                                      <w:divsChild>
                                                        <w:div w:id="312954416">
                                                          <w:marLeft w:val="-300"/>
                                                          <w:marRight w:val="0"/>
                                                          <w:marTop w:val="0"/>
                                                          <w:marBottom w:val="120"/>
                                                          <w:divBdr>
                                                            <w:top w:val="none" w:sz="0" w:space="0" w:color="auto"/>
                                                            <w:left w:val="none" w:sz="0" w:space="0" w:color="auto"/>
                                                            <w:bottom w:val="none" w:sz="0" w:space="0" w:color="auto"/>
                                                            <w:right w:val="none" w:sz="0" w:space="0" w:color="auto"/>
                                                          </w:divBdr>
                                                        </w:div>
                                                      </w:divsChild>
                                                    </w:div>
                                                    <w:div w:id="297077783">
                                                      <w:marLeft w:val="0"/>
                                                      <w:marRight w:val="0"/>
                                                      <w:marTop w:val="0"/>
                                                      <w:marBottom w:val="0"/>
                                                      <w:divBdr>
                                                        <w:top w:val="none" w:sz="0" w:space="0" w:color="auto"/>
                                                        <w:left w:val="none" w:sz="0" w:space="0" w:color="auto"/>
                                                        <w:bottom w:val="none" w:sz="0" w:space="0" w:color="auto"/>
                                                        <w:right w:val="none" w:sz="0" w:space="0" w:color="auto"/>
                                                      </w:divBdr>
                                                      <w:divsChild>
                                                        <w:div w:id="1351368435">
                                                          <w:marLeft w:val="0"/>
                                                          <w:marRight w:val="0"/>
                                                          <w:marTop w:val="0"/>
                                                          <w:marBottom w:val="0"/>
                                                          <w:divBdr>
                                                            <w:top w:val="none" w:sz="0" w:space="0" w:color="auto"/>
                                                            <w:left w:val="none" w:sz="0" w:space="0" w:color="auto"/>
                                                            <w:bottom w:val="none" w:sz="0" w:space="0" w:color="auto"/>
                                                            <w:right w:val="none" w:sz="0" w:space="0" w:color="auto"/>
                                                          </w:divBdr>
                                                          <w:divsChild>
                                                            <w:div w:id="1120952319">
                                                              <w:marLeft w:val="0"/>
                                                              <w:marRight w:val="0"/>
                                                              <w:marTop w:val="0"/>
                                                              <w:marBottom w:val="0"/>
                                                              <w:divBdr>
                                                                <w:top w:val="none" w:sz="0" w:space="0" w:color="auto"/>
                                                                <w:left w:val="none" w:sz="0" w:space="0" w:color="auto"/>
                                                                <w:bottom w:val="none" w:sz="0" w:space="0" w:color="auto"/>
                                                                <w:right w:val="none" w:sz="0" w:space="0" w:color="auto"/>
                                                              </w:divBdr>
                                                              <w:divsChild>
                                                                <w:div w:id="1374816086">
                                                                  <w:marLeft w:val="0"/>
                                                                  <w:marRight w:val="0"/>
                                                                  <w:marTop w:val="0"/>
                                                                  <w:marBottom w:val="0"/>
                                                                  <w:divBdr>
                                                                    <w:top w:val="single" w:sz="2" w:space="0" w:color="818A91"/>
                                                                    <w:left w:val="single" w:sz="2" w:space="0" w:color="818A91"/>
                                                                    <w:bottom w:val="single" w:sz="2" w:space="0" w:color="818A91"/>
                                                                    <w:right w:val="single" w:sz="2" w:space="0" w:color="818A91"/>
                                                                  </w:divBdr>
                                                                  <w:divsChild>
                                                                    <w:div w:id="1874221268">
                                                                      <w:marLeft w:val="0"/>
                                                                      <w:marRight w:val="0"/>
                                                                      <w:marTop w:val="300"/>
                                                                      <w:marBottom w:val="0"/>
                                                                      <w:divBdr>
                                                                        <w:top w:val="none" w:sz="0" w:space="0" w:color="auto"/>
                                                                        <w:left w:val="none" w:sz="0" w:space="0" w:color="auto"/>
                                                                        <w:bottom w:val="none" w:sz="0" w:space="0" w:color="auto"/>
                                                                        <w:right w:val="none" w:sz="0" w:space="0" w:color="auto"/>
                                                                      </w:divBdr>
                                                                      <w:divsChild>
                                                                        <w:div w:id="1679500090">
                                                                          <w:marLeft w:val="0"/>
                                                                          <w:marRight w:val="0"/>
                                                                          <w:marTop w:val="0"/>
                                                                          <w:marBottom w:val="375"/>
                                                                          <w:divBdr>
                                                                            <w:top w:val="none" w:sz="0" w:space="0" w:color="auto"/>
                                                                            <w:left w:val="none" w:sz="0" w:space="0" w:color="auto"/>
                                                                            <w:bottom w:val="none" w:sz="0" w:space="0" w:color="auto"/>
                                                                            <w:right w:val="none" w:sz="0" w:space="0" w:color="auto"/>
                                                                          </w:divBdr>
                                                                        </w:div>
                                                                        <w:div w:id="195501354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70743252">
                                                                  <w:marLeft w:val="0"/>
                                                                  <w:marRight w:val="0"/>
                                                                  <w:marTop w:val="0"/>
                                                                  <w:marBottom w:val="0"/>
                                                                  <w:divBdr>
                                                                    <w:top w:val="single" w:sz="2" w:space="0" w:color="818A91"/>
                                                                    <w:left w:val="single" w:sz="2" w:space="0" w:color="818A91"/>
                                                                    <w:bottom w:val="single" w:sz="2" w:space="0" w:color="818A91"/>
                                                                    <w:right w:val="single" w:sz="2" w:space="0" w:color="818A91"/>
                                                                  </w:divBdr>
                                                                  <w:divsChild>
                                                                    <w:div w:id="281764217">
                                                                      <w:marLeft w:val="0"/>
                                                                      <w:marRight w:val="0"/>
                                                                      <w:marTop w:val="300"/>
                                                                      <w:marBottom w:val="0"/>
                                                                      <w:divBdr>
                                                                        <w:top w:val="none" w:sz="0" w:space="0" w:color="auto"/>
                                                                        <w:left w:val="none" w:sz="0" w:space="0" w:color="auto"/>
                                                                        <w:bottom w:val="none" w:sz="0" w:space="0" w:color="auto"/>
                                                                        <w:right w:val="none" w:sz="0" w:space="0" w:color="auto"/>
                                                                      </w:divBdr>
                                                                      <w:divsChild>
                                                                        <w:div w:id="2030717891">
                                                                          <w:marLeft w:val="0"/>
                                                                          <w:marRight w:val="0"/>
                                                                          <w:marTop w:val="0"/>
                                                                          <w:marBottom w:val="375"/>
                                                                          <w:divBdr>
                                                                            <w:top w:val="none" w:sz="0" w:space="0" w:color="auto"/>
                                                                            <w:left w:val="none" w:sz="0" w:space="0" w:color="auto"/>
                                                                            <w:bottom w:val="none" w:sz="0" w:space="0" w:color="auto"/>
                                                                            <w:right w:val="none" w:sz="0" w:space="0" w:color="auto"/>
                                                                          </w:divBdr>
                                                                        </w:div>
                                                                        <w:div w:id="6556523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05155802">
                                                                  <w:marLeft w:val="0"/>
                                                                  <w:marRight w:val="0"/>
                                                                  <w:marTop w:val="0"/>
                                                                  <w:marBottom w:val="0"/>
                                                                  <w:divBdr>
                                                                    <w:top w:val="single" w:sz="2" w:space="0" w:color="818A91"/>
                                                                    <w:left w:val="single" w:sz="2" w:space="0" w:color="818A91"/>
                                                                    <w:bottom w:val="single" w:sz="2" w:space="0" w:color="818A91"/>
                                                                    <w:right w:val="single" w:sz="2" w:space="0" w:color="818A91"/>
                                                                  </w:divBdr>
                                                                  <w:divsChild>
                                                                    <w:div w:id="1740055558">
                                                                      <w:marLeft w:val="0"/>
                                                                      <w:marRight w:val="0"/>
                                                                      <w:marTop w:val="300"/>
                                                                      <w:marBottom w:val="0"/>
                                                                      <w:divBdr>
                                                                        <w:top w:val="none" w:sz="0" w:space="0" w:color="auto"/>
                                                                        <w:left w:val="none" w:sz="0" w:space="0" w:color="auto"/>
                                                                        <w:bottom w:val="none" w:sz="0" w:space="0" w:color="auto"/>
                                                                        <w:right w:val="none" w:sz="0" w:space="0" w:color="auto"/>
                                                                      </w:divBdr>
                                                                      <w:divsChild>
                                                                        <w:div w:id="99645479">
                                                                          <w:marLeft w:val="0"/>
                                                                          <w:marRight w:val="0"/>
                                                                          <w:marTop w:val="0"/>
                                                                          <w:marBottom w:val="375"/>
                                                                          <w:divBdr>
                                                                            <w:top w:val="none" w:sz="0" w:space="0" w:color="auto"/>
                                                                            <w:left w:val="none" w:sz="0" w:space="0" w:color="auto"/>
                                                                            <w:bottom w:val="none" w:sz="0" w:space="0" w:color="auto"/>
                                                                            <w:right w:val="none" w:sz="0" w:space="0" w:color="auto"/>
                                                                          </w:divBdr>
                                                                        </w:div>
                                                                        <w:div w:id="76981375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23194734">
                                                                  <w:marLeft w:val="0"/>
                                                                  <w:marRight w:val="0"/>
                                                                  <w:marTop w:val="0"/>
                                                                  <w:marBottom w:val="0"/>
                                                                  <w:divBdr>
                                                                    <w:top w:val="single" w:sz="2" w:space="0" w:color="818A91"/>
                                                                    <w:left w:val="single" w:sz="2" w:space="0" w:color="818A91"/>
                                                                    <w:bottom w:val="single" w:sz="2" w:space="0" w:color="818A91"/>
                                                                    <w:right w:val="single" w:sz="2" w:space="0" w:color="818A91"/>
                                                                  </w:divBdr>
                                                                  <w:divsChild>
                                                                    <w:div w:id="583148384">
                                                                      <w:marLeft w:val="0"/>
                                                                      <w:marRight w:val="0"/>
                                                                      <w:marTop w:val="300"/>
                                                                      <w:marBottom w:val="0"/>
                                                                      <w:divBdr>
                                                                        <w:top w:val="none" w:sz="0" w:space="0" w:color="auto"/>
                                                                        <w:left w:val="none" w:sz="0" w:space="0" w:color="auto"/>
                                                                        <w:bottom w:val="none" w:sz="0" w:space="0" w:color="auto"/>
                                                                        <w:right w:val="none" w:sz="0" w:space="0" w:color="auto"/>
                                                                      </w:divBdr>
                                                                      <w:divsChild>
                                                                        <w:div w:id="1487552748">
                                                                          <w:marLeft w:val="0"/>
                                                                          <w:marRight w:val="0"/>
                                                                          <w:marTop w:val="0"/>
                                                                          <w:marBottom w:val="375"/>
                                                                          <w:divBdr>
                                                                            <w:top w:val="none" w:sz="0" w:space="0" w:color="auto"/>
                                                                            <w:left w:val="none" w:sz="0" w:space="0" w:color="auto"/>
                                                                            <w:bottom w:val="none" w:sz="0" w:space="0" w:color="auto"/>
                                                                            <w:right w:val="none" w:sz="0" w:space="0" w:color="auto"/>
                                                                          </w:divBdr>
                                                                        </w:div>
                                                                        <w:div w:id="83461195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0795069">
              <w:marLeft w:val="0"/>
              <w:marRight w:val="0"/>
              <w:marTop w:val="0"/>
              <w:marBottom w:val="0"/>
              <w:divBdr>
                <w:top w:val="single" w:sz="6" w:space="0" w:color="1A1C21"/>
                <w:left w:val="none" w:sz="0" w:space="0" w:color="auto"/>
                <w:bottom w:val="none" w:sz="0" w:space="0" w:color="auto"/>
                <w:right w:val="none" w:sz="0" w:space="0" w:color="auto"/>
              </w:divBdr>
              <w:divsChild>
                <w:div w:id="1458645865">
                  <w:marLeft w:val="0"/>
                  <w:marRight w:val="0"/>
                  <w:marTop w:val="0"/>
                  <w:marBottom w:val="0"/>
                  <w:divBdr>
                    <w:top w:val="none" w:sz="0" w:space="0" w:color="auto"/>
                    <w:left w:val="none" w:sz="0" w:space="0" w:color="auto"/>
                    <w:bottom w:val="none" w:sz="0" w:space="0" w:color="auto"/>
                    <w:right w:val="none" w:sz="0" w:space="0" w:color="auto"/>
                  </w:divBdr>
                  <w:divsChild>
                    <w:div w:id="69936570">
                      <w:marLeft w:val="0"/>
                      <w:marRight w:val="0"/>
                      <w:marTop w:val="0"/>
                      <w:marBottom w:val="0"/>
                      <w:divBdr>
                        <w:top w:val="none" w:sz="0" w:space="0" w:color="auto"/>
                        <w:left w:val="none" w:sz="0" w:space="0" w:color="auto"/>
                        <w:bottom w:val="none" w:sz="0" w:space="0" w:color="auto"/>
                        <w:right w:val="none" w:sz="0" w:space="0" w:color="auto"/>
                      </w:divBdr>
                      <w:divsChild>
                        <w:div w:id="926574339">
                          <w:marLeft w:val="0"/>
                          <w:marRight w:val="0"/>
                          <w:marTop w:val="0"/>
                          <w:marBottom w:val="0"/>
                          <w:divBdr>
                            <w:top w:val="none" w:sz="0" w:space="0" w:color="auto"/>
                            <w:left w:val="none" w:sz="0" w:space="0" w:color="auto"/>
                            <w:bottom w:val="none" w:sz="0" w:space="0" w:color="auto"/>
                            <w:right w:val="none" w:sz="0" w:space="0" w:color="auto"/>
                          </w:divBdr>
                          <w:divsChild>
                            <w:div w:id="2020157894">
                              <w:marLeft w:val="-300"/>
                              <w:marRight w:val="-300"/>
                              <w:marTop w:val="0"/>
                              <w:marBottom w:val="0"/>
                              <w:divBdr>
                                <w:top w:val="none" w:sz="0" w:space="0" w:color="auto"/>
                                <w:left w:val="none" w:sz="0" w:space="0" w:color="auto"/>
                                <w:bottom w:val="none" w:sz="0" w:space="0" w:color="auto"/>
                                <w:right w:val="none" w:sz="0" w:space="0" w:color="auto"/>
                              </w:divBdr>
                              <w:divsChild>
                                <w:div w:id="654795919">
                                  <w:marLeft w:val="0"/>
                                  <w:marRight w:val="0"/>
                                  <w:marTop w:val="240"/>
                                  <w:marBottom w:val="0"/>
                                  <w:divBdr>
                                    <w:top w:val="none" w:sz="0" w:space="0" w:color="auto"/>
                                    <w:left w:val="none" w:sz="0" w:space="0" w:color="auto"/>
                                    <w:bottom w:val="none" w:sz="0" w:space="0" w:color="auto"/>
                                    <w:right w:val="none" w:sz="0" w:space="0" w:color="auto"/>
                                  </w:divBdr>
                                  <w:divsChild>
                                    <w:div w:id="5890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977543">
          <w:marLeft w:val="0"/>
          <w:marRight w:val="0"/>
          <w:marTop w:val="0"/>
          <w:marBottom w:val="0"/>
          <w:divBdr>
            <w:top w:val="none" w:sz="0" w:space="0" w:color="auto"/>
            <w:left w:val="none" w:sz="0" w:space="0" w:color="auto"/>
            <w:bottom w:val="none" w:sz="0" w:space="0" w:color="auto"/>
            <w:right w:val="none" w:sz="0" w:space="0" w:color="auto"/>
          </w:divBdr>
          <w:divsChild>
            <w:div w:id="170729825">
              <w:marLeft w:val="0"/>
              <w:marRight w:val="0"/>
              <w:marTop w:val="0"/>
              <w:marBottom w:val="0"/>
              <w:divBdr>
                <w:top w:val="none" w:sz="0" w:space="0" w:color="auto"/>
                <w:left w:val="none" w:sz="0" w:space="0" w:color="auto"/>
                <w:bottom w:val="none" w:sz="0" w:space="0" w:color="auto"/>
                <w:right w:val="none" w:sz="0" w:space="0" w:color="auto"/>
              </w:divBdr>
              <w:divsChild>
                <w:div w:id="1949963092">
                  <w:marLeft w:val="0"/>
                  <w:marRight w:val="0"/>
                  <w:marTop w:val="0"/>
                  <w:marBottom w:val="0"/>
                  <w:divBdr>
                    <w:top w:val="none" w:sz="0" w:space="0" w:color="auto"/>
                    <w:left w:val="none" w:sz="0" w:space="0" w:color="auto"/>
                    <w:bottom w:val="none" w:sz="0" w:space="0" w:color="auto"/>
                    <w:right w:val="none" w:sz="0" w:space="0" w:color="auto"/>
                  </w:divBdr>
                  <w:divsChild>
                    <w:div w:id="1633704976">
                      <w:marLeft w:val="0"/>
                      <w:marRight w:val="0"/>
                      <w:marTop w:val="0"/>
                      <w:marBottom w:val="0"/>
                      <w:divBdr>
                        <w:top w:val="none" w:sz="0" w:space="0" w:color="auto"/>
                        <w:left w:val="none" w:sz="0" w:space="0" w:color="auto"/>
                        <w:bottom w:val="none" w:sz="0" w:space="0" w:color="auto"/>
                        <w:right w:val="none" w:sz="0" w:space="0" w:color="auto"/>
                      </w:divBdr>
                      <w:divsChild>
                        <w:div w:id="9172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16182</Words>
  <Characters>92239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2021-03-29T07:14:00Z</dcterms:created>
  <dcterms:modified xsi:type="dcterms:W3CDTF">2023-05-07T12:33:00Z</dcterms:modified>
</cp:coreProperties>
</file>