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C19F0" w:rsidRPr="006C06ED" w:rsidRDefault="00AC19F0" w:rsidP="006C06ED">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6C06ED">
        <w:rPr>
          <w:rFonts w:ascii="Times New Roman" w:eastAsia="Times New Roman" w:hAnsi="Times New Roman" w:cs="Times New Roman"/>
          <w:b/>
          <w:sz w:val="32"/>
          <w:szCs w:val="32"/>
          <w:bdr w:val="none" w:sz="0" w:space="0" w:color="auto" w:frame="1"/>
          <w:lang w:eastAsia="ru-RU"/>
        </w:rPr>
        <w:t>Народнохозяйственное значение народных промыслов и ремес</w:t>
      </w:r>
      <w:r w:rsidR="006C06ED" w:rsidRPr="006C06ED">
        <w:rPr>
          <w:rFonts w:ascii="Times New Roman" w:eastAsia="Times New Roman" w:hAnsi="Times New Roman" w:cs="Times New Roman"/>
          <w:b/>
          <w:sz w:val="32"/>
          <w:szCs w:val="32"/>
          <w:bdr w:val="none" w:sz="0" w:space="0" w:color="auto" w:frame="1"/>
          <w:lang w:eastAsia="ru-RU"/>
        </w:rPr>
        <w:t>ел в экономике Северного района</w:t>
      </w:r>
    </w:p>
    <w:p w:rsidR="006C06ED" w:rsidRDefault="006C06ED" w:rsidP="006C06ED">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6C06ED" w:rsidRPr="0092295B" w:rsidRDefault="006C06ED" w:rsidP="006C06ED">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92295B" w:rsidRPr="00084AE6" w:rsidRDefault="0092295B" w:rsidP="006C06ED">
      <w:pPr>
        <w:spacing w:after="0" w:line="240" w:lineRule="auto"/>
        <w:jc w:val="center"/>
        <w:textAlignment w:val="baseline"/>
        <w:rPr>
          <w:rFonts w:ascii="Times New Roman" w:eastAsia="Times New Roman" w:hAnsi="Times New Roman" w:cs="Times New Roman"/>
          <w:sz w:val="21"/>
          <w:szCs w:val="21"/>
          <w:lang w:eastAsia="ru-RU"/>
        </w:rPr>
      </w:pPr>
    </w:p>
    <w:p w:rsidR="0092295B" w:rsidRPr="0092295B" w:rsidRDefault="0092295B" w:rsidP="0092295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92295B">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92295B" w:rsidRPr="0092295B" w:rsidRDefault="00901C20" w:rsidP="0092295B">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92295B" w:rsidRPr="0092295B">
          <w:rPr>
            <w:rFonts w:ascii="Times New Roman CYR" w:eastAsiaTheme="minorEastAsia" w:hAnsi="Times New Roman CYR" w:cs="Times New Roman CYR"/>
            <w:b/>
            <w:color w:val="0000FF" w:themeColor="hyperlink"/>
            <w:sz w:val="28"/>
            <w:szCs w:val="28"/>
            <w:u w:val="single"/>
            <w:lang w:val="en-US" w:eastAsia="ru-RU"/>
          </w:rPr>
          <w:t>http</w:t>
        </w:r>
        <w:r w:rsidR="0092295B" w:rsidRPr="0092295B">
          <w:rPr>
            <w:rFonts w:ascii="Times New Roman CYR" w:eastAsiaTheme="minorEastAsia" w:hAnsi="Times New Roman CYR" w:cs="Times New Roman CYR"/>
            <w:b/>
            <w:color w:val="0000FF" w:themeColor="hyperlink"/>
            <w:sz w:val="28"/>
            <w:szCs w:val="28"/>
            <w:u w:val="single"/>
            <w:lang w:eastAsia="ru-RU"/>
          </w:rPr>
          <w:t>://учебники.информ2000.рф/</w:t>
        </w:r>
        <w:r w:rsidR="0092295B" w:rsidRPr="0092295B">
          <w:rPr>
            <w:rFonts w:ascii="Times New Roman CYR" w:eastAsiaTheme="minorEastAsia" w:hAnsi="Times New Roman CYR" w:cs="Times New Roman CYR"/>
            <w:b/>
            <w:color w:val="0000FF" w:themeColor="hyperlink"/>
            <w:sz w:val="28"/>
            <w:szCs w:val="28"/>
            <w:u w:val="single"/>
            <w:lang w:val="en-US" w:eastAsia="ru-RU"/>
          </w:rPr>
          <w:t>diplom</w:t>
        </w:r>
        <w:r w:rsidR="0092295B" w:rsidRPr="0092295B">
          <w:rPr>
            <w:rFonts w:ascii="Times New Roman CYR" w:eastAsiaTheme="minorEastAsia" w:hAnsi="Times New Roman CYR" w:cs="Times New Roman CYR"/>
            <w:b/>
            <w:color w:val="0000FF" w:themeColor="hyperlink"/>
            <w:sz w:val="28"/>
            <w:szCs w:val="28"/>
            <w:u w:val="single"/>
            <w:lang w:eastAsia="ru-RU"/>
          </w:rPr>
          <w:t>.</w:t>
        </w:r>
        <w:r w:rsidR="0092295B" w:rsidRPr="0092295B">
          <w:rPr>
            <w:rFonts w:ascii="Times New Roman CYR" w:eastAsiaTheme="minorEastAsia" w:hAnsi="Times New Roman CYR" w:cs="Times New Roman CYR"/>
            <w:b/>
            <w:color w:val="0000FF" w:themeColor="hyperlink"/>
            <w:sz w:val="28"/>
            <w:szCs w:val="28"/>
            <w:u w:val="single"/>
            <w:lang w:val="en-US" w:eastAsia="ru-RU"/>
          </w:rPr>
          <w:t>shtml</w:t>
        </w:r>
      </w:hyperlink>
    </w:p>
    <w:p w:rsidR="00AC19F0" w:rsidRPr="00AC19F0" w:rsidRDefault="00AC19F0" w:rsidP="00AC19F0">
      <w:pPr>
        <w:spacing w:after="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последние годы наблюдается рост общественного интереса к историческим промыслам и ремеслам. Данная тенденция обусловлена, в том числе и тем фактом, что народные художественные промыслы начинают восприниматься как культурно-экономические бренды и естественная альтернатива серийному производству.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СОДЕРЖАНИЕ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ВВЕДЕНИЕ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ГЛАВА 1. РАЗНООБРАЗИЕ И РАЗВИТИЕ НАРОДНЫХ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 СЕВЕРЕ ЕВРОПЕЙСКОЙ ЧАСТИ РОССИИ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.1 Предпосылки и история возникновения народных промыслов и кустарных ремёсел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.2 Своеобразие народных промыслов на Севере Европейской части России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ГЛАВА 2. НАРОДНЫЕ ХУДОЖЕСТВЕННЫЕ ПРОМЫСЛЫ КАК ОТРАСЛЬ СОВРЕМЕННОГО ХОЗЯЙСТВА СЕВЕРНОГО</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ЭКОНОМИЧЕСКОГО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.1 Предприятия художественных промыслов и их размещение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.2 Современные формы сохранения и государственной поддержки развития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.3 Образование в сфере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ЗАКЛЮЧЕНИЕ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СПИСОК ИСПОЛЬЗУЕМОЙ ЛИТЕРАТУРЫ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ПРИЛОЖЕНИЕ 8</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ВВЕДЕНИЕ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последние годы наблюдается рост общественного интереса к историческим промыслам и ремеслам. Данная тенденция обусловлена, в том числе и тем фактом, что народные художественные промыслы начинают восприниматься как культурно-экономические бренды и естественная альтернатива серийному производству. Не последнюю роль в процессе дальнейшего расцвета ремесел и промыслов играет поиск путей развития туристической отрасли как перспективного сегмента экономики.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Рост туристической индустрии способствует развитию производства продукции народного творчества, поддерживает интерес к посещению тех регионов, которые ассоциируются с конкретными промыслами. Туризм и промыслы оказывают содействие развитию малого и среднего бизнеса, специализирующегося на выпуске сувенирной продукции.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настоящее время удельный вес промыслов и ремесел в ресурсах экономики, как национальной, так и региональной, невелик, и без серьезной государственной поддержки сложно ожидать высоких экономических показателей от подобных предприятий, но народнохозяйственное значение данной отрасли чаще всего не количественное, а качественное — создание позитивного статуса региона и привлечение тем самым инвестиций для развития экономики.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Актуальность темы исследования обусловлена противоречием между привычным представлением о народных промыслах и ремеслах не как об экономическом продукте, а как об артефактах культурного значения, с одной стороны, и признанием больших потенциальных возможностей развития промыслов в структуре региональной и даже национальной экономики, — с другой стороны.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Объектом исследования являются народные художественные промыслы и ремёсла Русского Севера как исторически и экономически значимое явление. Предмет исследования — предприятия Северного экономического района, специализирующиеся на выпуске изделий народных промыслов и ремесел, параметры их деятельности, свидетельствующие об эффективности производства.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Целью данной выпускной квалификационной работы является определение народнохозяйственного значения народных промыслов и ремесел в экономике Северного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Для реализации данной цели были поставлены следующие задачи: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анализ видового многообразия народных промыслов Северного региона России и характера их распределения по территории;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определение условий формирования и раскрытия экономического потенциала художественных промыслов Севера в прошлом и настоящем;</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выявление народнохозяйственного значения промыслов и ремесел Северного экономического района в региональном и национальном масштабах; выявление существующих форм сохранения и развития народных помыслов.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работе были использованы следующие методы исследования: обобщение, сравнение, анализ, синтез.</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Новизна данного исследования обусловлена тем, что в нем предпринята попытка анализа современного состояния и значения народных художественных промыслов, сохранившихся на территории субъектов Северного экономического района, определения взаимосвязи культурно- исторической и экономической функций народных промыслов и ремёсел Русского Севера. Практическая значимость работы состоит в возможности использования выводов, сделанных в ходе исследования, для определения комплекса мер, направленных на сохранение и развитие народных промыслов и ремесел как структурной единицы экономики Северного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ГЛАВА 1. РАЗНООБРАЗИЕ И РАЗВИТИЕ НАРОДНЫХ ПРОМЫСЛОВ НА СЕВЕРЕ ЕВРОПЕЙСКОЙ ЧАСТИ РОССИИ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.1 Предпосылки и история возникновения народных промыслов и кустарных ремёсел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художественный промысел законодательство</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Народные промыслы — это часть истории и гордость Северного края. Согласно определению из словаря В.И.Даля «Промысел — действие промышляющего что-либо. У каждого свой способ добычи, умение и средство для жизни и заработков» [15, с.498]. В данном определении отражено экономическое значение промысла как способа производственной самореализации мастера и средства получения дохода.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К началу 11 века Север, в частности, Заволочье, стал в основном славянским, а с середины 12 века, когда был основан Устюг, край устанавливает торговые отношения с крупными культурно-экономическими центрами: Новгородом, Ростовом, Суздалем, Москвой. В торговых отношениях Поморье и Заволочье соединяли Европейскую и Центральную Россию с Сибирью. Здесь же сосредоточилась почти вся внешняя торговля государства [22].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Установление товарообмена между близлежащими землями и с «заграницей» способствовало сближению и обмену культурными традициями, что и получило отражение в появлении художественной составляющей в ремесленных изделиях, способствовало возникновению новых промыслов и совершенствованию техники и технологии производства, привело к расцвету прикладного искусства, народных художественных промыслов и ремёсел [13].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Основными заказчиками изделий прикладного искусства являлись монастыри и церкви, а исполнителями заказов были ремесленники, народные мастера, поэтому в тематике, в эстетической концепции изделий преобладали народные мотивы, уходящие в далекие времена славянского язычества. Возникнув в народной школе, традиции, новаторство, художественная культура передавались через многие поколения мастеров. Только в народной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школе можно обнаружить развитие орнамента от простых художественных форм к более сложным и выразительным. Так проникали в ремесло и производство разнообразные виды искусства, шло развитие от простых форм металлических изделий до финифти и чернения серебра, от грубой ткани сурового полотна до художественного ткачества и вышивки, от простейших бытовых предметов из березы до ажурных узоров шемогодских мастеров, от деревянной утвари до художественно выразительных резных иконостасов и деревянной скульптуры [9].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Северный край был относительно свободным от крепостного права по сравнению с центральными и южными областями Руси, так как малоплодородные почвы не давали высоких урожаев, а, следовательно, не приносили и большого дохода крестьянину. Это стимулировало к поиску новых источников дохода, а отсутствие закрепощённости давало жителям возможность в свободное от </w:t>
      </w:r>
      <w:r w:rsidRPr="00AC19F0">
        <w:rPr>
          <w:rFonts w:ascii="Times New Roman" w:eastAsia="Times New Roman" w:hAnsi="Times New Roman" w:cs="Times New Roman"/>
          <w:color w:val="444444"/>
          <w:sz w:val="21"/>
          <w:szCs w:val="21"/>
          <w:lang w:eastAsia="ru-RU"/>
        </w:rPr>
        <w:lastRenderedPageBreak/>
        <w:t>полевых работ время больше заниматься ремеслами и вывозить продукцию на городской рынок, откуда её лучшие образцы попадали уже на внешний рынок.</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средние века Европейский Север представлял собой значимую единицу в экономике Русского государства. Несмотря на суровый климат и связанные с ним трудности освоения, территория Северного края выделялась богатством и разнообразием природных ресурсов, в первую очередь, лесных и минерально- сырьевых. Север был главным районом добычи соли. Производимым продуктом солевары Вологодчины снабжали большинство центральных районов страны. Поморье и Вологодский край славились пушниной, она являлась ценнейшим товаром древней Руси и высоко ценилась в государстве и далеко за его пределами. В связи с развитием производства средств передвижения возросло значение смолокурения, продукты которого использовались для смазки лыж, колес.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15 веке в экономике Северного края играл немаловажную роль промысел слюды, используемой для производства окон и фонарей. Слюда из России имела спрос в Западной Европе и Азии [6]. Богатство и состав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природных ресурсов также сыграли свою роль в возникновении и формировании определённого комплекса традиционных народных промыслов и ремёсел.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Таким образом, в средние века Север полностью обеспечивал внутренние области страны продуктами местного производства, среди которых были не только меха, рыба, соль, сало и кожи морских зверей, но и изделия разнообразных народных художественных промыслов и ремёсел.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1.2 Своеобразие народных промыслов на Севере Европейской части России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На Европейском Севере зародилось и до настоящего времени процветает большое количество народных промыслов, которые чаще всего классифицируют по используемому при производстве поделочному материалу. Так, выделяют художественную обработку дерева, металла, кости, камня, текстиля, кожи и мехи, керамики [64]. При классификации на следующем уровне учитываются техники </w:t>
      </w:r>
      <w:r w:rsidRPr="00AC19F0">
        <w:rPr>
          <w:rFonts w:ascii="Times New Roman" w:eastAsia="Times New Roman" w:hAnsi="Times New Roman" w:cs="Times New Roman"/>
          <w:color w:val="444444"/>
          <w:sz w:val="21"/>
          <w:szCs w:val="21"/>
          <w:lang w:eastAsia="ru-RU"/>
        </w:rPr>
        <w:lastRenderedPageBreak/>
        <w:t>изготовления изделий, например, ткачество, вязание, ковроткачество, а по назначению готовой продукции различают такие промыслы, как посудный, ложкарный, игрушечный, матрёшечный и т.д.</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Те же критерии классификации используются в официальных документах, например, в Постановлениях Правительств и Администраций, регламентирующих вопросы государственного управления в сфере развития промыслов [62,63,64]. Кроме законодательных документов, данная классификация широко используется при картировании народных художественных промыслов и представлена в школьных атласах [2], на картах Национального атласа России [54], на туристских схемах (рис.1, 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4"/>
        <w:gridCol w:w="2509"/>
        <w:gridCol w:w="2506"/>
        <w:gridCol w:w="2518"/>
      </w:tblGrid>
      <w:tr w:rsidR="00AC19F0" w:rsidRPr="00AC19F0" w:rsidTr="00AC19F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Рис. 1 — Фрагменты карты «Северная и Северозападная Россия. Физическая карта. Экономическая карта.» и условных обозначений к ней из школьного атласа [2]</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Рис. 2 — Фрагменты карты «Художественная обработка дерева, бересты, лозы» и условных обозначений к ней из Национального Атласа России [54,.с. 263, 265]</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Данная классификация понятна, не вызывает вопросов и используется в представленной работе при рассмотрении народных художественных промыслов Северного экономического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Художественная обработка дерева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Наиболее древний и развитый вид народного декоративного искусства — художественная обработка дерева, так как древесина была самым доступным материалом, легко обрабатывалась. Наиболее распространенные виды обработки и связанные с ними художественные промыслы — резьба по дереву, плетение и резьба по бересте, роспись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Широкое распространение получила резьба по дереву — домовая резьба, применяемая в убранстве избы, в изготовлении и украшении изделий для быта, церковных иконостасов. Изготовлением посуды из дерева на Севере занимались не только жители деревень, но и мастера из монастырей. Центры по </w:t>
      </w:r>
      <w:r w:rsidRPr="00AC19F0">
        <w:rPr>
          <w:rFonts w:ascii="Times New Roman" w:eastAsia="Times New Roman" w:hAnsi="Times New Roman" w:cs="Times New Roman"/>
          <w:color w:val="444444"/>
          <w:sz w:val="21"/>
          <w:szCs w:val="21"/>
          <w:lang w:eastAsia="ru-RU"/>
        </w:rPr>
        <w:lastRenderedPageBreak/>
        <w:t>изготовлению изделий располагались по рекам Кокшеньге и Сухоне, в районах Кубены и Кириллова, Тотьмы и Великого Устюга. В каждом из них сформировались свои варианты форм предметов и способы украшения [21].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Для изготовления посуды применяли плоско выемчатую резьбу. Украшали поверхности предметов быта, таких как совки, вальки, рубеля, батаны ткацких станков, трепала для очистки льна, прялки и домашняя утварь. Резали в основном из хвойных пород дерева, используя орнаментальные композиции или скромные порезки геометрической резьбы. Для украшения набивных и пряничных досок использовали плоскорельефную резьбу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северном районе получило широкое распространение плетение из коры берёзы и резьба по бересте. Этот материал красивый, прочный, хорошо вытягивается, не промокает, смолится, с трудом разрывается, не загнивает, долго оставаясь в воде и в земле. Оборудование для обработки бересты несложное — ножи, иглы, болванки. Для изготовлений изделий используют три способа плетения: прямое, косое, узорное [19]. Этот вид народного промысла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использовали для украшений и изделий бытового использования. Из бересты изготавливали разные по величине и размеру туеса и лукошки, хлебницы, корзины, коробочки, плели лапти [12].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Плетение из бересты и тиснение — украшение поверхности предметов орнаментами, оттиснутыми штампом — распространялись по всей территории Северного края. «Сеченой берестой» известен город Великий Устюг и деревни по реке Шемоксе, где образовались основные центры этого искусства, называемые «шемогодской резьбой» [33]. Отличительная особенность шемогодской резьбы — использование растительного орнамента с включением геометрических элементов. Композиция рисунка симметрична, окаймлена орнаментом. В сюжетных композициях используются сцены, отражающие жизнь всех сословий: от дворянского быта до занятий крестьян. Современные мастера используют традиционные орнаменты и сюжеты, изображения архитектурных памятников, северный фольклор [22, 50].</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Русский Север известен и росписью по дереву, бересте, лубку. С 18 века расписные изделия пользовались спросом не только в производящих районах, но и за его пределами. Заселение крестьянами северных земель происходило вдоль рек, в связи с этим центры росписи сложились в селах по течениям рек Северной Двины, Мезени, по Сухоне и ее притокам — Югу и Лузе [36].</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основном росписи использовали для украшения предметов быта: прялок, посуды, сундуков, мебели, орудий труда. Росписью украшали и жилище: перегородки, двери, печи. Из предметов быта для украшения чаще всего расписывали прялки. В украшении этого предмета использовали сюжеты любимых занятий крестьянина, сцены праздничных гуляний, часто использовался растительный орнамент [14].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Вдоль течения реки Северной Двины и до впадения её в Белое море сложились росписи с одноименным названием — северодвинские [34]. Они делятся на три большие группы: Пермогорская, Борецкая и Ракульская росписи, по названию сел — художественных центров расписного дела. Особенностью северодвинских росписей является светлые оттенки бежевых и жёлтых тонов и яркие орнаменты с преобладанием красного цвета.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низовье реки Мезень сформировался центр Мезенской росписи. По стилю изображения, роспись напоминает геометрическую резьбу, состоящую из ромбов, звезд, черточек, крестов. В росписи присутствуют два цвета: черный и красный.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Росписями изделий занимались семьями и передавали тонкости художественного дела от старшего поколения младшему [38].</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Гончарный промысел и художественная керамика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Северные земли известны своими неплодородными подзолистыми и дерново-подзолистыми почвами, которые зачастую образуются на глинистых породах. Глина — дешевый природный материал, и его с незапамятных времён использовали для изготовления посуды; из остатков глины лепили скульптурки, чаще — игрушки [5].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Коммерческая составляющая промысла, основанного на использовании глины, была существенной, поэтому изделия из глины приносили доход крестьянам и оказались экономически выгодным предприятием.</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Наиболее известны изделия из Каргополя. Каргопóльская игрушка — русский художественный промысел, зародившийся и процветающий в окрестностях города Каргополя Архангельской области. Игрушки представляют собой фигурки персонажей с нарушенными пропорциями, размером 8-14 сантиметров [16]. Гончарным промыслом занимались сезонно — в зимнее время: с октября по апрель, так как летний период времени гончары занимались полевыми работами. Материалом служили местные красные глины, продуктом труда была посуда, в основном крынки под молоко и другие жидкости, печные горшки, кубы. Промысел был семейным делом, и вся семья гончара принимала участие в изготовлении изделий. Изделия каргопольских гончаров пользовалась спросом не только в Каргопольском районе, но и далеко за его пределами. Посуду возили на торги в город Архангельск, в другие города Поонежья [8].</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Отходы глиняного производства мастера использовали для лепки игрушек, которые не давали дополнительного заработка, но служили развлечением для детей. Для лепки чаще всего использовали образы лошадей, фигурки людей и других животных. Технология изготовления игрушек первоначально была такой же, как и у посуды: «обварным» способом при погружении раскаленных изделий после обжига в густой мучной раствор; пригорая, мука оставляла ажурный чёрный кружевной узор на белой поверхности изделий [7].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Гончарами создавались и более дорогостоящие поливные изделия, покрытые глазурью. В начале 1930-х годов спрос на товар гончарного производства значительно упал, в связи с этим промысел во многих местностях прекращает свое существование, ещё раньше прекратилось изготовление игрушек. Единицы мастеров продолжали промысел, изготавливая в основном одиночные фигурки мужичков и барынь, украшенные известью, сажей и цветными глинами [9].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Художественная обработка металла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Районы Севера имеют залежи болотных железных и медных руд, их исследование проводилось с древних пор. Металлы использовались в изготовлении различных предметов, необходимых населению. Природная прочность материала даже в неблагоприятных условиях обеспечивала долгий период использования изделий. Расцвет обработки металла на данной территории приходится на 18 век, но возникновение промыслов датируется более ранним периодом. [24]. Среди наиболее известных промыслов Севера, имеющих экономическое значение для развития и благосостояния района, такие как чернение по серебру, кованое и просечное железо, финифть, филигрань, «мороз по жести».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Промысел чернения по серебру сформировался в городе Великий Устюг. Причиной возникновения и развития промысла могло послужить выгодное географическое положение города на главном торговом пути и потребности церковной власти в украшении приходских и монастырских храмов на «московский» манер. Росту и процветанию ремесла способствовало развитие торгово-культурных связей со столицей страны, наличие собственных производительных сил, растущий спрос на изготавливаемый товар.</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Сырьем для производства изделий являлось серебро. Поскольку территория не обладала запасами этого металла, возможно, что в качестве сырья первоначально применяли европейские высококачественные монеты: «ефимки», «левки»; переплавляли старые и ломаные изделия. Возможно, серебро доставляли из Сибири и с месторождений на реке Цимля [29].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Чернь состоит из сплава нескольких составляющих: серебра с медью, свинцом и серой. Технология изготовления изделий такова: на детали гравируют узор, затем втирают в получившийся рисунок измельченный состав черни, далее производят обжиг, при котором происходит сплав черни с серебряной поверхностью. Получившееся изображение завершают элементами гравировки, чеканки или золочением. От продукции других производств, где также было чернение по серебру, устюгские изделия отличаются особой прочностью и богатой цветовой гаммой — от пепельно-серого до густо-черного. [35].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Мастера изготавливали как дешевые, так и ценные изделия; как для розничной торговли, так и под заказ. Ассортимент производимого товара всегда был широк: ювелирные украшения, посуда. Изделия </w:t>
      </w:r>
      <w:r w:rsidRPr="00AC19F0">
        <w:rPr>
          <w:rFonts w:ascii="Times New Roman" w:eastAsia="Times New Roman" w:hAnsi="Times New Roman" w:cs="Times New Roman"/>
          <w:color w:val="444444"/>
          <w:sz w:val="21"/>
          <w:szCs w:val="21"/>
          <w:lang w:eastAsia="ru-RU"/>
        </w:rPr>
        <w:lastRenderedPageBreak/>
        <w:t>пользовались большим спросом. Сейчас производством таких изделий занимается завод «Северная чернь» [45].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Производство кованого и просечного железа было продуктивно и востребовано в период 17-18 веков. Технология ремесла не представляла сложности: на железный лист наносился узор и высекался при помощи ударов зубила по рисунку. Этой заготовкой обивали деревянные изделия, такие как церковная утварь, сундуки, дымовые трубы [21].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Промысел «мороз по жести» получил развитие в Великом Устюге в 18 веке. Технология изготовления не проста: тонкий лист жести покрывался специальными растворами в определенном порядке, в результате формировался рисунок, имеющий сходство с морозными узорами на стекле. Секрет обработки жести являлся семейным делом и держался в тайне. Ассортимент изделий состоял из шкатулок, сундуков, обитых жестью. Продукция в большом количестве поставлялась на Ирбитскую и Нижегородскую ярмарку, где имела огромный спрос у купцов из Турции, Персии, Китая. К 19 веку спрос на эту продукцию значительно сократился. В данный момент секрет мастерства утрачен [22].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Финифть распространилась на север из более южных районов, центрами создания эмалевых и финифтяных ювелирных изделий в 17-18 веках стали города Великий Устюг, Сольвычегодск, Вологда [27].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«Усольской эмалью» в 17 веке прославились сольвычегодские ювелиры с их особенностью приемов изображения и цветового решения: на белом фоне многоцветие красок создавало объемный растительный узор с изображением тюльпана. В связи с утратой в начале 18 века городом экономического значения промысел угас.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«Устюжская финифть» зародилась в Великом Устюге, ее отличительной чертой стало сочетание в изделии финифти и филиграни: поверхность предметов, изготовленных из меди, полностью заполнялась эмалью одного, чаще белоснежного, цвета и для украшения использовались фигурные накладки из серебра и золота. Рисунок включал растительный узор с лилиями-кринами, выполненный </w:t>
      </w:r>
      <w:r w:rsidRPr="00AC19F0">
        <w:rPr>
          <w:rFonts w:ascii="Times New Roman" w:eastAsia="Times New Roman" w:hAnsi="Times New Roman" w:cs="Times New Roman"/>
          <w:color w:val="444444"/>
          <w:sz w:val="21"/>
          <w:szCs w:val="21"/>
          <w:lang w:eastAsia="ru-RU"/>
        </w:rPr>
        <w:lastRenderedPageBreak/>
        <w:t>на белоснежном фоне эмалью черного, зеленого и бирюзового оттенков. Ассортимент чаще всего состоял из церковной утвари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Художественная обработка кости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Резьба по кости — древний промысел, сложившийся на Севере на побережье морей Ледовитого океана. В 17 веке центром резьбы считался город Холмогоры Архангельской области и его окрестности в устье реки Северной Двины [9].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Сырьем для художественной обработки являлись клыки морских зверей, ископаемая кость мамонта и его бивни, использовались и менее ценные животные кости. Из материала резали кубки, кружки, гребни, ларцы, шкатулки, броши, веера и другие предметы [79].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Стиль холмогорских резных изделий представляет пересечение традиций коренных северных народов, северной и центральной Руси, западноевропейской. Особенность холмогорской резьбы — сочетание сквозного узора и рельефных композиций, применение гравировки цветом, подкраски и использований цветной фольги. Мастера резьбой создавали растительный орнамент из веток и ягод [24].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Художественный текстиль</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Кружевоплетение как промысел появился на Севере предположительно в 16 веке в период открытия «Северного морского пути». Вологодское кружево — вид русского кружева, плетеного на коклюшках.</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Первоначально кружева плели из металлических нитей, цена исчислялась по весу, их использовали для украшения церковной утвари и одежд священнослужителей, одежды из дорогостоящих тканей. С 18 века в связи с тенденциями моды популярность приобретают нитяные кружева, спрос на продукцию растет. Вологодское плетение длительное время существовало как домашнее занятие. В начале 19 века вблизи от Вологды была организована первая фабрика, промысел распространился в уездах Вологодском, Кадниковском, Грязовецком и других [26].</w:t>
      </w:r>
    </w:p>
    <w:p w:rsidR="00AC19F0" w:rsidRPr="00AC19F0" w:rsidRDefault="00AC19F0" w:rsidP="00AC19F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C19F0">
        <w:rPr>
          <w:rFonts w:ascii="Times New Roman" w:eastAsia="Times New Roman" w:hAnsi="Times New Roman" w:cs="Times New Roman"/>
          <w:color w:val="444444"/>
          <w:sz w:val="21"/>
          <w:szCs w:val="21"/>
          <w:lang w:eastAsia="ru-RU"/>
        </w:rPr>
        <w:lastRenderedPageBreak/>
        <w:fldChar w:fldCharType="begin"/>
      </w:r>
      <w:r w:rsidRPr="00AC19F0">
        <w:rPr>
          <w:rFonts w:ascii="Times New Roman" w:eastAsia="Times New Roman" w:hAnsi="Times New Roman" w:cs="Times New Roman"/>
          <w:color w:val="444444"/>
          <w:sz w:val="21"/>
          <w:szCs w:val="21"/>
          <w:lang w:eastAsia="ru-RU"/>
        </w:rPr>
        <w:instrText xml:space="preserve"> HYPERLINK "https://sprosi.xyz/works/diplomnaya-rabota-na-temu-innovaczionnyj-potenczial-regionov-na-primere-kaluzhskoj-oblasti-imwp/" \t "_blank" </w:instrText>
      </w:r>
      <w:r w:rsidRPr="00AC19F0">
        <w:rPr>
          <w:rFonts w:ascii="Times New Roman" w:eastAsia="Times New Roman" w:hAnsi="Times New Roman" w:cs="Times New Roman"/>
          <w:color w:val="444444"/>
          <w:sz w:val="21"/>
          <w:szCs w:val="21"/>
          <w:lang w:eastAsia="ru-RU"/>
        </w:rPr>
        <w:fldChar w:fldCharType="separate"/>
      </w:r>
    </w:p>
    <w:p w:rsidR="00AC19F0" w:rsidRPr="00AC19F0" w:rsidRDefault="00AC19F0" w:rsidP="00AC19F0">
      <w:pPr>
        <w:spacing w:after="0" w:line="480" w:lineRule="atLeast"/>
        <w:textAlignment w:val="baseline"/>
        <w:rPr>
          <w:rFonts w:ascii="Times New Roman" w:eastAsia="Times New Roman" w:hAnsi="Times New Roman" w:cs="Times New Roman"/>
          <w:sz w:val="24"/>
          <w:szCs w:val="24"/>
          <w:lang w:eastAsia="ru-RU"/>
        </w:rPr>
      </w:pPr>
      <w:r w:rsidRPr="00AC19F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C19F0">
        <w:rPr>
          <w:rFonts w:ascii="Times New Roman" w:eastAsia="Times New Roman" w:hAnsi="Times New Roman" w:cs="Times New Roman"/>
          <w:b/>
          <w:bCs/>
          <w:color w:val="0274BE"/>
          <w:sz w:val="21"/>
          <w:szCs w:val="21"/>
          <w:shd w:val="clear" w:color="auto" w:fill="EAEAEA"/>
          <w:lang w:eastAsia="ru-RU"/>
        </w:rPr>
        <w:t>  </w:t>
      </w:r>
      <w:r w:rsidRPr="00AC19F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"Инновационный потенциал регионов, на примере Калужской области"</w:t>
      </w:r>
    </w:p>
    <w:p w:rsidR="00AC19F0" w:rsidRPr="00AC19F0" w:rsidRDefault="00AC19F0" w:rsidP="00AC19F0">
      <w:pPr>
        <w:spacing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fldChar w:fldCharType="end"/>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1913 году количество кружевниц в г. Вологде и её окрестностях по официальным данным Министерства земледелия доходило до 39 тыс. человек с годовой продукцией на сумму 2 306 тыс. рублей. Общая выработка русских кружевниц в том же году во всех районах страны определилась в 4727,8 тыс. руб. при 98 тыс. кружевниц [28]. Сопоставление этих данных наглядно показывает, что вначале 20 века Вологодский край был своеобразным центром кружевоплетения.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советский период для сохранения промысла была организована школа кружевниц, действовала художественная лаборатория при Вологодском кружевном союзе, а в 1960 году организовано производственное объединение «Снежинка». С 2010 года с целью обобщения и изучения опыта вологодской школы кружевоплетения в областной столице был создан Музей кружева.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Отличительной особенностью вологодского кружева является основной узор композиции, плетеный плотной, одинаковой по толщине, плавно извивающейся тесьмой [11].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Ассортимент первоначально составляло мерное кружево, впоследствие стали изготовлять штучные изделия: салфетки, воротнички, пелерины и т.д.[25].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Сегодня Вологодский промысел имеет широкое признание как в России, так и за рубежом. На сегодняшний день промысел существует в формате кружевной фирмы «Снежинка» [32].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Один из самых простых способов украшения ткани — набойка. Наибольшее распространение на Севере этот промысел получил в Вологодской и Архангельской областях, его расцвет приходится на 18 век. Технология производства набойки следующая: к ткани прикладывают покрытую краской деревянную доску с выбитым рисунком, ударяют по доске деревянным молотком. Образуется отпечаток узора. К 1930 году набойка была вытеснена более производительным способом нанесения узоров — печатным рисунком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Узорное ткачество с технической стороны — один из сложных способов украшения тканей, требующий специального оборудования — ткацкого станка. Особенностью является изготовление узоров и орнаментальной композиции в самом процессе производства ткани.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Северном регионе наиболее распространенными видами ткачества являлись: пестрядь, ремизное и бранное. Пестрядь представляет собой обычное переплетение разноцветных нитей, создающих рисунок из небольших клеток и полос. Ассортимент изделий — рубахи, сарафаны, передники, скатерти, покрывала. Ремизные ткани отличались объемной фактурой и более сложной структурой узора. Основной ассортимент — скатерти и полотенца. В бранной технике узор образовывался двусторонний. Ткань применяли для украшения элементов одежды и домашнего обихода. Орнамент на изделии имел геометрический характер: квадраты, ромбы, полосы, зигзаги [19].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Северная вышивка как вид промысла распространен в Вологодской, Архангельской областях, Карелии, и связан с обрядами и традициями русского крестьянства. Первоначально значение вышивки имело не эстетическое, а магическое предназначение — использовалась как оберег от зла [23].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Оборудование и материалы, используемые в работе, -это полотно, нити, иглы. Доступность материалов способствовала распространению промысла. Технология выполнения состояла в счете нитей в ткани для выполнения композиции и последующей вышивки в трех направлениях: горизонтальном, вертикальном и по диагонали. Наиболее распространенные виды: счетная гладь, косая стежка, роспись, набор, белая строчка и другие. В рисунке хорошо прослеживается симметрия и математическая точность узора. Вышивали красными нитями по белому фону или белыми по красному полотну. В узорах вологодской вышивки присутствует геометрический, растительный орнамент, сюжетные, изображения зверей и птиц. Вышивка выполнялась по краю одежд, на концах полотенец [4,52].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Льняное ткачество оформляется в 17 веке, когда появились зачатки производства льна, чему способствовали благоприятные для выращивания льна природные условия. В 13 веке в селе Красавино Великоустюжского района была создана первая льноткацкая фабрика. Льняное производство было организовано почти во всех районах Вологодской области, и хотя удельный вес производства льняного волокна в производстве края был невелик, но отличался высоким качеством [тот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На данный период лен является основным исходным сырьем для легкой промышленности Вологодской области. В настоящее время запущена программа «Лен — в товары России», в которой товарно-ассортиментное разнообразие представлено столовым и постельным бельем, одеждой, текстильными аксессуарами [39].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Художественная обработка камня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Промысел по обработке камня сложился в Мурманской, Архангельской областях Севера, в Коми. В Архангельском крае образовалась обработка мягкого камня, так как в этой области имеются месторождения гипса. В Мурманской области и Коми обрабатывают твердый камень. Камень обладает такими качествами как твердость, прочность, красота и разнообразие цвета, в связи с чем его широко используют в ювелирной промышленности [3].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Художественная обработка кожи и меха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Промысел распространился в северных районах России, в основном в находящихся в зоне тундры, в том числе в Мурманской, Архангельской областях, Ненецком Автономном округе. Главные центры промысла — Нарьян-Мар, Сыктывкар, Инта. Материалом для работы служили оленьи шкуры, меха пушных зверей, таких как песец, соболь, чернобурая лисица, белый медведь; а также шкуры морского зверя — нерпы, тюленя. Меха в основном используется в изготовлении национальной одежды, обуви, головных уборов [43].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Катавальный промысел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Катавальный промысел, или изготовление валяной обуви, в районе Европейского Севера возникает в 19 веке. Широко распространяется по территории Вологодской области: в Кадниковском, Вологодском, Грязовецком районах. Промысел не являлся основным доходным занятием, а служил дополнением к сельскохозяйственной деятельности. Мастера в основном работали самостоятельно, наёмную силу использовали только при крупных заказах [40].</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Народная кукла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Куклы появились в далекой древности. Изготавливались из различного материала: дерева, соломы, лоскутков ткани и т.д. Первоначально кукла имела магическое значение — использовалась в качестве оберега, изготавливались и игровые куклы. Материалом для изделия служил любой доступный материал. В изделии передавался женский образ, поделки изготавливались в основном без ножниц и игл. Наибольшее распространение имели тряпичные куклы, например, «вепсская кукла», «десятиручка», «зерновушка» и многие другие [81].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Итак, Северный край издавна славится разнообразием народных художественных промыслов — это резьба и роспись по дереву, плетение из бересты, «каргопольская игрушка», чернение по серебру, «мороз по жести», кружевоплетение, холмогорская резьба, вышивка, ткачество. Производством изделий из природного материала занимались повсеместно, но постепенно выделились центры, продвинутые в определённых промыслах. Наиболее крупные центры в 17-18 веке были приурочены к крупным рекам — «Северному торговому пути»: города Архангельск, Великий Устюг, Вологда. Развитию и процветанию промыслов способствовали наличие сырьевой базы и относительная дешевизна исходных материалов (за исключением серебра). Возможность вести активную торговлю с Центральным регионом России, Сибирью и зарубежными странами Европы и Востока.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Производство художественных изделий имело сезонный характер — с конца осени до начала весны, и служило дополнительным доходом к земледельческим работам, выполняемым в летний период. Местные ремесленники выпускали продукцию утилитарного назначения: посуду, предметы быта, декорированные узорами. С рубежа 17-18 веков развивается изготовление изделий на продажу и объединение крестьян для изготовления в больших объёмах и более высококачественной продукции. В связи с этим возрастало значение региона в экономике страны.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С 19 века в связи с развитием промышленности и совершенствованием технологий, изменениями потребностей многие промыслы затухают или вовсе прекращают свое существование. Таким образом, утратили своё значение и были забыты черепахово-роговой, бондарный, лукошечный, чулочный, бурачный, щетинный, сундучный промыслы, изделия из мочал, из свиного пуха [1], И.И. Левашов в </w:t>
      </w:r>
      <w:r w:rsidRPr="00AC19F0">
        <w:rPr>
          <w:rFonts w:ascii="Times New Roman" w:eastAsia="Times New Roman" w:hAnsi="Times New Roman" w:cs="Times New Roman"/>
          <w:color w:val="444444"/>
          <w:sz w:val="21"/>
          <w:szCs w:val="21"/>
          <w:lang w:eastAsia="ru-RU"/>
        </w:rPr>
        <w:lastRenderedPageBreak/>
        <w:t>исследовании 1888 года дает описание таких промыслов (приложение 2). В этот же период ухудшается экономическое положение региона в связи с историческими событиями, связанными с изменением торговых путей и государственной политики в сфере торговли на Севере.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20 веке произошло возрождение большого числа народных промыслов как элементов историко-культурного наследия. Некоторые особо выразительные и самобытные художественные промыслы привели к появлению предприятий по производству изделий данного направления. Развитие туризма в 21 веке также способствует развитию различных форм воплощения традиционных художественных промыслов. Таким образом, многие промыслы в современном мире продолжают свое существование, воплощаясь в изделиях как отдельных мастеров, так и предприятий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ГЛАВА 2. НАРОДНЫЕ ХУДОЖЕСТВЕННЫЕ ПРОМЫСЛЫ КАК ОТРАСЛЬ СОВРЕМЕННОГО ХОЗЯЙСТВА СЕВЕРНОГО ЭКОНОМИЧЕСКОГО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.1 Предприятия художественных промыслов и их размещение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Сегодня народные художественные промыслы составляют основу особой отрасли хозяйства, специализирующейся на выпуске изделий бытового назначения и сувениров, но поскольку в промышленном производстве доля предприятий художественных промыслов занимает незначительное место, в официальной статистике как отдельная отрасль художественные промыслы не рассматриваются и относятся по видам экономической деятельности к разным группам организаций [30]. По общероссийскому классификатору видов экономической деятельности с 2001 года предприятия народных художественных промыслов относятся к разделу «обрабатывающие производства», учитывая промышленно-производственную деятельность, входят в подразделы: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Текстильное и швейное производство.</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Производство кожи, изделий из кожи и производство обуви Обработка древесины и производство изделий из дерева.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Производство прочих неметаллических минеральных продуктов.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Металлургическое производство и производство готовых металлических изделий.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Прочие производства [60].</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До 2001 года по Общесоюзному классификатору — в раздел «производство художественных изделий» [59].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Согласно пункту 2 статьи 5 Федерального закона от 6 января 1999 года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№7-ФЗ «О народных художественных промыслах» (далее — ФЗ №7): «К организациям народных художественных промыслов относятся организации (юридические лица) любых организационно-правовых форм и форм собственности, в выпуске товаров и услуг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 [64].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основном предприятия народных художественных промыслов небольшие. Они располагаются чаще всего в традиционных центрах отдельных промыслов, обеспечивают сохранение и развитие традиций народного искусства Северного края, способствуя формированию имиджа данной местности.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Главными специалистами организаций и предприятий данной отрасли являются мастера народного декоративного искусства и художники. Особенностью таких предприятий является коллективность творческого процесса, применение высококвалифицированного ручного труда наряду с использованием несложных вспомогательных приспособлений и средств малой механизации [55].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Технология производства изделий преимущественно представлена трудоемким ручным трудом, в связи с этим — низкая выработка продукции на одного работающего и высокий удельный вес расходов на оплату труда. Такая структура себестоимости продукции оказывает негативное влияние на рентабельность производства и конкурентоспособность выпускаемой продукции по ценовому фактору, </w:t>
      </w:r>
      <w:r w:rsidRPr="00AC19F0">
        <w:rPr>
          <w:rFonts w:ascii="Times New Roman" w:eastAsia="Times New Roman" w:hAnsi="Times New Roman" w:cs="Times New Roman"/>
          <w:color w:val="444444"/>
          <w:sz w:val="21"/>
          <w:szCs w:val="21"/>
          <w:lang w:eastAsia="ru-RU"/>
        </w:rPr>
        <w:lastRenderedPageBreak/>
        <w:t>что является одной из причин существенного сокращения числа работников организаций при нестабильности экономики.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 финансово-экономические показатели работы предприятий народных художественных промыслов оказывают влияние многие факторы: экономическая ситуация в стране, низкий покупательский спрос населения, тенденции моды и эстетических предпочтений покупателей [46].</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Относительно организаций, производящих продукцию народных художественных промыслов, используется термин «места традиционного бытования народного художественного промысла». В ФЗ №7 местом традиционного бытования народного художественного промысла называется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 (приложение 1) [64].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Северном экономическом районе сложились благоприятные условия для создания предприятий, специализирующиеся на выпуске продукции народных художественных промыслов, что отразилось в их количественном росте. Рассмотрим основные предприятия, распределенные по видам производств.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Список, включающий 21 предприятие (табл. 1), составлен согласно данным Постановлений правительств Архангельской, Мурманской, Вологодской области, Республик Карелии и Коми «О местах бытования традиционного бытования народных художественных промыслов» [61,62,63,70,72], материалам Туристско-информационного центра Вологодской области [40], официального сайта Правительства Вологодской области [71] и Правительств Республики Коми [72], официальных сайтов предприятий и организаций.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Предприятия народных художественных промыслов Северного экономического района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Рис. 3- Распределение предприятий художественных промыслов в Северном экономическом районе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Более половины предприятий народных художественных промыслов располагается в Вологодской области, в основном в областном центре и в городе Великий Устюг. В Архангельской и Мурманской областях размещены по 3 Предприятия в Республиках Карелия и Коми — по 2 (рис. 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Предприятия основаны в разные годы.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Самые старые производства открылись в 1930-е годы («Карельские узоры», «Великоустюгский завод «Северная чернь», «Холмогорская резьба по кости им. М.В. Ломоносова»). Большинство предприятий организовано в 1960- 80 годы, а самые молодые основаны в начале 21 века (Творческая мастерская «Вологодская финифть», частные предприятия «Вологодские валенки», «Турундаевская керамика»). (табл. 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Официальные данные о количестве работников имеются не по всем организациям. Из представленных, в среднем на предприятиях, занято не более 100 работников; максимальное количество занято в производстве на Великоустюгском заводе «Северная чернь» (600 человек), наименьшее — на частном предприятии «Вологодские валенки» и на Интинском предприятии надомного труда «Серпас» — не более 20 человек.</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таком производстве, как художественная обработка дерева задействовано 5 предприятий. География распространения охватывает в основном центральную и южную часть Северного региона: в Вологодской области — ЗАО «Великоустюгские узоры»в г. Великий Устюг и ООО «Надежда» в городе Вологде, в Архангельской — ООО «Беломорские узоры» в Архангельске и ООО «Декор Севера» в городе Северодвинске, в Республике Коми — ООО «Сыктывкарское предприятие народных художественных промыслов» [74].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Предприятия созданы примерно в 1970 годы с целью сохранения и развития промысла и специализируются на выпуске изделий народных промыслов: резьбе и росписи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Есть и более узкая специализация: «Великоустюгские узоры» сохраняют такой промысел, как шемогодская резьба по бересте, «Декор Севера» специализируется на северных росписях — борецкой, пичужской и мезенской.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«Беломорские узоры», кроме художественной обработки дерева, занимаются и другими видами производства: изготовлением глиняных «каргопольских игрушек», обработкой текстильных материалов: производством строчковышитых изделий из льна, ручным ткачеством, вязанием. В арсенале указанного предприятия и обработка камня: резьба, инкрустация, токарная обработка изделий из твердых и мягких пород поделочного камня, а также обработка меха и кожи: меховая мозаика, вышивка, аппликация из кожи и меха. Сыктывкарское предприятие народных художественных промыслов, кроме резьбы по дереву, специализируется на плетении из бересты, лыка еловых и можжевеловых корней. Помимо указанного спектра изделий, предприятие специализируется и на таких промыслах, как:</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узорное вязание традиционных мотивов в основном применяется для украшения одежды и дополнений к нему;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обработка замши, кожи, меха северного оленя. Изделия- национальная одежда, обувь, элементы костюма, сумки, пояса, кошельки;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обработка камня твердых пород используется в изготовлении украшений;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резьба по кости; плетение из бисера [82].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Сырьем для промыслов, связанных с обработкой дерева, служит природный материал данной местности: береста, древесина местных пород деревьев. Заготовкой и подготовкой сырья к работе занимаются работники предприятия. В среднем на производстве занято около 100 работников. Ассортимент продукции насчитывает более 300 наименований и продолжает обновляться. В основном это посуда, предметы быта, сувенирная продукция, игрушки, так же изготавливают уникальные художественные изделия [73, 82].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Некоторые предприятия успешно сотрудничают друг с другом, производя комбинированный продукт, например, «Великоустюгские узоры» совместно с «Северной Чернью» разрабатывают и выпускают упаковки для серебряных изделий; с предприятиями пищевой промышленности они сотрудничают, поставляя упаковки для расфасовки вологодского масла, грибов, ягод; для ряда московских фирм «Великоустюгские узоры» создают упаковки для подарочных наборов, письменные принадлежности [76]. Все предприятия кроме ООО «Сыктывкарское предприятие народных художественных промыслов» являются членами Ассоциации «Народные художественные промыслы России» [37].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Сбыт готовых товаров осуществляется через специализированные магазины сувениров не только на территории региона, но и по всей стране. Производимые изделия пользуются успехом у российского потребителя, и экспортируется в зарубежные страны. Выпускаемая продукция экспонируется на международных и отечественных выставках и ярмарках.</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Художественной керамикой на территории Северного региона занимаются такие предприятия как ЗАО «Керамос» и ООО «Турундаевская керамика». Предприятия работают недавно: «Керамос» функционирует не более 30лет, а «Турундаевская керамика» создана в 2010 году. Оба предприятия функционируют на территории Вологодской области и для них данное производство является дополнительной специализацией. Также художественной керамикой занимается упомянутое выше ООО «Беломорские узоры», сохраняющее древний промысел «Каргопольскую игрушку» [47, 68,73]. Сырьем для изготовления керамических изделий служат глины местных карьеров (например, «Керамос» использует глины ярко оранжевого цвета карьера «Волкуша» [47]). Технология производства включает несколько этапов: подготовка материала, формовка изделий, обжиг и роспись готового продукта. Ассортимент выпускаемой продукции насчитывает более 100 наименований, в основном — керамическая посуда: кувшины, чашки, горшочки и сувенирная продукция [тот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Сбыт продукции осуществляется не только на территории Вологодской области, но и за её пределами: в Архангельской, Мурманской и других областях. «Керамос» сотрудничает с предприятиями района — молочными комбинатами города Вологды и Череповца, поставляя продукцию для сортировки товара [44].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Художественной резьбой по кости занимается 1 предприятие, расположенное в селе Ломоносово Архангельской обл. «Холмогорская резьба по кости им. М.В. Ломоносова» — одно из старейших предприятий, основанное в 1932 году в виде артели, в дальнейшем трансформировавшееся в фабрику [83]. Материалом для изделий служат моржовая кость, бивни мамонта, зубы кашалота, а так же кость коров и лошадей. Фабрика состоит из цеха по обработке сырья, цеха-мастерской. Ассортимент выпускаемой продукции состоит из небольших изделий: коробочки, сигаретницы, ножи для бумаги, пудреницы, кулоны, бусы, серьги и др. Сбыт продукции осуществляется на территории страны и за её пределами [тот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Производством кружевоплетения занимается ЗАО «Вологодская кружевная фирма «Снежинка». В 1960 году на базе артелей по производству кружев было создано несколько фабрик, а в 1964 году они объединены в одно кружевное объединение «Снежинка». 1992 году в связи с переходом к рыночной экономике объединение перешло в коллективную долевую собственность — ТОО, затем — в ЗАО «Вологодская кружевная фирма «Снежинка» [71].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 данным 2005 года фирма имела 90 высококвалифицированных работниц: 22 надомника, занимающихся кружевоплетением на месте проживания; 25 — рабочих строчевышивального дела, 18 — трикотажного [80].</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Основной ассортимент составляют более 300 наименований кружевных изделий, сувенирной продукции, изделий с кружевной отделкой: одежда, обувь, столовое и постельное белье. Выполняются и индивидуальные заказы: вечерние и повседневные наряды, логотипы и эмблемы и т.д. Кружевное предприятие имеет более 200 орденов, дипломов, почетных грамот. Выполненные им изделия демонстрировались более чем на 300 отечественных и зарубежных выставках. О промысле и работающих в нем мастерах опубликовано свыше 250 статей, научных трудов, альбомов, брошюр [71].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В северной части рассматриваемого региона располагаются производства художественной обработки меха и кожи, 3 предприятия (из рассматриваемого в табл. 1 перечня): в Республике Коми Интинское предприятие надомного труда «Серпас», в Мурманской области — ЗАО «Кольский сувенир» в г. Мурманске и Кооператив «Тундра» в с. Ловозеро (наряду с основной сельскохозяйственной </w:t>
      </w:r>
      <w:r w:rsidRPr="00AC19F0">
        <w:rPr>
          <w:rFonts w:ascii="Times New Roman" w:eastAsia="Times New Roman" w:hAnsi="Times New Roman" w:cs="Times New Roman"/>
          <w:color w:val="444444"/>
          <w:sz w:val="21"/>
          <w:szCs w:val="21"/>
          <w:lang w:eastAsia="ru-RU"/>
        </w:rPr>
        <w:lastRenderedPageBreak/>
        <w:t>деятельностью). «Серпас» в переводе с коми языка означает «узор», образовано предприятие в 1983 году с целью сохранения промыслов Севера и создания рабочих мест для женщин города [84] «Кольский сувенир» работает с 1974 года, а Кооператив «Тундра» — с 1992 года.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Предприятия занимаются мозаикой, вышивкой, аппликацией из кожи и меха. Ассортимент выпускаемой продукции достаточно разнообразен: сувениры, национальная одежда и дополнения к ней, предметы быта. [49]. Сбыт продукции осуществляется через фирменный магазин, торговые точки в Мурманске, Сыктывкаре, Москве и других городах [84].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Художественной обработкой металла занимаются 2 предприятия Вологодской области: в Великом Устюге — ЗАО «Великоустюгский завод «Северная чернь», старейшее из производств, основанное в 1933 году, и ООО Творческая мастерская «Вологодская финифть» в областном центре, созданная в 2003 году мастерами закрывшегося Завода художественных изделий [51].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Художественный народный промысел чернение по серебру сложился в Великом Устюге уже в 17 веке, в 17 — 18 века промысел процветает, с 19 века приходит в упадок в связи с историческими и экономическими событиями. В 1933 году образовалась артель «Северная чернь». В 1960 году артель преобразована в фабрику в связи с ростом объема производств, в 1973 году получает статус завода. На сегодняшний день это ЗАО «Северная чернь», на котором занято около 600 человек [45].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Сырьем для изготовления изделий служит серебро 925 пробы. Продукция выполняется традиционным ручным способом с соблюдением традиционной технологии и основных приемов местных мастеров, но с использованием современного оборудования. Технологический цикл включает различные операции, осуществляемые в условиях цеховой организации: изготовление заготовки путем штамповки из проката — тонких листов серебра, обрезание заготовки по размеру и формование, гравировку, приготовление и накладку черни, обжиг, троекратный повтор операций, зачистку и постановку пробы полировку и нанесение позолоты, упаковку готового продукта [86].</w:t>
      </w:r>
    </w:p>
    <w:p w:rsidR="00AC19F0" w:rsidRPr="00AC19F0" w:rsidRDefault="00AC19F0" w:rsidP="00AC19F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C19F0">
        <w:rPr>
          <w:rFonts w:ascii="Times New Roman" w:eastAsia="Times New Roman" w:hAnsi="Times New Roman" w:cs="Times New Roman"/>
          <w:color w:val="444444"/>
          <w:sz w:val="21"/>
          <w:szCs w:val="21"/>
          <w:lang w:eastAsia="ru-RU"/>
        </w:rPr>
        <w:fldChar w:fldCharType="begin"/>
      </w:r>
      <w:r w:rsidRPr="00AC19F0">
        <w:rPr>
          <w:rFonts w:ascii="Times New Roman" w:eastAsia="Times New Roman" w:hAnsi="Times New Roman" w:cs="Times New Roman"/>
          <w:color w:val="444444"/>
          <w:sz w:val="21"/>
          <w:szCs w:val="21"/>
          <w:lang w:eastAsia="ru-RU"/>
        </w:rPr>
        <w:instrText xml:space="preserve"> HYPERLINK "https://sprosi.xyz/works/diplomnaya-rabota-na-temu-postroenie-sistemy-operativnyh-indikatorov-sektora-torgovli-rossijskoj-federaczii-imwp/" \t "_blank" </w:instrText>
      </w:r>
      <w:r w:rsidRPr="00AC19F0">
        <w:rPr>
          <w:rFonts w:ascii="Times New Roman" w:eastAsia="Times New Roman" w:hAnsi="Times New Roman" w:cs="Times New Roman"/>
          <w:color w:val="444444"/>
          <w:sz w:val="21"/>
          <w:szCs w:val="21"/>
          <w:lang w:eastAsia="ru-RU"/>
        </w:rPr>
        <w:fldChar w:fldCharType="separate"/>
      </w:r>
    </w:p>
    <w:p w:rsidR="00AC19F0" w:rsidRPr="00AC19F0" w:rsidRDefault="00AC19F0" w:rsidP="00AC19F0">
      <w:pPr>
        <w:spacing w:after="0" w:line="480" w:lineRule="atLeast"/>
        <w:textAlignment w:val="baseline"/>
        <w:rPr>
          <w:rFonts w:ascii="Times New Roman" w:eastAsia="Times New Roman" w:hAnsi="Times New Roman" w:cs="Times New Roman"/>
          <w:sz w:val="24"/>
          <w:szCs w:val="24"/>
          <w:lang w:eastAsia="ru-RU"/>
        </w:rPr>
      </w:pPr>
      <w:r w:rsidRPr="00AC19F0">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AC19F0">
        <w:rPr>
          <w:rFonts w:ascii="Times New Roman" w:eastAsia="Times New Roman" w:hAnsi="Times New Roman" w:cs="Times New Roman"/>
          <w:b/>
          <w:bCs/>
          <w:color w:val="0274BE"/>
          <w:sz w:val="21"/>
          <w:szCs w:val="21"/>
          <w:shd w:val="clear" w:color="auto" w:fill="EAEAEA"/>
          <w:lang w:eastAsia="ru-RU"/>
        </w:rPr>
        <w:t>  </w:t>
      </w:r>
      <w:r w:rsidRPr="00AC19F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"Построение системы оперативных индикаторов сектора торговли Российской Федерации"</w:t>
      </w:r>
    </w:p>
    <w:p w:rsidR="00AC19F0" w:rsidRPr="00AC19F0" w:rsidRDefault="00AC19F0" w:rsidP="00AC19F0">
      <w:pPr>
        <w:spacing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fldChar w:fldCharType="end"/>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Выпускаемая продукция насчитывает около 1000 наименований. В основном ассортимент состоит из ювелирных украшений, предметов сервировки стола, изделий религиозного культа русской православной церкви. Организация выполняет государственные заказы на изготовление наградных и подарочных изделий, персональные заказы для Свято-Данилова монастыря — резиденции Патриарха Московского и Всея Руси Кирилла. Ежегодно завод выпускает около 170 тысяч предметов, оборот предприятия составляет несколько миллионов рублей в год [45].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Сбыт изделий завод осуществляет через фирменные магазины «Северная чернь» по всей России, через магазины ювелирной продукции, чему способствуют налаженные партнерские связи с крупнейшими субъектами рынка драгоценных металлов и спрос потребителя. Северную чернь знают не только на территории России, но и в зарубежных странах она пользуется успехом у потребителя [тот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Предприятие «Вологодская финифть» специализируется на художественной обработке металлов — финифтяном искусстве: перегородчатой эмали и усольской росписи. Мастера придерживаются технологии древнего промысла. Основной продукцией являются эмалевые иконы, ювелирные украшения, сувениры, бытовые предметы, церковная утварь. Выполняются индивидуальные культовые высокохудожественные предметы, изготовленные мастерами. За неоценимый вклад в просветительстве данной темы предприятие получило грамоту и благословение Патриарха Московского и Всея Руси Алексия II. Творческая мастерская регулярно принимает участие в выставках ярмарках, проводимых Ассоциацией народных промыслов, в областных, межрегиональных выставках и конкурсах [51].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Художественной обработкой текстильных материалов заняты 4 предприятия: ООО «ПТК «Волтри — Евродизайн», Компания «Нерум» в городе Вологде (существуют не так давно), в Череповце — ООО «Красный ткач», в Республике Карелия в городе Медвежьегорске — ООО «Карельские узоры» (образовались ещё в начале 20 века, в 30-40-е годы).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«Волтри — Евродизайн» и Компания «Нерум» специализируются на изготовлении трикотажа из льняной пряжи. Ассортимент состоит из сувенирной продукции, верхнего трикотажа и другой одежды: костюмов, платьев, сарафанов и других изделий [67]. На сохранении, изучении и развитии заонежской вышивки специализируется ООО «Карельские узоры» [48], ООО «Красный ткач» занимается ткачеством [69]. Ассортимент состоит из изделий для жилого интерьера: столовое белье, портьерные ткани, покрывала и других изделий. Рынок сбыта производимых товаров охватывает почти многие районы России: Москва, Санкт-Петербург, Архангельск и другие [тот же]. «Волтри» поставляет выпускаемую продукцию в зарубежные страны (в США, Швецию, Чехию, Германию, Израил) [65].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Катавальным промыслом на территории Вологодской области занимается частное предприятие «Вологодские валенки», созданное в 2003 году в деревне Вотча Вологодского района индивидуальным предпринимателем В.А. Сайкиным. На предприятии работает не более 20 человек. Сырьем служит овечья шерсть романовских овец, закупаемая в области, а так же завозимая из Башкирии и Татарстана [87].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Технология производства изделий включает несколько этапов: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шерсть при помощи машинной обработки очищают и взбивают;</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обработанную шерсть закладывают в форме будущего изделия;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получившуюся заготовку опускают в горячую воду, для усадки шерсти;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разглаживают шерсть вручную и специальными приспособлениями;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просушивают и обрезают голенища [там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Ассортимент продукции составляют валенки, чуни и другие изделия, декорированные вышивкой, кружевом, росписью. Сбыт продукции осуществляется по всей территории страны и за рубежом. Мастера постоянно принимают участие в выставках, ярмарках, конкурсах [там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Художественной обработкой камня занимаются предприятия, организованные в 1990-х годах. ООО МХОК «Золотое сечение-Т» создано в городе Мончегорске Мурманской области, и ЗАО «Цветные камни» — в городе Медвежьегорске Республики Карелия (пос. Лавас Губа).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Материалом для изделий служат камни твердых и мягких пород, добываемые в местных районах. Выпускаемая продукция состоит из изделий массового потребления, малосерийных, эксклюзивных изделия: сувенирной продукции, ларцов, вазонов, подсвечников, письменных принадлежностей, панно в технике «декорирование насыпанием из различных минералов», комплектов ювелирных украшений. Высокохудожественные камнерезные изделия промысла отличаются яркой индивидуальностью, мастерством тончайшей резьбы и широко известны за пределами республики [85].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Таким образом, изготовлением изделий народных художественных промыслов в Северном экономическом районе занимаются в основном частные предприниматели, небольшие мастерские, Центры художественных ремесел, которые расположены в местах традиционного бытования промыслов, чему способствовали исторические и экономические события, происходящие в стране и доступная сырьевая база.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технологическом отношении работа предприятий трехуровневая: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Снабжение сырьем и его предварительная обработка.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Производство продукции.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Сбыт производимого товара.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Заготовкой сырья организации в основном занимаются своими силами. Сырьём служит природный материал, добываемый в данной местности: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древесина, береста, глина, кожа, мех, шерсть, поделочные камни и другие материалы. В связи с этим затраты на приобретение сырья для предприятий минимальны.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При производстве продукции технология выполнения изделий происходит традиционным способом, передававшегося мастерами от поколения к поколению, некоторые трудоемкие операции сегодня выполняются машинным способом, но в основном используется ручной труд, что увеличивает себестоимость продукции.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Ассортимент производимого товара в основном представляет сувенирная продукция, посуда, предметы быта, одежда. Ассортимент постоянно увеличивается в связи с наблюдающимся в настоящее время ростом спроса и тенденций моды. К сожалению, рынок переполнен изделиями более низкого качества и более доступными по ценовым показателям, это осложняет сбыт высококачественной, следовательно, и более дорогой по себестоимости, продукции предприятий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Организации осуществляют сбыт производимого товара через фирменные и специализированные торговые точки. Многие предприятия изготавливают изделия на заказ, как для организаций, так и для частных лиц. Изготавливаются выставочные экспонаты для музеев. Предприятия сотрудничают между собой, изготавливая комбинированные изделия, упаковочные товары.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География сбыта продукции охватывает не только территорию России, но и зарубежные страны. Изделия экспонируются на выставках, ярмарках, принимают участие в конкурсах регионального, Российского и международного уровня, например «Волтри-Евродизайн» является лауреатом Всероссийской Программы-конкурса «100 лучших товаров России» (золотая медаль), лауреатом Всероссийского Конкурса «1000 лучших предприятий и организаций России 21 века» (золотая медаль) [65]. Изделия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«Великоустюгского завода «Северная чернь» экспонируются на выставках и ярмарках Российского и международного уровня: Москвы и Парижа, Брюсселя и Монреаля, Нью-Йорка и Осаки [45].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На данный момент многие из представленных организаций в связи с экономической ситуацией в стране вынуждены сокращать свое производство, некоторые становятся нерентабельными и вовсе закрываются. Это сопровождается ростом безработицы, утратой исторического и культурного </w:t>
      </w:r>
      <w:r w:rsidRPr="00AC19F0">
        <w:rPr>
          <w:rFonts w:ascii="Times New Roman" w:eastAsia="Times New Roman" w:hAnsi="Times New Roman" w:cs="Times New Roman"/>
          <w:color w:val="444444"/>
          <w:sz w:val="21"/>
          <w:szCs w:val="21"/>
          <w:lang w:eastAsia="ru-RU"/>
        </w:rPr>
        <w:lastRenderedPageBreak/>
        <w:t>наследия, проблемами социального характера. Для сохранения, поддержки и развития предприятий необходимы действенные меры.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2.2 Современные формы сохранения и государственной поддержки развития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условиях современной рыночной экономики предприятия народных художественных промыслов испытывают тенденцию к сокращению и закрытию. Основная часть изделий народных художественных промыслов утратила свое значение ещё в прошлом веке в связи с развитием промышленности и изменением образа жизни и потребностей людей. Однако традиционные ремесла — часть отечественной уникальной культуры, народное достояние, духовное наследие России [55, 61, 64].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Политика государства в области художественных промыслов направлена на сохранение, развитие и возрождение художественных промыслов и ремесел, о чем свидетельствует ряд нормативно-правовых актов федерального и регионального законодательства (приложение 8). Например, в «Федеральном законе от 6 января 1999 г. N 7 — ФЗ «О народных художественных промыслах» (с изменениями на 25 декабря 2012 года.) говорится о правовом регулировании отношений в данной области, о направлении государственной политики на поддержку и сохранение данной отрасли, о создании художественных экспертов.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 сегодняшний день сформировалась достаточная законодательная база для правового регулирования отношений в сфере сохранения и развития народных художественных промыслов и поддержания предприятий, развивающих промыслы.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Большинство организаций, специализирующихся на производстве изделий народных промыслов, испытывает трудности и нуждается в государственной поддержке. В соответствии со статьей 4 Федерального Закона «О народных художественных промыслах» в 2015 году за счет средств федерального бюджета осуществлялась поддержка 78 организаций Российской Федерации [56], в том </w:t>
      </w:r>
      <w:r w:rsidRPr="00AC19F0">
        <w:rPr>
          <w:rFonts w:ascii="Times New Roman" w:eastAsia="Times New Roman" w:hAnsi="Times New Roman" w:cs="Times New Roman"/>
          <w:color w:val="444444"/>
          <w:sz w:val="21"/>
          <w:szCs w:val="21"/>
          <w:lang w:eastAsia="ru-RU"/>
        </w:rPr>
        <w:lastRenderedPageBreak/>
        <w:t>числе и предприятий Северного экономического района. Наибольшее количество предприятий, профинансированных государством (четыре из шести), находится в Вологодской области (табл. 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Таблица 2 — Предприятия народных художественных промыслов Северного района, поддержка которых осуществляется за счет средств федерального бюджета (составлено по: Приказ Министерства промышленности и торговли Российской Федерации от 22 июня 2010 года N 509 «Об утверждении перечня организаций народных художественных промыслов, поддержка которых осуществляется за счет средств федерального бюджета» (с изменениями на 14 сентября 2015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7"/>
        <w:gridCol w:w="6379"/>
        <w:gridCol w:w="2911"/>
      </w:tblGrid>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Наименование предприятий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Субъекты Российской Федерации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ЗАО «Народные художественные промыслы «Беломорские узоры» (г. Архангельск)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Архангельская область</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ЗАО «Вологодская кружевная фирма «Снежинка» (г.Вологда)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Вологодская область</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ЗАО «Великоустюгский завод «Северная чернь» (г.Великий Устюг)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ЗАО «Великоустюгские узоры» (г. Великий Устюг)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ООО Творческая мастерская «Вологодская финифть» (г. 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ООО «Карельские узоры» (г. Медвежьегорск)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Республика Карелия</w:t>
            </w: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1990 году с целью сохранения и защиты интересов предприятий художественных промыслов образована Ассоциация «Народные художественные промыслы России». Ассоциация объединяет более 250 предприятий Российской Федерации, выпускающих продукцию народных художественных промыслов, в их числе и предприятия Северного экономического района, такие как Вологодская кружевная фирма «Снежинка»,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«Великоустюгские узоры», «Беломорские узоры» и другие. Ассоциация принимает участие в разработке законодательной документации, организует и проводит выставки — ярмарки, тематические смотры и конкурсы в России, привлекает мастеров к участию в зарубежных выставках, к выполнению уникальных работ для музеев [37].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В Плане выставочно-ярмарочных и конгрессных мероприятий Ассоциации «Народные художественные промыслы России» на 2015 год на территории Серного региона были запланированы и проведены заседания правительства Ассоциации, Всероссийский смотр «Молодые дарования-2015» в г. Архангельске, оказана организационная поддержка в проведении Фестиваля кружевоплетения «Серебряная коклюшка» в г. Вологде. Подобные мероприятия ставят целью привлечение внимания к предприятиям и к региону их размещения, способствуют развитию промыслов, росту профессионализма мастеров, поддержке предприятий.</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субъектах РФ также создаются местные общественные и некоммерческие организации с целью сохранения и развития художественных промыслов, помогающие решать проблемы ремесленников, создавать условия для развития ремесел. Так, например, в Архангельской области создана Региональная общественная организация «Народные мастера декоративно- прикладного искусства Архангельской области» [77], в Вологодской области создано и функционирует некоммерческое партнерство «Ремесленная палата» [41]. Цель существования палаты — создавать условия для реализации готовой ремесленной продукции, что является одним из самых главных условий успеха отрасли. Кроме того, в палате обсуждаются проблемы упрощения процедуры присвоения мастерам званий «Народный мастер». Нужны и условия для обучения ремесленников, взаимодействие со службой занятости. По мнению руководства Ремесленной палаты области, нужно привлекать средства для создания новых рабочих мест в этой отрасли, в том числе и для обеспечения занятости инвалидов [42].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Поддержка народных художественных промыслов в муниципальных образованиях области позволяет решать проблемы занятости населения, в том числе молодежи и женщин, проблемы социальной адаптации людей с ограниченными возможностями. Как изготовление, так и сбыт сувенирных изделий способствуют обеспечению и занятости местного населения. Народные промыслы приносят доход и в муниципальные бюджеты.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Наряду с производственными предприятиями данной отрасли к сфере сохранения народных художественных промыслов имеют непосредственное отношение целый ряд учреждений культуры и образования как областного, так и муниципального уровней. Учреждения культуры и детские </w:t>
      </w:r>
      <w:r w:rsidRPr="00AC19F0">
        <w:rPr>
          <w:rFonts w:ascii="Times New Roman" w:eastAsia="Times New Roman" w:hAnsi="Times New Roman" w:cs="Times New Roman"/>
          <w:color w:val="444444"/>
          <w:sz w:val="21"/>
          <w:szCs w:val="21"/>
          <w:lang w:eastAsia="ru-RU"/>
        </w:rPr>
        <w:lastRenderedPageBreak/>
        <w:t>образовательные учреждения занимаются активно деятельностью по сбору, сохранению, изучению творческого наследия края. В областях Северного экономического района сложилась хорошая база для формирования системы непрерывного образования в данной сфере деятельности. В центрах традиционной народной культуры и учреждениях дополнительного образования детей, широко распространенных в муниципальных районах, дошкольники и обучающиеся школ под руководством опытных мастеров и наставников познают основы ремесел, сформировавшихся в Северном крае.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Работа центров и домов ремесел направлена на изучение, сохранение восстановление, поддержание популярности традиционной культуры. Это может послужить основой для разработки и реализации проектов развития социального потенциала сельских поселений [10].</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Развитию, возрождению угасающих и забытых промыслов, чаще в виде сувенирной продукции, способствует развитие туристической индустрии. Сувенир — это предмет, передающий особенности определенной местности, достопримечательности, значительные события и достижения, приобретается туристами на память о посещенном месте или в качестве подарка.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Сувенирная продукция предметов народного художественного творчества наиболее ярко передает особенности местной культуры. Согласно формирующейся теории туризма сувенирные изделия являются специфическими туристическими товарами, необходимыми для удовлетворения потребностей туриста во время его путешествия и вызванных именно этим путешествием [78].</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связи с этим промыслы тесно связаны с туристическим бизнесом, при содействии они усиливают позиции друг друга. Увеличение туристических потоков способствует росту и объему продаж изделий сувенирного назначения. Туризм и промыслы способствуют развитию малого и среднего предпринимательства, то есть повышают роль социально-экономического значения региона, поэтому в связи с развитием туризма уделяется внимание и сохранению народных промыслов. Для этого разрабатываются государственные программы. Так, в Вологодской области осуществляется государственная программа «Развитие туристского кластера Вологодской области на 2014 — 2018 годы» [55]. Одной из целей программы является «обеспечение реализации государственной политики по поддержке народных художественных промыслов Вологодской области» [тот же].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В Программе Вологодской области на основе анализа современного состояния предприятий, действующих в сфере народного художественного искусства, выявлен целый спектр проблем:</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нестабильность финансово-экономического положения рынка;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износ устаревшего производственного оборудования;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низкое развитие маркетинговой службы;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снижение спроса на подлинные художественные изделия и наполнение рынка низкосортными подделками;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неразвитость рынков сбыта [тот же, Подпрограмма 2. Приложение 2. Пункт 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Эти проблемы актуальны не только для Вологодской области, но и для всего региона. В качестве мер по их разрешению в Программе названы: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оказание поддержки от государства;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помощь в развитии рынка и популяризации торговых марок традиционных ремесел;</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подготовка квалифицированных кадров и связь обучения с производством;</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создание системы по работе органов исполнительной власти области, заинтересованных в развитии данной сферы [тот же, Подпрограмма 2. Приложение 2. Пункт 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Для положительного результата Программой предусмотрены такие мероприятия, как предоставление субсидий, комплектование коллекций музеев изделиями традиционных ремесел, проведение Дней мастера, разработка и издание учебно-методических пособий и презентационных материалов, организация и проведение областных и межрегиональных мероприятий (выставок, фестивалей и т.д.), повышение уровня профессионального мастерства специалистов.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В последнее время часто стали проводиться культовые и религиозные праздники, неизменным атрибутом которых являются изделия народных промыслов. «Дни» городов, сел и деревень сопровождаются ярмарками, мастер-классами по изготовлению предметов декоративно — прикладного искусства. Сувенирные изделия как часть культурного наследия региона зачастую является визитной карточкой определенной местности, то есть преподносятся как реклама, объявляются брендами.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Бренд (от англ. brand — «клеймо») — это известная марка, идентифицирующая и положительно представляющая во внешней среде тот или иной объект, который благодаря стимулированию его благожелательного восприятия становится авторитетным и популярным [31, с.16]. Это понятие можно применить и для товарных знаков с фирменным наименованием. Понятие бренда чаще всего применяется в маркетинговой практике [18]. Народные художественные промыслы часто относятся к брендам. Так, Вологодскую область представляет всемирно известный бренд — вологодское кружево. Имеют международную известность — «Вологодский лен», туристический бренд — «Великий Устюг — Родина Деда Мороза», недавно созданный — «Вологодская область — душа Русского Севера». Мастера народных промыслов выстраивают бренд — «Мастера Вологодчины».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Архангельск представляют северные росписи, холмогорская резьба и каргопольская игрушка; республику Коми — изделия из кожи и меха. Каждая территория имеет свою особенность в виде промыслов, и это не только вызывает интерес и желание посетить данный край, но и привлекает инвестиции в экономику региона.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2.3 Образование в сфере народных художественных промыслов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Одной из основных задач, стоящих перед обществом и государством, является подготовка высококвалифицированных специалистов, востребованных на рынке труда, обладающих высоким уровнем профессиональной компетенции и владеющих знаниями о современных производственных технологиях.</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Наибольшее количество учебных заведений, обучающих по направлению подготовки «Декоративно-прикладное искусство и народные промыслы» расположено в Центральном экономическом районе (ЭР), Северный район имеет средние показатели по СУЗам, а вот ВУЗы в нашем районе подготовку кадров для предприятий народных художественных промыслов не осуществляют (табл. 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Таблица 3 — Распределение по экономическим районам РФ образовательных учреждений, обучающих студентов по направлению подготовки «Декоративно-прикладное искусство и народные промыслы» (данные на 01.01.2012) (составлено по данным Федерального портала Российского Образования: направления подготовки и специальности ВПО, специальности ср. проф. Образования [53])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6"/>
        <w:gridCol w:w="3554"/>
        <w:gridCol w:w="1327"/>
        <w:gridCol w:w="1327"/>
        <w:gridCol w:w="1464"/>
        <w:gridCol w:w="1464"/>
        <w:gridCol w:w="465"/>
      </w:tblGrid>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Экономический район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Количество СУЗов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Количествово ВУЗов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Центральный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Центрально-Черноземный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Восточно-Сибирский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Дальневосточный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Северный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Северо-Кавказский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Северо-Западный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Поволжский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Уральский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Волго-Вятский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Западно-Сибирский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r>
      <w:tr w:rsidR="00AC19F0" w:rsidRPr="00AC19F0" w:rsidTr="00AC19F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Калининградский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Обучение по специальности «мастер народных художественных промыслов» в нашем экономическом районе производится в 6-ти учебных заведениях — колледже культуры и искусств, педагогических колледжах, специализированном колледже народных промыслов и ремесел (табл. 4). Всего по </w:t>
      </w:r>
      <w:r w:rsidRPr="00AC19F0">
        <w:rPr>
          <w:rFonts w:ascii="Times New Roman" w:eastAsia="Times New Roman" w:hAnsi="Times New Roman" w:cs="Times New Roman"/>
          <w:color w:val="444444"/>
          <w:sz w:val="21"/>
          <w:szCs w:val="21"/>
          <w:lang w:eastAsia="ru-RU"/>
        </w:rPr>
        <w:lastRenderedPageBreak/>
        <w:t>специальности «Декоративно-прикладное искусство и народные промыслы» обучается около 500 человек (табл.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Таблица 4 — Техникумы и колледжи Северного экономического района, обучающие по специальности «Декоративно-прикладное искусство и народные промыслы (по видам) (данные на 2012 год) (составлено по данным Федерального портала Российского Образования: специальности среднего профессионального образования [53])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 специальность и квалификации по ФГОС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9"/>
        <w:gridCol w:w="2443"/>
        <w:gridCol w:w="1251"/>
        <w:gridCol w:w="4164"/>
        <w:gridCol w:w="1600"/>
      </w:tblGrid>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Наименование учреждения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Год основания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Направление (специальность) по ОКСО (по очной и заочной формам 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Кол-во обучающихся</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5</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Губернаторский колледж народных промыслов (г. 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(072601) — Декоративно-прикладное искусство и народные промыслы (по видам): 54.01.04.Мастер народных художественных промыслов. Квалификация: Кружевница, вышивальщица. 54.01.11 Художник росписи по ткани Квалификация: Художник росписи по ткани. 54.01.10 Художник росписи по дереву Квалификация: Художник росписи по дереву.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34</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(070802) -Декоративно-прикладное искусство и народные промыслы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30</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Череповецкое областное училище искусств и художественных ремесел им. В.В. Верещагина (г. Череповец)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(072601)- Декоративно-прикладное искусство и народные промыслы (по видам)* 54.02.02 Специальность Декоративно- прикладное искусство и народные промыслы (по видам) Художественная обработка дерева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7</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(070802) -Декоративно-прикладное искусство и народные промыслы7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3           Архангельский областной колледж культуры и искусства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(г. Архангельск)1955(072601) — Декоративно-прикладное искусство и народные промыслы (по видам)*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2"/>
        <w:gridCol w:w="2259"/>
        <w:gridCol w:w="710"/>
        <w:gridCol w:w="3376"/>
        <w:gridCol w:w="500"/>
        <w:gridCol w:w="620"/>
      </w:tblGrid>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54.02.02 Декоративно-прикладное искусство и народные промыслы вид: Художественное ткачество и ковроткачество25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(071302) Социально-культурная деятельность и народное художественное творчество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81</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Карельский колледж культуры и искусств (г. Петрозаводск)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(070802) -Декоративно-прикладное искусство и народные промыслы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18</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(071302) -Социально-культурная деятельность и народное художественное творчество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62</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(072601)- Декоративно-прикладное искусство и народные промыслы (по видам) 51.02.01 «Народное художественное творчество» (по видам): — «Этнохудожественное творчество»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Коми республиканский колледж культуры им. В.Т. Чисталева (г. Сыктывкар)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(072601)- Декоративно-прикладное искусство и народные промыслы (по видам)*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20</w:t>
            </w: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(070802) -Декоративно-прикладное искусство и народные промыслы25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(071302) -Социально-культурная деятельность и народное художественное творчество106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Каргопольский педагогический колледж (г. Каргополь)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1912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(072601) Декоративно-прикладное искусство и народные промыслы (по видам)*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456</w:t>
            </w: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Больше всего обучающихся в Коми республиканском колледже культуры им. В.Т. Чисталева, а наименьшее — в Череповецком областном училище искусств и художественных ремесел им. В.В. Верещагина. В среднем в каждом учебном заведении обучается около 80 человек. Все учебные заведения, кроме Каргопольского педагогического колледжа, обучают по нескольким направлениям (например, в Вологодском Губернаторском колледже народных промыслов их 3: кружевница, вышивальщица; художник росписи по ткани; художник росписи по дереву (табл. 4).</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дальнейшем в процессе работы специалисты повышают квалификацию и могут пройти процедуру получения звания мастера, установленном законодательством федерального и регионального значения. Например, в Вологодской области действует Постановление от 18 апреля 2011 года N 374 «Об утверждении положения о мастере народных художественных промыслов Вологодской области (с изменениями на: 23.03.2015)» [58], в котором прописаны условия и последовательность присвоения статуса сроком на 5 лет с последующим подтверждением.</w:t>
      </w:r>
    </w:p>
    <w:p w:rsidR="00AC19F0" w:rsidRPr="00AC19F0" w:rsidRDefault="00AC19F0" w:rsidP="00AC19F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C19F0">
        <w:rPr>
          <w:rFonts w:ascii="Times New Roman" w:eastAsia="Times New Roman" w:hAnsi="Times New Roman" w:cs="Times New Roman"/>
          <w:color w:val="444444"/>
          <w:sz w:val="21"/>
          <w:szCs w:val="21"/>
          <w:lang w:eastAsia="ru-RU"/>
        </w:rPr>
        <w:fldChar w:fldCharType="begin"/>
      </w:r>
      <w:r w:rsidRPr="00AC19F0">
        <w:rPr>
          <w:rFonts w:ascii="Times New Roman" w:eastAsia="Times New Roman" w:hAnsi="Times New Roman" w:cs="Times New Roman"/>
          <w:color w:val="444444"/>
          <w:sz w:val="21"/>
          <w:szCs w:val="21"/>
          <w:lang w:eastAsia="ru-RU"/>
        </w:rPr>
        <w:instrText xml:space="preserve"> HYPERLINK "https://sprosi.xyz/works/diplomnaya-rabota-na-temu-povyshenie-effektivnosti-ispolzovaniya-osnovnyh-fondov-v-kompanii-na-osnove-modernizaczii-proizvodstva-imwp/" \t "_blank" </w:instrText>
      </w:r>
      <w:r w:rsidRPr="00AC19F0">
        <w:rPr>
          <w:rFonts w:ascii="Times New Roman" w:eastAsia="Times New Roman" w:hAnsi="Times New Roman" w:cs="Times New Roman"/>
          <w:color w:val="444444"/>
          <w:sz w:val="21"/>
          <w:szCs w:val="21"/>
          <w:lang w:eastAsia="ru-RU"/>
        </w:rPr>
        <w:fldChar w:fldCharType="separate"/>
      </w:r>
    </w:p>
    <w:p w:rsidR="00AC19F0" w:rsidRPr="00AC19F0" w:rsidRDefault="00AC19F0" w:rsidP="00AC19F0">
      <w:pPr>
        <w:spacing w:after="0" w:line="480" w:lineRule="atLeast"/>
        <w:textAlignment w:val="baseline"/>
        <w:rPr>
          <w:rFonts w:ascii="Times New Roman" w:eastAsia="Times New Roman" w:hAnsi="Times New Roman" w:cs="Times New Roman"/>
          <w:sz w:val="24"/>
          <w:szCs w:val="24"/>
          <w:lang w:eastAsia="ru-RU"/>
        </w:rPr>
      </w:pPr>
      <w:r w:rsidRPr="00AC19F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C19F0">
        <w:rPr>
          <w:rFonts w:ascii="Times New Roman" w:eastAsia="Times New Roman" w:hAnsi="Times New Roman" w:cs="Times New Roman"/>
          <w:b/>
          <w:bCs/>
          <w:color w:val="0274BE"/>
          <w:sz w:val="21"/>
          <w:szCs w:val="21"/>
          <w:shd w:val="clear" w:color="auto" w:fill="EAEAEA"/>
          <w:lang w:eastAsia="ru-RU"/>
        </w:rPr>
        <w:t>  </w:t>
      </w:r>
      <w:r w:rsidRPr="00AC19F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эффективности использования основных фондов в компании на основе модернизации производства"</w:t>
      </w:r>
    </w:p>
    <w:p w:rsidR="00AC19F0" w:rsidRPr="00AC19F0" w:rsidRDefault="00AC19F0" w:rsidP="00AC19F0">
      <w:pPr>
        <w:spacing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fldChar w:fldCharType="end"/>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Таким образом, сегодня народные художественные промыслы испытывают общую тенденцию к угасанию, что объясняется рядом экономических проблем, но интерес общества к ним возрождается на фоне развития туризма. Внимание к этой отрасли со стороны федеральных и региональных органов законодательной и исполнительной власти определено их значимостью в культурном и экономическом развитии общества. Эта сфера деятельности нуждается в развитии и сохранении, с этой целью утверждена законодательная база федерального, регионального и муниципального значения.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Для сохранения промыслов необходимо изменить отношение не только к ним, но и к культуре в целом — не как к забытому явлению, а как к явлению связанного с современной жизнью населения. Этому способствуют создание Центров ремесел, кружковой деятельности на базе образовательных учреждений, подготовка квалифицированных кадров. Развитие сувенирной отрасли в туристической </w:t>
      </w:r>
      <w:r w:rsidRPr="00AC19F0">
        <w:rPr>
          <w:rFonts w:ascii="Times New Roman" w:eastAsia="Times New Roman" w:hAnsi="Times New Roman" w:cs="Times New Roman"/>
          <w:color w:val="444444"/>
          <w:sz w:val="21"/>
          <w:szCs w:val="21"/>
          <w:lang w:eastAsia="ru-RU"/>
        </w:rPr>
        <w:lastRenderedPageBreak/>
        <w:t>индустрии, продвижение брендов повышают рост интереса к региону, способствуют привлечению инвестиций в его экономику.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ЗАКЛЮЧЕНИЕ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Народные художественные промыслы прошли долгий исторический путь от средневековья до современного постиндустриального общества. Возникнув из экономической необходимости как элемент натурального хозяйства, они превратились в коммерческие объекты более позднего времени.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Народные художественные промыслы Северного края к 17 веку достигли расцвета и наибольшего разнообразия. Часть из них, такие как черепахово-роговой, бондарный, лукошечный — позже утратили свое назначение и были забыты в связи с изменением потребностей, развитием промышленности и совершенствованием технологий. Многие промыслы и ремёсла сохранилась и продолжают развиваться как художественные: резьба и роспись по дереву, плетение из бересты, изготовление глиняных игрушек, чернение по серебру, кружевоплетение, вышивка, ткачество. За несколько столетий развития указанных промыслов оформились ареалы и центры, специализирующиеся на технологиях и производстве конкретной продукции, предприятия образовали самостоятельную отрасль народного хозяйства. Современными центрами развития промыслов в Северном экономическом районе, как и в средние века, являются города Архангельск, Великий Устюг, Вологда.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Развитию и процветанию промыслов на Севере способствовало наличие сырьевой базы и относительная дешевизна исходных материалов (за исключением серебра), так как территория богата лесными, минерально- сырьевыми природными ресурсами. Так же в 17-18 веках оказало влияние выгодное транспортное положение на торговых путях, связывавших Центральную Россию с Уралом, Сибирью, странами Зарубежной Европы и Востока. А сегодня главными факторами существования промыслов является развитие малого и среднего бизнеса, туристской отрасли, интерес к изучению и сохранению культуры края.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xml:space="preserve">Сегодня народные художественные промыслы составляют основу особой отрасли хозяйства, специализирующейся на выпуске изделий бытового назначения и сувениров. Значение данной отрасли </w:t>
      </w:r>
      <w:r w:rsidRPr="00AC19F0">
        <w:rPr>
          <w:rFonts w:ascii="Times New Roman" w:eastAsia="Times New Roman" w:hAnsi="Times New Roman" w:cs="Times New Roman"/>
          <w:color w:val="444444"/>
          <w:sz w:val="21"/>
          <w:szCs w:val="21"/>
          <w:lang w:eastAsia="ru-RU"/>
        </w:rPr>
        <w:lastRenderedPageBreak/>
        <w:t>чаще всего не количественное, а качественное — создание позитивного статуса региона и привлечение тем самым в регион инвестиций для развития экономики. На территории региона выявлено 22 предприятия, выпускающих продукцию народных промыслов. Предприятия образованы в разные годы: с 1930 по настоящее время, большая часть — в 1970-80 годы. Работающих на предприятиях в среднем не более 100 человек, наибольшее количество занятых в производстве на Великоустюгском заводе «Северная чернь» -600 работников.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География сбыта продукции осуществляется в специализированных торговых точках на территории России и за её пределами.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 связи с экономической ситуацией в стране многие предприятия вынуждены сокращать свое производство, некоторое становится нерентабельным, или вовсе закрываются. Это сопровождается ростом безработицы, утратой исторического и культурного наследия, проблемами социального характера.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На сохранение, развитие и возрождение художественных промыслов и ремесел направлена политика государства, сегодня сформировалась определённая законодательная база для правового регулирования отношений в сфере сохранения и развития народных художественных промыслов и поддержания предприятий, развивающих промыслы: ФЗ №7 «О народных художественных промыслах», Государственная программа «Развитие туристского кластера Вологодской области на 2014 — 2018 годы», Указ Президента РФ № 808 «Об утверждении основ государственной культурной политики», Приказ Министерства промышленности и торговли РФ N 509 «Об утверждении перечня организаций народных художественных промыслов, поддержка которых осуществляется за счет средств федерального бюджета» и т.д.</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 целью сохранения и защиты интересов предприятий художественных промыслов образована Ассоциация «Народные художественные промыслы России», местные общественные и некоммерческие организации.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Активной деятельностью по сбору, сохранению, изучению творческого наследия края занимается ряд учреждений культуры и образования как областного, так и муниципального уровней. Работа центров и домов ремесел способствует поддержанию популярности традиционной культуры.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Подготовкой квалифицированных кадров по специальности «Декоративно-прикладное искусство и народные промыслы», по направлению «Декоративно-прикладное искусство и народные промыслы (по видам)» в регионе задействовано 6 учебных заведений — колледже культуры и искусств, педагогических колледжах, специализированные колледжи народных промыслов и ремесел. К сожалению, в Северном регионе высшие учебные заведения не осуществляют подготовку кадров для предприятий данного направления.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Мощным фактором развития промыслов сегодня является рост туристической индустрии, стимулирующей развитие малого и среднего бизнеса как оптимального современного формата для производства сувенирной продукции народных промыслов и ремесел. Народные промыслы зачастую являются визитной карточкой определенной местности и преподносятся как реклама, объявляются брендами.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Традиционные ремесла, являются частью отечественной уникальной культуры, народным достоянием и духовным наследием России.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СПИСОК ИСПОЛЬЗОВАННОЙ ЛИТЕРАТУРЫ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1.       Арсеньев Ф. А. Очерк кустарных промыслов по изделиям, собранным Вологодским губернским земством / Ф. А. Арсеньев. — Вологда, 1882. — 60с.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Атлас. География России. Хозяйство и географические районы.: 9-й кл.- М.: Дизайн. Информация. Картография, АСТ, Астрель, 2006. — 47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Бакланова Т.И. Народная художественная культура: учебник / Под ред. Т.И. Баклановой, Е.Ю. Стрельцовой. — М.: МГУКИ, 2000. — 344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        Баранов С.Ю. Культура Вологодского края. Часть1. Пособие к факультативному курсу для учащихся старшего школьного возраста / С.Ю. Баранов, А.А. Глебова, Ю.В. Розанов. — М.: Истоки, 2004.- 432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Белов В. И. Лад: Очерки о народной эстетике / В. И. Белов — М.: Мол. гвардия, 1982. — 293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Бернштам Т. А. Поморы. Формирование группы и система хозяйства / Т. А Бернштам — Л.: Наука, 1978. — 176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Беслеева Л. И. Современное народное искусство / Л. И. Беслеева, Д.Ф. Крестьянинова. — М.: Художник РСФСР, 1975. — 214с.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Богуславская И.Я. Русская глиняная игрушка / И.Я. Богуславская — Л.: Искусство,1975. — 142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Богуславская И. Я. Северные сокровища: (О народном искусстве Севера и его мастерах) / И.Я. Богуславская — Архангельск: Сев.-Зап.кн. изд., 1980. — 80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Возрождая народные традиции: [центры традиционной народной культуры и центры (дома) ремесел Вологодской области] / авт.-сост., ред.: Я. Б. Тимофеева. — Вологда: Вологодский областной научно-методический центр культуры и повышения квалификации, 2008. — 32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Вологодские художественные промыслы / Вологод. гос. ист.-архит. и худож. Музей-заповедник; [авт.: А. А. Глебова]. — М.: Союзрекламкультура, 1990. — 31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Власова И. В. Дорогами земли Вологодской: этнографические очерки / И. В. Власова. — Москва : Ин-т этнологии и антропологии РАН, 2001. — 275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Внеземледельческие промыслы Вологодской губернии / под ред. Я. Н. Масленикова; Промысловое Бюро Вологодского Губернского Земства; Изд. Вологодского Губернского Земства. — Вологда: Типо-литогр. Шахова и Клыкова, 1903. — [1], IV, 100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        Гладышева О. К. Росписи Вологодской земли: методическое пособие. Гаютинская роспись / О. К. Гладышева. — Вологда: Вологодский областной научно-методический центр культуры и повышения квалификации, 2010. — 56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Даль В. И. Толковый словарь живого великорусского языка. В 4 т. Т. 3. / В. И. Даль. — М.: Русский язык, 1978. — 555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16.          Дурасов Г.П. Каргопольская глиняная игрушка / Г.П. Дурасов. Предисл. Б.А. Рыбакова. — Л.: Художник РСФСР, 1986. — 248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Евдокимов И. Прикладное дело /И. Евдокимов // Север в истории русского искусства. — Вологда: [б. и.], 1921. — С. 140- 162.</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Коробова О.О. Регулирование региональных процессов потребительского рынка народных промыслов: формирование политики протекционизма/ О.О. Коробова // Вестник РГТУ -2010.- № 7-8 (I) (45). — С. 108-115.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Куценко Н. Организация кустарных промыслов в Вологодском крае (1930- е — 1960-е годы) // Вологда: историко-краеведческий альманах. Вып. 4. — Вологда, 2003. — С. 301-319.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Левашов И.И. Кустарные промыслы Вологодской губернии: исследования 1888 г. // Отчеты и исследования по кустарной промышленности в России. — Т. 1. — СПб., 1892.- С. 373 — 386</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Лукин М. П. Народное искусство устюжан / М. П. Лукин. — Вологда: Сев.- Зап. кн. изд., 1971. — 64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Лукин М. П. Умельцы Великого Устюга / М. П. Лукин, Н.М. Давыдова. — Вологда: Сев.-Зап. кн. изд., 1977. — 75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Маслова Г.С. Орнамент русской народной вышивки как историко- этнографический источник. — М.: Наука, 1978. — 207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        Основы художественного ремесла: Практ. пособие для руководителей школ, кружков /В. А. Барадулин, Б. И, Коромыслов, Ю. В. Максимов и др.; Под ред. В. А. Барадулина. — М.: Просвещение, 1979. — 320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Петрова Л. Л. Ремесла и промыслы крестьян Кирилловского уезда // Кириллов: историко-краеведческий альманах. — Вып. 1. — Вологда: Русь, 1994. — С. 118-139.</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Работнова И. П. Русское народное кружево / И. П. Работнова. — М. : Всесоюзное кооперативное издательство, 1956.- 113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Разина Т.М. Русская эмаль и скань / Т.М. Разина — М.: Госместпромиздат, 1961. — 36с.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Рехачев М.И. Вологодские кружева / М.И. Рехачев. — Вологда: Обл. книжная редакция, 1955. — 82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Рехачев М.И. Северная чернь / М.И. Рехачев — Архангельск: Архангельское обл. книжное издательство, 1952. — 84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Российский статистический ежегодник.- 2014: Стат.сб. — М.: Росстат, 2014. — 693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Рожков И.Я., Кисмерешкин В.Т. Бренды и имиджи / И.Я. Рожков, В.Т. Кисмерешкин — М.: «РИП-холдинг», 2006. — 256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Сорокина, М. А. Кружева России. Вологодское кружево / М. А. Сорокина. — М.: Интербук-бизнес, 2001. — 128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Темерин С.М. Русское прикладное искусство. Советские годы. (Очерки). / С.М. Темерин. — Москва: Советский художник, 1960. — 455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Тимофеева Л. Ф. Народные росписи Русского Севера : авт. прогр. творч. мастерской / Л. Ф. Тимофеева. — Архангельск: Правда Севера, 1998. — 31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        Флеров А.В. Художественная обработка металлов / А.В. Флеров — М.: Высшая школа, 1976.- 223 с.</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Шелег В. А. Крестьянские росписи Севера / В. А. Шелег // Русский Север: Ареалы и культурные традиции / ред.-сост. Т. А. Бернштам, К. В. Чистов. — СПб.: Наука, 1992. — С. 127-147.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37.     Ассоциации «Народные художественные промыслы России» [Офиц. сайт], 2015. — Режим доступа: #»906837.files/image007.gif»&gt;</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Беломорский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Беломорское городское поселение (лоскутное и золотое шитье) Сумпосадское сельское поселение (народная кукла, лоскутное шитье)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Калевальский национальный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Калевальское городское поселение (вышивка, ткачество, обработка дерева и др.виды производств)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Юшкозерское сельское поселение (ткачество, обработка дерева)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Кемский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Кривопорожское сельское поселение (войлоковаляние)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Лоухский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Чупинское городское поселение (ткачество, лоскутное шитье, обработка дерева) Кестеньгское сельское поселение (ткачество, обработка дерева)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Медвежьегорский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Медвежьегорское городское поселение (обработка кости, обработка дерева, вышивка, кружевоплетение)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Великогубское сельское поселение, Шуньгское сельское поселение,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Толвуйское сельское поселение (вышивка, кружевоплетение, плетение из бересты)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Паданское сельское поселение (ткачество, вышивка)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Муезерский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Ребольское сельское поселение (ткачество, обработка дерева) Ругозерское сельское поселение (ткачество, керамика, вышивка)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Олонецкий национальный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Олонецкое городское поселение (керамика, ткачество, обработка дерева, кружевоплетение и др.)</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Куйтежское сельское поселение (ткачество, кружевоплетение, плетение из бересты)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Мегрегское сельское поселение (плетение из бересты, ткачество, кружевоплетение)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Ильинское сельское поселение (ткачество, лоскутное шитье, обработка дерева 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др.)</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Коткозерское сельское поселение (ткачество, плетение из бересты, обработка дерева, кружевоплетение)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Видлицкое сельское поселение (ткачество, кружевоплетение, плетение из бересты)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Туксинское сельское поселение (ткачество, обработка дерева, плетение из бересты)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Коверское сельское поселение (ткачество, лоскутное шитье, народная рукла) Михайловское сельское поселение (ткачество, лоскутное шитье)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Прионежский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Шокшинское сельское поселение (обработка камня, керамика, плетение из бересты, роспись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Шелтозерское сельское поселение (обработка камня, керамика, плетение из бересты, роспись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Рыборецкое сельское поселение (обработка камня, керамика, плетение из бересты, роспись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Деревянское сельское поселение (обработка камня, керамика, плетение из бересты, роспись по дереву, вышивка)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Пряжинский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Пряжинское городское поселение (вышивка, ткачество, плетение из бересты, обработка дерева, лоскутное шитье)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Ведлозерское сельское поселение (ткачество) Святозерское сельское поселение (вышивка, вязание)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Чалнинское сельское поселение (войлоковаляние, плетение из бересты, обработка дерева, вышивка, ткачество, роспись по дереву)</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Крошнозерское сельское поселение (плетение из бересты)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Эссойльское сельское поселение (ткачество, вязание, роспись по дереву, керамика)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Пудожский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Пудожское городское поселение (лозоплетение, лоскутное шитье, обработка дерева)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Шальское сельское поселение (лоскутное шитье, вышивка) Куганаволокское сельское поселение (ткачество)</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Кубовское сельское поселение (вышивка)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Красноборское сельское поселение (ткачество, плетение из бересты) Авдеевское сельское поселение (плетение из бересты, лозоплетение)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Суоярвский муниципальный район:</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Вешкельское сельское поселение (вязание, ткачество)</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ПРИЛОЖЕНИЕ 7</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Список организаций, занятых в сфере декоративно-прикладного искусства и народных художественных промыслов Республики Коми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[Правительство Республики Коми Распоряжение от 10 февраля 2010 г. N 41-р, [Электронный ресурс]/: Министерство культуры Республики Коми, 1998-2015. — Режим доступа: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7"/>
        <w:gridCol w:w="5982"/>
        <w:gridCol w:w="1528"/>
      </w:tblGrid>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Название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Направления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Адрес</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ГАУ РК «Центр народного творчества и повышения квалификации»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Оказание методической и практической помощи организациям и коллективам, мастерам и художникам, работающим в области любительского изобразительного и декоративно- прикладного искусства; Организация и проведение межрегиональных, республиканских фестивалей, конкурсов, выставок ДПИ и ИЗО; Организация и проведение творческих лабораторий, мастер — классов, семинаров; Изучение, обобщение и распространение опыта работы лучших коллективов ДПИ, мастеров и художников Республики Коми; Создание информационного банка о коллективах, художников и мастерах Республики 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Сыктывка р, Республик 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lastRenderedPageBreak/>
              <w:t>ГОУСПО «Коми республиканский колледж культуры им. В.Т. Чисталева»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Подготовка специалистов по народному художественному творчеству с квалификацией «Художник-мастер» на отделении декоративно-прикладного искусства и народных промыслов; Методическая и экспозиционная деятельность; Разработка авторских программ, методических разработок, оригинальных коллекций изделий традиционного и современного декоративно-прикладного искусства.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Сыктывка р, Республик 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ГУК «Национальная галерея Республики 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Создание коллекции декоративно-прикладного искусства и традиционных народных художественных промыслов; Сохранение и изучение декоративно-прикладного искусства Республики Коми и народных художественных промыслов, выпуск каталогов; Экспозиционно-выставочная деятельность, организация выставок мастеров прикладного творчества, способствующих популяризации декоративно-прикладного искусства и народных промыслов; Экспертная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Сыктывка р, Республик а Коми</w:t>
            </w: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Общественная организация «Союз мастеров декоративно- прикладного искусства Республики Коми»Содействие возрождению, сохранению и развитию традиционных народных художественных промыслов и декоративно-прикладного искусства Республики Коми;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Экспертная деятельность;</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Выставочная деятельность;</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31"/>
        <w:gridCol w:w="5267"/>
        <w:gridCol w:w="1569"/>
      </w:tblGrid>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Организация обмена опытом мастеров народного и декоративно- прикладного творчества.г.Сыктывк ар, Республик а 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Некоммерческое Партнерство «Коми Ремесленная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Содействие сохранению и развитию традиций народных промыслов и ремесел, увеличению занятости среди коренного и сельского населения, развитию деловой и творческой активности, насыщению рынка товарами и услугами;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Сыктывка р, Республик</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Палата»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Объединение мастеров-ремесленников из разных городов и районов Республики Коми, работающих в различных творческих направлениях; Обучение, консультации, легализация и защита интересов мастеров народных промыслов и ремесел, а также поддержка их в нормативно-правовой области, вопросах налогообложения, повышения квалификации.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ГОУВПО «Сыктывкарский государственный университет» Кафедра декоративно- прикладного искусства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xml:space="preserve">Подготовка студентов специальности «Народное художественное творчество» факультета искусств в области народного художественного творчества с присвоением квалификации «Художественный </w:t>
            </w:r>
            <w:r w:rsidRPr="00AC19F0">
              <w:rPr>
                <w:rFonts w:ascii="Times New Roman" w:eastAsia="Times New Roman" w:hAnsi="Times New Roman" w:cs="Times New Roman"/>
                <w:sz w:val="21"/>
                <w:szCs w:val="21"/>
                <w:lang w:eastAsia="ru-RU"/>
              </w:rPr>
              <w:lastRenderedPageBreak/>
              <w:t>руководитель творческого коллектива. Преподаватель»; Содействие работе мастерских народной игрушки, гобелена, батика, керамики, трикотажа, народного костюма; Выставочная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lastRenderedPageBreak/>
              <w:t> г. Сыктывк ар, Республик 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lastRenderedPageBreak/>
              <w:t>Художественны й салон «Эскиз» (на базе ГОУВПО «Сыктывкарски й государственны й университет»)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Выставочная деятельность; Демонстрация и продажа стильных эксклюзивных предметов ручной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Сыктывка р, Республик 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ГОУ ВПО Коми государственный педагогический институт (Коми пединститут) Факультет технологии и предпринимательства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Подготовка специалистов по специальности «Технология 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Сыктывкар, Республика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предпринимательство» с присвоением выпускникам квалификации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учитель технологии и предпринимательства. В рамках специальности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студенты получают одну из четырех специализаций,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«Прикладное искусство народов Севера» и «Культура дома 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декоративно-прикладное творчество».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АОУ СПО РК «Сыктывкарский индустриальный колледж»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Подготовка студентов по специальности «Художник росписи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г.Сыктывк ар, Республика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дереву».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ООО «Серпас»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производство и реализация товаров народного потребления,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ООО</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выпуск изделий народных художественных промыслов: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«Серпас»</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художественные изделия и сувениры;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Республик</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торгово-закупочная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оказание услуг предприятиям и населению,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г. Инта, ул.</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транспортных, бытовых, посреднических;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Чернова,</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 xml:space="preserve">организация собственной оптовой и розничной </w:t>
            </w:r>
            <w:r w:rsidRPr="00AC19F0">
              <w:rPr>
                <w:rFonts w:ascii="Times New Roman" w:eastAsia="Times New Roman" w:hAnsi="Times New Roman" w:cs="Times New Roman"/>
                <w:sz w:val="21"/>
                <w:szCs w:val="21"/>
                <w:lang w:eastAsia="ru-RU"/>
              </w:rPr>
              <w:lastRenderedPageBreak/>
              <w:t>торговой сети,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lastRenderedPageBreak/>
              <w:t>д.3.</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открытие фирменных магазинов;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международный и внутрироссийский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Творческая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Изготовление игрушек и аксессуаров из меха, аксессуаров и одежды с коми (финноугорскими) орнаментами игрушек и др.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Сыктывка р, Республи ка Коми,</w:t>
            </w: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Мастерская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Туровой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r w:rsidR="00AC19F0" w:rsidRPr="00AC19F0" w:rsidTr="00AC19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r w:rsidRPr="00AC19F0">
              <w:rPr>
                <w:rFonts w:ascii="Times New Roman" w:eastAsia="Times New Roman" w:hAnsi="Times New Roman" w:cs="Times New Roman"/>
                <w:sz w:val="21"/>
                <w:szCs w:val="21"/>
                <w:lang w:eastAsia="ru-RU"/>
              </w:rPr>
              <w:t>Светланы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19F0" w:rsidRPr="00AC19F0" w:rsidRDefault="00AC19F0" w:rsidP="00AC19F0">
            <w:pPr>
              <w:spacing w:after="0" w:line="240" w:lineRule="auto"/>
              <w:rPr>
                <w:rFonts w:ascii="Times New Roman" w:eastAsia="Times New Roman" w:hAnsi="Times New Roman" w:cs="Times New Roman"/>
                <w:sz w:val="21"/>
                <w:szCs w:val="21"/>
                <w:lang w:eastAsia="ru-RU"/>
              </w:rPr>
            </w:pPr>
          </w:p>
        </w:tc>
      </w:tr>
    </w:tbl>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b/>
          <w:bCs/>
          <w:color w:val="444444"/>
          <w:sz w:val="21"/>
          <w:szCs w:val="21"/>
          <w:lang w:eastAsia="ru-RU"/>
        </w:rPr>
        <w:t>ПРИЛОЖЕНИЕ 8</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Законы</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 </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Закон Российской Федерации от 09 октября 1992 г № 3612-1 «Основы законодательства Российской Федерации о культуре»</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Федеральный закон от 5 апреля 1993 г. N 4804-1 «О вывозе и ввозе культурных ценностей Федеральн законе от 26 мая 1996 г. № 54-ФЗ «О Музейном фонде Российской Федерации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и музеях в Российской Федерации»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«Федеральный закон от 6 января 1999 г. N 7-ФЗ «О народных художественных промыслах» (с изменениями от 22 августа 2004г., 5 декабря 2005г., 18 декабря 2006г., 26 июня 2007г., 23 июля 2008г.);</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Федеральный закон от 25 июня 2002 г. N 73-ФЗ «Об объектах культурного наследия (памятников истории и культуры) народов Российской федерации» (статья 3)</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Федеральный закон от 6 октября 2003г. N 131-ФЗ «Об общих принципах организации местного самоуправления в Российской федерации» (Статья 14, п.13.1)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Основами законодательства Российской федерации от 7 октября 1992г. №3612-1 (статья 39; 40; 44; 51)</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Постановления</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Постановление Правительства Российской Федерации от 22 марта 1995 г. N 268 «О дополнительных мерах государственной поддержки народных художественных промыслов Российской Федерации»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Постановление Правительства Российской Федерации от 28 августа 1997г. N 1116 «О дополнительных мерах государственной поддержки народных художественных промыслов Российской Федерации»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Постановление Правительства Российской Федерации от 4 декабря 1999 г. N 1349 «О художественн0-экспертном совете по народным художественным промыслам и о перечне видов производств и групп изделий народных художественных промыслов» Постановление Правительства Российской Федерации от 18 января 2001г. N 35 «О регистрацииобразцовизделийнародныххудожественныхпромысловпризнанного художественного достоинства»</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Постановление Правительства Российской Федерации от 26 ноября 2001г. N 815 «Об утверждении Федеральной целевой программы «Сохранение и развитие архитектуры исторических городов»</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Постановление Правительства Российской Федерации от 16 июня 2004 г. N 285 «Об утверждении Положения о Федеральном агентстве по промышленности» (п.5 — 5.2.25) Постановление Правительства Российской Федерации от 16 июля 2004 г. N 284 «Об утверждении Положения о Министерстве промышленности и энергетики Российской Федерации» (п5 — 5.2.25)</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Указ Президента Российской Федерации от 7 октября 1994 года N 1987 «О мерах государственной поддержки народных художественных промыслов» (в ред.Указа от 02.02.2005г. № 116);</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lastRenderedPageBreak/>
        <w:t>Указ Президента Российской Федерации от 24 декабря 2014 г. № 808 «Об утверждении основ государственной культурной политики»</w:t>
      </w:r>
    </w:p>
    <w:p w:rsidR="00AC19F0" w:rsidRPr="00AC19F0" w:rsidRDefault="00AC19F0" w:rsidP="00AC19F0">
      <w:pPr>
        <w:spacing w:after="420" w:line="480" w:lineRule="atLeast"/>
        <w:textAlignment w:val="baseline"/>
        <w:rPr>
          <w:rFonts w:ascii="Times New Roman" w:eastAsia="Times New Roman" w:hAnsi="Times New Roman" w:cs="Times New Roman"/>
          <w:color w:val="444444"/>
          <w:sz w:val="21"/>
          <w:szCs w:val="21"/>
          <w:lang w:eastAsia="ru-RU"/>
        </w:rPr>
      </w:pPr>
      <w:r w:rsidRPr="00AC19F0">
        <w:rPr>
          <w:rFonts w:ascii="Times New Roman" w:eastAsia="Times New Roman" w:hAnsi="Times New Roman" w:cs="Times New Roman"/>
          <w:color w:val="444444"/>
          <w:sz w:val="21"/>
          <w:szCs w:val="21"/>
          <w:lang w:eastAsia="ru-RU"/>
        </w:rPr>
        <w:t>Распоряжением Правительства Российской Федерации от 30 апреля 2004г. №586-р.</w:t>
      </w:r>
    </w:p>
    <w:p w:rsidR="00AC19F0" w:rsidRPr="00AC19F0" w:rsidRDefault="00AC19F0"/>
    <w:sectPr w:rsidR="00AC19F0" w:rsidRPr="00AC19F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20" w:rsidRDefault="00901C20" w:rsidP="00E820AD">
      <w:pPr>
        <w:spacing w:after="0" w:line="240" w:lineRule="auto"/>
      </w:pPr>
      <w:r>
        <w:separator/>
      </w:r>
    </w:p>
  </w:endnote>
  <w:endnote w:type="continuationSeparator" w:id="0">
    <w:p w:rsidR="00901C20" w:rsidRDefault="00901C20" w:rsidP="00E8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D" w:rsidRDefault="00E82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D" w:rsidRDefault="00E820AD" w:rsidP="00E820AD">
    <w:pPr>
      <w:pStyle w:val="a5"/>
    </w:pPr>
    <w:r>
      <w:t xml:space="preserve">Вернуться в каталог готовых дипломов и магистерских диссертаций </w:t>
    </w:r>
  </w:p>
  <w:p w:rsidR="00E820AD" w:rsidRDefault="00E820AD" w:rsidP="00E820A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D" w:rsidRDefault="00E82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20" w:rsidRDefault="00901C20" w:rsidP="00E820AD">
      <w:pPr>
        <w:spacing w:after="0" w:line="240" w:lineRule="auto"/>
      </w:pPr>
      <w:r>
        <w:separator/>
      </w:r>
    </w:p>
  </w:footnote>
  <w:footnote w:type="continuationSeparator" w:id="0">
    <w:p w:rsidR="00901C20" w:rsidRDefault="00901C20" w:rsidP="00E8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D" w:rsidRDefault="00E820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E6" w:rsidRDefault="00084AE6" w:rsidP="00084AE6">
    <w:pPr>
      <w:pStyle w:val="a3"/>
    </w:pPr>
    <w:r>
      <w:t>Узнайте стоимость написания на заказ студенческих и аспирантских работ</w:t>
    </w:r>
  </w:p>
  <w:p w:rsidR="00E820AD" w:rsidRDefault="00084AE6" w:rsidP="00084AE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D" w:rsidRDefault="00E820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6093"/>
    <w:multiLevelType w:val="multilevel"/>
    <w:tmpl w:val="7E2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D36FE"/>
    <w:multiLevelType w:val="multilevel"/>
    <w:tmpl w:val="F4A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22C5D"/>
    <w:multiLevelType w:val="multilevel"/>
    <w:tmpl w:val="2B32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F0"/>
    <w:rsid w:val="00084AE6"/>
    <w:rsid w:val="002011A0"/>
    <w:rsid w:val="00351401"/>
    <w:rsid w:val="006C06ED"/>
    <w:rsid w:val="00901C20"/>
    <w:rsid w:val="0092295B"/>
    <w:rsid w:val="00A42522"/>
    <w:rsid w:val="00AC19F0"/>
    <w:rsid w:val="00E8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E82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0AD"/>
  </w:style>
  <w:style w:type="paragraph" w:styleId="a5">
    <w:name w:val="footer"/>
    <w:basedOn w:val="a"/>
    <w:link w:val="a6"/>
    <w:uiPriority w:val="99"/>
    <w:unhideWhenUsed/>
    <w:rsid w:val="00E820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E82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0AD"/>
  </w:style>
  <w:style w:type="paragraph" w:styleId="a5">
    <w:name w:val="footer"/>
    <w:basedOn w:val="a"/>
    <w:link w:val="a6"/>
    <w:uiPriority w:val="99"/>
    <w:unhideWhenUsed/>
    <w:rsid w:val="00E820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217">
      <w:bodyDiv w:val="1"/>
      <w:marLeft w:val="0"/>
      <w:marRight w:val="0"/>
      <w:marTop w:val="0"/>
      <w:marBottom w:val="0"/>
      <w:divBdr>
        <w:top w:val="none" w:sz="0" w:space="0" w:color="auto"/>
        <w:left w:val="none" w:sz="0" w:space="0" w:color="auto"/>
        <w:bottom w:val="none" w:sz="0" w:space="0" w:color="auto"/>
        <w:right w:val="none" w:sz="0" w:space="0" w:color="auto"/>
      </w:divBdr>
      <w:divsChild>
        <w:div w:id="1334917992">
          <w:marLeft w:val="0"/>
          <w:marRight w:val="0"/>
          <w:marTop w:val="0"/>
          <w:marBottom w:val="0"/>
          <w:divBdr>
            <w:top w:val="none" w:sz="0" w:space="0" w:color="auto"/>
            <w:left w:val="none" w:sz="0" w:space="0" w:color="auto"/>
            <w:bottom w:val="none" w:sz="0" w:space="0" w:color="auto"/>
            <w:right w:val="none" w:sz="0" w:space="0" w:color="auto"/>
          </w:divBdr>
          <w:divsChild>
            <w:div w:id="183711722">
              <w:marLeft w:val="0"/>
              <w:marRight w:val="0"/>
              <w:marTop w:val="0"/>
              <w:marBottom w:val="0"/>
              <w:divBdr>
                <w:top w:val="none" w:sz="0" w:space="0" w:color="auto"/>
                <w:left w:val="none" w:sz="0" w:space="0" w:color="auto"/>
                <w:bottom w:val="none" w:sz="0" w:space="0" w:color="auto"/>
                <w:right w:val="none" w:sz="0" w:space="0" w:color="auto"/>
              </w:divBdr>
              <w:divsChild>
                <w:div w:id="1295864067">
                  <w:marLeft w:val="0"/>
                  <w:marRight w:val="0"/>
                  <w:marTop w:val="0"/>
                  <w:marBottom w:val="0"/>
                  <w:divBdr>
                    <w:top w:val="none" w:sz="0" w:space="0" w:color="auto"/>
                    <w:left w:val="none" w:sz="0" w:space="0" w:color="auto"/>
                    <w:bottom w:val="none" w:sz="0" w:space="0" w:color="auto"/>
                    <w:right w:val="none" w:sz="0" w:space="0" w:color="auto"/>
                  </w:divBdr>
                  <w:divsChild>
                    <w:div w:id="369888299">
                      <w:marLeft w:val="0"/>
                      <w:marRight w:val="0"/>
                      <w:marTop w:val="0"/>
                      <w:marBottom w:val="0"/>
                      <w:divBdr>
                        <w:top w:val="none" w:sz="0" w:space="0" w:color="auto"/>
                        <w:left w:val="none" w:sz="0" w:space="0" w:color="auto"/>
                        <w:bottom w:val="none" w:sz="0" w:space="0" w:color="auto"/>
                        <w:right w:val="none" w:sz="0" w:space="0" w:color="auto"/>
                      </w:divBdr>
                      <w:divsChild>
                        <w:div w:id="584799485">
                          <w:marLeft w:val="0"/>
                          <w:marRight w:val="0"/>
                          <w:marTop w:val="0"/>
                          <w:marBottom w:val="0"/>
                          <w:divBdr>
                            <w:top w:val="none" w:sz="0" w:space="0" w:color="auto"/>
                            <w:left w:val="none" w:sz="0" w:space="0" w:color="auto"/>
                            <w:bottom w:val="none" w:sz="0" w:space="0" w:color="auto"/>
                            <w:right w:val="none" w:sz="0" w:space="0" w:color="auto"/>
                          </w:divBdr>
                          <w:divsChild>
                            <w:div w:id="278534213">
                              <w:marLeft w:val="0"/>
                              <w:marRight w:val="0"/>
                              <w:marTop w:val="0"/>
                              <w:marBottom w:val="0"/>
                              <w:divBdr>
                                <w:top w:val="none" w:sz="0" w:space="0" w:color="auto"/>
                                <w:left w:val="none" w:sz="0" w:space="0" w:color="auto"/>
                                <w:bottom w:val="none" w:sz="0" w:space="0" w:color="auto"/>
                                <w:right w:val="none" w:sz="0" w:space="0" w:color="auto"/>
                              </w:divBdr>
                              <w:divsChild>
                                <w:div w:id="1779374567">
                                  <w:marLeft w:val="0"/>
                                  <w:marRight w:val="0"/>
                                  <w:marTop w:val="0"/>
                                  <w:marBottom w:val="0"/>
                                  <w:divBdr>
                                    <w:top w:val="none" w:sz="0" w:space="0" w:color="auto"/>
                                    <w:left w:val="none" w:sz="0" w:space="0" w:color="auto"/>
                                    <w:bottom w:val="none" w:sz="0" w:space="0" w:color="auto"/>
                                    <w:right w:val="none" w:sz="0" w:space="0" w:color="auto"/>
                                  </w:divBdr>
                                  <w:divsChild>
                                    <w:div w:id="1006322242">
                                      <w:marLeft w:val="0"/>
                                      <w:marRight w:val="0"/>
                                      <w:marTop w:val="0"/>
                                      <w:marBottom w:val="0"/>
                                      <w:divBdr>
                                        <w:top w:val="none" w:sz="0" w:space="0" w:color="auto"/>
                                        <w:left w:val="none" w:sz="0" w:space="0" w:color="auto"/>
                                        <w:bottom w:val="none" w:sz="0" w:space="0" w:color="auto"/>
                                        <w:right w:val="none" w:sz="0" w:space="0" w:color="auto"/>
                                      </w:divBdr>
                                      <w:divsChild>
                                        <w:div w:id="1598437902">
                                          <w:marLeft w:val="0"/>
                                          <w:marRight w:val="0"/>
                                          <w:marTop w:val="0"/>
                                          <w:marBottom w:val="0"/>
                                          <w:divBdr>
                                            <w:top w:val="none" w:sz="0" w:space="0" w:color="auto"/>
                                            <w:left w:val="none" w:sz="0" w:space="0" w:color="auto"/>
                                            <w:bottom w:val="none" w:sz="0" w:space="0" w:color="auto"/>
                                            <w:right w:val="none" w:sz="0" w:space="0" w:color="auto"/>
                                          </w:divBdr>
                                          <w:divsChild>
                                            <w:div w:id="477570363">
                                              <w:marLeft w:val="0"/>
                                              <w:marRight w:val="0"/>
                                              <w:marTop w:val="0"/>
                                              <w:marBottom w:val="0"/>
                                              <w:divBdr>
                                                <w:top w:val="none" w:sz="0" w:space="0" w:color="auto"/>
                                                <w:left w:val="none" w:sz="0" w:space="0" w:color="auto"/>
                                                <w:bottom w:val="none" w:sz="0" w:space="0" w:color="auto"/>
                                                <w:right w:val="none" w:sz="0" w:space="0" w:color="auto"/>
                                              </w:divBdr>
                                              <w:divsChild>
                                                <w:div w:id="1158692849">
                                                  <w:marLeft w:val="0"/>
                                                  <w:marRight w:val="0"/>
                                                  <w:marTop w:val="0"/>
                                                  <w:marBottom w:val="0"/>
                                                  <w:divBdr>
                                                    <w:top w:val="none" w:sz="0" w:space="0" w:color="auto"/>
                                                    <w:left w:val="none" w:sz="0" w:space="0" w:color="auto"/>
                                                    <w:bottom w:val="none" w:sz="0" w:space="0" w:color="auto"/>
                                                    <w:right w:val="none" w:sz="0" w:space="0" w:color="auto"/>
                                                  </w:divBdr>
                                                  <w:divsChild>
                                                    <w:div w:id="600987689">
                                                      <w:marLeft w:val="0"/>
                                                      <w:marRight w:val="0"/>
                                                      <w:marTop w:val="0"/>
                                                      <w:marBottom w:val="0"/>
                                                      <w:divBdr>
                                                        <w:top w:val="none" w:sz="0" w:space="0" w:color="auto"/>
                                                        <w:left w:val="none" w:sz="0" w:space="0" w:color="auto"/>
                                                        <w:bottom w:val="none" w:sz="0" w:space="0" w:color="auto"/>
                                                        <w:right w:val="none" w:sz="0" w:space="0" w:color="auto"/>
                                                      </w:divBdr>
                                                      <w:divsChild>
                                                        <w:div w:id="120537804">
                                                          <w:marLeft w:val="0"/>
                                                          <w:marRight w:val="0"/>
                                                          <w:marTop w:val="0"/>
                                                          <w:marBottom w:val="0"/>
                                                          <w:divBdr>
                                                            <w:top w:val="none" w:sz="0" w:space="0" w:color="auto"/>
                                                            <w:left w:val="none" w:sz="0" w:space="0" w:color="auto"/>
                                                            <w:bottom w:val="none" w:sz="0" w:space="0" w:color="auto"/>
                                                            <w:right w:val="none" w:sz="0" w:space="0" w:color="auto"/>
                                                          </w:divBdr>
                                                          <w:divsChild>
                                                            <w:div w:id="17012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649309">
                                  <w:marLeft w:val="0"/>
                                  <w:marRight w:val="0"/>
                                  <w:marTop w:val="0"/>
                                  <w:marBottom w:val="0"/>
                                  <w:divBdr>
                                    <w:top w:val="none" w:sz="0" w:space="0" w:color="auto"/>
                                    <w:left w:val="none" w:sz="0" w:space="0" w:color="auto"/>
                                    <w:bottom w:val="none" w:sz="0" w:space="0" w:color="auto"/>
                                    <w:right w:val="none" w:sz="0" w:space="0" w:color="auto"/>
                                  </w:divBdr>
                                  <w:divsChild>
                                    <w:div w:id="522208907">
                                      <w:marLeft w:val="0"/>
                                      <w:marRight w:val="0"/>
                                      <w:marTop w:val="0"/>
                                      <w:marBottom w:val="0"/>
                                      <w:divBdr>
                                        <w:top w:val="none" w:sz="0" w:space="0" w:color="auto"/>
                                        <w:left w:val="none" w:sz="0" w:space="0" w:color="auto"/>
                                        <w:bottom w:val="none" w:sz="0" w:space="0" w:color="auto"/>
                                        <w:right w:val="none" w:sz="0" w:space="0" w:color="auto"/>
                                      </w:divBdr>
                                      <w:divsChild>
                                        <w:div w:id="229080200">
                                          <w:marLeft w:val="0"/>
                                          <w:marRight w:val="0"/>
                                          <w:marTop w:val="0"/>
                                          <w:marBottom w:val="0"/>
                                          <w:divBdr>
                                            <w:top w:val="none" w:sz="0" w:space="0" w:color="auto"/>
                                            <w:left w:val="none" w:sz="0" w:space="0" w:color="auto"/>
                                            <w:bottom w:val="none" w:sz="0" w:space="0" w:color="auto"/>
                                            <w:right w:val="none" w:sz="0" w:space="0" w:color="auto"/>
                                          </w:divBdr>
                                          <w:divsChild>
                                            <w:div w:id="1581212719">
                                              <w:marLeft w:val="0"/>
                                              <w:marRight w:val="0"/>
                                              <w:marTop w:val="0"/>
                                              <w:marBottom w:val="0"/>
                                              <w:divBdr>
                                                <w:top w:val="none" w:sz="0" w:space="0" w:color="auto"/>
                                                <w:left w:val="none" w:sz="0" w:space="0" w:color="auto"/>
                                                <w:bottom w:val="none" w:sz="0" w:space="0" w:color="auto"/>
                                                <w:right w:val="none" w:sz="0" w:space="0" w:color="auto"/>
                                              </w:divBdr>
                                              <w:divsChild>
                                                <w:div w:id="1183666257">
                                                  <w:marLeft w:val="0"/>
                                                  <w:marRight w:val="0"/>
                                                  <w:marTop w:val="0"/>
                                                  <w:marBottom w:val="0"/>
                                                  <w:divBdr>
                                                    <w:top w:val="none" w:sz="0" w:space="0" w:color="auto"/>
                                                    <w:left w:val="none" w:sz="0" w:space="0" w:color="auto"/>
                                                    <w:bottom w:val="none" w:sz="0" w:space="0" w:color="auto"/>
                                                    <w:right w:val="none" w:sz="0" w:space="0" w:color="auto"/>
                                                  </w:divBdr>
                                                  <w:divsChild>
                                                    <w:div w:id="1063143297">
                                                      <w:marLeft w:val="0"/>
                                                      <w:marRight w:val="0"/>
                                                      <w:marTop w:val="0"/>
                                                      <w:marBottom w:val="0"/>
                                                      <w:divBdr>
                                                        <w:top w:val="none" w:sz="0" w:space="0" w:color="auto"/>
                                                        <w:left w:val="none" w:sz="0" w:space="0" w:color="auto"/>
                                                        <w:bottom w:val="none" w:sz="0" w:space="0" w:color="auto"/>
                                                        <w:right w:val="none" w:sz="0" w:space="0" w:color="auto"/>
                                                      </w:divBdr>
                                                      <w:divsChild>
                                                        <w:div w:id="1307198273">
                                                          <w:marLeft w:val="0"/>
                                                          <w:marRight w:val="0"/>
                                                          <w:marTop w:val="0"/>
                                                          <w:marBottom w:val="0"/>
                                                          <w:divBdr>
                                                            <w:top w:val="none" w:sz="0" w:space="0" w:color="auto"/>
                                                            <w:left w:val="none" w:sz="0" w:space="0" w:color="auto"/>
                                                            <w:bottom w:val="none" w:sz="0" w:space="0" w:color="auto"/>
                                                            <w:right w:val="none" w:sz="0" w:space="0" w:color="auto"/>
                                                          </w:divBdr>
                                                          <w:divsChild>
                                                            <w:div w:id="624970369">
                                                              <w:marLeft w:val="0"/>
                                                              <w:marRight w:val="0"/>
                                                              <w:marTop w:val="0"/>
                                                              <w:marBottom w:val="240"/>
                                                              <w:divBdr>
                                                                <w:top w:val="none" w:sz="0" w:space="0" w:color="auto"/>
                                                                <w:left w:val="none" w:sz="0" w:space="0" w:color="auto"/>
                                                                <w:bottom w:val="none" w:sz="0" w:space="0" w:color="auto"/>
                                                                <w:right w:val="none" w:sz="0" w:space="0" w:color="auto"/>
                                                              </w:divBdr>
                                                              <w:divsChild>
                                                                <w:div w:id="486287757">
                                                                  <w:marLeft w:val="0"/>
                                                                  <w:marRight w:val="0"/>
                                                                  <w:marTop w:val="0"/>
                                                                  <w:marBottom w:val="0"/>
                                                                  <w:divBdr>
                                                                    <w:top w:val="none" w:sz="0" w:space="0" w:color="auto"/>
                                                                    <w:left w:val="none" w:sz="0" w:space="0" w:color="auto"/>
                                                                    <w:bottom w:val="none" w:sz="0" w:space="0" w:color="auto"/>
                                                                    <w:right w:val="none" w:sz="0" w:space="0" w:color="auto"/>
                                                                  </w:divBdr>
                                                                </w:div>
                                                              </w:divsChild>
                                                            </w:div>
                                                            <w:div w:id="1913805452">
                                                              <w:marLeft w:val="0"/>
                                                              <w:marRight w:val="0"/>
                                                              <w:marTop w:val="0"/>
                                                              <w:marBottom w:val="240"/>
                                                              <w:divBdr>
                                                                <w:top w:val="none" w:sz="0" w:space="0" w:color="auto"/>
                                                                <w:left w:val="none" w:sz="0" w:space="0" w:color="auto"/>
                                                                <w:bottom w:val="none" w:sz="0" w:space="0" w:color="auto"/>
                                                                <w:right w:val="none" w:sz="0" w:space="0" w:color="auto"/>
                                                              </w:divBdr>
                                                              <w:divsChild>
                                                                <w:div w:id="1459497029">
                                                                  <w:marLeft w:val="0"/>
                                                                  <w:marRight w:val="0"/>
                                                                  <w:marTop w:val="0"/>
                                                                  <w:marBottom w:val="0"/>
                                                                  <w:divBdr>
                                                                    <w:top w:val="none" w:sz="0" w:space="0" w:color="auto"/>
                                                                    <w:left w:val="none" w:sz="0" w:space="0" w:color="auto"/>
                                                                    <w:bottom w:val="none" w:sz="0" w:space="0" w:color="auto"/>
                                                                    <w:right w:val="none" w:sz="0" w:space="0" w:color="auto"/>
                                                                  </w:divBdr>
                                                                </w:div>
                                                              </w:divsChild>
                                                            </w:div>
                                                            <w:div w:id="800416249">
                                                              <w:marLeft w:val="0"/>
                                                              <w:marRight w:val="0"/>
                                                              <w:marTop w:val="0"/>
                                                              <w:marBottom w:val="240"/>
                                                              <w:divBdr>
                                                                <w:top w:val="none" w:sz="0" w:space="0" w:color="auto"/>
                                                                <w:left w:val="none" w:sz="0" w:space="0" w:color="auto"/>
                                                                <w:bottom w:val="none" w:sz="0" w:space="0" w:color="auto"/>
                                                                <w:right w:val="none" w:sz="0" w:space="0" w:color="auto"/>
                                                              </w:divBdr>
                                                              <w:divsChild>
                                                                <w:div w:id="249317896">
                                                                  <w:marLeft w:val="0"/>
                                                                  <w:marRight w:val="0"/>
                                                                  <w:marTop w:val="0"/>
                                                                  <w:marBottom w:val="0"/>
                                                                  <w:divBdr>
                                                                    <w:top w:val="none" w:sz="0" w:space="0" w:color="auto"/>
                                                                    <w:left w:val="none" w:sz="0" w:space="0" w:color="auto"/>
                                                                    <w:bottom w:val="none" w:sz="0" w:space="0" w:color="auto"/>
                                                                    <w:right w:val="none" w:sz="0" w:space="0" w:color="auto"/>
                                                                  </w:divBdr>
                                                                </w:div>
                                                              </w:divsChild>
                                                            </w:div>
                                                            <w:div w:id="1639802042">
                                                              <w:marLeft w:val="0"/>
                                                              <w:marRight w:val="0"/>
                                                              <w:marTop w:val="0"/>
                                                              <w:marBottom w:val="0"/>
                                                              <w:divBdr>
                                                                <w:top w:val="none" w:sz="0" w:space="0" w:color="auto"/>
                                                                <w:left w:val="none" w:sz="0" w:space="0" w:color="auto"/>
                                                                <w:bottom w:val="none" w:sz="0" w:space="0" w:color="auto"/>
                                                                <w:right w:val="none" w:sz="0" w:space="0" w:color="auto"/>
                                                              </w:divBdr>
                                                              <w:divsChild>
                                                                <w:div w:id="2111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8973">
                                  <w:marLeft w:val="0"/>
                                  <w:marRight w:val="0"/>
                                  <w:marTop w:val="0"/>
                                  <w:marBottom w:val="0"/>
                                  <w:divBdr>
                                    <w:top w:val="none" w:sz="0" w:space="0" w:color="auto"/>
                                    <w:left w:val="none" w:sz="0" w:space="0" w:color="auto"/>
                                    <w:bottom w:val="none" w:sz="0" w:space="0" w:color="auto"/>
                                    <w:right w:val="none" w:sz="0" w:space="0" w:color="auto"/>
                                  </w:divBdr>
                                  <w:divsChild>
                                    <w:div w:id="125704587">
                                      <w:marLeft w:val="0"/>
                                      <w:marRight w:val="0"/>
                                      <w:marTop w:val="0"/>
                                      <w:marBottom w:val="0"/>
                                      <w:divBdr>
                                        <w:top w:val="none" w:sz="0" w:space="0" w:color="auto"/>
                                        <w:left w:val="none" w:sz="0" w:space="0" w:color="auto"/>
                                        <w:bottom w:val="none" w:sz="0" w:space="0" w:color="auto"/>
                                        <w:right w:val="none" w:sz="0" w:space="0" w:color="auto"/>
                                      </w:divBdr>
                                      <w:divsChild>
                                        <w:div w:id="1856767680">
                                          <w:marLeft w:val="0"/>
                                          <w:marRight w:val="0"/>
                                          <w:marTop w:val="0"/>
                                          <w:marBottom w:val="0"/>
                                          <w:divBdr>
                                            <w:top w:val="none" w:sz="0" w:space="0" w:color="auto"/>
                                            <w:left w:val="none" w:sz="0" w:space="0" w:color="auto"/>
                                            <w:bottom w:val="none" w:sz="0" w:space="0" w:color="auto"/>
                                            <w:right w:val="none" w:sz="0" w:space="0" w:color="auto"/>
                                          </w:divBdr>
                                          <w:divsChild>
                                            <w:div w:id="1861821348">
                                              <w:marLeft w:val="0"/>
                                              <w:marRight w:val="0"/>
                                              <w:marTop w:val="0"/>
                                              <w:marBottom w:val="0"/>
                                              <w:divBdr>
                                                <w:top w:val="none" w:sz="0" w:space="0" w:color="auto"/>
                                                <w:left w:val="none" w:sz="0" w:space="0" w:color="auto"/>
                                                <w:bottom w:val="none" w:sz="0" w:space="0" w:color="auto"/>
                                                <w:right w:val="none" w:sz="0" w:space="0" w:color="auto"/>
                                              </w:divBdr>
                                              <w:divsChild>
                                                <w:div w:id="256059591">
                                                  <w:marLeft w:val="0"/>
                                                  <w:marRight w:val="0"/>
                                                  <w:marTop w:val="0"/>
                                                  <w:marBottom w:val="0"/>
                                                  <w:divBdr>
                                                    <w:top w:val="none" w:sz="0" w:space="0" w:color="auto"/>
                                                    <w:left w:val="none" w:sz="0" w:space="0" w:color="auto"/>
                                                    <w:bottom w:val="none" w:sz="0" w:space="0" w:color="auto"/>
                                                    <w:right w:val="none" w:sz="0" w:space="0" w:color="auto"/>
                                                  </w:divBdr>
                                                  <w:divsChild>
                                                    <w:div w:id="1903834457">
                                                      <w:marLeft w:val="0"/>
                                                      <w:marRight w:val="0"/>
                                                      <w:marTop w:val="0"/>
                                                      <w:marBottom w:val="300"/>
                                                      <w:divBdr>
                                                        <w:top w:val="none" w:sz="0" w:space="0" w:color="auto"/>
                                                        <w:left w:val="none" w:sz="0" w:space="0" w:color="auto"/>
                                                        <w:bottom w:val="none" w:sz="0" w:space="0" w:color="auto"/>
                                                        <w:right w:val="none" w:sz="0" w:space="0" w:color="auto"/>
                                                      </w:divBdr>
                                                      <w:divsChild>
                                                        <w:div w:id="490370069">
                                                          <w:marLeft w:val="-300"/>
                                                          <w:marRight w:val="0"/>
                                                          <w:marTop w:val="0"/>
                                                          <w:marBottom w:val="120"/>
                                                          <w:divBdr>
                                                            <w:top w:val="none" w:sz="0" w:space="0" w:color="auto"/>
                                                            <w:left w:val="none" w:sz="0" w:space="0" w:color="auto"/>
                                                            <w:bottom w:val="none" w:sz="0" w:space="0" w:color="auto"/>
                                                            <w:right w:val="none" w:sz="0" w:space="0" w:color="auto"/>
                                                          </w:divBdr>
                                                        </w:div>
                                                      </w:divsChild>
                                                    </w:div>
                                                    <w:div w:id="873612216">
                                                      <w:marLeft w:val="0"/>
                                                      <w:marRight w:val="0"/>
                                                      <w:marTop w:val="0"/>
                                                      <w:marBottom w:val="0"/>
                                                      <w:divBdr>
                                                        <w:top w:val="none" w:sz="0" w:space="0" w:color="auto"/>
                                                        <w:left w:val="none" w:sz="0" w:space="0" w:color="auto"/>
                                                        <w:bottom w:val="none" w:sz="0" w:space="0" w:color="auto"/>
                                                        <w:right w:val="none" w:sz="0" w:space="0" w:color="auto"/>
                                                      </w:divBdr>
                                                      <w:divsChild>
                                                        <w:div w:id="2009407415">
                                                          <w:marLeft w:val="0"/>
                                                          <w:marRight w:val="0"/>
                                                          <w:marTop w:val="0"/>
                                                          <w:marBottom w:val="0"/>
                                                          <w:divBdr>
                                                            <w:top w:val="none" w:sz="0" w:space="0" w:color="auto"/>
                                                            <w:left w:val="none" w:sz="0" w:space="0" w:color="auto"/>
                                                            <w:bottom w:val="none" w:sz="0" w:space="0" w:color="auto"/>
                                                            <w:right w:val="none" w:sz="0" w:space="0" w:color="auto"/>
                                                          </w:divBdr>
                                                          <w:divsChild>
                                                            <w:div w:id="361633490">
                                                              <w:marLeft w:val="0"/>
                                                              <w:marRight w:val="0"/>
                                                              <w:marTop w:val="0"/>
                                                              <w:marBottom w:val="0"/>
                                                              <w:divBdr>
                                                                <w:top w:val="none" w:sz="0" w:space="0" w:color="auto"/>
                                                                <w:left w:val="none" w:sz="0" w:space="0" w:color="auto"/>
                                                                <w:bottom w:val="none" w:sz="0" w:space="0" w:color="auto"/>
                                                                <w:right w:val="none" w:sz="0" w:space="0" w:color="auto"/>
                                                              </w:divBdr>
                                                              <w:divsChild>
                                                                <w:div w:id="271791446">
                                                                  <w:marLeft w:val="0"/>
                                                                  <w:marRight w:val="0"/>
                                                                  <w:marTop w:val="0"/>
                                                                  <w:marBottom w:val="0"/>
                                                                  <w:divBdr>
                                                                    <w:top w:val="single" w:sz="2" w:space="0" w:color="818A91"/>
                                                                    <w:left w:val="single" w:sz="2" w:space="0" w:color="818A91"/>
                                                                    <w:bottom w:val="single" w:sz="2" w:space="0" w:color="818A91"/>
                                                                    <w:right w:val="single" w:sz="2" w:space="0" w:color="818A91"/>
                                                                  </w:divBdr>
                                                                  <w:divsChild>
                                                                    <w:div w:id="1946426414">
                                                                      <w:marLeft w:val="0"/>
                                                                      <w:marRight w:val="0"/>
                                                                      <w:marTop w:val="300"/>
                                                                      <w:marBottom w:val="0"/>
                                                                      <w:divBdr>
                                                                        <w:top w:val="none" w:sz="0" w:space="0" w:color="auto"/>
                                                                        <w:left w:val="none" w:sz="0" w:space="0" w:color="auto"/>
                                                                        <w:bottom w:val="none" w:sz="0" w:space="0" w:color="auto"/>
                                                                        <w:right w:val="none" w:sz="0" w:space="0" w:color="auto"/>
                                                                      </w:divBdr>
                                                                      <w:divsChild>
                                                                        <w:div w:id="700131233">
                                                                          <w:marLeft w:val="0"/>
                                                                          <w:marRight w:val="0"/>
                                                                          <w:marTop w:val="0"/>
                                                                          <w:marBottom w:val="375"/>
                                                                          <w:divBdr>
                                                                            <w:top w:val="none" w:sz="0" w:space="0" w:color="auto"/>
                                                                            <w:left w:val="none" w:sz="0" w:space="0" w:color="auto"/>
                                                                            <w:bottom w:val="none" w:sz="0" w:space="0" w:color="auto"/>
                                                                            <w:right w:val="none" w:sz="0" w:space="0" w:color="auto"/>
                                                                          </w:divBdr>
                                                                        </w:div>
                                                                        <w:div w:id="18353670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4760613">
                                                                  <w:marLeft w:val="0"/>
                                                                  <w:marRight w:val="0"/>
                                                                  <w:marTop w:val="0"/>
                                                                  <w:marBottom w:val="0"/>
                                                                  <w:divBdr>
                                                                    <w:top w:val="single" w:sz="2" w:space="0" w:color="818A91"/>
                                                                    <w:left w:val="single" w:sz="2" w:space="0" w:color="818A91"/>
                                                                    <w:bottom w:val="single" w:sz="2" w:space="0" w:color="818A91"/>
                                                                    <w:right w:val="single" w:sz="2" w:space="0" w:color="818A91"/>
                                                                  </w:divBdr>
                                                                  <w:divsChild>
                                                                    <w:div w:id="1947956472">
                                                                      <w:marLeft w:val="0"/>
                                                                      <w:marRight w:val="0"/>
                                                                      <w:marTop w:val="300"/>
                                                                      <w:marBottom w:val="0"/>
                                                                      <w:divBdr>
                                                                        <w:top w:val="none" w:sz="0" w:space="0" w:color="auto"/>
                                                                        <w:left w:val="none" w:sz="0" w:space="0" w:color="auto"/>
                                                                        <w:bottom w:val="none" w:sz="0" w:space="0" w:color="auto"/>
                                                                        <w:right w:val="none" w:sz="0" w:space="0" w:color="auto"/>
                                                                      </w:divBdr>
                                                                      <w:divsChild>
                                                                        <w:div w:id="1085689683">
                                                                          <w:marLeft w:val="0"/>
                                                                          <w:marRight w:val="0"/>
                                                                          <w:marTop w:val="0"/>
                                                                          <w:marBottom w:val="375"/>
                                                                          <w:divBdr>
                                                                            <w:top w:val="none" w:sz="0" w:space="0" w:color="auto"/>
                                                                            <w:left w:val="none" w:sz="0" w:space="0" w:color="auto"/>
                                                                            <w:bottom w:val="none" w:sz="0" w:space="0" w:color="auto"/>
                                                                            <w:right w:val="none" w:sz="0" w:space="0" w:color="auto"/>
                                                                          </w:divBdr>
                                                                        </w:div>
                                                                        <w:div w:id="12044385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25799288">
                                                                  <w:marLeft w:val="0"/>
                                                                  <w:marRight w:val="0"/>
                                                                  <w:marTop w:val="0"/>
                                                                  <w:marBottom w:val="0"/>
                                                                  <w:divBdr>
                                                                    <w:top w:val="single" w:sz="2" w:space="0" w:color="818A91"/>
                                                                    <w:left w:val="single" w:sz="2" w:space="0" w:color="818A91"/>
                                                                    <w:bottom w:val="single" w:sz="2" w:space="0" w:color="818A91"/>
                                                                    <w:right w:val="single" w:sz="2" w:space="0" w:color="818A91"/>
                                                                  </w:divBdr>
                                                                  <w:divsChild>
                                                                    <w:div w:id="42801219">
                                                                      <w:marLeft w:val="0"/>
                                                                      <w:marRight w:val="0"/>
                                                                      <w:marTop w:val="300"/>
                                                                      <w:marBottom w:val="0"/>
                                                                      <w:divBdr>
                                                                        <w:top w:val="none" w:sz="0" w:space="0" w:color="auto"/>
                                                                        <w:left w:val="none" w:sz="0" w:space="0" w:color="auto"/>
                                                                        <w:bottom w:val="none" w:sz="0" w:space="0" w:color="auto"/>
                                                                        <w:right w:val="none" w:sz="0" w:space="0" w:color="auto"/>
                                                                      </w:divBdr>
                                                                      <w:divsChild>
                                                                        <w:div w:id="204367517">
                                                                          <w:marLeft w:val="0"/>
                                                                          <w:marRight w:val="0"/>
                                                                          <w:marTop w:val="0"/>
                                                                          <w:marBottom w:val="375"/>
                                                                          <w:divBdr>
                                                                            <w:top w:val="none" w:sz="0" w:space="0" w:color="auto"/>
                                                                            <w:left w:val="none" w:sz="0" w:space="0" w:color="auto"/>
                                                                            <w:bottom w:val="none" w:sz="0" w:space="0" w:color="auto"/>
                                                                            <w:right w:val="none" w:sz="0" w:space="0" w:color="auto"/>
                                                                          </w:divBdr>
                                                                        </w:div>
                                                                        <w:div w:id="8500259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7171828">
                                                                  <w:marLeft w:val="0"/>
                                                                  <w:marRight w:val="0"/>
                                                                  <w:marTop w:val="0"/>
                                                                  <w:marBottom w:val="0"/>
                                                                  <w:divBdr>
                                                                    <w:top w:val="single" w:sz="2" w:space="0" w:color="818A91"/>
                                                                    <w:left w:val="single" w:sz="2" w:space="0" w:color="818A91"/>
                                                                    <w:bottom w:val="single" w:sz="2" w:space="0" w:color="818A91"/>
                                                                    <w:right w:val="single" w:sz="2" w:space="0" w:color="818A91"/>
                                                                  </w:divBdr>
                                                                  <w:divsChild>
                                                                    <w:div w:id="63451029">
                                                                      <w:marLeft w:val="0"/>
                                                                      <w:marRight w:val="0"/>
                                                                      <w:marTop w:val="300"/>
                                                                      <w:marBottom w:val="0"/>
                                                                      <w:divBdr>
                                                                        <w:top w:val="none" w:sz="0" w:space="0" w:color="auto"/>
                                                                        <w:left w:val="none" w:sz="0" w:space="0" w:color="auto"/>
                                                                        <w:bottom w:val="none" w:sz="0" w:space="0" w:color="auto"/>
                                                                        <w:right w:val="none" w:sz="0" w:space="0" w:color="auto"/>
                                                                      </w:divBdr>
                                                                      <w:divsChild>
                                                                        <w:div w:id="1105543457">
                                                                          <w:marLeft w:val="0"/>
                                                                          <w:marRight w:val="0"/>
                                                                          <w:marTop w:val="0"/>
                                                                          <w:marBottom w:val="375"/>
                                                                          <w:divBdr>
                                                                            <w:top w:val="none" w:sz="0" w:space="0" w:color="auto"/>
                                                                            <w:left w:val="none" w:sz="0" w:space="0" w:color="auto"/>
                                                                            <w:bottom w:val="none" w:sz="0" w:space="0" w:color="auto"/>
                                                                            <w:right w:val="none" w:sz="0" w:space="0" w:color="auto"/>
                                                                          </w:divBdr>
                                                                        </w:div>
                                                                        <w:div w:id="8000797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1381802">
              <w:marLeft w:val="0"/>
              <w:marRight w:val="0"/>
              <w:marTop w:val="0"/>
              <w:marBottom w:val="0"/>
              <w:divBdr>
                <w:top w:val="single" w:sz="6" w:space="0" w:color="1A1C21"/>
                <w:left w:val="none" w:sz="0" w:space="0" w:color="auto"/>
                <w:bottom w:val="none" w:sz="0" w:space="0" w:color="auto"/>
                <w:right w:val="none" w:sz="0" w:space="0" w:color="auto"/>
              </w:divBdr>
              <w:divsChild>
                <w:div w:id="234435783">
                  <w:marLeft w:val="0"/>
                  <w:marRight w:val="0"/>
                  <w:marTop w:val="0"/>
                  <w:marBottom w:val="0"/>
                  <w:divBdr>
                    <w:top w:val="none" w:sz="0" w:space="0" w:color="auto"/>
                    <w:left w:val="none" w:sz="0" w:space="0" w:color="auto"/>
                    <w:bottom w:val="none" w:sz="0" w:space="0" w:color="auto"/>
                    <w:right w:val="none" w:sz="0" w:space="0" w:color="auto"/>
                  </w:divBdr>
                  <w:divsChild>
                    <w:div w:id="1368987973">
                      <w:marLeft w:val="0"/>
                      <w:marRight w:val="0"/>
                      <w:marTop w:val="0"/>
                      <w:marBottom w:val="0"/>
                      <w:divBdr>
                        <w:top w:val="none" w:sz="0" w:space="0" w:color="auto"/>
                        <w:left w:val="none" w:sz="0" w:space="0" w:color="auto"/>
                        <w:bottom w:val="none" w:sz="0" w:space="0" w:color="auto"/>
                        <w:right w:val="none" w:sz="0" w:space="0" w:color="auto"/>
                      </w:divBdr>
                      <w:divsChild>
                        <w:div w:id="705063308">
                          <w:marLeft w:val="0"/>
                          <w:marRight w:val="0"/>
                          <w:marTop w:val="0"/>
                          <w:marBottom w:val="0"/>
                          <w:divBdr>
                            <w:top w:val="none" w:sz="0" w:space="0" w:color="auto"/>
                            <w:left w:val="none" w:sz="0" w:space="0" w:color="auto"/>
                            <w:bottom w:val="none" w:sz="0" w:space="0" w:color="auto"/>
                            <w:right w:val="none" w:sz="0" w:space="0" w:color="auto"/>
                          </w:divBdr>
                          <w:divsChild>
                            <w:div w:id="1002899651">
                              <w:marLeft w:val="-300"/>
                              <w:marRight w:val="-300"/>
                              <w:marTop w:val="0"/>
                              <w:marBottom w:val="0"/>
                              <w:divBdr>
                                <w:top w:val="none" w:sz="0" w:space="0" w:color="auto"/>
                                <w:left w:val="none" w:sz="0" w:space="0" w:color="auto"/>
                                <w:bottom w:val="none" w:sz="0" w:space="0" w:color="auto"/>
                                <w:right w:val="none" w:sz="0" w:space="0" w:color="auto"/>
                              </w:divBdr>
                              <w:divsChild>
                                <w:div w:id="611674131">
                                  <w:marLeft w:val="0"/>
                                  <w:marRight w:val="0"/>
                                  <w:marTop w:val="240"/>
                                  <w:marBottom w:val="0"/>
                                  <w:divBdr>
                                    <w:top w:val="none" w:sz="0" w:space="0" w:color="auto"/>
                                    <w:left w:val="none" w:sz="0" w:space="0" w:color="auto"/>
                                    <w:bottom w:val="none" w:sz="0" w:space="0" w:color="auto"/>
                                    <w:right w:val="none" w:sz="0" w:space="0" w:color="auto"/>
                                  </w:divBdr>
                                  <w:divsChild>
                                    <w:div w:id="1934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7332">
          <w:marLeft w:val="0"/>
          <w:marRight w:val="0"/>
          <w:marTop w:val="0"/>
          <w:marBottom w:val="0"/>
          <w:divBdr>
            <w:top w:val="none" w:sz="0" w:space="0" w:color="auto"/>
            <w:left w:val="none" w:sz="0" w:space="0" w:color="auto"/>
            <w:bottom w:val="none" w:sz="0" w:space="0" w:color="auto"/>
            <w:right w:val="none" w:sz="0" w:space="0" w:color="auto"/>
          </w:divBdr>
          <w:divsChild>
            <w:div w:id="894127342">
              <w:marLeft w:val="0"/>
              <w:marRight w:val="0"/>
              <w:marTop w:val="0"/>
              <w:marBottom w:val="0"/>
              <w:divBdr>
                <w:top w:val="none" w:sz="0" w:space="0" w:color="auto"/>
                <w:left w:val="none" w:sz="0" w:space="0" w:color="auto"/>
                <w:bottom w:val="none" w:sz="0" w:space="0" w:color="auto"/>
                <w:right w:val="none" w:sz="0" w:space="0" w:color="auto"/>
              </w:divBdr>
              <w:divsChild>
                <w:div w:id="253828433">
                  <w:marLeft w:val="0"/>
                  <w:marRight w:val="0"/>
                  <w:marTop w:val="0"/>
                  <w:marBottom w:val="0"/>
                  <w:divBdr>
                    <w:top w:val="none" w:sz="0" w:space="0" w:color="auto"/>
                    <w:left w:val="none" w:sz="0" w:space="0" w:color="auto"/>
                    <w:bottom w:val="none" w:sz="0" w:space="0" w:color="auto"/>
                    <w:right w:val="none" w:sz="0" w:space="0" w:color="auto"/>
                  </w:divBdr>
                  <w:divsChild>
                    <w:div w:id="1352296478">
                      <w:marLeft w:val="0"/>
                      <w:marRight w:val="0"/>
                      <w:marTop w:val="0"/>
                      <w:marBottom w:val="0"/>
                      <w:divBdr>
                        <w:top w:val="none" w:sz="0" w:space="0" w:color="auto"/>
                        <w:left w:val="none" w:sz="0" w:space="0" w:color="auto"/>
                        <w:bottom w:val="none" w:sz="0" w:space="0" w:color="auto"/>
                        <w:right w:val="none" w:sz="0" w:space="0" w:color="auto"/>
                      </w:divBdr>
                      <w:divsChild>
                        <w:div w:id="252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13879</Words>
  <Characters>79113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2021-03-29T06:02:00Z</dcterms:created>
  <dcterms:modified xsi:type="dcterms:W3CDTF">2023-05-07T12:34:00Z</dcterms:modified>
</cp:coreProperties>
</file>