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B5" w:rsidRDefault="009927B5">
      <w:pPr>
        <w:spacing w:line="360" w:lineRule="auto"/>
        <w:ind w:firstLine="709"/>
        <w:jc w:val="both"/>
        <w:rPr>
          <w:sz w:val="28"/>
          <w:szCs w:val="28"/>
        </w:rPr>
      </w:pPr>
    </w:p>
    <w:p w:rsidR="009927B5" w:rsidRPr="00070FCA" w:rsidRDefault="009927B5" w:rsidP="00070FCA">
      <w:pPr>
        <w:spacing w:line="360" w:lineRule="auto"/>
        <w:jc w:val="center"/>
        <w:rPr>
          <w:b/>
          <w:sz w:val="28"/>
          <w:szCs w:val="28"/>
        </w:rPr>
      </w:pPr>
      <w:r w:rsidRPr="00070FCA">
        <w:rPr>
          <w:b/>
          <w:sz w:val="28"/>
          <w:szCs w:val="28"/>
        </w:rPr>
        <w:t>Оценка эффективности реализации политики государственной поддержки малого и среднего бизнеса</w:t>
      </w:r>
    </w:p>
    <w:p w:rsidR="009927B5" w:rsidRPr="00070FCA" w:rsidRDefault="00070FCA" w:rsidP="00070FCA">
      <w:pPr>
        <w:spacing w:line="360" w:lineRule="auto"/>
        <w:ind w:firstLine="709"/>
        <w:jc w:val="center"/>
        <w:rPr>
          <w:b/>
          <w:sz w:val="28"/>
          <w:szCs w:val="28"/>
        </w:rPr>
      </w:pPr>
      <w:r>
        <w:rPr>
          <w:b/>
          <w:sz w:val="28"/>
          <w:szCs w:val="28"/>
        </w:rPr>
        <w:t>2014</w:t>
      </w:r>
    </w:p>
    <w:p w:rsidR="009C423B" w:rsidRPr="00306766" w:rsidRDefault="009C423B" w:rsidP="009C423B">
      <w:pPr>
        <w:jc w:val="center"/>
        <w:rPr>
          <w:b/>
          <w:sz w:val="28"/>
          <w:szCs w:val="28"/>
        </w:rPr>
      </w:pPr>
      <w:r w:rsidRPr="00306766">
        <w:rPr>
          <w:b/>
          <w:sz w:val="28"/>
          <w:szCs w:val="28"/>
        </w:rPr>
        <w:t>Вернуться в каталог готовых дипломов и магистерских диссертаций –</w:t>
      </w:r>
    </w:p>
    <w:p w:rsidR="009927B5" w:rsidRDefault="008E2A47" w:rsidP="009C423B">
      <w:pPr>
        <w:spacing w:after="200" w:line="276" w:lineRule="auto"/>
        <w:rPr>
          <w:rFonts w:ascii="Calibri" w:hAnsi="Calibri" w:cs="Calibri"/>
          <w:sz w:val="28"/>
          <w:szCs w:val="28"/>
        </w:rPr>
      </w:pPr>
      <w:hyperlink r:id="rId7" w:history="1">
        <w:r w:rsidR="009C423B" w:rsidRPr="00306766">
          <w:rPr>
            <w:rStyle w:val="a4"/>
            <w:b/>
            <w:sz w:val="28"/>
            <w:szCs w:val="28"/>
            <w:lang w:val="en-US"/>
          </w:rPr>
          <w:t>http</w:t>
        </w:r>
        <w:r w:rsidR="009C423B" w:rsidRPr="00306766">
          <w:rPr>
            <w:rStyle w:val="a4"/>
            <w:b/>
            <w:sz w:val="28"/>
            <w:szCs w:val="28"/>
          </w:rPr>
          <w:t>://учебники.информ2000.рф/</w:t>
        </w:r>
        <w:r w:rsidR="009C423B" w:rsidRPr="00306766">
          <w:rPr>
            <w:rStyle w:val="a4"/>
            <w:b/>
            <w:sz w:val="28"/>
            <w:szCs w:val="28"/>
            <w:lang w:val="en-US"/>
          </w:rPr>
          <w:t>diplom</w:t>
        </w:r>
        <w:r w:rsidR="009C423B" w:rsidRPr="00306766">
          <w:rPr>
            <w:rStyle w:val="a4"/>
            <w:b/>
            <w:sz w:val="28"/>
            <w:szCs w:val="28"/>
          </w:rPr>
          <w:t>.</w:t>
        </w:r>
        <w:r w:rsidR="009C423B" w:rsidRPr="00306766">
          <w:rPr>
            <w:rStyle w:val="a4"/>
            <w:b/>
            <w:sz w:val="28"/>
            <w:szCs w:val="28"/>
            <w:lang w:val="en-US"/>
          </w:rPr>
          <w:t>shtml</w:t>
        </w:r>
      </w:hyperlink>
    </w:p>
    <w:p w:rsidR="009927B5" w:rsidRDefault="009927B5">
      <w:pPr>
        <w:pStyle w:val="1"/>
        <w:spacing w:line="360" w:lineRule="auto"/>
        <w:ind w:firstLine="709"/>
        <w:jc w:val="both"/>
        <w:rPr>
          <w:sz w:val="28"/>
          <w:szCs w:val="28"/>
        </w:rPr>
      </w:pPr>
      <w:r>
        <w:rPr>
          <w:sz w:val="28"/>
          <w:szCs w:val="28"/>
        </w:rPr>
        <w:t>ВВЕДЕНИЕ</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Деятельность субъектов малого и среднего бизнеса играет значительную роль в экономике страны. Здесь занято 39% трудоспособного населения России. Кроме того, малый и средний бизнес занимается теми видами работ, которые не выгодно выполнять государству. Именно поэтому актуальным представляется грамотная разработка и последовательная реализация государственной, региональной и муниципальной политики в отношении деятельности субъектов малого и среднего бизнеса.</w:t>
      </w:r>
    </w:p>
    <w:p w:rsidR="009927B5" w:rsidRDefault="009927B5">
      <w:pPr>
        <w:spacing w:line="360" w:lineRule="auto"/>
        <w:ind w:firstLine="709"/>
        <w:jc w:val="both"/>
        <w:rPr>
          <w:sz w:val="28"/>
          <w:szCs w:val="28"/>
        </w:rPr>
      </w:pPr>
      <w:r>
        <w:rPr>
          <w:sz w:val="28"/>
          <w:szCs w:val="28"/>
        </w:rPr>
        <w:t>Программы развития малого предпринимательства становятся всё более актуальными, поскольку в большинстве российских регионов имеет место потребность в продукции, с производством которой лучше всего справятся небольшие предприятия и фирмы. Тем, кто осуществляет свою деятельность в таких отраслях, местная администрация предлагает определённое возмещение затрат, а также лизинг оборудования на основе льготных условий. Данная поддержка необходима для развития малых фирм и предприятий.</w:t>
      </w:r>
    </w:p>
    <w:p w:rsidR="009927B5" w:rsidRDefault="009927B5">
      <w:pPr>
        <w:spacing w:line="360" w:lineRule="auto"/>
        <w:ind w:firstLine="709"/>
        <w:jc w:val="both"/>
        <w:rPr>
          <w:sz w:val="28"/>
          <w:szCs w:val="28"/>
        </w:rPr>
      </w:pPr>
      <w:r>
        <w:rPr>
          <w:sz w:val="28"/>
          <w:szCs w:val="28"/>
        </w:rPr>
        <w:t>Однако, несмотря на все многочисленные федеральные программы развития малого бизнеса, начинающие предприниматели испытывают ряд непреодолимых трудностей при открытии своего дела.</w:t>
      </w:r>
    </w:p>
    <w:tbl>
      <w:tblPr>
        <w:tblStyle w:val="11"/>
        <w:tblW w:w="0" w:type="auto"/>
        <w:jc w:val="center"/>
        <w:tblInd w:w="0" w:type="dxa"/>
        <w:tblLook w:val="04A0" w:firstRow="1" w:lastRow="0" w:firstColumn="1" w:lastColumn="0" w:noHBand="0" w:noVBand="1"/>
      </w:tblPr>
      <w:tblGrid>
        <w:gridCol w:w="8472"/>
      </w:tblGrid>
      <w:tr w:rsidR="00070FCA" w:rsidRPr="001F7CFA" w:rsidTr="00B45902">
        <w:trPr>
          <w:jc w:val="center"/>
        </w:trPr>
        <w:tc>
          <w:tcPr>
            <w:tcW w:w="8472" w:type="dxa"/>
            <w:hideMark/>
          </w:tcPr>
          <w:p w:rsidR="00070FCA" w:rsidRPr="001F7CFA" w:rsidRDefault="008E2A47" w:rsidP="00B45902">
            <w:pPr>
              <w:spacing w:line="360" w:lineRule="auto"/>
              <w:textAlignment w:val="baseline"/>
              <w:rPr>
                <w:rFonts w:ascii="Arial" w:hAnsi="Arial" w:cs="Times New Roman"/>
                <w:color w:val="444444"/>
                <w:sz w:val="21"/>
                <w:szCs w:val="21"/>
              </w:rPr>
            </w:pPr>
            <w:hyperlink r:id="rId8" w:history="1">
              <w:r w:rsidR="00070FCA" w:rsidRPr="001F7CFA">
                <w:rPr>
                  <w:rFonts w:cs="Times New Roman"/>
                  <w:color w:val="0000FF"/>
                  <w:sz w:val="21"/>
                  <w:szCs w:val="21"/>
                  <w:u w:val="single"/>
                </w:rPr>
                <w:t>Вернуться в библиотеку по экономике и праву: учебники, дипломы, диссертации</w:t>
              </w:r>
            </w:hyperlink>
          </w:p>
          <w:p w:rsidR="00070FCA" w:rsidRPr="001F7CFA" w:rsidRDefault="008E2A47" w:rsidP="00B45902">
            <w:pPr>
              <w:spacing w:line="360" w:lineRule="auto"/>
              <w:textAlignment w:val="baseline"/>
              <w:rPr>
                <w:rFonts w:ascii="Arial" w:hAnsi="Arial" w:cs="Times New Roman"/>
                <w:color w:val="444444"/>
                <w:sz w:val="21"/>
                <w:szCs w:val="21"/>
              </w:rPr>
            </w:pPr>
            <w:hyperlink r:id="rId9" w:history="1">
              <w:r w:rsidR="00070FCA" w:rsidRPr="001F7CFA">
                <w:rPr>
                  <w:rFonts w:cs="Times New Roman"/>
                  <w:color w:val="0000FF"/>
                  <w:sz w:val="21"/>
                  <w:szCs w:val="21"/>
                  <w:u w:val="single"/>
                </w:rPr>
                <w:t>Рерайт текстов и уникализация 90 %</w:t>
              </w:r>
            </w:hyperlink>
          </w:p>
          <w:p w:rsidR="00070FCA" w:rsidRPr="001F7CFA" w:rsidRDefault="008E2A47" w:rsidP="00B45902">
            <w:pPr>
              <w:spacing w:line="360" w:lineRule="auto"/>
              <w:textAlignment w:val="baseline"/>
              <w:rPr>
                <w:rFonts w:ascii="Arial" w:hAnsi="Arial" w:cs="Times New Roman"/>
                <w:color w:val="444444"/>
                <w:sz w:val="21"/>
                <w:szCs w:val="21"/>
              </w:rPr>
            </w:pPr>
            <w:hyperlink r:id="rId10" w:history="1">
              <w:r w:rsidR="00070FCA" w:rsidRPr="001F7CFA">
                <w:rPr>
                  <w:rFonts w:cs="Times New Roman"/>
                  <w:color w:val="0000FF"/>
                  <w:sz w:val="21"/>
                  <w:szCs w:val="21"/>
                  <w:u w:val="single"/>
                </w:rPr>
                <w:t>Написание по заказу контрольных, дипломов, диссертаций. . .</w:t>
              </w:r>
            </w:hyperlink>
          </w:p>
        </w:tc>
      </w:tr>
    </w:tbl>
    <w:p w:rsidR="00070FCA" w:rsidRDefault="00070FCA">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Также стоит отметить, что не все программы являются эффективными. В целом по России темпы развития малого предпринимательства оставляют желать лучшего. Причин здесь несколько. В первую очередь, это всё ещё «не сглаженные» последствия финансового кризиса. Во-вторых, низкая предпринимательская активность населения, вызванная недостаточной информированностью его большей части о «механизмах» государственной политики. Многие люди не знают сути действующих программ развития и поддержки этого сегмента бизнеса. Это, в свою очередь, говорит о недостаточно грамотной реализации политики поддержки малого и среднего бизнеса со стороны государства.</w:t>
      </w:r>
    </w:p>
    <w:p w:rsidR="009927B5" w:rsidRDefault="009927B5">
      <w:pPr>
        <w:spacing w:line="360" w:lineRule="auto"/>
        <w:ind w:firstLine="709"/>
        <w:jc w:val="both"/>
        <w:rPr>
          <w:sz w:val="28"/>
          <w:szCs w:val="28"/>
        </w:rPr>
      </w:pPr>
      <w:r>
        <w:rPr>
          <w:sz w:val="28"/>
          <w:szCs w:val="28"/>
        </w:rPr>
        <w:t>Этими положениями объясняется актуальность выбранной темы.</w:t>
      </w:r>
    </w:p>
    <w:p w:rsidR="009927B5" w:rsidRDefault="009927B5">
      <w:pPr>
        <w:spacing w:line="360" w:lineRule="auto"/>
        <w:ind w:firstLine="709"/>
        <w:jc w:val="both"/>
        <w:rPr>
          <w:sz w:val="28"/>
          <w:szCs w:val="28"/>
        </w:rPr>
      </w:pPr>
      <w:r>
        <w:rPr>
          <w:sz w:val="28"/>
          <w:szCs w:val="28"/>
        </w:rPr>
        <w:t>Объект дипломного проекта - государственная политика в отношении деятельности малого и среднего бизнеса.</w:t>
      </w:r>
    </w:p>
    <w:p w:rsidR="009927B5" w:rsidRDefault="009927B5">
      <w:pPr>
        <w:spacing w:line="360" w:lineRule="auto"/>
        <w:ind w:firstLine="709"/>
        <w:jc w:val="both"/>
        <w:rPr>
          <w:sz w:val="28"/>
          <w:szCs w:val="28"/>
        </w:rPr>
      </w:pPr>
      <w:r>
        <w:rPr>
          <w:sz w:val="28"/>
          <w:szCs w:val="28"/>
        </w:rPr>
        <w:t>Предмет дипломного проекта - влияние направлений государственной политики на деятельность предприятий малого и среднего бизнеса.</w:t>
      </w:r>
    </w:p>
    <w:p w:rsidR="009927B5" w:rsidRDefault="009927B5">
      <w:pPr>
        <w:spacing w:line="360" w:lineRule="auto"/>
        <w:ind w:firstLine="709"/>
        <w:jc w:val="both"/>
        <w:rPr>
          <w:sz w:val="28"/>
          <w:szCs w:val="28"/>
        </w:rPr>
      </w:pPr>
      <w:r>
        <w:rPr>
          <w:sz w:val="28"/>
          <w:szCs w:val="28"/>
        </w:rPr>
        <w:t>Цель исследования - провести оценку эффективности реализации политики государственной поддержки малого и среднего бизнеса и разработать рекомендации по улучшению деятельности в данной области</w:t>
      </w:r>
    </w:p>
    <w:p w:rsidR="009927B5" w:rsidRDefault="009927B5">
      <w:pPr>
        <w:spacing w:line="360" w:lineRule="auto"/>
        <w:ind w:firstLine="709"/>
        <w:jc w:val="both"/>
        <w:rPr>
          <w:sz w:val="28"/>
          <w:szCs w:val="28"/>
        </w:rPr>
      </w:pPr>
      <w:r>
        <w:rPr>
          <w:sz w:val="28"/>
          <w:szCs w:val="28"/>
        </w:rPr>
        <w:t>Задачи работы:</w:t>
      </w:r>
    </w:p>
    <w:p w:rsidR="009927B5" w:rsidRDefault="009927B5">
      <w:pPr>
        <w:spacing w:line="360" w:lineRule="auto"/>
        <w:ind w:firstLine="709"/>
        <w:jc w:val="both"/>
        <w:rPr>
          <w:sz w:val="28"/>
          <w:szCs w:val="28"/>
        </w:rPr>
      </w:pPr>
      <w:r>
        <w:rPr>
          <w:sz w:val="28"/>
          <w:szCs w:val="28"/>
        </w:rPr>
        <w:t>проанализировать теоретические аспекты государственной политики в отношении деятельности малого и среднего бизнеса и определить методы анализа ее эффективности;</w:t>
      </w:r>
    </w:p>
    <w:p w:rsidR="009927B5" w:rsidRDefault="009927B5">
      <w:pPr>
        <w:spacing w:line="360" w:lineRule="auto"/>
        <w:ind w:firstLine="709"/>
        <w:jc w:val="both"/>
        <w:rPr>
          <w:sz w:val="28"/>
          <w:szCs w:val="28"/>
        </w:rPr>
      </w:pPr>
      <w:r>
        <w:rPr>
          <w:sz w:val="28"/>
          <w:szCs w:val="28"/>
        </w:rPr>
        <w:t>провести анализ эффективности политики в отношении малого и среднего бизнеса в Челябинской области и сформулировать ее недостатки;</w:t>
      </w:r>
    </w:p>
    <w:p w:rsidR="009927B5" w:rsidRDefault="009927B5">
      <w:pPr>
        <w:spacing w:line="360" w:lineRule="auto"/>
        <w:ind w:firstLine="709"/>
        <w:jc w:val="both"/>
        <w:rPr>
          <w:sz w:val="28"/>
          <w:szCs w:val="28"/>
        </w:rPr>
      </w:pPr>
      <w:r>
        <w:rPr>
          <w:sz w:val="28"/>
          <w:szCs w:val="28"/>
        </w:rPr>
        <w:t>разработать рекомендации по улучшению политики в отношении малого и среднего бизнеса в Челябинской области</w:t>
      </w:r>
    </w:p>
    <w:p w:rsidR="009927B5" w:rsidRDefault="009927B5">
      <w:pPr>
        <w:spacing w:line="360" w:lineRule="auto"/>
        <w:ind w:firstLine="709"/>
        <w:jc w:val="both"/>
        <w:rPr>
          <w:sz w:val="28"/>
          <w:szCs w:val="28"/>
        </w:rPr>
      </w:pPr>
      <w:r>
        <w:rPr>
          <w:sz w:val="28"/>
          <w:szCs w:val="28"/>
        </w:rPr>
        <w:lastRenderedPageBreak/>
        <w:t>Результаты дипломного проекта, в частности разработанные рекомендации по улучшению политики в отношении малого и среднего бизнеса, могут быть использованы в практической деятельности.</w:t>
      </w:r>
    </w:p>
    <w:p w:rsidR="009927B5" w:rsidRDefault="009927B5">
      <w:pPr>
        <w:spacing w:line="360" w:lineRule="auto"/>
        <w:ind w:firstLine="709"/>
        <w:jc w:val="both"/>
        <w:rPr>
          <w:sz w:val="28"/>
          <w:szCs w:val="28"/>
        </w:rPr>
      </w:pPr>
      <w:r>
        <w:rPr>
          <w:sz w:val="28"/>
          <w:szCs w:val="28"/>
        </w:rPr>
        <w:t>Исследование проводилось с использованием информационных источников: научная и учебная литература по изучаемой теме, документация предприятия (должностные инструкции, штатное расписание, организационная структура), интернет-источники, статистические данные.</w:t>
      </w:r>
    </w:p>
    <w:p w:rsidR="009927B5" w:rsidRDefault="009927B5">
      <w:pPr>
        <w:spacing w:line="360" w:lineRule="auto"/>
        <w:ind w:firstLine="709"/>
        <w:jc w:val="both"/>
        <w:rPr>
          <w:sz w:val="28"/>
          <w:szCs w:val="28"/>
        </w:rPr>
      </w:pPr>
    </w:p>
    <w:p w:rsidR="009927B5" w:rsidRDefault="009927B5">
      <w:pPr>
        <w:spacing w:after="200" w:line="276" w:lineRule="auto"/>
        <w:rPr>
          <w:sz w:val="28"/>
          <w:szCs w:val="28"/>
        </w:rPr>
      </w:pPr>
      <w:r>
        <w:rPr>
          <w:rFonts w:ascii="Calibri" w:hAnsi="Calibri" w:cs="Calibri"/>
          <w:sz w:val="22"/>
          <w:szCs w:val="22"/>
        </w:rPr>
        <w:br w:type="page"/>
      </w:r>
    </w:p>
    <w:p w:rsidR="009927B5" w:rsidRDefault="009927B5">
      <w:pPr>
        <w:pStyle w:val="1"/>
        <w:spacing w:line="360" w:lineRule="auto"/>
        <w:ind w:firstLine="709"/>
        <w:jc w:val="both"/>
        <w:rPr>
          <w:sz w:val="28"/>
          <w:szCs w:val="28"/>
        </w:rPr>
      </w:pPr>
      <w:r>
        <w:rPr>
          <w:sz w:val="28"/>
          <w:szCs w:val="28"/>
        </w:rPr>
        <w:lastRenderedPageBreak/>
        <w:t>1. ТЕОРЕТИЧЕСКИЕ ОСНОВЫ ГОСУДАРСТВЕННОЙ ПОЛИТИКИ В ОТНОШЕНИИ МАЛОГО И СРЕДНЕГО БИЗНЕСА</w:t>
      </w:r>
    </w:p>
    <w:p w:rsidR="009927B5" w:rsidRDefault="009927B5">
      <w:pPr>
        <w:spacing w:line="360" w:lineRule="auto"/>
        <w:ind w:firstLine="709"/>
        <w:jc w:val="both"/>
        <w:rPr>
          <w:caps/>
          <w:sz w:val="28"/>
          <w:szCs w:val="28"/>
        </w:rPr>
      </w:pPr>
    </w:p>
    <w:p w:rsidR="009927B5" w:rsidRDefault="009927B5">
      <w:pPr>
        <w:pStyle w:val="1"/>
        <w:spacing w:line="360" w:lineRule="auto"/>
        <w:ind w:firstLine="709"/>
        <w:jc w:val="both"/>
        <w:rPr>
          <w:caps/>
          <w:sz w:val="28"/>
          <w:szCs w:val="28"/>
        </w:rPr>
      </w:pPr>
      <w:r>
        <w:rPr>
          <w:caps/>
          <w:sz w:val="28"/>
          <w:szCs w:val="28"/>
        </w:rPr>
        <w:t>1.1 Понятие и сущность малого и среднего бизнеса</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Малый и средний бизнес является основой любой экономики. В экономически развитых странах малый бизнес дает 50−60% ВВП страны. Поэтому многие развитые государства всячески поддерживают развитие малого бизнеса у себя в стране. Так как малый бизнес - это еще и основа образования среднего класса, наличие и размер которого в свою очередь и определяет отношение государства к экономически развитому. Малый бизнес имеет ряд преимуществ перед средним и крупным бизнесом. Во-первых, малые предприятия очень гибкие и более мобильные, нежели крупные компании. Они быстрее реагируют на изменение рыночных предпочтений, быстрее подстраиваются под изменяющуюся рыночную ситуацию. Малые предприятия лучше знают уровень спроса на местном уровне. Они быстрее способны внедрять новые и перспективные системы управления. Во-вторых, малый бизнес требует меньше капиталовложений, а также менее затратен при внедрении новых технологий и изобретений. Не случайно, именно малый бизнес чаще занимается инновационными технологиями, освоением принципиально новых видов товаров и услуг.</w:t>
      </w:r>
    </w:p>
    <w:p w:rsidR="009927B5" w:rsidRDefault="009927B5">
      <w:pPr>
        <w:spacing w:line="360" w:lineRule="auto"/>
        <w:ind w:firstLine="709"/>
        <w:jc w:val="both"/>
        <w:rPr>
          <w:sz w:val="28"/>
          <w:szCs w:val="28"/>
        </w:rPr>
      </w:pPr>
      <w:r>
        <w:rPr>
          <w:sz w:val="28"/>
          <w:szCs w:val="28"/>
        </w:rPr>
        <w:t xml:space="preserve">Малые предприятия чаще занимаются теми видами бизнес, где присутствует повышенный коммерческий риск. Такая ситуация обоснована тем, что у малых предприятий фактически меньшие сроки строительства, им проще и менее затратной перевооружаться, более низкие издержки управления, а также отсутствие большого бюрократического аппарата позволяет принимать в оперативном режиме большинство управленческих решений. Критерии </w:t>
      </w:r>
      <w:r>
        <w:rPr>
          <w:sz w:val="28"/>
          <w:szCs w:val="28"/>
        </w:rPr>
        <w:lastRenderedPageBreak/>
        <w:t>отнесения предприятий к малому бизнесу разработаны на законодательном уровне, так как это является необходимым для четкого определения малых предприятий при оказании государственной поддержки развития малого бизнеса, а также это нужно для применения налогообложения малого бизнеса.</w:t>
      </w:r>
    </w:p>
    <w:p w:rsidR="009927B5" w:rsidRDefault="009927B5">
      <w:pPr>
        <w:spacing w:line="360" w:lineRule="auto"/>
        <w:ind w:firstLine="709"/>
        <w:jc w:val="both"/>
        <w:rPr>
          <w:sz w:val="28"/>
          <w:szCs w:val="28"/>
        </w:rPr>
      </w:pPr>
      <w:r>
        <w:rPr>
          <w:sz w:val="28"/>
          <w:szCs w:val="28"/>
        </w:rPr>
        <w:t>Определим критерии, по которым предприятие относят к сфере малого бизнеса.</w:t>
      </w:r>
    </w:p>
    <w:p w:rsidR="009927B5" w:rsidRDefault="009927B5">
      <w:pPr>
        <w:spacing w:line="360" w:lineRule="auto"/>
        <w:ind w:firstLine="709"/>
        <w:jc w:val="both"/>
        <w:rPr>
          <w:sz w:val="28"/>
          <w:szCs w:val="28"/>
        </w:rPr>
      </w:pPr>
      <w:r>
        <w:rPr>
          <w:sz w:val="28"/>
          <w:szCs w:val="28"/>
        </w:rPr>
        <w:t>Основанием для отнесения предприятия к малому бизнесу является Закон РФ №209-ФЗ от 24 июля 2007 года «О поддержке малого и среднего предпринимательства в Российской Федерации». Согласно закону отнесение юридических и физических лиц к малому бизнесу происходит на основе показателей выручки и количества персонала. Если численность предприятия не превышает 100 человек, то такое предприятие относится к сфере малого бизнеса. Численность сотрудников от 100 до 400 человек вносит предприятие в разряд среднего бизнеса. Что касается выручки, то малое предприятие имеет оборот не более 400 млн. руб. в год. Более 400 млн. в год - это уже среднее предприятие. Можно выделить еще одну категорию малого бизнеса - это микро предприятия с численностью сотрудников не более 15 человек и годовым оборотом не более 60 млн. руб.</w:t>
      </w:r>
    </w:p>
    <w:p w:rsidR="009927B5" w:rsidRDefault="009927B5">
      <w:pPr>
        <w:spacing w:line="360" w:lineRule="auto"/>
        <w:ind w:firstLine="709"/>
        <w:jc w:val="both"/>
        <w:rPr>
          <w:sz w:val="28"/>
          <w:szCs w:val="28"/>
        </w:rPr>
      </w:pPr>
      <w:r>
        <w:rPr>
          <w:sz w:val="28"/>
          <w:szCs w:val="28"/>
        </w:rPr>
        <w:t>Государством признано малое предпринимательство как сфера экономической деятельности, способная быстро принести экономические выгоды для государства. В связи с этим правительство ставит приоритетным направлением развитие малого и среднего предпринимательства. Отсюда государственная политика в отношении малого и среднего бизнеса направлена на всестороннюю помощь и поддержку малого бизнеса. Государственная политика в адрес малого и среднего бизнеса включает в себя создание условий в области политики, права и экономики для развития малого и среднего бизнеса. Предполагается, что данные условия должны обеспечить:</w:t>
      </w:r>
    </w:p>
    <w:p w:rsidR="009927B5" w:rsidRDefault="009927B5">
      <w:pPr>
        <w:spacing w:line="360" w:lineRule="auto"/>
        <w:ind w:firstLine="709"/>
        <w:jc w:val="both"/>
        <w:rPr>
          <w:sz w:val="28"/>
          <w:szCs w:val="28"/>
        </w:rPr>
      </w:pPr>
      <w:r>
        <w:rPr>
          <w:sz w:val="28"/>
          <w:szCs w:val="28"/>
        </w:rPr>
        <w:lastRenderedPageBreak/>
        <w:t>) Предоставление возможности предприятиям малого и среднего бизнеса максимального роста за счет повышения социальной защищенности персонала указанной категории и также роста эффективности деятельности данных предприятий. Следствием этого должно стать образование крупной доли среднего класса в общей численности населения страны, что станет основанием политической стабильности государства.</w:t>
      </w:r>
    </w:p>
    <w:p w:rsidR="009927B5" w:rsidRDefault="009927B5">
      <w:pPr>
        <w:spacing w:line="360" w:lineRule="auto"/>
        <w:ind w:firstLine="709"/>
        <w:jc w:val="both"/>
        <w:rPr>
          <w:sz w:val="28"/>
          <w:szCs w:val="28"/>
        </w:rPr>
      </w:pPr>
      <w:r>
        <w:rPr>
          <w:sz w:val="28"/>
          <w:szCs w:val="28"/>
        </w:rPr>
        <w:t>) Ускорение темпов роста малых количества и эффективности деятельности малых и средних предприятий. Результатом этого должно стать увеличение доли малого и среднего бизнеса в валовом национальном доходе. А также расширение сфер экономики с участием малого и среднего бизнеса.</w:t>
      </w:r>
    </w:p>
    <w:p w:rsidR="009927B5" w:rsidRDefault="009927B5">
      <w:pPr>
        <w:spacing w:line="360" w:lineRule="auto"/>
        <w:ind w:firstLine="709"/>
        <w:jc w:val="both"/>
        <w:rPr>
          <w:sz w:val="28"/>
          <w:szCs w:val="28"/>
        </w:rPr>
      </w:pPr>
      <w:r>
        <w:rPr>
          <w:sz w:val="28"/>
          <w:szCs w:val="28"/>
        </w:rPr>
        <w:t>Можем выделить основные цели государственной политики в отношении малого и среднего бизнеса:</w:t>
      </w:r>
    </w:p>
    <w:p w:rsidR="009927B5" w:rsidRDefault="009927B5">
      <w:pPr>
        <w:spacing w:line="360" w:lineRule="auto"/>
        <w:ind w:firstLine="709"/>
        <w:jc w:val="both"/>
        <w:rPr>
          <w:sz w:val="28"/>
          <w:szCs w:val="28"/>
        </w:rPr>
      </w:pPr>
      <w:r>
        <w:rPr>
          <w:sz w:val="28"/>
          <w:szCs w:val="28"/>
        </w:rPr>
        <w:t>увеличение занятости населения за счет малого и среднего бизнеса;</w:t>
      </w:r>
    </w:p>
    <w:p w:rsidR="009927B5" w:rsidRDefault="009927B5">
      <w:pPr>
        <w:spacing w:line="360" w:lineRule="auto"/>
        <w:ind w:firstLine="709"/>
        <w:jc w:val="both"/>
        <w:rPr>
          <w:sz w:val="28"/>
          <w:szCs w:val="28"/>
        </w:rPr>
      </w:pPr>
      <w:r>
        <w:rPr>
          <w:sz w:val="28"/>
          <w:szCs w:val="28"/>
        </w:rPr>
        <w:t>разработка и реализация мероприятий, способствующих повышению эффективности деятельности малых и средних предприятий;</w:t>
      </w:r>
    </w:p>
    <w:p w:rsidR="009927B5" w:rsidRDefault="009927B5">
      <w:pPr>
        <w:spacing w:line="360" w:lineRule="auto"/>
        <w:ind w:firstLine="709"/>
        <w:jc w:val="both"/>
        <w:rPr>
          <w:sz w:val="28"/>
          <w:szCs w:val="28"/>
        </w:rPr>
      </w:pPr>
      <w:r>
        <w:rPr>
          <w:sz w:val="28"/>
          <w:szCs w:val="28"/>
        </w:rPr>
        <w:t>создание условий для устойчивого развития предприятий малого и среднего бизнеса с целью формирования и роста среднего класса общества;</w:t>
      </w:r>
    </w:p>
    <w:p w:rsidR="009927B5" w:rsidRDefault="009927B5">
      <w:pPr>
        <w:spacing w:line="360" w:lineRule="auto"/>
        <w:ind w:firstLine="709"/>
        <w:jc w:val="both"/>
        <w:rPr>
          <w:sz w:val="28"/>
          <w:szCs w:val="28"/>
        </w:rPr>
      </w:pPr>
      <w:r>
        <w:rPr>
          <w:sz w:val="28"/>
          <w:szCs w:val="28"/>
        </w:rPr>
        <w:t>увеличение финансового вклада малых и средних предприятий в казну города, области, региона, страны.</w:t>
      </w:r>
    </w:p>
    <w:p w:rsidR="009927B5" w:rsidRDefault="009927B5">
      <w:pPr>
        <w:spacing w:line="360" w:lineRule="auto"/>
        <w:ind w:firstLine="709"/>
        <w:jc w:val="both"/>
        <w:rPr>
          <w:sz w:val="28"/>
          <w:szCs w:val="28"/>
        </w:rPr>
      </w:pPr>
      <w:r>
        <w:rPr>
          <w:sz w:val="28"/>
          <w:szCs w:val="28"/>
        </w:rPr>
        <w:t>В связи с выше обозначенными целями основными направлениями государственной политики в отношении малого и среднего бизнеса являются:</w:t>
      </w:r>
    </w:p>
    <w:p w:rsidR="009927B5" w:rsidRDefault="009927B5">
      <w:pPr>
        <w:spacing w:line="360" w:lineRule="auto"/>
        <w:ind w:firstLine="709"/>
        <w:jc w:val="both"/>
        <w:rPr>
          <w:sz w:val="28"/>
          <w:szCs w:val="28"/>
        </w:rPr>
      </w:pPr>
      <w:r>
        <w:rPr>
          <w:sz w:val="28"/>
          <w:szCs w:val="28"/>
        </w:rPr>
        <w:t xml:space="preserve">) Регулирование нормативно-правового обеспечения деятельности малого и среднего бизнеса государством. По данному вопросу выполняется пересмотр существующей нормативно-правовой базы в отношении малого бизнеса, устраняются излишние бюрократические меры по осуществлению контроля за субъектами малого и среднего бизнеса, а также при открытии предприятии малых и средних предприятий. Государством разрабатывается законодательство, </w:t>
      </w:r>
      <w:r>
        <w:rPr>
          <w:sz w:val="28"/>
          <w:szCs w:val="28"/>
        </w:rPr>
        <w:lastRenderedPageBreak/>
        <w:t>регулирующее деятельность предприятий малого и среднего бизнеса.</w:t>
      </w:r>
    </w:p>
    <w:p w:rsidR="009927B5" w:rsidRDefault="009927B5">
      <w:pPr>
        <w:spacing w:line="360" w:lineRule="auto"/>
        <w:ind w:firstLine="709"/>
        <w:jc w:val="both"/>
        <w:rPr>
          <w:sz w:val="28"/>
          <w:szCs w:val="28"/>
        </w:rPr>
      </w:pPr>
      <w:r>
        <w:rPr>
          <w:sz w:val="28"/>
          <w:szCs w:val="28"/>
        </w:rPr>
        <w:t>В целом деятельность малого и среднего бизнеса регулируется законом «О поддержке малого и среднего предпринимательства в Российской Федерации». Здесь содержатся основные положения по поддержке малого и среднего бизнеса посредством разработки методов и форм государственного стимулирования данного вида деятельности.</w:t>
      </w:r>
    </w:p>
    <w:p w:rsidR="009927B5" w:rsidRDefault="009927B5">
      <w:pPr>
        <w:spacing w:line="360" w:lineRule="auto"/>
        <w:ind w:firstLine="709"/>
        <w:jc w:val="both"/>
        <w:rPr>
          <w:sz w:val="28"/>
          <w:szCs w:val="28"/>
        </w:rPr>
      </w:pPr>
      <w:r>
        <w:rPr>
          <w:sz w:val="28"/>
          <w:szCs w:val="28"/>
        </w:rPr>
        <w:t>Также деятельность малых и средних предприятий регулируется Постановлением N 556 от 22 июля 2008 года «О предельных значениях выручки от реализации товаров (работ, услуг) для каждой категории субъектов малого и среднего предпринимательства». Здесь характеризуется критерий выручки, который является основанием отнесения предприятия к субъектам малого и среднего бизнеса.</w:t>
      </w:r>
    </w:p>
    <w:p w:rsidR="009927B5" w:rsidRDefault="009927B5">
      <w:pPr>
        <w:spacing w:line="360" w:lineRule="auto"/>
        <w:ind w:firstLine="709"/>
        <w:jc w:val="both"/>
        <w:rPr>
          <w:sz w:val="28"/>
          <w:szCs w:val="28"/>
        </w:rPr>
      </w:pPr>
      <w:r>
        <w:rPr>
          <w:sz w:val="28"/>
          <w:szCs w:val="28"/>
        </w:rPr>
        <w:t>Также мерой государственной политики в отношении малого и среднего бизнеса является законотворчество в области инновационных технологий.</w:t>
      </w:r>
    </w:p>
    <w:p w:rsidR="009927B5" w:rsidRDefault="009927B5">
      <w:pPr>
        <w:spacing w:line="360" w:lineRule="auto"/>
        <w:ind w:firstLine="709"/>
        <w:jc w:val="both"/>
        <w:rPr>
          <w:sz w:val="28"/>
          <w:szCs w:val="28"/>
        </w:rPr>
      </w:pPr>
      <w:r>
        <w:rPr>
          <w:sz w:val="28"/>
          <w:szCs w:val="28"/>
        </w:rPr>
        <w:t>) Следующим направлением государственной политики в отношении малого и среднего бизнеса является изменение режима налогообложения для субъектов малого и среднего бизнеса. Так, например применение системы упрощенного налогообложения освобождает предпринимателей от лишних временных затрат. Снижение налогового бремени позволяет дополнительные средства расходовать на развитие бизнеса.</w:t>
      </w:r>
    </w:p>
    <w:p w:rsidR="009927B5" w:rsidRDefault="009927B5">
      <w:pPr>
        <w:spacing w:line="360" w:lineRule="auto"/>
        <w:ind w:firstLine="709"/>
        <w:jc w:val="both"/>
        <w:rPr>
          <w:sz w:val="28"/>
          <w:szCs w:val="28"/>
        </w:rPr>
      </w:pPr>
      <w:r>
        <w:rPr>
          <w:sz w:val="28"/>
          <w:szCs w:val="28"/>
        </w:rPr>
        <w:t>) Также необходимым условием развития малого и среднего бизнеса является институт финансово-кредитной поддержки малого и среднего бизнеса. По данному вопросу воздействие происходит не только напрямую посредством выдачи субсидий, пособий, но и путем влияния на банковскую систему, расширяющей спектр кредитных возможностей для малого и среднего бизнеса.</w:t>
      </w:r>
    </w:p>
    <w:p w:rsidR="009927B5" w:rsidRDefault="009927B5">
      <w:pPr>
        <w:spacing w:line="360" w:lineRule="auto"/>
        <w:ind w:firstLine="709"/>
        <w:jc w:val="both"/>
        <w:rPr>
          <w:sz w:val="28"/>
          <w:szCs w:val="28"/>
        </w:rPr>
      </w:pPr>
      <w:r>
        <w:rPr>
          <w:sz w:val="28"/>
          <w:szCs w:val="28"/>
        </w:rPr>
        <w:t>В настоящее время кредитование малого и среднего бизнеса банками достигает следующих показателей:</w:t>
      </w:r>
    </w:p>
    <w:p w:rsidR="009927B5" w:rsidRDefault="009927B5">
      <w:pPr>
        <w:spacing w:line="360" w:lineRule="auto"/>
        <w:ind w:firstLine="709"/>
        <w:jc w:val="both"/>
        <w:rPr>
          <w:sz w:val="28"/>
          <w:szCs w:val="28"/>
        </w:rPr>
      </w:pPr>
      <w:r>
        <w:rPr>
          <w:sz w:val="28"/>
          <w:szCs w:val="28"/>
        </w:rPr>
        <w:lastRenderedPageBreak/>
        <w:t>Сбербанк 191 732 686.87 тыс.руб.</w:t>
      </w:r>
    </w:p>
    <w:p w:rsidR="009927B5" w:rsidRDefault="009927B5">
      <w:pPr>
        <w:spacing w:line="360" w:lineRule="auto"/>
        <w:ind w:firstLine="709"/>
        <w:jc w:val="both"/>
        <w:rPr>
          <w:sz w:val="28"/>
          <w:szCs w:val="28"/>
        </w:rPr>
      </w:pPr>
      <w:r>
        <w:rPr>
          <w:sz w:val="28"/>
          <w:szCs w:val="28"/>
        </w:rPr>
        <w:t>Банк Уралсиб 217 346 252.27 тыс. руб.</w:t>
      </w:r>
    </w:p>
    <w:p w:rsidR="009927B5" w:rsidRDefault="009927B5">
      <w:pPr>
        <w:spacing w:line="360" w:lineRule="auto"/>
        <w:ind w:firstLine="709"/>
        <w:jc w:val="both"/>
        <w:rPr>
          <w:sz w:val="28"/>
          <w:szCs w:val="28"/>
        </w:rPr>
      </w:pPr>
      <w:r>
        <w:rPr>
          <w:sz w:val="28"/>
          <w:szCs w:val="28"/>
        </w:rPr>
        <w:t>Россельхозбанк 200 140 044.3 тыс.руб.</w:t>
      </w:r>
    </w:p>
    <w:p w:rsidR="009927B5" w:rsidRDefault="009927B5">
      <w:pPr>
        <w:spacing w:line="360" w:lineRule="auto"/>
        <w:ind w:firstLine="709"/>
        <w:jc w:val="both"/>
        <w:rPr>
          <w:sz w:val="28"/>
          <w:szCs w:val="28"/>
        </w:rPr>
      </w:pPr>
      <w:r>
        <w:rPr>
          <w:sz w:val="28"/>
          <w:szCs w:val="28"/>
        </w:rPr>
        <w:t>Государственная помощь малому и среднему бизнесу осуществляется через следующие формы: выдача едино разового пособия для открытия собственного дела, целевых субсидий. В данном случае используются гарантийные региональные фонды.</w:t>
      </w:r>
    </w:p>
    <w:p w:rsidR="009927B5" w:rsidRDefault="009927B5">
      <w:pPr>
        <w:spacing w:line="360" w:lineRule="auto"/>
        <w:ind w:firstLine="709"/>
        <w:jc w:val="both"/>
        <w:rPr>
          <w:sz w:val="28"/>
          <w:szCs w:val="28"/>
        </w:rPr>
      </w:pPr>
      <w:r>
        <w:rPr>
          <w:sz w:val="28"/>
          <w:szCs w:val="28"/>
        </w:rPr>
        <w:t>Перечисленные меры в большей степени ориентированы на вновь создаваемые предприятия. для них разработана система консультационной помощи по юридическим и финансовым вопросам. Государственными органами, участвующими в данном процессе являются: Центры занятости населения, Министерство здравоохранения, Министерство экономического развития.</w:t>
      </w:r>
    </w:p>
    <w:p w:rsidR="009927B5" w:rsidRDefault="009927B5">
      <w:pPr>
        <w:spacing w:line="360" w:lineRule="auto"/>
        <w:ind w:firstLine="709"/>
        <w:jc w:val="both"/>
        <w:rPr>
          <w:sz w:val="28"/>
          <w:szCs w:val="28"/>
        </w:rPr>
      </w:pPr>
      <w:r>
        <w:rPr>
          <w:sz w:val="28"/>
          <w:szCs w:val="28"/>
        </w:rPr>
        <w:t>) Немаловажную роль играет информационная поддержка малого и среднего бизнеса, которая осуществляется в рамках каждого из перечисляемых направлений государственной политики в отношении малого и среднего бизнеса.</w:t>
      </w:r>
    </w:p>
    <w:p w:rsidR="009927B5" w:rsidRDefault="009927B5">
      <w:pPr>
        <w:spacing w:line="360" w:lineRule="auto"/>
        <w:ind w:firstLine="709"/>
        <w:jc w:val="both"/>
        <w:rPr>
          <w:sz w:val="28"/>
          <w:szCs w:val="28"/>
        </w:rPr>
      </w:pPr>
      <w:r>
        <w:rPr>
          <w:sz w:val="28"/>
          <w:szCs w:val="28"/>
        </w:rPr>
        <w:t>) Кадровая поддержка малого и среднего бизнеса. По данному вопросу организуется помощь в обеспечении (Центры занятости) и также в подборе персонала.</w:t>
      </w:r>
    </w:p>
    <w:p w:rsidR="009927B5" w:rsidRDefault="009927B5">
      <w:pPr>
        <w:spacing w:line="360" w:lineRule="auto"/>
        <w:ind w:firstLine="709"/>
        <w:jc w:val="both"/>
        <w:rPr>
          <w:sz w:val="28"/>
          <w:szCs w:val="28"/>
        </w:rPr>
      </w:pPr>
      <w:r>
        <w:rPr>
          <w:sz w:val="28"/>
          <w:szCs w:val="28"/>
        </w:rPr>
        <w:t>) Антимонопольная политика также призвана способствовать развитию малого и среднего бизнеса. Данное направление реализуется путем предоставления всем производителям равных возможностей при выполнении муниципальных государственных заказов.</w:t>
      </w:r>
    </w:p>
    <w:p w:rsidR="009927B5" w:rsidRDefault="009927B5">
      <w:pPr>
        <w:spacing w:line="360" w:lineRule="auto"/>
        <w:ind w:firstLine="709"/>
        <w:jc w:val="both"/>
        <w:rPr>
          <w:sz w:val="28"/>
          <w:szCs w:val="28"/>
        </w:rPr>
      </w:pPr>
      <w:r>
        <w:rPr>
          <w:sz w:val="28"/>
          <w:szCs w:val="28"/>
        </w:rPr>
        <w:t>) Важным направлением в политике по отношению к малому и среднему бизнесу является создание и реализация программ поддержки малого и среднего бизнеса.</w:t>
      </w:r>
    </w:p>
    <w:p w:rsidR="009927B5" w:rsidRDefault="009927B5">
      <w:pPr>
        <w:spacing w:line="360" w:lineRule="auto"/>
        <w:ind w:firstLine="709"/>
        <w:jc w:val="both"/>
        <w:rPr>
          <w:sz w:val="28"/>
          <w:szCs w:val="28"/>
        </w:rPr>
      </w:pPr>
      <w:r>
        <w:rPr>
          <w:sz w:val="28"/>
          <w:szCs w:val="28"/>
        </w:rPr>
        <w:t xml:space="preserve">По данному вопросу следует отметить, что Правительством определяются приоритетные направления развития. В частности поддержка оказывается </w:t>
      </w:r>
      <w:r>
        <w:rPr>
          <w:sz w:val="28"/>
          <w:szCs w:val="28"/>
        </w:rPr>
        <w:lastRenderedPageBreak/>
        <w:t>производственному и инновационному сектору экономики.</w:t>
      </w:r>
    </w:p>
    <w:p w:rsidR="009927B5" w:rsidRDefault="009927B5">
      <w:pPr>
        <w:spacing w:line="360" w:lineRule="auto"/>
        <w:ind w:firstLine="709"/>
        <w:jc w:val="both"/>
        <w:rPr>
          <w:sz w:val="28"/>
          <w:szCs w:val="28"/>
        </w:rPr>
      </w:pPr>
      <w:r>
        <w:rPr>
          <w:sz w:val="28"/>
          <w:szCs w:val="28"/>
        </w:rPr>
        <w:t>Также разрабатываются предложения в адрес малого и среднего бизнеса по использованию более эффективных производственных технологий (например, технология энергосбережения).</w:t>
      </w:r>
    </w:p>
    <w:p w:rsidR="009927B5" w:rsidRDefault="009927B5">
      <w:pPr>
        <w:spacing w:line="360" w:lineRule="auto"/>
        <w:ind w:firstLine="709"/>
        <w:jc w:val="both"/>
        <w:rPr>
          <w:sz w:val="28"/>
          <w:szCs w:val="28"/>
        </w:rPr>
      </w:pPr>
      <w:r>
        <w:rPr>
          <w:sz w:val="28"/>
          <w:szCs w:val="28"/>
        </w:rPr>
        <w:t>Программным направлением является упрощение процесса получения лицензий, а также сокращение лицензируемых видов деятельности.</w:t>
      </w:r>
    </w:p>
    <w:p w:rsidR="009927B5" w:rsidRDefault="009927B5">
      <w:pPr>
        <w:spacing w:line="360" w:lineRule="auto"/>
        <w:ind w:firstLine="709"/>
        <w:jc w:val="both"/>
        <w:rPr>
          <w:sz w:val="28"/>
          <w:szCs w:val="28"/>
        </w:rPr>
      </w:pPr>
      <w:r>
        <w:rPr>
          <w:sz w:val="28"/>
          <w:szCs w:val="28"/>
        </w:rPr>
        <w:t>Программа субсидирования малого и среднего бизнеса заключается в предоставлении финансовой помощи в следующих случаях:</w:t>
      </w:r>
    </w:p>
    <w:p w:rsidR="009927B5" w:rsidRDefault="009927B5">
      <w:pPr>
        <w:spacing w:line="360" w:lineRule="auto"/>
        <w:ind w:firstLine="709"/>
        <w:jc w:val="both"/>
        <w:rPr>
          <w:sz w:val="28"/>
          <w:szCs w:val="28"/>
        </w:rPr>
      </w:pPr>
      <w:r>
        <w:rPr>
          <w:sz w:val="28"/>
          <w:szCs w:val="28"/>
        </w:rPr>
        <w:t>при регистрации ИП (субсидия составляет около 60 тыс.руб. и распространяется на особые виды деятельности и обстоятельства планируемой деятельности);</w:t>
      </w:r>
    </w:p>
    <w:p w:rsidR="009927B5" w:rsidRDefault="009927B5">
      <w:pPr>
        <w:spacing w:line="360" w:lineRule="auto"/>
        <w:ind w:firstLine="709"/>
        <w:jc w:val="both"/>
        <w:rPr>
          <w:sz w:val="28"/>
          <w:szCs w:val="28"/>
        </w:rPr>
      </w:pPr>
      <w:r>
        <w:rPr>
          <w:sz w:val="28"/>
          <w:szCs w:val="28"/>
        </w:rPr>
        <w:t>безвозмездное предоставление обучения;</w:t>
      </w:r>
    </w:p>
    <w:p w:rsidR="009927B5" w:rsidRDefault="009927B5">
      <w:pPr>
        <w:spacing w:line="360" w:lineRule="auto"/>
        <w:ind w:firstLine="709"/>
        <w:jc w:val="both"/>
        <w:rPr>
          <w:sz w:val="28"/>
          <w:szCs w:val="28"/>
        </w:rPr>
      </w:pPr>
      <w:r>
        <w:rPr>
          <w:sz w:val="28"/>
          <w:szCs w:val="28"/>
        </w:rPr>
        <w:t>лизинг на льготных условиях;</w:t>
      </w:r>
    </w:p>
    <w:p w:rsidR="009927B5" w:rsidRDefault="009927B5">
      <w:pPr>
        <w:spacing w:line="360" w:lineRule="auto"/>
        <w:ind w:firstLine="709"/>
        <w:jc w:val="both"/>
        <w:rPr>
          <w:sz w:val="28"/>
          <w:szCs w:val="28"/>
        </w:rPr>
      </w:pPr>
      <w:r>
        <w:rPr>
          <w:sz w:val="28"/>
          <w:szCs w:val="28"/>
        </w:rPr>
        <w:t>система бизнес-инкубаторов, включающая возможности по обеспечению нового бизнеса офисными площадями за низкую арендную плату;</w:t>
      </w:r>
    </w:p>
    <w:p w:rsidR="009927B5" w:rsidRDefault="009927B5">
      <w:pPr>
        <w:spacing w:line="360" w:lineRule="auto"/>
        <w:ind w:firstLine="709"/>
        <w:jc w:val="both"/>
        <w:rPr>
          <w:sz w:val="28"/>
          <w:szCs w:val="28"/>
        </w:rPr>
      </w:pPr>
      <w:r>
        <w:rPr>
          <w:sz w:val="28"/>
          <w:szCs w:val="28"/>
        </w:rPr>
        <w:t>льготные условия аутсоринга (бухгалтерское и юридическое обслуживание);</w:t>
      </w:r>
    </w:p>
    <w:p w:rsidR="009927B5" w:rsidRDefault="009927B5">
      <w:pPr>
        <w:spacing w:line="360" w:lineRule="auto"/>
        <w:ind w:firstLine="709"/>
        <w:jc w:val="both"/>
        <w:rPr>
          <w:sz w:val="28"/>
          <w:szCs w:val="28"/>
        </w:rPr>
      </w:pPr>
      <w:r>
        <w:rPr>
          <w:sz w:val="28"/>
          <w:szCs w:val="28"/>
        </w:rPr>
        <w:t>участие в выставках на льготных условиях;</w:t>
      </w:r>
    </w:p>
    <w:p w:rsidR="009927B5" w:rsidRDefault="009927B5">
      <w:pPr>
        <w:spacing w:line="360" w:lineRule="auto"/>
        <w:ind w:firstLine="709"/>
        <w:jc w:val="both"/>
        <w:rPr>
          <w:sz w:val="28"/>
          <w:szCs w:val="28"/>
        </w:rPr>
      </w:pPr>
      <w:r>
        <w:rPr>
          <w:sz w:val="28"/>
          <w:szCs w:val="28"/>
        </w:rPr>
        <w:t>получение грантов.</w:t>
      </w:r>
    </w:p>
    <w:p w:rsidR="009927B5" w:rsidRDefault="009927B5">
      <w:pPr>
        <w:spacing w:line="360" w:lineRule="auto"/>
        <w:ind w:firstLine="709"/>
        <w:jc w:val="both"/>
        <w:rPr>
          <w:sz w:val="28"/>
          <w:szCs w:val="28"/>
        </w:rPr>
      </w:pPr>
      <w:r>
        <w:rPr>
          <w:sz w:val="28"/>
          <w:szCs w:val="28"/>
        </w:rPr>
        <w:t>Программы характеризуются срочностью проведения (определенный срок). Направления поддержки малого бизнеса определяются потребностями государства в области:</w:t>
      </w:r>
    </w:p>
    <w:p w:rsidR="009927B5" w:rsidRDefault="009927B5">
      <w:pPr>
        <w:spacing w:line="360" w:lineRule="auto"/>
        <w:ind w:firstLine="709"/>
        <w:jc w:val="both"/>
        <w:rPr>
          <w:sz w:val="28"/>
          <w:szCs w:val="28"/>
        </w:rPr>
      </w:pPr>
      <w:r>
        <w:rPr>
          <w:sz w:val="28"/>
          <w:szCs w:val="28"/>
        </w:rPr>
        <w:t>развития приоритетных отраслей экономики;</w:t>
      </w:r>
    </w:p>
    <w:p w:rsidR="009927B5" w:rsidRDefault="009927B5">
      <w:pPr>
        <w:spacing w:line="360" w:lineRule="auto"/>
        <w:ind w:firstLine="709"/>
        <w:jc w:val="both"/>
        <w:rPr>
          <w:sz w:val="28"/>
          <w:szCs w:val="28"/>
        </w:rPr>
      </w:pPr>
      <w:r>
        <w:rPr>
          <w:sz w:val="28"/>
          <w:szCs w:val="28"/>
        </w:rPr>
        <w:t>размер государственной помощи, которую можно потратить на развитие малого бизнеса;</w:t>
      </w:r>
    </w:p>
    <w:p w:rsidR="009927B5" w:rsidRDefault="009927B5">
      <w:pPr>
        <w:spacing w:line="360" w:lineRule="auto"/>
        <w:ind w:firstLine="709"/>
        <w:jc w:val="both"/>
        <w:rPr>
          <w:sz w:val="28"/>
          <w:szCs w:val="28"/>
        </w:rPr>
      </w:pPr>
      <w:r>
        <w:rPr>
          <w:sz w:val="28"/>
          <w:szCs w:val="28"/>
        </w:rPr>
        <w:t>особенности развития малого и среднего бизнеса в настоящее время;</w:t>
      </w:r>
    </w:p>
    <w:p w:rsidR="009927B5" w:rsidRDefault="009927B5">
      <w:pPr>
        <w:spacing w:line="360" w:lineRule="auto"/>
        <w:ind w:firstLine="709"/>
        <w:jc w:val="both"/>
        <w:rPr>
          <w:sz w:val="28"/>
          <w:szCs w:val="28"/>
        </w:rPr>
      </w:pPr>
      <w:r>
        <w:rPr>
          <w:sz w:val="28"/>
          <w:szCs w:val="28"/>
        </w:rPr>
        <w:t xml:space="preserve">необходимость внедрения каких либо технологических изменений / </w:t>
      </w:r>
      <w:r>
        <w:rPr>
          <w:sz w:val="28"/>
          <w:szCs w:val="28"/>
        </w:rPr>
        <w:lastRenderedPageBreak/>
        <w:t>инноваций.</w:t>
      </w:r>
    </w:p>
    <w:p w:rsidR="009927B5" w:rsidRDefault="009927B5">
      <w:pPr>
        <w:spacing w:line="360" w:lineRule="auto"/>
        <w:ind w:firstLine="709"/>
        <w:jc w:val="both"/>
        <w:rPr>
          <w:sz w:val="28"/>
          <w:szCs w:val="28"/>
        </w:rPr>
      </w:pPr>
      <w:r>
        <w:rPr>
          <w:sz w:val="28"/>
          <w:szCs w:val="28"/>
        </w:rPr>
        <w:t>Государственная политика в отношении малого и среднего бизнеса реализуется через создание структуры - т.е. совокупности организаций, реализующих выбранные направления государственной политики. Здесь задействуется как механизм участия государственных органов, так и частный сектор. Участие частных организаций осуществляется через систему государственных заказов.</w:t>
      </w:r>
    </w:p>
    <w:p w:rsidR="009927B5" w:rsidRDefault="009927B5">
      <w:pPr>
        <w:spacing w:line="360" w:lineRule="auto"/>
        <w:ind w:firstLine="709"/>
        <w:jc w:val="both"/>
        <w:rPr>
          <w:sz w:val="28"/>
          <w:szCs w:val="28"/>
        </w:rPr>
      </w:pPr>
      <w:r>
        <w:rPr>
          <w:sz w:val="28"/>
          <w:szCs w:val="28"/>
        </w:rPr>
        <w:t>Создаются фонды поддержки предпринимательства, фонды поручительства и гарантий, инвестиционные фонды для привлечения финансовых средств, бизнес-инкубаторы, научные парки и прочие организации.</w:t>
      </w:r>
    </w:p>
    <w:p w:rsidR="009927B5" w:rsidRDefault="009927B5">
      <w:pPr>
        <w:spacing w:line="360" w:lineRule="auto"/>
        <w:ind w:firstLine="709"/>
        <w:jc w:val="both"/>
        <w:rPr>
          <w:sz w:val="28"/>
          <w:szCs w:val="28"/>
        </w:rPr>
      </w:pPr>
      <w:r>
        <w:rPr>
          <w:sz w:val="28"/>
          <w:szCs w:val="28"/>
        </w:rPr>
        <w:t>Среди них можем выделить общественные организации. Их роль заключается в формировании контактов с зарубежными партнерами, оказании юридической помощи и защиты.</w:t>
      </w:r>
    </w:p>
    <w:p w:rsidR="009927B5" w:rsidRDefault="009927B5">
      <w:pPr>
        <w:spacing w:line="360" w:lineRule="auto"/>
        <w:ind w:firstLine="709"/>
        <w:jc w:val="both"/>
        <w:rPr>
          <w:sz w:val="28"/>
          <w:szCs w:val="28"/>
        </w:rPr>
      </w:pPr>
      <w:r>
        <w:rPr>
          <w:sz w:val="28"/>
          <w:szCs w:val="28"/>
        </w:rPr>
        <w:t>Создаваемые муниципальные и государственные фонды работают практически во всех регионах России. Они оказывают помощь в проведении экспертизы проектов. Также занимаются организацией финансовой помощи, реализуют региональные программы по поддержке малого и среднего бизнеса.</w:t>
      </w:r>
    </w:p>
    <w:p w:rsidR="009927B5" w:rsidRDefault="009927B5">
      <w:pPr>
        <w:spacing w:line="360" w:lineRule="auto"/>
        <w:ind w:firstLine="709"/>
        <w:jc w:val="both"/>
        <w:rPr>
          <w:sz w:val="28"/>
          <w:szCs w:val="28"/>
        </w:rPr>
      </w:pPr>
      <w:r>
        <w:rPr>
          <w:sz w:val="28"/>
          <w:szCs w:val="28"/>
        </w:rPr>
        <w:t>Фонды поручительства и гарантийные фонды оказывают помощь в кредитовании. Они выполняют функции по поручительству и предоставлению гарантий по кредитам, взятым предпринимателями в банках. Также оказывается помощь по лизинговым договорам.</w:t>
      </w:r>
    </w:p>
    <w:p w:rsidR="009927B5" w:rsidRDefault="009927B5">
      <w:pPr>
        <w:spacing w:line="360" w:lineRule="auto"/>
        <w:ind w:firstLine="709"/>
        <w:jc w:val="both"/>
        <w:rPr>
          <w:sz w:val="28"/>
          <w:szCs w:val="28"/>
        </w:rPr>
      </w:pPr>
      <w:r>
        <w:rPr>
          <w:sz w:val="28"/>
          <w:szCs w:val="28"/>
        </w:rPr>
        <w:t>Также создаются негосударственные структуры (агентства) по помощи малому и среднему предпринимательству. Как правило, они предлагают консалтинговые услуги в области обучения персонала, а также получении инвестиций. Их работа одобрена местными властями.</w:t>
      </w:r>
    </w:p>
    <w:p w:rsidR="009927B5" w:rsidRDefault="009927B5">
      <w:pPr>
        <w:spacing w:line="360" w:lineRule="auto"/>
        <w:ind w:firstLine="709"/>
        <w:jc w:val="both"/>
        <w:rPr>
          <w:sz w:val="28"/>
          <w:szCs w:val="28"/>
        </w:rPr>
      </w:pPr>
      <w:r>
        <w:rPr>
          <w:sz w:val="28"/>
          <w:szCs w:val="28"/>
        </w:rPr>
        <w:t xml:space="preserve">Одним из вариантов фондов являются венчурные фонды. Суть их деятельности заключается в оказании помощи малым предприятиям по </w:t>
      </w:r>
      <w:r>
        <w:rPr>
          <w:sz w:val="28"/>
          <w:szCs w:val="28"/>
        </w:rPr>
        <w:lastRenderedPageBreak/>
        <w:t>инвестированию финансовых ресурсов в приоритетные сферы экономики: медицина, биотехнологии, животноводство и растениеводство.</w:t>
      </w:r>
    </w:p>
    <w:p w:rsidR="009927B5" w:rsidRDefault="009927B5">
      <w:pPr>
        <w:spacing w:line="360" w:lineRule="auto"/>
        <w:ind w:firstLine="709"/>
        <w:jc w:val="both"/>
        <w:rPr>
          <w:sz w:val="28"/>
          <w:szCs w:val="28"/>
        </w:rPr>
      </w:pPr>
      <w:r>
        <w:rPr>
          <w:sz w:val="28"/>
          <w:szCs w:val="28"/>
        </w:rPr>
        <w:t>Деятельность венчурных фондов обеспечена Министерством экономики и развития. Также в этом помогают местные и региональные власти. В отдельных случаях принимают участие частные спонсоры. Всего по России в настоящее время насчитывается около 20 венчурных фондов. На их развитие из средств федерального бюджета выделяются деньги. получили также развитие и частные венчурные фонды.</w:t>
      </w:r>
    </w:p>
    <w:p w:rsidR="009927B5" w:rsidRDefault="009927B5">
      <w:pPr>
        <w:spacing w:line="360" w:lineRule="auto"/>
        <w:ind w:firstLine="709"/>
        <w:jc w:val="both"/>
        <w:rPr>
          <w:sz w:val="28"/>
          <w:szCs w:val="28"/>
        </w:rPr>
      </w:pPr>
      <w:r>
        <w:rPr>
          <w:sz w:val="28"/>
          <w:szCs w:val="28"/>
        </w:rPr>
        <w:t>Работа венчурных фондов представляется достаточно перспективным направлением поддержки малого и среднего бизнеса. С опорой на данный вид поддержки Россия рассчитывает приобрести конкурентоспособное положение на мировых рынках посредством улучшения качественных и ценовых характеристик продукции.</w:t>
      </w:r>
    </w:p>
    <w:p w:rsidR="009927B5" w:rsidRDefault="009927B5">
      <w:pPr>
        <w:spacing w:line="360" w:lineRule="auto"/>
        <w:ind w:firstLine="709"/>
        <w:jc w:val="both"/>
        <w:rPr>
          <w:sz w:val="28"/>
          <w:szCs w:val="28"/>
        </w:rPr>
      </w:pPr>
      <w:r>
        <w:rPr>
          <w:sz w:val="28"/>
          <w:szCs w:val="28"/>
        </w:rPr>
        <w:t>Таким образом, проблема развития малого и среднего бизнеса в России это стратегическое направление, реализация которого проходит при участии венчурных фондов, коммерческих банков, технопарков, бизнес-инкубаторов, бизнес-центров (экспертиза бизнес-разработок). Эта работа проходи на фоне развития информационной обеспеченности бизнеса и внедрения инновационных технологий.</w:t>
      </w:r>
    </w:p>
    <w:p w:rsidR="009927B5" w:rsidRDefault="009927B5">
      <w:pPr>
        <w:spacing w:line="360" w:lineRule="auto"/>
        <w:ind w:firstLine="709"/>
        <w:jc w:val="both"/>
        <w:rPr>
          <w:sz w:val="28"/>
          <w:szCs w:val="28"/>
        </w:rPr>
      </w:pPr>
      <w:r>
        <w:rPr>
          <w:sz w:val="28"/>
          <w:szCs w:val="28"/>
        </w:rPr>
        <w:t>Бизнес-инкубаторы - это предприятия, которые помогают предприятиям малого и среднего бизнеса «встать на ноги»: предоставляют льготные условия аренды площадей, помогают в получении дополнительного образования, оказывают консультационные услуги. Они могут находится в составе других организаций, помогающих начинающим предпринимателям или работать как отдельное предприятие.</w:t>
      </w:r>
    </w:p>
    <w:p w:rsidR="009927B5" w:rsidRDefault="009927B5">
      <w:pPr>
        <w:spacing w:line="360" w:lineRule="auto"/>
        <w:ind w:firstLine="709"/>
        <w:jc w:val="both"/>
        <w:rPr>
          <w:sz w:val="28"/>
          <w:szCs w:val="28"/>
        </w:rPr>
      </w:pPr>
      <w:r>
        <w:rPr>
          <w:sz w:val="28"/>
          <w:szCs w:val="28"/>
        </w:rPr>
        <w:t xml:space="preserve">) Немаловажную роль играет для предпринимателей играет возможность дополнительного обучения. В этом предпринимателям помогают бизнес-школы. </w:t>
      </w:r>
      <w:r>
        <w:rPr>
          <w:sz w:val="28"/>
          <w:szCs w:val="28"/>
        </w:rPr>
        <w:lastRenderedPageBreak/>
        <w:t>Воспользоваться их услугами могут не только руководство компаний, но и персонал. Также бизнес-школы оказывают услгуи по обучению безработынм гражданам, старшеклассникам и другим гражданам, желающим начать свой бизнес. В рамках данного направления работаю также социально-деловые центры. В настоящее время в России насчитывается порядка 20 таких центров.</w:t>
      </w:r>
    </w:p>
    <w:p w:rsidR="009927B5" w:rsidRDefault="009927B5">
      <w:pPr>
        <w:spacing w:line="360" w:lineRule="auto"/>
        <w:ind w:firstLine="709"/>
        <w:jc w:val="both"/>
        <w:rPr>
          <w:sz w:val="28"/>
          <w:szCs w:val="28"/>
        </w:rPr>
      </w:pPr>
      <w:r>
        <w:rPr>
          <w:sz w:val="28"/>
          <w:szCs w:val="28"/>
        </w:rPr>
        <w:t>Таким образом, система государственной политики в отношении малого и среднего бизнеса учитывает все этапы становления бизнес- предприятия:</w:t>
      </w:r>
    </w:p>
    <w:p w:rsidR="009927B5" w:rsidRDefault="009927B5">
      <w:pPr>
        <w:spacing w:line="360" w:lineRule="auto"/>
        <w:ind w:firstLine="709"/>
        <w:jc w:val="both"/>
        <w:rPr>
          <w:sz w:val="28"/>
          <w:szCs w:val="28"/>
        </w:rPr>
      </w:pPr>
      <w:r>
        <w:rPr>
          <w:sz w:val="28"/>
          <w:szCs w:val="28"/>
        </w:rPr>
        <w:t>) на первом этапе начинающим предпринимателям оказывается всесторонняя помощь (финансирование, информационное обеспечение, кадровое обеспечение, образовательная помощь);</w:t>
      </w:r>
    </w:p>
    <w:p w:rsidR="009927B5" w:rsidRDefault="009927B5">
      <w:pPr>
        <w:spacing w:line="360" w:lineRule="auto"/>
        <w:ind w:firstLine="709"/>
        <w:jc w:val="both"/>
        <w:rPr>
          <w:sz w:val="28"/>
          <w:szCs w:val="28"/>
        </w:rPr>
      </w:pPr>
      <w:r>
        <w:rPr>
          <w:sz w:val="28"/>
          <w:szCs w:val="28"/>
        </w:rPr>
        <w:t>) на втором этапе (в пеирод становления предприятия) предлагается использовать услуги бизнес-инкубаторов, коммерческих банков, консалтинговых предприятий (по экспертизе бизнес-проектов);</w:t>
      </w:r>
    </w:p>
    <w:p w:rsidR="009927B5" w:rsidRDefault="009927B5">
      <w:pPr>
        <w:spacing w:line="360" w:lineRule="auto"/>
        <w:ind w:firstLine="709"/>
        <w:jc w:val="both"/>
        <w:rPr>
          <w:sz w:val="28"/>
          <w:szCs w:val="28"/>
        </w:rPr>
      </w:pPr>
      <w:r>
        <w:rPr>
          <w:sz w:val="28"/>
          <w:szCs w:val="28"/>
        </w:rPr>
        <w:t>) на следующем этапе предлагается поддержка в виде льготного кредитования, применения упрощенных схем налогообложения, участия в программах (государственных, региональных, муниципальных) по развитию определенных наиболее перспективных для региона направлений бизнеса.</w:t>
      </w:r>
    </w:p>
    <w:p w:rsidR="009927B5" w:rsidRDefault="009927B5">
      <w:pPr>
        <w:spacing w:line="360" w:lineRule="auto"/>
        <w:ind w:firstLine="709"/>
        <w:jc w:val="both"/>
        <w:rPr>
          <w:sz w:val="28"/>
          <w:szCs w:val="28"/>
        </w:rPr>
      </w:pPr>
    </w:p>
    <w:p w:rsidR="009927B5" w:rsidRDefault="009927B5">
      <w:pPr>
        <w:pStyle w:val="1"/>
        <w:spacing w:line="360" w:lineRule="auto"/>
        <w:ind w:firstLine="709"/>
        <w:jc w:val="both"/>
        <w:rPr>
          <w:caps/>
          <w:sz w:val="28"/>
          <w:szCs w:val="28"/>
        </w:rPr>
      </w:pPr>
      <w:r>
        <w:rPr>
          <w:caps/>
          <w:sz w:val="28"/>
          <w:szCs w:val="28"/>
        </w:rPr>
        <w:t>1.2 Методика оценки эффективности государственной политики в отношении деятельности малого и среднего бизнеса</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Методика оценки эффективности государственной политики в отношении деятельности малого и среднего бизнеса предполагает оперирование рядом понятий, среди которых можно выделить следующие:</w:t>
      </w:r>
    </w:p>
    <w:p w:rsidR="009927B5" w:rsidRDefault="009927B5">
      <w:pPr>
        <w:spacing w:line="360" w:lineRule="auto"/>
        <w:ind w:firstLine="709"/>
        <w:jc w:val="both"/>
        <w:rPr>
          <w:sz w:val="28"/>
          <w:szCs w:val="28"/>
        </w:rPr>
      </w:pPr>
      <w:r>
        <w:rPr>
          <w:sz w:val="28"/>
          <w:szCs w:val="28"/>
        </w:rPr>
        <w:t>понятие «результативность».</w:t>
      </w:r>
    </w:p>
    <w:p w:rsidR="009927B5" w:rsidRDefault="009927B5">
      <w:pPr>
        <w:spacing w:line="360" w:lineRule="auto"/>
        <w:ind w:firstLine="709"/>
        <w:jc w:val="both"/>
        <w:rPr>
          <w:sz w:val="28"/>
          <w:szCs w:val="28"/>
        </w:rPr>
      </w:pPr>
      <w:r>
        <w:rPr>
          <w:sz w:val="28"/>
          <w:szCs w:val="28"/>
        </w:rPr>
        <w:t>понятие «Эффективность»</w:t>
      </w:r>
    </w:p>
    <w:p w:rsidR="009927B5" w:rsidRDefault="009927B5">
      <w:pPr>
        <w:spacing w:line="360" w:lineRule="auto"/>
        <w:ind w:firstLine="709"/>
        <w:jc w:val="both"/>
        <w:rPr>
          <w:sz w:val="28"/>
          <w:szCs w:val="28"/>
        </w:rPr>
      </w:pPr>
      <w:r>
        <w:rPr>
          <w:sz w:val="28"/>
          <w:szCs w:val="28"/>
        </w:rPr>
        <w:lastRenderedPageBreak/>
        <w:t>Согласно современному бюджетному законодательству нет определенного понимания эффективности бюджетных расходов (а затраты на реализацию политики в отношении малого и среднего бизнеса - это бюджетные затраты). Однако при этом в статье 34 есть упоминание о закреплении принципа результативности и эффективности использования бюджетных средств.</w:t>
      </w:r>
    </w:p>
    <w:p w:rsidR="009927B5" w:rsidRDefault="009927B5">
      <w:pPr>
        <w:spacing w:line="360" w:lineRule="auto"/>
        <w:ind w:firstLine="709"/>
        <w:jc w:val="both"/>
        <w:rPr>
          <w:sz w:val="28"/>
          <w:szCs w:val="28"/>
        </w:rPr>
      </w:pPr>
      <w:r>
        <w:rPr>
          <w:sz w:val="28"/>
          <w:szCs w:val="28"/>
        </w:rPr>
        <w:t>В данном случае эффективность и результативность предполагает получение запланированных результатов при минимальных расходах. Результативностью определяется уровень результатов при выполнении управленческого труда. Эффективностью называется соотношение полученных результатов от реализации программ и понесенных затрат.</w:t>
      </w:r>
    </w:p>
    <w:p w:rsidR="009927B5" w:rsidRDefault="009927B5">
      <w:pPr>
        <w:spacing w:line="360" w:lineRule="auto"/>
        <w:ind w:firstLine="709"/>
        <w:jc w:val="both"/>
        <w:rPr>
          <w:sz w:val="28"/>
          <w:szCs w:val="28"/>
        </w:rPr>
      </w:pPr>
      <w:r>
        <w:rPr>
          <w:sz w:val="28"/>
          <w:szCs w:val="28"/>
        </w:rPr>
        <w:t>При этом не определено, как выявлять максимальный результат и его значение. В связи с этим при расчете эффективности программы используют зарубежный опыт. Это является не вполне адекватной мерой, однако других вариантов для сравнения нет, поскольку российский опыт реализации политик в отношении малого и среднего бизнеса недостаточен.</w:t>
      </w:r>
    </w:p>
    <w:p w:rsidR="009927B5" w:rsidRDefault="009927B5">
      <w:pPr>
        <w:spacing w:line="360" w:lineRule="auto"/>
        <w:ind w:firstLine="709"/>
        <w:jc w:val="both"/>
        <w:rPr>
          <w:sz w:val="28"/>
          <w:szCs w:val="28"/>
        </w:rPr>
      </w:pPr>
      <w:r>
        <w:rPr>
          <w:sz w:val="28"/>
          <w:szCs w:val="28"/>
        </w:rPr>
        <w:t>Кроме того при оценке эффективности используют сравнение «достижения определенных качественных характеристик, заложенных в бюджетном планировании» с реальными показателями.</w:t>
      </w:r>
    </w:p>
    <w:p w:rsidR="009927B5" w:rsidRDefault="009927B5">
      <w:pPr>
        <w:spacing w:line="360" w:lineRule="auto"/>
        <w:ind w:firstLine="709"/>
        <w:jc w:val="both"/>
        <w:rPr>
          <w:sz w:val="28"/>
          <w:szCs w:val="28"/>
        </w:rPr>
      </w:pPr>
      <w:r>
        <w:rPr>
          <w:sz w:val="28"/>
          <w:szCs w:val="28"/>
        </w:rPr>
        <w:t>Количественный результат эффективности определяют путем сравнения с результатами предыдущих мероприятий / программ.</w:t>
      </w:r>
    </w:p>
    <w:p w:rsidR="009927B5" w:rsidRDefault="009927B5">
      <w:pPr>
        <w:spacing w:line="360" w:lineRule="auto"/>
        <w:ind w:firstLine="709"/>
        <w:jc w:val="both"/>
        <w:rPr>
          <w:sz w:val="28"/>
          <w:szCs w:val="28"/>
        </w:rPr>
      </w:pPr>
      <w:r>
        <w:rPr>
          <w:sz w:val="28"/>
          <w:szCs w:val="28"/>
        </w:rPr>
        <w:t>А данном случае достаточно понятно определение эффективности. Но реальные критерии эффективности отсутствуют. В этом существенные недостстки современной оценки эффективности политики в отношении малого и среднего бизнеса в России.</w:t>
      </w:r>
    </w:p>
    <w:p w:rsidR="009927B5" w:rsidRDefault="009927B5">
      <w:pPr>
        <w:spacing w:line="360" w:lineRule="auto"/>
        <w:ind w:firstLine="709"/>
        <w:jc w:val="both"/>
        <w:rPr>
          <w:sz w:val="28"/>
          <w:szCs w:val="28"/>
        </w:rPr>
      </w:pPr>
      <w:r>
        <w:rPr>
          <w:sz w:val="28"/>
          <w:szCs w:val="28"/>
        </w:rPr>
        <w:t>Регламентация эффективности государственной политики в отношении малого и среднего бизнеса осуществляется на основе следующих документов:</w:t>
      </w:r>
    </w:p>
    <w:p w:rsidR="009927B5" w:rsidRDefault="009927B5">
      <w:pPr>
        <w:spacing w:line="360" w:lineRule="auto"/>
        <w:ind w:firstLine="709"/>
        <w:jc w:val="both"/>
        <w:rPr>
          <w:sz w:val="28"/>
          <w:szCs w:val="28"/>
        </w:rPr>
      </w:pPr>
      <w:r>
        <w:rPr>
          <w:sz w:val="28"/>
          <w:szCs w:val="28"/>
        </w:rPr>
        <w:t xml:space="preserve">) Указ президента рф от 28.04.2008 607 - а данном документе приводится </w:t>
      </w:r>
      <w:r>
        <w:rPr>
          <w:sz w:val="28"/>
          <w:szCs w:val="28"/>
        </w:rPr>
        <w:lastRenderedPageBreak/>
        <w:t>перечень тех показателей, которые свидетельствуют об эффективности работы местных органов управления (городских, муниципальных). Основным показателем является количество предприятий, относящихся к сфере малого и среднего бизнеса, на 10 тыс. человек данного города.</w:t>
      </w:r>
    </w:p>
    <w:p w:rsidR="009927B5" w:rsidRDefault="009927B5">
      <w:pPr>
        <w:spacing w:line="360" w:lineRule="auto"/>
        <w:ind w:firstLine="709"/>
        <w:jc w:val="both"/>
        <w:rPr>
          <w:sz w:val="28"/>
          <w:szCs w:val="28"/>
        </w:rPr>
      </w:pPr>
      <w:r>
        <w:rPr>
          <w:sz w:val="28"/>
          <w:szCs w:val="28"/>
        </w:rPr>
        <w:t>) Постановление Правительства РФ от 17 декабря 2012 года «О мерах по реализации указа президента РФ от 28 апреля 2008 года №607 «Об оценке эффективности деятельности органов местного самоуправления городских округов и муниципальных районов» - в документе приводится способ расчета показателей эффективности. Данный метод предполагает анализ и сравнение значений показателя за предыдущий период, за текущий период и плновые показатели на ближайшие 3 года.</w:t>
      </w:r>
    </w:p>
    <w:p w:rsidR="009927B5" w:rsidRDefault="009927B5">
      <w:pPr>
        <w:spacing w:line="360" w:lineRule="auto"/>
        <w:ind w:firstLine="709"/>
        <w:jc w:val="both"/>
        <w:rPr>
          <w:sz w:val="28"/>
          <w:szCs w:val="28"/>
        </w:rPr>
      </w:pPr>
      <w:r>
        <w:rPr>
          <w:sz w:val="28"/>
          <w:szCs w:val="28"/>
        </w:rPr>
        <w:t>Оценка эффективности политики в отношении малого и среднего бизнеса включает в себя определение эффективности реализации программ по поддержке малого и среднего бизнеса.</w:t>
      </w:r>
    </w:p>
    <w:p w:rsidR="009927B5" w:rsidRDefault="009927B5">
      <w:pPr>
        <w:spacing w:line="360" w:lineRule="auto"/>
        <w:ind w:firstLine="709"/>
        <w:jc w:val="both"/>
        <w:rPr>
          <w:sz w:val="28"/>
          <w:szCs w:val="28"/>
        </w:rPr>
      </w:pPr>
      <w:r>
        <w:rPr>
          <w:sz w:val="28"/>
          <w:szCs w:val="28"/>
        </w:rPr>
        <w:t>Оценка эффективности в данном случае проводится следующим образом. После окончания текущего периода муниципальный заказчик формирует отчет о результатах проведения программы. В отчете фиксируются заранее определенные показатели по конкретной программе. В различных программах показатели эффективности могут варьировать. Данный отчет отправляется в отдел экономического анализа и прогнозирования. Таким образом, накапливается информация, которая позволяет:</w:t>
      </w:r>
    </w:p>
    <w:p w:rsidR="009927B5" w:rsidRDefault="009927B5">
      <w:pPr>
        <w:spacing w:line="360" w:lineRule="auto"/>
        <w:ind w:firstLine="709"/>
        <w:jc w:val="both"/>
        <w:rPr>
          <w:sz w:val="28"/>
          <w:szCs w:val="28"/>
        </w:rPr>
      </w:pPr>
      <w:r>
        <w:rPr>
          <w:sz w:val="28"/>
          <w:szCs w:val="28"/>
        </w:rPr>
        <w:t>определить эффективность данной конкретной программы;</w:t>
      </w:r>
    </w:p>
    <w:p w:rsidR="009927B5" w:rsidRDefault="009927B5">
      <w:pPr>
        <w:spacing w:line="360" w:lineRule="auto"/>
        <w:ind w:firstLine="709"/>
        <w:jc w:val="both"/>
        <w:rPr>
          <w:sz w:val="28"/>
          <w:szCs w:val="28"/>
        </w:rPr>
      </w:pPr>
      <w:r>
        <w:rPr>
          <w:sz w:val="28"/>
          <w:szCs w:val="28"/>
        </w:rPr>
        <w:t>накопить статистику;</w:t>
      </w:r>
    </w:p>
    <w:p w:rsidR="009927B5" w:rsidRDefault="009927B5">
      <w:pPr>
        <w:spacing w:line="360" w:lineRule="auto"/>
        <w:ind w:firstLine="709"/>
        <w:jc w:val="both"/>
        <w:rPr>
          <w:sz w:val="28"/>
          <w:szCs w:val="28"/>
        </w:rPr>
      </w:pPr>
      <w:r>
        <w:rPr>
          <w:sz w:val="28"/>
          <w:szCs w:val="28"/>
        </w:rPr>
        <w:t>на основе статистики формировать следующие программы.</w:t>
      </w:r>
    </w:p>
    <w:p w:rsidR="009927B5" w:rsidRDefault="009927B5">
      <w:pPr>
        <w:spacing w:line="360" w:lineRule="auto"/>
        <w:ind w:firstLine="709"/>
        <w:jc w:val="both"/>
        <w:rPr>
          <w:sz w:val="28"/>
          <w:szCs w:val="28"/>
        </w:rPr>
      </w:pPr>
      <w:r>
        <w:rPr>
          <w:sz w:val="28"/>
          <w:szCs w:val="28"/>
        </w:rPr>
        <w:t>Полученные расчеты и отчеты дают возможность сравнить планируемые и полученные результаты.</w:t>
      </w:r>
    </w:p>
    <w:p w:rsidR="009927B5" w:rsidRDefault="009927B5">
      <w:pPr>
        <w:spacing w:line="360" w:lineRule="auto"/>
        <w:ind w:firstLine="709"/>
        <w:jc w:val="both"/>
        <w:rPr>
          <w:sz w:val="28"/>
          <w:szCs w:val="28"/>
        </w:rPr>
      </w:pPr>
      <w:r>
        <w:rPr>
          <w:sz w:val="28"/>
          <w:szCs w:val="28"/>
        </w:rPr>
        <w:t xml:space="preserve">В случае несовпадения планируемых и полученных результатов </w:t>
      </w:r>
      <w:r>
        <w:rPr>
          <w:sz w:val="28"/>
          <w:szCs w:val="28"/>
        </w:rPr>
        <w:lastRenderedPageBreak/>
        <w:t>проводится проверка и анализ ситуации, что позволяет выявить причины несоответствия. По каждой совокупности причин (факторов) проводится анализ вероятностей и степени влияния на результат. Это также становится основанием для разработки последующих программ. Такого рода анализ называется факторным.</w:t>
      </w:r>
    </w:p>
    <w:p w:rsidR="009927B5" w:rsidRDefault="009927B5">
      <w:pPr>
        <w:spacing w:line="360" w:lineRule="auto"/>
        <w:ind w:firstLine="709"/>
        <w:jc w:val="both"/>
        <w:rPr>
          <w:sz w:val="28"/>
          <w:szCs w:val="28"/>
        </w:rPr>
      </w:pPr>
      <w:r>
        <w:rPr>
          <w:sz w:val="28"/>
          <w:szCs w:val="28"/>
        </w:rPr>
        <w:t>Результаты факторного анализа становятся основой для дальнейшей разработки целей и задач программ, определения показателей и их количественного и качественного выражения, определения уровня финансирования в дальнейших программах.</w:t>
      </w:r>
    </w:p>
    <w:p w:rsidR="009927B5" w:rsidRDefault="009927B5">
      <w:pPr>
        <w:spacing w:line="360" w:lineRule="auto"/>
        <w:ind w:firstLine="709"/>
        <w:jc w:val="both"/>
        <w:rPr>
          <w:sz w:val="28"/>
          <w:szCs w:val="28"/>
        </w:rPr>
      </w:pPr>
      <w:r>
        <w:rPr>
          <w:sz w:val="28"/>
          <w:szCs w:val="28"/>
        </w:rPr>
        <w:t>Выделены следующие критерии при оценке эффективности реализации программ по развитию малого и среднего бизнеса:</w:t>
      </w:r>
    </w:p>
    <w:p w:rsidR="009927B5" w:rsidRDefault="009927B5">
      <w:pPr>
        <w:spacing w:line="360" w:lineRule="auto"/>
        <w:ind w:firstLine="709"/>
        <w:jc w:val="both"/>
        <w:rPr>
          <w:sz w:val="28"/>
          <w:szCs w:val="28"/>
        </w:rPr>
      </w:pPr>
      <w:r>
        <w:rPr>
          <w:sz w:val="28"/>
          <w:szCs w:val="28"/>
        </w:rPr>
        <w:t>насколько разрабатываемая программа соответствует приоритетным направлениям развития региона (К1);</w:t>
      </w:r>
    </w:p>
    <w:p w:rsidR="009927B5" w:rsidRDefault="009927B5">
      <w:pPr>
        <w:spacing w:line="360" w:lineRule="auto"/>
        <w:ind w:firstLine="709"/>
        <w:jc w:val="both"/>
        <w:rPr>
          <w:sz w:val="28"/>
          <w:szCs w:val="28"/>
        </w:rPr>
      </w:pPr>
      <w:r>
        <w:rPr>
          <w:sz w:val="28"/>
          <w:szCs w:val="28"/>
        </w:rPr>
        <w:t>каким образом поставлены цели и задачи, какие определены факторы и условия при решении задач, насколько применяется программно-целевой подход при решении задач (К2);</w:t>
      </w:r>
    </w:p>
    <w:p w:rsidR="009927B5" w:rsidRDefault="009927B5">
      <w:pPr>
        <w:spacing w:line="360" w:lineRule="auto"/>
        <w:ind w:firstLine="709"/>
        <w:jc w:val="both"/>
        <w:rPr>
          <w:sz w:val="28"/>
          <w:szCs w:val="28"/>
        </w:rPr>
      </w:pPr>
      <w:r>
        <w:rPr>
          <w:sz w:val="28"/>
          <w:szCs w:val="28"/>
        </w:rPr>
        <w:t>насколько реализованы показатели и индикаторы эффективности (К3);</w:t>
      </w:r>
    </w:p>
    <w:p w:rsidR="009927B5" w:rsidRDefault="009927B5">
      <w:pPr>
        <w:spacing w:line="360" w:lineRule="auto"/>
        <w:ind w:firstLine="709"/>
        <w:jc w:val="both"/>
        <w:rPr>
          <w:sz w:val="28"/>
          <w:szCs w:val="28"/>
        </w:rPr>
      </w:pPr>
      <w:r>
        <w:rPr>
          <w:sz w:val="28"/>
          <w:szCs w:val="28"/>
        </w:rPr>
        <w:t>какое финансирование программы (К4);</w:t>
      </w:r>
    </w:p>
    <w:p w:rsidR="009927B5" w:rsidRDefault="009927B5">
      <w:pPr>
        <w:spacing w:line="360" w:lineRule="auto"/>
        <w:ind w:firstLine="709"/>
        <w:jc w:val="both"/>
        <w:rPr>
          <w:sz w:val="28"/>
          <w:szCs w:val="28"/>
        </w:rPr>
      </w:pPr>
      <w:r>
        <w:rPr>
          <w:sz w:val="28"/>
          <w:szCs w:val="28"/>
        </w:rPr>
        <w:t>насколько организовано управление, каким образом, осуществляется контроль за реализацией программы (К5).</w:t>
      </w:r>
    </w:p>
    <w:p w:rsidR="009927B5" w:rsidRDefault="009927B5">
      <w:pPr>
        <w:spacing w:line="360" w:lineRule="auto"/>
        <w:ind w:firstLine="709"/>
        <w:jc w:val="both"/>
        <w:rPr>
          <w:sz w:val="28"/>
          <w:szCs w:val="28"/>
        </w:rPr>
      </w:pPr>
      <w:r>
        <w:rPr>
          <w:sz w:val="28"/>
          <w:szCs w:val="28"/>
        </w:rPr>
        <w:t>Основными принципами при определении эффективности реализации политики в отношении малого и среднего бизнеса определены следующие:</w:t>
      </w:r>
    </w:p>
    <w:p w:rsidR="009927B5" w:rsidRDefault="009927B5">
      <w:pPr>
        <w:spacing w:line="360" w:lineRule="auto"/>
        <w:ind w:firstLine="709"/>
        <w:jc w:val="both"/>
        <w:rPr>
          <w:sz w:val="28"/>
          <w:szCs w:val="28"/>
        </w:rPr>
      </w:pPr>
      <w:r>
        <w:rPr>
          <w:sz w:val="28"/>
          <w:szCs w:val="28"/>
        </w:rPr>
        <w:t>измеримость - показатель поддается измерению в неизменных единицах;</w:t>
      </w:r>
    </w:p>
    <w:p w:rsidR="009927B5" w:rsidRDefault="009927B5">
      <w:pPr>
        <w:spacing w:line="360" w:lineRule="auto"/>
        <w:ind w:firstLine="709"/>
        <w:jc w:val="both"/>
        <w:rPr>
          <w:sz w:val="28"/>
          <w:szCs w:val="28"/>
        </w:rPr>
      </w:pPr>
      <w:r>
        <w:rPr>
          <w:sz w:val="28"/>
          <w:szCs w:val="28"/>
        </w:rPr>
        <w:t>обоснованность - показатель отражает максимально полно то, что необходимо оценить;</w:t>
      </w:r>
    </w:p>
    <w:p w:rsidR="009927B5" w:rsidRDefault="009927B5">
      <w:pPr>
        <w:spacing w:line="360" w:lineRule="auto"/>
        <w:ind w:firstLine="709"/>
        <w:jc w:val="both"/>
        <w:rPr>
          <w:sz w:val="28"/>
          <w:szCs w:val="28"/>
        </w:rPr>
      </w:pPr>
      <w:r>
        <w:rPr>
          <w:sz w:val="28"/>
          <w:szCs w:val="28"/>
        </w:rPr>
        <w:t>однозначность - показатель имеет четкое, общепринятое определение и единицы измерения;</w:t>
      </w:r>
    </w:p>
    <w:p w:rsidR="009927B5" w:rsidRDefault="009927B5">
      <w:pPr>
        <w:spacing w:line="360" w:lineRule="auto"/>
        <w:ind w:firstLine="709"/>
        <w:jc w:val="both"/>
        <w:rPr>
          <w:sz w:val="28"/>
          <w:szCs w:val="28"/>
        </w:rPr>
      </w:pPr>
      <w:r>
        <w:rPr>
          <w:sz w:val="28"/>
          <w:szCs w:val="28"/>
        </w:rPr>
        <w:lastRenderedPageBreak/>
        <w:t>устойчивость - в ходе оценки доступны временные (динамические) срезы данных по показателю;</w:t>
      </w:r>
    </w:p>
    <w:p w:rsidR="009927B5" w:rsidRDefault="009927B5">
      <w:pPr>
        <w:spacing w:line="360" w:lineRule="auto"/>
        <w:ind w:firstLine="709"/>
        <w:jc w:val="both"/>
        <w:rPr>
          <w:sz w:val="28"/>
          <w:szCs w:val="28"/>
        </w:rPr>
      </w:pPr>
      <w:r>
        <w:rPr>
          <w:sz w:val="28"/>
          <w:szCs w:val="28"/>
        </w:rPr>
        <w:t>доступность - данные, необходимые для расчета показателя, доступны в традиционных источниках информации;</w:t>
      </w:r>
    </w:p>
    <w:p w:rsidR="009927B5" w:rsidRDefault="009927B5">
      <w:pPr>
        <w:spacing w:line="360" w:lineRule="auto"/>
        <w:ind w:firstLine="709"/>
        <w:jc w:val="both"/>
        <w:rPr>
          <w:sz w:val="28"/>
          <w:szCs w:val="28"/>
        </w:rPr>
      </w:pPr>
      <w:r>
        <w:rPr>
          <w:sz w:val="28"/>
          <w:szCs w:val="28"/>
        </w:rPr>
        <w:t>достижимость - поставленное целевое значение показателя может быть достигнуто с использованием имеющихся ресурсов;</w:t>
      </w:r>
    </w:p>
    <w:p w:rsidR="009927B5" w:rsidRDefault="009927B5">
      <w:pPr>
        <w:spacing w:line="360" w:lineRule="auto"/>
        <w:ind w:firstLine="709"/>
        <w:jc w:val="both"/>
        <w:rPr>
          <w:sz w:val="28"/>
          <w:szCs w:val="28"/>
        </w:rPr>
      </w:pPr>
      <w:r>
        <w:rPr>
          <w:sz w:val="28"/>
          <w:szCs w:val="28"/>
        </w:rPr>
        <w:t>привязанность к определенному отчетному периоду;</w:t>
      </w:r>
    </w:p>
    <w:p w:rsidR="009927B5" w:rsidRDefault="009927B5">
      <w:pPr>
        <w:spacing w:line="360" w:lineRule="auto"/>
        <w:ind w:firstLine="709"/>
        <w:jc w:val="both"/>
        <w:rPr>
          <w:sz w:val="28"/>
          <w:szCs w:val="28"/>
        </w:rPr>
      </w:pPr>
      <w:r>
        <w:rPr>
          <w:sz w:val="28"/>
          <w:szCs w:val="28"/>
        </w:rPr>
        <w:t>специфичность и конкретность - показатель относится к конкретной организации или программе.</w:t>
      </w:r>
    </w:p>
    <w:p w:rsidR="009927B5" w:rsidRDefault="009927B5">
      <w:pPr>
        <w:spacing w:line="360" w:lineRule="auto"/>
        <w:ind w:firstLine="709"/>
        <w:jc w:val="both"/>
        <w:rPr>
          <w:sz w:val="28"/>
          <w:szCs w:val="28"/>
        </w:rPr>
      </w:pPr>
      <w:r>
        <w:rPr>
          <w:sz w:val="28"/>
          <w:szCs w:val="28"/>
        </w:rPr>
        <w:t>Каждый критерий эффективности Программы рассчитывается в соответствии с балльной системой оценки.</w:t>
      </w:r>
    </w:p>
    <w:p w:rsidR="009927B5" w:rsidRDefault="009927B5">
      <w:pPr>
        <w:spacing w:line="360" w:lineRule="auto"/>
        <w:ind w:firstLine="709"/>
        <w:jc w:val="both"/>
        <w:rPr>
          <w:sz w:val="28"/>
          <w:szCs w:val="28"/>
        </w:rPr>
      </w:pPr>
      <w:r>
        <w:rPr>
          <w:sz w:val="28"/>
          <w:szCs w:val="28"/>
        </w:rPr>
        <w:t>Интегральный (итоговый) показатель оценки эффективности Программы (К) рассчитывается на основе полученных оценок по критериям по формуле:</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К = К1 + К2 + К3 + К4 + К5</w:t>
      </w:r>
    </w:p>
    <w:p w:rsidR="009927B5" w:rsidRDefault="009927B5">
      <w:pPr>
        <w:spacing w:line="360" w:lineRule="auto"/>
        <w:ind w:firstLine="709"/>
        <w:jc w:val="both"/>
        <w:rPr>
          <w:sz w:val="28"/>
          <w:szCs w:val="28"/>
        </w:rPr>
      </w:pPr>
    </w:p>
    <w:p w:rsidR="009927B5" w:rsidRDefault="009927B5">
      <w:pPr>
        <w:spacing w:after="200" w:line="276" w:lineRule="auto"/>
        <w:rPr>
          <w:sz w:val="28"/>
          <w:szCs w:val="28"/>
        </w:rPr>
      </w:pPr>
      <w:r>
        <w:rPr>
          <w:sz w:val="28"/>
          <w:szCs w:val="28"/>
        </w:rPr>
        <w:br w:type="page"/>
      </w:r>
    </w:p>
    <w:p w:rsidR="009927B5" w:rsidRDefault="009927B5">
      <w:pPr>
        <w:spacing w:line="360" w:lineRule="auto"/>
        <w:ind w:firstLine="709"/>
        <w:jc w:val="both"/>
        <w:rPr>
          <w:sz w:val="28"/>
          <w:szCs w:val="28"/>
        </w:rPr>
      </w:pPr>
      <w:r>
        <w:rPr>
          <w:sz w:val="28"/>
          <w:szCs w:val="28"/>
        </w:rPr>
        <w:lastRenderedPageBreak/>
        <w:t>Для оценки итоговых интегральных оценок может использоваться следующая качественная шкала: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785"/>
      </w:tblGrid>
      <w:tr w:rsidR="009927B5">
        <w:tc>
          <w:tcPr>
            <w:tcW w:w="42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Сумма значений интегрального показателя К</w:t>
            </w:r>
          </w:p>
        </w:tc>
        <w:tc>
          <w:tcPr>
            <w:tcW w:w="47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Качественная характеристика реализации Программы</w:t>
            </w:r>
          </w:p>
        </w:tc>
      </w:tr>
      <w:tr w:rsidR="009927B5">
        <w:tc>
          <w:tcPr>
            <w:tcW w:w="42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от 45 до 50 баллов</w:t>
            </w:r>
          </w:p>
        </w:tc>
        <w:tc>
          <w:tcPr>
            <w:tcW w:w="47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Эффективная</w:t>
            </w:r>
          </w:p>
        </w:tc>
      </w:tr>
      <w:tr w:rsidR="009927B5">
        <w:tc>
          <w:tcPr>
            <w:tcW w:w="42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от 35 до 45 баллов</w:t>
            </w:r>
          </w:p>
        </w:tc>
        <w:tc>
          <w:tcPr>
            <w:tcW w:w="47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Достаточно эффективная</w:t>
            </w:r>
          </w:p>
        </w:tc>
      </w:tr>
      <w:tr w:rsidR="009927B5">
        <w:tc>
          <w:tcPr>
            <w:tcW w:w="42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от 25 до 35 баллов</w:t>
            </w:r>
          </w:p>
        </w:tc>
        <w:tc>
          <w:tcPr>
            <w:tcW w:w="47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Малоэффективная</w:t>
            </w:r>
          </w:p>
        </w:tc>
      </w:tr>
      <w:tr w:rsidR="009927B5">
        <w:tc>
          <w:tcPr>
            <w:tcW w:w="42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менее 25 баллов</w:t>
            </w:r>
          </w:p>
        </w:tc>
        <w:tc>
          <w:tcPr>
            <w:tcW w:w="47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Неэффективная</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1. Система оценки эффективности реализации целевых программ по поддержке малого и среднего бизнеса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2409"/>
        <w:gridCol w:w="3969"/>
        <w:gridCol w:w="1382"/>
      </w:tblGrid>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Критерий</w:t>
            </w: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Формулировка критерия</w:t>
            </w: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Содержание критерия</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Балльная система оценки</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К1</w:t>
            </w: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Соответствие Программы системе приоритетов социально-экономического развития</w:t>
            </w: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Проблема отнесена нормативными правовыми актами муниципального уровня к приоритетным задачам социально-экономического развития, решаемым, в том числе программно-целевыми методами, и соответствует проблемной отрасли одной или нескольких действующих или разрабатываемых федеральных, областных и муниципальных целевых программ или их подпрограмм</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Проблема не отнесена нормативными правовыми актами, но характеризуется показателями, значения которых значительно (более чем на 30%) отличаются от среднероссийских или среднеобластных в худшую сторону и имеют неблагоприятную динамику)</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Проблема не отнесена нормативными правовыми актами и материалы программного документа не позволяют сделать однозначных выводов об имеющихся неблагоприятных тенденциях</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К2</w:t>
            </w: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Постановка в Программе задач, условием решения которых является применение программно-целевого метода</w:t>
            </w: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Наличие федеральной или областной целевой программы аналогичной направленности которая содержит рекомендации о разработке исполнительными органами местного самоуправления соответствующих программ</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xml:space="preserve">2. Программный документ соответствует </w:t>
            </w:r>
            <w:r>
              <w:rPr>
                <w:sz w:val="20"/>
                <w:szCs w:val="20"/>
              </w:rPr>
              <w:lastRenderedPageBreak/>
              <w:t>критерию, но в перечне мероприятий значительное количество представляет собой текущую деятельность органов управления администрации и подведомственных им учреждений. Кроме того, часть мероприятий Программы дублирует мероприятия других муниципальных целевых программ</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lastRenderedPageBreak/>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Программный документ не соответствует критерию</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К3</w:t>
            </w: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Уровень проработки целевых показателей и индикаторов эффективности реализации Программы</w:t>
            </w: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Наличие в Программе целевых показателей эффективности Программы, динамики показателей по годам реализации Программы. В случае отсутствия статистических сведений разработаны методы расчета текущих значений показателей</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В Программе рассчитаны целевые показатели эффективности реализации Программы. Методика расчета этих показателей в Программе отсутствует</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Целевые показатели эффективности Программы отсутствуют</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К4</w:t>
            </w: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Уровень финансового обеспечения Программы и его структурные параметры</w:t>
            </w: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Финансовое обеспечение Программы из всех источников финансирования составило свыше 80 процентов от запланированного значения</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Финансовое обеспечение Программы из всех источников финансирования составило от 50 до 80 процентов от запланированного значения</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Финансовое обеспечение Программы из всех источников финансирования составило менее 50 процентов от запланированного значения</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К5</w:t>
            </w: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Организация управления и контроля за ходом исполнения Программы</w:t>
            </w: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Ежегодный отчет о ходе реализации Программы полностью соответствует установленным требованиям и рекомендациям</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Ежегодный отчет о ходе реализации Программы не содержит полного объема сведений, что затрудняет объективную оценку хода реализации Программы</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Отчет о ходе реализации Программы не соответствует установленным требованиям и рекомендациям и должен быть переработан</w:t>
            </w:r>
          </w:p>
        </w:tc>
        <w:tc>
          <w:tcPr>
            <w:tcW w:w="138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lastRenderedPageBreak/>
        <w:t>Предпосылки и цели проведения оценки могут быть различными и возникать на различных этапах реализации программы. В общем случае предметом оценки являются отдельные ключевые параметры программы. В качестве таких параметров могут выступать:</w:t>
      </w:r>
    </w:p>
    <w:p w:rsidR="009927B5" w:rsidRDefault="009927B5">
      <w:pPr>
        <w:spacing w:line="360" w:lineRule="auto"/>
        <w:ind w:firstLine="709"/>
        <w:jc w:val="both"/>
        <w:rPr>
          <w:sz w:val="28"/>
          <w:szCs w:val="28"/>
        </w:rPr>
      </w:pPr>
      <w:r>
        <w:rPr>
          <w:sz w:val="28"/>
          <w:szCs w:val="28"/>
        </w:rPr>
        <w:t>результативность программы;</w:t>
      </w:r>
    </w:p>
    <w:p w:rsidR="009927B5" w:rsidRDefault="009927B5">
      <w:pPr>
        <w:spacing w:line="360" w:lineRule="auto"/>
        <w:ind w:firstLine="709"/>
        <w:jc w:val="both"/>
        <w:rPr>
          <w:sz w:val="28"/>
          <w:szCs w:val="28"/>
        </w:rPr>
      </w:pPr>
      <w:r>
        <w:rPr>
          <w:sz w:val="28"/>
          <w:szCs w:val="28"/>
        </w:rPr>
        <w:t>эффективность механизма выполнения программы;</w:t>
      </w:r>
    </w:p>
    <w:p w:rsidR="009927B5" w:rsidRDefault="009927B5">
      <w:pPr>
        <w:spacing w:line="360" w:lineRule="auto"/>
        <w:ind w:firstLine="709"/>
        <w:jc w:val="both"/>
        <w:rPr>
          <w:sz w:val="28"/>
          <w:szCs w:val="28"/>
        </w:rPr>
      </w:pPr>
      <w:r>
        <w:rPr>
          <w:sz w:val="28"/>
          <w:szCs w:val="28"/>
        </w:rPr>
        <w:t>социально-экономический эффект, оказываемый программой на развитие города;</w:t>
      </w:r>
    </w:p>
    <w:p w:rsidR="009927B5" w:rsidRDefault="009927B5">
      <w:pPr>
        <w:spacing w:line="360" w:lineRule="auto"/>
        <w:ind w:firstLine="709"/>
        <w:jc w:val="both"/>
        <w:rPr>
          <w:sz w:val="28"/>
          <w:szCs w:val="28"/>
        </w:rPr>
      </w:pPr>
      <w:r>
        <w:rPr>
          <w:sz w:val="28"/>
          <w:szCs w:val="28"/>
        </w:rPr>
        <w:t>соответствие программы интересам общества и так далее.</w:t>
      </w:r>
    </w:p>
    <w:p w:rsidR="009927B5" w:rsidRDefault="009927B5">
      <w:pPr>
        <w:spacing w:line="360" w:lineRule="auto"/>
        <w:ind w:firstLine="709"/>
        <w:jc w:val="both"/>
        <w:rPr>
          <w:sz w:val="28"/>
          <w:szCs w:val="28"/>
        </w:rPr>
      </w:pPr>
      <w:r>
        <w:rPr>
          <w:sz w:val="28"/>
          <w:szCs w:val="28"/>
        </w:rPr>
        <w:t>Эффективность реализации программы оценивает соотношение результатов и затраченных на их достижение ресурсов. Именно анализ эффективности является ключевой целью в оценке реализации программ, так как позволяет судить не только о результативности реализации программы, но и рассчитывает стоимость достигнутых результатов, что предоставляет более полную и взвешенную информацию относительно целесообразности реализации программы на предварительной стадии оценки и результатов реализации на конечной стадии.</w:t>
      </w:r>
    </w:p>
    <w:p w:rsidR="009927B5" w:rsidRDefault="009927B5">
      <w:pPr>
        <w:spacing w:line="360" w:lineRule="auto"/>
        <w:ind w:firstLine="709"/>
        <w:jc w:val="both"/>
        <w:rPr>
          <w:sz w:val="28"/>
          <w:szCs w:val="28"/>
        </w:rPr>
      </w:pPr>
      <w:r>
        <w:rPr>
          <w:sz w:val="28"/>
          <w:szCs w:val="28"/>
        </w:rPr>
        <w:t xml:space="preserve">В ряде работ в целях систематизации подходов под понятием эффекта подразумевают разницу выгод и произведенных затрат, в то время как эффективность понимают как соотношение этих величин. Таким образом, эффект и эффективность программ оценивается исходя из объективных количественных критериев - показателей эффекта и эффективности соответственно. В связи с тем, что бюджетные целевые программы направлены на реализацию расходных обязательств государства (муниципалитета) в сфере социально-экономического развития общества, под эффектом от реализации программы понимают совокупность общественно-значимых результатов, а под эффективностью разницу или соотношение социальных эффектов и </w:t>
      </w:r>
      <w:r>
        <w:rPr>
          <w:sz w:val="28"/>
          <w:szCs w:val="28"/>
        </w:rPr>
        <w:lastRenderedPageBreak/>
        <w:t>направленных на их реализацию бюджетных ассигнований.</w:t>
      </w:r>
    </w:p>
    <w:p w:rsidR="009927B5" w:rsidRDefault="009927B5">
      <w:pPr>
        <w:spacing w:line="360" w:lineRule="auto"/>
        <w:ind w:firstLine="709"/>
        <w:jc w:val="both"/>
        <w:rPr>
          <w:sz w:val="28"/>
          <w:szCs w:val="28"/>
        </w:rPr>
      </w:pPr>
      <w:r>
        <w:rPr>
          <w:sz w:val="28"/>
          <w:szCs w:val="28"/>
        </w:rPr>
        <w:t>Под эффектом реализации бюджетных целевых программ подразумеваются прямые и косвенные общественно значимые результаты, полученные при осуществлении мероприятий бюджетных целевых программ.</w:t>
      </w:r>
    </w:p>
    <w:p w:rsidR="009927B5" w:rsidRDefault="009927B5">
      <w:pPr>
        <w:spacing w:line="360" w:lineRule="auto"/>
        <w:ind w:firstLine="709"/>
        <w:jc w:val="both"/>
        <w:rPr>
          <w:sz w:val="28"/>
          <w:szCs w:val="28"/>
        </w:rPr>
      </w:pPr>
      <w:r>
        <w:rPr>
          <w:sz w:val="28"/>
          <w:szCs w:val="28"/>
        </w:rPr>
        <w:t>Таким образом, показатели эффекта - это ограниченный набор социально-экономических показателей, которые подбираются отдельно под каждый из параметров оценки.</w:t>
      </w:r>
    </w:p>
    <w:p w:rsidR="009927B5" w:rsidRDefault="009927B5">
      <w:pPr>
        <w:spacing w:line="360" w:lineRule="auto"/>
        <w:ind w:firstLine="709"/>
        <w:jc w:val="both"/>
        <w:rPr>
          <w:sz w:val="28"/>
          <w:szCs w:val="28"/>
        </w:rPr>
      </w:pPr>
      <w:r>
        <w:rPr>
          <w:sz w:val="28"/>
          <w:szCs w:val="28"/>
        </w:rPr>
        <w:t>В целях систематизации показателей социального эффекта можно осуществить классификацию индикаторов по стадии оценки и определить два класса: общие (универсальные) показатели и частные показатели. Общие показатели оценки эффекта целевых программ представляют собой совокупность выраженных в натуральных, денежных или условных единицах показателей, обладающих свойством универсальности и сопоставимости и использующихся для сравнения программ. В большинстве случаев общие показатели социального эффекта отражают степень достижения общих социально-экономических целей реализации государственной и муниципальной политики. Целью оценки общих показателей социального эффекта является сравнение и ранжирование целевых программ. В связи с этим данный вид оценки происходит на промежуточной стадии мониторинга программ. Частные показатели социального эффекта реализации целевых программ соответствуют частным целям и задачам в рамках каждой целевой программы, отражая ее специфику и отраслевую принадлежность. Частные показатели используются для проведения анализа результативности конкретных целевых программ и оценки стоимости получения данных результатов на основе показателей эффективности. Частные показатели определяются в ходе реализации бюджетных программ на промежуточной и конечной стадиях.</w:t>
      </w:r>
    </w:p>
    <w:p w:rsidR="009927B5" w:rsidRDefault="009927B5">
      <w:pPr>
        <w:spacing w:line="360" w:lineRule="auto"/>
        <w:ind w:firstLine="709"/>
        <w:jc w:val="both"/>
        <w:rPr>
          <w:sz w:val="28"/>
          <w:szCs w:val="28"/>
        </w:rPr>
      </w:pPr>
      <w:r>
        <w:rPr>
          <w:sz w:val="28"/>
          <w:szCs w:val="28"/>
        </w:rPr>
        <w:t xml:space="preserve">Другая распространенная классификация показателей связана с уровнем </w:t>
      </w:r>
      <w:r>
        <w:rPr>
          <w:sz w:val="28"/>
          <w:szCs w:val="28"/>
        </w:rPr>
        <w:lastRenderedPageBreak/>
        <w:t>реализации программы:</w:t>
      </w:r>
    </w:p>
    <w:p w:rsidR="009927B5" w:rsidRDefault="009927B5">
      <w:pPr>
        <w:spacing w:line="360" w:lineRule="auto"/>
        <w:ind w:firstLine="709"/>
        <w:jc w:val="both"/>
        <w:rPr>
          <w:sz w:val="28"/>
          <w:szCs w:val="28"/>
        </w:rPr>
      </w:pPr>
      <w:r>
        <w:rPr>
          <w:sz w:val="28"/>
          <w:szCs w:val="28"/>
        </w:rPr>
        <w:t>показатели конечного эффекта;</w:t>
      </w:r>
    </w:p>
    <w:p w:rsidR="009927B5" w:rsidRDefault="009927B5">
      <w:pPr>
        <w:spacing w:line="360" w:lineRule="auto"/>
        <w:ind w:firstLine="709"/>
        <w:jc w:val="both"/>
        <w:rPr>
          <w:sz w:val="28"/>
          <w:szCs w:val="28"/>
        </w:rPr>
      </w:pPr>
      <w:r>
        <w:rPr>
          <w:sz w:val="28"/>
          <w:szCs w:val="28"/>
        </w:rPr>
        <w:t>показатели частных конечных эффектов;</w:t>
      </w:r>
    </w:p>
    <w:p w:rsidR="009927B5" w:rsidRDefault="009927B5">
      <w:pPr>
        <w:spacing w:line="360" w:lineRule="auto"/>
        <w:ind w:firstLine="709"/>
        <w:jc w:val="both"/>
        <w:rPr>
          <w:sz w:val="28"/>
          <w:szCs w:val="28"/>
        </w:rPr>
      </w:pPr>
      <w:r>
        <w:rPr>
          <w:sz w:val="28"/>
          <w:szCs w:val="28"/>
        </w:rPr>
        <w:t>показатели непосредственного результата.</w:t>
      </w:r>
    </w:p>
    <w:p w:rsidR="009927B5" w:rsidRDefault="009927B5">
      <w:pPr>
        <w:spacing w:line="360" w:lineRule="auto"/>
        <w:ind w:firstLine="709"/>
        <w:jc w:val="both"/>
        <w:rPr>
          <w:sz w:val="28"/>
          <w:szCs w:val="28"/>
        </w:rPr>
      </w:pPr>
      <w:r>
        <w:rPr>
          <w:sz w:val="28"/>
          <w:szCs w:val="28"/>
        </w:rPr>
        <w:t>В общепринятой терминологии показателем конечного эффекта называют индикатор, количественно оценивающий изменение состояния целевой группы, на которую направлена деятельность государственного и муниципального управления. Данный вид показателей наиболее полно и объективно отражает необходимость и приоритетность реализации программы.</w:t>
      </w:r>
    </w:p>
    <w:p w:rsidR="009927B5" w:rsidRDefault="009927B5">
      <w:pPr>
        <w:spacing w:line="360" w:lineRule="auto"/>
        <w:ind w:firstLine="709"/>
        <w:jc w:val="both"/>
        <w:rPr>
          <w:sz w:val="28"/>
          <w:szCs w:val="28"/>
        </w:rPr>
      </w:pPr>
      <w:r>
        <w:rPr>
          <w:sz w:val="28"/>
          <w:szCs w:val="28"/>
        </w:rPr>
        <w:t>Показатели, оценивающие результативность реализации программы с учетом отраслевой специфики, в литературе определяют как показатели частных конечных эффектов, которые отражают изменение состояния целевой группы по конкретным аспектам.</w:t>
      </w:r>
    </w:p>
    <w:p w:rsidR="009927B5" w:rsidRDefault="009927B5">
      <w:pPr>
        <w:spacing w:line="360" w:lineRule="auto"/>
        <w:ind w:firstLine="709"/>
        <w:jc w:val="both"/>
        <w:rPr>
          <w:sz w:val="28"/>
          <w:szCs w:val="28"/>
        </w:rPr>
      </w:pPr>
      <w:r>
        <w:rPr>
          <w:sz w:val="28"/>
          <w:szCs w:val="28"/>
        </w:rPr>
        <w:t>Одними из наиболее важных показателей эффективности политики в отношении малого и среднего бизнеса является расчет следующих показателей:</w:t>
      </w:r>
    </w:p>
    <w:p w:rsidR="009927B5" w:rsidRDefault="009927B5">
      <w:pPr>
        <w:spacing w:line="360" w:lineRule="auto"/>
        <w:ind w:firstLine="709"/>
        <w:jc w:val="both"/>
        <w:rPr>
          <w:sz w:val="28"/>
          <w:szCs w:val="28"/>
        </w:rPr>
      </w:pPr>
      <w:r>
        <w:rPr>
          <w:sz w:val="28"/>
          <w:szCs w:val="28"/>
        </w:rPr>
        <w:t>количество малых и средних предприятий - юридических лиц, тыс. единиц;</w:t>
      </w:r>
    </w:p>
    <w:p w:rsidR="009927B5" w:rsidRDefault="009927B5">
      <w:pPr>
        <w:spacing w:line="360" w:lineRule="auto"/>
        <w:ind w:firstLine="709"/>
        <w:jc w:val="both"/>
        <w:rPr>
          <w:sz w:val="28"/>
          <w:szCs w:val="28"/>
        </w:rPr>
      </w:pPr>
      <w:r>
        <w:rPr>
          <w:sz w:val="28"/>
          <w:szCs w:val="28"/>
        </w:rPr>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 процентов ;</w:t>
      </w:r>
    </w:p>
    <w:p w:rsidR="009927B5" w:rsidRDefault="009927B5">
      <w:pPr>
        <w:spacing w:line="360" w:lineRule="auto"/>
        <w:ind w:firstLine="709"/>
        <w:jc w:val="both"/>
        <w:rPr>
          <w:sz w:val="28"/>
          <w:szCs w:val="28"/>
        </w:rPr>
      </w:pPr>
      <w:r>
        <w:rPr>
          <w:sz w:val="28"/>
          <w:szCs w:val="28"/>
        </w:rPr>
        <w:t>доля оборота малых и средних предприятий в общем обороте организаций, процентов.</w:t>
      </w:r>
    </w:p>
    <w:p w:rsidR="009927B5" w:rsidRDefault="009927B5">
      <w:pPr>
        <w:spacing w:line="360" w:lineRule="auto"/>
        <w:ind w:firstLine="709"/>
        <w:jc w:val="both"/>
        <w:rPr>
          <w:sz w:val="28"/>
          <w:szCs w:val="28"/>
        </w:rPr>
      </w:pPr>
      <w:r>
        <w:rPr>
          <w:sz w:val="28"/>
          <w:szCs w:val="28"/>
        </w:rPr>
        <w:t>Данные показатели также рассматриваются в динамике.</w:t>
      </w:r>
    </w:p>
    <w:p w:rsidR="009927B5" w:rsidRDefault="009927B5">
      <w:pPr>
        <w:spacing w:line="360" w:lineRule="auto"/>
        <w:ind w:firstLine="709"/>
        <w:jc w:val="both"/>
        <w:rPr>
          <w:sz w:val="28"/>
          <w:szCs w:val="28"/>
        </w:rPr>
      </w:pPr>
    </w:p>
    <w:p w:rsidR="009927B5" w:rsidRDefault="009927B5">
      <w:pPr>
        <w:pStyle w:val="1"/>
        <w:spacing w:line="360" w:lineRule="auto"/>
        <w:ind w:firstLine="709"/>
        <w:jc w:val="both"/>
        <w:rPr>
          <w:caps/>
          <w:sz w:val="28"/>
          <w:szCs w:val="28"/>
        </w:rPr>
      </w:pPr>
      <w:r>
        <w:rPr>
          <w:caps/>
          <w:sz w:val="28"/>
          <w:szCs w:val="28"/>
        </w:rPr>
        <w:t>1.3 Зарубежный опыт государственной политики в отношении малого и среднего бизнеса</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lastRenderedPageBreak/>
        <w:t>Развитие малого и среднего бизнеса положительно влияет на показатели функционирования экономики. В международной практике принято считать, что формирование сектора малого и среднего бизнеса позволяет решить следующие проблемы:</w:t>
      </w:r>
    </w:p>
    <w:p w:rsidR="009927B5" w:rsidRDefault="009927B5">
      <w:pPr>
        <w:spacing w:line="360" w:lineRule="auto"/>
        <w:ind w:firstLine="709"/>
        <w:jc w:val="both"/>
        <w:rPr>
          <w:sz w:val="28"/>
          <w:szCs w:val="28"/>
        </w:rPr>
      </w:pPr>
      <w:r>
        <w:rPr>
          <w:sz w:val="28"/>
          <w:szCs w:val="28"/>
        </w:rPr>
        <w:t>снижение уровня безработных в стране;</w:t>
      </w:r>
    </w:p>
    <w:p w:rsidR="009927B5" w:rsidRDefault="009927B5">
      <w:pPr>
        <w:spacing w:line="360" w:lineRule="auto"/>
        <w:ind w:firstLine="709"/>
        <w:jc w:val="both"/>
        <w:rPr>
          <w:sz w:val="28"/>
          <w:szCs w:val="28"/>
        </w:rPr>
      </w:pPr>
      <w:r>
        <w:rPr>
          <w:sz w:val="28"/>
          <w:szCs w:val="28"/>
        </w:rPr>
        <w:t>увеличение количества предприятий в каждой сфере экономики и повышение уровня конкуренции, что влечет улучшение качества товаров и услуг;</w:t>
      </w:r>
    </w:p>
    <w:p w:rsidR="009927B5" w:rsidRDefault="009927B5">
      <w:pPr>
        <w:spacing w:line="360" w:lineRule="auto"/>
        <w:ind w:firstLine="709"/>
        <w:jc w:val="both"/>
        <w:rPr>
          <w:sz w:val="28"/>
          <w:szCs w:val="28"/>
        </w:rPr>
      </w:pPr>
      <w:r>
        <w:rPr>
          <w:sz w:val="28"/>
          <w:szCs w:val="28"/>
        </w:rPr>
        <w:t>ряд социальных проблем.</w:t>
      </w:r>
    </w:p>
    <w:p w:rsidR="009927B5" w:rsidRDefault="009927B5">
      <w:pPr>
        <w:spacing w:line="360" w:lineRule="auto"/>
        <w:ind w:firstLine="709"/>
        <w:jc w:val="both"/>
        <w:rPr>
          <w:sz w:val="28"/>
          <w:szCs w:val="28"/>
        </w:rPr>
      </w:pPr>
      <w:r>
        <w:rPr>
          <w:sz w:val="28"/>
          <w:szCs w:val="28"/>
        </w:rPr>
        <w:t>Доля малых и средних предприятий за рубежом достаточно велика. В странах-членах Евросоюза занятость населения в малом бизнесе составляет около 60-70% от общего количества работающего населения. Правительство в этих странах считает, что малый и средний бизнес составляет основу среднего класса населения.</w:t>
      </w:r>
    </w:p>
    <w:p w:rsidR="009927B5" w:rsidRDefault="009927B5">
      <w:pPr>
        <w:spacing w:line="360" w:lineRule="auto"/>
        <w:ind w:firstLine="709"/>
        <w:jc w:val="both"/>
        <w:rPr>
          <w:sz w:val="28"/>
          <w:szCs w:val="28"/>
        </w:rPr>
      </w:pPr>
      <w:r>
        <w:rPr>
          <w:sz w:val="28"/>
          <w:szCs w:val="28"/>
        </w:rPr>
        <w:t>Ряд государств (Греция, Испания, Тайвань, Португалия) полагает, что своим резким экономическим развитием они обязаны именно малому и среднему бизнесу.</w:t>
      </w:r>
    </w:p>
    <w:p w:rsidR="009927B5" w:rsidRDefault="009927B5">
      <w:pPr>
        <w:spacing w:line="360" w:lineRule="auto"/>
        <w:ind w:firstLine="709"/>
        <w:jc w:val="both"/>
        <w:rPr>
          <w:sz w:val="28"/>
          <w:szCs w:val="28"/>
        </w:rPr>
      </w:pPr>
      <w:r>
        <w:rPr>
          <w:sz w:val="28"/>
          <w:szCs w:val="28"/>
        </w:rPr>
        <w:t>Секрет развития китайской экономики также заключается в создании условий для развития малого и среднего бизнеса. Выявлена закономерность, что при увеличении количества малых предприятий отмечен рост экономического развития. При этом также увеличивалась доля участия малых предприятий в ВВП страны с 40% до 70%.</w:t>
      </w:r>
    </w:p>
    <w:p w:rsidR="009927B5" w:rsidRDefault="009927B5">
      <w:pPr>
        <w:spacing w:line="360" w:lineRule="auto"/>
        <w:ind w:firstLine="709"/>
        <w:jc w:val="both"/>
        <w:rPr>
          <w:sz w:val="28"/>
          <w:szCs w:val="28"/>
        </w:rPr>
      </w:pPr>
      <w:r>
        <w:rPr>
          <w:sz w:val="28"/>
          <w:szCs w:val="28"/>
        </w:rPr>
        <w:t>Следует отметить, что развитие инновационного направления в экономике также происходит в основном за счет малых предприятий. Только на основе малых предприятий возможно формирование и внедрение инновационных технологий с наименьшими рисками.</w:t>
      </w:r>
    </w:p>
    <w:p w:rsidR="009927B5" w:rsidRDefault="009927B5">
      <w:pPr>
        <w:spacing w:line="360" w:lineRule="auto"/>
        <w:ind w:firstLine="709"/>
        <w:jc w:val="both"/>
        <w:rPr>
          <w:sz w:val="28"/>
          <w:szCs w:val="28"/>
        </w:rPr>
      </w:pPr>
      <w:r>
        <w:rPr>
          <w:sz w:val="28"/>
          <w:szCs w:val="28"/>
        </w:rPr>
        <w:t xml:space="preserve">Роль малого бизнеса в зарубежной экономике проявляется также в </w:t>
      </w:r>
      <w:r>
        <w:rPr>
          <w:sz w:val="28"/>
          <w:szCs w:val="28"/>
        </w:rPr>
        <w:lastRenderedPageBreak/>
        <w:t>количестве рабочих мест. Так, например, в США в ряде отраслей экономики значительная занятость населения обеспечивается именно благодаря малому бизнесу. Так, например в 2012 году в США в малом и среднем бизнесе было занято 40% работоспособного населения. В Германии в этот период данный показатель составлял 49%.</w:t>
      </w:r>
    </w:p>
    <w:p w:rsidR="009927B5" w:rsidRDefault="009927B5">
      <w:pPr>
        <w:spacing w:line="360" w:lineRule="auto"/>
        <w:ind w:firstLine="709"/>
        <w:jc w:val="both"/>
        <w:rPr>
          <w:sz w:val="28"/>
          <w:szCs w:val="28"/>
        </w:rPr>
      </w:pPr>
      <w:r>
        <w:rPr>
          <w:sz w:val="28"/>
          <w:szCs w:val="28"/>
        </w:rPr>
        <w:t>Малый и средний бизнес также важен при производстве определенной продукции. Известно, что научный потенциал более сформирован на крупных предприятиях. Однако роль малого бизнеса здесь также важная. Именно использование инноваций в коммерческих целях происходит за счет малого бизнеса. Это позволяет окупить все расходы по разработке инновационных продуктов. До 35% технологических нововведений осуществляют мелкие фирмы в США. В Германии данный показатель составляет 26%, что также является важным стимулом развития экономики.</w:t>
      </w:r>
    </w:p>
    <w:p w:rsidR="009927B5" w:rsidRDefault="009927B5">
      <w:pPr>
        <w:spacing w:line="360" w:lineRule="auto"/>
        <w:ind w:firstLine="709"/>
        <w:jc w:val="both"/>
        <w:rPr>
          <w:sz w:val="28"/>
          <w:szCs w:val="28"/>
        </w:rPr>
      </w:pPr>
      <w:r>
        <w:rPr>
          <w:sz w:val="28"/>
          <w:szCs w:val="28"/>
        </w:rPr>
        <w:t>Как показывают исследования развитие малого бизнеса в России пока не достигло необходимого уровня.</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2. Сравнительная характеристика уровня развития малого бизнеса в России и странах Евросоюза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9"/>
        <w:gridCol w:w="1101"/>
        <w:gridCol w:w="1275"/>
      </w:tblGrid>
      <w:tr w:rsidR="009927B5">
        <w:tc>
          <w:tcPr>
            <w:tcW w:w="662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Показатель</w:t>
            </w:r>
          </w:p>
        </w:tc>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Евросоюз</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Россия</w:t>
            </w:r>
          </w:p>
        </w:tc>
      </w:tr>
      <w:tr w:rsidR="009927B5">
        <w:tc>
          <w:tcPr>
            <w:tcW w:w="662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малых предприятий в общей численности предприятий, %</w:t>
            </w:r>
          </w:p>
        </w:tc>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99,9</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 менее 90</w:t>
            </w:r>
          </w:p>
        </w:tc>
      </w:tr>
      <w:tr w:rsidR="009927B5">
        <w:tc>
          <w:tcPr>
            <w:tcW w:w="662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в общей занятости, %</w:t>
            </w:r>
          </w:p>
        </w:tc>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67</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 менее 45</w:t>
            </w:r>
          </w:p>
        </w:tc>
      </w:tr>
      <w:tr w:rsidR="009927B5">
        <w:tc>
          <w:tcPr>
            <w:tcW w:w="662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рынка в общей сумме продаж, %</w:t>
            </w:r>
          </w:p>
        </w:tc>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58</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 менее 40</w:t>
            </w:r>
          </w:p>
        </w:tc>
      </w:tr>
      <w:tr w:rsidR="009927B5">
        <w:tc>
          <w:tcPr>
            <w:tcW w:w="662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Количество малых предприятий на 1000 жителей</w:t>
            </w:r>
          </w:p>
        </w:tc>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50</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 менее 40</w:t>
            </w:r>
          </w:p>
        </w:tc>
      </w:tr>
      <w:tr w:rsidR="009927B5">
        <w:tc>
          <w:tcPr>
            <w:tcW w:w="662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Налоговый вклад в консолидированный бюджет, %</w:t>
            </w:r>
          </w:p>
        </w:tc>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60</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w:t>
            </w:r>
          </w:p>
        </w:tc>
      </w:tr>
      <w:tr w:rsidR="009927B5">
        <w:tc>
          <w:tcPr>
            <w:tcW w:w="662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Вклад в ВВП, %</w:t>
            </w:r>
          </w:p>
        </w:tc>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65</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Существует международный опыт развития предпринимательства. Рассмотрим политику других государств в отношении субъектов малого и среднего предпринимательства.</w:t>
      </w:r>
    </w:p>
    <w:p w:rsidR="009927B5" w:rsidRDefault="009927B5">
      <w:pPr>
        <w:spacing w:line="360" w:lineRule="auto"/>
        <w:ind w:firstLine="709"/>
        <w:jc w:val="both"/>
        <w:rPr>
          <w:sz w:val="28"/>
          <w:szCs w:val="28"/>
        </w:rPr>
      </w:pPr>
      <w:r>
        <w:rPr>
          <w:sz w:val="28"/>
          <w:szCs w:val="28"/>
        </w:rPr>
        <w:t xml:space="preserve">В странах Евросоюза количество малых предприятий достигает 20 млн. </w:t>
      </w:r>
      <w:r>
        <w:rPr>
          <w:sz w:val="28"/>
          <w:szCs w:val="28"/>
        </w:rPr>
        <w:lastRenderedPageBreak/>
        <w:t>Они приносят более 50% общего количества прибыли и добавленной стоимости. При этом 70% осуществляют свою деятельность именно в малых и средних предприятиях. Наиболее развито малое предпринимательство в таких сферах деятельности как общественное питание, торговля, бытовые услуги.</w:t>
      </w:r>
    </w:p>
    <w:p w:rsidR="009927B5" w:rsidRDefault="009927B5">
      <w:pPr>
        <w:spacing w:line="360" w:lineRule="auto"/>
        <w:ind w:firstLine="709"/>
        <w:jc w:val="both"/>
        <w:rPr>
          <w:sz w:val="28"/>
          <w:szCs w:val="28"/>
        </w:rPr>
      </w:pPr>
      <w:r>
        <w:rPr>
          <w:sz w:val="28"/>
          <w:szCs w:val="28"/>
        </w:rPr>
        <w:t>Благодаря развитию малого бизнеса в Европе там присутствует экономическая стабильность. При этом роль малых предприятиях проявляется еще и в стимулировании развития крупных предприятий, поскольку малые предприятия создают здоровую конкуренцию крупным по цене, качеству обслуживания, индивидуализации работы с клиентом. Это заставляет крупные предприятия развивать новые технологии, внедрять инновации на производство.</w:t>
      </w:r>
    </w:p>
    <w:p w:rsidR="009927B5" w:rsidRDefault="009927B5">
      <w:pPr>
        <w:spacing w:line="360" w:lineRule="auto"/>
        <w:ind w:firstLine="709"/>
        <w:jc w:val="both"/>
        <w:rPr>
          <w:sz w:val="28"/>
          <w:szCs w:val="28"/>
        </w:rPr>
      </w:pPr>
      <w:r>
        <w:rPr>
          <w:sz w:val="28"/>
          <w:szCs w:val="28"/>
        </w:rPr>
        <w:t>Этим объясняется развитие государственной политики в области поддержки малого и среднего бизнеса за рубежом. Цели государственной политики в данном направлении заключаются в разработке таких мер взаимодействия с малым бизнесом, которые бы приносили максимальную выгоду малым предприятиям и государству.</w:t>
      </w:r>
    </w:p>
    <w:p w:rsidR="009927B5" w:rsidRDefault="009927B5">
      <w:pPr>
        <w:spacing w:line="360" w:lineRule="auto"/>
        <w:ind w:firstLine="709"/>
        <w:jc w:val="both"/>
        <w:rPr>
          <w:sz w:val="28"/>
          <w:szCs w:val="28"/>
        </w:rPr>
      </w:pPr>
      <w:r>
        <w:rPr>
          <w:sz w:val="28"/>
          <w:szCs w:val="28"/>
        </w:rPr>
        <w:t>Формированием такой политики зарубежные государства начали заниматься в 70-е годы прошлого века.</w:t>
      </w:r>
    </w:p>
    <w:p w:rsidR="009927B5" w:rsidRDefault="009927B5">
      <w:pPr>
        <w:spacing w:line="360" w:lineRule="auto"/>
        <w:ind w:firstLine="709"/>
        <w:jc w:val="both"/>
        <w:rPr>
          <w:sz w:val="28"/>
          <w:szCs w:val="28"/>
        </w:rPr>
      </w:pPr>
      <w:r>
        <w:rPr>
          <w:sz w:val="28"/>
          <w:szCs w:val="28"/>
        </w:rPr>
        <w:t>В то время основными мерами поддержки малого бизнеса стали изменения налоговой системы, а также социальной политики в странах.</w:t>
      </w:r>
    </w:p>
    <w:p w:rsidR="009927B5" w:rsidRDefault="009927B5">
      <w:pPr>
        <w:spacing w:line="360" w:lineRule="auto"/>
        <w:ind w:firstLine="709"/>
        <w:jc w:val="both"/>
        <w:rPr>
          <w:sz w:val="28"/>
          <w:szCs w:val="28"/>
        </w:rPr>
      </w:pPr>
      <w:r>
        <w:rPr>
          <w:sz w:val="28"/>
          <w:szCs w:val="28"/>
        </w:rPr>
        <w:t>В настоящее время в странах Евросоюза также предлагаются к реализации целевые программы по развитию малого и среднего бизнеса. Накопленный опыт повышает эффективность разрабатываемых мероприятий. Основные меры воздействия связаны с информационной составляющей, кадровой поддержкой, технологическим участием, финансовой помощью.</w:t>
      </w:r>
    </w:p>
    <w:p w:rsidR="009927B5" w:rsidRDefault="009927B5">
      <w:pPr>
        <w:spacing w:line="360" w:lineRule="auto"/>
        <w:ind w:firstLine="709"/>
        <w:jc w:val="both"/>
        <w:rPr>
          <w:sz w:val="28"/>
          <w:szCs w:val="28"/>
        </w:rPr>
      </w:pPr>
      <w:r>
        <w:rPr>
          <w:sz w:val="28"/>
          <w:szCs w:val="28"/>
        </w:rPr>
        <w:t xml:space="preserve">Интересным моментом явилось создание в Евросоюзе юридических моделей. Их основной задачей было решение проблем, возникающих в случае несоответствия правовых систем разных стран (Европейская акционерная </w:t>
      </w:r>
      <w:r>
        <w:rPr>
          <w:sz w:val="28"/>
          <w:szCs w:val="28"/>
        </w:rPr>
        <w:lastRenderedPageBreak/>
        <w:t>компания, Европейский пул экономических интересов).</w:t>
      </w:r>
    </w:p>
    <w:p w:rsidR="009927B5" w:rsidRDefault="009927B5">
      <w:pPr>
        <w:spacing w:line="360" w:lineRule="auto"/>
        <w:ind w:firstLine="709"/>
        <w:jc w:val="both"/>
        <w:rPr>
          <w:sz w:val="28"/>
          <w:szCs w:val="28"/>
        </w:rPr>
      </w:pPr>
      <w:r>
        <w:rPr>
          <w:sz w:val="28"/>
          <w:szCs w:val="28"/>
        </w:rPr>
        <w:t>Выявлены и другие формы поддержки малого и среднего бизнеса в странах ЕС. Франция освободила предпринимателей только созданных предприятий от уплаты местных налогов на срок до 2-х лет. Дополнительной поддержкой стало отсутствие налога на акционерные общества. Данная мера также распространяется на только созданные предприятия. Также для них разработаны меры по снижению налогов с инвестируемой части прибыли и подоходного. При этом особые льготы получают предприниматели депрессивных районов. Они не выплачивают платежи в фонды социальной поддержки. Также разработаны положения деятельности вновь созданного фонда, целью которого является кредитование и инвестирование малого и среднего бизнеса. Финансовая основа фонда составляет 2,74 млрд.долл. Также за счет данного фонда были разработаны и введены в действия дополнительные налоговые льготы (снижение социального налога, ставки НДС для ресторанов и пр.). Германия также получила существенное экономическое развитие за счет форимрования сектора малого и среднего бизнеса. В связи с этим заинтересованность Правительства в развитии именно данного сектора экономики велика. Поддержка малого бизнеса осуществляется уже на протяжении 30 лет. Она связана с финансовой помощью, налоговыми льготами, кадровой поддержкой, информационной поддержкой. Характерно поведение правительств в период кризиса. Так, например, в Италии была разработана программа принятия годового моратория на выплату ипотечного кредита и других видов долговых обязательств. Данная программа была реализована рядом компаний (более 50 тысяч). Основные направления политики в отношении малого бизнеса в Европе следующие:</w:t>
      </w:r>
    </w:p>
    <w:p w:rsidR="009927B5" w:rsidRDefault="009927B5">
      <w:pPr>
        <w:spacing w:line="360" w:lineRule="auto"/>
        <w:ind w:firstLine="709"/>
        <w:jc w:val="both"/>
        <w:rPr>
          <w:sz w:val="28"/>
          <w:szCs w:val="28"/>
        </w:rPr>
      </w:pPr>
      <w:r>
        <w:rPr>
          <w:sz w:val="28"/>
          <w:szCs w:val="28"/>
        </w:rPr>
        <w:t>формирование единых рыночных отношений в странах ЕС;</w:t>
      </w:r>
    </w:p>
    <w:p w:rsidR="009927B5" w:rsidRDefault="009927B5">
      <w:pPr>
        <w:spacing w:line="360" w:lineRule="auto"/>
        <w:ind w:firstLine="709"/>
        <w:jc w:val="both"/>
        <w:rPr>
          <w:sz w:val="28"/>
          <w:szCs w:val="28"/>
        </w:rPr>
      </w:pPr>
      <w:r>
        <w:rPr>
          <w:sz w:val="28"/>
          <w:szCs w:val="28"/>
        </w:rPr>
        <w:t>ликвидация административных барьеров для малого и среднего бизнеса;</w:t>
      </w:r>
    </w:p>
    <w:p w:rsidR="009927B5" w:rsidRDefault="009927B5">
      <w:pPr>
        <w:spacing w:line="360" w:lineRule="auto"/>
        <w:ind w:firstLine="709"/>
        <w:jc w:val="both"/>
        <w:rPr>
          <w:sz w:val="28"/>
          <w:szCs w:val="28"/>
        </w:rPr>
      </w:pPr>
      <w:r>
        <w:rPr>
          <w:sz w:val="28"/>
          <w:szCs w:val="28"/>
        </w:rPr>
        <w:t xml:space="preserve">развитие законодательной базы в области деятельности малых </w:t>
      </w:r>
      <w:r>
        <w:rPr>
          <w:sz w:val="28"/>
          <w:szCs w:val="28"/>
        </w:rPr>
        <w:lastRenderedPageBreak/>
        <w:t>предпринимателей.</w:t>
      </w:r>
    </w:p>
    <w:p w:rsidR="009927B5" w:rsidRDefault="009927B5">
      <w:pPr>
        <w:spacing w:line="360" w:lineRule="auto"/>
        <w:ind w:firstLine="709"/>
        <w:jc w:val="both"/>
        <w:rPr>
          <w:sz w:val="28"/>
          <w:szCs w:val="28"/>
        </w:rPr>
      </w:pPr>
      <w:r>
        <w:rPr>
          <w:sz w:val="28"/>
          <w:szCs w:val="28"/>
        </w:rPr>
        <w:t>В Европейской Хартии для малого бизнеса Европы отмечается особый потенциал малого бизнеса. Кроме того, определяется роль благоприятных условий, необходимых для развития малого и среднего бизнеса. На основе данного документа была разработана Многолетняя программа, согласно которой одновременно разработали и внедрили 11 проектов развития малого бизнеса. Основой государственной политики в отношении малого и среднего бизнеса в Европе является действующее законодательство. Также направлениями государственного регулирования являются: информационная, технологическая и кадровая поддержка, запуск финансового механизма, который реализуется за счет Структурных фондов Евросоюза: Социальный фонд, Фонд регионального развития. Следует отметить, что за счет своей маневренности малый бизнес имеет возможность сохранить свою деятельность в период кризиса. При этом малый бизнес находит новые ниши в экономике страны. Данная ситуация и позволяет избежать стагнации экономического развития странам ЕС. Характерной мерой воздействия на малый бизнес стала ситуация в Китае. В начале 2013 годы в стране было отмечено замедление темпов экономического развития на протяжении полугода. В ответ на данные условия власти Китая првели стимулирование экономики посредством введения льготного налогового режима для малого бизнеса. С 1 августа 2013 заморожен налог на добавленную стоимость и налога с оборота для предприятий малого бизнеса, чей ежемесячный объем продаж не превышает 20 тысяч юаней (примерно 3,3 тыс. долл. США). По оценкам правительства, от этих льгот выиграют более 6 миллионов малых предприятий, увеличатся доходы и повысится уровень занятости у миллионов китайцев. Новые меры стимулирования предусматривают также упрощение процедуры таможенного оформления, снижение эксплуатационных сборов и облегчение экспорта для малых и средних частных предприятий.</w:t>
      </w:r>
    </w:p>
    <w:p w:rsidR="009927B5" w:rsidRDefault="009927B5">
      <w:pPr>
        <w:pStyle w:val="1"/>
        <w:spacing w:line="360" w:lineRule="auto"/>
        <w:ind w:firstLine="709"/>
        <w:jc w:val="both"/>
        <w:rPr>
          <w:sz w:val="28"/>
          <w:szCs w:val="28"/>
        </w:rPr>
      </w:pPr>
      <w:r>
        <w:rPr>
          <w:sz w:val="28"/>
          <w:szCs w:val="28"/>
        </w:rPr>
        <w:lastRenderedPageBreak/>
        <w:t>2. АНАЛИЗ ЭФФЕКТИВНОСТИ ПОЛИТИКИ В ОТНОШЕНИИ МАЛОГО И СРЕДНЕГО БИЗНЕСА В ЧЕЛЯБИНСКОЙ ОБЛАСТИ</w:t>
      </w:r>
    </w:p>
    <w:p w:rsidR="009927B5" w:rsidRDefault="009927B5">
      <w:pPr>
        <w:spacing w:line="360" w:lineRule="auto"/>
        <w:ind w:firstLine="709"/>
        <w:jc w:val="both"/>
        <w:rPr>
          <w:sz w:val="28"/>
          <w:szCs w:val="28"/>
        </w:rPr>
      </w:pPr>
    </w:p>
    <w:p w:rsidR="009927B5" w:rsidRDefault="009927B5">
      <w:pPr>
        <w:pStyle w:val="1"/>
        <w:spacing w:line="360" w:lineRule="auto"/>
        <w:ind w:firstLine="709"/>
        <w:jc w:val="both"/>
        <w:rPr>
          <w:caps/>
          <w:sz w:val="28"/>
          <w:szCs w:val="28"/>
        </w:rPr>
      </w:pPr>
      <w:r>
        <w:rPr>
          <w:caps/>
          <w:sz w:val="28"/>
          <w:szCs w:val="28"/>
        </w:rPr>
        <w:t>2.1 Направления государственной и муниципальной политики в отношении деятельности малого и среднего бизнеса и ее реализация в Челябинской области</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Определим документы, регламентирующие деятельность малых и средних предприятий</w:t>
      </w:r>
    </w:p>
    <w:p w:rsidR="009927B5" w:rsidRDefault="009927B5">
      <w:pPr>
        <w:spacing w:line="360" w:lineRule="auto"/>
        <w:ind w:firstLine="709"/>
        <w:jc w:val="both"/>
        <w:rPr>
          <w:sz w:val="28"/>
          <w:szCs w:val="28"/>
        </w:rPr>
      </w:pPr>
      <w:r>
        <w:rPr>
          <w:sz w:val="28"/>
          <w:szCs w:val="28"/>
        </w:rPr>
        <w:t>Государственная регистрация и дальнейшая деятельность обществ с ограниченной ответственностью регламентируется Федеральным Законом РФ «О государственной регистрации юридических лиц и индивидуальных предпринимателей» N 129-ФЗ, Гражданским кодексом РФ, другими федеральными законами РФ, а также отдельными постановлениями Правительства РФ.</w:t>
      </w:r>
    </w:p>
    <w:p w:rsidR="009927B5" w:rsidRDefault="009927B5">
      <w:pPr>
        <w:suppressAutoHyphens/>
        <w:spacing w:line="360" w:lineRule="auto"/>
        <w:ind w:firstLine="709"/>
        <w:jc w:val="both"/>
        <w:rPr>
          <w:sz w:val="28"/>
          <w:szCs w:val="28"/>
        </w:rPr>
      </w:pPr>
      <w:r>
        <w:rPr>
          <w:sz w:val="28"/>
          <w:szCs w:val="28"/>
        </w:rPr>
        <w:t>В своей деятельности ООО «Элефант» руководствуется Законами РФ, указами Президента РФ, постановлениями и распоряжениями Правительства РФ, а также Гражданским Кодексом Р.Ф.:</w:t>
      </w:r>
    </w:p>
    <w:p w:rsidR="009927B5" w:rsidRDefault="009927B5">
      <w:pPr>
        <w:suppressAutoHyphens/>
        <w:spacing w:line="360" w:lineRule="auto"/>
        <w:ind w:firstLine="709"/>
        <w:jc w:val="both"/>
        <w:rPr>
          <w:sz w:val="28"/>
          <w:szCs w:val="28"/>
        </w:rPr>
      </w:pPr>
      <w:r>
        <w:rPr>
          <w:sz w:val="28"/>
          <w:szCs w:val="28"/>
        </w:rPr>
        <w:t>. Ст.23 - «Предпринимательская деятельность гражданина».</w:t>
      </w:r>
    </w:p>
    <w:p w:rsidR="009927B5" w:rsidRDefault="009927B5">
      <w:pPr>
        <w:tabs>
          <w:tab w:val="left" w:pos="360"/>
        </w:tabs>
        <w:suppressAutoHyphens/>
        <w:spacing w:line="360" w:lineRule="auto"/>
        <w:ind w:firstLine="709"/>
        <w:jc w:val="both"/>
        <w:rPr>
          <w:sz w:val="28"/>
          <w:szCs w:val="28"/>
        </w:rPr>
      </w:pPr>
      <w:r>
        <w:rPr>
          <w:sz w:val="28"/>
          <w:szCs w:val="28"/>
        </w:rPr>
        <w:t>3. Ст.454 - «Договор купли-продажи».</w:t>
      </w:r>
    </w:p>
    <w:p w:rsidR="009927B5" w:rsidRDefault="009927B5">
      <w:pPr>
        <w:tabs>
          <w:tab w:val="left" w:pos="360"/>
        </w:tabs>
        <w:suppressAutoHyphens/>
        <w:spacing w:line="360" w:lineRule="auto"/>
        <w:ind w:firstLine="709"/>
        <w:jc w:val="both"/>
        <w:rPr>
          <w:sz w:val="28"/>
          <w:szCs w:val="28"/>
        </w:rPr>
      </w:pPr>
      <w:r>
        <w:rPr>
          <w:sz w:val="28"/>
          <w:szCs w:val="28"/>
        </w:rPr>
        <w:t>. Ст.161 - «Сделки, совершаемые в простой письменной форме».</w:t>
      </w:r>
    </w:p>
    <w:p w:rsidR="009927B5" w:rsidRDefault="009927B5">
      <w:pPr>
        <w:tabs>
          <w:tab w:val="left" w:pos="360"/>
        </w:tabs>
        <w:suppressAutoHyphens/>
        <w:spacing w:line="360" w:lineRule="auto"/>
        <w:ind w:firstLine="709"/>
        <w:jc w:val="both"/>
        <w:rPr>
          <w:sz w:val="28"/>
          <w:szCs w:val="28"/>
        </w:rPr>
      </w:pPr>
      <w:r>
        <w:rPr>
          <w:sz w:val="28"/>
          <w:szCs w:val="28"/>
        </w:rPr>
        <w:t>. Ст.650 - «Договор аренды здания или сооружения».</w:t>
      </w:r>
    </w:p>
    <w:p w:rsidR="009927B5" w:rsidRDefault="009927B5">
      <w:pPr>
        <w:tabs>
          <w:tab w:val="left" w:pos="360"/>
        </w:tabs>
        <w:suppressAutoHyphens/>
        <w:spacing w:line="360" w:lineRule="auto"/>
        <w:ind w:firstLine="709"/>
        <w:jc w:val="both"/>
        <w:rPr>
          <w:sz w:val="28"/>
          <w:szCs w:val="28"/>
        </w:rPr>
      </w:pPr>
      <w:r>
        <w:rPr>
          <w:sz w:val="28"/>
          <w:szCs w:val="28"/>
        </w:rPr>
        <w:t>. «Федеральный закон о защите прав потребителей» от 09.01.96г.</w:t>
      </w:r>
    </w:p>
    <w:p w:rsidR="009927B5" w:rsidRDefault="009927B5">
      <w:pPr>
        <w:tabs>
          <w:tab w:val="left" w:pos="360"/>
        </w:tabs>
        <w:suppressAutoHyphens/>
        <w:spacing w:line="360" w:lineRule="auto"/>
        <w:ind w:firstLine="709"/>
        <w:jc w:val="both"/>
        <w:rPr>
          <w:sz w:val="28"/>
          <w:szCs w:val="28"/>
        </w:rPr>
      </w:pPr>
      <w:r>
        <w:rPr>
          <w:sz w:val="28"/>
          <w:szCs w:val="28"/>
        </w:rPr>
        <w:t>. «Закон о лицензировании отдельных видов деятельности»от 08.08.2001г.</w:t>
      </w:r>
    </w:p>
    <w:p w:rsidR="009927B5" w:rsidRDefault="009927B5">
      <w:pPr>
        <w:tabs>
          <w:tab w:val="left" w:pos="360"/>
        </w:tabs>
        <w:suppressAutoHyphens/>
        <w:spacing w:line="360" w:lineRule="auto"/>
        <w:ind w:firstLine="709"/>
        <w:jc w:val="both"/>
        <w:rPr>
          <w:sz w:val="28"/>
          <w:szCs w:val="28"/>
        </w:rPr>
      </w:pPr>
      <w:r>
        <w:rPr>
          <w:sz w:val="28"/>
          <w:szCs w:val="28"/>
        </w:rPr>
        <w:t>. Постановление правительства Р.Ф. №446 «О первоочерёдных мерах по развитию и государственной поддержке малого предпринимательства в Р.Ф.»(май 1993г.)</w:t>
      </w:r>
    </w:p>
    <w:p w:rsidR="009927B5" w:rsidRDefault="009927B5">
      <w:pPr>
        <w:spacing w:line="360" w:lineRule="auto"/>
        <w:ind w:firstLine="709"/>
        <w:jc w:val="both"/>
        <w:rPr>
          <w:sz w:val="28"/>
          <w:szCs w:val="28"/>
        </w:rPr>
      </w:pPr>
      <w:r>
        <w:rPr>
          <w:sz w:val="28"/>
          <w:szCs w:val="28"/>
        </w:rPr>
        <w:lastRenderedPageBreak/>
        <w:t>9. Гражданский кодекс Российской Федерации (ст. 509 «Порядок поставки товаров», ст.469 «Качество товара», ст. 481 «Тара и упаковка», ст.213 «Право собственности граждан и юридических лиц», ст. 486 « Оплата товара» и др.).</w:t>
      </w:r>
    </w:p>
    <w:p w:rsidR="009927B5" w:rsidRDefault="009927B5">
      <w:pPr>
        <w:spacing w:line="360" w:lineRule="auto"/>
        <w:ind w:firstLine="709"/>
        <w:jc w:val="both"/>
        <w:rPr>
          <w:sz w:val="28"/>
          <w:szCs w:val="28"/>
        </w:rPr>
      </w:pPr>
      <w:r>
        <w:rPr>
          <w:sz w:val="28"/>
          <w:szCs w:val="28"/>
        </w:rPr>
        <w:t>. Федеральный закон «Об обществах с ограниченной ответственностью».</w:t>
      </w:r>
    </w:p>
    <w:p w:rsidR="009927B5" w:rsidRDefault="009927B5">
      <w:pPr>
        <w:spacing w:line="360" w:lineRule="auto"/>
        <w:ind w:firstLine="709"/>
        <w:jc w:val="both"/>
        <w:rPr>
          <w:sz w:val="28"/>
          <w:szCs w:val="28"/>
        </w:rPr>
      </w:pPr>
      <w:r>
        <w:rPr>
          <w:sz w:val="28"/>
          <w:szCs w:val="28"/>
        </w:rPr>
        <w:t>. Налоговый кодекс Российской Федерации (часть вторая) от 05.08.2000 г. № 117-ФЗ (ред. от 30.12.2012 г.) (с изм. и доп., вступающими в силу с 01.03.2013 г.)</w:t>
      </w:r>
    </w:p>
    <w:p w:rsidR="009927B5" w:rsidRDefault="009927B5">
      <w:pPr>
        <w:spacing w:line="360" w:lineRule="auto"/>
        <w:ind w:firstLine="709"/>
        <w:jc w:val="both"/>
        <w:rPr>
          <w:sz w:val="28"/>
          <w:szCs w:val="28"/>
        </w:rPr>
      </w:pPr>
      <w:r>
        <w:rPr>
          <w:sz w:val="28"/>
          <w:szCs w:val="28"/>
        </w:rPr>
        <w:t>Также разработана нормативная база поддержки малого предпринимательства в Челябинской области:</w:t>
      </w:r>
    </w:p>
    <w:p w:rsidR="009927B5" w:rsidRDefault="009927B5">
      <w:pPr>
        <w:spacing w:line="360" w:lineRule="auto"/>
        <w:ind w:firstLine="709"/>
        <w:jc w:val="both"/>
        <w:rPr>
          <w:sz w:val="28"/>
          <w:szCs w:val="28"/>
        </w:rPr>
      </w:pPr>
      <w:r>
        <w:rPr>
          <w:sz w:val="28"/>
          <w:szCs w:val="28"/>
        </w:rPr>
        <w:t>. Закон Челябинской области от 29 августа 2013 года № 520-ЗО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Челябинской области или муниципальной собственности»</w:t>
      </w:r>
    </w:p>
    <w:p w:rsidR="009927B5" w:rsidRDefault="009927B5">
      <w:pPr>
        <w:spacing w:line="360" w:lineRule="auto"/>
        <w:ind w:firstLine="709"/>
        <w:jc w:val="both"/>
        <w:rPr>
          <w:sz w:val="28"/>
          <w:szCs w:val="28"/>
        </w:rPr>
      </w:pPr>
      <w:r>
        <w:rPr>
          <w:sz w:val="28"/>
          <w:szCs w:val="28"/>
        </w:rPr>
        <w:t>.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(в ред. от 29.02.2012 г. № 60-П)</w:t>
      </w:r>
    </w:p>
    <w:p w:rsidR="009927B5" w:rsidRDefault="009927B5">
      <w:pPr>
        <w:spacing w:line="360" w:lineRule="auto"/>
        <w:ind w:firstLine="709"/>
        <w:jc w:val="both"/>
        <w:rPr>
          <w:sz w:val="28"/>
          <w:szCs w:val="28"/>
        </w:rPr>
      </w:pPr>
      <w:r>
        <w:rPr>
          <w:sz w:val="28"/>
          <w:szCs w:val="28"/>
        </w:rPr>
        <w:t>. Закон Российской Федерации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 Федерального закона от 02.07.2013 г. № 144-ФЗ)</w:t>
      </w:r>
    </w:p>
    <w:p w:rsidR="009927B5" w:rsidRDefault="009927B5">
      <w:pPr>
        <w:spacing w:line="360" w:lineRule="auto"/>
        <w:ind w:firstLine="709"/>
        <w:jc w:val="both"/>
        <w:rPr>
          <w:sz w:val="28"/>
          <w:szCs w:val="28"/>
        </w:rPr>
      </w:pPr>
      <w:r>
        <w:rPr>
          <w:sz w:val="28"/>
          <w:szCs w:val="28"/>
        </w:rPr>
        <w:t xml:space="preserve">. Закон Челябинской области от 24 апреля 2008 года № 257-ЗО «О порядке </w:t>
      </w:r>
      <w:r>
        <w:rPr>
          <w:sz w:val="28"/>
          <w:szCs w:val="28"/>
        </w:rPr>
        <w:lastRenderedPageBreak/>
        <w:t>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rsidR="009927B5" w:rsidRDefault="009927B5">
      <w:pPr>
        <w:spacing w:line="360" w:lineRule="auto"/>
        <w:ind w:firstLine="709"/>
        <w:jc w:val="both"/>
        <w:rPr>
          <w:sz w:val="28"/>
          <w:szCs w:val="28"/>
        </w:rPr>
      </w:pPr>
      <w:r>
        <w:rPr>
          <w:sz w:val="28"/>
          <w:szCs w:val="28"/>
        </w:rPr>
        <w:t>. Постановление Правительства Челябинской области от 21 декабря 2011 г. N 456-П «О прогнозном плане (программе) приватизации имущества, находящегося в государственной собственности Челябинской области, на 2012 - 2014 годы» (в ред. от 19.12.2012 г. № 677-П)</w:t>
      </w:r>
    </w:p>
    <w:p w:rsidR="009927B5" w:rsidRDefault="009927B5">
      <w:pPr>
        <w:spacing w:line="360" w:lineRule="auto"/>
        <w:ind w:firstLine="709"/>
        <w:jc w:val="both"/>
        <w:rPr>
          <w:sz w:val="28"/>
          <w:szCs w:val="28"/>
        </w:rPr>
      </w:pPr>
      <w:r>
        <w:rPr>
          <w:sz w:val="28"/>
          <w:szCs w:val="28"/>
        </w:rPr>
        <w:t>. Закон Челябинской области от 18 декабря 2003 года № 207-ЗО «О порядке управления государственной собственностью Челябинской области и приватизации имущества, находящегося в государственной собственности Челябинской области» (в ред. от 24.04.2013 г. № 489-ЗО)</w:t>
      </w:r>
    </w:p>
    <w:p w:rsidR="009927B5" w:rsidRDefault="009927B5">
      <w:pPr>
        <w:spacing w:line="360" w:lineRule="auto"/>
        <w:ind w:firstLine="709"/>
        <w:jc w:val="both"/>
        <w:rPr>
          <w:sz w:val="28"/>
          <w:szCs w:val="28"/>
        </w:rPr>
      </w:pPr>
      <w:r>
        <w:rPr>
          <w:sz w:val="28"/>
          <w:szCs w:val="28"/>
        </w:rPr>
        <w:t>. Постановление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w:t>
      </w:r>
    </w:p>
    <w:p w:rsidR="009927B5" w:rsidRDefault="009927B5">
      <w:pPr>
        <w:spacing w:line="360" w:lineRule="auto"/>
        <w:ind w:firstLine="709"/>
        <w:jc w:val="both"/>
        <w:rPr>
          <w:sz w:val="28"/>
          <w:szCs w:val="28"/>
        </w:rPr>
      </w:pPr>
      <w:r>
        <w:rPr>
          <w:sz w:val="28"/>
          <w:szCs w:val="28"/>
        </w:rPr>
        <w:t>. Закон Челябинской области от 28.10.2004 г. № 300-ЗО «Об аренде имущества, находящегося в государственной собственности Челябинской области»</w:t>
      </w:r>
    </w:p>
    <w:p w:rsidR="009927B5" w:rsidRDefault="009927B5">
      <w:pPr>
        <w:spacing w:line="360" w:lineRule="auto"/>
        <w:ind w:firstLine="709"/>
        <w:jc w:val="both"/>
        <w:rPr>
          <w:sz w:val="28"/>
          <w:szCs w:val="28"/>
        </w:rPr>
      </w:pPr>
      <w:r>
        <w:rPr>
          <w:sz w:val="28"/>
          <w:szCs w:val="28"/>
        </w:rPr>
        <w:t>. Постановление Правительства Челябинской области от 23.12.2008 г. № 436-п «О Порядке формирования, ведения и опубликования перечня имущества, находящегося в государственной собственности Челябинской области, предназначенного для предоставления во владение и (или) пользование субъектам малого и среднего предпринимательства»</w:t>
      </w:r>
    </w:p>
    <w:p w:rsidR="009927B5" w:rsidRDefault="009927B5">
      <w:pPr>
        <w:tabs>
          <w:tab w:val="left" w:pos="360"/>
        </w:tabs>
        <w:suppressAutoHyphens/>
        <w:spacing w:line="360" w:lineRule="auto"/>
        <w:ind w:firstLine="709"/>
        <w:jc w:val="both"/>
        <w:rPr>
          <w:sz w:val="28"/>
          <w:szCs w:val="28"/>
        </w:rPr>
      </w:pPr>
      <w:r>
        <w:rPr>
          <w:sz w:val="28"/>
          <w:szCs w:val="28"/>
        </w:rPr>
        <w:t>Государственный механизм поддержки малого бизнеса заключается в основном в кредитно-финансовой помощи.</w:t>
      </w:r>
    </w:p>
    <w:p w:rsidR="009927B5" w:rsidRDefault="009927B5">
      <w:pPr>
        <w:tabs>
          <w:tab w:val="left" w:pos="360"/>
        </w:tabs>
        <w:suppressAutoHyphens/>
        <w:spacing w:line="360" w:lineRule="auto"/>
        <w:ind w:firstLine="709"/>
        <w:jc w:val="both"/>
        <w:rPr>
          <w:sz w:val="28"/>
          <w:szCs w:val="28"/>
        </w:rPr>
      </w:pPr>
      <w:r>
        <w:rPr>
          <w:sz w:val="28"/>
          <w:szCs w:val="28"/>
        </w:rPr>
        <w:t>Одним из направлений является получение гранта на развитие базнеса.</w:t>
      </w:r>
    </w:p>
    <w:p w:rsidR="009927B5" w:rsidRDefault="009927B5">
      <w:pPr>
        <w:tabs>
          <w:tab w:val="left" w:pos="360"/>
        </w:tabs>
        <w:suppressAutoHyphens/>
        <w:spacing w:line="360" w:lineRule="auto"/>
        <w:ind w:firstLine="709"/>
        <w:jc w:val="both"/>
        <w:rPr>
          <w:sz w:val="28"/>
          <w:szCs w:val="28"/>
        </w:rPr>
      </w:pPr>
      <w:r>
        <w:rPr>
          <w:sz w:val="28"/>
          <w:szCs w:val="28"/>
        </w:rPr>
        <w:t xml:space="preserve">Для получения гранта на развитие малого бизнеса следует действовать по чётко спланированной схеме. В первую очередь, предпринимателям следует </w:t>
      </w:r>
      <w:r>
        <w:rPr>
          <w:sz w:val="28"/>
          <w:szCs w:val="28"/>
        </w:rPr>
        <w:lastRenderedPageBreak/>
        <w:t>хорошенько поискать в своём регионе и городе фонд, который финансирует темы, близкие к профилю его работы.</w:t>
      </w:r>
    </w:p>
    <w:p w:rsidR="009927B5" w:rsidRDefault="009927B5">
      <w:pPr>
        <w:tabs>
          <w:tab w:val="left" w:pos="360"/>
        </w:tabs>
        <w:suppressAutoHyphens/>
        <w:spacing w:line="360" w:lineRule="auto"/>
        <w:ind w:firstLine="709"/>
        <w:jc w:val="both"/>
        <w:rPr>
          <w:sz w:val="28"/>
          <w:szCs w:val="28"/>
        </w:rPr>
      </w:pPr>
      <w:r>
        <w:rPr>
          <w:sz w:val="28"/>
          <w:szCs w:val="28"/>
        </w:rPr>
        <w:t>На втором этапе начинается тщательнейший анализ информации, касающийся характера предоставляемых грантов и их размеров. Также стоит обратить внимание на категорию организаций, которой они выделяются. Это могут быть как только коммерческие, так и только общественные структуры. Следует помнить, что опредёлённые гранты выдаются исключительно частным лицам.</w:t>
      </w:r>
    </w:p>
    <w:p w:rsidR="009927B5" w:rsidRDefault="009927B5">
      <w:pPr>
        <w:tabs>
          <w:tab w:val="left" w:pos="360"/>
        </w:tabs>
        <w:suppressAutoHyphens/>
        <w:spacing w:line="360" w:lineRule="auto"/>
        <w:ind w:firstLine="709"/>
        <w:jc w:val="both"/>
        <w:rPr>
          <w:sz w:val="28"/>
          <w:szCs w:val="28"/>
        </w:rPr>
      </w:pPr>
      <w:r>
        <w:rPr>
          <w:sz w:val="28"/>
          <w:szCs w:val="28"/>
        </w:rPr>
        <w:t>Для получения гранта на развитие малого бизнеса можно специально попробовать придумать проект под соответствующее направление или фонд. Однако это проходит далеко не всегда. Фонды заинтересуются вашим «послужным списком», и если, грубо говоря, экологическая организация попросит денежные средства на создание и развитие бизнес-инкубатора, то ответ окажется отрицательным.</w:t>
      </w:r>
    </w:p>
    <w:p w:rsidR="009927B5" w:rsidRDefault="009927B5">
      <w:pPr>
        <w:tabs>
          <w:tab w:val="left" w:pos="360"/>
        </w:tabs>
        <w:suppressAutoHyphens/>
        <w:spacing w:line="360" w:lineRule="auto"/>
        <w:ind w:firstLine="709"/>
        <w:jc w:val="both"/>
        <w:rPr>
          <w:sz w:val="28"/>
          <w:szCs w:val="28"/>
        </w:rPr>
      </w:pPr>
      <w:r>
        <w:rPr>
          <w:sz w:val="28"/>
          <w:szCs w:val="28"/>
        </w:rPr>
        <w:t>Предпринимателям необходимо найти ответ на основной вопрос, а конкретнее: попадёт ли его тема под интересы выбранного фонда. Заявка подготавливается на основе соответствий с его требованиями.</w:t>
      </w:r>
    </w:p>
    <w:p w:rsidR="009927B5" w:rsidRDefault="009927B5">
      <w:pPr>
        <w:tabs>
          <w:tab w:val="left" w:pos="360"/>
        </w:tabs>
        <w:suppressAutoHyphens/>
        <w:spacing w:line="360" w:lineRule="auto"/>
        <w:ind w:firstLine="709"/>
        <w:jc w:val="both"/>
        <w:rPr>
          <w:sz w:val="28"/>
          <w:szCs w:val="28"/>
        </w:rPr>
      </w:pPr>
      <w:r>
        <w:rPr>
          <w:sz w:val="28"/>
          <w:szCs w:val="28"/>
        </w:rPr>
        <w:t>«Грантопредоставляющие» организации в какой-то степени сами заинтересованы в бесперебойной выдаче грандов на развитие малого бизнеса в максимальном объёме. Объяснение простое: требуется целиком «освоить» выделенные средства на год, иначе на следующий уже выделят меньше. А это, в первую очередь, отразится на уровне зарплат и премий работающих функционеров в подобных организациях.</w:t>
      </w:r>
    </w:p>
    <w:p w:rsidR="009927B5" w:rsidRDefault="009927B5">
      <w:pPr>
        <w:tabs>
          <w:tab w:val="left" w:pos="360"/>
        </w:tabs>
        <w:suppressAutoHyphens/>
        <w:spacing w:line="360" w:lineRule="auto"/>
        <w:ind w:firstLine="709"/>
        <w:jc w:val="both"/>
        <w:rPr>
          <w:sz w:val="28"/>
          <w:szCs w:val="28"/>
        </w:rPr>
      </w:pPr>
      <w:r>
        <w:rPr>
          <w:sz w:val="28"/>
          <w:szCs w:val="28"/>
        </w:rPr>
        <w:t>В первый раз денег много не дадут. Предпринимателям рекомендуется составлять смету, исходя из действительно рациональных потребностей, имея в виду, что объём полученных средств будет сокращён на треть.</w:t>
      </w:r>
    </w:p>
    <w:p w:rsidR="009927B5" w:rsidRDefault="009927B5">
      <w:pPr>
        <w:tabs>
          <w:tab w:val="left" w:pos="360"/>
        </w:tabs>
        <w:suppressAutoHyphens/>
        <w:spacing w:line="360" w:lineRule="auto"/>
        <w:ind w:firstLine="709"/>
        <w:jc w:val="both"/>
        <w:rPr>
          <w:sz w:val="28"/>
          <w:szCs w:val="28"/>
        </w:rPr>
      </w:pPr>
      <w:r>
        <w:rPr>
          <w:sz w:val="28"/>
          <w:szCs w:val="28"/>
        </w:rPr>
        <w:t xml:space="preserve">Гранты выдаются не целиком, а траншами, то есть частями. Сначала </w:t>
      </w:r>
      <w:r>
        <w:rPr>
          <w:sz w:val="28"/>
          <w:szCs w:val="28"/>
        </w:rPr>
        <w:lastRenderedPageBreak/>
        <w:t>предприниматели получают определённую сумму на первый этап своего проекта. Только после подробного отчёта по её использованию можно рассчитывать на следующие порции.</w:t>
      </w:r>
    </w:p>
    <w:p w:rsidR="009927B5" w:rsidRDefault="009927B5">
      <w:pPr>
        <w:tabs>
          <w:tab w:val="left" w:pos="360"/>
        </w:tabs>
        <w:suppressAutoHyphens/>
        <w:spacing w:line="360" w:lineRule="auto"/>
        <w:ind w:firstLine="709"/>
        <w:jc w:val="both"/>
        <w:rPr>
          <w:sz w:val="28"/>
          <w:szCs w:val="28"/>
        </w:rPr>
      </w:pPr>
      <w:r>
        <w:rPr>
          <w:sz w:val="28"/>
          <w:szCs w:val="28"/>
        </w:rPr>
        <w:t>Открытие собственного дела связанно со многими проблемами, в том числе с недостатком финансов. Во многом данная проблема является причиной отказа от идеи открытия собственного бизнеса, но даже если бизнес уже существует, то зачастую не хватает средств на его развитие или модернизацию.</w:t>
      </w:r>
    </w:p>
    <w:p w:rsidR="009927B5" w:rsidRDefault="009927B5">
      <w:pPr>
        <w:tabs>
          <w:tab w:val="left" w:pos="360"/>
        </w:tabs>
        <w:suppressAutoHyphens/>
        <w:spacing w:line="360" w:lineRule="auto"/>
        <w:ind w:firstLine="709"/>
        <w:jc w:val="both"/>
        <w:rPr>
          <w:sz w:val="28"/>
          <w:szCs w:val="28"/>
        </w:rPr>
      </w:pPr>
      <w:r>
        <w:rPr>
          <w:sz w:val="28"/>
          <w:szCs w:val="28"/>
        </w:rPr>
        <w:t>Сегодня в России работает программа субсидирования малого бизнеса. В соответствии с ней начинающие предприниматели имеют возможность получать денежные средства на развитие собственного бизнеса. Субсидии на развитие малого бизнеса выдаются на сумму, определяемую субъектом РФ, и данные деньги обязаны расходоваться строго на определенные цели. В качестве целей использования субсидий могут выступать:</w:t>
      </w:r>
    </w:p>
    <w:p w:rsidR="009927B5" w:rsidRDefault="009927B5">
      <w:pPr>
        <w:tabs>
          <w:tab w:val="left" w:pos="360"/>
        </w:tabs>
        <w:suppressAutoHyphens/>
        <w:spacing w:line="360" w:lineRule="auto"/>
        <w:ind w:firstLine="709"/>
        <w:jc w:val="both"/>
        <w:rPr>
          <w:sz w:val="28"/>
          <w:szCs w:val="28"/>
        </w:rPr>
      </w:pPr>
      <w:r>
        <w:rPr>
          <w:sz w:val="28"/>
          <w:szCs w:val="28"/>
        </w:rPr>
        <w:t>оплата сырья;</w:t>
      </w:r>
    </w:p>
    <w:p w:rsidR="009927B5" w:rsidRDefault="009927B5">
      <w:pPr>
        <w:tabs>
          <w:tab w:val="left" w:pos="360"/>
        </w:tabs>
        <w:suppressAutoHyphens/>
        <w:spacing w:line="360" w:lineRule="auto"/>
        <w:ind w:firstLine="709"/>
        <w:jc w:val="both"/>
        <w:rPr>
          <w:sz w:val="28"/>
          <w:szCs w:val="28"/>
        </w:rPr>
      </w:pPr>
      <w:r>
        <w:rPr>
          <w:sz w:val="28"/>
          <w:szCs w:val="28"/>
        </w:rPr>
        <w:t>оплата оборудования и материалов для осуществления деятельности;</w:t>
      </w:r>
    </w:p>
    <w:p w:rsidR="009927B5" w:rsidRDefault="009927B5">
      <w:pPr>
        <w:tabs>
          <w:tab w:val="left" w:pos="360"/>
        </w:tabs>
        <w:suppressAutoHyphens/>
        <w:spacing w:line="360" w:lineRule="auto"/>
        <w:ind w:firstLine="709"/>
        <w:jc w:val="both"/>
        <w:rPr>
          <w:sz w:val="28"/>
          <w:szCs w:val="28"/>
        </w:rPr>
      </w:pPr>
      <w:r>
        <w:rPr>
          <w:sz w:val="28"/>
          <w:szCs w:val="28"/>
        </w:rPr>
        <w:t>закупка необходимых технологий, патентов и других нематериальных активов.</w:t>
      </w:r>
    </w:p>
    <w:p w:rsidR="009927B5" w:rsidRDefault="009927B5">
      <w:pPr>
        <w:tabs>
          <w:tab w:val="left" w:pos="360"/>
        </w:tabs>
        <w:suppressAutoHyphens/>
        <w:spacing w:line="360" w:lineRule="auto"/>
        <w:ind w:firstLine="709"/>
        <w:jc w:val="both"/>
        <w:rPr>
          <w:sz w:val="28"/>
          <w:szCs w:val="28"/>
        </w:rPr>
      </w:pPr>
      <w:r>
        <w:rPr>
          <w:sz w:val="28"/>
          <w:szCs w:val="28"/>
        </w:rPr>
        <w:t>Данный список может иметь и другие статьи расходов, но все они должны быть определены органом, предоставляющим субсидию, а именно субъектом РФ.</w:t>
      </w:r>
    </w:p>
    <w:p w:rsidR="009927B5" w:rsidRDefault="009927B5">
      <w:pPr>
        <w:tabs>
          <w:tab w:val="left" w:pos="360"/>
        </w:tabs>
        <w:suppressAutoHyphens/>
        <w:spacing w:line="360" w:lineRule="auto"/>
        <w:ind w:firstLine="709"/>
        <w:jc w:val="both"/>
        <w:rPr>
          <w:sz w:val="28"/>
          <w:szCs w:val="28"/>
        </w:rPr>
      </w:pPr>
      <w:r>
        <w:rPr>
          <w:sz w:val="28"/>
          <w:szCs w:val="28"/>
        </w:rPr>
        <w:t>Многие начинающие предприниматели часто путают или подменяют понятия субсидия и кредит. Дело в том, что субсидии на развитие малого предпринимательства выдаются безвозмездно, то есть даром. В отличие от кредитов и займов, которые следует возвращать, да еще с процентами.</w:t>
      </w:r>
    </w:p>
    <w:p w:rsidR="009927B5" w:rsidRDefault="009927B5">
      <w:pPr>
        <w:tabs>
          <w:tab w:val="left" w:pos="360"/>
        </w:tabs>
        <w:suppressAutoHyphens/>
        <w:spacing w:line="360" w:lineRule="auto"/>
        <w:ind w:firstLine="709"/>
        <w:jc w:val="both"/>
        <w:rPr>
          <w:sz w:val="28"/>
          <w:szCs w:val="28"/>
        </w:rPr>
      </w:pPr>
      <w:r>
        <w:rPr>
          <w:sz w:val="28"/>
          <w:szCs w:val="28"/>
        </w:rPr>
        <w:t>Для того, чтобы получить субсидии и затем законно использовать их, необходимо придерживаться следующих условий:</w:t>
      </w:r>
    </w:p>
    <w:p w:rsidR="009927B5" w:rsidRDefault="009927B5">
      <w:pPr>
        <w:tabs>
          <w:tab w:val="left" w:pos="360"/>
        </w:tabs>
        <w:suppressAutoHyphens/>
        <w:spacing w:line="360" w:lineRule="auto"/>
        <w:ind w:firstLine="709"/>
        <w:jc w:val="both"/>
        <w:rPr>
          <w:sz w:val="28"/>
          <w:szCs w:val="28"/>
        </w:rPr>
      </w:pPr>
      <w:r>
        <w:rPr>
          <w:sz w:val="28"/>
          <w:szCs w:val="28"/>
        </w:rPr>
        <w:t>срок регистрации предприятия не должен превышать 1 год;</w:t>
      </w:r>
    </w:p>
    <w:p w:rsidR="009927B5" w:rsidRDefault="009927B5">
      <w:pPr>
        <w:tabs>
          <w:tab w:val="left" w:pos="360"/>
        </w:tabs>
        <w:suppressAutoHyphens/>
        <w:spacing w:line="360" w:lineRule="auto"/>
        <w:ind w:firstLine="709"/>
        <w:jc w:val="both"/>
        <w:rPr>
          <w:sz w:val="28"/>
          <w:szCs w:val="28"/>
        </w:rPr>
      </w:pPr>
      <w:r>
        <w:rPr>
          <w:sz w:val="28"/>
          <w:szCs w:val="28"/>
        </w:rPr>
        <w:lastRenderedPageBreak/>
        <w:t>все деньги должны быть израсходованы строго по статьям, определенным в рамках бизнес - проекта;</w:t>
      </w:r>
    </w:p>
    <w:p w:rsidR="009927B5" w:rsidRDefault="009927B5">
      <w:pPr>
        <w:tabs>
          <w:tab w:val="left" w:pos="360"/>
        </w:tabs>
        <w:suppressAutoHyphens/>
        <w:spacing w:line="360" w:lineRule="auto"/>
        <w:ind w:firstLine="709"/>
        <w:jc w:val="both"/>
        <w:rPr>
          <w:sz w:val="28"/>
          <w:szCs w:val="28"/>
        </w:rPr>
      </w:pPr>
      <w:r>
        <w:rPr>
          <w:sz w:val="28"/>
          <w:szCs w:val="28"/>
        </w:rPr>
        <w:t>средства, полученные в рамках субсидирования, должны быть полностью реализованы в течение одного календарного года.</w:t>
      </w:r>
    </w:p>
    <w:p w:rsidR="009927B5" w:rsidRDefault="009927B5">
      <w:pPr>
        <w:tabs>
          <w:tab w:val="left" w:pos="360"/>
        </w:tabs>
        <w:suppressAutoHyphens/>
        <w:spacing w:line="360" w:lineRule="auto"/>
        <w:ind w:firstLine="709"/>
        <w:jc w:val="both"/>
        <w:rPr>
          <w:sz w:val="28"/>
          <w:szCs w:val="28"/>
        </w:rPr>
      </w:pPr>
      <w:r>
        <w:rPr>
          <w:sz w:val="28"/>
          <w:szCs w:val="28"/>
        </w:rPr>
        <w:t>Многие предприниматели пытаются использовать полученные суммы не на развитие малого бизнеса, а на нужды, которые не соответствуют программе расходов. Если данный факт выявляется, то виновный будет обязан вернуть все взятые средства. По прошествии года предприниматель обязан отчитаться о реализации всех полученных денег. Если не все финансы будут потрачены за указанный период, то вас обяжут вернуть неиспользованный остаток.</w:t>
      </w:r>
    </w:p>
    <w:p w:rsidR="009927B5" w:rsidRDefault="009927B5">
      <w:pPr>
        <w:tabs>
          <w:tab w:val="left" w:pos="360"/>
        </w:tabs>
        <w:suppressAutoHyphens/>
        <w:spacing w:line="360" w:lineRule="auto"/>
        <w:ind w:firstLine="709"/>
        <w:jc w:val="both"/>
        <w:rPr>
          <w:sz w:val="28"/>
          <w:szCs w:val="28"/>
        </w:rPr>
      </w:pPr>
      <w:r>
        <w:rPr>
          <w:sz w:val="28"/>
          <w:szCs w:val="28"/>
        </w:rPr>
        <w:t>Следует также напомнить, что субсидии не выдаются предприятиям алкогольной и табачной направленности, предприятиям, работающим с недвижимостью, а также предприятиям, занимающимся прокатом оборудования.</w:t>
      </w:r>
    </w:p>
    <w:p w:rsidR="009927B5" w:rsidRDefault="009927B5">
      <w:pPr>
        <w:tabs>
          <w:tab w:val="left" w:pos="360"/>
        </w:tabs>
        <w:suppressAutoHyphens/>
        <w:spacing w:line="360" w:lineRule="auto"/>
        <w:ind w:firstLine="709"/>
        <w:jc w:val="both"/>
        <w:rPr>
          <w:sz w:val="28"/>
          <w:szCs w:val="28"/>
        </w:rPr>
      </w:pPr>
      <w:r>
        <w:rPr>
          <w:sz w:val="28"/>
          <w:szCs w:val="28"/>
        </w:rPr>
        <w:t>Поскольку последствия кризиса в экономике все еще не удалось преодолеть, а малый бизнес является в такой ситуации наиболее уязвимым сектором экономики, вопрос по его государственной поддержке остается на повестке дня. Поэтому субсидии малому бизнесу в 2013 году, остались на уровне прошлого года.</w:t>
      </w:r>
    </w:p>
    <w:p w:rsidR="009927B5" w:rsidRDefault="009927B5">
      <w:pPr>
        <w:tabs>
          <w:tab w:val="left" w:pos="360"/>
        </w:tabs>
        <w:suppressAutoHyphens/>
        <w:spacing w:line="360" w:lineRule="auto"/>
        <w:ind w:firstLine="709"/>
        <w:jc w:val="both"/>
        <w:rPr>
          <w:sz w:val="28"/>
          <w:szCs w:val="28"/>
        </w:rPr>
      </w:pPr>
      <w:r>
        <w:rPr>
          <w:sz w:val="28"/>
          <w:szCs w:val="28"/>
        </w:rPr>
        <w:t>По мнению экспертов, Российская Федерация уже миновала активную стадию кризиса, а значит, государству нужно думать об увеличении количества рабочих мест и развитии экономики. Предприятия малого и среднего бизнеса, как наиболее мобильные, могут уже в этом году показать хорошие темпы роста. Но для этого им нужно предоставить финансовые льготы, к которым и относятся субсидии.</w:t>
      </w:r>
    </w:p>
    <w:p w:rsidR="009927B5" w:rsidRDefault="009927B5">
      <w:pPr>
        <w:tabs>
          <w:tab w:val="left" w:pos="360"/>
        </w:tabs>
        <w:suppressAutoHyphens/>
        <w:spacing w:line="360" w:lineRule="auto"/>
        <w:ind w:firstLine="709"/>
        <w:jc w:val="both"/>
        <w:rPr>
          <w:sz w:val="28"/>
          <w:szCs w:val="28"/>
        </w:rPr>
      </w:pPr>
      <w:r>
        <w:rPr>
          <w:sz w:val="28"/>
          <w:szCs w:val="28"/>
        </w:rPr>
        <w:t xml:space="preserve">Программа развития включает в себя льготное кредитование предпринимателей и предприятий. В текущем году кредитные линии Внешэкономбанка, через который осуществляется субсидирование, будут </w:t>
      </w:r>
      <w:r>
        <w:rPr>
          <w:sz w:val="28"/>
          <w:szCs w:val="28"/>
        </w:rPr>
        <w:lastRenderedPageBreak/>
        <w:t>расширены за счет дополнительного финансирования. Его основным источником будут уже внебюджетные источники, что является еще одним доказательство того, что экономика начинает расти.</w:t>
      </w:r>
    </w:p>
    <w:p w:rsidR="009927B5" w:rsidRDefault="009927B5">
      <w:pPr>
        <w:tabs>
          <w:tab w:val="left" w:pos="360"/>
        </w:tabs>
        <w:suppressAutoHyphens/>
        <w:spacing w:line="360" w:lineRule="auto"/>
        <w:ind w:firstLine="709"/>
        <w:jc w:val="both"/>
        <w:rPr>
          <w:sz w:val="28"/>
          <w:szCs w:val="28"/>
        </w:rPr>
      </w:pPr>
      <w:r>
        <w:rPr>
          <w:sz w:val="28"/>
          <w:szCs w:val="28"/>
        </w:rPr>
        <w:t>Участвовать в программе субсидирования могут предприниматели, которые соответствуют установленным критериям:</w:t>
      </w:r>
    </w:p>
    <w:p w:rsidR="009927B5" w:rsidRDefault="009927B5">
      <w:pPr>
        <w:tabs>
          <w:tab w:val="left" w:pos="360"/>
        </w:tabs>
        <w:suppressAutoHyphens/>
        <w:spacing w:line="360" w:lineRule="auto"/>
        <w:ind w:firstLine="709"/>
        <w:jc w:val="both"/>
        <w:rPr>
          <w:sz w:val="28"/>
          <w:szCs w:val="28"/>
        </w:rPr>
      </w:pPr>
      <w:r>
        <w:rPr>
          <w:sz w:val="28"/>
          <w:szCs w:val="28"/>
        </w:rPr>
        <w:t>у заявителя не должно быть никаких задолженностей перед налоговой службой;</w:t>
      </w:r>
    </w:p>
    <w:p w:rsidR="009927B5" w:rsidRDefault="009927B5">
      <w:pPr>
        <w:tabs>
          <w:tab w:val="left" w:pos="360"/>
        </w:tabs>
        <w:suppressAutoHyphens/>
        <w:spacing w:line="360" w:lineRule="auto"/>
        <w:ind w:firstLine="709"/>
        <w:jc w:val="both"/>
        <w:rPr>
          <w:sz w:val="28"/>
          <w:szCs w:val="28"/>
        </w:rPr>
      </w:pPr>
      <w:r>
        <w:rPr>
          <w:sz w:val="28"/>
          <w:szCs w:val="28"/>
        </w:rPr>
        <w:t>по отношению к предпринимателю не должна примеряться процедура банкротства или ликвидации предприятия;</w:t>
      </w:r>
    </w:p>
    <w:p w:rsidR="009927B5" w:rsidRDefault="009927B5">
      <w:pPr>
        <w:tabs>
          <w:tab w:val="left" w:pos="360"/>
        </w:tabs>
        <w:suppressAutoHyphens/>
        <w:spacing w:line="360" w:lineRule="auto"/>
        <w:ind w:firstLine="709"/>
        <w:jc w:val="both"/>
        <w:rPr>
          <w:sz w:val="28"/>
          <w:szCs w:val="28"/>
        </w:rPr>
      </w:pPr>
      <w:r>
        <w:rPr>
          <w:sz w:val="28"/>
          <w:szCs w:val="28"/>
        </w:rPr>
        <w:t>на момент подачи заявки деятельность предпринимателя не должна быть приостановлена в результате административных или других правонарушений.</w:t>
      </w:r>
    </w:p>
    <w:p w:rsidR="009927B5" w:rsidRDefault="009927B5">
      <w:pPr>
        <w:tabs>
          <w:tab w:val="left" w:pos="360"/>
        </w:tabs>
        <w:suppressAutoHyphens/>
        <w:spacing w:line="360" w:lineRule="auto"/>
        <w:ind w:firstLine="709"/>
        <w:jc w:val="both"/>
        <w:rPr>
          <w:sz w:val="28"/>
          <w:szCs w:val="28"/>
        </w:rPr>
      </w:pPr>
      <w:r>
        <w:rPr>
          <w:sz w:val="28"/>
          <w:szCs w:val="28"/>
        </w:rPr>
        <w:t>Предпочтение отдается организациям и предпринимателям, которые занимаются промышленной, жилищно-коммунальной или инновационной деятельностью. Есть специальные проекты, направленные на развитие социальной сферы, ремесел, бытового обслуживания и малого транспортного бизнеса. Объемы субсидий могут достигать 5 млн. рублей, при условии софинансирования бизнес-проектов. Оформляя субсидии малому бизнесу в 2013 году, нужно знать, что этот вид предпринимательской деятельности, по оценкам экспертов, все еще подвергается высоким рискам, поэтому ими производится анализ проекта, его рентабельности, количества образующихся рабочих мест, рисков и т.д.</w:t>
      </w:r>
    </w:p>
    <w:p w:rsidR="009927B5" w:rsidRDefault="009927B5">
      <w:pPr>
        <w:tabs>
          <w:tab w:val="left" w:pos="360"/>
        </w:tabs>
        <w:suppressAutoHyphens/>
        <w:spacing w:line="360" w:lineRule="auto"/>
        <w:ind w:firstLine="709"/>
        <w:jc w:val="both"/>
        <w:rPr>
          <w:sz w:val="28"/>
          <w:szCs w:val="28"/>
        </w:rPr>
      </w:pPr>
      <w:r>
        <w:rPr>
          <w:sz w:val="28"/>
          <w:szCs w:val="28"/>
        </w:rPr>
        <w:t>В челябинской области реализуются различные мероприятия с целью помощи предприниматеям и организациям.</w:t>
      </w:r>
    </w:p>
    <w:p w:rsidR="009927B5" w:rsidRDefault="009927B5">
      <w:pPr>
        <w:tabs>
          <w:tab w:val="left" w:pos="360"/>
        </w:tabs>
        <w:suppressAutoHyphens/>
        <w:spacing w:line="360" w:lineRule="auto"/>
        <w:ind w:firstLine="709"/>
        <w:jc w:val="both"/>
        <w:rPr>
          <w:sz w:val="28"/>
          <w:szCs w:val="28"/>
        </w:rPr>
      </w:pPr>
      <w:r>
        <w:rPr>
          <w:sz w:val="28"/>
          <w:szCs w:val="28"/>
        </w:rPr>
        <w:t xml:space="preserve">. С 1.07.2013 в Минэкономразвития Челябинской осуществлялся прием документов на предоставление субсидий субъектам малого и среднего предпринимательства. Финансовая поддержка предоставляется на компенсацию затрат по: оплате стоимости вознаграждения по договорам поручительства, </w:t>
      </w:r>
      <w:r>
        <w:rPr>
          <w:sz w:val="28"/>
          <w:szCs w:val="28"/>
        </w:rPr>
        <w:lastRenderedPageBreak/>
        <w:t>заключенным с некоммерческими организациями; уплате лизинговых платежей по договорам лизинга; реализации предпринимательских проектов в сфере народных художественных промыслов, ремесленной деятельности и внутреннего, въездного туризма; субсидированию экспортеров по сертификации продукции, системы менеджмента качества, другим формам подтверждения соответствия, выполнению обязательных требований законодательства; а также на компенсацию затрат по реализации предпринимательских проектов субъектами женского, семейного и молодежного предпринимательства.</w:t>
      </w:r>
    </w:p>
    <w:p w:rsidR="009927B5" w:rsidRDefault="009927B5">
      <w:pPr>
        <w:tabs>
          <w:tab w:val="left" w:pos="360"/>
        </w:tabs>
        <w:suppressAutoHyphens/>
        <w:spacing w:line="360" w:lineRule="auto"/>
        <w:ind w:firstLine="709"/>
        <w:jc w:val="both"/>
        <w:rPr>
          <w:sz w:val="28"/>
          <w:szCs w:val="28"/>
        </w:rPr>
      </w:pPr>
      <w:r>
        <w:rPr>
          <w:sz w:val="28"/>
          <w:szCs w:val="28"/>
        </w:rPr>
        <w:t>. Минэкономразвития Челябинской области организует прием документов на предоставление субсидий субъектам малого и среднего предпринимательства на возмещение затрат по уплате процентов по кредитам. Срок подачи документов - с 25 сентября 2013 года по 24 октября 2013 года (включительно). Условия субсидирования в приложении А.</w:t>
      </w:r>
    </w:p>
    <w:p w:rsidR="009927B5" w:rsidRDefault="009927B5">
      <w:pPr>
        <w:tabs>
          <w:tab w:val="left" w:pos="360"/>
        </w:tabs>
        <w:suppressAutoHyphens/>
        <w:spacing w:line="360" w:lineRule="auto"/>
        <w:ind w:firstLine="709"/>
        <w:jc w:val="both"/>
        <w:rPr>
          <w:sz w:val="28"/>
          <w:szCs w:val="28"/>
        </w:rPr>
      </w:pPr>
      <w:r>
        <w:rPr>
          <w:sz w:val="28"/>
          <w:szCs w:val="28"/>
        </w:rPr>
        <w:t>В Челябинской области создана административная инфраструктура поддержки малого бизнеса:</w:t>
      </w:r>
    </w:p>
    <w:p w:rsidR="009927B5" w:rsidRDefault="009927B5">
      <w:pPr>
        <w:tabs>
          <w:tab w:val="left" w:pos="360"/>
        </w:tabs>
        <w:suppressAutoHyphens/>
        <w:spacing w:line="360" w:lineRule="auto"/>
        <w:ind w:firstLine="709"/>
        <w:jc w:val="both"/>
        <w:rPr>
          <w:sz w:val="28"/>
          <w:szCs w:val="28"/>
        </w:rPr>
      </w:pPr>
      <w:r>
        <w:rPr>
          <w:sz w:val="28"/>
          <w:szCs w:val="28"/>
        </w:rPr>
        <w:t>) на муниципальном уровне:</w:t>
      </w:r>
    </w:p>
    <w:p w:rsidR="009927B5" w:rsidRDefault="009927B5">
      <w:pPr>
        <w:tabs>
          <w:tab w:val="left" w:pos="360"/>
        </w:tabs>
        <w:suppressAutoHyphens/>
        <w:spacing w:line="360" w:lineRule="auto"/>
        <w:ind w:firstLine="709"/>
        <w:jc w:val="both"/>
        <w:rPr>
          <w:sz w:val="28"/>
          <w:szCs w:val="28"/>
        </w:rPr>
      </w:pPr>
      <w:r>
        <w:rPr>
          <w:sz w:val="28"/>
          <w:szCs w:val="28"/>
        </w:rPr>
        <w:t>администрация Челябинского городского округа;</w:t>
      </w:r>
    </w:p>
    <w:p w:rsidR="009927B5" w:rsidRDefault="009927B5">
      <w:pPr>
        <w:tabs>
          <w:tab w:val="left" w:pos="360"/>
        </w:tabs>
        <w:suppressAutoHyphens/>
        <w:spacing w:line="360" w:lineRule="auto"/>
        <w:ind w:firstLine="709"/>
        <w:jc w:val="both"/>
        <w:rPr>
          <w:sz w:val="28"/>
          <w:szCs w:val="28"/>
        </w:rPr>
      </w:pPr>
      <w:r>
        <w:rPr>
          <w:sz w:val="28"/>
          <w:szCs w:val="28"/>
        </w:rPr>
        <w:t>Информационная поддержка субъектов малого и среднего предпринимательства в сети Интернет</w:t>
      </w:r>
    </w:p>
    <w:p w:rsidR="009927B5" w:rsidRDefault="009927B5">
      <w:pPr>
        <w:tabs>
          <w:tab w:val="left" w:pos="360"/>
        </w:tabs>
        <w:suppressAutoHyphens/>
        <w:spacing w:line="360" w:lineRule="auto"/>
        <w:ind w:firstLine="709"/>
        <w:jc w:val="both"/>
        <w:rPr>
          <w:sz w:val="28"/>
          <w:szCs w:val="28"/>
        </w:rPr>
      </w:pPr>
      <w:r>
        <w:rPr>
          <w:sz w:val="28"/>
          <w:szCs w:val="28"/>
        </w:rPr>
        <w:t>Информационно-консультационные центры по районам города</w:t>
      </w:r>
    </w:p>
    <w:p w:rsidR="009927B5" w:rsidRDefault="009927B5">
      <w:pPr>
        <w:tabs>
          <w:tab w:val="left" w:pos="360"/>
        </w:tabs>
        <w:suppressAutoHyphens/>
        <w:spacing w:line="360" w:lineRule="auto"/>
        <w:ind w:firstLine="709"/>
        <w:jc w:val="both"/>
        <w:rPr>
          <w:sz w:val="28"/>
          <w:szCs w:val="28"/>
        </w:rPr>
      </w:pPr>
      <w:r>
        <w:rPr>
          <w:sz w:val="28"/>
          <w:szCs w:val="28"/>
        </w:rPr>
        <w:t>) на региональном уровне:</w:t>
      </w:r>
    </w:p>
    <w:p w:rsidR="009927B5" w:rsidRDefault="009927B5">
      <w:pPr>
        <w:tabs>
          <w:tab w:val="left" w:pos="360"/>
        </w:tabs>
        <w:suppressAutoHyphens/>
        <w:spacing w:line="360" w:lineRule="auto"/>
        <w:ind w:firstLine="709"/>
        <w:jc w:val="both"/>
        <w:rPr>
          <w:sz w:val="28"/>
          <w:szCs w:val="28"/>
        </w:rPr>
      </w:pPr>
      <w:r>
        <w:rPr>
          <w:sz w:val="28"/>
          <w:szCs w:val="28"/>
        </w:rPr>
        <w:t>уполномоченный по правам предпринимателей в Челябинской области;</w:t>
      </w:r>
    </w:p>
    <w:p w:rsidR="009927B5" w:rsidRDefault="009927B5">
      <w:pPr>
        <w:tabs>
          <w:tab w:val="left" w:pos="360"/>
        </w:tabs>
        <w:suppressAutoHyphens/>
        <w:spacing w:line="360" w:lineRule="auto"/>
        <w:ind w:firstLine="709"/>
        <w:jc w:val="both"/>
        <w:rPr>
          <w:sz w:val="28"/>
          <w:szCs w:val="28"/>
        </w:rPr>
      </w:pPr>
      <w:r>
        <w:rPr>
          <w:sz w:val="28"/>
          <w:szCs w:val="28"/>
        </w:rPr>
        <w:t>областные общественные организации субъектов малого предпринимательства;</w:t>
      </w:r>
    </w:p>
    <w:p w:rsidR="009927B5" w:rsidRDefault="009927B5">
      <w:pPr>
        <w:tabs>
          <w:tab w:val="left" w:pos="360"/>
        </w:tabs>
        <w:suppressAutoHyphens/>
        <w:spacing w:line="360" w:lineRule="auto"/>
        <w:ind w:firstLine="709"/>
        <w:jc w:val="both"/>
        <w:rPr>
          <w:sz w:val="28"/>
          <w:szCs w:val="28"/>
        </w:rPr>
      </w:pPr>
      <w:r>
        <w:rPr>
          <w:sz w:val="28"/>
          <w:szCs w:val="28"/>
        </w:rPr>
        <w:t>региональный Центр субконтрактации;</w:t>
      </w:r>
    </w:p>
    <w:p w:rsidR="009927B5" w:rsidRDefault="009927B5">
      <w:pPr>
        <w:tabs>
          <w:tab w:val="left" w:pos="360"/>
        </w:tabs>
        <w:suppressAutoHyphens/>
        <w:spacing w:line="360" w:lineRule="auto"/>
        <w:ind w:firstLine="709"/>
        <w:jc w:val="both"/>
        <w:rPr>
          <w:sz w:val="28"/>
          <w:szCs w:val="28"/>
        </w:rPr>
      </w:pPr>
      <w:r>
        <w:rPr>
          <w:sz w:val="28"/>
          <w:szCs w:val="28"/>
        </w:rPr>
        <w:t>Евро Инфо Корреспондентский Центр;</w:t>
      </w:r>
    </w:p>
    <w:p w:rsidR="009927B5" w:rsidRDefault="009927B5">
      <w:pPr>
        <w:tabs>
          <w:tab w:val="left" w:pos="360"/>
        </w:tabs>
        <w:suppressAutoHyphens/>
        <w:spacing w:line="360" w:lineRule="auto"/>
        <w:ind w:firstLine="709"/>
        <w:jc w:val="both"/>
        <w:rPr>
          <w:sz w:val="28"/>
          <w:szCs w:val="28"/>
        </w:rPr>
      </w:pPr>
      <w:r>
        <w:rPr>
          <w:sz w:val="28"/>
          <w:szCs w:val="28"/>
        </w:rPr>
        <w:t xml:space="preserve">Фонд содействия кредитованию малого предпринимательства </w:t>
      </w:r>
      <w:r>
        <w:rPr>
          <w:sz w:val="28"/>
          <w:szCs w:val="28"/>
        </w:rPr>
        <w:lastRenderedPageBreak/>
        <w:t>Челябинской области;</w:t>
      </w:r>
    </w:p>
    <w:p w:rsidR="009927B5" w:rsidRDefault="009927B5">
      <w:pPr>
        <w:tabs>
          <w:tab w:val="left" w:pos="360"/>
        </w:tabs>
        <w:suppressAutoHyphens/>
        <w:spacing w:line="360" w:lineRule="auto"/>
        <w:ind w:firstLine="709"/>
        <w:jc w:val="both"/>
        <w:rPr>
          <w:sz w:val="28"/>
          <w:szCs w:val="28"/>
        </w:rPr>
      </w:pPr>
      <w:r>
        <w:rPr>
          <w:sz w:val="28"/>
          <w:szCs w:val="28"/>
        </w:rPr>
        <w:t>Государственное бюджетное учреждение Челябинской области «Инновационный бизнес-инкубатор»;</w:t>
      </w:r>
    </w:p>
    <w:p w:rsidR="009927B5" w:rsidRDefault="009927B5">
      <w:pPr>
        <w:tabs>
          <w:tab w:val="left" w:pos="360"/>
        </w:tabs>
        <w:suppressAutoHyphens/>
        <w:spacing w:line="360" w:lineRule="auto"/>
        <w:ind w:firstLine="709"/>
        <w:jc w:val="both"/>
        <w:rPr>
          <w:sz w:val="28"/>
          <w:szCs w:val="28"/>
        </w:rPr>
      </w:pPr>
      <w:r>
        <w:rPr>
          <w:sz w:val="28"/>
          <w:szCs w:val="28"/>
        </w:rPr>
        <w:t>Аппарат полномочного представителя Президента Российской Федерации в Уральском Федеральном округе по Челябинской области;</w:t>
      </w:r>
    </w:p>
    <w:p w:rsidR="009927B5" w:rsidRDefault="009927B5">
      <w:pPr>
        <w:tabs>
          <w:tab w:val="left" w:pos="360"/>
        </w:tabs>
        <w:suppressAutoHyphens/>
        <w:spacing w:line="360" w:lineRule="auto"/>
        <w:ind w:firstLine="709"/>
        <w:jc w:val="both"/>
        <w:rPr>
          <w:sz w:val="28"/>
          <w:szCs w:val="28"/>
        </w:rPr>
      </w:pPr>
      <w:r>
        <w:rPr>
          <w:sz w:val="28"/>
          <w:szCs w:val="28"/>
        </w:rPr>
        <w:t>Главное управление по труду и занятости населения Челябинской области;</w:t>
      </w:r>
    </w:p>
    <w:p w:rsidR="009927B5" w:rsidRDefault="009927B5">
      <w:pPr>
        <w:tabs>
          <w:tab w:val="left" w:pos="360"/>
        </w:tabs>
        <w:suppressAutoHyphens/>
        <w:spacing w:line="360" w:lineRule="auto"/>
        <w:ind w:firstLine="709"/>
        <w:jc w:val="both"/>
        <w:rPr>
          <w:sz w:val="28"/>
          <w:szCs w:val="28"/>
        </w:rPr>
      </w:pPr>
      <w:r>
        <w:rPr>
          <w:sz w:val="28"/>
          <w:szCs w:val="28"/>
        </w:rPr>
        <w:t>Министерство экономического развития Челябинской области;</w:t>
      </w:r>
    </w:p>
    <w:p w:rsidR="009927B5" w:rsidRDefault="009927B5">
      <w:pPr>
        <w:tabs>
          <w:tab w:val="left" w:pos="360"/>
        </w:tabs>
        <w:suppressAutoHyphens/>
        <w:spacing w:line="360" w:lineRule="auto"/>
        <w:ind w:firstLine="709"/>
        <w:jc w:val="both"/>
        <w:rPr>
          <w:sz w:val="28"/>
          <w:szCs w:val="28"/>
        </w:rPr>
      </w:pPr>
      <w:r>
        <w:rPr>
          <w:sz w:val="28"/>
          <w:szCs w:val="28"/>
        </w:rPr>
        <w:t>Управление федеральной антимонопольной службы по Челябинской области;</w:t>
      </w:r>
    </w:p>
    <w:p w:rsidR="009927B5" w:rsidRDefault="009927B5">
      <w:pPr>
        <w:tabs>
          <w:tab w:val="left" w:pos="360"/>
        </w:tabs>
        <w:suppressAutoHyphens/>
        <w:spacing w:line="360" w:lineRule="auto"/>
        <w:ind w:firstLine="709"/>
        <w:jc w:val="both"/>
        <w:rPr>
          <w:sz w:val="28"/>
          <w:szCs w:val="28"/>
        </w:rPr>
      </w:pPr>
      <w:r>
        <w:rPr>
          <w:sz w:val="28"/>
          <w:szCs w:val="28"/>
        </w:rPr>
        <w:t>Управление экономической политики аппарата Законодательного собрания Челябинской области. Общественный совет по предпринимательству при комитете Законодательного собрания Челябинской области по экономической политике.</w:t>
      </w:r>
    </w:p>
    <w:p w:rsidR="009927B5" w:rsidRDefault="009927B5">
      <w:pPr>
        <w:tabs>
          <w:tab w:val="left" w:pos="360"/>
        </w:tabs>
        <w:suppressAutoHyphens/>
        <w:spacing w:line="360" w:lineRule="auto"/>
        <w:ind w:firstLine="709"/>
        <w:jc w:val="both"/>
        <w:rPr>
          <w:sz w:val="28"/>
          <w:szCs w:val="28"/>
        </w:rPr>
      </w:pPr>
      <w:r>
        <w:rPr>
          <w:sz w:val="28"/>
          <w:szCs w:val="28"/>
        </w:rPr>
        <w:t>С целью развития малого бизнеса в Челябинской области реализуются программы:</w:t>
      </w:r>
    </w:p>
    <w:p w:rsidR="009927B5" w:rsidRDefault="009927B5">
      <w:pPr>
        <w:tabs>
          <w:tab w:val="left" w:pos="360"/>
        </w:tabs>
        <w:suppressAutoHyphens/>
        <w:spacing w:line="360" w:lineRule="auto"/>
        <w:ind w:firstLine="709"/>
        <w:jc w:val="both"/>
        <w:rPr>
          <w:sz w:val="28"/>
          <w:szCs w:val="28"/>
        </w:rPr>
      </w:pPr>
      <w:r>
        <w:rPr>
          <w:sz w:val="28"/>
          <w:szCs w:val="28"/>
        </w:rPr>
        <w:t>Областная целевая Программа развития малого и среднего предпринимательства в Челябинской области на 2012-2014 годы (с изм. от 29.04.2013 г. № 196-П)</w:t>
      </w:r>
    </w:p>
    <w:p w:rsidR="009927B5" w:rsidRDefault="009927B5">
      <w:pPr>
        <w:tabs>
          <w:tab w:val="left" w:pos="360"/>
        </w:tabs>
        <w:suppressAutoHyphens/>
        <w:spacing w:line="360" w:lineRule="auto"/>
        <w:ind w:firstLine="709"/>
        <w:jc w:val="both"/>
        <w:rPr>
          <w:sz w:val="28"/>
          <w:szCs w:val="28"/>
        </w:rPr>
      </w:pPr>
      <w:r>
        <w:rPr>
          <w:sz w:val="28"/>
          <w:szCs w:val="28"/>
        </w:rPr>
        <w:t>С 2012 года реализуется шестая областная целевая программа развития малого и среднего предпринимательства, в рамках которой на ближайшие 3 года запланировано 540,4 млн. рублей, в том числе за счет средств областного бюджета - 150,0 млн. рублей и 390,4 млн. рублей - из федерального.</w:t>
      </w:r>
    </w:p>
    <w:p w:rsidR="009927B5" w:rsidRDefault="009927B5">
      <w:pPr>
        <w:tabs>
          <w:tab w:val="left" w:pos="360"/>
        </w:tabs>
        <w:suppressAutoHyphens/>
        <w:spacing w:line="360" w:lineRule="auto"/>
        <w:ind w:firstLine="709"/>
        <w:jc w:val="both"/>
        <w:rPr>
          <w:sz w:val="28"/>
          <w:szCs w:val="28"/>
        </w:rPr>
      </w:pPr>
      <w:r>
        <w:rPr>
          <w:sz w:val="28"/>
          <w:szCs w:val="28"/>
        </w:rPr>
        <w:t>В 2012 году на реализацию системных мероприятий ОЦП направлено более 170,0 млн. рублей бюджетных средств (за счет средств местных, областного и федерального бюджетов).</w:t>
      </w:r>
    </w:p>
    <w:p w:rsidR="009927B5" w:rsidRDefault="009927B5">
      <w:pPr>
        <w:tabs>
          <w:tab w:val="left" w:pos="360"/>
        </w:tabs>
        <w:suppressAutoHyphens/>
        <w:spacing w:line="360" w:lineRule="auto"/>
        <w:ind w:firstLine="709"/>
        <w:jc w:val="both"/>
        <w:rPr>
          <w:sz w:val="28"/>
          <w:szCs w:val="28"/>
        </w:rPr>
      </w:pPr>
      <w:r>
        <w:rPr>
          <w:sz w:val="28"/>
          <w:szCs w:val="28"/>
        </w:rPr>
        <w:t>Приоритетными направлениями реализации областной целевой программы являются:</w:t>
      </w:r>
    </w:p>
    <w:p w:rsidR="009927B5" w:rsidRDefault="009927B5">
      <w:pPr>
        <w:tabs>
          <w:tab w:val="left" w:pos="360"/>
        </w:tabs>
        <w:suppressAutoHyphens/>
        <w:spacing w:line="360" w:lineRule="auto"/>
        <w:ind w:firstLine="709"/>
        <w:jc w:val="both"/>
        <w:rPr>
          <w:sz w:val="28"/>
          <w:szCs w:val="28"/>
        </w:rPr>
      </w:pPr>
      <w:r>
        <w:rPr>
          <w:sz w:val="28"/>
          <w:szCs w:val="28"/>
        </w:rPr>
        <w:lastRenderedPageBreak/>
        <w:t>сокращение административных барьеров;</w:t>
      </w:r>
    </w:p>
    <w:p w:rsidR="009927B5" w:rsidRDefault="009927B5">
      <w:pPr>
        <w:tabs>
          <w:tab w:val="left" w:pos="360"/>
        </w:tabs>
        <w:suppressAutoHyphens/>
        <w:spacing w:line="360" w:lineRule="auto"/>
        <w:ind w:firstLine="709"/>
        <w:jc w:val="both"/>
        <w:rPr>
          <w:sz w:val="28"/>
          <w:szCs w:val="28"/>
        </w:rPr>
      </w:pPr>
      <w:r>
        <w:rPr>
          <w:sz w:val="28"/>
          <w:szCs w:val="28"/>
        </w:rPr>
        <w:t>развитие инфраструктуры поддержки предпринимательства;</w:t>
      </w:r>
    </w:p>
    <w:p w:rsidR="009927B5" w:rsidRDefault="009927B5">
      <w:pPr>
        <w:tabs>
          <w:tab w:val="left" w:pos="360"/>
        </w:tabs>
        <w:suppressAutoHyphens/>
        <w:spacing w:line="360" w:lineRule="auto"/>
        <w:ind w:firstLine="709"/>
        <w:jc w:val="both"/>
        <w:rPr>
          <w:sz w:val="28"/>
          <w:szCs w:val="28"/>
        </w:rPr>
      </w:pPr>
      <w:r>
        <w:rPr>
          <w:sz w:val="28"/>
          <w:szCs w:val="28"/>
        </w:rPr>
        <w:t>снижение налоговой нагрузки;</w:t>
      </w:r>
    </w:p>
    <w:p w:rsidR="009927B5" w:rsidRDefault="009927B5">
      <w:pPr>
        <w:tabs>
          <w:tab w:val="left" w:pos="360"/>
        </w:tabs>
        <w:suppressAutoHyphens/>
        <w:spacing w:line="360" w:lineRule="auto"/>
        <w:ind w:firstLine="709"/>
        <w:jc w:val="both"/>
        <w:rPr>
          <w:sz w:val="28"/>
          <w:szCs w:val="28"/>
        </w:rPr>
      </w:pPr>
      <w:r>
        <w:rPr>
          <w:sz w:val="28"/>
          <w:szCs w:val="28"/>
        </w:rPr>
        <w:t>имущественная поддержка;</w:t>
      </w:r>
    </w:p>
    <w:p w:rsidR="009927B5" w:rsidRDefault="009927B5">
      <w:pPr>
        <w:tabs>
          <w:tab w:val="left" w:pos="360"/>
        </w:tabs>
        <w:suppressAutoHyphens/>
        <w:spacing w:line="360" w:lineRule="auto"/>
        <w:ind w:firstLine="709"/>
        <w:jc w:val="both"/>
        <w:rPr>
          <w:sz w:val="28"/>
          <w:szCs w:val="28"/>
        </w:rPr>
      </w:pPr>
      <w:r>
        <w:rPr>
          <w:sz w:val="28"/>
          <w:szCs w:val="28"/>
        </w:rPr>
        <w:t>финансовая поддержка субъектов малого и среднего предпринимательства.</w:t>
      </w:r>
    </w:p>
    <w:p w:rsidR="009927B5" w:rsidRDefault="009927B5">
      <w:pPr>
        <w:tabs>
          <w:tab w:val="left" w:pos="360"/>
        </w:tabs>
        <w:suppressAutoHyphens/>
        <w:spacing w:line="360" w:lineRule="auto"/>
        <w:ind w:firstLine="709"/>
        <w:jc w:val="both"/>
        <w:rPr>
          <w:sz w:val="28"/>
          <w:szCs w:val="28"/>
        </w:rPr>
      </w:pPr>
      <w:r>
        <w:rPr>
          <w:sz w:val="28"/>
          <w:szCs w:val="28"/>
        </w:rPr>
        <w:t>Задачи Правительства области на 2013 год:</w:t>
      </w:r>
    </w:p>
    <w:p w:rsidR="009927B5" w:rsidRDefault="009927B5">
      <w:pPr>
        <w:tabs>
          <w:tab w:val="left" w:pos="360"/>
        </w:tabs>
        <w:suppressAutoHyphens/>
        <w:spacing w:line="360" w:lineRule="auto"/>
        <w:ind w:firstLine="709"/>
        <w:jc w:val="both"/>
        <w:rPr>
          <w:sz w:val="28"/>
          <w:szCs w:val="28"/>
        </w:rPr>
      </w:pPr>
      <w:r>
        <w:rPr>
          <w:sz w:val="28"/>
          <w:szCs w:val="28"/>
        </w:rPr>
        <w:t>реализация мероприятий по созданию и модернизации производственного бизнеса, развитию народных художественных промыслов, ремесленной деятельности и внутреннего, въездного туризма;</w:t>
      </w:r>
    </w:p>
    <w:p w:rsidR="009927B5" w:rsidRDefault="009927B5">
      <w:pPr>
        <w:tabs>
          <w:tab w:val="left" w:pos="360"/>
        </w:tabs>
        <w:suppressAutoHyphens/>
        <w:spacing w:line="360" w:lineRule="auto"/>
        <w:ind w:firstLine="709"/>
        <w:jc w:val="both"/>
        <w:rPr>
          <w:sz w:val="28"/>
          <w:szCs w:val="28"/>
        </w:rPr>
      </w:pPr>
      <w:r>
        <w:rPr>
          <w:sz w:val="28"/>
          <w:szCs w:val="28"/>
        </w:rPr>
        <w:t>привлечение средств федерального бюджета на приоритетные мероприятия поддержки и развития предпринимательства;</w:t>
      </w:r>
    </w:p>
    <w:p w:rsidR="009927B5" w:rsidRDefault="009927B5">
      <w:pPr>
        <w:tabs>
          <w:tab w:val="left" w:pos="360"/>
        </w:tabs>
        <w:suppressAutoHyphens/>
        <w:spacing w:line="360" w:lineRule="auto"/>
        <w:ind w:firstLine="709"/>
        <w:jc w:val="both"/>
        <w:rPr>
          <w:sz w:val="28"/>
          <w:szCs w:val="28"/>
        </w:rPr>
      </w:pPr>
      <w:r>
        <w:rPr>
          <w:sz w:val="28"/>
          <w:szCs w:val="28"/>
        </w:rPr>
        <w:t>содействие развитию предпринимательства на муниципальном уровне за счет увеличения объемов софинансирования местных бюджетов;</w:t>
      </w:r>
    </w:p>
    <w:p w:rsidR="009927B5" w:rsidRDefault="009927B5">
      <w:pPr>
        <w:tabs>
          <w:tab w:val="left" w:pos="360"/>
        </w:tabs>
        <w:suppressAutoHyphens/>
        <w:spacing w:line="360" w:lineRule="auto"/>
        <w:ind w:firstLine="709"/>
        <w:jc w:val="both"/>
        <w:rPr>
          <w:sz w:val="28"/>
          <w:szCs w:val="28"/>
        </w:rPr>
      </w:pPr>
      <w:r>
        <w:rPr>
          <w:sz w:val="28"/>
          <w:szCs w:val="28"/>
        </w:rPr>
        <w:t>развитие Гарантийного Фонда, включая новые направления деятельности (предоставление субъектам малого предпринимательства поручительств по договорам лизинга), и системы микро финансирования на муниципальном уровне;</w:t>
      </w:r>
    </w:p>
    <w:p w:rsidR="009927B5" w:rsidRDefault="009927B5">
      <w:pPr>
        <w:tabs>
          <w:tab w:val="left" w:pos="360"/>
        </w:tabs>
        <w:suppressAutoHyphens/>
        <w:spacing w:line="360" w:lineRule="auto"/>
        <w:ind w:firstLine="709"/>
        <w:jc w:val="both"/>
        <w:rPr>
          <w:sz w:val="28"/>
          <w:szCs w:val="28"/>
        </w:rPr>
      </w:pPr>
      <w:r>
        <w:rPr>
          <w:sz w:val="28"/>
          <w:szCs w:val="28"/>
        </w:rPr>
        <w:t>координация поддержки экспортно-ориентированных СМСП, развитие ЕИКЦ и Центра субконтрактации, проведение Бирж субконтрактации.</w:t>
      </w:r>
    </w:p>
    <w:p w:rsidR="009927B5" w:rsidRDefault="009927B5">
      <w:pPr>
        <w:tabs>
          <w:tab w:val="left" w:pos="360"/>
        </w:tabs>
        <w:suppressAutoHyphens/>
        <w:spacing w:line="360" w:lineRule="auto"/>
        <w:ind w:firstLine="709"/>
        <w:jc w:val="both"/>
        <w:rPr>
          <w:sz w:val="28"/>
          <w:szCs w:val="28"/>
        </w:rPr>
      </w:pPr>
      <w:r>
        <w:rPr>
          <w:sz w:val="28"/>
          <w:szCs w:val="28"/>
        </w:rPr>
        <w:t>Таким образом, можем отметить серьезную поддержку на региональном уровне субъектов малого и среднего бизнеса. При этом со стороны государства присутствует поддержка только в виде нормативно-правовой базы.</w:t>
      </w:r>
    </w:p>
    <w:p w:rsidR="009927B5" w:rsidRDefault="009927B5">
      <w:pPr>
        <w:spacing w:line="360" w:lineRule="auto"/>
        <w:ind w:firstLine="709"/>
        <w:jc w:val="both"/>
        <w:rPr>
          <w:caps/>
          <w:sz w:val="28"/>
          <w:szCs w:val="28"/>
        </w:rPr>
      </w:pPr>
    </w:p>
    <w:p w:rsidR="009927B5" w:rsidRDefault="009927B5">
      <w:pPr>
        <w:pStyle w:val="1"/>
        <w:spacing w:line="360" w:lineRule="auto"/>
        <w:ind w:firstLine="709"/>
        <w:jc w:val="both"/>
        <w:rPr>
          <w:caps/>
          <w:sz w:val="28"/>
          <w:szCs w:val="28"/>
        </w:rPr>
      </w:pPr>
      <w:r>
        <w:rPr>
          <w:caps/>
          <w:sz w:val="28"/>
          <w:szCs w:val="28"/>
        </w:rPr>
        <w:t>2.2 Анализ влияния направлений государственной и муниципальной политики в отношении малого и среднего бизнеса на деятельность ООО «Элефант»</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lastRenderedPageBreak/>
        <w:t>Анализ влияния направлений государственной и муниципальной политики в отношении малого и среднего бизнеса на деятельность предприятий выполним на примере ООО «Элефант».</w:t>
      </w:r>
    </w:p>
    <w:p w:rsidR="009927B5" w:rsidRDefault="009927B5">
      <w:pPr>
        <w:spacing w:line="360" w:lineRule="auto"/>
        <w:ind w:firstLine="709"/>
        <w:jc w:val="both"/>
        <w:rPr>
          <w:sz w:val="28"/>
          <w:szCs w:val="28"/>
        </w:rPr>
      </w:pPr>
      <w:r>
        <w:rPr>
          <w:sz w:val="28"/>
          <w:szCs w:val="28"/>
        </w:rPr>
        <w:t>ООО «Элефант» - это современное, динамично развивающееся производство, чутко реагирующее на все изменения, происходящие на рынке производства мебели. В структуре фабрики есть собственный конструкторский и дизайнерский отделы, которые способны разработать любую нестандартную мебель для ванных комнат. Организационная структура предприятия приведена в приложении 1.</w:t>
      </w:r>
    </w:p>
    <w:p w:rsidR="009927B5" w:rsidRDefault="009927B5">
      <w:pPr>
        <w:spacing w:line="360" w:lineRule="auto"/>
        <w:ind w:firstLine="709"/>
        <w:jc w:val="both"/>
        <w:rPr>
          <w:sz w:val="28"/>
          <w:szCs w:val="28"/>
        </w:rPr>
      </w:pPr>
      <w:r>
        <w:rPr>
          <w:sz w:val="28"/>
          <w:szCs w:val="28"/>
        </w:rPr>
        <w:t>Мебель производства Элефант выполняется в классическом и современном стиле и соответствует самым высоким стандартам качества - удобная, эргономичная, элегантная, легко вписывается в любой интерьер ванных комнат.</w:t>
      </w:r>
    </w:p>
    <w:p w:rsidR="009927B5" w:rsidRDefault="009927B5">
      <w:pPr>
        <w:spacing w:line="360" w:lineRule="auto"/>
        <w:ind w:firstLine="709"/>
        <w:jc w:val="both"/>
        <w:rPr>
          <w:sz w:val="28"/>
          <w:szCs w:val="28"/>
        </w:rPr>
      </w:pPr>
      <w:r>
        <w:rPr>
          <w:sz w:val="28"/>
          <w:szCs w:val="28"/>
        </w:rPr>
        <w:t>Разнообразие ассортимента позволяет оптовым покупателям и гражданам подобрать ту модель мебели, которая подойдет им. Поставка материалов осуществляется от разных поставщиков, поэтому можно выбрать то, что необходимо.</w:t>
      </w:r>
    </w:p>
    <w:p w:rsidR="009927B5" w:rsidRDefault="009927B5">
      <w:pPr>
        <w:spacing w:line="360" w:lineRule="auto"/>
        <w:ind w:firstLine="709"/>
        <w:jc w:val="both"/>
        <w:rPr>
          <w:sz w:val="28"/>
          <w:szCs w:val="28"/>
        </w:rPr>
      </w:pPr>
      <w:r>
        <w:rPr>
          <w:sz w:val="28"/>
          <w:szCs w:val="28"/>
        </w:rPr>
        <w:t>Мебель для ванных производится на заказ. Вся корпусная мебель изготавливается с применением самых высококачественных и экологически чистых материалов. На выбор заказчика предоставляется широкая цветовая гамма ЛДСП, обычных и тонированных стекол, большой выбор декоративных рисунков на стекло и зеркала. Используется фурнитура производства Германии, Польши, России.</w:t>
      </w:r>
    </w:p>
    <w:p w:rsidR="009927B5" w:rsidRDefault="009927B5">
      <w:pPr>
        <w:spacing w:line="360" w:lineRule="auto"/>
        <w:ind w:firstLine="709"/>
        <w:jc w:val="both"/>
        <w:rPr>
          <w:sz w:val="28"/>
          <w:szCs w:val="28"/>
        </w:rPr>
      </w:pPr>
      <w:r>
        <w:rPr>
          <w:sz w:val="28"/>
          <w:szCs w:val="28"/>
        </w:rPr>
        <w:t>Предприятие «Элефант» ориентировано, прежде всего, на реализацию мебели оптом.</w:t>
      </w:r>
    </w:p>
    <w:p w:rsidR="009927B5" w:rsidRDefault="009927B5">
      <w:pPr>
        <w:spacing w:line="360" w:lineRule="auto"/>
        <w:ind w:firstLine="709"/>
        <w:jc w:val="both"/>
        <w:rPr>
          <w:sz w:val="28"/>
          <w:szCs w:val="28"/>
        </w:rPr>
      </w:pPr>
      <w:r>
        <w:rPr>
          <w:sz w:val="28"/>
          <w:szCs w:val="28"/>
        </w:rPr>
        <w:t xml:space="preserve">Предприятие является коммерческим, основной целью деятельности которого является извлечение прибыли. Коммерческое предприятие представляет собой юридическое лицо, которое в процессе своей деятельности, в </w:t>
      </w:r>
      <w:r>
        <w:rPr>
          <w:sz w:val="28"/>
          <w:szCs w:val="28"/>
        </w:rPr>
        <w:lastRenderedPageBreak/>
        <w:t>виде торговли товарами, выполнения каких - либо работ, оказания услуг, получает систематическую прибыль. Прибыль в коммерческом предприятии распределяется между участниками этого предприятия. Оно (коммерческое предприятие) может обладать имуществом на правах собственности или арендовать его. По своим финансовым обязательствам несут полную ответственность своим же имуществом. Коммерческое предприятие может принимать формы - товарищества, общества, производственного кооператива.</w:t>
      </w:r>
    </w:p>
    <w:p w:rsidR="009927B5" w:rsidRDefault="009927B5">
      <w:pPr>
        <w:spacing w:line="360" w:lineRule="auto"/>
        <w:ind w:firstLine="709"/>
        <w:jc w:val="both"/>
        <w:rPr>
          <w:sz w:val="28"/>
          <w:szCs w:val="28"/>
        </w:rPr>
      </w:pPr>
      <w:r>
        <w:rPr>
          <w:sz w:val="28"/>
          <w:szCs w:val="28"/>
        </w:rPr>
        <w:t>Организационно-правовая форма - общество с ограниченной ответственностью. Общество с ограниченной ответственностью (ООО) - юридическое лицо, учрежденное одним или несколькими лицами, уставный капитал которого разделен на определенные доли (размер которых устанавливается учредительными документами). Участники ООО несут риск убытков только в пределах стоимости внесенных ими вкладов. Учредительным документом общества является его устав, в котором указываются размер уставного капитала, адрес и наименование общества, порядок перехода долей и другие обязательный условия.</w:t>
      </w:r>
    </w:p>
    <w:p w:rsidR="009927B5" w:rsidRDefault="009927B5">
      <w:pPr>
        <w:spacing w:line="360" w:lineRule="auto"/>
        <w:ind w:firstLine="709"/>
        <w:jc w:val="both"/>
        <w:rPr>
          <w:sz w:val="28"/>
          <w:szCs w:val="28"/>
        </w:rPr>
      </w:pPr>
      <w:r>
        <w:rPr>
          <w:sz w:val="28"/>
          <w:szCs w:val="28"/>
        </w:rPr>
        <w:t>ООО «Элефант» относится к предприятиям перерабатывающей отрасли, поскольку зажимается производством потребительских товаров.</w:t>
      </w:r>
    </w:p>
    <w:p w:rsidR="009927B5" w:rsidRDefault="009927B5">
      <w:pPr>
        <w:spacing w:line="360" w:lineRule="auto"/>
        <w:ind w:firstLine="709"/>
        <w:jc w:val="both"/>
        <w:rPr>
          <w:sz w:val="28"/>
          <w:szCs w:val="28"/>
        </w:rPr>
      </w:pPr>
      <w:r>
        <w:rPr>
          <w:sz w:val="28"/>
          <w:szCs w:val="28"/>
        </w:rPr>
        <w:t>Особенности данного вида деятельности заключаются в том, что существует достаточно высокий спрос на качественный продукт с изысканным дизайном и высокими функциональными возможностями, но при этом отсутствуют необходимые ресурсы (недостаток оборудования, рост цен на высокотехнологичную мебель). Также существует ограниченность в трудовых ресурсах, что препятствует развитию предприятия и абсолютному соблюдению норм законодательства. В связи с этим формируется потребность в поиске инновационных решений по поводу применяемых материалов, использования технологий.</w:t>
      </w:r>
    </w:p>
    <w:p w:rsidR="009927B5" w:rsidRDefault="009927B5">
      <w:pPr>
        <w:spacing w:line="360" w:lineRule="auto"/>
        <w:ind w:firstLine="709"/>
        <w:jc w:val="both"/>
        <w:rPr>
          <w:sz w:val="28"/>
          <w:szCs w:val="28"/>
        </w:rPr>
      </w:pPr>
      <w:r>
        <w:rPr>
          <w:sz w:val="28"/>
          <w:szCs w:val="28"/>
        </w:rPr>
        <w:lastRenderedPageBreak/>
        <w:t>Также развитие предприятия обеспечивается действием законодательных актов и мерами государственного регулирования.</w:t>
      </w:r>
    </w:p>
    <w:p w:rsidR="009927B5" w:rsidRDefault="009927B5">
      <w:pPr>
        <w:spacing w:line="360" w:lineRule="auto"/>
        <w:ind w:firstLine="709"/>
        <w:jc w:val="both"/>
        <w:rPr>
          <w:sz w:val="28"/>
          <w:szCs w:val="28"/>
        </w:rPr>
      </w:pPr>
      <w:r>
        <w:rPr>
          <w:sz w:val="28"/>
          <w:szCs w:val="28"/>
        </w:rPr>
        <w:t>Анализ влияния направления государственной и муниципальной политики в отношении деятельности ООО «Элефант» возможно при условии понимания ситуации внутри компании.</w:t>
      </w:r>
    </w:p>
    <w:p w:rsidR="009927B5" w:rsidRDefault="009927B5">
      <w:pPr>
        <w:spacing w:line="360" w:lineRule="auto"/>
        <w:ind w:firstLine="709"/>
        <w:jc w:val="both"/>
        <w:rPr>
          <w:sz w:val="28"/>
          <w:szCs w:val="28"/>
        </w:rPr>
      </w:pPr>
      <w:r>
        <w:rPr>
          <w:sz w:val="28"/>
          <w:szCs w:val="28"/>
        </w:rPr>
        <w:t>Проведем анализ трудовых ресурсов ООО «Элефант»:</w:t>
      </w:r>
    </w:p>
    <w:p w:rsidR="009927B5" w:rsidRDefault="009927B5">
      <w:pPr>
        <w:spacing w:line="360" w:lineRule="auto"/>
        <w:ind w:firstLine="709"/>
        <w:jc w:val="both"/>
        <w:rPr>
          <w:sz w:val="28"/>
          <w:szCs w:val="28"/>
        </w:rPr>
      </w:pPr>
      <w:r>
        <w:rPr>
          <w:sz w:val="28"/>
          <w:szCs w:val="28"/>
        </w:rPr>
        <w:t>. Количество работающих - 88 человек, из них высшее руководство - 3 человека, руководители среднего звена - 8 человек, руководителей, низового уровня - 8 человек, рядовых сотрудников - 69 человек.</w:t>
      </w:r>
    </w:p>
    <w:p w:rsidR="009927B5" w:rsidRDefault="009927B5">
      <w:pPr>
        <w:spacing w:line="360" w:lineRule="auto"/>
        <w:ind w:firstLine="709"/>
        <w:jc w:val="both"/>
        <w:rPr>
          <w:sz w:val="28"/>
          <w:szCs w:val="28"/>
        </w:rPr>
      </w:pPr>
      <w:r>
        <w:rPr>
          <w:sz w:val="28"/>
          <w:szCs w:val="28"/>
        </w:rPr>
        <w:t>. Сотрудников с высшим образованием - 65%, со средне специальным 35% сотрудников.</w:t>
      </w:r>
    </w:p>
    <w:p w:rsidR="009927B5" w:rsidRDefault="009927B5">
      <w:pPr>
        <w:spacing w:line="360" w:lineRule="auto"/>
        <w:ind w:firstLine="709"/>
        <w:jc w:val="both"/>
        <w:rPr>
          <w:sz w:val="28"/>
          <w:szCs w:val="28"/>
        </w:rPr>
      </w:pPr>
      <w:r>
        <w:rPr>
          <w:sz w:val="28"/>
          <w:szCs w:val="28"/>
        </w:rPr>
        <w:t>. Возрастной состав кадров:</w:t>
      </w:r>
    </w:p>
    <w:p w:rsidR="009927B5" w:rsidRDefault="009927B5">
      <w:pPr>
        <w:spacing w:line="360" w:lineRule="auto"/>
        <w:ind w:firstLine="709"/>
        <w:jc w:val="both"/>
        <w:rPr>
          <w:sz w:val="28"/>
          <w:szCs w:val="28"/>
        </w:rPr>
      </w:pPr>
      <w:r>
        <w:rPr>
          <w:sz w:val="28"/>
          <w:szCs w:val="28"/>
        </w:rPr>
        <w:t>- 30 лет - 11% сотрудников,</w:t>
      </w:r>
    </w:p>
    <w:p w:rsidR="009927B5" w:rsidRDefault="009927B5">
      <w:pPr>
        <w:spacing w:line="360" w:lineRule="auto"/>
        <w:ind w:firstLine="709"/>
        <w:jc w:val="both"/>
        <w:rPr>
          <w:sz w:val="28"/>
          <w:szCs w:val="28"/>
        </w:rPr>
      </w:pPr>
      <w:r>
        <w:rPr>
          <w:sz w:val="28"/>
          <w:szCs w:val="28"/>
        </w:rPr>
        <w:t>- 40 лет - 57% сотрудников,</w:t>
      </w:r>
    </w:p>
    <w:p w:rsidR="009927B5" w:rsidRDefault="009927B5">
      <w:pPr>
        <w:spacing w:line="360" w:lineRule="auto"/>
        <w:ind w:firstLine="709"/>
        <w:jc w:val="both"/>
        <w:rPr>
          <w:sz w:val="28"/>
          <w:szCs w:val="28"/>
        </w:rPr>
      </w:pPr>
      <w:r>
        <w:rPr>
          <w:sz w:val="28"/>
          <w:szCs w:val="28"/>
        </w:rPr>
        <w:t>- 50 лет - 30% сотрудников,</w:t>
      </w:r>
    </w:p>
    <w:p w:rsidR="009927B5" w:rsidRDefault="009927B5">
      <w:pPr>
        <w:spacing w:line="360" w:lineRule="auto"/>
        <w:ind w:firstLine="709"/>
        <w:jc w:val="both"/>
        <w:rPr>
          <w:sz w:val="28"/>
          <w:szCs w:val="28"/>
        </w:rPr>
      </w:pPr>
      <w:r>
        <w:rPr>
          <w:sz w:val="28"/>
          <w:szCs w:val="28"/>
        </w:rPr>
        <w:t>старше 50 лет - 2% сотрудников.</w:t>
      </w:r>
    </w:p>
    <w:p w:rsidR="009927B5" w:rsidRDefault="009927B5">
      <w:pPr>
        <w:spacing w:line="360" w:lineRule="auto"/>
        <w:ind w:firstLine="709"/>
        <w:jc w:val="both"/>
        <w:rPr>
          <w:sz w:val="28"/>
          <w:szCs w:val="28"/>
        </w:rPr>
      </w:pPr>
      <w:r>
        <w:rPr>
          <w:sz w:val="28"/>
          <w:szCs w:val="28"/>
        </w:rPr>
        <w:t>. Работающих более 5 лет - 33% сотрудников, работающих 3-5 лет - 42% сотрудников, работающих 1-3 года - 20% сотрудников, работающих менее года - 5% сотрудников. Таким образом, текучесть персонала минимальна.</w:t>
      </w:r>
    </w:p>
    <w:p w:rsidR="009927B5" w:rsidRDefault="009927B5">
      <w:pPr>
        <w:spacing w:line="360" w:lineRule="auto"/>
        <w:ind w:firstLine="709"/>
        <w:jc w:val="both"/>
        <w:rPr>
          <w:sz w:val="28"/>
          <w:szCs w:val="28"/>
        </w:rPr>
      </w:pPr>
      <w:r>
        <w:rPr>
          <w:sz w:val="28"/>
          <w:szCs w:val="28"/>
        </w:rPr>
        <w:t>Как мы ранее выявили, в структуре организации можем назвать следующие элементы</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3 - Основные элементы организационной структуры и их назначение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292"/>
      </w:tblGrid>
      <w:tr w:rsidR="009927B5">
        <w:tc>
          <w:tcPr>
            <w:tcW w:w="19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Элемент</w:t>
            </w:r>
          </w:p>
        </w:tc>
        <w:tc>
          <w:tcPr>
            <w:tcW w:w="72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Назначение</w:t>
            </w:r>
          </w:p>
        </w:tc>
      </w:tr>
      <w:tr w:rsidR="009927B5">
        <w:tc>
          <w:tcPr>
            <w:tcW w:w="19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Учредители</w:t>
            </w:r>
          </w:p>
        </w:tc>
        <w:tc>
          <w:tcPr>
            <w:tcW w:w="72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рассмотрение проекта плана финансово-хозяйственной деятельности предприятия; - предложений заместителей о совершении крупных сделок; - предложений заместителя о выборе поставщиков; - вопросов проведения аудита годовой бухгалтерской отчетности организации и утверждения аудиторской организации.</w:t>
            </w:r>
          </w:p>
        </w:tc>
      </w:tr>
      <w:tr w:rsidR="009927B5">
        <w:tc>
          <w:tcPr>
            <w:tcW w:w="19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lastRenderedPageBreak/>
              <w:t>Главный бухгалтер</w:t>
            </w:r>
          </w:p>
        </w:tc>
        <w:tc>
          <w:tcPr>
            <w:tcW w:w="72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ведение первичной бухгалтерской и финансовой документации; - подготовка отчетов для налоговой инспекции; - подготовка финансовых отчетов для руководства; - организация работы с документами; - составление финансовых планов на будущий период, обсуждение планов с руководством.</w:t>
            </w:r>
          </w:p>
        </w:tc>
      </w:tr>
      <w:tr w:rsidR="009927B5">
        <w:tc>
          <w:tcPr>
            <w:tcW w:w="19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Коммерческий директор</w:t>
            </w:r>
          </w:p>
        </w:tc>
        <w:tc>
          <w:tcPr>
            <w:tcW w:w="72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вопросы осуществления текущего руководства деятельностью организации, - утверждает штатное расписание, годовую бухгалтерскую отчетность организации, - внутренние документы, регламентирующие деятельность организации, - издает приказы, действующие в рамках организации, - утверждает план финансово-хозяйственной деятельности</w:t>
            </w:r>
          </w:p>
        </w:tc>
      </w:tr>
      <w:tr w:rsidR="009927B5">
        <w:tc>
          <w:tcPr>
            <w:tcW w:w="19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Главный специалист</w:t>
            </w:r>
          </w:p>
        </w:tc>
        <w:tc>
          <w:tcPr>
            <w:tcW w:w="72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общая организация деятельности подразделения; - оформление документации подразделения; - отчетность перед вышестоящим руководством; - подготовка распоряжений для подчиненного персонала</w:t>
            </w:r>
          </w:p>
        </w:tc>
      </w:tr>
      <w:tr w:rsidR="009927B5">
        <w:tc>
          <w:tcPr>
            <w:tcW w:w="19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Директор по производству</w:t>
            </w:r>
          </w:p>
        </w:tc>
        <w:tc>
          <w:tcPr>
            <w:tcW w:w="72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решение текущих вопросов деятельности организации; - решение общих вопросов деятельности; - оглашение результатов работы организации за период; - отчетность перед руководителем подразделения.</w:t>
            </w:r>
          </w:p>
        </w:tc>
      </w:tr>
      <w:tr w:rsidR="009927B5">
        <w:tc>
          <w:tcPr>
            <w:tcW w:w="19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Отдел кадров</w:t>
            </w:r>
          </w:p>
        </w:tc>
        <w:tc>
          <w:tcPr>
            <w:tcW w:w="72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организация подбора, найма и трудоустройства персонала на постоянную работу и на период проведения выборов - подготовка заявок на кадры; - отчетность перед руководителем отделением; - составление графиков работы подчиненных; - подготовка и проведение обучающих и аттестационных мероприятий</w:t>
            </w:r>
          </w:p>
        </w:tc>
      </w:tr>
      <w:tr w:rsidR="009927B5">
        <w:tc>
          <w:tcPr>
            <w:tcW w:w="19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Директор по маркетингу</w:t>
            </w:r>
          </w:p>
        </w:tc>
        <w:tc>
          <w:tcPr>
            <w:tcW w:w="72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проведение мероприятий по продвижению продукции; - организация благотворительной деятельности на местах; - общая организация работы предприятия; - отчетность перед руководством.</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Наиболее развиты вертикальные связи. Они поддерживаются документальным оформлением, должностными инструкциями, положениями об отделении. Горизонтальные связи имеют словесное выражение, не подкрепляются документами.</w:t>
      </w:r>
    </w:p>
    <w:p w:rsidR="009927B5" w:rsidRDefault="009927B5">
      <w:pPr>
        <w:spacing w:line="360" w:lineRule="auto"/>
        <w:ind w:firstLine="709"/>
        <w:jc w:val="both"/>
        <w:rPr>
          <w:sz w:val="28"/>
          <w:szCs w:val="28"/>
        </w:rPr>
      </w:pPr>
      <w:r>
        <w:rPr>
          <w:sz w:val="28"/>
          <w:szCs w:val="28"/>
        </w:rPr>
        <w:t>Экономическая эффективность управления коммерческим предприятием заключается в минимизации расходов предприятия на фоне роста прибыли и экономии расходов на управление.</w:t>
      </w:r>
    </w:p>
    <w:p w:rsidR="009927B5" w:rsidRDefault="009927B5">
      <w:pPr>
        <w:spacing w:line="360" w:lineRule="auto"/>
        <w:ind w:firstLine="709"/>
        <w:jc w:val="both"/>
        <w:rPr>
          <w:sz w:val="28"/>
          <w:szCs w:val="28"/>
        </w:rPr>
      </w:pPr>
      <w:r>
        <w:rPr>
          <w:sz w:val="28"/>
          <w:szCs w:val="28"/>
        </w:rPr>
        <w:t>С целью определения экономической эффективности проведем анализ показателей ООО «Элефант».</w:t>
      </w:r>
    </w:p>
    <w:p w:rsidR="009927B5" w:rsidRDefault="009927B5">
      <w:pPr>
        <w:tabs>
          <w:tab w:val="left" w:pos="0"/>
        </w:tabs>
        <w:spacing w:line="360" w:lineRule="auto"/>
        <w:ind w:firstLine="709"/>
        <w:jc w:val="both"/>
        <w:rPr>
          <w:sz w:val="28"/>
          <w:szCs w:val="28"/>
        </w:rPr>
      </w:pPr>
    </w:p>
    <w:p w:rsidR="009927B5" w:rsidRDefault="009927B5">
      <w:pPr>
        <w:spacing w:after="200" w:line="276" w:lineRule="auto"/>
        <w:rPr>
          <w:sz w:val="28"/>
          <w:szCs w:val="28"/>
        </w:rPr>
      </w:pPr>
      <w:r>
        <w:rPr>
          <w:sz w:val="28"/>
          <w:szCs w:val="28"/>
        </w:rPr>
        <w:br w:type="page"/>
      </w:r>
    </w:p>
    <w:p w:rsidR="009927B5" w:rsidRDefault="009927B5">
      <w:pPr>
        <w:tabs>
          <w:tab w:val="left" w:pos="0"/>
        </w:tabs>
        <w:spacing w:line="360" w:lineRule="auto"/>
        <w:ind w:firstLine="709"/>
        <w:jc w:val="both"/>
        <w:rPr>
          <w:sz w:val="28"/>
          <w:szCs w:val="28"/>
        </w:rPr>
      </w:pPr>
      <w:r>
        <w:rPr>
          <w:sz w:val="28"/>
          <w:szCs w:val="28"/>
        </w:rPr>
        <w:lastRenderedPageBreak/>
        <w:t>Таблица 4 - Анализ прибыли от продаж и рентабельности реализованной продукции</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34"/>
        <w:gridCol w:w="760"/>
        <w:gridCol w:w="1080"/>
        <w:gridCol w:w="763"/>
        <w:gridCol w:w="1080"/>
        <w:gridCol w:w="1067"/>
        <w:gridCol w:w="1080"/>
      </w:tblGrid>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Фактор</w:t>
            </w:r>
          </w:p>
        </w:tc>
        <w:tc>
          <w:tcPr>
            <w:tcW w:w="1840" w:type="dxa"/>
            <w:gridSpan w:val="2"/>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2010 год</w:t>
            </w:r>
          </w:p>
        </w:tc>
        <w:tc>
          <w:tcPr>
            <w:tcW w:w="1843" w:type="dxa"/>
            <w:gridSpan w:val="2"/>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2011 год</w:t>
            </w:r>
          </w:p>
        </w:tc>
        <w:tc>
          <w:tcPr>
            <w:tcW w:w="2147" w:type="dxa"/>
            <w:gridSpan w:val="2"/>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2012 год</w:t>
            </w:r>
          </w:p>
        </w:tc>
      </w:tr>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76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в тыс. руб.</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в выручке, %</w:t>
            </w:r>
          </w:p>
        </w:tc>
        <w:tc>
          <w:tcPr>
            <w:tcW w:w="76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в тыс. руб.</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в выручке, %.</w:t>
            </w:r>
          </w:p>
        </w:tc>
        <w:tc>
          <w:tcPr>
            <w:tcW w:w="106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в тыс. руб.</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в выручке, %</w:t>
            </w:r>
          </w:p>
        </w:tc>
      </w:tr>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1.Выручка от продаж без НДС, акцизов и пр.</w:t>
            </w:r>
          </w:p>
        </w:tc>
        <w:tc>
          <w:tcPr>
            <w:tcW w:w="76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631,1</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853,7</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100</w:t>
            </w:r>
          </w:p>
        </w:tc>
        <w:tc>
          <w:tcPr>
            <w:tcW w:w="106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931,3</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100</w:t>
            </w:r>
          </w:p>
        </w:tc>
      </w:tr>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2.Производственная себестоимость</w:t>
            </w:r>
          </w:p>
        </w:tc>
        <w:tc>
          <w:tcPr>
            <w:tcW w:w="76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410,6</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64,4</w:t>
            </w:r>
          </w:p>
        </w:tc>
        <w:tc>
          <w:tcPr>
            <w:tcW w:w="76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635,0</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71,9</w:t>
            </w:r>
          </w:p>
        </w:tc>
        <w:tc>
          <w:tcPr>
            <w:tcW w:w="106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654,8</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70,2</w:t>
            </w:r>
          </w:p>
        </w:tc>
      </w:tr>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3.Коммерческие расходы</w:t>
            </w:r>
          </w:p>
        </w:tc>
        <w:tc>
          <w:tcPr>
            <w:tcW w:w="76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0,0</w:t>
            </w:r>
          </w:p>
        </w:tc>
        <w:tc>
          <w:tcPr>
            <w:tcW w:w="76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0,5</w:t>
            </w:r>
          </w:p>
        </w:tc>
        <w:tc>
          <w:tcPr>
            <w:tcW w:w="106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0,3</w:t>
            </w:r>
          </w:p>
        </w:tc>
      </w:tr>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4.Управленческие расходы</w:t>
            </w:r>
          </w:p>
        </w:tc>
        <w:tc>
          <w:tcPr>
            <w:tcW w:w="76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3,0</w:t>
            </w:r>
          </w:p>
        </w:tc>
        <w:tc>
          <w:tcPr>
            <w:tcW w:w="76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w:t>
            </w:r>
          </w:p>
        </w:tc>
        <w:tc>
          <w:tcPr>
            <w:tcW w:w="106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16</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1,7</w:t>
            </w:r>
          </w:p>
        </w:tc>
      </w:tr>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5.Полная себестоимость</w:t>
            </w:r>
          </w:p>
        </w:tc>
        <w:tc>
          <w:tcPr>
            <w:tcW w:w="76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425,6</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67,4</w:t>
            </w:r>
          </w:p>
        </w:tc>
        <w:tc>
          <w:tcPr>
            <w:tcW w:w="76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635,0</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74,4</w:t>
            </w:r>
          </w:p>
        </w:tc>
        <w:tc>
          <w:tcPr>
            <w:tcW w:w="106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673,8</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72,2</w:t>
            </w:r>
          </w:p>
        </w:tc>
      </w:tr>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6.Прибыль от продаж</w:t>
            </w:r>
          </w:p>
        </w:tc>
        <w:tc>
          <w:tcPr>
            <w:tcW w:w="76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205,5</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32,6</w:t>
            </w:r>
          </w:p>
        </w:tc>
        <w:tc>
          <w:tcPr>
            <w:tcW w:w="76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218,7</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25,6</w:t>
            </w:r>
          </w:p>
        </w:tc>
        <w:tc>
          <w:tcPr>
            <w:tcW w:w="106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257,5</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27,8</w:t>
            </w:r>
          </w:p>
        </w:tc>
      </w:tr>
      <w:tr w:rsidR="009927B5">
        <w:tc>
          <w:tcPr>
            <w:tcW w:w="30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7.Рентабельность реализованной продукции, доли ед.</w:t>
            </w:r>
          </w:p>
        </w:tc>
        <w:tc>
          <w:tcPr>
            <w:tcW w:w="76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0,5</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76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0,3</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06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0,38</w:t>
            </w:r>
          </w:p>
        </w:tc>
        <w:tc>
          <w:tcPr>
            <w:tcW w:w="108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bl>
    <w:p w:rsidR="009927B5" w:rsidRDefault="009927B5">
      <w:pPr>
        <w:spacing w:line="360" w:lineRule="auto"/>
        <w:ind w:firstLine="709"/>
        <w:jc w:val="both"/>
        <w:rPr>
          <w:sz w:val="28"/>
          <w:szCs w:val="28"/>
        </w:rPr>
      </w:pPr>
    </w:p>
    <w:p w:rsidR="009927B5" w:rsidRDefault="009927B5">
      <w:pPr>
        <w:tabs>
          <w:tab w:val="left" w:pos="993"/>
        </w:tabs>
        <w:spacing w:line="360" w:lineRule="auto"/>
        <w:ind w:firstLine="709"/>
        <w:jc w:val="both"/>
        <w:rPr>
          <w:sz w:val="28"/>
          <w:szCs w:val="28"/>
        </w:rPr>
      </w:pPr>
      <w:r>
        <w:rPr>
          <w:sz w:val="28"/>
          <w:szCs w:val="28"/>
        </w:rPr>
        <w:t>Из данных анализа прибыли от продаж и рентабельности реализованной продукции мы заключили следующее: выручка за 2010 - 2011 гг. увеличилась на 222,6 тыс. руб. или на 35,3%. Доля затрат на выполнение основной деятельности увеличилась с 67,4 до 74,4%, а абсолютная величина увеличилась на 209,4 тыс. руб. или на 49,2%. В результате превышения доходов над расходами, предприятие получило прибыль от продаж в размере 218,7 тыс. руб. за отчетный период, что на 13,2 тыс. руб. больше в 2012 году или на 6,4%. В результате резкого увеличения себестоимости продукции, рентабельность снизилась на 2%. В 2012 году рентабельность восстановилась и стала выше 2011 года (0,38%). Также в 2012 году произошел рост выручки на 8% и снижение производственных затрат на 3%.</w:t>
      </w:r>
    </w:p>
    <w:p w:rsidR="009927B5" w:rsidRDefault="009927B5">
      <w:pPr>
        <w:tabs>
          <w:tab w:val="left" w:pos="993"/>
        </w:tabs>
        <w:spacing w:line="360" w:lineRule="auto"/>
        <w:ind w:firstLine="709"/>
        <w:jc w:val="both"/>
        <w:rPr>
          <w:sz w:val="28"/>
          <w:szCs w:val="28"/>
        </w:rPr>
      </w:pPr>
    </w:p>
    <w:p w:rsidR="009927B5" w:rsidRDefault="009927B5">
      <w:pPr>
        <w:spacing w:after="200" w:line="276" w:lineRule="auto"/>
        <w:rPr>
          <w:sz w:val="28"/>
          <w:szCs w:val="28"/>
        </w:rPr>
      </w:pPr>
      <w:r>
        <w:rPr>
          <w:sz w:val="28"/>
          <w:szCs w:val="28"/>
        </w:rPr>
        <w:br w:type="page"/>
      </w:r>
    </w:p>
    <w:p w:rsidR="009927B5" w:rsidRDefault="00F870DA">
      <w:pPr>
        <w:tabs>
          <w:tab w:val="left" w:pos="993"/>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714875" cy="2581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2581275"/>
                    </a:xfrm>
                    <a:prstGeom prst="rect">
                      <a:avLst/>
                    </a:prstGeom>
                    <a:noFill/>
                    <a:ln>
                      <a:noFill/>
                    </a:ln>
                  </pic:spPr>
                </pic:pic>
              </a:graphicData>
            </a:graphic>
          </wp:inline>
        </w:drawing>
      </w:r>
    </w:p>
    <w:p w:rsidR="009927B5" w:rsidRDefault="009927B5">
      <w:pPr>
        <w:tabs>
          <w:tab w:val="left" w:pos="993"/>
        </w:tabs>
        <w:spacing w:line="360" w:lineRule="auto"/>
        <w:ind w:firstLine="709"/>
        <w:jc w:val="both"/>
        <w:rPr>
          <w:sz w:val="28"/>
          <w:szCs w:val="28"/>
        </w:rPr>
      </w:pPr>
      <w:r>
        <w:rPr>
          <w:sz w:val="28"/>
          <w:szCs w:val="28"/>
        </w:rPr>
        <w:t>Рисунок 1 - Структура выручки ООО «Элефант»</w:t>
      </w:r>
    </w:p>
    <w:p w:rsidR="009927B5" w:rsidRDefault="009927B5">
      <w:pPr>
        <w:tabs>
          <w:tab w:val="left" w:pos="993"/>
        </w:tabs>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Основную долю затрат составляет стоимость сырья от поставщика. Таким образом, можем говорить об экономической эффективности деятельности ООО «Элефант».</w:t>
      </w:r>
    </w:p>
    <w:p w:rsidR="009927B5" w:rsidRDefault="009927B5">
      <w:pPr>
        <w:spacing w:line="360" w:lineRule="auto"/>
        <w:ind w:firstLine="709"/>
        <w:jc w:val="both"/>
        <w:rPr>
          <w:sz w:val="28"/>
          <w:szCs w:val="28"/>
        </w:rPr>
      </w:pPr>
      <w:r>
        <w:rPr>
          <w:sz w:val="28"/>
          <w:szCs w:val="28"/>
        </w:rPr>
        <w:t>Социальная эффективность заключается в реализации социальной миссии предприятия.</w:t>
      </w:r>
    </w:p>
    <w:p w:rsidR="009927B5" w:rsidRDefault="009927B5">
      <w:pPr>
        <w:spacing w:line="360" w:lineRule="auto"/>
        <w:ind w:firstLine="709"/>
        <w:jc w:val="both"/>
        <w:rPr>
          <w:sz w:val="28"/>
          <w:szCs w:val="28"/>
        </w:rPr>
      </w:pPr>
      <w:r>
        <w:rPr>
          <w:sz w:val="28"/>
          <w:szCs w:val="28"/>
        </w:rPr>
        <w:t>Выделим проблемы в развитии предприятия и определим роль и влияние государственной и муниципальной политики в отношении малого и среднего бизнеса</w:t>
      </w:r>
    </w:p>
    <w:p w:rsidR="009927B5" w:rsidRDefault="009927B5">
      <w:pPr>
        <w:spacing w:line="360" w:lineRule="auto"/>
        <w:ind w:firstLine="709"/>
        <w:jc w:val="both"/>
        <w:rPr>
          <w:sz w:val="28"/>
          <w:szCs w:val="28"/>
        </w:rPr>
      </w:pPr>
      <w:r>
        <w:rPr>
          <w:sz w:val="28"/>
          <w:szCs w:val="28"/>
        </w:rPr>
        <w:t>Объективными факторами организационного развития ООО «Элефант» являются:</w:t>
      </w:r>
    </w:p>
    <w:p w:rsidR="009927B5" w:rsidRDefault="009927B5">
      <w:pPr>
        <w:spacing w:line="360" w:lineRule="auto"/>
        <w:ind w:firstLine="709"/>
        <w:jc w:val="both"/>
        <w:rPr>
          <w:sz w:val="28"/>
          <w:szCs w:val="28"/>
        </w:rPr>
      </w:pPr>
      <w:r>
        <w:rPr>
          <w:sz w:val="28"/>
          <w:szCs w:val="28"/>
        </w:rPr>
        <w:t>необходимость диверсифиации видов деятельности;</w:t>
      </w:r>
    </w:p>
    <w:p w:rsidR="009927B5" w:rsidRDefault="009927B5">
      <w:pPr>
        <w:spacing w:line="360" w:lineRule="auto"/>
        <w:ind w:firstLine="709"/>
        <w:jc w:val="both"/>
        <w:rPr>
          <w:sz w:val="28"/>
          <w:szCs w:val="28"/>
        </w:rPr>
      </w:pPr>
      <w:r>
        <w:rPr>
          <w:sz w:val="28"/>
          <w:szCs w:val="28"/>
        </w:rPr>
        <w:t>возможность увеличения торгового оборота;</w:t>
      </w:r>
    </w:p>
    <w:p w:rsidR="009927B5" w:rsidRDefault="009927B5">
      <w:pPr>
        <w:spacing w:line="360" w:lineRule="auto"/>
        <w:ind w:firstLine="709"/>
        <w:jc w:val="both"/>
        <w:rPr>
          <w:sz w:val="28"/>
          <w:szCs w:val="28"/>
        </w:rPr>
      </w:pPr>
      <w:r>
        <w:rPr>
          <w:sz w:val="28"/>
          <w:szCs w:val="28"/>
        </w:rPr>
        <w:t>возможность выхода на новые рынки сбыта.</w:t>
      </w:r>
    </w:p>
    <w:p w:rsidR="009927B5" w:rsidRDefault="009927B5">
      <w:pPr>
        <w:spacing w:line="360" w:lineRule="auto"/>
        <w:ind w:firstLine="709"/>
        <w:jc w:val="both"/>
        <w:rPr>
          <w:sz w:val="28"/>
          <w:szCs w:val="28"/>
        </w:rPr>
      </w:pPr>
      <w:r>
        <w:rPr>
          <w:sz w:val="28"/>
          <w:szCs w:val="28"/>
        </w:rPr>
        <w:t>Субъективными факторами организационного развития ООО «Элефант являются:</w:t>
      </w:r>
    </w:p>
    <w:p w:rsidR="009927B5" w:rsidRDefault="009927B5">
      <w:pPr>
        <w:spacing w:line="360" w:lineRule="auto"/>
        <w:ind w:firstLine="709"/>
        <w:jc w:val="both"/>
        <w:rPr>
          <w:sz w:val="28"/>
          <w:szCs w:val="28"/>
        </w:rPr>
      </w:pPr>
      <w:r>
        <w:rPr>
          <w:sz w:val="28"/>
          <w:szCs w:val="28"/>
        </w:rPr>
        <w:t>потребность в увеличении прибыли компании;</w:t>
      </w:r>
    </w:p>
    <w:p w:rsidR="009927B5" w:rsidRDefault="009927B5">
      <w:pPr>
        <w:spacing w:line="360" w:lineRule="auto"/>
        <w:ind w:firstLine="709"/>
        <w:jc w:val="both"/>
        <w:rPr>
          <w:sz w:val="28"/>
          <w:szCs w:val="28"/>
        </w:rPr>
      </w:pPr>
      <w:r>
        <w:rPr>
          <w:sz w:val="28"/>
          <w:szCs w:val="28"/>
        </w:rPr>
        <w:t>потребность в соблюдении норм законодательства;</w:t>
      </w:r>
    </w:p>
    <w:p w:rsidR="009927B5" w:rsidRDefault="009927B5">
      <w:pPr>
        <w:spacing w:line="360" w:lineRule="auto"/>
        <w:ind w:firstLine="709"/>
        <w:jc w:val="both"/>
        <w:rPr>
          <w:sz w:val="28"/>
          <w:szCs w:val="28"/>
        </w:rPr>
      </w:pPr>
      <w:r>
        <w:rPr>
          <w:sz w:val="28"/>
          <w:szCs w:val="28"/>
        </w:rPr>
        <w:lastRenderedPageBreak/>
        <w:t>потребность в государственной и региональной поддержке предпринимательства.</w:t>
      </w:r>
    </w:p>
    <w:p w:rsidR="009927B5" w:rsidRDefault="009927B5">
      <w:pPr>
        <w:spacing w:line="360" w:lineRule="auto"/>
        <w:ind w:firstLine="709"/>
        <w:jc w:val="both"/>
        <w:rPr>
          <w:sz w:val="28"/>
          <w:szCs w:val="28"/>
        </w:rPr>
      </w:pPr>
      <w:r>
        <w:rPr>
          <w:sz w:val="28"/>
          <w:szCs w:val="28"/>
        </w:rPr>
        <w:t>Позитивные факторы организационного развития ООО «Элефант»:</w:t>
      </w:r>
    </w:p>
    <w:p w:rsidR="009927B5" w:rsidRDefault="009927B5">
      <w:pPr>
        <w:spacing w:line="360" w:lineRule="auto"/>
        <w:ind w:firstLine="709"/>
        <w:jc w:val="both"/>
        <w:rPr>
          <w:sz w:val="28"/>
          <w:szCs w:val="28"/>
        </w:rPr>
      </w:pPr>
      <w:r>
        <w:rPr>
          <w:sz w:val="28"/>
          <w:szCs w:val="28"/>
        </w:rPr>
        <w:t>срок работы на данном рынке более 10 лет;</w:t>
      </w:r>
    </w:p>
    <w:p w:rsidR="009927B5" w:rsidRDefault="009927B5">
      <w:pPr>
        <w:spacing w:line="360" w:lineRule="auto"/>
        <w:ind w:firstLine="709"/>
        <w:jc w:val="both"/>
        <w:rPr>
          <w:sz w:val="28"/>
          <w:szCs w:val="28"/>
        </w:rPr>
      </w:pPr>
      <w:r>
        <w:rPr>
          <w:sz w:val="28"/>
          <w:szCs w:val="28"/>
        </w:rPr>
        <w:t>высокий уровень квалификации сотрудников;</w:t>
      </w:r>
    </w:p>
    <w:p w:rsidR="009927B5" w:rsidRDefault="009927B5">
      <w:pPr>
        <w:spacing w:line="360" w:lineRule="auto"/>
        <w:ind w:firstLine="709"/>
        <w:jc w:val="both"/>
        <w:rPr>
          <w:sz w:val="28"/>
          <w:szCs w:val="28"/>
        </w:rPr>
      </w:pPr>
      <w:r>
        <w:rPr>
          <w:sz w:val="28"/>
          <w:szCs w:val="28"/>
        </w:rPr>
        <w:t>высокое качество продаваемой продукции;</w:t>
      </w:r>
    </w:p>
    <w:p w:rsidR="009927B5" w:rsidRDefault="009927B5">
      <w:pPr>
        <w:spacing w:line="360" w:lineRule="auto"/>
        <w:ind w:firstLine="709"/>
        <w:jc w:val="both"/>
        <w:rPr>
          <w:sz w:val="28"/>
          <w:szCs w:val="28"/>
        </w:rPr>
      </w:pPr>
      <w:r>
        <w:rPr>
          <w:sz w:val="28"/>
          <w:szCs w:val="28"/>
        </w:rPr>
        <w:t>более низкие цены, чем у конкурентов (на 3-7%);</w:t>
      </w:r>
    </w:p>
    <w:p w:rsidR="009927B5" w:rsidRDefault="009927B5">
      <w:pPr>
        <w:spacing w:line="360" w:lineRule="auto"/>
        <w:ind w:firstLine="709"/>
        <w:jc w:val="both"/>
        <w:rPr>
          <w:sz w:val="28"/>
          <w:szCs w:val="28"/>
        </w:rPr>
      </w:pPr>
      <w:r>
        <w:rPr>
          <w:sz w:val="28"/>
          <w:szCs w:val="28"/>
        </w:rPr>
        <w:t>наличие капитала для развития;</w:t>
      </w:r>
    </w:p>
    <w:p w:rsidR="009927B5" w:rsidRDefault="009927B5">
      <w:pPr>
        <w:spacing w:line="360" w:lineRule="auto"/>
        <w:ind w:firstLine="709"/>
        <w:jc w:val="both"/>
        <w:rPr>
          <w:sz w:val="28"/>
          <w:szCs w:val="28"/>
        </w:rPr>
      </w:pPr>
      <w:r>
        <w:rPr>
          <w:sz w:val="28"/>
          <w:szCs w:val="28"/>
        </w:rPr>
        <w:t>быстрое развитие рынка.</w:t>
      </w:r>
    </w:p>
    <w:p w:rsidR="009927B5" w:rsidRDefault="009927B5">
      <w:pPr>
        <w:spacing w:line="360" w:lineRule="auto"/>
        <w:ind w:firstLine="709"/>
        <w:jc w:val="both"/>
        <w:rPr>
          <w:sz w:val="28"/>
          <w:szCs w:val="28"/>
        </w:rPr>
      </w:pPr>
      <w:r>
        <w:rPr>
          <w:sz w:val="28"/>
          <w:szCs w:val="28"/>
        </w:rPr>
        <w:t>Негативные факторы организационного развития:</w:t>
      </w:r>
    </w:p>
    <w:p w:rsidR="009927B5" w:rsidRDefault="009927B5">
      <w:pPr>
        <w:spacing w:line="360" w:lineRule="auto"/>
        <w:ind w:firstLine="709"/>
        <w:jc w:val="both"/>
        <w:rPr>
          <w:sz w:val="28"/>
          <w:szCs w:val="28"/>
        </w:rPr>
      </w:pPr>
      <w:r>
        <w:rPr>
          <w:sz w:val="28"/>
          <w:szCs w:val="28"/>
        </w:rPr>
        <w:t>вероятность появления новых конкурентов;</w:t>
      </w:r>
    </w:p>
    <w:p w:rsidR="009927B5" w:rsidRDefault="009927B5">
      <w:pPr>
        <w:spacing w:line="360" w:lineRule="auto"/>
        <w:ind w:firstLine="709"/>
        <w:jc w:val="both"/>
        <w:rPr>
          <w:sz w:val="28"/>
          <w:szCs w:val="28"/>
        </w:rPr>
      </w:pPr>
      <w:r>
        <w:rPr>
          <w:sz w:val="28"/>
          <w:szCs w:val="28"/>
        </w:rPr>
        <w:t>повышение налогов;</w:t>
      </w:r>
    </w:p>
    <w:p w:rsidR="009927B5" w:rsidRDefault="009927B5">
      <w:pPr>
        <w:spacing w:line="360" w:lineRule="auto"/>
        <w:ind w:firstLine="709"/>
        <w:jc w:val="both"/>
        <w:rPr>
          <w:sz w:val="28"/>
          <w:szCs w:val="28"/>
        </w:rPr>
      </w:pPr>
      <w:r>
        <w:rPr>
          <w:sz w:val="28"/>
          <w:szCs w:val="28"/>
        </w:rPr>
        <w:t>изменение политики государства и муниципалитета в отношении малого бизнеса.</w:t>
      </w:r>
    </w:p>
    <w:p w:rsidR="009927B5" w:rsidRDefault="009927B5">
      <w:pPr>
        <w:spacing w:line="360" w:lineRule="auto"/>
        <w:ind w:firstLine="709"/>
        <w:jc w:val="both"/>
        <w:rPr>
          <w:sz w:val="28"/>
          <w:szCs w:val="28"/>
        </w:rPr>
      </w:pPr>
      <w:r>
        <w:rPr>
          <w:sz w:val="28"/>
          <w:szCs w:val="28"/>
        </w:rPr>
        <w:t>Субъекты организационного развития ООО «Элефант»:</w:t>
      </w:r>
    </w:p>
    <w:p w:rsidR="009927B5" w:rsidRDefault="009927B5">
      <w:pPr>
        <w:spacing w:line="360" w:lineRule="auto"/>
        <w:ind w:firstLine="709"/>
        <w:jc w:val="both"/>
        <w:rPr>
          <w:sz w:val="28"/>
          <w:szCs w:val="28"/>
        </w:rPr>
      </w:pPr>
      <w:r>
        <w:rPr>
          <w:sz w:val="28"/>
          <w:szCs w:val="28"/>
        </w:rPr>
        <w:t>органы государственной и муниципальной власти;</w:t>
      </w:r>
    </w:p>
    <w:p w:rsidR="009927B5" w:rsidRDefault="009927B5">
      <w:pPr>
        <w:spacing w:line="360" w:lineRule="auto"/>
        <w:ind w:firstLine="709"/>
        <w:jc w:val="both"/>
        <w:rPr>
          <w:sz w:val="28"/>
          <w:szCs w:val="28"/>
        </w:rPr>
      </w:pPr>
      <w:r>
        <w:rPr>
          <w:sz w:val="28"/>
          <w:szCs w:val="28"/>
        </w:rPr>
        <w:t>органы государственного и муниципального управления;</w:t>
      </w:r>
    </w:p>
    <w:p w:rsidR="009927B5" w:rsidRDefault="009927B5">
      <w:pPr>
        <w:spacing w:line="360" w:lineRule="auto"/>
        <w:ind w:firstLine="709"/>
        <w:jc w:val="both"/>
        <w:rPr>
          <w:sz w:val="28"/>
          <w:szCs w:val="28"/>
        </w:rPr>
      </w:pPr>
      <w:r>
        <w:rPr>
          <w:sz w:val="28"/>
          <w:szCs w:val="28"/>
        </w:rPr>
        <w:t>клиенты предприятия.</w:t>
      </w:r>
    </w:p>
    <w:p w:rsidR="009927B5" w:rsidRDefault="009927B5">
      <w:pPr>
        <w:spacing w:line="360" w:lineRule="auto"/>
        <w:ind w:firstLine="709"/>
        <w:jc w:val="both"/>
        <w:rPr>
          <w:sz w:val="28"/>
          <w:szCs w:val="28"/>
        </w:rPr>
      </w:pPr>
      <w:r>
        <w:rPr>
          <w:sz w:val="28"/>
          <w:szCs w:val="28"/>
        </w:rPr>
        <w:t>Выделим проблемно-предметные области ОР.</w:t>
      </w:r>
    </w:p>
    <w:p w:rsidR="009927B5" w:rsidRDefault="009927B5">
      <w:pPr>
        <w:spacing w:line="360" w:lineRule="auto"/>
        <w:ind w:firstLine="709"/>
        <w:jc w:val="both"/>
        <w:rPr>
          <w:sz w:val="28"/>
          <w:szCs w:val="28"/>
        </w:rPr>
      </w:pPr>
      <w:r>
        <w:rPr>
          <w:sz w:val="28"/>
          <w:szCs w:val="28"/>
        </w:rPr>
        <w:t>) Управленческую структуру можно определить как нерациональную. Следует отметить, что горизонтальные связи между подразделениями имеют словесное выражение, не подкрепляются документами, что ухудшает качество передаваемой информации.</w:t>
      </w:r>
    </w:p>
    <w:p w:rsidR="009927B5" w:rsidRDefault="009927B5">
      <w:pPr>
        <w:spacing w:line="360" w:lineRule="auto"/>
        <w:ind w:firstLine="709"/>
        <w:jc w:val="both"/>
        <w:rPr>
          <w:sz w:val="28"/>
          <w:szCs w:val="28"/>
        </w:rPr>
      </w:pPr>
      <w:r>
        <w:rPr>
          <w:sz w:val="28"/>
          <w:szCs w:val="28"/>
        </w:rPr>
        <w:t>) Ограниченный спектр деятельности является слабым звеном предприятия. при расширении спектра деятельности возможно увеличение государственной и муниципальной поддержки в адрес предприятия.</w:t>
      </w:r>
    </w:p>
    <w:p w:rsidR="009927B5" w:rsidRDefault="009927B5">
      <w:pPr>
        <w:spacing w:line="360" w:lineRule="auto"/>
        <w:ind w:firstLine="709"/>
        <w:jc w:val="both"/>
        <w:rPr>
          <w:sz w:val="28"/>
          <w:szCs w:val="28"/>
        </w:rPr>
      </w:pPr>
      <w:r>
        <w:rPr>
          <w:sz w:val="28"/>
          <w:szCs w:val="28"/>
        </w:rPr>
        <w:t>Таким образом, ряд проблем предприятие может решить самостоятельно.</w:t>
      </w:r>
    </w:p>
    <w:p w:rsidR="009927B5" w:rsidRDefault="009927B5">
      <w:pPr>
        <w:spacing w:line="360" w:lineRule="auto"/>
        <w:ind w:firstLine="709"/>
        <w:jc w:val="both"/>
        <w:rPr>
          <w:sz w:val="28"/>
          <w:szCs w:val="28"/>
        </w:rPr>
      </w:pPr>
      <w:r>
        <w:rPr>
          <w:sz w:val="28"/>
          <w:szCs w:val="28"/>
        </w:rPr>
        <w:lastRenderedPageBreak/>
        <w:t>Выделим условия развития ООО «Элефант», которые зависят от государственной и муниципальной политики в отношении малого и среднего бизнеса.</w:t>
      </w:r>
    </w:p>
    <w:p w:rsidR="009927B5" w:rsidRDefault="009927B5">
      <w:pPr>
        <w:spacing w:line="360" w:lineRule="auto"/>
        <w:ind w:firstLine="709"/>
        <w:jc w:val="both"/>
        <w:rPr>
          <w:sz w:val="28"/>
          <w:szCs w:val="28"/>
        </w:rPr>
      </w:pPr>
      <w:r>
        <w:rPr>
          <w:sz w:val="28"/>
          <w:szCs w:val="28"/>
        </w:rPr>
        <w:t>Анализ ситуации по данному вопросу будем проводить по следующей схеме:</w:t>
      </w:r>
    </w:p>
    <w:p w:rsidR="009927B5" w:rsidRDefault="009927B5">
      <w:pPr>
        <w:spacing w:line="360" w:lineRule="auto"/>
        <w:ind w:firstLine="709"/>
        <w:jc w:val="both"/>
        <w:rPr>
          <w:sz w:val="28"/>
          <w:szCs w:val="28"/>
        </w:rPr>
      </w:pPr>
      <w:r>
        <w:rPr>
          <w:sz w:val="28"/>
          <w:szCs w:val="28"/>
        </w:rPr>
        <w:t>) Проанализируем законодательную базу, регулирующую деятельность малого и среднего бизнеса;</w:t>
      </w:r>
    </w:p>
    <w:p w:rsidR="009927B5" w:rsidRDefault="009927B5">
      <w:pPr>
        <w:spacing w:line="360" w:lineRule="auto"/>
        <w:ind w:firstLine="709"/>
        <w:jc w:val="both"/>
        <w:rPr>
          <w:sz w:val="28"/>
          <w:szCs w:val="28"/>
        </w:rPr>
      </w:pPr>
      <w:r>
        <w:rPr>
          <w:sz w:val="28"/>
          <w:szCs w:val="28"/>
        </w:rPr>
        <w:t>) Проведем анализ особенностей налогообложения для малого и среднего бизнеса;</w:t>
      </w:r>
    </w:p>
    <w:p w:rsidR="009927B5" w:rsidRDefault="009927B5">
      <w:pPr>
        <w:spacing w:line="360" w:lineRule="auto"/>
        <w:ind w:firstLine="709"/>
        <w:jc w:val="both"/>
        <w:rPr>
          <w:sz w:val="28"/>
          <w:szCs w:val="28"/>
        </w:rPr>
      </w:pPr>
      <w:r>
        <w:rPr>
          <w:sz w:val="28"/>
          <w:szCs w:val="28"/>
        </w:rPr>
        <w:t>) Анализ программ поддержки малого и среднего бизнеса.</w:t>
      </w:r>
    </w:p>
    <w:p w:rsidR="009927B5" w:rsidRDefault="009927B5">
      <w:pPr>
        <w:spacing w:line="360" w:lineRule="auto"/>
        <w:ind w:firstLine="709"/>
        <w:jc w:val="both"/>
        <w:rPr>
          <w:sz w:val="28"/>
          <w:szCs w:val="28"/>
        </w:rPr>
      </w:pPr>
      <w:r>
        <w:rPr>
          <w:sz w:val="28"/>
          <w:szCs w:val="28"/>
        </w:rPr>
        <w:t>) Законодательная база, согласно которой действуют малые и средние предприятия, описана в п.2.1 Здесь мы проведем ее анализ. В настоящее время действует лишь один закон, полностью посвященный малому бизнесу, Закон N 88-ФЗ. Ранее МП регулировалось в основном постановлениями правительства, которые часто противоречили друг другу. К тому же данные акты регулировали лишь отдельные вопросы в сфере малого бизнеса.</w:t>
      </w:r>
    </w:p>
    <w:p w:rsidR="009927B5" w:rsidRDefault="009927B5">
      <w:pPr>
        <w:spacing w:line="360" w:lineRule="auto"/>
        <w:ind w:firstLine="709"/>
        <w:jc w:val="both"/>
        <w:rPr>
          <w:sz w:val="28"/>
          <w:szCs w:val="28"/>
        </w:rPr>
      </w:pPr>
      <w:r>
        <w:rPr>
          <w:sz w:val="28"/>
          <w:szCs w:val="28"/>
        </w:rPr>
        <w:t>Данный закон противоречит ряду законодательных актов, в частности, Бюджетному кодексу РФ от 31 июля 1998 г. N 145-ФЗ*(92) (в ред. от 12 октября 2005 г., далее - БК РФ). Согласно п. 1 ст. 7 Закона N 88-ФЗ финансирование федеральной программы государственной поддержки МП осуществляется из федерального бюджета. В то же время в соответствии со ст. 78 и иных статей БК РФ из федерального бюджета могут финансироваться только федеральные и региональные целевые программы. Поскольку программы поддержки МП не имеют статуса целевых, то их финансирование из федерального бюджета противоречит БК РФ.</w:t>
      </w:r>
    </w:p>
    <w:p w:rsidR="009927B5" w:rsidRDefault="009927B5">
      <w:pPr>
        <w:spacing w:line="360" w:lineRule="auto"/>
        <w:ind w:firstLine="709"/>
        <w:jc w:val="both"/>
        <w:rPr>
          <w:sz w:val="28"/>
          <w:szCs w:val="28"/>
        </w:rPr>
      </w:pPr>
      <w:r>
        <w:rPr>
          <w:sz w:val="28"/>
          <w:szCs w:val="28"/>
        </w:rPr>
        <w:t xml:space="preserve">Кроме того, в Законе N 88-ФЗ нет соответствия между названием акта и предметом его регулирования. Данный закон направлен на регулирование </w:t>
      </w:r>
      <w:r>
        <w:rPr>
          <w:sz w:val="28"/>
          <w:szCs w:val="28"/>
        </w:rPr>
        <w:lastRenderedPageBreak/>
        <w:t>достаточно широкого круга отношений в сфере МП, в то время как название ограничивает его правовое регулирование только рамками государственной поддержки малого бизнеса. В частности, в преамбуле Закона N 88-ФЗ сказано: «Настоящий Федеральный закон определяет общие положения в области государственной поддержки и развития малого предпринимательства в Российской Федерации, устанавливает формы и методы государственного стимулирования и регулирования деятельности субъектов малого предпринимательства». Однако из содержания закона совершенно ясно, что предмет его регулирования не сводится к указанному в преамбуле. Очевидно, что закон, регулирующий все основные положения о МП, должен иметь соответствующее название.</w:t>
      </w:r>
    </w:p>
    <w:p w:rsidR="009927B5" w:rsidRDefault="009927B5">
      <w:pPr>
        <w:spacing w:line="360" w:lineRule="auto"/>
        <w:ind w:firstLine="709"/>
        <w:jc w:val="both"/>
        <w:rPr>
          <w:sz w:val="28"/>
          <w:szCs w:val="28"/>
        </w:rPr>
      </w:pPr>
      <w:r>
        <w:rPr>
          <w:sz w:val="28"/>
          <w:szCs w:val="28"/>
        </w:rPr>
        <w:t>Существенная роль в реализации положений Закона N 88-ФЗ принадлежит отдельным субъектам РФ. В большинстве случаев региональное законодательство лишь более или менее полно копирует федеральный закон, крайне редко привнося в него какую-либо местную специфику или конкретизируя его положения. Однако «законы-близнецы», как правило, мало полезны. Критерий доли приоритетной отрасли в валовой выручке предприятия (дающий право на получение льгот) законодательно не установлен.</w:t>
      </w:r>
    </w:p>
    <w:p w:rsidR="009927B5" w:rsidRDefault="009927B5">
      <w:pPr>
        <w:spacing w:line="360" w:lineRule="auto"/>
        <w:ind w:firstLine="709"/>
        <w:jc w:val="both"/>
        <w:rPr>
          <w:sz w:val="28"/>
          <w:szCs w:val="28"/>
        </w:rPr>
      </w:pPr>
      <w:r>
        <w:rPr>
          <w:sz w:val="28"/>
          <w:szCs w:val="28"/>
        </w:rPr>
        <w:t>) Одной из особенностей налогообложения малого и среднего бизнеса является применение специальных режимов налогообложения. Применение специальных режимов налогообложения призвано облегчить жизнь малого предпринимательства, по крайней мере, в плане начисления и уплаты налогов.</w:t>
      </w:r>
    </w:p>
    <w:p w:rsidR="009927B5" w:rsidRDefault="009927B5">
      <w:pPr>
        <w:spacing w:line="360" w:lineRule="auto"/>
        <w:ind w:firstLine="709"/>
        <w:jc w:val="both"/>
        <w:rPr>
          <w:sz w:val="28"/>
          <w:szCs w:val="28"/>
        </w:rPr>
      </w:pPr>
      <w:r>
        <w:rPr>
          <w:sz w:val="28"/>
          <w:szCs w:val="28"/>
        </w:rPr>
        <w:t xml:space="preserve">Режим применения упрощенной системы налогообложения, учета и отчетности был установлен Федеральным законом от 29 декабря 1995 г. N 222-ФЗ, а с 1 января 2003 года его применение осуществляется в соответствии с главой 26.2 «Упрощенная система налогообложения» Налогового Кодекса РФ. С тех пор контролирующими органами были утверждены документы, </w:t>
      </w:r>
      <w:r>
        <w:rPr>
          <w:sz w:val="28"/>
          <w:szCs w:val="28"/>
        </w:rPr>
        <w:lastRenderedPageBreak/>
        <w:t>регламентирующие применение данного вида налогообложения (такие как формы декларации, инструкции и др.).</w:t>
      </w:r>
    </w:p>
    <w:p w:rsidR="009927B5" w:rsidRDefault="009927B5">
      <w:pPr>
        <w:spacing w:line="360" w:lineRule="auto"/>
        <w:ind w:firstLine="709"/>
        <w:jc w:val="both"/>
        <w:rPr>
          <w:sz w:val="28"/>
          <w:szCs w:val="28"/>
        </w:rPr>
      </w:pPr>
      <w:r>
        <w:rPr>
          <w:sz w:val="28"/>
          <w:szCs w:val="28"/>
        </w:rPr>
        <w:t>В соответствии с вышеперечисленными нормативными актами под упрощенную систему подпадают ИП и организации, средняя численность работников которых не превышает 100 человек, а доход в течение года составляет не более 15 миллионов рублей.</w:t>
      </w:r>
    </w:p>
    <w:p w:rsidR="009927B5" w:rsidRDefault="009927B5">
      <w:pPr>
        <w:spacing w:line="360" w:lineRule="auto"/>
        <w:ind w:firstLine="709"/>
        <w:jc w:val="both"/>
        <w:rPr>
          <w:sz w:val="28"/>
          <w:szCs w:val="28"/>
        </w:rPr>
      </w:pPr>
      <w:r>
        <w:rPr>
          <w:sz w:val="28"/>
          <w:szCs w:val="28"/>
        </w:rPr>
        <w:t>Существуют и другие критерии. Так, организации не должны иметь филиалов и (или) представительств, а доля участия в фирме других организаций не должна превышать 25%.</w:t>
      </w:r>
    </w:p>
    <w:p w:rsidR="009927B5" w:rsidRDefault="009927B5">
      <w:pPr>
        <w:spacing w:line="360" w:lineRule="auto"/>
        <w:ind w:firstLine="709"/>
        <w:jc w:val="both"/>
        <w:rPr>
          <w:sz w:val="28"/>
          <w:szCs w:val="28"/>
        </w:rPr>
      </w:pPr>
      <w:r>
        <w:rPr>
          <w:sz w:val="28"/>
          <w:szCs w:val="28"/>
        </w:rPr>
        <w:t>Не могут применять «упрощенку» те, кто:</w:t>
      </w:r>
    </w:p>
    <w:p w:rsidR="009927B5" w:rsidRDefault="009927B5">
      <w:pPr>
        <w:spacing w:line="360" w:lineRule="auto"/>
        <w:ind w:firstLine="709"/>
        <w:jc w:val="both"/>
        <w:rPr>
          <w:sz w:val="28"/>
          <w:szCs w:val="28"/>
        </w:rPr>
      </w:pPr>
      <w:r>
        <w:rPr>
          <w:sz w:val="28"/>
          <w:szCs w:val="28"/>
        </w:rPr>
        <w:t>занимаются специфическими видами деятельности (банки, ломбарды, нотариусы и т.д.)</w:t>
      </w:r>
    </w:p>
    <w:p w:rsidR="009927B5" w:rsidRDefault="009927B5">
      <w:pPr>
        <w:spacing w:line="360" w:lineRule="auto"/>
        <w:ind w:firstLine="709"/>
        <w:jc w:val="both"/>
        <w:rPr>
          <w:sz w:val="28"/>
          <w:szCs w:val="28"/>
        </w:rPr>
      </w:pPr>
      <w:r>
        <w:rPr>
          <w:sz w:val="28"/>
          <w:szCs w:val="28"/>
        </w:rPr>
        <w:t>применяют иные специальные налоговые режимы (за исключением ЕНВД),</w:t>
      </w:r>
    </w:p>
    <w:p w:rsidR="009927B5" w:rsidRDefault="009927B5">
      <w:pPr>
        <w:spacing w:line="360" w:lineRule="auto"/>
        <w:ind w:firstLine="709"/>
        <w:jc w:val="both"/>
        <w:rPr>
          <w:sz w:val="28"/>
          <w:szCs w:val="28"/>
        </w:rPr>
      </w:pPr>
      <w:r>
        <w:rPr>
          <w:sz w:val="28"/>
          <w:szCs w:val="28"/>
        </w:rPr>
        <w:t>если стоимость основных средств и нематериальных активов превышает 100 миллионов рублей.</w:t>
      </w:r>
    </w:p>
    <w:p w:rsidR="009927B5" w:rsidRDefault="009927B5">
      <w:pPr>
        <w:spacing w:line="360" w:lineRule="auto"/>
        <w:ind w:firstLine="709"/>
        <w:jc w:val="both"/>
        <w:rPr>
          <w:sz w:val="28"/>
          <w:szCs w:val="28"/>
        </w:rPr>
      </w:pPr>
      <w:r>
        <w:rPr>
          <w:sz w:val="28"/>
          <w:szCs w:val="28"/>
        </w:rPr>
        <w:t>Итак, оценив собственное предприятие по вышеперечисленным критериям, налогоплательщик подает заявление в налоговую инспекцию и обретает возможность применения упрощенной системы.</w:t>
      </w:r>
    </w:p>
    <w:p w:rsidR="009927B5" w:rsidRDefault="009927B5">
      <w:pPr>
        <w:spacing w:line="360" w:lineRule="auto"/>
        <w:ind w:firstLine="709"/>
        <w:jc w:val="both"/>
        <w:rPr>
          <w:sz w:val="28"/>
          <w:szCs w:val="28"/>
        </w:rPr>
      </w:pPr>
      <w:r>
        <w:rPr>
          <w:sz w:val="28"/>
          <w:szCs w:val="28"/>
        </w:rPr>
        <w:t>Переход на упрощенную схему налогообложения приносит предприятиям малого и среднего бизнеса:</w:t>
      </w:r>
    </w:p>
    <w:p w:rsidR="009927B5" w:rsidRDefault="009927B5">
      <w:pPr>
        <w:spacing w:line="360" w:lineRule="auto"/>
        <w:ind w:firstLine="709"/>
        <w:jc w:val="both"/>
        <w:rPr>
          <w:sz w:val="28"/>
          <w:szCs w:val="28"/>
        </w:rPr>
      </w:pPr>
      <w:r>
        <w:rPr>
          <w:sz w:val="28"/>
          <w:szCs w:val="28"/>
        </w:rPr>
        <w:t>. Освобождение от уплаты взамен на уплату единого налога:</w:t>
      </w:r>
    </w:p>
    <w:p w:rsidR="009927B5" w:rsidRDefault="009927B5">
      <w:pPr>
        <w:spacing w:line="360" w:lineRule="auto"/>
        <w:ind w:firstLine="709"/>
        <w:jc w:val="both"/>
        <w:rPr>
          <w:sz w:val="28"/>
          <w:szCs w:val="28"/>
        </w:rPr>
      </w:pPr>
      <w:r>
        <w:rPr>
          <w:sz w:val="28"/>
          <w:szCs w:val="28"/>
        </w:rPr>
        <w:t>налога на прибыль (для организаций) либо налога на доходы физических лиц (для индивидуальных предпринимателей);</w:t>
      </w:r>
    </w:p>
    <w:p w:rsidR="009927B5" w:rsidRDefault="009927B5">
      <w:pPr>
        <w:spacing w:line="360" w:lineRule="auto"/>
        <w:ind w:firstLine="709"/>
        <w:jc w:val="both"/>
        <w:rPr>
          <w:sz w:val="28"/>
          <w:szCs w:val="28"/>
        </w:rPr>
      </w:pPr>
      <w:r>
        <w:rPr>
          <w:sz w:val="28"/>
          <w:szCs w:val="28"/>
        </w:rPr>
        <w:t>налога на имущество;</w:t>
      </w:r>
    </w:p>
    <w:p w:rsidR="009927B5" w:rsidRDefault="009927B5">
      <w:pPr>
        <w:spacing w:line="360" w:lineRule="auto"/>
        <w:ind w:firstLine="709"/>
        <w:jc w:val="both"/>
        <w:rPr>
          <w:sz w:val="28"/>
          <w:szCs w:val="28"/>
        </w:rPr>
      </w:pPr>
      <w:r>
        <w:rPr>
          <w:sz w:val="28"/>
          <w:szCs w:val="28"/>
        </w:rPr>
        <w:t>налога на добавленную стоимость (за исключением подлежащего уплате при ввозе товаров на таможенную территорию РФ);</w:t>
      </w:r>
    </w:p>
    <w:p w:rsidR="009927B5" w:rsidRDefault="009927B5">
      <w:pPr>
        <w:spacing w:line="360" w:lineRule="auto"/>
        <w:ind w:firstLine="709"/>
        <w:jc w:val="both"/>
        <w:rPr>
          <w:sz w:val="28"/>
          <w:szCs w:val="28"/>
        </w:rPr>
      </w:pPr>
      <w:r>
        <w:rPr>
          <w:sz w:val="28"/>
          <w:szCs w:val="28"/>
        </w:rPr>
        <w:lastRenderedPageBreak/>
        <w:t>единого социального налога</w:t>
      </w:r>
    </w:p>
    <w:p w:rsidR="009927B5" w:rsidRDefault="009927B5">
      <w:pPr>
        <w:spacing w:line="360" w:lineRule="auto"/>
        <w:ind w:firstLine="709"/>
        <w:jc w:val="both"/>
        <w:rPr>
          <w:sz w:val="28"/>
          <w:szCs w:val="28"/>
        </w:rPr>
      </w:pPr>
      <w:r>
        <w:rPr>
          <w:sz w:val="28"/>
          <w:szCs w:val="28"/>
        </w:rPr>
        <w:t>Уплачивается единый налог не позднее 25-го числа первого месяца, следующего за истекшим кварталом (авансовые платежи) и не позднее 31 марта года, следующего за истекшим годом.</w:t>
      </w:r>
    </w:p>
    <w:p w:rsidR="009927B5" w:rsidRDefault="009927B5">
      <w:pPr>
        <w:spacing w:line="360" w:lineRule="auto"/>
        <w:ind w:firstLine="709"/>
        <w:jc w:val="both"/>
        <w:rPr>
          <w:sz w:val="28"/>
          <w:szCs w:val="28"/>
        </w:rPr>
      </w:pPr>
      <w:r>
        <w:rPr>
          <w:sz w:val="28"/>
          <w:szCs w:val="28"/>
        </w:rPr>
        <w:t>Единый налог может рассчитываться от суммы доходов (6% от суммы доходов) или разницы между доходами и расходами (в этом случае применяется ставка 15%). Указать способ расчета нужно при подаче документов на право применения «упрощенки». С целью определения суммы единого налога все хозяйственные операции отражаются в Книге учета доходов и расходов.</w:t>
      </w:r>
    </w:p>
    <w:p w:rsidR="009927B5" w:rsidRDefault="009927B5">
      <w:pPr>
        <w:spacing w:line="360" w:lineRule="auto"/>
        <w:ind w:firstLine="709"/>
        <w:jc w:val="both"/>
        <w:rPr>
          <w:sz w:val="28"/>
          <w:szCs w:val="28"/>
        </w:rPr>
      </w:pPr>
      <w:r>
        <w:rPr>
          <w:sz w:val="28"/>
          <w:szCs w:val="28"/>
        </w:rPr>
        <w:t>Налоговую декларацию «упрощенцы» подготавливают за каждый квартал, т.е. посещать налоговую инспекцию для сдачи отчетности нужно раз в квартал (российские законодатели обещают в ближайшее время принять закон, разрешающий "упрощенцам" отчитываться 1 раз в год).</w:t>
      </w:r>
    </w:p>
    <w:p w:rsidR="009927B5" w:rsidRDefault="009927B5">
      <w:pPr>
        <w:spacing w:line="360" w:lineRule="auto"/>
        <w:ind w:firstLine="709"/>
        <w:jc w:val="both"/>
        <w:rPr>
          <w:sz w:val="28"/>
          <w:szCs w:val="28"/>
        </w:rPr>
      </w:pPr>
      <w:r>
        <w:rPr>
          <w:sz w:val="28"/>
          <w:szCs w:val="28"/>
        </w:rPr>
        <w:t>. Освобождение от обязанности ведения бухгалтерского учета, за исключением учета основных средств и нематериальных активов.</w:t>
      </w:r>
    </w:p>
    <w:p w:rsidR="009927B5" w:rsidRDefault="009927B5">
      <w:pPr>
        <w:spacing w:line="360" w:lineRule="auto"/>
        <w:ind w:firstLine="709"/>
        <w:jc w:val="both"/>
        <w:rPr>
          <w:sz w:val="28"/>
          <w:szCs w:val="28"/>
        </w:rPr>
      </w:pPr>
      <w:r>
        <w:rPr>
          <w:sz w:val="28"/>
          <w:szCs w:val="28"/>
        </w:rPr>
        <w:t>Вместе с тем "упрощенцы" применяют общий порядок ведения кассовых книг и представления статистической отчетности и уплачивают страховые взносы на обязательное пенсионное страхование.</w:t>
      </w:r>
    </w:p>
    <w:p w:rsidR="009927B5" w:rsidRDefault="009927B5">
      <w:pPr>
        <w:spacing w:line="360" w:lineRule="auto"/>
        <w:ind w:firstLine="709"/>
        <w:jc w:val="both"/>
        <w:rPr>
          <w:sz w:val="28"/>
          <w:szCs w:val="28"/>
        </w:rPr>
      </w:pPr>
      <w:r>
        <w:rPr>
          <w:sz w:val="28"/>
          <w:szCs w:val="28"/>
        </w:rPr>
        <w:t>Помимо перечисленных обязанностей организации и индивидуальные предприниматели вправе осуществлять в добровольном порядке уплату страховых взносов в Фонд социального страхования РФ (ФСС РФ).</w:t>
      </w:r>
    </w:p>
    <w:p w:rsidR="009927B5" w:rsidRDefault="009927B5">
      <w:pPr>
        <w:spacing w:line="360" w:lineRule="auto"/>
        <w:ind w:firstLine="709"/>
        <w:jc w:val="both"/>
        <w:rPr>
          <w:sz w:val="28"/>
          <w:szCs w:val="28"/>
        </w:rPr>
      </w:pPr>
      <w:r>
        <w:rPr>
          <w:sz w:val="28"/>
          <w:szCs w:val="28"/>
        </w:rPr>
        <w:t xml:space="preserve">Перечисленные факты выявляют значительное ослабление налоговой нагрузки на малый бизнес, и дают возможность привлечения внешнего специалиста для ведения бухгалтерского учета, что опять-таки уменьшает расходы бизнеса (зачастую предприниматель просто собирает всю документацию за определенный период и передает ее для оформления декларации и расчета налога). А саму отчетность можно отправить по </w:t>
      </w:r>
      <w:r>
        <w:rPr>
          <w:sz w:val="28"/>
          <w:szCs w:val="28"/>
        </w:rPr>
        <w:lastRenderedPageBreak/>
        <w:t>электронной почте, без длительного ожидания в очередях налоговой инспекции.</w:t>
      </w:r>
    </w:p>
    <w:p w:rsidR="009927B5" w:rsidRDefault="009927B5">
      <w:pPr>
        <w:spacing w:line="360" w:lineRule="auto"/>
        <w:ind w:firstLine="709"/>
        <w:jc w:val="both"/>
        <w:rPr>
          <w:sz w:val="28"/>
          <w:szCs w:val="28"/>
        </w:rPr>
      </w:pPr>
      <w:r>
        <w:rPr>
          <w:sz w:val="28"/>
          <w:szCs w:val="28"/>
        </w:rPr>
        <w:t>Таким образом, применение упрощенной системы налогообложения не только дает возможность «сэкономить» на налоговых платежах, а значит, пустить средства «в оборот», но и высвобождает время предпринимателя для решения задач по развитию бизнеса.</w:t>
      </w:r>
    </w:p>
    <w:p w:rsidR="009927B5" w:rsidRDefault="009927B5">
      <w:pPr>
        <w:spacing w:line="360" w:lineRule="auto"/>
        <w:ind w:firstLine="709"/>
        <w:jc w:val="both"/>
        <w:rPr>
          <w:sz w:val="28"/>
          <w:szCs w:val="28"/>
        </w:rPr>
      </w:pPr>
      <w:r>
        <w:rPr>
          <w:sz w:val="28"/>
          <w:szCs w:val="28"/>
        </w:rPr>
        <w:t>) Программы</w:t>
      </w:r>
    </w:p>
    <w:p w:rsidR="009927B5" w:rsidRDefault="009927B5">
      <w:pPr>
        <w:spacing w:line="360" w:lineRule="auto"/>
        <w:ind w:firstLine="709"/>
        <w:jc w:val="both"/>
        <w:rPr>
          <w:sz w:val="28"/>
          <w:szCs w:val="28"/>
        </w:rPr>
      </w:pPr>
      <w:r>
        <w:rPr>
          <w:sz w:val="28"/>
          <w:szCs w:val="28"/>
        </w:rPr>
        <w:t>Одним из главных недостатков многих региональных программ следует назвать отсутствие оценки эффективности функциональных подпрограмм и программы в целом. Лишь в случае проведения программ во второй и третий раз, накоплен определенный опыт поддержки малого бизнеса, разработана система показателей, характеризующих ожидаемые конечные результаты программы: рост доли малого бизнеса в валовом региональном продукте, количество новых рабочих мест, рост отчислений в бюджет области и др.</w:t>
      </w:r>
    </w:p>
    <w:p w:rsidR="009927B5" w:rsidRDefault="009927B5">
      <w:pPr>
        <w:spacing w:line="360" w:lineRule="auto"/>
        <w:ind w:firstLine="709"/>
        <w:jc w:val="both"/>
        <w:rPr>
          <w:sz w:val="28"/>
          <w:szCs w:val="28"/>
        </w:rPr>
      </w:pPr>
      <w:r>
        <w:rPr>
          <w:sz w:val="28"/>
          <w:szCs w:val="28"/>
        </w:rPr>
        <w:t>Кроме того, средства, выделяемые на реализацию программ, в отдельных случаях расходуются не по назначению. Это проявляется в получении поддержки не теми субъектами бизнеса.</w:t>
      </w:r>
    </w:p>
    <w:p w:rsidR="009927B5" w:rsidRDefault="009927B5">
      <w:pPr>
        <w:spacing w:line="360" w:lineRule="auto"/>
        <w:ind w:firstLine="709"/>
        <w:jc w:val="both"/>
        <w:rPr>
          <w:sz w:val="28"/>
          <w:szCs w:val="28"/>
        </w:rPr>
      </w:pPr>
      <w:r>
        <w:rPr>
          <w:sz w:val="28"/>
          <w:szCs w:val="28"/>
        </w:rPr>
        <w:t>Результаты проведенного анализа структурируем в таблицу.</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5 - Анализ влияния государственной и муниципальной политики в отношении малого и среднего бизнеса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8"/>
        <w:gridCol w:w="2103"/>
        <w:gridCol w:w="4500"/>
      </w:tblGrid>
      <w:tr w:rsidR="009927B5">
        <w:tc>
          <w:tcPr>
            <w:tcW w:w="225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Направления политики</w:t>
            </w:r>
          </w:p>
        </w:tc>
        <w:tc>
          <w:tcPr>
            <w:tcW w:w="210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Ситуация по данному вопросу</w:t>
            </w:r>
          </w:p>
        </w:tc>
        <w:tc>
          <w:tcPr>
            <w:tcW w:w="450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Влияние существующих условий на деятельность предприятия</w:t>
            </w:r>
          </w:p>
        </w:tc>
      </w:tr>
      <w:tr w:rsidR="009927B5">
        <w:tc>
          <w:tcPr>
            <w:tcW w:w="225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Законодательная база</w:t>
            </w:r>
          </w:p>
        </w:tc>
        <w:tc>
          <w:tcPr>
            <w:tcW w:w="210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Несовершенная законодательная база</w:t>
            </w:r>
          </w:p>
        </w:tc>
        <w:tc>
          <w:tcPr>
            <w:tcW w:w="450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возможны проблемы с контролирующими органами; - начисление штрафов; - невозможность воспользоваться государственными и муниципальными программами поддержки</w:t>
            </w:r>
          </w:p>
        </w:tc>
      </w:tr>
      <w:tr w:rsidR="009927B5">
        <w:tc>
          <w:tcPr>
            <w:tcW w:w="225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Налоговая система</w:t>
            </w:r>
          </w:p>
        </w:tc>
        <w:tc>
          <w:tcPr>
            <w:tcW w:w="210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Возможность применения упрощенной формы налогообложения</w:t>
            </w:r>
          </w:p>
        </w:tc>
        <w:tc>
          <w:tcPr>
            <w:tcW w:w="450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экономия средств на налоговых платежах, - возможность пополнения оборотных средств компании; - экономия на содержании бухгалтера; - экономия времени во время подачи налоговых отчетов</w:t>
            </w:r>
          </w:p>
        </w:tc>
      </w:tr>
      <w:tr w:rsidR="009927B5">
        <w:tc>
          <w:tcPr>
            <w:tcW w:w="225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xml:space="preserve">Специальные </w:t>
            </w:r>
            <w:r>
              <w:rPr>
                <w:sz w:val="20"/>
                <w:szCs w:val="20"/>
              </w:rPr>
              <w:lastRenderedPageBreak/>
              <w:t>государственные и муниципальные программы</w:t>
            </w:r>
          </w:p>
        </w:tc>
        <w:tc>
          <w:tcPr>
            <w:tcW w:w="210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lastRenderedPageBreak/>
              <w:t xml:space="preserve">Разработаны </w:t>
            </w:r>
            <w:r>
              <w:rPr>
                <w:sz w:val="20"/>
                <w:szCs w:val="20"/>
              </w:rPr>
              <w:lastRenderedPageBreak/>
              <w:t>программы поддержки малого и среднего бизнеса на федеральном и региональном уровне</w:t>
            </w:r>
          </w:p>
        </w:tc>
        <w:tc>
          <w:tcPr>
            <w:tcW w:w="450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lastRenderedPageBreak/>
              <w:t xml:space="preserve">ООО «Элефант» не использует разрабатываемые </w:t>
            </w:r>
            <w:r>
              <w:rPr>
                <w:sz w:val="20"/>
                <w:szCs w:val="20"/>
              </w:rPr>
              <w:lastRenderedPageBreak/>
              <w:t>программы по следующим причинам: - предприятие не отвечает критериям участия в программах субсидирования. Предприятие использует следующие возможности: - информационная поддержка субъектов малого и среднего предпринимательства в сети Интернет</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Таким образом, можем сделать вывод о том, что не все предлагаемые возможности по поддержке малого предпринимательства ООО «Элефант» может использовать. При этом мы выявили ряд существенных пробелов и проблем в политике государственного и муниципального влияния на малый и средний бизнес.</w:t>
      </w:r>
    </w:p>
    <w:p w:rsidR="009927B5" w:rsidRDefault="009927B5">
      <w:pPr>
        <w:spacing w:line="360" w:lineRule="auto"/>
        <w:ind w:firstLine="709"/>
        <w:jc w:val="both"/>
        <w:rPr>
          <w:sz w:val="28"/>
          <w:szCs w:val="28"/>
        </w:rPr>
      </w:pPr>
    </w:p>
    <w:p w:rsidR="009927B5" w:rsidRDefault="009927B5">
      <w:pPr>
        <w:pStyle w:val="1"/>
        <w:spacing w:line="360" w:lineRule="auto"/>
        <w:ind w:firstLine="709"/>
        <w:jc w:val="both"/>
        <w:rPr>
          <w:caps/>
          <w:sz w:val="28"/>
          <w:szCs w:val="28"/>
        </w:rPr>
      </w:pPr>
      <w:r>
        <w:rPr>
          <w:caps/>
          <w:sz w:val="28"/>
          <w:szCs w:val="28"/>
        </w:rPr>
        <w:t>2.3 Анализ экономической эффективности политики в отношении деятельности малого и среднего бизнеса на примере ООО «Элефант»</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Анализ эффективности политики в отношении деятельности малого и среднего бизнеса в Челябинской обасти прведем на основе методики, предложенной в п. 1.2.</w:t>
      </w:r>
    </w:p>
    <w:p w:rsidR="009927B5" w:rsidRDefault="009927B5">
      <w:pPr>
        <w:spacing w:line="360" w:lineRule="auto"/>
        <w:ind w:firstLine="709"/>
        <w:jc w:val="both"/>
        <w:rPr>
          <w:sz w:val="28"/>
          <w:szCs w:val="28"/>
        </w:rPr>
      </w:pPr>
      <w:r>
        <w:rPr>
          <w:sz w:val="28"/>
          <w:szCs w:val="28"/>
        </w:rPr>
        <w:t>Согласно данной методике нам нужно проанализировать следующие показатели:</w:t>
      </w:r>
    </w:p>
    <w:p w:rsidR="009927B5" w:rsidRDefault="009927B5">
      <w:pPr>
        <w:spacing w:line="360" w:lineRule="auto"/>
        <w:ind w:firstLine="709"/>
        <w:jc w:val="both"/>
        <w:rPr>
          <w:sz w:val="28"/>
          <w:szCs w:val="28"/>
        </w:rPr>
      </w:pPr>
      <w:r>
        <w:rPr>
          <w:sz w:val="28"/>
          <w:szCs w:val="28"/>
        </w:rPr>
        <w:t>сравнить показатели развития малого и среднего бизнеса с предыдущими периодами;</w:t>
      </w:r>
    </w:p>
    <w:p w:rsidR="009927B5" w:rsidRDefault="009927B5">
      <w:pPr>
        <w:spacing w:line="360" w:lineRule="auto"/>
        <w:ind w:firstLine="709"/>
        <w:jc w:val="both"/>
        <w:rPr>
          <w:sz w:val="28"/>
          <w:szCs w:val="28"/>
        </w:rPr>
      </w:pPr>
      <w:r>
        <w:rPr>
          <w:sz w:val="28"/>
          <w:szCs w:val="28"/>
        </w:rPr>
        <w:t>оценить эффективность реализации программ, проводимых на региональном уровне;</w:t>
      </w:r>
    </w:p>
    <w:p w:rsidR="009927B5" w:rsidRDefault="009927B5">
      <w:pPr>
        <w:spacing w:line="360" w:lineRule="auto"/>
        <w:ind w:firstLine="709"/>
        <w:jc w:val="both"/>
        <w:rPr>
          <w:sz w:val="28"/>
          <w:szCs w:val="28"/>
        </w:rPr>
      </w:pPr>
      <w:r>
        <w:rPr>
          <w:sz w:val="28"/>
          <w:szCs w:val="28"/>
        </w:rPr>
        <w:t>сравнить получаемые результаты с затратами (эффективной политика может считаться в случае получения максимальных результатов при минимальных затратах);</w:t>
      </w:r>
    </w:p>
    <w:p w:rsidR="009927B5" w:rsidRDefault="009927B5">
      <w:pPr>
        <w:spacing w:line="360" w:lineRule="auto"/>
        <w:ind w:firstLine="709"/>
        <w:jc w:val="both"/>
        <w:rPr>
          <w:sz w:val="28"/>
          <w:szCs w:val="28"/>
        </w:rPr>
      </w:pPr>
      <w:r>
        <w:rPr>
          <w:sz w:val="28"/>
          <w:szCs w:val="28"/>
        </w:rPr>
        <w:t xml:space="preserve">выявить основные препятствия, мешающие развитию малого и среднего </w:t>
      </w:r>
      <w:r>
        <w:rPr>
          <w:sz w:val="28"/>
          <w:szCs w:val="28"/>
        </w:rPr>
        <w:lastRenderedPageBreak/>
        <w:t>бизнеса в Челябинской области в динамике.</w:t>
      </w:r>
    </w:p>
    <w:p w:rsidR="009927B5" w:rsidRDefault="009927B5">
      <w:pPr>
        <w:spacing w:line="360" w:lineRule="auto"/>
        <w:ind w:firstLine="709"/>
        <w:jc w:val="both"/>
        <w:rPr>
          <w:sz w:val="28"/>
          <w:szCs w:val="28"/>
        </w:rPr>
      </w:pPr>
      <w:r>
        <w:rPr>
          <w:sz w:val="28"/>
          <w:szCs w:val="28"/>
        </w:rPr>
        <w:t>. Сравнение показателей развития малого и среднего бизнеса с предыдущими периодами</w:t>
      </w:r>
    </w:p>
    <w:p w:rsidR="009927B5" w:rsidRDefault="009927B5">
      <w:pPr>
        <w:spacing w:line="360" w:lineRule="auto"/>
        <w:ind w:firstLine="709"/>
        <w:jc w:val="both"/>
        <w:rPr>
          <w:sz w:val="28"/>
          <w:szCs w:val="28"/>
        </w:rPr>
      </w:pPr>
      <w:r>
        <w:rPr>
          <w:sz w:val="28"/>
          <w:szCs w:val="28"/>
        </w:rPr>
        <w:t>Согласно исследованию Национального института системных исследований проблем предпринимательства, Челябинская область на конец сентября 2013 года заняла ведущие позиции среди регионов РФ по основным показателям развития малого бизнеса.</w:t>
      </w:r>
    </w:p>
    <w:p w:rsidR="009927B5" w:rsidRDefault="009927B5">
      <w:pPr>
        <w:spacing w:line="360" w:lineRule="auto"/>
        <w:ind w:firstLine="709"/>
        <w:jc w:val="both"/>
        <w:rPr>
          <w:sz w:val="28"/>
          <w:szCs w:val="28"/>
        </w:rPr>
      </w:pPr>
      <w:r>
        <w:rPr>
          <w:sz w:val="28"/>
          <w:szCs w:val="28"/>
        </w:rPr>
        <w:t>С 2000 года доля малого бизнеса в экономике региона выросла с 11 до 25 процентов - это выше, чем в среднем по России. Показатель роста объемов инвестиций в основной капитал малых предприятий на 1 октября 2013 года улучшился в 2,5 раза по сравнению с предыдущим годом - здесь Челябинская область опередила всех соседей по УрФО. Важным показателем стал также темп роста среднесписочной численности занятых на малых предприятиях. В регионе он составил 45,8%, что лишь немного ниже, чем у лидера - Свердловской области. Среднесписочная численность работников малых предприятий Южного Урала за 9 месяцев 2012 года составила 158,2 тысяч человек.</w:t>
      </w:r>
    </w:p>
    <w:p w:rsidR="009927B5" w:rsidRDefault="009927B5">
      <w:pPr>
        <w:spacing w:line="360" w:lineRule="auto"/>
        <w:ind w:firstLine="709"/>
        <w:jc w:val="both"/>
        <w:rPr>
          <w:sz w:val="28"/>
          <w:szCs w:val="28"/>
        </w:rPr>
      </w:pPr>
      <w:r>
        <w:rPr>
          <w:sz w:val="28"/>
          <w:szCs w:val="28"/>
        </w:rPr>
        <w:t>Развитие малого и среднего предпринимательства дает возможность выстроить новую модель экономики Челябинской области, уйти от «металлургической зависимости». Очень важно при этом, что малые и средние предприятия стали основой занятости населения в небольших городах и районах региона. Сегодня они дают работу каждому третьему южно уральцу. По мере передачи на местный уровень основной массы налогов от малого бизнеса, их значение еще более возрастет.</w:t>
      </w:r>
    </w:p>
    <w:p w:rsidR="009927B5" w:rsidRDefault="009927B5">
      <w:pPr>
        <w:spacing w:line="360" w:lineRule="auto"/>
        <w:ind w:firstLine="709"/>
        <w:jc w:val="both"/>
        <w:rPr>
          <w:sz w:val="28"/>
          <w:szCs w:val="28"/>
        </w:rPr>
      </w:pPr>
      <w:r>
        <w:rPr>
          <w:sz w:val="28"/>
          <w:szCs w:val="28"/>
        </w:rPr>
        <w:t>По данным регионального министерства экономического развития, оборот розничной торговли в Челябинской области в 2013 году увеличился на 5,6 процента, а объем платных услуг населению - на 8,7 процента.</w:t>
      </w:r>
    </w:p>
    <w:p w:rsidR="009927B5" w:rsidRDefault="009927B5">
      <w:pPr>
        <w:spacing w:line="360" w:lineRule="auto"/>
        <w:ind w:firstLine="709"/>
        <w:jc w:val="both"/>
        <w:rPr>
          <w:sz w:val="28"/>
          <w:szCs w:val="28"/>
        </w:rPr>
      </w:pPr>
      <w:r>
        <w:rPr>
          <w:sz w:val="28"/>
          <w:szCs w:val="28"/>
        </w:rPr>
        <w:t xml:space="preserve">Обозначилась и другая тенденция: если порядка 70 процентов в обороте </w:t>
      </w:r>
      <w:r>
        <w:rPr>
          <w:sz w:val="28"/>
          <w:szCs w:val="28"/>
        </w:rPr>
        <w:lastRenderedPageBreak/>
        <w:t>малых и средних предприятий составляет торговля, то 20 процентов уже переросли эти рамки. Сфера их интересов - производство и строительство. Данная тенденция развития формирует основу для развития собственного производства в различных сферах и отраслях. Еще около 10 процентов заняты в прочих сферах деятельности, таких как здравоохранение, образование и др.</w:t>
      </w:r>
    </w:p>
    <w:p w:rsidR="009927B5" w:rsidRDefault="009927B5">
      <w:pPr>
        <w:spacing w:line="360" w:lineRule="auto"/>
        <w:ind w:firstLine="709"/>
        <w:jc w:val="both"/>
        <w:rPr>
          <w:sz w:val="28"/>
          <w:szCs w:val="28"/>
          <w:highlight w:val="yellow"/>
        </w:rPr>
      </w:pPr>
    </w:p>
    <w:p w:rsidR="009927B5" w:rsidRDefault="009927B5">
      <w:pPr>
        <w:spacing w:line="360" w:lineRule="auto"/>
        <w:ind w:firstLine="709"/>
        <w:jc w:val="both"/>
        <w:rPr>
          <w:sz w:val="28"/>
          <w:szCs w:val="28"/>
        </w:rPr>
      </w:pPr>
      <w:r>
        <w:rPr>
          <w:sz w:val="28"/>
          <w:szCs w:val="28"/>
        </w:rPr>
        <w:t>Таблица 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709"/>
        <w:gridCol w:w="850"/>
        <w:gridCol w:w="733"/>
      </w:tblGrid>
      <w:tr w:rsidR="009927B5">
        <w:tc>
          <w:tcPr>
            <w:tcW w:w="521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Показатель</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2010</w:t>
            </w:r>
          </w:p>
        </w:tc>
        <w:tc>
          <w:tcPr>
            <w:tcW w:w="7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2011</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2012</w:t>
            </w:r>
          </w:p>
        </w:tc>
        <w:tc>
          <w:tcPr>
            <w:tcW w:w="7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2013</w:t>
            </w:r>
          </w:p>
        </w:tc>
      </w:tr>
      <w:tr w:rsidR="009927B5">
        <w:tc>
          <w:tcPr>
            <w:tcW w:w="521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Кол-во предприятий</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1551</w:t>
            </w:r>
          </w:p>
        </w:tc>
        <w:tc>
          <w:tcPr>
            <w:tcW w:w="7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1628</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1771</w:t>
            </w:r>
          </w:p>
        </w:tc>
        <w:tc>
          <w:tcPr>
            <w:tcW w:w="7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2013</w:t>
            </w:r>
          </w:p>
        </w:tc>
      </w:tr>
      <w:tr w:rsidR="009927B5">
        <w:tc>
          <w:tcPr>
            <w:tcW w:w="521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малого бизнеса на 100 тыс. населения</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141</w:t>
            </w:r>
          </w:p>
        </w:tc>
        <w:tc>
          <w:tcPr>
            <w:tcW w:w="7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148</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161</w:t>
            </w:r>
          </w:p>
        </w:tc>
        <w:tc>
          <w:tcPr>
            <w:tcW w:w="7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183</w:t>
            </w:r>
          </w:p>
        </w:tc>
      </w:tr>
      <w:tr w:rsidR="009927B5">
        <w:tc>
          <w:tcPr>
            <w:tcW w:w="521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малого бизнеса в экономике</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w:t>
            </w:r>
          </w:p>
        </w:tc>
        <w:tc>
          <w:tcPr>
            <w:tcW w:w="7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20,5</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23</w:t>
            </w:r>
          </w:p>
        </w:tc>
        <w:tc>
          <w:tcPr>
            <w:tcW w:w="7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25%</w:t>
            </w:r>
          </w:p>
        </w:tc>
      </w:tr>
      <w:tr w:rsidR="009927B5">
        <w:tc>
          <w:tcPr>
            <w:tcW w:w="521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Среднесписочная численность занятых в малом бизнесе</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38,9</w:t>
            </w:r>
          </w:p>
        </w:tc>
        <w:tc>
          <w:tcPr>
            <w:tcW w:w="7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39,7</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41,2%</w:t>
            </w:r>
          </w:p>
        </w:tc>
        <w:tc>
          <w:tcPr>
            <w:tcW w:w="7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45,8%</w:t>
            </w:r>
          </w:p>
        </w:tc>
      </w:tr>
    </w:tbl>
    <w:p w:rsidR="009927B5" w:rsidRDefault="009927B5">
      <w:pPr>
        <w:spacing w:after="200" w:line="276" w:lineRule="auto"/>
        <w:rPr>
          <w:sz w:val="28"/>
          <w:szCs w:val="28"/>
          <w:highlight w:val="yellow"/>
        </w:rPr>
      </w:pPr>
      <w:r>
        <w:rPr>
          <w:sz w:val="28"/>
          <w:szCs w:val="28"/>
          <w:highlight w:val="yellow"/>
        </w:rPr>
        <w:br w:type="page"/>
      </w:r>
    </w:p>
    <w:p w:rsidR="009927B5" w:rsidRDefault="009927B5">
      <w:pPr>
        <w:spacing w:line="360" w:lineRule="auto"/>
        <w:ind w:firstLine="709"/>
        <w:jc w:val="both"/>
        <w:rPr>
          <w:sz w:val="28"/>
          <w:szCs w:val="28"/>
        </w:rPr>
      </w:pPr>
      <w:r>
        <w:rPr>
          <w:sz w:val="28"/>
          <w:szCs w:val="28"/>
        </w:rPr>
        <w:lastRenderedPageBreak/>
        <w:t>Таким образом, можем сделать вывод о том, что отмечается положительная динамика в развитии малого бизнеса в Челябинской области</w:t>
      </w:r>
    </w:p>
    <w:p w:rsidR="009927B5" w:rsidRDefault="009927B5">
      <w:pPr>
        <w:spacing w:line="360" w:lineRule="auto"/>
        <w:ind w:firstLine="709"/>
        <w:jc w:val="both"/>
        <w:rPr>
          <w:sz w:val="28"/>
          <w:szCs w:val="28"/>
        </w:rPr>
      </w:pPr>
      <w:r>
        <w:rPr>
          <w:sz w:val="28"/>
          <w:szCs w:val="28"/>
        </w:rPr>
        <w:t>. Оценка эффективности реализации программ, проводимых на региональном уровне</w:t>
      </w:r>
    </w:p>
    <w:p w:rsidR="009927B5" w:rsidRDefault="009927B5">
      <w:pPr>
        <w:spacing w:line="360" w:lineRule="auto"/>
        <w:ind w:firstLine="709"/>
        <w:jc w:val="both"/>
        <w:rPr>
          <w:sz w:val="28"/>
          <w:szCs w:val="28"/>
        </w:rPr>
      </w:pPr>
      <w:r>
        <w:rPr>
          <w:sz w:val="28"/>
          <w:szCs w:val="28"/>
        </w:rPr>
        <w:t>Проведем оценку реализуемых программ на территории Челябинской области, предложенной в п.1.2</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7. Система оценки эффективности реализации целевых программ по поддержке малого и среднего бизнеса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3118"/>
        <w:gridCol w:w="3544"/>
        <w:gridCol w:w="1276"/>
      </w:tblGrid>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Критерий</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Формулировка критерия</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Содержание критерия</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Балльная система оценки</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К1</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Соответствие Программы системе приоритетов социально-экономического развития</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Проблема отнесена нормативными правовыми актами муниципального уровня к приоритетным задачам социально-экономического развития, решаемым, в том числе программно-целевыми методами, и соответствует проблемной отрасли одной или нескольких действующих или разрабатываемых федеральных, областных и муниципальных целевых программ или их подпрограмм</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Проблема не отнесена нормативными правовыми актами, но характеризуется показателями, значения которых значительно (более чем на 30%) отличаются от среднероссийских или среднеобластных в худшую сторону и имеют неблагоприятную динамику)</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Проблема не отнесена нормативными правовыми актами и материалы программного документа не позволяют сделать однозначных выводов об имеющихся неблагоприятных тенденциях</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К2</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Постановка в Программе задач, условием решения которых является применение программно-целевого метода</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xml:space="preserve">1. Наличие федеральной или областной целевой программы аналогичной направленности которая содержит рекомендации о разработке исполнительными органами местного </w:t>
            </w:r>
            <w:r>
              <w:rPr>
                <w:sz w:val="20"/>
                <w:szCs w:val="20"/>
              </w:rPr>
              <w:lastRenderedPageBreak/>
              <w:t>самоуправления соответствующих программ</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lastRenderedPageBreak/>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Программный документ соответствует критерию, но в перечне мероприятий значительное количество представляет собой текущую деятельность органов управления администрации и подведомственных им учреждений. Кроме того, часть мероприятий Программы дублирует мероприятия других муниципальных целевых программ</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Программный документ не соответствует критерию</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К3</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Уровень проработки целевых показателей и индикаторов эффективности реализации Программы</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Наличие в Программе целевых показателей эффективности Программы, динамики показателей по годам реализации Программы. В случае отсутствия статистических сведений разработаны методы расчета текущих значений показателей</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В Программе рассчитаны целевые показатели эффективности реализации Программы. Методика расчета этих показателей в Программе отсутствует</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Целевые показатели эффективности Программы отсутствуют</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К4</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Уровень финансового обеспечения Программы и его структурные параметры</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Финансовое обеспечение Программы из всех источников финансирования составило свыше 80 процентов от запланированного значения</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Финансовое обеспечение Программы из всех источников финансирования составило от 50 до 80 процентов от запланированного значения</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Финансовое обеспечение Программы из всех источников финансирования составило менее 50 процентов от запланированного значения</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К5</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Организация управления и контроля за ходом исполнения Программы</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Ежегодный отчет о ходе реализации Программы полностью соответствует установленным требованиям и рекомендациям</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xml:space="preserve">2. Ежегодный отчет о ходе реализации Программы не содержит полного объема сведений, что затрудняет </w:t>
            </w:r>
            <w:r>
              <w:rPr>
                <w:sz w:val="20"/>
                <w:szCs w:val="20"/>
              </w:rPr>
              <w:lastRenderedPageBreak/>
              <w:t>объективную оценку хода реализации Программы</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lastRenderedPageBreak/>
              <w:t>5</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Отчет о ходе реализации Программы не соответствует установленным требованиям и¦рекомендациям и должен быть переработан</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К1</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Соответствие Программы системе приоритетов социально-экономического развития</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К2</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Постановка в Программе задач, условием решения которых является применение программно-целевого метода</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9</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К3</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Уровень проработки целевых показателей и индикаторов эффективности реализации Программы</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К4</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Уровень финансового обеспечения Программы и его структурные параметры</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8</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К5</w:t>
            </w: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Организация управления и контроля за ходом исполнения Программы</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w:t>
            </w:r>
          </w:p>
        </w:tc>
      </w:tr>
      <w:tr w:rsidR="009927B5">
        <w:tc>
          <w:tcPr>
            <w:tcW w:w="11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Интегральный показатель оценки программы</w:t>
            </w:r>
          </w:p>
        </w:tc>
        <w:tc>
          <w:tcPr>
            <w:tcW w:w="354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36</w:t>
            </w:r>
          </w:p>
        </w:tc>
        <w:tc>
          <w:tcPr>
            <w:tcW w:w="127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38</w:t>
            </w:r>
          </w:p>
        </w:tc>
      </w:tr>
    </w:tbl>
    <w:p w:rsidR="009927B5" w:rsidRDefault="009927B5">
      <w:pPr>
        <w:spacing w:line="360" w:lineRule="auto"/>
        <w:ind w:firstLine="709"/>
        <w:jc w:val="both"/>
        <w:rPr>
          <w:sz w:val="28"/>
          <w:szCs w:val="28"/>
        </w:rPr>
      </w:pPr>
    </w:p>
    <w:p w:rsidR="009927B5" w:rsidRDefault="009927B5">
      <w:pPr>
        <w:spacing w:after="200" w:line="276" w:lineRule="auto"/>
        <w:rPr>
          <w:sz w:val="28"/>
          <w:szCs w:val="28"/>
        </w:rPr>
      </w:pPr>
      <w:r>
        <w:rPr>
          <w:sz w:val="28"/>
          <w:szCs w:val="28"/>
        </w:rPr>
        <w:br w:type="page"/>
      </w:r>
    </w:p>
    <w:p w:rsidR="009927B5" w:rsidRDefault="009927B5">
      <w:pPr>
        <w:spacing w:line="360" w:lineRule="auto"/>
        <w:ind w:firstLine="709"/>
        <w:jc w:val="both"/>
        <w:rPr>
          <w:sz w:val="28"/>
          <w:szCs w:val="28"/>
        </w:rPr>
      </w:pPr>
      <w:r>
        <w:rPr>
          <w:sz w:val="28"/>
          <w:szCs w:val="28"/>
        </w:rPr>
        <w:lastRenderedPageBreak/>
        <w:t>Таблица 8. Соотнесем поученные данные с таблицей оценки результатов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2127"/>
        <w:gridCol w:w="1417"/>
        <w:gridCol w:w="3933"/>
      </w:tblGrid>
      <w:tr w:rsidR="009927B5">
        <w:tc>
          <w:tcPr>
            <w:tcW w:w="18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Сумма значений интегрального показателя К</w:t>
            </w:r>
          </w:p>
        </w:tc>
        <w:tc>
          <w:tcPr>
            <w:tcW w:w="212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Качественная характеристика реализации Программы</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Областная региональная программа</w:t>
            </w:r>
          </w:p>
        </w:tc>
        <w:tc>
          <w:tcPr>
            <w:tcW w:w="39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Программа субсидирования предприятий малого и среднего бизнеса промышленной, жилищно-коммунальной, инновационной сферы</w:t>
            </w:r>
          </w:p>
        </w:tc>
      </w:tr>
      <w:tr w:rsidR="009927B5">
        <w:tc>
          <w:tcPr>
            <w:tcW w:w="18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от 45 до 50 баллов</w:t>
            </w:r>
          </w:p>
        </w:tc>
        <w:tc>
          <w:tcPr>
            <w:tcW w:w="212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Эффективная</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r w:rsidR="009927B5">
        <w:tc>
          <w:tcPr>
            <w:tcW w:w="18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от 35 до 45 баллов</w:t>
            </w:r>
          </w:p>
        </w:tc>
        <w:tc>
          <w:tcPr>
            <w:tcW w:w="212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Достаточно эффективная</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w:t>
            </w:r>
          </w:p>
        </w:tc>
        <w:tc>
          <w:tcPr>
            <w:tcW w:w="39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w:t>
            </w:r>
          </w:p>
        </w:tc>
      </w:tr>
      <w:tr w:rsidR="009927B5">
        <w:tc>
          <w:tcPr>
            <w:tcW w:w="18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от 25 до 35 баллов</w:t>
            </w:r>
          </w:p>
        </w:tc>
        <w:tc>
          <w:tcPr>
            <w:tcW w:w="212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Малоэффективная</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r w:rsidR="009927B5">
        <w:tc>
          <w:tcPr>
            <w:tcW w:w="180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менее 25 баллов</w:t>
            </w:r>
          </w:p>
        </w:tc>
        <w:tc>
          <w:tcPr>
            <w:tcW w:w="212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Неэффективная</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393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Таким образом, проводимые программы можно отнести к достаточно эффективным.</w:t>
      </w:r>
    </w:p>
    <w:p w:rsidR="009927B5" w:rsidRDefault="009927B5">
      <w:pPr>
        <w:spacing w:line="360" w:lineRule="auto"/>
        <w:ind w:firstLine="709"/>
        <w:jc w:val="both"/>
        <w:rPr>
          <w:sz w:val="28"/>
          <w:szCs w:val="28"/>
        </w:rPr>
      </w:pPr>
      <w:r>
        <w:rPr>
          <w:sz w:val="28"/>
          <w:szCs w:val="28"/>
        </w:rPr>
        <w:t>Рассчитаем среднюю эффективность реализуемых программ:</w:t>
      </w:r>
    </w:p>
    <w:p w:rsidR="009927B5" w:rsidRDefault="009927B5">
      <w:pPr>
        <w:spacing w:line="360" w:lineRule="auto"/>
        <w:ind w:firstLine="709"/>
        <w:jc w:val="both"/>
        <w:rPr>
          <w:sz w:val="28"/>
          <w:szCs w:val="28"/>
        </w:rPr>
      </w:pPr>
      <w:r>
        <w:rPr>
          <w:sz w:val="28"/>
          <w:szCs w:val="28"/>
        </w:rPr>
        <w:t>(36 + 38) / 2 = 37</w:t>
      </w:r>
    </w:p>
    <w:p w:rsidR="009927B5" w:rsidRDefault="009927B5">
      <w:pPr>
        <w:spacing w:line="360" w:lineRule="auto"/>
        <w:ind w:firstLine="709"/>
        <w:jc w:val="both"/>
        <w:rPr>
          <w:sz w:val="28"/>
          <w:szCs w:val="28"/>
        </w:rPr>
      </w:pPr>
      <w:r>
        <w:rPr>
          <w:sz w:val="28"/>
          <w:szCs w:val="28"/>
        </w:rPr>
        <w:t>Полученные данные будем использовать в дальнейшей оценке.</w:t>
      </w:r>
    </w:p>
    <w:p w:rsidR="009927B5" w:rsidRDefault="009927B5">
      <w:pPr>
        <w:spacing w:line="360" w:lineRule="auto"/>
        <w:ind w:firstLine="709"/>
        <w:jc w:val="both"/>
        <w:rPr>
          <w:sz w:val="28"/>
          <w:szCs w:val="28"/>
        </w:rPr>
      </w:pPr>
      <w:r>
        <w:rPr>
          <w:sz w:val="28"/>
          <w:szCs w:val="28"/>
        </w:rPr>
        <w:t>. Сравнение получаемых результатов с затратами</w:t>
      </w:r>
    </w:p>
    <w:p w:rsidR="009927B5" w:rsidRDefault="009927B5">
      <w:pPr>
        <w:spacing w:line="360" w:lineRule="auto"/>
        <w:ind w:firstLine="709"/>
        <w:jc w:val="both"/>
        <w:rPr>
          <w:sz w:val="28"/>
          <w:szCs w:val="28"/>
        </w:rPr>
      </w:pPr>
      <w:r>
        <w:rPr>
          <w:sz w:val="28"/>
          <w:szCs w:val="28"/>
        </w:rPr>
        <w:t>Для сравнения результатов с затратами будем использовать затраты на реализацию программ с уровнем эффективности. Для оценки уровня эффективности будем использовать интегральный показатель рассчитанный выше. Сравнение возможно посредством оценки темпов роста затрат и эффективности.</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9</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850"/>
        <w:gridCol w:w="1418"/>
        <w:gridCol w:w="1134"/>
        <w:gridCol w:w="1278"/>
        <w:gridCol w:w="1096"/>
      </w:tblGrid>
      <w:tr w:rsidR="009927B5">
        <w:tc>
          <w:tcPr>
            <w:tcW w:w="33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2010</w:t>
            </w:r>
          </w:p>
        </w:tc>
        <w:tc>
          <w:tcPr>
            <w:tcW w:w="14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2011</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Индекс роста</w:t>
            </w:r>
          </w:p>
        </w:tc>
        <w:tc>
          <w:tcPr>
            <w:tcW w:w="127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2012</w:t>
            </w:r>
          </w:p>
        </w:tc>
        <w:tc>
          <w:tcPr>
            <w:tcW w:w="109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Индекс роста</w:t>
            </w:r>
          </w:p>
        </w:tc>
      </w:tr>
      <w:tr w:rsidR="009927B5">
        <w:tc>
          <w:tcPr>
            <w:tcW w:w="33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Затраты на организацию поддержки малого и среднего бизнеса в Челябинской области</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98 млн.</w:t>
            </w:r>
          </w:p>
        </w:tc>
        <w:tc>
          <w:tcPr>
            <w:tcW w:w="14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160 млн.</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1,63</w:t>
            </w:r>
          </w:p>
        </w:tc>
        <w:tc>
          <w:tcPr>
            <w:tcW w:w="127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180 млн.</w:t>
            </w:r>
          </w:p>
        </w:tc>
        <w:tc>
          <w:tcPr>
            <w:tcW w:w="109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1,13</w:t>
            </w:r>
          </w:p>
        </w:tc>
      </w:tr>
      <w:tr w:rsidR="009927B5">
        <w:tc>
          <w:tcPr>
            <w:tcW w:w="336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Эффективность реализуемых программ (интегральный показатель)</w:t>
            </w:r>
          </w:p>
        </w:tc>
        <w:tc>
          <w:tcPr>
            <w:tcW w:w="850"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26</w:t>
            </w:r>
          </w:p>
        </w:tc>
        <w:tc>
          <w:tcPr>
            <w:tcW w:w="141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29</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1,13</w:t>
            </w:r>
          </w:p>
        </w:tc>
        <w:tc>
          <w:tcPr>
            <w:tcW w:w="127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37</w:t>
            </w:r>
          </w:p>
        </w:tc>
        <w:tc>
          <w:tcPr>
            <w:tcW w:w="109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1,28</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 xml:space="preserve">Таким образом, можем отметить, что в 2011 году темп роста затрат существенно превышал темпы роста эффективности. Это можно объяснить тем, </w:t>
      </w:r>
      <w:r>
        <w:rPr>
          <w:sz w:val="28"/>
          <w:szCs w:val="28"/>
        </w:rPr>
        <w:lastRenderedPageBreak/>
        <w:t>что с 2011 года начала действовать Областная целевая программа, которая рассчитана на срок 3 года (с 2011 по 2014). В этот период увеличились затраты на развитие малого бизнеса. Но еще не были отрегулированы механизмы оценки эффективности, а следовательно, и сама эффективность не достигала необходимых параметров. В настоящее время разработаны критерии оценки эффективности, которые должны строго соблюдаться. В связи с этим мы наблюдаем значительный рост эффективности программ по сравнению с ростом затрат на их реализацию.</w:t>
      </w:r>
    </w:p>
    <w:p w:rsidR="009927B5" w:rsidRDefault="009927B5">
      <w:pPr>
        <w:spacing w:line="360" w:lineRule="auto"/>
        <w:ind w:firstLine="709"/>
        <w:jc w:val="both"/>
        <w:rPr>
          <w:sz w:val="28"/>
          <w:szCs w:val="28"/>
        </w:rPr>
      </w:pPr>
      <w:r>
        <w:rPr>
          <w:sz w:val="28"/>
          <w:szCs w:val="28"/>
        </w:rPr>
        <w:t>. Выявление основных препятствий, мешающих развитию малого и среднего бизнеса в Челябинской области в динамике, и меры Правительства области по их преодолению</w:t>
      </w:r>
    </w:p>
    <w:p w:rsidR="009927B5" w:rsidRDefault="009927B5">
      <w:pPr>
        <w:spacing w:line="360" w:lineRule="auto"/>
        <w:ind w:firstLine="709"/>
        <w:jc w:val="both"/>
        <w:rPr>
          <w:sz w:val="28"/>
          <w:szCs w:val="28"/>
        </w:rPr>
      </w:pPr>
      <w:r>
        <w:rPr>
          <w:sz w:val="28"/>
          <w:szCs w:val="28"/>
        </w:rPr>
        <w:t>Несмотря на прилагаемые Правительством области усилия по развитию малого и среднего бизнеса, можем отметить наличие существенных препятствий, снижающих эффективность реализации политики в отношении малого и среднего бизнеса. Рассмотрим их.</w:t>
      </w:r>
    </w:p>
    <w:p w:rsidR="009927B5" w:rsidRDefault="009927B5">
      <w:pPr>
        <w:spacing w:line="360" w:lineRule="auto"/>
        <w:ind w:firstLine="709"/>
        <w:jc w:val="both"/>
        <w:rPr>
          <w:sz w:val="28"/>
          <w:szCs w:val="28"/>
        </w:rPr>
      </w:pPr>
      <w:r>
        <w:rPr>
          <w:sz w:val="28"/>
          <w:szCs w:val="28"/>
        </w:rPr>
        <w:t>Первоначально методом опроса определим мнение субъектов малого и среднего бизнеса по данному вопросу.</w:t>
      </w:r>
    </w:p>
    <w:p w:rsidR="009927B5" w:rsidRDefault="009927B5">
      <w:pPr>
        <w:spacing w:line="360" w:lineRule="auto"/>
        <w:ind w:firstLine="709"/>
        <w:jc w:val="both"/>
        <w:rPr>
          <w:sz w:val="28"/>
          <w:szCs w:val="28"/>
        </w:rPr>
      </w:pPr>
    </w:p>
    <w:p w:rsidR="009927B5" w:rsidRDefault="00F870DA">
      <w:pPr>
        <w:ind w:firstLine="709"/>
        <w:rPr>
          <w:sz w:val="28"/>
          <w:szCs w:val="28"/>
        </w:rPr>
      </w:pPr>
      <w:r>
        <w:rPr>
          <w:rFonts w:ascii="Microsoft Sans Serif" w:hAnsi="Microsoft Sans Serif" w:cs="Microsoft Sans Serif"/>
          <w:noProof/>
          <w:sz w:val="17"/>
          <w:szCs w:val="17"/>
        </w:rPr>
        <w:drawing>
          <wp:inline distT="0" distB="0" distL="0" distR="0">
            <wp:extent cx="4524375" cy="1990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1990725"/>
                    </a:xfrm>
                    <a:prstGeom prst="rect">
                      <a:avLst/>
                    </a:prstGeom>
                    <a:noFill/>
                    <a:ln>
                      <a:noFill/>
                    </a:ln>
                  </pic:spPr>
                </pic:pic>
              </a:graphicData>
            </a:graphic>
          </wp:inline>
        </w:drawing>
      </w:r>
    </w:p>
    <w:p w:rsidR="009927B5" w:rsidRDefault="009927B5">
      <w:pPr>
        <w:ind w:firstLine="709"/>
        <w:rPr>
          <w:sz w:val="28"/>
          <w:szCs w:val="28"/>
        </w:rPr>
      </w:pPr>
      <w:r>
        <w:rPr>
          <w:sz w:val="28"/>
          <w:szCs w:val="28"/>
        </w:rPr>
        <w:t>Рисунок 2 - Наиболее серьезные препятствия для развития малого и среднего бизнеса в России</w:t>
      </w:r>
    </w:p>
    <w:p w:rsidR="009927B5" w:rsidRDefault="009927B5">
      <w:pPr>
        <w:ind w:firstLine="709"/>
        <w:rPr>
          <w:sz w:val="28"/>
          <w:szCs w:val="28"/>
          <w:highlight w:val="yellow"/>
        </w:rPr>
      </w:pPr>
    </w:p>
    <w:p w:rsidR="009927B5" w:rsidRDefault="009927B5">
      <w:pPr>
        <w:ind w:firstLine="709"/>
        <w:rPr>
          <w:sz w:val="28"/>
          <w:szCs w:val="28"/>
        </w:rPr>
      </w:pPr>
      <w:r>
        <w:rPr>
          <w:sz w:val="28"/>
          <w:szCs w:val="28"/>
        </w:rPr>
        <w:t xml:space="preserve">Целесообразно рассмотреть в динамике изменение препятствий - это нам </w:t>
      </w:r>
      <w:r>
        <w:rPr>
          <w:sz w:val="28"/>
          <w:szCs w:val="28"/>
        </w:rPr>
        <w:lastRenderedPageBreak/>
        <w:t>дает возможность оценгить эффективность деятельности Правительства области в отношении малого и среднего бизнеса.</w:t>
      </w:r>
    </w:p>
    <w:p w:rsidR="009927B5" w:rsidRDefault="009927B5">
      <w:pPr>
        <w:ind w:firstLine="709"/>
        <w:rPr>
          <w:sz w:val="28"/>
          <w:szCs w:val="28"/>
        </w:rPr>
      </w:pPr>
    </w:p>
    <w:p w:rsidR="009927B5" w:rsidRDefault="00F870DA">
      <w:pPr>
        <w:ind w:firstLine="709"/>
        <w:rPr>
          <w:sz w:val="28"/>
          <w:szCs w:val="28"/>
        </w:rPr>
      </w:pPr>
      <w:r>
        <w:rPr>
          <w:rFonts w:ascii="Microsoft Sans Serif" w:hAnsi="Microsoft Sans Serif" w:cs="Microsoft Sans Serif"/>
          <w:noProof/>
          <w:sz w:val="17"/>
          <w:szCs w:val="17"/>
        </w:rPr>
        <w:drawing>
          <wp:inline distT="0" distB="0" distL="0" distR="0">
            <wp:extent cx="4886325" cy="2905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905125"/>
                    </a:xfrm>
                    <a:prstGeom prst="rect">
                      <a:avLst/>
                    </a:prstGeom>
                    <a:noFill/>
                    <a:ln>
                      <a:noFill/>
                    </a:ln>
                  </pic:spPr>
                </pic:pic>
              </a:graphicData>
            </a:graphic>
          </wp:inline>
        </w:drawing>
      </w:r>
    </w:p>
    <w:p w:rsidR="009927B5" w:rsidRDefault="009927B5">
      <w:pPr>
        <w:ind w:firstLine="709"/>
        <w:rPr>
          <w:sz w:val="28"/>
          <w:szCs w:val="28"/>
        </w:rPr>
      </w:pPr>
      <w:r>
        <w:rPr>
          <w:sz w:val="28"/>
          <w:szCs w:val="28"/>
        </w:rPr>
        <w:t>Рисунок 3 - Изменения в препятствиях для развития малого и среднего бизнеса за последние три года</w:t>
      </w:r>
    </w:p>
    <w:p w:rsidR="009927B5" w:rsidRDefault="009927B5">
      <w:pPr>
        <w:ind w:firstLine="709"/>
        <w:rPr>
          <w:sz w:val="28"/>
          <w:szCs w:val="28"/>
          <w:highlight w:val="yellow"/>
        </w:rPr>
      </w:pPr>
    </w:p>
    <w:p w:rsidR="009927B5" w:rsidRDefault="009927B5">
      <w:pPr>
        <w:ind w:firstLine="709"/>
        <w:rPr>
          <w:sz w:val="28"/>
          <w:szCs w:val="28"/>
        </w:rPr>
      </w:pPr>
      <w:r>
        <w:rPr>
          <w:sz w:val="28"/>
          <w:szCs w:val="28"/>
        </w:rPr>
        <w:t>Таким образом, наименьшее участие региональных власте в отношенни малого и среднего бизнеса отмечается по вопросам:</w:t>
      </w:r>
    </w:p>
    <w:p w:rsidR="009927B5" w:rsidRDefault="009927B5">
      <w:pPr>
        <w:ind w:firstLine="709"/>
        <w:rPr>
          <w:sz w:val="28"/>
          <w:szCs w:val="28"/>
        </w:rPr>
      </w:pPr>
      <w:r>
        <w:rPr>
          <w:sz w:val="28"/>
          <w:szCs w:val="28"/>
        </w:rPr>
        <w:t>обеспечения малого бизнеса кадрами (доступность производственного персонала);</w:t>
      </w:r>
    </w:p>
    <w:p w:rsidR="009927B5" w:rsidRDefault="009927B5">
      <w:pPr>
        <w:ind w:firstLine="709"/>
        <w:rPr>
          <w:sz w:val="28"/>
          <w:szCs w:val="28"/>
        </w:rPr>
      </w:pPr>
      <w:r>
        <w:rPr>
          <w:sz w:val="28"/>
          <w:szCs w:val="28"/>
        </w:rPr>
        <w:t>работа с контролирующими и регулирующими органами;</w:t>
      </w:r>
    </w:p>
    <w:p w:rsidR="009927B5" w:rsidRDefault="009927B5">
      <w:pPr>
        <w:ind w:firstLine="709"/>
        <w:rPr>
          <w:sz w:val="28"/>
          <w:szCs w:val="28"/>
        </w:rPr>
      </w:pPr>
      <w:r>
        <w:rPr>
          <w:sz w:val="28"/>
          <w:szCs w:val="28"/>
        </w:rPr>
        <w:t>слабо поставлена борьба с коррупцией.</w:t>
      </w:r>
    </w:p>
    <w:p w:rsidR="009927B5" w:rsidRDefault="009927B5">
      <w:pPr>
        <w:ind w:firstLine="709"/>
        <w:rPr>
          <w:sz w:val="28"/>
          <w:szCs w:val="28"/>
        </w:rPr>
      </w:pPr>
      <w:r>
        <w:rPr>
          <w:sz w:val="28"/>
          <w:szCs w:val="28"/>
        </w:rPr>
        <w:t>Следующим пунктом оценки эффективности деятельности региональных властей в отношении малого и среднего бизнеса является вопрос кредитования су3бъектов малого и среднего бизнеса.</w:t>
      </w:r>
    </w:p>
    <w:p w:rsidR="009927B5" w:rsidRDefault="009927B5">
      <w:pPr>
        <w:ind w:firstLine="709"/>
        <w:rPr>
          <w:sz w:val="28"/>
          <w:szCs w:val="28"/>
        </w:rPr>
      </w:pPr>
    </w:p>
    <w:p w:rsidR="009927B5" w:rsidRDefault="009927B5">
      <w:pPr>
        <w:spacing w:line="360" w:lineRule="auto"/>
        <w:ind w:firstLine="709"/>
        <w:jc w:val="both"/>
        <w:rPr>
          <w:sz w:val="28"/>
          <w:szCs w:val="28"/>
        </w:rPr>
      </w:pPr>
      <w:r>
        <w:rPr>
          <w:sz w:val="28"/>
          <w:szCs w:val="28"/>
        </w:rPr>
        <w:t>Таблица 10. Кредитование малого и среднего бизнеса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992"/>
        <w:gridCol w:w="1134"/>
        <w:gridCol w:w="1119"/>
        <w:gridCol w:w="1134"/>
        <w:gridCol w:w="1134"/>
        <w:gridCol w:w="1134"/>
        <w:gridCol w:w="1016"/>
        <w:gridCol w:w="1394"/>
        <w:gridCol w:w="1275"/>
        <w:gridCol w:w="1134"/>
      </w:tblGrid>
      <w:tr w:rsidR="009927B5">
        <w:tc>
          <w:tcPr>
            <w:tcW w:w="30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Параметры сравнения</w:t>
            </w:r>
          </w:p>
        </w:tc>
        <w:tc>
          <w:tcPr>
            <w:tcW w:w="9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2003</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2004</w:t>
            </w:r>
          </w:p>
        </w:tc>
        <w:tc>
          <w:tcPr>
            <w:tcW w:w="11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2005</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2006</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2007</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2008</w:t>
            </w:r>
          </w:p>
        </w:tc>
        <w:tc>
          <w:tcPr>
            <w:tcW w:w="101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2009</w:t>
            </w:r>
          </w:p>
        </w:tc>
        <w:tc>
          <w:tcPr>
            <w:tcW w:w="139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2010</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2011</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2012</w:t>
            </w:r>
          </w:p>
        </w:tc>
      </w:tr>
      <w:tr w:rsidR="009927B5">
        <w:tc>
          <w:tcPr>
            <w:tcW w:w="30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Количество банков</w:t>
            </w:r>
          </w:p>
        </w:tc>
        <w:tc>
          <w:tcPr>
            <w:tcW w:w="9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1883</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1722</w:t>
            </w:r>
          </w:p>
        </w:tc>
        <w:tc>
          <w:tcPr>
            <w:tcW w:w="11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1540</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1366</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1329</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1247</w:t>
            </w:r>
          </w:p>
        </w:tc>
        <w:tc>
          <w:tcPr>
            <w:tcW w:w="101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1212</w:t>
            </w:r>
          </w:p>
        </w:tc>
        <w:tc>
          <w:tcPr>
            <w:tcW w:w="139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1130</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1024</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998</w:t>
            </w:r>
          </w:p>
        </w:tc>
      </w:tr>
      <w:tr w:rsidR="009927B5">
        <w:tc>
          <w:tcPr>
            <w:tcW w:w="30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Кол-во выдаваемых банками в месяц кредитов, млн.руб.</w:t>
            </w:r>
          </w:p>
        </w:tc>
        <w:tc>
          <w:tcPr>
            <w:tcW w:w="9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90 762</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1 056 867</w:t>
            </w:r>
          </w:p>
        </w:tc>
        <w:tc>
          <w:tcPr>
            <w:tcW w:w="11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1 212321</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1 542 042</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2 887246</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4 375648</w:t>
            </w:r>
          </w:p>
        </w:tc>
        <w:tc>
          <w:tcPr>
            <w:tcW w:w="101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8 190 321</w:t>
            </w:r>
          </w:p>
        </w:tc>
        <w:tc>
          <w:tcPr>
            <w:tcW w:w="139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3 843 585,1</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3 870 505</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4 450 288</w:t>
            </w:r>
          </w:p>
        </w:tc>
      </w:tr>
      <w:tr w:rsidR="009927B5">
        <w:tc>
          <w:tcPr>
            <w:tcW w:w="308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%-я ставка</w:t>
            </w:r>
          </w:p>
        </w:tc>
        <w:tc>
          <w:tcPr>
            <w:tcW w:w="99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16,1</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17,2</w:t>
            </w:r>
          </w:p>
        </w:tc>
        <w:tc>
          <w:tcPr>
            <w:tcW w:w="1119"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14,6</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12,1</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12,3</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12,1</w:t>
            </w:r>
          </w:p>
        </w:tc>
        <w:tc>
          <w:tcPr>
            <w:tcW w:w="101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w:t>
            </w:r>
          </w:p>
        </w:tc>
        <w:tc>
          <w:tcPr>
            <w:tcW w:w="139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13,9</w:t>
            </w:r>
          </w:p>
        </w:tc>
        <w:tc>
          <w:tcPr>
            <w:tcW w:w="127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6,5</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 xml:space="preserve">Следует понимать, что до 2008 года включительно кредитование малого и среднего бизнеса отсутствовало в качестве отдельного предложения. </w:t>
      </w:r>
      <w:r>
        <w:rPr>
          <w:sz w:val="28"/>
          <w:szCs w:val="28"/>
        </w:rPr>
        <w:lastRenderedPageBreak/>
        <w:t>Существовало кредитование организаций.</w:t>
      </w:r>
    </w:p>
    <w:p w:rsidR="009927B5" w:rsidRDefault="009927B5">
      <w:pPr>
        <w:spacing w:line="360" w:lineRule="auto"/>
        <w:ind w:firstLine="709"/>
        <w:jc w:val="both"/>
        <w:rPr>
          <w:sz w:val="28"/>
          <w:szCs w:val="28"/>
        </w:rPr>
      </w:pPr>
      <w:r>
        <w:rPr>
          <w:sz w:val="28"/>
          <w:szCs w:val="28"/>
        </w:rPr>
        <w:t>Анализ системы кредитования показывает, что за последние три года, начиная с 2009, прослеживается тенденция к снижению процентной ставки и увеличению выдачи кредитов предприятиям малого и среднего бизнеса.</w:t>
      </w:r>
    </w:p>
    <w:p w:rsidR="009927B5" w:rsidRDefault="009927B5">
      <w:pPr>
        <w:spacing w:line="360" w:lineRule="auto"/>
        <w:ind w:firstLine="709"/>
        <w:jc w:val="both"/>
        <w:rPr>
          <w:sz w:val="28"/>
          <w:szCs w:val="28"/>
        </w:rPr>
      </w:pPr>
      <w:r>
        <w:rPr>
          <w:sz w:val="28"/>
          <w:szCs w:val="28"/>
        </w:rPr>
        <w:t>Эффективность влияния политики проявляется в изменении следующих показателей.</w:t>
      </w:r>
    </w:p>
    <w:p w:rsidR="009927B5" w:rsidRDefault="009927B5">
      <w:pPr>
        <w:spacing w:line="360" w:lineRule="auto"/>
        <w:ind w:firstLine="709"/>
        <w:jc w:val="both"/>
        <w:rPr>
          <w:sz w:val="28"/>
          <w:szCs w:val="28"/>
        </w:rPr>
      </w:pPr>
      <w:r>
        <w:rPr>
          <w:sz w:val="28"/>
          <w:szCs w:val="28"/>
        </w:rPr>
        <w:t>) С 2009 года действует Гарантийный Фонд, взаимодействующий с 22 банками-партнерами и лизинговой компанией ЗАО «Сбербанк Лизинг».</w:t>
      </w:r>
    </w:p>
    <w:p w:rsidR="009927B5" w:rsidRDefault="009927B5">
      <w:pPr>
        <w:spacing w:line="360" w:lineRule="auto"/>
        <w:ind w:firstLine="709"/>
        <w:jc w:val="both"/>
        <w:rPr>
          <w:sz w:val="28"/>
          <w:szCs w:val="28"/>
        </w:rPr>
      </w:pPr>
      <w:r>
        <w:rPr>
          <w:sz w:val="28"/>
          <w:szCs w:val="28"/>
        </w:rPr>
        <w:t>В 2012 году в целях обеспечения доступности кредитных ресурсов малому бизнесу Попечительским советом Гарантийного Фонда принято решение о снижении размера вознаграждения за предоставление поручительства:</w:t>
      </w:r>
    </w:p>
    <w:p w:rsidR="009927B5" w:rsidRDefault="009927B5">
      <w:pPr>
        <w:spacing w:line="360" w:lineRule="auto"/>
        <w:ind w:firstLine="709"/>
        <w:jc w:val="both"/>
        <w:rPr>
          <w:sz w:val="28"/>
          <w:szCs w:val="28"/>
        </w:rPr>
      </w:pPr>
      <w:r>
        <w:rPr>
          <w:sz w:val="28"/>
          <w:szCs w:val="28"/>
        </w:rPr>
        <w:t>в 10 раз (до 0,1%) - для инновационных предприятий;</w:t>
      </w:r>
    </w:p>
    <w:p w:rsidR="009927B5" w:rsidRDefault="009927B5">
      <w:pPr>
        <w:spacing w:line="360" w:lineRule="auto"/>
        <w:ind w:firstLine="709"/>
        <w:jc w:val="both"/>
        <w:rPr>
          <w:sz w:val="28"/>
          <w:szCs w:val="28"/>
        </w:rPr>
      </w:pPr>
      <w:r>
        <w:rPr>
          <w:sz w:val="28"/>
          <w:szCs w:val="28"/>
        </w:rPr>
        <w:t>в 2 раза (до 0,5%) - для предприятий сельскохозяйственной сферы;</w:t>
      </w:r>
    </w:p>
    <w:p w:rsidR="009927B5" w:rsidRDefault="009927B5">
      <w:pPr>
        <w:spacing w:line="360" w:lineRule="auto"/>
        <w:ind w:firstLine="709"/>
        <w:jc w:val="both"/>
        <w:rPr>
          <w:sz w:val="28"/>
          <w:szCs w:val="28"/>
        </w:rPr>
      </w:pPr>
      <w:r>
        <w:rPr>
          <w:sz w:val="28"/>
          <w:szCs w:val="28"/>
        </w:rPr>
        <w:t>на треть (до 1%) - для организаций малого бизнеса, желающих взять кредит на модернизацию основных фондов, за исключением приобретения недвижимости.</w:t>
      </w:r>
    </w:p>
    <w:p w:rsidR="009927B5" w:rsidRDefault="009927B5">
      <w:pPr>
        <w:spacing w:line="360" w:lineRule="auto"/>
        <w:ind w:firstLine="709"/>
        <w:jc w:val="both"/>
        <w:rPr>
          <w:sz w:val="28"/>
          <w:szCs w:val="28"/>
        </w:rPr>
      </w:pPr>
      <w:r>
        <w:rPr>
          <w:sz w:val="28"/>
          <w:szCs w:val="28"/>
        </w:rPr>
        <w:t>На 01.01.2013 г. выдано 573 поручительства, общий объем полученных кредитов составил 2,6 млрд. рублей. За время работы Фонда объем ежегодно выдаваемых поручительств по обязательствам СМСП перед коммерческими банками вырос почти в 17 раз, сумма кредитов - в 13 раз.</w:t>
      </w:r>
    </w:p>
    <w:p w:rsidR="009927B5" w:rsidRDefault="009927B5">
      <w:pPr>
        <w:spacing w:line="360" w:lineRule="auto"/>
        <w:ind w:firstLine="709"/>
        <w:jc w:val="both"/>
        <w:rPr>
          <w:sz w:val="28"/>
          <w:szCs w:val="28"/>
        </w:rPr>
      </w:pPr>
    </w:p>
    <w:p w:rsidR="009927B5" w:rsidRDefault="009927B5">
      <w:pPr>
        <w:spacing w:after="200" w:line="276" w:lineRule="auto"/>
        <w:rPr>
          <w:sz w:val="28"/>
          <w:szCs w:val="28"/>
        </w:rPr>
      </w:pPr>
      <w:r>
        <w:rPr>
          <w:sz w:val="28"/>
          <w:szCs w:val="28"/>
        </w:rPr>
        <w:br w:type="page"/>
      </w:r>
    </w:p>
    <w:p w:rsidR="009927B5" w:rsidRDefault="00F870DA">
      <w:pPr>
        <w:ind w:firstLine="709"/>
        <w:rPr>
          <w:sz w:val="28"/>
          <w:szCs w:val="28"/>
        </w:rPr>
      </w:pPr>
      <w:r>
        <w:rPr>
          <w:rFonts w:ascii="Microsoft Sans Serif" w:hAnsi="Microsoft Sans Serif" w:cs="Microsoft Sans Serif"/>
          <w:noProof/>
          <w:sz w:val="17"/>
          <w:szCs w:val="17"/>
        </w:rPr>
        <w:lastRenderedPageBreak/>
        <w:drawing>
          <wp:inline distT="0" distB="0" distL="0" distR="0">
            <wp:extent cx="4543425" cy="2800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3425" cy="2800350"/>
                    </a:xfrm>
                    <a:prstGeom prst="rect">
                      <a:avLst/>
                    </a:prstGeom>
                    <a:noFill/>
                    <a:ln>
                      <a:noFill/>
                    </a:ln>
                  </pic:spPr>
                </pic:pic>
              </a:graphicData>
            </a:graphic>
          </wp:inline>
        </w:drawing>
      </w:r>
    </w:p>
    <w:p w:rsidR="009927B5" w:rsidRDefault="009927B5">
      <w:pPr>
        <w:ind w:firstLine="709"/>
        <w:rPr>
          <w:sz w:val="28"/>
          <w:szCs w:val="28"/>
        </w:rPr>
      </w:pPr>
      <w:r>
        <w:rPr>
          <w:sz w:val="28"/>
          <w:szCs w:val="28"/>
        </w:rPr>
        <w:t>Рисунок 4 - Объем выданных Гарантийным Фондом поручительств по обязательствам субъектам малого и среднего предпринимательства, млн.руб.</w:t>
      </w:r>
    </w:p>
    <w:p w:rsidR="009927B5" w:rsidRDefault="009927B5">
      <w:pPr>
        <w:ind w:firstLine="709"/>
        <w:rPr>
          <w:sz w:val="28"/>
          <w:szCs w:val="28"/>
        </w:rPr>
      </w:pPr>
    </w:p>
    <w:p w:rsidR="009927B5" w:rsidRDefault="009927B5">
      <w:pPr>
        <w:ind w:firstLine="709"/>
        <w:rPr>
          <w:sz w:val="28"/>
          <w:szCs w:val="28"/>
        </w:rPr>
      </w:pPr>
      <w:r>
        <w:rPr>
          <w:sz w:val="28"/>
          <w:szCs w:val="28"/>
        </w:rPr>
        <w:t>Для поддержки экспортно-ориентированных СМСП в 2012 году на базе Гарантийного Фонда создан региональный Евро Инфо Корреспондентский Центр (далее именуется - ЕИКЦ), оказывающий услуги по бесплатному консультированию СМСП в вопросах выхода на рынки Евросоюза, содействию в поиске бизнес-партнеров в странах Евросоюза и выходе на внешние рынки, оценке возможных рисков и т.п. За полгода услуги ЕИКЦ оказаны 65 СМСП, в базах данных сети региональных ЕИКЦ и Европейской сети поддержки предпринимательства размещены 15 профилей (запросов и предложений) предприятий Челябинской области, получено более 170 предложений от потенциальных партнеров.</w:t>
      </w:r>
    </w:p>
    <w:p w:rsidR="009927B5" w:rsidRDefault="009927B5">
      <w:pPr>
        <w:ind w:firstLine="709"/>
        <w:rPr>
          <w:sz w:val="28"/>
          <w:szCs w:val="28"/>
        </w:rPr>
      </w:pPr>
      <w:r>
        <w:rPr>
          <w:sz w:val="28"/>
          <w:szCs w:val="28"/>
        </w:rPr>
        <w:t>На территории муниципальных образований области действуют 2 микрофинансовых организации:</w:t>
      </w:r>
    </w:p>
    <w:p w:rsidR="009927B5" w:rsidRDefault="009927B5">
      <w:pPr>
        <w:ind w:firstLine="709"/>
        <w:rPr>
          <w:sz w:val="28"/>
          <w:szCs w:val="28"/>
        </w:rPr>
      </w:pPr>
      <w:r>
        <w:rPr>
          <w:sz w:val="28"/>
          <w:szCs w:val="28"/>
        </w:rPr>
        <w:t>МАУ «Центр развития предпринимательства» Саткинского муниципального района (с 2011 года);</w:t>
      </w:r>
    </w:p>
    <w:p w:rsidR="009927B5" w:rsidRDefault="009927B5">
      <w:pPr>
        <w:ind w:firstLine="709"/>
        <w:rPr>
          <w:sz w:val="28"/>
          <w:szCs w:val="28"/>
        </w:rPr>
      </w:pPr>
      <w:r>
        <w:rPr>
          <w:sz w:val="28"/>
          <w:szCs w:val="28"/>
        </w:rPr>
        <w:t>НО Златоустовского городского округа «Фонд развития и поддержки малого и среднего предпринимательства» (создан в 2012 году).</w:t>
      </w:r>
    </w:p>
    <w:p w:rsidR="009927B5" w:rsidRDefault="009927B5">
      <w:pPr>
        <w:ind w:firstLine="709"/>
        <w:rPr>
          <w:sz w:val="28"/>
          <w:szCs w:val="28"/>
        </w:rPr>
      </w:pPr>
      <w:r>
        <w:rPr>
          <w:sz w:val="28"/>
          <w:szCs w:val="28"/>
        </w:rPr>
        <w:t>По состоянию на 01.01.2013 г. микро финансовыми организациями выданы 119 займов на 61,4 млн. рублей (ставка - 9%).</w:t>
      </w:r>
    </w:p>
    <w:p w:rsidR="009927B5" w:rsidRDefault="009927B5">
      <w:pPr>
        <w:ind w:firstLine="709"/>
        <w:rPr>
          <w:sz w:val="28"/>
          <w:szCs w:val="28"/>
        </w:rPr>
      </w:pPr>
      <w:r>
        <w:rPr>
          <w:sz w:val="28"/>
          <w:szCs w:val="28"/>
        </w:rPr>
        <w:t xml:space="preserve">. В октябре 2012 года для снижения налоговой нагрузки, стимулирования развития предпринимательства, вовлечения незанятого населения в предпринимательскую деятельность и содействия выводу бизнеса из «тени» принят новый областной закон «О применении индивидуальными предпринимателями патентной системы налогообложения на территории Челябинской области» (вступил в силу с 01.01.2013 г.), определивший патентную </w:t>
      </w:r>
      <w:r>
        <w:rPr>
          <w:sz w:val="28"/>
          <w:szCs w:val="28"/>
        </w:rPr>
        <w:lastRenderedPageBreak/>
        <w:t>систему налогообложения в регионе как самостоятельный налоговый режим для 61 вида деятельности.</w:t>
      </w:r>
    </w:p>
    <w:p w:rsidR="009927B5" w:rsidRDefault="009927B5">
      <w:pPr>
        <w:ind w:firstLine="709"/>
        <w:rPr>
          <w:sz w:val="28"/>
          <w:szCs w:val="28"/>
        </w:rPr>
      </w:pPr>
      <w:r>
        <w:rPr>
          <w:sz w:val="28"/>
          <w:szCs w:val="28"/>
        </w:rPr>
        <w:t>. В целях оказания имущественной поддержки бизнесу в сети Интернет размещены утвержденные Перечень областного имущества (49 объектов площадью 11,2 тыс. кв.м.), а также 106 Перечней муниципального имущества для предоставления в аренду предпринимателям, включающих 1,7 тыс. объектов общей площадью около 288,6 тыс. кв. м.</w:t>
      </w:r>
    </w:p>
    <w:p w:rsidR="009927B5" w:rsidRDefault="009927B5">
      <w:pPr>
        <w:ind w:firstLine="709"/>
        <w:rPr>
          <w:sz w:val="28"/>
          <w:szCs w:val="28"/>
        </w:rPr>
      </w:pPr>
      <w:r>
        <w:rPr>
          <w:sz w:val="28"/>
          <w:szCs w:val="28"/>
        </w:rPr>
        <w:t>В рамках «льготной приватизации» СМП подано 1 914 заявок на выкуп арендуемых областных и муниципальных помещений. В отношении 1 432 объектов были приняты положительные решения о приватизации. Из них уже выкуплено в собственность предпринимателей (заключены договоры купли-продажи) 1 262 помещения общей площадью около 203 тыс. кв. м. В целях контроля за выкупом арендуемых малым бизнесом помещений организован ежемесячный мониторинг реализации Федерального закона № 159-ФЗ.</w:t>
      </w:r>
    </w:p>
    <w:p w:rsidR="009927B5" w:rsidRDefault="009927B5">
      <w:pPr>
        <w:ind w:firstLine="709"/>
        <w:rPr>
          <w:sz w:val="28"/>
          <w:szCs w:val="28"/>
        </w:rPr>
      </w:pPr>
      <w:r>
        <w:rPr>
          <w:sz w:val="28"/>
          <w:szCs w:val="28"/>
        </w:rPr>
        <w:t>. Финансовая поддержка - это наиболее востребованная предпринимателями форма поддержки.</w:t>
      </w:r>
    </w:p>
    <w:p w:rsidR="009927B5" w:rsidRDefault="009927B5">
      <w:pPr>
        <w:ind w:firstLine="709"/>
        <w:rPr>
          <w:sz w:val="28"/>
          <w:szCs w:val="28"/>
        </w:rPr>
      </w:pPr>
      <w:r>
        <w:rPr>
          <w:sz w:val="28"/>
          <w:szCs w:val="28"/>
        </w:rPr>
        <w:t>В 2012 году за счет областных и федеральных средств 177 СМСП предоставлены субсидии на 57,9 млн. рублей.</w:t>
      </w:r>
    </w:p>
    <w:p w:rsidR="009927B5" w:rsidRDefault="009927B5">
      <w:pPr>
        <w:ind w:firstLine="709"/>
        <w:rPr>
          <w:sz w:val="28"/>
          <w:szCs w:val="28"/>
        </w:rPr>
      </w:pPr>
    </w:p>
    <w:p w:rsidR="009927B5" w:rsidRDefault="009927B5">
      <w:pPr>
        <w:spacing w:after="200" w:line="276" w:lineRule="auto"/>
        <w:rPr>
          <w:sz w:val="28"/>
          <w:szCs w:val="28"/>
        </w:rPr>
      </w:pPr>
      <w:r>
        <w:rPr>
          <w:sz w:val="28"/>
          <w:szCs w:val="28"/>
        </w:rPr>
        <w:br w:type="page"/>
      </w:r>
    </w:p>
    <w:p w:rsidR="009927B5" w:rsidRDefault="00F870DA">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438650" cy="281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2819400"/>
                    </a:xfrm>
                    <a:prstGeom prst="rect">
                      <a:avLst/>
                    </a:prstGeom>
                    <a:noFill/>
                    <a:ln>
                      <a:noFill/>
                    </a:ln>
                  </pic:spPr>
                </pic:pic>
              </a:graphicData>
            </a:graphic>
          </wp:inline>
        </w:drawing>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В результате реализации предпринимательских проектов, получивших финансовую поддержку, планируется создать более 600 новых и сохранить - порядка 4 тыс. рабочих мест.</w:t>
      </w:r>
    </w:p>
    <w:p w:rsidR="009927B5" w:rsidRDefault="009927B5">
      <w:pPr>
        <w:spacing w:line="360" w:lineRule="auto"/>
        <w:ind w:firstLine="709"/>
        <w:jc w:val="both"/>
        <w:rPr>
          <w:sz w:val="28"/>
          <w:szCs w:val="28"/>
        </w:rPr>
      </w:pPr>
      <w:r>
        <w:rPr>
          <w:sz w:val="28"/>
          <w:szCs w:val="28"/>
        </w:rPr>
        <w:t>Финансовая поддержка оказывается и некоммерческим организациям предпринимателей. В прошлом году 3 некоммерческим организациям предоставлены субсидии на 200 тыс. рублей на возмещение затрат по оказанию информационно-консультационных услуг СМСП.</w:t>
      </w:r>
    </w:p>
    <w:p w:rsidR="009927B5" w:rsidRDefault="009927B5">
      <w:pPr>
        <w:spacing w:line="360" w:lineRule="auto"/>
        <w:ind w:firstLine="709"/>
        <w:jc w:val="both"/>
        <w:rPr>
          <w:sz w:val="28"/>
          <w:szCs w:val="28"/>
        </w:rPr>
      </w:pPr>
      <w:r>
        <w:rPr>
          <w:sz w:val="28"/>
          <w:szCs w:val="28"/>
        </w:rPr>
        <w:t>С переносом акцента развития предпринимательства на уровень муниципалитетов особое место в Программе занимает софинансирование муниципальных программ. С каждым годом растут объемы финансирования муниципальных программ, предоставляются субсидии из областного и федерального бюджетов.</w:t>
      </w:r>
    </w:p>
    <w:p w:rsidR="009927B5" w:rsidRDefault="009927B5">
      <w:pPr>
        <w:spacing w:line="360" w:lineRule="auto"/>
        <w:ind w:firstLine="709"/>
        <w:jc w:val="both"/>
        <w:rPr>
          <w:sz w:val="28"/>
          <w:szCs w:val="28"/>
        </w:rPr>
      </w:pPr>
    </w:p>
    <w:p w:rsidR="009927B5" w:rsidRDefault="009927B5">
      <w:pPr>
        <w:spacing w:after="200" w:line="276" w:lineRule="auto"/>
        <w:rPr>
          <w:sz w:val="28"/>
          <w:szCs w:val="28"/>
        </w:rPr>
      </w:pPr>
      <w:r>
        <w:rPr>
          <w:sz w:val="28"/>
          <w:szCs w:val="28"/>
        </w:rPr>
        <w:br w:type="page"/>
      </w:r>
    </w:p>
    <w:p w:rsidR="009927B5" w:rsidRDefault="00F870DA">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991100" cy="3714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1100" cy="3714750"/>
                    </a:xfrm>
                    <a:prstGeom prst="rect">
                      <a:avLst/>
                    </a:prstGeom>
                    <a:noFill/>
                    <a:ln>
                      <a:noFill/>
                    </a:ln>
                  </pic:spPr>
                </pic:pic>
              </a:graphicData>
            </a:graphic>
          </wp:inline>
        </w:drawing>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В 2012 году профинансирована 31 муниципальная программа на 67,5 млн. рублей, в том числе около 34 млн. рублей - программы поддержки предпринимательства 11 моногородов.</w:t>
      </w:r>
    </w:p>
    <w:p w:rsidR="009927B5" w:rsidRDefault="009927B5">
      <w:pPr>
        <w:spacing w:line="360" w:lineRule="auto"/>
        <w:ind w:firstLine="709"/>
        <w:jc w:val="both"/>
        <w:rPr>
          <w:sz w:val="28"/>
          <w:szCs w:val="28"/>
        </w:rPr>
      </w:pPr>
      <w:r>
        <w:rPr>
          <w:sz w:val="28"/>
          <w:szCs w:val="28"/>
        </w:rPr>
        <w:t>В прошедшем году в рамках областных и муниципальных программ развития предпринимательства поддержкой воспользовались более 800 СМСП, из них 585 - по муниципальным программам.</w:t>
      </w:r>
    </w:p>
    <w:p w:rsidR="009927B5" w:rsidRDefault="009927B5">
      <w:pPr>
        <w:spacing w:line="360" w:lineRule="auto"/>
        <w:ind w:firstLine="709"/>
        <w:jc w:val="both"/>
        <w:rPr>
          <w:sz w:val="28"/>
          <w:szCs w:val="28"/>
        </w:rPr>
      </w:pPr>
      <w:r>
        <w:rPr>
          <w:sz w:val="28"/>
          <w:szCs w:val="28"/>
        </w:rPr>
        <w:t>В октябре 2012 года в рамках конференции для предпринимателей «Бизнес-Успех-2012» (организатор - общероссийская общественная организация малого и среднего предпринимательства «ОПОРА РОССИИ» при поддержке Минэкономразвития России) подведены итоги рейтинга муниципальных образований области. По оценке бизнес-сообщества победителями признаны:</w:t>
      </w:r>
    </w:p>
    <w:p w:rsidR="009927B5" w:rsidRDefault="009927B5">
      <w:pPr>
        <w:spacing w:line="360" w:lineRule="auto"/>
        <w:ind w:firstLine="709"/>
        <w:jc w:val="both"/>
        <w:rPr>
          <w:sz w:val="28"/>
          <w:szCs w:val="28"/>
        </w:rPr>
      </w:pPr>
      <w:r>
        <w:rPr>
          <w:sz w:val="28"/>
          <w:szCs w:val="28"/>
        </w:rPr>
        <w:t>Саткинский муниципальный район в номинации «Лучший муниципалитет»;</w:t>
      </w:r>
    </w:p>
    <w:p w:rsidR="009927B5" w:rsidRDefault="009927B5">
      <w:pPr>
        <w:spacing w:line="360" w:lineRule="auto"/>
        <w:ind w:firstLine="709"/>
        <w:jc w:val="both"/>
        <w:rPr>
          <w:sz w:val="28"/>
          <w:szCs w:val="28"/>
        </w:rPr>
      </w:pPr>
      <w:r>
        <w:rPr>
          <w:sz w:val="28"/>
          <w:szCs w:val="28"/>
        </w:rPr>
        <w:t xml:space="preserve">Усть-Катавский городской округ в номинации «Малый бизнес - большой </w:t>
      </w:r>
      <w:r>
        <w:rPr>
          <w:sz w:val="28"/>
          <w:szCs w:val="28"/>
        </w:rPr>
        <w:lastRenderedPageBreak/>
        <w:t>рост»;</w:t>
      </w:r>
    </w:p>
    <w:p w:rsidR="009927B5" w:rsidRDefault="009927B5">
      <w:pPr>
        <w:spacing w:line="360" w:lineRule="auto"/>
        <w:ind w:firstLine="709"/>
        <w:jc w:val="both"/>
        <w:rPr>
          <w:sz w:val="28"/>
          <w:szCs w:val="28"/>
        </w:rPr>
      </w:pPr>
      <w:r>
        <w:rPr>
          <w:sz w:val="28"/>
          <w:szCs w:val="28"/>
        </w:rPr>
        <w:t>Златоустовский городской округ в номинации «Административная поддержка малого бизнеса».</w:t>
      </w:r>
    </w:p>
    <w:p w:rsidR="009927B5" w:rsidRDefault="009927B5">
      <w:pPr>
        <w:spacing w:line="360" w:lineRule="auto"/>
        <w:ind w:firstLine="709"/>
        <w:jc w:val="both"/>
        <w:rPr>
          <w:sz w:val="28"/>
          <w:szCs w:val="28"/>
        </w:rPr>
      </w:pPr>
      <w:r>
        <w:rPr>
          <w:sz w:val="28"/>
          <w:szCs w:val="28"/>
        </w:rPr>
        <w:t>. Совершенствование законодательства в сфере регулирования деятельности СМСП.</w:t>
      </w:r>
    </w:p>
    <w:p w:rsidR="009927B5" w:rsidRDefault="009927B5">
      <w:pPr>
        <w:spacing w:line="360" w:lineRule="auto"/>
        <w:ind w:firstLine="709"/>
        <w:jc w:val="both"/>
        <w:rPr>
          <w:sz w:val="28"/>
          <w:szCs w:val="28"/>
        </w:rPr>
      </w:pPr>
      <w:r>
        <w:rPr>
          <w:sz w:val="28"/>
          <w:szCs w:val="28"/>
        </w:rPr>
        <w:t>В решениях на федеральном уровне в прошлом году поддержаны предложения Челябинской области по:</w:t>
      </w:r>
    </w:p>
    <w:p w:rsidR="009927B5" w:rsidRDefault="009927B5">
      <w:pPr>
        <w:spacing w:line="360" w:lineRule="auto"/>
        <w:ind w:firstLine="709"/>
        <w:jc w:val="both"/>
        <w:rPr>
          <w:sz w:val="28"/>
          <w:szCs w:val="28"/>
        </w:rPr>
      </w:pPr>
      <w:r>
        <w:rPr>
          <w:sz w:val="28"/>
          <w:szCs w:val="28"/>
        </w:rPr>
        <w:t>совершенствованию законодательства о применении УСН на основе патента (отмена применения контрольно-кассовой техники, зачисление не менее 90% поступлений от патента в бюджеты муниципальных образований, увеличение перечня видов деятельности, предельных значений численности работников и годового дохода предпринимателей, желающих перейти на патентную систему);</w:t>
      </w:r>
    </w:p>
    <w:p w:rsidR="009927B5" w:rsidRDefault="009927B5">
      <w:pPr>
        <w:spacing w:line="360" w:lineRule="auto"/>
        <w:ind w:firstLine="709"/>
        <w:jc w:val="both"/>
        <w:rPr>
          <w:sz w:val="28"/>
          <w:szCs w:val="28"/>
        </w:rPr>
      </w:pPr>
      <w:r>
        <w:rPr>
          <w:sz w:val="28"/>
          <w:szCs w:val="28"/>
        </w:rPr>
        <w:t>сохранению ЕНВД и введению нормы добровольности применения данного налога (предоставление СМСП выбора наиболее удобной системы налогообложения).</w:t>
      </w:r>
    </w:p>
    <w:p w:rsidR="009927B5" w:rsidRDefault="009927B5">
      <w:pPr>
        <w:spacing w:line="360" w:lineRule="auto"/>
        <w:ind w:firstLine="709"/>
        <w:jc w:val="both"/>
        <w:rPr>
          <w:sz w:val="28"/>
          <w:szCs w:val="28"/>
        </w:rPr>
      </w:pPr>
      <w:r>
        <w:rPr>
          <w:sz w:val="28"/>
          <w:szCs w:val="28"/>
        </w:rPr>
        <w:t>Направлены предложения в Правительство РФ и в аппарат полномочного представителя Президента России в УФО в части:</w:t>
      </w:r>
    </w:p>
    <w:p w:rsidR="009927B5" w:rsidRDefault="009927B5">
      <w:pPr>
        <w:spacing w:line="360" w:lineRule="auto"/>
        <w:ind w:firstLine="709"/>
        <w:jc w:val="both"/>
        <w:rPr>
          <w:sz w:val="28"/>
          <w:szCs w:val="28"/>
        </w:rPr>
      </w:pPr>
      <w:r>
        <w:rPr>
          <w:sz w:val="28"/>
          <w:szCs w:val="28"/>
        </w:rPr>
        <w:t>введения налоговых преференций для малых предприятий, внедряющих энергоэффективные, импортозамещающие технологии и осуществляющих модернизацию производства;</w:t>
      </w:r>
    </w:p>
    <w:p w:rsidR="009927B5" w:rsidRDefault="009927B5">
      <w:pPr>
        <w:spacing w:line="360" w:lineRule="auto"/>
        <w:ind w:firstLine="709"/>
        <w:jc w:val="both"/>
        <w:rPr>
          <w:sz w:val="28"/>
          <w:szCs w:val="28"/>
        </w:rPr>
      </w:pPr>
      <w:r>
        <w:rPr>
          <w:sz w:val="28"/>
          <w:szCs w:val="28"/>
        </w:rPr>
        <w:t>распространения сферы действия Федерального закона «О страховании вкладов физических лиц в банках РФ» на вклады индивидуальных предпринимателей;</w:t>
      </w:r>
    </w:p>
    <w:p w:rsidR="009927B5" w:rsidRDefault="009927B5">
      <w:pPr>
        <w:spacing w:line="360" w:lineRule="auto"/>
        <w:ind w:firstLine="709"/>
        <w:jc w:val="both"/>
        <w:rPr>
          <w:sz w:val="28"/>
          <w:szCs w:val="28"/>
        </w:rPr>
      </w:pPr>
      <w:r>
        <w:rPr>
          <w:sz w:val="28"/>
          <w:szCs w:val="28"/>
        </w:rPr>
        <w:t xml:space="preserve">совершенствования системы государственного контроля (надзора) и законодательства о «льготной приватизации» (расширение сферы действия Федерального закона № 159-ФЗ на федеральное имущество, исключение </w:t>
      </w:r>
      <w:r>
        <w:rPr>
          <w:sz w:val="28"/>
          <w:szCs w:val="28"/>
        </w:rPr>
        <w:lastRenderedPageBreak/>
        <w:t>зависимости временных условий реализации преимущественного права СМСП (аренда не менее 2-х лет) от даты вступления закона в силу и др.).</w:t>
      </w:r>
    </w:p>
    <w:p w:rsidR="009927B5" w:rsidRDefault="009927B5">
      <w:pPr>
        <w:spacing w:line="360" w:lineRule="auto"/>
        <w:ind w:firstLine="709"/>
        <w:jc w:val="both"/>
        <w:rPr>
          <w:sz w:val="28"/>
          <w:szCs w:val="28"/>
          <w:highlight w:val="yellow"/>
        </w:rPr>
      </w:pPr>
    </w:p>
    <w:p w:rsidR="009927B5" w:rsidRDefault="009927B5">
      <w:pPr>
        <w:spacing w:after="200" w:line="276" w:lineRule="auto"/>
        <w:rPr>
          <w:sz w:val="28"/>
          <w:szCs w:val="28"/>
        </w:rPr>
      </w:pPr>
      <w:r>
        <w:rPr>
          <w:sz w:val="28"/>
          <w:szCs w:val="28"/>
        </w:rPr>
        <w:br w:type="page"/>
      </w:r>
    </w:p>
    <w:p w:rsidR="009927B5" w:rsidRDefault="009927B5">
      <w:pPr>
        <w:spacing w:line="360" w:lineRule="auto"/>
        <w:ind w:firstLine="709"/>
        <w:jc w:val="both"/>
        <w:rPr>
          <w:sz w:val="28"/>
          <w:szCs w:val="28"/>
        </w:rPr>
      </w:pPr>
      <w:r>
        <w:rPr>
          <w:sz w:val="28"/>
          <w:szCs w:val="28"/>
        </w:rPr>
        <w:lastRenderedPageBreak/>
        <w:t>Таблица 11. Подытожим результаты анализа.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2"/>
        <w:gridCol w:w="1601"/>
        <w:gridCol w:w="2223"/>
        <w:gridCol w:w="2223"/>
      </w:tblGrid>
      <w:tr w:rsidR="009927B5">
        <w:tc>
          <w:tcPr>
            <w:tcW w:w="290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Показатель</w:t>
            </w:r>
          </w:p>
        </w:tc>
        <w:tc>
          <w:tcPr>
            <w:tcW w:w="16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2010</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2011</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2012</w:t>
            </w:r>
          </w:p>
        </w:tc>
      </w:tr>
      <w:tr w:rsidR="009927B5">
        <w:tc>
          <w:tcPr>
            <w:tcW w:w="290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Кредитование малого и среднего бизнеса</w:t>
            </w:r>
          </w:p>
        </w:tc>
        <w:tc>
          <w:tcPr>
            <w:tcW w:w="16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3 843 585,1</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3 870 505</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4 450 288</w:t>
            </w:r>
          </w:p>
        </w:tc>
      </w:tr>
      <w:tr w:rsidR="009927B5">
        <w:tc>
          <w:tcPr>
            <w:tcW w:w="290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Объем выданных Гарантийным Фондом поручительств по обязательствам субъектам малого и среднего предпринимательства, млн.руб.</w:t>
            </w:r>
          </w:p>
        </w:tc>
        <w:tc>
          <w:tcPr>
            <w:tcW w:w="16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128,9</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258,3</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746,8</w:t>
            </w:r>
          </w:p>
        </w:tc>
      </w:tr>
      <w:tr w:rsidR="009927B5">
        <w:tc>
          <w:tcPr>
            <w:tcW w:w="290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Субсидирование малого и среднего бизнеса</w:t>
            </w:r>
          </w:p>
        </w:tc>
        <w:tc>
          <w:tcPr>
            <w:tcW w:w="16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39,6 млн.руб.</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49,6 млн.руб.</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57,9 млн.руб.</w:t>
            </w:r>
          </w:p>
        </w:tc>
      </w:tr>
      <w:tr w:rsidR="009927B5">
        <w:tc>
          <w:tcPr>
            <w:tcW w:w="2902"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Софинансирование муниципальных программ по развитию малого и среднего бизнеса</w:t>
            </w:r>
          </w:p>
        </w:tc>
        <w:tc>
          <w:tcPr>
            <w:tcW w:w="160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157,4 млн.руб.</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118,4 млн.руб.</w:t>
            </w:r>
          </w:p>
        </w:tc>
        <w:tc>
          <w:tcPr>
            <w:tcW w:w="22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100,7 млн.руб.</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Таким образом, по большинству показателей мы можем отметить рост эффективности политики в отношении малого бизнеса. Однако остается еще ряд нерешенных проблем.</w:t>
      </w:r>
    </w:p>
    <w:p w:rsidR="009927B5" w:rsidRDefault="009927B5">
      <w:pPr>
        <w:spacing w:line="360" w:lineRule="auto"/>
        <w:ind w:firstLine="709"/>
        <w:jc w:val="both"/>
        <w:rPr>
          <w:sz w:val="28"/>
          <w:szCs w:val="28"/>
        </w:rPr>
      </w:pPr>
    </w:p>
    <w:p w:rsidR="009927B5" w:rsidRDefault="009927B5">
      <w:pPr>
        <w:spacing w:after="200" w:line="276" w:lineRule="auto"/>
        <w:rPr>
          <w:sz w:val="28"/>
          <w:szCs w:val="28"/>
        </w:rPr>
      </w:pPr>
      <w:r>
        <w:rPr>
          <w:rFonts w:ascii="Calibri" w:hAnsi="Calibri" w:cs="Calibri"/>
          <w:sz w:val="22"/>
          <w:szCs w:val="22"/>
        </w:rPr>
        <w:br w:type="page"/>
      </w:r>
    </w:p>
    <w:p w:rsidR="009927B5" w:rsidRDefault="009927B5">
      <w:pPr>
        <w:pStyle w:val="1"/>
        <w:spacing w:line="360" w:lineRule="auto"/>
        <w:ind w:firstLine="709"/>
        <w:jc w:val="both"/>
        <w:rPr>
          <w:sz w:val="28"/>
          <w:szCs w:val="28"/>
        </w:rPr>
      </w:pPr>
      <w:r>
        <w:rPr>
          <w:sz w:val="28"/>
          <w:szCs w:val="28"/>
        </w:rPr>
        <w:lastRenderedPageBreak/>
        <w:t>3. РАЗРАБОТКА РЕКОМЕНДАЦИЙ ПО УЛУЧШЕНИЮ ПОЛИТИКИ В ОТНОШЕНИИ МАЛОГО И СРЕДНЕГО БИЗНЕСА В ЧЕЛЯБИНСКОЙ ОБЛАСТИ</w:t>
      </w:r>
    </w:p>
    <w:p w:rsidR="009927B5" w:rsidRDefault="009927B5">
      <w:pPr>
        <w:spacing w:line="360" w:lineRule="auto"/>
        <w:ind w:firstLine="709"/>
        <w:jc w:val="both"/>
        <w:rPr>
          <w:sz w:val="28"/>
          <w:szCs w:val="28"/>
        </w:rPr>
      </w:pPr>
    </w:p>
    <w:p w:rsidR="009927B5" w:rsidRDefault="009927B5">
      <w:pPr>
        <w:pStyle w:val="1"/>
        <w:spacing w:line="360" w:lineRule="auto"/>
        <w:ind w:firstLine="709"/>
        <w:jc w:val="both"/>
        <w:rPr>
          <w:caps/>
          <w:sz w:val="28"/>
          <w:szCs w:val="28"/>
        </w:rPr>
      </w:pPr>
      <w:r>
        <w:rPr>
          <w:caps/>
          <w:sz w:val="28"/>
          <w:szCs w:val="28"/>
        </w:rPr>
        <w:t>3.1 Рекомендации по повышению эффективности политики в отношении малого и среднего бизнеса в Челябинской области</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Деятельность органов местного самоуправления и государственной власти в отношении малого и среднего бизнеса должна быть направлены на:</w:t>
      </w:r>
    </w:p>
    <w:p w:rsidR="009927B5" w:rsidRDefault="009927B5">
      <w:pPr>
        <w:spacing w:line="360" w:lineRule="auto"/>
        <w:ind w:firstLine="709"/>
        <w:jc w:val="both"/>
        <w:rPr>
          <w:sz w:val="28"/>
          <w:szCs w:val="28"/>
        </w:rPr>
      </w:pPr>
      <w:r>
        <w:rPr>
          <w:sz w:val="28"/>
          <w:szCs w:val="28"/>
        </w:rPr>
        <w:t>увеличение значения малого и среднего бизнеса в экономическом развитии города и региона;</w:t>
      </w:r>
    </w:p>
    <w:p w:rsidR="009927B5" w:rsidRDefault="009927B5">
      <w:pPr>
        <w:spacing w:line="360" w:lineRule="auto"/>
        <w:ind w:firstLine="709"/>
        <w:jc w:val="both"/>
        <w:rPr>
          <w:sz w:val="28"/>
          <w:szCs w:val="28"/>
        </w:rPr>
      </w:pPr>
      <w:r>
        <w:rPr>
          <w:sz w:val="28"/>
          <w:szCs w:val="28"/>
        </w:rPr>
        <w:t>повышение качества жизни населения города и региона;</w:t>
      </w:r>
    </w:p>
    <w:p w:rsidR="009927B5" w:rsidRDefault="009927B5">
      <w:pPr>
        <w:spacing w:line="360" w:lineRule="auto"/>
        <w:ind w:firstLine="709"/>
        <w:jc w:val="both"/>
        <w:rPr>
          <w:sz w:val="28"/>
          <w:szCs w:val="28"/>
        </w:rPr>
      </w:pPr>
      <w:r>
        <w:rPr>
          <w:sz w:val="28"/>
          <w:szCs w:val="28"/>
        </w:rPr>
        <w:t>рост интеграции малого бизнеса в жизнь общества;</w:t>
      </w:r>
    </w:p>
    <w:p w:rsidR="009927B5" w:rsidRDefault="009927B5">
      <w:pPr>
        <w:spacing w:line="360" w:lineRule="auto"/>
        <w:ind w:firstLine="709"/>
        <w:jc w:val="both"/>
        <w:rPr>
          <w:sz w:val="28"/>
          <w:szCs w:val="28"/>
        </w:rPr>
      </w:pPr>
      <w:r>
        <w:rPr>
          <w:sz w:val="28"/>
          <w:szCs w:val="28"/>
        </w:rPr>
        <w:t>формирование сотрудничества предприятий малого и среднего бизнеса с властными структурами;</w:t>
      </w:r>
    </w:p>
    <w:p w:rsidR="009927B5" w:rsidRDefault="009927B5">
      <w:pPr>
        <w:spacing w:line="360" w:lineRule="auto"/>
        <w:ind w:firstLine="709"/>
        <w:jc w:val="both"/>
        <w:rPr>
          <w:sz w:val="28"/>
          <w:szCs w:val="28"/>
        </w:rPr>
      </w:pPr>
      <w:r>
        <w:rPr>
          <w:sz w:val="28"/>
          <w:szCs w:val="28"/>
        </w:rPr>
        <w:t>решение социально-значимых проблем общества с помощью возможностей малого и среднего бизнеса;</w:t>
      </w:r>
    </w:p>
    <w:p w:rsidR="009927B5" w:rsidRDefault="009927B5">
      <w:pPr>
        <w:spacing w:line="360" w:lineRule="auto"/>
        <w:ind w:firstLine="709"/>
        <w:jc w:val="both"/>
        <w:rPr>
          <w:sz w:val="28"/>
          <w:szCs w:val="28"/>
        </w:rPr>
      </w:pPr>
      <w:r>
        <w:rPr>
          <w:sz w:val="28"/>
          <w:szCs w:val="28"/>
        </w:rPr>
        <w:t>рост производственных возможностей за счет малого и среднего предпринимательства;</w:t>
      </w:r>
    </w:p>
    <w:p w:rsidR="009927B5" w:rsidRDefault="009927B5">
      <w:pPr>
        <w:spacing w:line="360" w:lineRule="auto"/>
        <w:ind w:firstLine="709"/>
        <w:jc w:val="both"/>
        <w:rPr>
          <w:sz w:val="28"/>
          <w:szCs w:val="28"/>
        </w:rPr>
      </w:pPr>
      <w:r>
        <w:rPr>
          <w:sz w:val="28"/>
          <w:szCs w:val="28"/>
        </w:rPr>
        <w:t>увеличение внутри регионального производства различных видов товаров, оборудования;</w:t>
      </w:r>
    </w:p>
    <w:p w:rsidR="009927B5" w:rsidRDefault="009927B5">
      <w:pPr>
        <w:spacing w:line="360" w:lineRule="auto"/>
        <w:ind w:firstLine="709"/>
        <w:jc w:val="both"/>
        <w:rPr>
          <w:sz w:val="28"/>
          <w:szCs w:val="28"/>
        </w:rPr>
      </w:pPr>
      <w:r>
        <w:rPr>
          <w:sz w:val="28"/>
          <w:szCs w:val="28"/>
        </w:rPr>
        <w:t>расширение спектра услуг и повышение их качества за счет предприятий малого и среднего бизнеса.</w:t>
      </w:r>
    </w:p>
    <w:p w:rsidR="009927B5" w:rsidRDefault="009927B5">
      <w:pPr>
        <w:spacing w:line="360" w:lineRule="auto"/>
        <w:ind w:firstLine="709"/>
        <w:jc w:val="both"/>
        <w:rPr>
          <w:sz w:val="28"/>
          <w:szCs w:val="28"/>
        </w:rPr>
      </w:pPr>
      <w:r>
        <w:rPr>
          <w:sz w:val="28"/>
          <w:szCs w:val="28"/>
        </w:rPr>
        <w:t xml:space="preserve">Чтобы определить цели политики в отношении малого и среднего бизнеса необходимо четко представлять его роль в жизни общества и в экономическом развитии страны, а также потенциальные возможности малого и среднего </w:t>
      </w:r>
      <w:r>
        <w:rPr>
          <w:sz w:val="28"/>
          <w:szCs w:val="28"/>
        </w:rPr>
        <w:lastRenderedPageBreak/>
        <w:t>бизнеса.</w:t>
      </w:r>
    </w:p>
    <w:p w:rsidR="009927B5" w:rsidRDefault="009927B5">
      <w:pPr>
        <w:spacing w:line="360" w:lineRule="auto"/>
        <w:ind w:firstLine="709"/>
        <w:jc w:val="both"/>
        <w:rPr>
          <w:sz w:val="28"/>
          <w:szCs w:val="28"/>
        </w:rPr>
      </w:pPr>
      <w:r>
        <w:rPr>
          <w:sz w:val="28"/>
          <w:szCs w:val="28"/>
        </w:rPr>
        <w:t>Анализ ситуации по данному вопросу должен включать в себя:</w:t>
      </w:r>
    </w:p>
    <w:p w:rsidR="009927B5" w:rsidRDefault="009927B5">
      <w:pPr>
        <w:spacing w:line="360" w:lineRule="auto"/>
        <w:ind w:firstLine="709"/>
        <w:jc w:val="both"/>
        <w:rPr>
          <w:sz w:val="28"/>
          <w:szCs w:val="28"/>
        </w:rPr>
      </w:pPr>
      <w:r>
        <w:rPr>
          <w:sz w:val="28"/>
          <w:szCs w:val="28"/>
        </w:rPr>
        <w:t>влияние совокупности факторов на развитие предприятий малого и среднего бизнеса.</w:t>
      </w:r>
    </w:p>
    <w:p w:rsidR="009927B5" w:rsidRDefault="009927B5">
      <w:pPr>
        <w:spacing w:line="360" w:lineRule="auto"/>
        <w:ind w:firstLine="709"/>
        <w:jc w:val="both"/>
        <w:rPr>
          <w:sz w:val="28"/>
          <w:szCs w:val="28"/>
        </w:rPr>
      </w:pPr>
      <w:r>
        <w:rPr>
          <w:sz w:val="28"/>
          <w:szCs w:val="28"/>
        </w:rPr>
        <w:t>Таким образом, следует учитывать влияние различных факторов на развитие и деятельность предприятий малого и среднего бизнеса.</w:t>
      </w:r>
    </w:p>
    <w:p w:rsidR="009927B5" w:rsidRDefault="009927B5">
      <w:pPr>
        <w:spacing w:line="360" w:lineRule="auto"/>
        <w:ind w:firstLine="709"/>
        <w:jc w:val="both"/>
        <w:rPr>
          <w:sz w:val="28"/>
          <w:szCs w:val="28"/>
        </w:rPr>
      </w:pPr>
      <w:r>
        <w:rPr>
          <w:sz w:val="28"/>
          <w:szCs w:val="28"/>
        </w:rPr>
        <w:t>Малый и средний бизнес действует в окружающей среде. На его функционирование влияет множество факторов: экономических, социальных, политических, технологических, культурных. К внешним фаткорам влиния можем отнести конкурентную среду, покупательский спрос, инфраструктуру малого и среднего бизнеса. Перечисленные факторы оказывают влияние на спрос на товары и услуги предприятий малого и среднего бизнеса и тем самым способствуют их выживанию.</w:t>
      </w:r>
    </w:p>
    <w:p w:rsidR="009927B5" w:rsidRDefault="009927B5">
      <w:pPr>
        <w:spacing w:line="360" w:lineRule="auto"/>
        <w:ind w:firstLine="709"/>
        <w:jc w:val="both"/>
        <w:rPr>
          <w:sz w:val="28"/>
          <w:szCs w:val="28"/>
        </w:rPr>
      </w:pPr>
      <w:r>
        <w:rPr>
          <w:sz w:val="28"/>
          <w:szCs w:val="28"/>
        </w:rPr>
        <w:t>Также можно выделить и внутренние факторы. В их числе: уровень образованности и организованности предпринимателя, сфера деятельности предприятия, место расположения предприятия, сформированная организационная структура и характер внутренних взаимосвязей.</w:t>
      </w:r>
    </w:p>
    <w:p w:rsidR="009927B5" w:rsidRDefault="009927B5">
      <w:pPr>
        <w:spacing w:line="360" w:lineRule="auto"/>
        <w:ind w:firstLine="709"/>
        <w:jc w:val="both"/>
        <w:rPr>
          <w:sz w:val="28"/>
          <w:szCs w:val="28"/>
        </w:rPr>
      </w:pPr>
      <w:r>
        <w:rPr>
          <w:sz w:val="28"/>
          <w:szCs w:val="28"/>
        </w:rPr>
        <w:t>Все факторы влияния обеспечивают определенное направление развития предприятия. При разработке целей</w:t>
      </w:r>
      <w:r>
        <w:rPr>
          <w:sz w:val="28"/>
          <w:szCs w:val="28"/>
        </w:rPr>
        <w:tab/>
        <w:t xml:space="preserve"> и стратегии политики в отношении малого и среднего бизнеса данные факторы должны учитываться.</w:t>
      </w:r>
    </w:p>
    <w:p w:rsidR="009927B5" w:rsidRDefault="009927B5">
      <w:pPr>
        <w:spacing w:line="360" w:lineRule="auto"/>
        <w:ind w:firstLine="709"/>
        <w:jc w:val="both"/>
        <w:rPr>
          <w:sz w:val="28"/>
          <w:szCs w:val="28"/>
        </w:rPr>
      </w:pPr>
      <w:r>
        <w:rPr>
          <w:sz w:val="28"/>
          <w:szCs w:val="28"/>
        </w:rPr>
        <w:t>Также следует учитывать основные проблемы предпринимателей - это позволит разработать более эффективные программы развития малого и среднего бизнеса.</w:t>
      </w:r>
    </w:p>
    <w:p w:rsidR="009927B5" w:rsidRDefault="009927B5">
      <w:pPr>
        <w:spacing w:line="360" w:lineRule="auto"/>
        <w:ind w:firstLine="709"/>
        <w:jc w:val="both"/>
        <w:rPr>
          <w:sz w:val="28"/>
          <w:szCs w:val="28"/>
        </w:rPr>
      </w:pPr>
      <w:r>
        <w:rPr>
          <w:sz w:val="28"/>
          <w:szCs w:val="28"/>
        </w:rPr>
        <w:t>Среди основных проблем можем выделить следующие:</w:t>
      </w:r>
    </w:p>
    <w:p w:rsidR="009927B5" w:rsidRDefault="009927B5">
      <w:pPr>
        <w:spacing w:line="360" w:lineRule="auto"/>
        <w:ind w:firstLine="709"/>
        <w:jc w:val="both"/>
        <w:rPr>
          <w:sz w:val="28"/>
          <w:szCs w:val="28"/>
        </w:rPr>
      </w:pPr>
      <w:r>
        <w:rPr>
          <w:sz w:val="28"/>
          <w:szCs w:val="28"/>
        </w:rPr>
        <w:t>существенный износ оборудования (в отдельных случаях 100-%-ый);</w:t>
      </w:r>
    </w:p>
    <w:p w:rsidR="009927B5" w:rsidRDefault="009927B5">
      <w:pPr>
        <w:spacing w:line="360" w:lineRule="auto"/>
        <w:ind w:firstLine="709"/>
        <w:jc w:val="both"/>
        <w:rPr>
          <w:sz w:val="28"/>
          <w:szCs w:val="28"/>
        </w:rPr>
      </w:pPr>
      <w:r>
        <w:rPr>
          <w:sz w:val="28"/>
          <w:szCs w:val="28"/>
        </w:rPr>
        <w:t xml:space="preserve">отсутствие профессиональных кадров. Следует отметить, что кадровая проблема стоит достаточно остро в любой сфере деятельности. Малые и средние </w:t>
      </w:r>
      <w:r>
        <w:rPr>
          <w:sz w:val="28"/>
          <w:szCs w:val="28"/>
        </w:rPr>
        <w:lastRenderedPageBreak/>
        <w:t>предприятия не являются исключением.</w:t>
      </w:r>
    </w:p>
    <w:p w:rsidR="009927B5" w:rsidRDefault="009927B5">
      <w:pPr>
        <w:spacing w:line="360" w:lineRule="auto"/>
        <w:ind w:firstLine="709"/>
        <w:jc w:val="both"/>
        <w:rPr>
          <w:sz w:val="28"/>
          <w:szCs w:val="28"/>
        </w:rPr>
      </w:pPr>
      <w:r>
        <w:rPr>
          <w:sz w:val="28"/>
          <w:szCs w:val="28"/>
        </w:rPr>
        <w:t>Основные цели политики в отношении малого и среднего бизнеса должны быть следующие:</w:t>
      </w:r>
    </w:p>
    <w:p w:rsidR="009927B5" w:rsidRDefault="009927B5">
      <w:pPr>
        <w:spacing w:line="360" w:lineRule="auto"/>
        <w:ind w:firstLine="709"/>
        <w:jc w:val="both"/>
        <w:rPr>
          <w:sz w:val="28"/>
          <w:szCs w:val="28"/>
        </w:rPr>
      </w:pPr>
      <w:r>
        <w:rPr>
          <w:sz w:val="28"/>
          <w:szCs w:val="28"/>
        </w:rPr>
        <w:t>увеличение количества малых предприятий;</w:t>
      </w:r>
    </w:p>
    <w:p w:rsidR="009927B5" w:rsidRDefault="009927B5">
      <w:pPr>
        <w:spacing w:line="360" w:lineRule="auto"/>
        <w:ind w:firstLine="709"/>
        <w:jc w:val="both"/>
        <w:rPr>
          <w:sz w:val="28"/>
          <w:szCs w:val="28"/>
        </w:rPr>
      </w:pPr>
      <w:r>
        <w:rPr>
          <w:sz w:val="28"/>
          <w:szCs w:val="28"/>
        </w:rPr>
        <w:t>увеличение их вклада в ВВП;</w:t>
      </w:r>
    </w:p>
    <w:p w:rsidR="009927B5" w:rsidRDefault="009927B5">
      <w:pPr>
        <w:spacing w:line="360" w:lineRule="auto"/>
        <w:ind w:firstLine="709"/>
        <w:jc w:val="both"/>
        <w:rPr>
          <w:sz w:val="28"/>
          <w:szCs w:val="28"/>
        </w:rPr>
      </w:pPr>
      <w:r>
        <w:rPr>
          <w:sz w:val="28"/>
          <w:szCs w:val="28"/>
        </w:rPr>
        <w:t>увеличение налоговых платежей, поступающих от среднего и малого бизнеса - увеличение должно произойти в результате роста количества предприятий;</w:t>
      </w:r>
    </w:p>
    <w:p w:rsidR="009927B5" w:rsidRDefault="009927B5">
      <w:pPr>
        <w:spacing w:line="360" w:lineRule="auto"/>
        <w:ind w:firstLine="709"/>
        <w:jc w:val="both"/>
        <w:rPr>
          <w:sz w:val="28"/>
          <w:szCs w:val="28"/>
        </w:rPr>
      </w:pPr>
      <w:r>
        <w:rPr>
          <w:sz w:val="28"/>
          <w:szCs w:val="28"/>
        </w:rPr>
        <w:t>снижение теневого оборота в малом бизнесе;</w:t>
      </w:r>
    </w:p>
    <w:p w:rsidR="009927B5" w:rsidRDefault="009927B5">
      <w:pPr>
        <w:spacing w:line="360" w:lineRule="auto"/>
        <w:ind w:firstLine="709"/>
        <w:jc w:val="both"/>
        <w:rPr>
          <w:sz w:val="28"/>
          <w:szCs w:val="28"/>
        </w:rPr>
      </w:pPr>
      <w:r>
        <w:rPr>
          <w:sz w:val="28"/>
          <w:szCs w:val="28"/>
        </w:rPr>
        <w:t>увеличение доли производственной сферы в малом бизнесе и сокращение торговой сферы;</w:t>
      </w:r>
    </w:p>
    <w:p w:rsidR="009927B5" w:rsidRDefault="009927B5">
      <w:pPr>
        <w:spacing w:line="360" w:lineRule="auto"/>
        <w:ind w:firstLine="709"/>
        <w:jc w:val="both"/>
        <w:rPr>
          <w:sz w:val="28"/>
          <w:szCs w:val="28"/>
        </w:rPr>
      </w:pPr>
      <w:r>
        <w:rPr>
          <w:sz w:val="28"/>
          <w:szCs w:val="28"/>
        </w:rPr>
        <w:t>расширение деятельности инновационных направлений в малом и среднем бизнесе.</w:t>
      </w:r>
    </w:p>
    <w:p w:rsidR="009927B5" w:rsidRDefault="009927B5">
      <w:pPr>
        <w:spacing w:line="360" w:lineRule="auto"/>
        <w:ind w:firstLine="709"/>
        <w:jc w:val="both"/>
        <w:rPr>
          <w:sz w:val="28"/>
          <w:szCs w:val="28"/>
        </w:rPr>
      </w:pPr>
      <w:r>
        <w:rPr>
          <w:sz w:val="28"/>
          <w:szCs w:val="28"/>
        </w:rPr>
        <w:t>Проявлениями недостаточно эффективной работы в отношении малого и среднего бизнеса является то, что большинство предпринимателей (в том числе начинающих) не имеет возможности использовать государственную поддержку или не имеют информации о ней.</w:t>
      </w:r>
    </w:p>
    <w:p w:rsidR="009927B5" w:rsidRDefault="009927B5">
      <w:pPr>
        <w:spacing w:line="360" w:lineRule="auto"/>
        <w:ind w:firstLine="709"/>
        <w:jc w:val="both"/>
        <w:rPr>
          <w:sz w:val="28"/>
          <w:szCs w:val="28"/>
        </w:rPr>
      </w:pPr>
      <w:r>
        <w:rPr>
          <w:sz w:val="28"/>
          <w:szCs w:val="28"/>
        </w:rPr>
        <w:t>В связи с поставленными целями и существующими проблемами разработаем рекомендации по развитию малого и среднего бизнеса.</w:t>
      </w:r>
    </w:p>
    <w:p w:rsidR="009927B5" w:rsidRDefault="009927B5">
      <w:pPr>
        <w:spacing w:line="360" w:lineRule="auto"/>
        <w:ind w:firstLine="709"/>
        <w:jc w:val="both"/>
        <w:rPr>
          <w:sz w:val="28"/>
          <w:szCs w:val="28"/>
        </w:rPr>
      </w:pPr>
      <w:r>
        <w:rPr>
          <w:sz w:val="28"/>
          <w:szCs w:val="28"/>
        </w:rPr>
        <w:t>Налоговое регулирование</w:t>
      </w:r>
    </w:p>
    <w:p w:rsidR="009927B5" w:rsidRDefault="009927B5">
      <w:pPr>
        <w:spacing w:line="360" w:lineRule="auto"/>
        <w:ind w:firstLine="709"/>
        <w:jc w:val="both"/>
        <w:rPr>
          <w:sz w:val="28"/>
          <w:szCs w:val="28"/>
        </w:rPr>
      </w:pPr>
      <w:r>
        <w:rPr>
          <w:sz w:val="28"/>
          <w:szCs w:val="28"/>
        </w:rPr>
        <w:t>В рамках данного направления предлагаются следующие мероприятия. Целесообразно включить в себестоимость товара средства ускоренной амортизации затрат на опытные и конструкторские разработки, на авторские права. Возможно введение ускоренной амортизации</w:t>
      </w:r>
    </w:p>
    <w:p w:rsidR="009927B5" w:rsidRDefault="009927B5">
      <w:pPr>
        <w:spacing w:line="360" w:lineRule="auto"/>
        <w:ind w:firstLine="709"/>
        <w:jc w:val="both"/>
        <w:rPr>
          <w:sz w:val="28"/>
          <w:szCs w:val="28"/>
        </w:rPr>
      </w:pPr>
      <w:r>
        <w:rPr>
          <w:sz w:val="28"/>
          <w:szCs w:val="28"/>
        </w:rPr>
        <w:t>Финансовая поддержка</w:t>
      </w:r>
    </w:p>
    <w:p w:rsidR="009927B5" w:rsidRDefault="009927B5">
      <w:pPr>
        <w:spacing w:line="360" w:lineRule="auto"/>
        <w:ind w:firstLine="709"/>
        <w:jc w:val="both"/>
        <w:rPr>
          <w:sz w:val="28"/>
          <w:szCs w:val="28"/>
        </w:rPr>
      </w:pPr>
      <w:r>
        <w:rPr>
          <w:sz w:val="28"/>
          <w:szCs w:val="28"/>
        </w:rPr>
        <w:t xml:space="preserve">Считаем целесообразным выплату субсидий не только начинающим предпринимателям, но и работающим давно. Это позволит торговым </w:t>
      </w:r>
      <w:r>
        <w:rPr>
          <w:sz w:val="28"/>
          <w:szCs w:val="28"/>
        </w:rPr>
        <w:lastRenderedPageBreak/>
        <w:t>организациям перейти к производственной деятельности.</w:t>
      </w:r>
    </w:p>
    <w:p w:rsidR="009927B5" w:rsidRDefault="009927B5">
      <w:pPr>
        <w:spacing w:line="360" w:lineRule="auto"/>
        <w:ind w:firstLine="709"/>
        <w:jc w:val="both"/>
        <w:rPr>
          <w:sz w:val="28"/>
          <w:szCs w:val="28"/>
        </w:rPr>
      </w:pPr>
      <w:r>
        <w:rPr>
          <w:sz w:val="28"/>
          <w:szCs w:val="28"/>
        </w:rPr>
        <w:t>Также распространена форма субсидий, предполагающих возмещение понесенных затрат. Следует отметить, что начинающие предприниматели не всегда имеют первоначальный капитал в необходимом размере. В связи с этим было бы целесообразно также изменить механизм выдачи субсидий. Однако необходимо исключить вероятность нецелевого расходования средств. Так, например, при выдаче наличных денег начинающему предпринимателю, можно в дальнейшем не найти ни денег, ни предпринимателя. Поэтому целесообразно оформлять своего рода поручительство по оплате оборудования и предлагать за него, производимую из бюджетных средств. Это позволит предпринимателю начать свой бизнес, и в то же время использовать выделяемые средства целевым образом.</w:t>
      </w:r>
    </w:p>
    <w:p w:rsidR="009927B5" w:rsidRDefault="009927B5">
      <w:pPr>
        <w:spacing w:line="360" w:lineRule="auto"/>
        <w:ind w:firstLine="709"/>
        <w:jc w:val="both"/>
        <w:rPr>
          <w:sz w:val="28"/>
          <w:szCs w:val="28"/>
        </w:rPr>
      </w:pPr>
      <w:r>
        <w:rPr>
          <w:sz w:val="28"/>
          <w:szCs w:val="28"/>
        </w:rPr>
        <w:t>Также следует отметить, что круг получающих субсидии достаточно узок и не покрывает даже минимального спроса со стороны предпринимателей на государственную поддержку. По данному вопросу предлагаются следующие решения:</w:t>
      </w:r>
    </w:p>
    <w:p w:rsidR="009927B5" w:rsidRDefault="009927B5">
      <w:pPr>
        <w:spacing w:line="360" w:lineRule="auto"/>
        <w:ind w:firstLine="709"/>
        <w:jc w:val="both"/>
        <w:rPr>
          <w:sz w:val="28"/>
          <w:szCs w:val="28"/>
        </w:rPr>
      </w:pPr>
      <w:r>
        <w:rPr>
          <w:sz w:val="28"/>
          <w:szCs w:val="28"/>
        </w:rPr>
        <w:t>увеличить объем средств, поступающих на развитие;</w:t>
      </w:r>
    </w:p>
    <w:p w:rsidR="009927B5" w:rsidRDefault="009927B5">
      <w:pPr>
        <w:spacing w:line="360" w:lineRule="auto"/>
        <w:ind w:firstLine="709"/>
        <w:jc w:val="both"/>
        <w:rPr>
          <w:sz w:val="28"/>
          <w:szCs w:val="28"/>
        </w:rPr>
      </w:pPr>
      <w:r>
        <w:rPr>
          <w:sz w:val="28"/>
          <w:szCs w:val="28"/>
        </w:rPr>
        <w:t>в случае невозможности увеличения объема средств, осуществить их перераспределение путем уменьшения платежей в адрес одного лица.</w:t>
      </w:r>
    </w:p>
    <w:p w:rsidR="009927B5" w:rsidRDefault="009927B5">
      <w:pPr>
        <w:spacing w:line="360" w:lineRule="auto"/>
        <w:ind w:firstLine="709"/>
        <w:jc w:val="both"/>
        <w:rPr>
          <w:sz w:val="28"/>
          <w:szCs w:val="28"/>
        </w:rPr>
      </w:pPr>
      <w:r>
        <w:rPr>
          <w:sz w:val="28"/>
          <w:szCs w:val="28"/>
        </w:rPr>
        <w:t>Создание условий для продвижения продукции</w:t>
      </w:r>
    </w:p>
    <w:p w:rsidR="009927B5" w:rsidRDefault="009927B5">
      <w:pPr>
        <w:spacing w:line="360" w:lineRule="auto"/>
        <w:ind w:firstLine="709"/>
        <w:jc w:val="both"/>
        <w:rPr>
          <w:sz w:val="28"/>
          <w:szCs w:val="28"/>
        </w:rPr>
      </w:pPr>
      <w:r>
        <w:rPr>
          <w:sz w:val="28"/>
          <w:szCs w:val="28"/>
        </w:rPr>
        <w:t xml:space="preserve">Одним из наиболее действенных механизмов является возможность участия в выставках. В первую очередь определим, почему данный механизм практически не работает. Предприниматели с большой неохотой участвуют в выставках, поскольку, по их мнению, экономического результата они не получат. Они считают выставки имиджевым мероприятием, которое требует затрат и необходимо на определенной ступени развития предприятия. С целью увеличения участия предпринимателей в выставках необходимо предпринять </w:t>
      </w:r>
      <w:r>
        <w:rPr>
          <w:sz w:val="28"/>
          <w:szCs w:val="28"/>
        </w:rPr>
        <w:lastRenderedPageBreak/>
        <w:t>ряд шагов. В данном случае влияние со стороны администрации может быть двояким. Во-первых - информационное воздействие. Выставки должны быть обеспечены значительным количеством рекламной информации. Целесообразно собирать на выставках не только жителей города Челябинска, но и всего Уральского региона. Увеличив размах влияния выставки, увеличится и потребность участия них со стороны предпринимателей, что в свою очередь позволит им поднять уровень продаж. Во-вторых, участие в выставках должно происходить на безвозмездной основе или с минимальной оплатой. Данная мера будет полезна в случае применения ее для наиболее перспективных предприятий (перспективных отраслей, производственных предприятий, предприятий сельского хозяйства). В настоящее время осуществляется выплата компенсаций за участие в выставках. Но это не настолько действенная мера, поскольку первоначально предприниматель должен выделить эти средства из оборота, что не вполне выгодно. Таким образом, мы предлагаем:</w:t>
      </w:r>
    </w:p>
    <w:p w:rsidR="009927B5" w:rsidRDefault="009927B5">
      <w:pPr>
        <w:spacing w:line="360" w:lineRule="auto"/>
        <w:ind w:firstLine="709"/>
        <w:jc w:val="both"/>
        <w:rPr>
          <w:sz w:val="28"/>
          <w:szCs w:val="28"/>
        </w:rPr>
      </w:pPr>
      <w:r>
        <w:rPr>
          <w:sz w:val="28"/>
          <w:szCs w:val="28"/>
        </w:rPr>
        <w:t>увеличить информационную поддержку выставок;</w:t>
      </w:r>
    </w:p>
    <w:p w:rsidR="009927B5" w:rsidRDefault="009927B5">
      <w:pPr>
        <w:spacing w:line="360" w:lineRule="auto"/>
        <w:ind w:firstLine="709"/>
        <w:jc w:val="both"/>
        <w:rPr>
          <w:sz w:val="28"/>
          <w:szCs w:val="28"/>
        </w:rPr>
      </w:pPr>
      <w:r>
        <w:rPr>
          <w:sz w:val="28"/>
          <w:szCs w:val="28"/>
        </w:rPr>
        <w:t>расширить географию их влияния;</w:t>
      </w:r>
    </w:p>
    <w:p w:rsidR="009927B5" w:rsidRDefault="009927B5">
      <w:pPr>
        <w:spacing w:line="360" w:lineRule="auto"/>
        <w:ind w:firstLine="709"/>
        <w:jc w:val="both"/>
        <w:rPr>
          <w:sz w:val="28"/>
          <w:szCs w:val="28"/>
        </w:rPr>
      </w:pPr>
      <w:r>
        <w:rPr>
          <w:sz w:val="28"/>
          <w:szCs w:val="28"/>
        </w:rPr>
        <w:t>изменить механизм компенсаций за участие в выставках.</w:t>
      </w:r>
    </w:p>
    <w:p w:rsidR="009927B5" w:rsidRDefault="009927B5">
      <w:pPr>
        <w:spacing w:line="360" w:lineRule="auto"/>
        <w:ind w:firstLine="709"/>
        <w:jc w:val="both"/>
        <w:rPr>
          <w:sz w:val="28"/>
          <w:szCs w:val="28"/>
        </w:rPr>
      </w:pPr>
      <w:r>
        <w:rPr>
          <w:sz w:val="28"/>
          <w:szCs w:val="28"/>
        </w:rPr>
        <w:t>Чтобы изменить механизм компенсаций необходимо следовать такому порядку действий:</w:t>
      </w:r>
    </w:p>
    <w:p w:rsidR="009927B5" w:rsidRDefault="009927B5">
      <w:pPr>
        <w:spacing w:line="360" w:lineRule="auto"/>
        <w:ind w:firstLine="709"/>
        <w:jc w:val="both"/>
        <w:rPr>
          <w:sz w:val="28"/>
          <w:szCs w:val="28"/>
        </w:rPr>
      </w:pPr>
      <w:r>
        <w:rPr>
          <w:sz w:val="28"/>
          <w:szCs w:val="28"/>
        </w:rPr>
        <w:t>) Проанализировать все планируемые выставочные мероприятия на ближайший год в городе Челябинске.</w:t>
      </w:r>
    </w:p>
    <w:p w:rsidR="009927B5" w:rsidRDefault="009927B5">
      <w:pPr>
        <w:spacing w:line="360" w:lineRule="auto"/>
        <w:ind w:firstLine="709"/>
        <w:jc w:val="both"/>
        <w:rPr>
          <w:sz w:val="28"/>
          <w:szCs w:val="28"/>
        </w:rPr>
      </w:pPr>
      <w:r>
        <w:rPr>
          <w:sz w:val="28"/>
          <w:szCs w:val="28"/>
        </w:rPr>
        <w:t>) Определить приоритетные выставки.</w:t>
      </w:r>
    </w:p>
    <w:p w:rsidR="009927B5" w:rsidRDefault="009927B5">
      <w:pPr>
        <w:spacing w:line="360" w:lineRule="auto"/>
        <w:ind w:firstLine="709"/>
        <w:jc w:val="both"/>
        <w:rPr>
          <w:sz w:val="28"/>
          <w:szCs w:val="28"/>
        </w:rPr>
      </w:pPr>
      <w:r>
        <w:rPr>
          <w:sz w:val="28"/>
          <w:szCs w:val="28"/>
        </w:rPr>
        <w:t>) Обсудить бюджет.</w:t>
      </w:r>
    </w:p>
    <w:p w:rsidR="009927B5" w:rsidRDefault="009927B5">
      <w:pPr>
        <w:spacing w:line="360" w:lineRule="auto"/>
        <w:ind w:firstLine="709"/>
        <w:jc w:val="both"/>
        <w:rPr>
          <w:sz w:val="28"/>
          <w:szCs w:val="28"/>
        </w:rPr>
      </w:pPr>
      <w:r>
        <w:rPr>
          <w:sz w:val="28"/>
          <w:szCs w:val="28"/>
        </w:rPr>
        <w:t>) Выбрать наиболее интересные направления и сферы деятельности, которым нужно помочь поучаствовать в выставках.</w:t>
      </w:r>
    </w:p>
    <w:p w:rsidR="009927B5" w:rsidRDefault="009927B5">
      <w:pPr>
        <w:spacing w:line="360" w:lineRule="auto"/>
        <w:ind w:firstLine="709"/>
        <w:jc w:val="both"/>
        <w:rPr>
          <w:sz w:val="28"/>
          <w:szCs w:val="28"/>
        </w:rPr>
      </w:pPr>
      <w:r>
        <w:rPr>
          <w:sz w:val="28"/>
          <w:szCs w:val="28"/>
        </w:rPr>
        <w:t>) Озадачить организаторов выставок необходимостью рекламных акций</w:t>
      </w:r>
    </w:p>
    <w:p w:rsidR="009927B5" w:rsidRDefault="009927B5">
      <w:pPr>
        <w:spacing w:line="360" w:lineRule="auto"/>
        <w:ind w:firstLine="709"/>
        <w:jc w:val="both"/>
        <w:rPr>
          <w:sz w:val="28"/>
          <w:szCs w:val="28"/>
        </w:rPr>
      </w:pPr>
      <w:r>
        <w:rPr>
          <w:sz w:val="28"/>
          <w:szCs w:val="28"/>
        </w:rPr>
        <w:t>) Выделить средства предприятиям и оплатить участие в выставках.</w:t>
      </w:r>
    </w:p>
    <w:p w:rsidR="009927B5" w:rsidRDefault="009927B5">
      <w:pPr>
        <w:spacing w:line="360" w:lineRule="auto"/>
        <w:ind w:firstLine="709"/>
        <w:jc w:val="both"/>
        <w:rPr>
          <w:sz w:val="28"/>
          <w:szCs w:val="28"/>
        </w:rPr>
      </w:pPr>
      <w:r>
        <w:rPr>
          <w:sz w:val="28"/>
          <w:szCs w:val="28"/>
        </w:rPr>
        <w:lastRenderedPageBreak/>
        <w:t>Информационная поддержка</w:t>
      </w:r>
    </w:p>
    <w:p w:rsidR="009927B5" w:rsidRDefault="009927B5">
      <w:pPr>
        <w:spacing w:line="360" w:lineRule="auto"/>
        <w:ind w:firstLine="709"/>
        <w:jc w:val="both"/>
        <w:rPr>
          <w:sz w:val="28"/>
          <w:szCs w:val="28"/>
        </w:rPr>
      </w:pPr>
      <w:r>
        <w:rPr>
          <w:sz w:val="28"/>
          <w:szCs w:val="28"/>
        </w:rPr>
        <w:t>По данному направлению необходимо улучшить информационное обеспечение предпринимателей. В настоящее время большинство из них не знают:</w:t>
      </w:r>
    </w:p>
    <w:p w:rsidR="009927B5" w:rsidRDefault="009927B5">
      <w:pPr>
        <w:spacing w:line="360" w:lineRule="auto"/>
        <w:ind w:firstLine="709"/>
        <w:jc w:val="both"/>
        <w:rPr>
          <w:sz w:val="28"/>
          <w:szCs w:val="28"/>
        </w:rPr>
      </w:pPr>
      <w:r>
        <w:rPr>
          <w:sz w:val="28"/>
          <w:szCs w:val="28"/>
        </w:rPr>
        <w:t>обновленной нормативной базы малого и среднего предпринимательства;</w:t>
      </w:r>
    </w:p>
    <w:p w:rsidR="009927B5" w:rsidRDefault="009927B5">
      <w:pPr>
        <w:spacing w:line="360" w:lineRule="auto"/>
        <w:ind w:firstLine="709"/>
        <w:jc w:val="both"/>
        <w:rPr>
          <w:sz w:val="28"/>
          <w:szCs w:val="28"/>
        </w:rPr>
      </w:pPr>
      <w:r>
        <w:rPr>
          <w:sz w:val="28"/>
          <w:szCs w:val="28"/>
        </w:rPr>
        <w:t>налоговых возможностей;</w:t>
      </w:r>
    </w:p>
    <w:p w:rsidR="009927B5" w:rsidRDefault="009927B5">
      <w:pPr>
        <w:spacing w:line="360" w:lineRule="auto"/>
        <w:ind w:firstLine="709"/>
        <w:jc w:val="both"/>
        <w:rPr>
          <w:sz w:val="28"/>
          <w:szCs w:val="28"/>
        </w:rPr>
      </w:pPr>
      <w:r>
        <w:rPr>
          <w:sz w:val="28"/>
          <w:szCs w:val="28"/>
        </w:rPr>
        <w:t>возможностей по вопросам консультационной помощи,</w:t>
      </w:r>
    </w:p>
    <w:p w:rsidR="009927B5" w:rsidRDefault="009927B5">
      <w:pPr>
        <w:spacing w:line="360" w:lineRule="auto"/>
        <w:ind w:firstLine="709"/>
        <w:jc w:val="both"/>
        <w:rPr>
          <w:sz w:val="28"/>
          <w:szCs w:val="28"/>
        </w:rPr>
      </w:pPr>
      <w:r>
        <w:rPr>
          <w:sz w:val="28"/>
          <w:szCs w:val="28"/>
        </w:rPr>
        <w:t>о помощи в виде субсидий;</w:t>
      </w:r>
    </w:p>
    <w:p w:rsidR="009927B5" w:rsidRDefault="009927B5">
      <w:pPr>
        <w:spacing w:line="360" w:lineRule="auto"/>
        <w:ind w:firstLine="709"/>
        <w:jc w:val="both"/>
        <w:rPr>
          <w:sz w:val="28"/>
          <w:szCs w:val="28"/>
        </w:rPr>
      </w:pPr>
      <w:r>
        <w:rPr>
          <w:sz w:val="28"/>
          <w:szCs w:val="28"/>
        </w:rPr>
        <w:t>другие варианты поддержки малого и среднего бизнеса (бизнес- инкубаторы, учебные центры).</w:t>
      </w:r>
    </w:p>
    <w:p w:rsidR="009927B5" w:rsidRDefault="009927B5">
      <w:pPr>
        <w:spacing w:line="360" w:lineRule="auto"/>
        <w:ind w:firstLine="709"/>
        <w:jc w:val="both"/>
        <w:rPr>
          <w:sz w:val="28"/>
          <w:szCs w:val="28"/>
        </w:rPr>
      </w:pPr>
      <w:r>
        <w:rPr>
          <w:sz w:val="28"/>
          <w:szCs w:val="28"/>
        </w:rPr>
        <w:t>С целью улучшения информационного обеспечения малого и среднего бизнеса предлагаем:</w:t>
      </w:r>
    </w:p>
    <w:p w:rsidR="009927B5" w:rsidRDefault="009927B5">
      <w:pPr>
        <w:spacing w:line="360" w:lineRule="auto"/>
        <w:ind w:firstLine="709"/>
        <w:jc w:val="both"/>
        <w:rPr>
          <w:sz w:val="28"/>
          <w:szCs w:val="28"/>
        </w:rPr>
      </w:pPr>
      <w:r>
        <w:rPr>
          <w:sz w:val="28"/>
          <w:szCs w:val="28"/>
        </w:rPr>
        <w:t>информационные услуги передать в ведение одному отделу (структуре) в администрации области;</w:t>
      </w:r>
    </w:p>
    <w:p w:rsidR="009927B5" w:rsidRDefault="009927B5">
      <w:pPr>
        <w:spacing w:line="360" w:lineRule="auto"/>
        <w:ind w:firstLine="709"/>
        <w:jc w:val="both"/>
        <w:rPr>
          <w:sz w:val="28"/>
          <w:szCs w:val="28"/>
        </w:rPr>
      </w:pPr>
      <w:r>
        <w:rPr>
          <w:sz w:val="28"/>
          <w:szCs w:val="28"/>
        </w:rPr>
        <w:t>сообщения о наличии информации разместить во всех местах присутствия предпринимателей: в налоговой инспекции, в центре занятости, в пенсионном фонде;</w:t>
      </w:r>
    </w:p>
    <w:p w:rsidR="009927B5" w:rsidRDefault="009927B5">
      <w:pPr>
        <w:spacing w:line="360" w:lineRule="auto"/>
        <w:ind w:firstLine="709"/>
        <w:jc w:val="both"/>
        <w:rPr>
          <w:sz w:val="28"/>
          <w:szCs w:val="28"/>
        </w:rPr>
      </w:pPr>
      <w:r>
        <w:rPr>
          <w:sz w:val="28"/>
          <w:szCs w:val="28"/>
        </w:rPr>
        <w:t>информацию структурировать по видам поддержки (финансовая, информационная, законодательная и т.д.);</w:t>
      </w:r>
    </w:p>
    <w:p w:rsidR="009927B5" w:rsidRDefault="009927B5">
      <w:pPr>
        <w:spacing w:line="360" w:lineRule="auto"/>
        <w:ind w:firstLine="709"/>
        <w:jc w:val="both"/>
        <w:rPr>
          <w:sz w:val="28"/>
          <w:szCs w:val="28"/>
        </w:rPr>
      </w:pPr>
      <w:r>
        <w:rPr>
          <w:sz w:val="28"/>
          <w:szCs w:val="28"/>
        </w:rPr>
        <w:t>выделить специалиста, оказывающего предпринимателям на безвозмездной основе информационную помощь;</w:t>
      </w:r>
    </w:p>
    <w:p w:rsidR="009927B5" w:rsidRDefault="009927B5">
      <w:pPr>
        <w:spacing w:line="360" w:lineRule="auto"/>
        <w:ind w:firstLine="709"/>
        <w:jc w:val="both"/>
        <w:rPr>
          <w:sz w:val="28"/>
          <w:szCs w:val="28"/>
        </w:rPr>
      </w:pPr>
      <w:r>
        <w:rPr>
          <w:sz w:val="28"/>
          <w:szCs w:val="28"/>
        </w:rPr>
        <w:t>создать базы данных по всем видам помощи - это позволит предпринимателям не тратить время на переход из одного кабинета в другой, а решить все свои проблемы в одном месте;</w:t>
      </w:r>
    </w:p>
    <w:p w:rsidR="009927B5" w:rsidRDefault="009927B5">
      <w:pPr>
        <w:spacing w:line="360" w:lineRule="auto"/>
        <w:ind w:firstLine="709"/>
        <w:jc w:val="both"/>
        <w:rPr>
          <w:sz w:val="28"/>
          <w:szCs w:val="28"/>
        </w:rPr>
      </w:pPr>
      <w:r>
        <w:rPr>
          <w:sz w:val="28"/>
          <w:szCs w:val="28"/>
        </w:rPr>
        <w:t>осуществить электронную запись на прием к консультанту, т.е. сделать консультанта доступным для каждого предпринимателя.</w:t>
      </w:r>
    </w:p>
    <w:p w:rsidR="009927B5" w:rsidRDefault="009927B5">
      <w:pPr>
        <w:spacing w:line="360" w:lineRule="auto"/>
        <w:ind w:firstLine="709"/>
        <w:jc w:val="both"/>
        <w:rPr>
          <w:sz w:val="28"/>
          <w:szCs w:val="28"/>
        </w:rPr>
      </w:pPr>
      <w:r>
        <w:rPr>
          <w:sz w:val="28"/>
          <w:szCs w:val="28"/>
        </w:rPr>
        <w:t>Работа с инновациями</w:t>
      </w:r>
    </w:p>
    <w:p w:rsidR="009927B5" w:rsidRDefault="009927B5">
      <w:pPr>
        <w:spacing w:line="360" w:lineRule="auto"/>
        <w:ind w:firstLine="709"/>
        <w:jc w:val="both"/>
        <w:rPr>
          <w:sz w:val="28"/>
          <w:szCs w:val="28"/>
        </w:rPr>
      </w:pPr>
      <w:r>
        <w:rPr>
          <w:sz w:val="28"/>
          <w:szCs w:val="28"/>
        </w:rPr>
        <w:lastRenderedPageBreak/>
        <w:t>Достаточно слабо построена работа с инновационными проектами. Существует значительное количество бюрократических барьеров. Существующие требования к предпринимателю, желающему получить помощь в развитии инновационного проекта, не позволяют воспользоваться данной поддержкой. Поэтому мы предлагаем:</w:t>
      </w:r>
    </w:p>
    <w:p w:rsidR="009927B5" w:rsidRDefault="009927B5">
      <w:pPr>
        <w:spacing w:line="360" w:lineRule="auto"/>
        <w:ind w:firstLine="709"/>
        <w:jc w:val="both"/>
        <w:rPr>
          <w:sz w:val="28"/>
          <w:szCs w:val="28"/>
        </w:rPr>
      </w:pPr>
      <w:r>
        <w:rPr>
          <w:sz w:val="28"/>
          <w:szCs w:val="28"/>
        </w:rPr>
        <w:t>проводить тщательную экспертизу на предмет инновационной составляющей, способной изменить экономическое положение региона в лучшую сторону;</w:t>
      </w:r>
    </w:p>
    <w:p w:rsidR="009927B5" w:rsidRDefault="009927B5">
      <w:pPr>
        <w:spacing w:line="360" w:lineRule="auto"/>
        <w:ind w:firstLine="709"/>
        <w:jc w:val="both"/>
        <w:rPr>
          <w:sz w:val="28"/>
          <w:szCs w:val="28"/>
        </w:rPr>
      </w:pPr>
      <w:r>
        <w:rPr>
          <w:sz w:val="28"/>
          <w:szCs w:val="28"/>
        </w:rPr>
        <w:t>в случае разработки реально интересного проекта устранить все возможные бюрократические барьеры;</w:t>
      </w:r>
    </w:p>
    <w:p w:rsidR="009927B5" w:rsidRDefault="009927B5">
      <w:pPr>
        <w:spacing w:line="360" w:lineRule="auto"/>
        <w:ind w:firstLine="709"/>
        <w:jc w:val="both"/>
        <w:rPr>
          <w:sz w:val="28"/>
          <w:szCs w:val="28"/>
        </w:rPr>
      </w:pPr>
      <w:r>
        <w:rPr>
          <w:sz w:val="28"/>
          <w:szCs w:val="28"/>
        </w:rPr>
        <w:t>максимально снизить налоговую нагрузку или ввести мораторий на налоговые платежи на определенный период времени;</w:t>
      </w:r>
    </w:p>
    <w:p w:rsidR="009927B5" w:rsidRDefault="009927B5">
      <w:pPr>
        <w:spacing w:line="360" w:lineRule="auto"/>
        <w:ind w:firstLine="709"/>
        <w:jc w:val="both"/>
        <w:rPr>
          <w:sz w:val="28"/>
          <w:szCs w:val="28"/>
        </w:rPr>
      </w:pPr>
      <w:r>
        <w:rPr>
          <w:sz w:val="28"/>
          <w:szCs w:val="28"/>
        </w:rPr>
        <w:t>устранить вероятность коррупционных действий со стороны чиновников. С этой целью возможно осуществлять анализ проектов в различных инстанциях, которые будут ставить свое резюме. Но данный процесс должен проходить достаточно быстро. То есть срок рассмотрения проекта должен быть минимален и это должно быть закреплено в соответствующих документах.</w:t>
      </w:r>
    </w:p>
    <w:p w:rsidR="009927B5" w:rsidRDefault="009927B5">
      <w:pPr>
        <w:spacing w:line="360" w:lineRule="auto"/>
        <w:ind w:firstLine="709"/>
        <w:jc w:val="both"/>
        <w:rPr>
          <w:sz w:val="28"/>
          <w:szCs w:val="28"/>
        </w:rPr>
      </w:pPr>
      <w:r>
        <w:rPr>
          <w:sz w:val="28"/>
          <w:szCs w:val="28"/>
        </w:rPr>
        <w:t>Государственная поддержка по категориям</w:t>
      </w:r>
    </w:p>
    <w:p w:rsidR="009927B5" w:rsidRDefault="009927B5">
      <w:pPr>
        <w:spacing w:line="360" w:lineRule="auto"/>
        <w:ind w:firstLine="709"/>
        <w:jc w:val="both"/>
        <w:rPr>
          <w:sz w:val="28"/>
          <w:szCs w:val="28"/>
        </w:rPr>
      </w:pPr>
      <w:r>
        <w:rPr>
          <w:sz w:val="28"/>
          <w:szCs w:val="28"/>
        </w:rPr>
        <w:t>С целью повышения гарантированности оказания помощи предприятием малого и среднего бизнеса возможно их отнесение к определенной категории:</w:t>
      </w:r>
    </w:p>
    <w:p w:rsidR="009927B5" w:rsidRDefault="009927B5">
      <w:pPr>
        <w:spacing w:line="360" w:lineRule="auto"/>
        <w:ind w:firstLine="709"/>
        <w:jc w:val="both"/>
        <w:rPr>
          <w:sz w:val="28"/>
          <w:szCs w:val="28"/>
        </w:rPr>
      </w:pPr>
      <w:r>
        <w:rPr>
          <w:sz w:val="28"/>
          <w:szCs w:val="28"/>
        </w:rPr>
        <w:t>микро предприятия;</w:t>
      </w:r>
    </w:p>
    <w:p w:rsidR="009927B5" w:rsidRDefault="009927B5">
      <w:pPr>
        <w:spacing w:line="360" w:lineRule="auto"/>
        <w:ind w:firstLine="709"/>
        <w:jc w:val="both"/>
        <w:rPr>
          <w:sz w:val="28"/>
          <w:szCs w:val="28"/>
        </w:rPr>
      </w:pPr>
      <w:r>
        <w:rPr>
          <w:sz w:val="28"/>
          <w:szCs w:val="28"/>
        </w:rPr>
        <w:t>начинающие предприниматели;</w:t>
      </w:r>
    </w:p>
    <w:p w:rsidR="009927B5" w:rsidRDefault="009927B5">
      <w:pPr>
        <w:spacing w:line="360" w:lineRule="auto"/>
        <w:ind w:firstLine="709"/>
        <w:jc w:val="both"/>
        <w:rPr>
          <w:sz w:val="28"/>
          <w:szCs w:val="28"/>
        </w:rPr>
      </w:pPr>
      <w:r>
        <w:rPr>
          <w:sz w:val="28"/>
          <w:szCs w:val="28"/>
        </w:rPr>
        <w:t>«опытные» предприниматели (стаж работы более 10 лет)</w:t>
      </w:r>
    </w:p>
    <w:p w:rsidR="009927B5" w:rsidRDefault="009927B5">
      <w:pPr>
        <w:spacing w:line="360" w:lineRule="auto"/>
        <w:ind w:firstLine="709"/>
        <w:jc w:val="both"/>
        <w:rPr>
          <w:sz w:val="28"/>
          <w:szCs w:val="28"/>
        </w:rPr>
      </w:pPr>
      <w:r>
        <w:rPr>
          <w:sz w:val="28"/>
          <w:szCs w:val="28"/>
        </w:rPr>
        <w:t>развивающиеся предприниматели (стаж работы более 3-х лет);</w:t>
      </w:r>
    </w:p>
    <w:p w:rsidR="009927B5" w:rsidRDefault="009927B5">
      <w:pPr>
        <w:spacing w:line="360" w:lineRule="auto"/>
        <w:ind w:firstLine="709"/>
        <w:jc w:val="both"/>
        <w:rPr>
          <w:sz w:val="28"/>
          <w:szCs w:val="28"/>
        </w:rPr>
      </w:pPr>
      <w:r>
        <w:rPr>
          <w:sz w:val="28"/>
          <w:szCs w:val="28"/>
        </w:rPr>
        <w:t>в отдельную группу можно выделить наиболее проблемные группы - сельскохозяйственные предприятия.</w:t>
      </w:r>
    </w:p>
    <w:p w:rsidR="009927B5" w:rsidRDefault="009927B5">
      <w:pPr>
        <w:spacing w:line="360" w:lineRule="auto"/>
        <w:ind w:firstLine="709"/>
        <w:jc w:val="both"/>
        <w:rPr>
          <w:sz w:val="28"/>
          <w:szCs w:val="28"/>
        </w:rPr>
      </w:pPr>
      <w:r>
        <w:rPr>
          <w:sz w:val="28"/>
          <w:szCs w:val="28"/>
        </w:rPr>
        <w:t xml:space="preserve">Целесообразно по категориям провести анализ потребностей предприятий </w:t>
      </w:r>
      <w:r>
        <w:rPr>
          <w:sz w:val="28"/>
          <w:szCs w:val="28"/>
        </w:rPr>
        <w:lastRenderedPageBreak/>
        <w:t>и сформировать общую картину факторов, необходимых для их дальнейшего развития. При разработке данного проекта целесообразно выявить цели развития предприятий. Неинтересно оказывать помощь предприятиям, цель которых заключается в покупке элитной квартиры для хозяина. Цели предприятий должны соответствовать потребностям региона в экономическом росте.</w:t>
      </w:r>
    </w:p>
    <w:p w:rsidR="009927B5" w:rsidRDefault="009927B5">
      <w:pPr>
        <w:spacing w:line="360" w:lineRule="auto"/>
        <w:ind w:firstLine="709"/>
        <w:jc w:val="both"/>
        <w:rPr>
          <w:sz w:val="28"/>
          <w:szCs w:val="28"/>
        </w:rPr>
      </w:pPr>
      <w:r>
        <w:rPr>
          <w:sz w:val="28"/>
          <w:szCs w:val="28"/>
        </w:rPr>
        <w:t>Таким образом, по результатам работы с категориями предпринимателей следует сформировать следующую таблицу:</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3.1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17"/>
        <w:gridCol w:w="2095"/>
        <w:gridCol w:w="1717"/>
        <w:gridCol w:w="1717"/>
      </w:tblGrid>
      <w:tr w:rsidR="009927B5">
        <w:tc>
          <w:tcPr>
            <w:tcW w:w="138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Категория</w:t>
            </w: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Численность предприятий</w:t>
            </w:r>
          </w:p>
        </w:tc>
        <w:tc>
          <w:tcPr>
            <w:tcW w:w="209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Преимущественные виды деятельности</w:t>
            </w: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Цели развития</w:t>
            </w: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Потребности</w:t>
            </w:r>
          </w:p>
        </w:tc>
      </w:tr>
      <w:tr w:rsidR="009927B5">
        <w:tc>
          <w:tcPr>
            <w:tcW w:w="138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09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r w:rsidR="009927B5">
        <w:tc>
          <w:tcPr>
            <w:tcW w:w="138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09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r w:rsidR="009927B5">
        <w:tc>
          <w:tcPr>
            <w:tcW w:w="138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209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7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bl>
    <w:p w:rsidR="009927B5" w:rsidRDefault="009927B5">
      <w:pPr>
        <w:spacing w:after="200" w:line="276" w:lineRule="auto"/>
        <w:rPr>
          <w:sz w:val="28"/>
          <w:szCs w:val="28"/>
        </w:rPr>
      </w:pPr>
      <w:r>
        <w:rPr>
          <w:sz w:val="28"/>
          <w:szCs w:val="28"/>
        </w:rPr>
        <w:br w:type="page"/>
      </w:r>
    </w:p>
    <w:p w:rsidR="009927B5" w:rsidRDefault="009927B5">
      <w:pPr>
        <w:spacing w:line="360" w:lineRule="auto"/>
        <w:ind w:firstLine="709"/>
        <w:jc w:val="both"/>
        <w:rPr>
          <w:sz w:val="28"/>
          <w:szCs w:val="28"/>
        </w:rPr>
      </w:pPr>
      <w:r>
        <w:rPr>
          <w:sz w:val="28"/>
          <w:szCs w:val="28"/>
        </w:rPr>
        <w:lastRenderedPageBreak/>
        <w:t>Образовательная помощь</w:t>
      </w:r>
    </w:p>
    <w:p w:rsidR="009927B5" w:rsidRDefault="009927B5">
      <w:pPr>
        <w:spacing w:line="360" w:lineRule="auto"/>
        <w:ind w:firstLine="709"/>
        <w:jc w:val="both"/>
        <w:rPr>
          <w:sz w:val="28"/>
          <w:szCs w:val="28"/>
        </w:rPr>
      </w:pPr>
      <w:r>
        <w:rPr>
          <w:sz w:val="28"/>
          <w:szCs w:val="28"/>
        </w:rPr>
        <w:t>Достаточно слабо развиты образовательные услуги в адрес малого и среднего бизнеса. Совершенно не распространяется информация о данном виде услуг. Образовательный уровень предпринимателей достаточно низок. Они не имеют представление о финансовом планировании, разработке бизнес-планов и других необходимых знаний. Это служит причиной недолговечности предприятий, разорения и неплатежеспособности. Поэтому образовательная система крайне необходима. Целесообразно процесс организовать следующим образом:</w:t>
      </w:r>
    </w:p>
    <w:p w:rsidR="009927B5" w:rsidRDefault="009927B5">
      <w:pPr>
        <w:spacing w:line="360" w:lineRule="auto"/>
        <w:ind w:firstLine="709"/>
        <w:jc w:val="both"/>
        <w:rPr>
          <w:sz w:val="28"/>
          <w:szCs w:val="28"/>
        </w:rPr>
      </w:pPr>
      <w:r>
        <w:rPr>
          <w:sz w:val="28"/>
          <w:szCs w:val="28"/>
        </w:rPr>
        <w:t>) Распространение информации: в местах скопления предпринимателей (налоговые инспекции, центры занятости, пенсионный фонд), на сайте администрации области и города, в самих образовательных учреждениях.</w:t>
      </w:r>
    </w:p>
    <w:p w:rsidR="009927B5" w:rsidRDefault="009927B5">
      <w:pPr>
        <w:spacing w:line="360" w:lineRule="auto"/>
        <w:ind w:firstLine="709"/>
        <w:jc w:val="both"/>
        <w:rPr>
          <w:sz w:val="28"/>
          <w:szCs w:val="28"/>
        </w:rPr>
      </w:pPr>
      <w:r>
        <w:rPr>
          <w:sz w:val="28"/>
          <w:szCs w:val="28"/>
        </w:rPr>
        <w:t>) Образовательная структура: курсы в центрах занятости на безвозмездной основе, услуги высших учебных заведений, оплачиваемые за счет средств бюджета.</w:t>
      </w:r>
    </w:p>
    <w:p w:rsidR="009927B5" w:rsidRDefault="009927B5">
      <w:pPr>
        <w:spacing w:line="360" w:lineRule="auto"/>
        <w:ind w:firstLine="709"/>
        <w:jc w:val="both"/>
        <w:rPr>
          <w:sz w:val="28"/>
          <w:szCs w:val="28"/>
        </w:rPr>
      </w:pPr>
      <w:r>
        <w:rPr>
          <w:sz w:val="28"/>
          <w:szCs w:val="28"/>
        </w:rPr>
        <w:t>Взаимодействие субъектов малого и среднего бизнеса со структурами власти</w:t>
      </w:r>
    </w:p>
    <w:p w:rsidR="009927B5" w:rsidRDefault="009927B5">
      <w:pPr>
        <w:spacing w:line="360" w:lineRule="auto"/>
        <w:ind w:firstLine="709"/>
        <w:jc w:val="both"/>
        <w:rPr>
          <w:sz w:val="28"/>
          <w:szCs w:val="28"/>
        </w:rPr>
      </w:pPr>
      <w:r>
        <w:rPr>
          <w:sz w:val="28"/>
          <w:szCs w:val="28"/>
        </w:rPr>
        <w:t>По данному вопросу следует определить:</w:t>
      </w:r>
    </w:p>
    <w:p w:rsidR="009927B5" w:rsidRDefault="009927B5">
      <w:pPr>
        <w:spacing w:line="360" w:lineRule="auto"/>
        <w:ind w:firstLine="709"/>
        <w:jc w:val="both"/>
        <w:rPr>
          <w:sz w:val="28"/>
          <w:szCs w:val="28"/>
        </w:rPr>
      </w:pPr>
      <w:r>
        <w:rPr>
          <w:sz w:val="28"/>
          <w:szCs w:val="28"/>
        </w:rPr>
        <w:t>перечень вопросов и сроки их рассмотрения;</w:t>
      </w:r>
    </w:p>
    <w:p w:rsidR="009927B5" w:rsidRDefault="009927B5">
      <w:pPr>
        <w:spacing w:line="360" w:lineRule="auto"/>
        <w:ind w:firstLine="709"/>
        <w:jc w:val="both"/>
        <w:rPr>
          <w:sz w:val="28"/>
          <w:szCs w:val="28"/>
        </w:rPr>
      </w:pPr>
      <w:r>
        <w:rPr>
          <w:sz w:val="28"/>
          <w:szCs w:val="28"/>
        </w:rPr>
        <w:t>структуру, работающую исключительно с субъектами малого и среднего бизнеса;</w:t>
      </w:r>
    </w:p>
    <w:p w:rsidR="009927B5" w:rsidRDefault="009927B5">
      <w:pPr>
        <w:spacing w:line="360" w:lineRule="auto"/>
        <w:ind w:firstLine="709"/>
        <w:jc w:val="both"/>
        <w:rPr>
          <w:sz w:val="28"/>
          <w:szCs w:val="28"/>
        </w:rPr>
      </w:pPr>
      <w:r>
        <w:rPr>
          <w:sz w:val="28"/>
          <w:szCs w:val="28"/>
        </w:rPr>
        <w:t>способы помощи предпринимателям в сбыте продукции (посредством системы государственных заказов, участия предпринимателей в выставках, предоставление арендных площадей на льготных условиях);</w:t>
      </w:r>
    </w:p>
    <w:p w:rsidR="009927B5" w:rsidRDefault="009927B5">
      <w:pPr>
        <w:spacing w:line="360" w:lineRule="auto"/>
        <w:ind w:firstLine="709"/>
        <w:jc w:val="both"/>
        <w:rPr>
          <w:sz w:val="28"/>
          <w:szCs w:val="28"/>
        </w:rPr>
      </w:pPr>
      <w:r>
        <w:rPr>
          <w:sz w:val="28"/>
          <w:szCs w:val="28"/>
        </w:rPr>
        <w:t>механизм предоставления финансовой и других видов поддержки;</w:t>
      </w:r>
    </w:p>
    <w:p w:rsidR="009927B5" w:rsidRDefault="009927B5">
      <w:pPr>
        <w:spacing w:line="360" w:lineRule="auto"/>
        <w:ind w:firstLine="709"/>
        <w:jc w:val="both"/>
        <w:rPr>
          <w:sz w:val="28"/>
          <w:szCs w:val="28"/>
        </w:rPr>
      </w:pPr>
      <w:r>
        <w:rPr>
          <w:sz w:val="28"/>
          <w:szCs w:val="28"/>
        </w:rPr>
        <w:t>механизм формирования учета: предлпринимателей, статистических данных, результатов реализации программ.</w:t>
      </w:r>
    </w:p>
    <w:p w:rsidR="009927B5" w:rsidRDefault="009927B5">
      <w:pPr>
        <w:spacing w:line="360" w:lineRule="auto"/>
        <w:ind w:firstLine="709"/>
        <w:jc w:val="both"/>
        <w:rPr>
          <w:sz w:val="28"/>
          <w:szCs w:val="28"/>
        </w:rPr>
      </w:pPr>
      <w:r>
        <w:rPr>
          <w:sz w:val="28"/>
          <w:szCs w:val="28"/>
        </w:rPr>
        <w:lastRenderedPageBreak/>
        <w:t>возможность использование структур малого и среднего бизнеса для развития социально-экономических программ (изменение структуры промышленного производства, решение проблемы занятости населения).</w:t>
      </w:r>
    </w:p>
    <w:p w:rsidR="009927B5" w:rsidRDefault="009927B5">
      <w:pPr>
        <w:spacing w:line="360" w:lineRule="auto"/>
        <w:ind w:firstLine="709"/>
        <w:jc w:val="both"/>
        <w:rPr>
          <w:sz w:val="28"/>
          <w:szCs w:val="28"/>
        </w:rPr>
      </w:pPr>
      <w:r>
        <w:rPr>
          <w:sz w:val="28"/>
          <w:szCs w:val="28"/>
        </w:rPr>
        <w:t>В рамках данного направления следует усилить контроль за деятельностью структур, отвечающих за развитие малого и среднего бизнеса.</w:t>
      </w:r>
    </w:p>
    <w:p w:rsidR="009927B5" w:rsidRDefault="009927B5">
      <w:pPr>
        <w:spacing w:line="360" w:lineRule="auto"/>
        <w:ind w:firstLine="709"/>
        <w:jc w:val="both"/>
        <w:rPr>
          <w:sz w:val="28"/>
          <w:szCs w:val="28"/>
        </w:rPr>
      </w:pPr>
      <w:r>
        <w:rPr>
          <w:sz w:val="28"/>
          <w:szCs w:val="28"/>
        </w:rPr>
        <w:t>Для улучшения результатов контроля за исполнением резолюций необходимо:</w:t>
      </w:r>
    </w:p>
    <w:p w:rsidR="009927B5" w:rsidRDefault="009927B5">
      <w:pPr>
        <w:spacing w:line="360" w:lineRule="auto"/>
        <w:ind w:firstLine="709"/>
        <w:jc w:val="both"/>
        <w:rPr>
          <w:sz w:val="28"/>
          <w:szCs w:val="28"/>
        </w:rPr>
      </w:pPr>
      <w:r>
        <w:rPr>
          <w:sz w:val="28"/>
          <w:szCs w:val="28"/>
        </w:rPr>
        <w:t>получать отчеты от ответственных лиц об исполнении резолюции;</w:t>
      </w:r>
    </w:p>
    <w:p w:rsidR="009927B5" w:rsidRDefault="009927B5">
      <w:pPr>
        <w:spacing w:line="360" w:lineRule="auto"/>
        <w:ind w:firstLine="709"/>
        <w:jc w:val="both"/>
        <w:rPr>
          <w:sz w:val="28"/>
          <w:szCs w:val="28"/>
        </w:rPr>
      </w:pPr>
      <w:r>
        <w:rPr>
          <w:sz w:val="28"/>
          <w:szCs w:val="28"/>
        </w:rPr>
        <w:t>получать отчеты от ответственных лиц с результатами исполнения резолюций и анализом устранения выявленных проблем;</w:t>
      </w:r>
    </w:p>
    <w:p w:rsidR="009927B5" w:rsidRDefault="009927B5">
      <w:pPr>
        <w:spacing w:line="360" w:lineRule="auto"/>
        <w:ind w:firstLine="709"/>
        <w:jc w:val="both"/>
        <w:rPr>
          <w:sz w:val="28"/>
          <w:szCs w:val="28"/>
        </w:rPr>
      </w:pPr>
      <w:r>
        <w:rPr>
          <w:sz w:val="28"/>
          <w:szCs w:val="28"/>
        </w:rPr>
        <w:t>ввести в работу систему наказаний согласно действующему законодательству для ответственных лиц, не исполняющих распоряжения.</w:t>
      </w:r>
    </w:p>
    <w:p w:rsidR="009927B5" w:rsidRDefault="009927B5">
      <w:pPr>
        <w:spacing w:line="360" w:lineRule="auto"/>
        <w:ind w:firstLine="709"/>
        <w:jc w:val="both"/>
        <w:rPr>
          <w:sz w:val="28"/>
          <w:szCs w:val="28"/>
        </w:rPr>
      </w:pPr>
    </w:p>
    <w:p w:rsidR="009927B5" w:rsidRDefault="009927B5">
      <w:pPr>
        <w:pStyle w:val="1"/>
        <w:spacing w:line="360" w:lineRule="auto"/>
        <w:ind w:firstLine="709"/>
        <w:jc w:val="both"/>
        <w:rPr>
          <w:caps/>
          <w:sz w:val="28"/>
          <w:szCs w:val="28"/>
        </w:rPr>
      </w:pPr>
      <w:r>
        <w:rPr>
          <w:caps/>
          <w:sz w:val="28"/>
          <w:szCs w:val="28"/>
        </w:rPr>
        <w:t>3.2 Прогноз эффективности предлагаемых мероприятий</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Предлагаемые мероприятия должны, прежде всего, принести социально-экономический результат. Данный результат высчитать количественно достаточно сложно, поскольку на состояние сферы малого и среднего бизнеса влияет масса других факторов:</w:t>
      </w:r>
    </w:p>
    <w:p w:rsidR="009927B5" w:rsidRDefault="009927B5">
      <w:pPr>
        <w:spacing w:line="360" w:lineRule="auto"/>
        <w:ind w:firstLine="709"/>
        <w:jc w:val="both"/>
        <w:rPr>
          <w:sz w:val="28"/>
          <w:szCs w:val="28"/>
        </w:rPr>
      </w:pPr>
      <w:r>
        <w:rPr>
          <w:sz w:val="28"/>
          <w:szCs w:val="28"/>
        </w:rPr>
        <w:t>рыночная конъюнктура: спрос, предложение, конкуренты, поставщики;</w:t>
      </w:r>
    </w:p>
    <w:p w:rsidR="009927B5" w:rsidRDefault="009927B5">
      <w:pPr>
        <w:spacing w:line="360" w:lineRule="auto"/>
        <w:ind w:firstLine="709"/>
        <w:jc w:val="both"/>
        <w:rPr>
          <w:sz w:val="28"/>
          <w:szCs w:val="28"/>
        </w:rPr>
      </w:pPr>
      <w:r>
        <w:rPr>
          <w:sz w:val="28"/>
          <w:szCs w:val="28"/>
        </w:rPr>
        <w:t>меры по государственному регулированию экономической деятельности. Меры государственного регулирования могут иметь прямое воздействие и опосредованное (т.е. влияние идет на другой объект, который также присутствует в окружении предприятий малого и среднего бизнеса);</w:t>
      </w:r>
    </w:p>
    <w:p w:rsidR="009927B5" w:rsidRDefault="009927B5">
      <w:pPr>
        <w:spacing w:line="360" w:lineRule="auto"/>
        <w:ind w:firstLine="709"/>
        <w:jc w:val="both"/>
        <w:rPr>
          <w:sz w:val="28"/>
          <w:szCs w:val="28"/>
        </w:rPr>
      </w:pPr>
      <w:r>
        <w:rPr>
          <w:sz w:val="28"/>
          <w:szCs w:val="28"/>
        </w:rPr>
        <w:t>внешнеэкономическая ситуация.</w:t>
      </w:r>
    </w:p>
    <w:p w:rsidR="009927B5" w:rsidRDefault="009927B5">
      <w:pPr>
        <w:spacing w:line="360" w:lineRule="auto"/>
        <w:ind w:firstLine="709"/>
        <w:jc w:val="both"/>
        <w:rPr>
          <w:sz w:val="28"/>
          <w:szCs w:val="28"/>
        </w:rPr>
      </w:pPr>
      <w:r>
        <w:rPr>
          <w:sz w:val="28"/>
          <w:szCs w:val="28"/>
        </w:rPr>
        <w:t xml:space="preserve">Поэтому оценку эффективности предлагаемых мероприятий трудно отделить от влияния других факторов. Тем не менее, мы предполагаем </w:t>
      </w:r>
      <w:r>
        <w:rPr>
          <w:sz w:val="28"/>
          <w:szCs w:val="28"/>
        </w:rPr>
        <w:lastRenderedPageBreak/>
        <w:t>следующие изменения в деятельности предприятий малого и среднего бизнеса.</w:t>
      </w:r>
    </w:p>
    <w:p w:rsidR="009927B5" w:rsidRDefault="009927B5">
      <w:pPr>
        <w:spacing w:line="360" w:lineRule="auto"/>
        <w:ind w:firstLine="709"/>
        <w:jc w:val="both"/>
        <w:rPr>
          <w:sz w:val="28"/>
          <w:szCs w:val="28"/>
        </w:rPr>
      </w:pPr>
      <w:r>
        <w:rPr>
          <w:sz w:val="28"/>
          <w:szCs w:val="28"/>
        </w:rPr>
        <w:t>Воздействие выше перечисленных мер в первую очередь должно привести к увеличению количества малых предприятий. Желаемый уровень - это ориентация на среднеевропейское количество малых предпрпиятий на 10 тыс. населения.</w:t>
      </w:r>
    </w:p>
    <w:p w:rsidR="009927B5" w:rsidRDefault="009927B5">
      <w:pPr>
        <w:spacing w:line="360" w:lineRule="auto"/>
        <w:ind w:firstLine="709"/>
        <w:jc w:val="both"/>
        <w:rPr>
          <w:sz w:val="28"/>
          <w:szCs w:val="28"/>
        </w:rPr>
      </w:pPr>
      <w:r>
        <w:rPr>
          <w:sz w:val="28"/>
          <w:szCs w:val="28"/>
        </w:rPr>
        <w:t>Увеличение количества предприятий малого и среднего бизнеса повлечет следующие улучшения в экономической системе региона:</w:t>
      </w:r>
    </w:p>
    <w:p w:rsidR="009927B5" w:rsidRDefault="009927B5">
      <w:pPr>
        <w:spacing w:line="360" w:lineRule="auto"/>
        <w:ind w:firstLine="709"/>
        <w:jc w:val="both"/>
        <w:rPr>
          <w:sz w:val="28"/>
          <w:szCs w:val="28"/>
        </w:rPr>
      </w:pPr>
      <w:r>
        <w:rPr>
          <w:sz w:val="28"/>
          <w:szCs w:val="28"/>
        </w:rPr>
        <w:t>увеличение налоговых платежей - данное улучшение должно происходить даже на фоне снижения налоговой нагрузки на частных предпринимателей;</w:t>
      </w:r>
    </w:p>
    <w:p w:rsidR="009927B5" w:rsidRDefault="009927B5">
      <w:pPr>
        <w:spacing w:line="360" w:lineRule="auto"/>
        <w:ind w:firstLine="709"/>
        <w:jc w:val="both"/>
        <w:rPr>
          <w:sz w:val="28"/>
          <w:szCs w:val="28"/>
        </w:rPr>
      </w:pPr>
      <w:r>
        <w:rPr>
          <w:sz w:val="28"/>
          <w:szCs w:val="28"/>
        </w:rPr>
        <w:t>увеличение занятости населения за счет регистрации как частные предприниматели, а также за счет приема предпринимателями к себе на работу безработных граждан;</w:t>
      </w:r>
    </w:p>
    <w:p w:rsidR="009927B5" w:rsidRDefault="009927B5">
      <w:pPr>
        <w:spacing w:line="360" w:lineRule="auto"/>
        <w:ind w:firstLine="709"/>
        <w:jc w:val="both"/>
        <w:rPr>
          <w:sz w:val="28"/>
          <w:szCs w:val="28"/>
        </w:rPr>
      </w:pPr>
      <w:r>
        <w:rPr>
          <w:sz w:val="28"/>
          <w:szCs w:val="28"/>
        </w:rPr>
        <w:t>увеличение доли производственных предприятий. Наш регион ориентируется на обеспечение своих потребностей за счет собственного производства. Такой результат влияния на малое и среднее предпринимательство достаточно объяснимо. В случае увеличения количества производственных предприятий, буду снижены в целом логистические расходы в макроэкономическом масштабе. За счет развития собственной производственной базы будут также увеличиваться налоговые поступления. Таким образом, налоговые поступления в бюджет области будут не только от торговли, но и от производства этих же товаров и услуг.</w:t>
      </w:r>
    </w:p>
    <w:p w:rsidR="009927B5" w:rsidRDefault="009927B5">
      <w:pPr>
        <w:spacing w:line="360" w:lineRule="auto"/>
        <w:ind w:firstLine="709"/>
        <w:jc w:val="both"/>
        <w:rPr>
          <w:sz w:val="28"/>
          <w:szCs w:val="28"/>
        </w:rPr>
      </w:pPr>
      <w:r>
        <w:rPr>
          <w:sz w:val="28"/>
          <w:szCs w:val="28"/>
        </w:rPr>
        <w:t>развитие инновационных видов деятельности, что в конечном итоге принесет следующие изменения: сокращение технологических расходов за счет внедрения инноваций, увеличение налоговых поступлений за счет развития производственной сферы, обеспечение занятости населения, участвующего в инновационных разработках, повышение интеллектуального и инновационного потенциала региона.</w:t>
      </w:r>
    </w:p>
    <w:p w:rsidR="009927B5" w:rsidRDefault="009927B5">
      <w:pPr>
        <w:spacing w:line="360" w:lineRule="auto"/>
        <w:ind w:firstLine="709"/>
        <w:jc w:val="both"/>
        <w:rPr>
          <w:sz w:val="28"/>
          <w:szCs w:val="28"/>
        </w:rPr>
      </w:pPr>
      <w:r>
        <w:rPr>
          <w:sz w:val="28"/>
          <w:szCs w:val="28"/>
        </w:rPr>
        <w:lastRenderedPageBreak/>
        <w:t>Таким образом, проблема развития малого и среднего бизнеса является не только экономически необходимой. Ее решение позволит преодолеть ряд негативных социальных явлений:</w:t>
      </w:r>
    </w:p>
    <w:p w:rsidR="009927B5" w:rsidRDefault="009927B5">
      <w:pPr>
        <w:spacing w:line="360" w:lineRule="auto"/>
        <w:ind w:firstLine="709"/>
        <w:jc w:val="both"/>
        <w:rPr>
          <w:sz w:val="28"/>
          <w:szCs w:val="28"/>
        </w:rPr>
      </w:pPr>
      <w:r>
        <w:rPr>
          <w:sz w:val="28"/>
          <w:szCs w:val="28"/>
        </w:rPr>
        <w:t>снижение уровня безработицы;</w:t>
      </w:r>
    </w:p>
    <w:p w:rsidR="009927B5" w:rsidRDefault="009927B5">
      <w:pPr>
        <w:spacing w:line="360" w:lineRule="auto"/>
        <w:ind w:firstLine="709"/>
        <w:jc w:val="both"/>
        <w:rPr>
          <w:sz w:val="28"/>
          <w:szCs w:val="28"/>
        </w:rPr>
      </w:pPr>
      <w:r>
        <w:rPr>
          <w:sz w:val="28"/>
          <w:szCs w:val="28"/>
        </w:rPr>
        <w:t>повышение интеллектуального и образовательного уровня участников малого и среднего бизнеса;</w:t>
      </w:r>
    </w:p>
    <w:p w:rsidR="009927B5" w:rsidRDefault="009927B5">
      <w:pPr>
        <w:spacing w:line="360" w:lineRule="auto"/>
        <w:ind w:firstLine="709"/>
        <w:jc w:val="both"/>
        <w:rPr>
          <w:sz w:val="28"/>
          <w:szCs w:val="28"/>
        </w:rPr>
      </w:pPr>
      <w:r>
        <w:rPr>
          <w:sz w:val="28"/>
          <w:szCs w:val="28"/>
        </w:rPr>
        <w:t>повышение социального статуса населения</w:t>
      </w:r>
    </w:p>
    <w:p w:rsidR="009927B5" w:rsidRDefault="009927B5">
      <w:pPr>
        <w:spacing w:line="360" w:lineRule="auto"/>
        <w:ind w:firstLine="709"/>
        <w:jc w:val="both"/>
        <w:rPr>
          <w:sz w:val="28"/>
          <w:szCs w:val="28"/>
        </w:rPr>
      </w:pPr>
      <w:r>
        <w:rPr>
          <w:sz w:val="28"/>
          <w:szCs w:val="28"/>
        </w:rPr>
        <w:t>Чтобы определить экономическую эффективность предлагаемых мероприятий, нужно выявить ресурсы, которые необходимы для этого. Определим требуемые ресурсы на реализацию запланированных мероприятий.</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3.2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3"/>
        <w:gridCol w:w="1913"/>
        <w:gridCol w:w="1417"/>
        <w:gridCol w:w="1935"/>
        <w:gridCol w:w="1935"/>
      </w:tblGrid>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Направление совершенствования</w:t>
            </w: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Мероприятие</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Финансовые ресурсы</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Организационные ресурсы</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Трудовые ресурсы</w:t>
            </w:r>
          </w:p>
        </w:tc>
      </w:tr>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Налоговое регулирование</w:t>
            </w: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Изменение системы амортизации затрат</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Нет</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Система налогового контроля региона</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Сотрудники налоговых инспекций</w:t>
            </w:r>
          </w:p>
        </w:tc>
      </w:tr>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Финансовая поддержка</w:t>
            </w: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Выдача субсидий не только начинающим предпринимателям, но и другим субъектам малого и среднего бизнеса</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 млн. руб.</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Структура, связи и возможности министерства экономического развития</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Сотрудники Министерства экономического развития</w:t>
            </w:r>
          </w:p>
        </w:tc>
      </w:tr>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Увеличение объема выдаваемых субсидий</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 млн. руб.</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Продвижение продукции</w:t>
            </w: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Компенсация затрат на выставки</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r>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Информационная поддержка</w:t>
            </w: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Улучшение информационного обеспечения</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Нет</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Структура, связи и возможности министерства экономического развития</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Сотрудники Министерства</w:t>
            </w:r>
          </w:p>
        </w:tc>
      </w:tr>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Работа с инновациями</w:t>
            </w: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Улучшение работы с инновациями</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Нет</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Структура, связи и возможности министерства экономического развития</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Сотрудники Министерства</w:t>
            </w:r>
          </w:p>
        </w:tc>
      </w:tr>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lastRenderedPageBreak/>
              <w:t>Образовательная помощь</w:t>
            </w: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Повышение уровня образования предпринимателей</w:t>
            </w: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Нет</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Возможности Цетров занятости</w:t>
            </w:r>
          </w:p>
        </w:tc>
        <w:tc>
          <w:tcPr>
            <w:tcW w:w="1935"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Сотрудники Центров занятости</w:t>
            </w:r>
          </w:p>
        </w:tc>
      </w:tr>
      <w:tr w:rsidR="009927B5">
        <w:tc>
          <w:tcPr>
            <w:tcW w:w="202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Итог</w:t>
            </w:r>
          </w:p>
        </w:tc>
        <w:tc>
          <w:tcPr>
            <w:tcW w:w="1913"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30 млн. руб. (0,03млрд. руб.)</w:t>
            </w:r>
          </w:p>
        </w:tc>
        <w:tc>
          <w:tcPr>
            <w:tcW w:w="3870" w:type="dxa"/>
            <w:gridSpan w:val="2"/>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Налоговые службы, Центры занятости, Минэкономразвития: структура и сотрудники</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Таким образом, на реализацию мероприятий требуется 30 млн. руб. Экономическая эффективность предлагаемых мероприятий должна проявляться в следующем:</w:t>
      </w:r>
    </w:p>
    <w:p w:rsidR="009927B5" w:rsidRDefault="009927B5">
      <w:pPr>
        <w:spacing w:line="360" w:lineRule="auto"/>
        <w:ind w:firstLine="709"/>
        <w:jc w:val="both"/>
        <w:rPr>
          <w:sz w:val="28"/>
          <w:szCs w:val="28"/>
        </w:rPr>
      </w:pPr>
      <w:r>
        <w:rPr>
          <w:sz w:val="28"/>
          <w:szCs w:val="28"/>
        </w:rPr>
        <w:t>увеличение налоговых платежей от малого и среднего предпринимательства;</w:t>
      </w:r>
    </w:p>
    <w:p w:rsidR="009927B5" w:rsidRDefault="009927B5">
      <w:pPr>
        <w:spacing w:line="360" w:lineRule="auto"/>
        <w:ind w:firstLine="709"/>
        <w:jc w:val="both"/>
        <w:rPr>
          <w:sz w:val="28"/>
          <w:szCs w:val="28"/>
        </w:rPr>
      </w:pPr>
      <w:r>
        <w:rPr>
          <w:sz w:val="28"/>
          <w:szCs w:val="28"/>
        </w:rPr>
        <w:t>увеличение производственной сферы (снижение логистических затрат на обеспечение потребностей области);</w:t>
      </w:r>
    </w:p>
    <w:p w:rsidR="009927B5" w:rsidRDefault="009927B5">
      <w:pPr>
        <w:spacing w:line="360" w:lineRule="auto"/>
        <w:ind w:firstLine="709"/>
        <w:jc w:val="both"/>
        <w:rPr>
          <w:sz w:val="28"/>
          <w:szCs w:val="28"/>
        </w:rPr>
      </w:pPr>
      <w:r>
        <w:rPr>
          <w:sz w:val="28"/>
          <w:szCs w:val="28"/>
        </w:rPr>
        <w:t>рост доходов населения, что положительно скажется на покупательской способности населения и повлечет за собой дальнейшее экономическое развитие.</w:t>
      </w:r>
    </w:p>
    <w:p w:rsidR="009927B5" w:rsidRDefault="009927B5">
      <w:pPr>
        <w:spacing w:line="360" w:lineRule="auto"/>
        <w:ind w:firstLine="709"/>
        <w:jc w:val="both"/>
        <w:rPr>
          <w:sz w:val="28"/>
          <w:szCs w:val="28"/>
        </w:rPr>
      </w:pPr>
      <w:r>
        <w:rPr>
          <w:sz w:val="28"/>
          <w:szCs w:val="28"/>
        </w:rPr>
        <w:t>Рассчитаем экономические выгоды.</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Таблица 3.3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6"/>
        <w:gridCol w:w="2474"/>
        <w:gridCol w:w="1151"/>
        <w:gridCol w:w="2268"/>
      </w:tblGrid>
      <w:tr w:rsidR="009927B5">
        <w:tc>
          <w:tcPr>
            <w:tcW w:w="314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Параметры сравнения</w:t>
            </w:r>
          </w:p>
        </w:tc>
        <w:tc>
          <w:tcPr>
            <w:tcW w:w="247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Ситуация сейчас</w:t>
            </w:r>
          </w:p>
        </w:tc>
        <w:tc>
          <w:tcPr>
            <w:tcW w:w="11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Прирост</w:t>
            </w:r>
          </w:p>
        </w:tc>
        <w:tc>
          <w:tcPr>
            <w:tcW w:w="226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Ожидаемый результат</w:t>
            </w:r>
          </w:p>
        </w:tc>
      </w:tr>
      <w:tr w:rsidR="009927B5">
        <w:tc>
          <w:tcPr>
            <w:tcW w:w="314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Кол-во предприятий малого и среднего бизнеса</w:t>
            </w:r>
          </w:p>
        </w:tc>
        <w:tc>
          <w:tcPr>
            <w:tcW w:w="247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1 771</w:t>
            </w:r>
          </w:p>
        </w:tc>
        <w:tc>
          <w:tcPr>
            <w:tcW w:w="11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w:t>
            </w:r>
          </w:p>
        </w:tc>
        <w:tc>
          <w:tcPr>
            <w:tcW w:w="226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2 040</w:t>
            </w:r>
          </w:p>
        </w:tc>
      </w:tr>
      <w:tr w:rsidR="009927B5">
        <w:tc>
          <w:tcPr>
            <w:tcW w:w="314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Налоговые поступления от предприятий малого и среднего бизнеса</w:t>
            </w:r>
          </w:p>
        </w:tc>
        <w:tc>
          <w:tcPr>
            <w:tcW w:w="247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5,3 млрд. руб.</w:t>
            </w:r>
          </w:p>
        </w:tc>
        <w:tc>
          <w:tcPr>
            <w:tcW w:w="11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5,6 млрд. руб.</w:t>
            </w:r>
          </w:p>
        </w:tc>
      </w:tr>
      <w:tr w:rsidR="009927B5">
        <w:tc>
          <w:tcPr>
            <w:tcW w:w="314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Доля производственных предприятий</w:t>
            </w:r>
          </w:p>
        </w:tc>
        <w:tc>
          <w:tcPr>
            <w:tcW w:w="247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20% от числа предпринимателей</w:t>
            </w:r>
          </w:p>
        </w:tc>
        <w:tc>
          <w:tcPr>
            <w:tcW w:w="11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+ 50%</w:t>
            </w:r>
          </w:p>
        </w:tc>
        <w:tc>
          <w:tcPr>
            <w:tcW w:w="226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30% от числе предпринимателей</w:t>
            </w:r>
          </w:p>
        </w:tc>
      </w:tr>
      <w:tr w:rsidR="009927B5">
        <w:tc>
          <w:tcPr>
            <w:tcW w:w="314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Логистические затраты на обеспечение потребностей области</w:t>
            </w:r>
          </w:p>
        </w:tc>
        <w:tc>
          <w:tcPr>
            <w:tcW w:w="247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176 млн.руб.</w:t>
            </w:r>
          </w:p>
        </w:tc>
        <w:tc>
          <w:tcPr>
            <w:tcW w:w="11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-10%</w:t>
            </w:r>
          </w:p>
        </w:tc>
        <w:tc>
          <w:tcPr>
            <w:tcW w:w="226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158,4 млн.руб.</w:t>
            </w:r>
          </w:p>
        </w:tc>
      </w:tr>
      <w:tr w:rsidR="009927B5">
        <w:tc>
          <w:tcPr>
            <w:tcW w:w="3146"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Доходы населения</w:t>
            </w:r>
          </w:p>
        </w:tc>
        <w:tc>
          <w:tcPr>
            <w:tcW w:w="2474"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Средняя заработная плата по области 24 857,1 руб.</w:t>
            </w:r>
          </w:p>
        </w:tc>
        <w:tc>
          <w:tcPr>
            <w:tcW w:w="1151"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+30%</w:t>
            </w:r>
          </w:p>
        </w:tc>
        <w:tc>
          <w:tcPr>
            <w:tcW w:w="2268" w:type="dxa"/>
            <w:tcBorders>
              <w:top w:val="single" w:sz="6" w:space="0" w:color="auto"/>
              <w:left w:val="single" w:sz="6" w:space="0" w:color="auto"/>
              <w:bottom w:val="single" w:sz="6" w:space="0" w:color="auto"/>
              <w:right w:val="single" w:sz="6" w:space="0" w:color="auto"/>
            </w:tcBorders>
          </w:tcPr>
          <w:p w:rsidR="009927B5" w:rsidRDefault="009927B5">
            <w:pPr>
              <w:spacing w:line="276" w:lineRule="auto"/>
              <w:rPr>
                <w:sz w:val="20"/>
                <w:szCs w:val="20"/>
              </w:rPr>
            </w:pPr>
            <w:r>
              <w:rPr>
                <w:sz w:val="20"/>
                <w:szCs w:val="20"/>
              </w:rPr>
              <w:t>32 306,3</w:t>
            </w:r>
          </w:p>
        </w:tc>
      </w:tr>
    </w:tbl>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Рассчитаем экономическую эффективность посредством определения разницы между ростом доходов от малого предпринимательства и затратами на проведение мероприятий.</w:t>
      </w:r>
    </w:p>
    <w:p w:rsidR="009927B5" w:rsidRDefault="009927B5">
      <w:pPr>
        <w:spacing w:line="360" w:lineRule="auto"/>
        <w:ind w:firstLine="709"/>
        <w:jc w:val="both"/>
        <w:rPr>
          <w:sz w:val="28"/>
          <w:szCs w:val="28"/>
        </w:rPr>
      </w:pPr>
      <w:r>
        <w:rPr>
          <w:sz w:val="28"/>
          <w:szCs w:val="28"/>
        </w:rPr>
        <w:lastRenderedPageBreak/>
        <w:t>В качестве доходов от малого предпринимательства можем рассматривать увеличение налоговых поступлений. Прирост налоговых поступлений составит:</w:t>
      </w:r>
    </w:p>
    <w:p w:rsidR="009927B5" w:rsidRDefault="009927B5">
      <w:pPr>
        <w:spacing w:line="360" w:lineRule="auto"/>
        <w:ind w:firstLine="709"/>
        <w:jc w:val="both"/>
        <w:rPr>
          <w:sz w:val="28"/>
          <w:szCs w:val="28"/>
        </w:rPr>
      </w:pPr>
      <w:r>
        <w:rPr>
          <w:sz w:val="28"/>
          <w:szCs w:val="28"/>
        </w:rPr>
        <w:t>,6 млрд. руб - 5,3 млрд. руб. = 0,3 млрд. руб.</w:t>
      </w:r>
    </w:p>
    <w:p w:rsidR="009927B5" w:rsidRDefault="009927B5">
      <w:pPr>
        <w:spacing w:line="360" w:lineRule="auto"/>
        <w:ind w:firstLine="709"/>
        <w:jc w:val="both"/>
        <w:rPr>
          <w:sz w:val="28"/>
          <w:szCs w:val="28"/>
        </w:rPr>
      </w:pPr>
      <w:r>
        <w:rPr>
          <w:sz w:val="28"/>
          <w:szCs w:val="28"/>
        </w:rPr>
        <w:t>Чистый доход составит:</w:t>
      </w:r>
    </w:p>
    <w:p w:rsidR="009927B5" w:rsidRDefault="009927B5">
      <w:pPr>
        <w:spacing w:line="360" w:lineRule="auto"/>
        <w:ind w:firstLine="709"/>
        <w:jc w:val="both"/>
        <w:rPr>
          <w:sz w:val="28"/>
          <w:szCs w:val="28"/>
        </w:rPr>
      </w:pPr>
      <w:r>
        <w:rPr>
          <w:sz w:val="28"/>
          <w:szCs w:val="28"/>
        </w:rPr>
        <w:t>Прирост - затраты = 0,3 млрд.руб.- 0,03 млрд.руб. - 0,27 млрд. руб.</w:t>
      </w:r>
    </w:p>
    <w:p w:rsidR="009927B5" w:rsidRDefault="009927B5">
      <w:pPr>
        <w:spacing w:line="360" w:lineRule="auto"/>
        <w:ind w:firstLine="709"/>
        <w:jc w:val="both"/>
        <w:rPr>
          <w:sz w:val="28"/>
          <w:szCs w:val="28"/>
        </w:rPr>
      </w:pPr>
      <w:r>
        <w:rPr>
          <w:sz w:val="28"/>
          <w:szCs w:val="28"/>
        </w:rPr>
        <w:t>Таким образом, экономическая эффективность выражается суммой 270 млн. руб.</w:t>
      </w:r>
    </w:p>
    <w:p w:rsidR="009927B5" w:rsidRDefault="009927B5">
      <w:pPr>
        <w:spacing w:line="360" w:lineRule="auto"/>
        <w:ind w:firstLine="709"/>
        <w:jc w:val="both"/>
        <w:rPr>
          <w:sz w:val="28"/>
          <w:szCs w:val="28"/>
        </w:rPr>
      </w:pPr>
    </w:p>
    <w:p w:rsidR="009927B5" w:rsidRDefault="009927B5">
      <w:pPr>
        <w:spacing w:after="200" w:line="276" w:lineRule="auto"/>
        <w:rPr>
          <w:rFonts w:ascii="Calibri" w:hAnsi="Calibri" w:cs="Calibri"/>
          <w:sz w:val="28"/>
          <w:szCs w:val="28"/>
        </w:rPr>
      </w:pPr>
      <w:r>
        <w:rPr>
          <w:rFonts w:ascii="Calibri" w:hAnsi="Calibri" w:cs="Calibri"/>
          <w:sz w:val="22"/>
          <w:szCs w:val="22"/>
        </w:rPr>
        <w:br w:type="page"/>
      </w:r>
    </w:p>
    <w:p w:rsidR="009927B5" w:rsidRDefault="009927B5">
      <w:pPr>
        <w:pStyle w:val="1"/>
        <w:spacing w:line="360" w:lineRule="auto"/>
        <w:ind w:firstLine="709"/>
        <w:jc w:val="both"/>
        <w:rPr>
          <w:caps/>
          <w:sz w:val="28"/>
          <w:szCs w:val="28"/>
        </w:rPr>
      </w:pPr>
      <w:r>
        <w:rPr>
          <w:caps/>
          <w:sz w:val="28"/>
          <w:szCs w:val="28"/>
        </w:rPr>
        <w:lastRenderedPageBreak/>
        <w:t>Заключение</w:t>
      </w:r>
    </w:p>
    <w:p w:rsidR="009927B5" w:rsidRDefault="009927B5">
      <w:pPr>
        <w:spacing w:line="360" w:lineRule="auto"/>
        <w:ind w:firstLine="709"/>
        <w:jc w:val="both"/>
        <w:rPr>
          <w:sz w:val="28"/>
          <w:szCs w:val="28"/>
        </w:rPr>
      </w:pPr>
    </w:p>
    <w:p w:rsidR="009927B5" w:rsidRDefault="009927B5">
      <w:pPr>
        <w:spacing w:line="360" w:lineRule="auto"/>
        <w:ind w:firstLine="709"/>
        <w:jc w:val="both"/>
        <w:rPr>
          <w:sz w:val="28"/>
          <w:szCs w:val="28"/>
        </w:rPr>
      </w:pPr>
      <w:r>
        <w:rPr>
          <w:sz w:val="28"/>
          <w:szCs w:val="28"/>
        </w:rPr>
        <w:t>Государством признано малое предпринимательство как сфера экономической деятельности, способная быстро принести экономические выгоды для государства. В связи с этим правительство ставит приоритетным направлением развитие малого и среднего предпринимательства. Отсюда государственная политика в отношении малого и среднего бизнеса направлена на всестороннюю помощь и поддержку малого бизнеса. Государственная политика в адрес малого и среднего бизнеса велючает в себя создание условий в области политики, права и экономики для развития малого и среднего бизнеса. Основными направлениями политики в отношении малого и среднего бизнеса определены следующие: Регулирование нормативно-правового обеспечения деятельности малого и среднего бизнеса государством, изменение режима налогообложения для субъектов малого и среднего бизнеса, формирование и развитие институтов финансово-кредитной помощи, информационная и кадровая поддержка, антимонопольная политика, создание и реализация программ поддержки малого и среднего бизнеса.</w:t>
      </w:r>
    </w:p>
    <w:p w:rsidR="009927B5" w:rsidRDefault="009927B5">
      <w:pPr>
        <w:spacing w:line="360" w:lineRule="auto"/>
        <w:ind w:firstLine="709"/>
        <w:jc w:val="both"/>
        <w:rPr>
          <w:sz w:val="28"/>
          <w:szCs w:val="28"/>
        </w:rPr>
      </w:pPr>
      <w:r>
        <w:rPr>
          <w:sz w:val="28"/>
          <w:szCs w:val="28"/>
        </w:rPr>
        <w:t>Малый и средний бизнес является основой любой экономики. В экономически развитых странах малый бизнес дает 50−60% ВВП страны. Поэтому многие развитые государства всячески поддерживают развитие малого бизнеса у себя в стране. Так как малый бизнес - это еще и основа образования среднего класса, наличие и размер которого в свою очередь и определяет отношение государства к экономически развитому. В странах Евросоюза количество малых предприятий достигает 20 млн. Они приносят более 50% общего количества прибыли и добавленной стоимости. При этом 70% осуществляют свою деятельность именно в малых и средних предприятиях. Наиболее развито малое предпринимательство в таких сферах деятельности как общественное питание, торговля, бытовые услуги.</w:t>
      </w:r>
    </w:p>
    <w:p w:rsidR="009927B5" w:rsidRDefault="009927B5">
      <w:pPr>
        <w:spacing w:line="360" w:lineRule="auto"/>
        <w:ind w:firstLine="709"/>
        <w:jc w:val="both"/>
        <w:rPr>
          <w:sz w:val="28"/>
          <w:szCs w:val="28"/>
        </w:rPr>
      </w:pPr>
      <w:r>
        <w:rPr>
          <w:sz w:val="28"/>
          <w:szCs w:val="28"/>
        </w:rPr>
        <w:lastRenderedPageBreak/>
        <w:t>Благодаря развитию малого бизнеса в Европе там присутствует экономическая стабильность. При этом роль малых предприятиях проявляется еще и в стимулировании развития крупных предприятий, поскольку малые предприятия создают здоровую конкуренцию крупным по цене, качеству обслуживания, индивидуализации работы с клиентом. Это заставляет крупные предприятия развивать новые технологии, внедрять инновации на производство.</w:t>
      </w:r>
    </w:p>
    <w:p w:rsidR="009927B5" w:rsidRDefault="009927B5">
      <w:pPr>
        <w:spacing w:line="360" w:lineRule="auto"/>
        <w:ind w:firstLine="709"/>
        <w:jc w:val="both"/>
        <w:rPr>
          <w:sz w:val="28"/>
          <w:szCs w:val="28"/>
        </w:rPr>
      </w:pPr>
      <w:r>
        <w:rPr>
          <w:sz w:val="28"/>
          <w:szCs w:val="28"/>
        </w:rPr>
        <w:t>Малые предприятия чаще занимаются теми видами бизнес, где присутствует повышенный коммерческий риск. Такая ситуация обоснована тем, что у малых предприятий фактически меньшие сроки строительства, им проще и менее затратном перевооружаться, более низкие издержки управления, а также отсутствие большого бюрократического аппарата позволяет принимать в оперативном режиме большинство управленческих решений.</w:t>
      </w:r>
    </w:p>
    <w:p w:rsidR="009927B5" w:rsidRDefault="009927B5">
      <w:pPr>
        <w:spacing w:line="360" w:lineRule="auto"/>
        <w:ind w:firstLine="709"/>
        <w:jc w:val="both"/>
        <w:rPr>
          <w:sz w:val="28"/>
          <w:szCs w:val="28"/>
        </w:rPr>
      </w:pPr>
      <w:r>
        <w:rPr>
          <w:sz w:val="28"/>
          <w:szCs w:val="28"/>
        </w:rPr>
        <w:t>Система государственной политики в отношении малого и среднего бизнеса учитывает все этапы становления бизнес-предприятия. На первом этапе начинающим предпринимателям оказывается всесторонняя помощь (финансирование, информационное обеспечение, кадровое обеспечение, образовательная помощь). На втором этапе (в период становления предприятия) предлагается использовать услуги бизнес-инкубаторов, коммерческих банков, консалтинговых предприятий (по экспертизе бизнес-проектов). На следующем этапе предлагается поддержка в виде льготного кредитования, применения упрощенных схем налогообложения, участия в программах (государственных, региональных, муниципальных) по развитию определенных наиболее перспективных для региона направлений бизнеса.</w:t>
      </w:r>
    </w:p>
    <w:p w:rsidR="009927B5" w:rsidRDefault="009927B5">
      <w:pPr>
        <w:spacing w:line="360" w:lineRule="auto"/>
        <w:ind w:firstLine="709"/>
        <w:jc w:val="both"/>
        <w:rPr>
          <w:sz w:val="28"/>
          <w:szCs w:val="28"/>
        </w:rPr>
      </w:pPr>
      <w:r>
        <w:rPr>
          <w:sz w:val="28"/>
          <w:szCs w:val="28"/>
        </w:rPr>
        <w:t xml:space="preserve">Методика оценки эффективности государственной политики в отношении деятельности малого и среднего бизнеса предполагает оперирование рядом понятий, среди которых можно выделить следующие: понятие «результативность», понятие «Эффективность». Согласно современному бюджетному законодательству нет определенного понимания эффективности </w:t>
      </w:r>
      <w:r>
        <w:rPr>
          <w:sz w:val="28"/>
          <w:szCs w:val="28"/>
        </w:rPr>
        <w:lastRenderedPageBreak/>
        <w:t>бюджетных расходов (а затраты на реализацию политики в отношении малого и среднего бизнеса - это бюджетные затраты). Однако при этом в статье 34 есть упоминание о закреплении принципа результативности и эффективности использования бюджетных средств. В данном случае эффективность и результативность предполагает получение запланированных результатов при минимальных расходах. Результативностью определяется уровень результатов при выполнении управленческого труда. Эффективностью называется соотношение полученных результатов от реализации программ и понесенных затрат.</w:t>
      </w:r>
    </w:p>
    <w:p w:rsidR="009927B5" w:rsidRDefault="009927B5">
      <w:pPr>
        <w:spacing w:line="360" w:lineRule="auto"/>
        <w:ind w:firstLine="709"/>
        <w:jc w:val="both"/>
        <w:rPr>
          <w:sz w:val="28"/>
          <w:szCs w:val="28"/>
        </w:rPr>
      </w:pPr>
      <w:r>
        <w:rPr>
          <w:sz w:val="28"/>
          <w:szCs w:val="28"/>
        </w:rPr>
        <w:t>При оценке эффективности политики в отношении малого и среднего бизнеса используют факторный метод. Результаты факторного анализа становятся основой для дальнейшей разработки целей и задач программ, определения показателей и их количественного и качественного выражения, определения уровня финансирования в дальнейших программах. Выделены следующие критерии при оценке эффективности реализации программ по развитию малого и среднего бизнеса: насколько разрабатываемая программа соответствует приоритетным направлениям развития региона; каким образом поставлены цели и задачи, какие определены факторы и условия при решении задач, насколько применяется программно-целевой подход при решении задач; насколько реализованы показатели и индикаторы эффективности; какое финансирование программы; насколько организовано управление, каким образом, осуществляется контроль за реализацией программы.</w:t>
      </w:r>
    </w:p>
    <w:p w:rsidR="009927B5" w:rsidRDefault="009927B5">
      <w:pPr>
        <w:spacing w:line="360" w:lineRule="auto"/>
        <w:ind w:firstLine="709"/>
        <w:jc w:val="both"/>
        <w:rPr>
          <w:sz w:val="28"/>
          <w:szCs w:val="28"/>
        </w:rPr>
      </w:pPr>
      <w:r>
        <w:rPr>
          <w:sz w:val="28"/>
          <w:szCs w:val="28"/>
        </w:rPr>
        <w:t xml:space="preserve">Развитие малого и среднего бизнеса положительно влияет на показатели функционирования экономики. В международной практике принято считать, что формирование сектора малого и среднего бизнеса позволяет решить следующие проблемы: снижение уровня безработных в стране; увеличение количества предприятий в каждой сфере экономики и повышение уровня конкуренции, что влечет улучшение качества товаров и услуг; ряд социальных проблем. Доля </w:t>
      </w:r>
      <w:r>
        <w:rPr>
          <w:sz w:val="28"/>
          <w:szCs w:val="28"/>
        </w:rPr>
        <w:lastRenderedPageBreak/>
        <w:t>малых и средних предприятий за рубежом достаточно велика.</w:t>
      </w:r>
    </w:p>
    <w:p w:rsidR="009927B5" w:rsidRDefault="009927B5">
      <w:pPr>
        <w:spacing w:line="360" w:lineRule="auto"/>
        <w:ind w:firstLine="709"/>
        <w:jc w:val="both"/>
        <w:rPr>
          <w:sz w:val="28"/>
          <w:szCs w:val="28"/>
        </w:rPr>
      </w:pPr>
      <w:r>
        <w:rPr>
          <w:sz w:val="28"/>
          <w:szCs w:val="28"/>
        </w:rPr>
        <w:t>В странах-членах Евросоюза занятость населения в малом бизнесе составляет около 60-70% от общего количества работающего населения. Правительство в этих странах считает, что малый и средний бизнес составляет основу среднего класса населения.</w:t>
      </w:r>
    </w:p>
    <w:p w:rsidR="009927B5" w:rsidRDefault="009927B5">
      <w:pPr>
        <w:spacing w:line="360" w:lineRule="auto"/>
        <w:ind w:firstLine="709"/>
        <w:jc w:val="both"/>
        <w:rPr>
          <w:sz w:val="28"/>
          <w:szCs w:val="28"/>
        </w:rPr>
      </w:pPr>
      <w:r>
        <w:rPr>
          <w:sz w:val="28"/>
          <w:szCs w:val="28"/>
        </w:rPr>
        <w:t>За рубежом интерес к малому и среднему предпринимательству сформирован несколько десятилетий назад. В то время основными мерами поддержки малого бизнеса стали изменения налоговой системы, а также социальной политики в странах. В настоящее время в странах Евросоюза также предлагаются к реализации целевые программы по развитию малого и среднего бизнеса. Накопленный опыт повышает эффективность разрабатываемых мероприятий. Основные меры воздействия связаны с информационной составляющей, кадровой поддержкой, технологическим участием, финансовой помощью. Интересным моментом явилось создание в Евросоюзе юридических моделей. Их основной задачей было решение проблем, возникающих в случае несоответствия правовых систем разных стран (Европейская акционерная компания, Европейский пул экономических интересов). Выявлены и другие формы поддержки малого и среднего бизнеса в странах ЕС.</w:t>
      </w:r>
    </w:p>
    <w:p w:rsidR="009927B5" w:rsidRDefault="009927B5">
      <w:pPr>
        <w:spacing w:line="360" w:lineRule="auto"/>
        <w:ind w:firstLine="709"/>
        <w:jc w:val="both"/>
        <w:rPr>
          <w:sz w:val="28"/>
          <w:szCs w:val="28"/>
        </w:rPr>
      </w:pPr>
      <w:r>
        <w:rPr>
          <w:sz w:val="28"/>
          <w:szCs w:val="28"/>
        </w:rPr>
        <w:t>В Челябинской области приоритетными направлениями реализации областной целевой программы являются: сокращение административных барьеров; развитие инфраструктуры поддержки предпринимательства; снижение налоговой нагрузки; имущественная поддержка; финансовая поддержка субъектов малого и среднего предпринимательства. Челябинская область на конец сентября 2013 года заняла ведущие позиции среди регионов РФ по основным показателям развития малого бизнеса.</w:t>
      </w:r>
    </w:p>
    <w:p w:rsidR="009927B5" w:rsidRDefault="009927B5">
      <w:pPr>
        <w:spacing w:line="360" w:lineRule="auto"/>
        <w:ind w:firstLine="709"/>
        <w:jc w:val="both"/>
        <w:rPr>
          <w:sz w:val="28"/>
          <w:szCs w:val="28"/>
        </w:rPr>
      </w:pPr>
      <w:r>
        <w:rPr>
          <w:sz w:val="28"/>
          <w:szCs w:val="28"/>
        </w:rPr>
        <w:t xml:space="preserve">Основные цели политики в отношении малого и среднего бизнеса должны быть следующие: увеличение количества малых предприятий; увеличение их вклада в ВВП; увеличение налоговых платежей, поступающих от среднего и </w:t>
      </w:r>
      <w:r>
        <w:rPr>
          <w:sz w:val="28"/>
          <w:szCs w:val="28"/>
        </w:rPr>
        <w:lastRenderedPageBreak/>
        <w:t>малого бизнеса - увеличение должно произойти в результате роста количества предприятий; снижение теневого оборота в малом бизнесе; увеличение доли производственной сферы в малом бизнесе и сокращение торговой сферы; расширение деятельности инновационных направлений в малом и среднем бизнесе.</w:t>
      </w:r>
    </w:p>
    <w:p w:rsidR="009927B5" w:rsidRDefault="009927B5">
      <w:pPr>
        <w:spacing w:line="360" w:lineRule="auto"/>
        <w:ind w:firstLine="709"/>
        <w:jc w:val="both"/>
        <w:rPr>
          <w:sz w:val="28"/>
          <w:szCs w:val="28"/>
        </w:rPr>
      </w:pPr>
      <w:r>
        <w:rPr>
          <w:sz w:val="28"/>
          <w:szCs w:val="28"/>
        </w:rPr>
        <w:t>С целью повышения эффективности политики в отношении малого и среднего бизнеса мы предложили ряд мер. Среди них: налоговое регулирование, финансовая и информационная поддержка, создание условий для продвижения продукции, работа с инновациями, образовательная помощь, организация государственной помощи по категориям предпринимателей, организация эффективного взаимодействия предпринимателей со структурами власти.</w:t>
      </w:r>
    </w:p>
    <w:p w:rsidR="009927B5" w:rsidRDefault="009927B5">
      <w:pPr>
        <w:spacing w:line="360" w:lineRule="auto"/>
        <w:ind w:firstLine="709"/>
        <w:jc w:val="both"/>
        <w:rPr>
          <w:sz w:val="28"/>
          <w:szCs w:val="28"/>
        </w:rPr>
      </w:pPr>
      <w:r>
        <w:rPr>
          <w:sz w:val="28"/>
          <w:szCs w:val="28"/>
        </w:rPr>
        <w:t>Эффективность предлагаемых мероприятий обеспечивается следующими ожидаемыми результатами: увеличение количества предприятий малого и среднего бизнеса; увеличение налоговых платежей, увеличение занятости населения за счет регистрации как частные предприниматели, а также за счет приема предпринимателями к себе на работу безработных граждан; увеличение доли производственных предприятий.</w:t>
      </w:r>
    </w:p>
    <w:p w:rsidR="009927B5" w:rsidRDefault="009927B5">
      <w:pPr>
        <w:spacing w:line="360" w:lineRule="auto"/>
        <w:ind w:firstLine="709"/>
        <w:jc w:val="both"/>
        <w:rPr>
          <w:sz w:val="28"/>
          <w:szCs w:val="28"/>
        </w:rPr>
      </w:pPr>
      <w:r>
        <w:rPr>
          <w:sz w:val="28"/>
          <w:szCs w:val="28"/>
        </w:rPr>
        <w:t>В качестве социального эффекта можем быть: - снижение уровня безработицы; повышение интеллектуального и образовательного уровня участников малого и среднего бизнеса; повышение социального статуса населения.</w:t>
      </w:r>
    </w:p>
    <w:p w:rsidR="009927B5" w:rsidRDefault="009927B5">
      <w:pPr>
        <w:pStyle w:val="1"/>
        <w:spacing w:line="360" w:lineRule="auto"/>
        <w:ind w:firstLine="709"/>
        <w:jc w:val="center"/>
        <w:rPr>
          <w:color w:val="FFFFFF"/>
          <w:sz w:val="28"/>
          <w:szCs w:val="28"/>
        </w:rPr>
      </w:pPr>
      <w:r>
        <w:rPr>
          <w:color w:val="FFFFFF"/>
          <w:sz w:val="28"/>
          <w:szCs w:val="28"/>
        </w:rPr>
        <w:t>малый средний бизнес муниципальный</w:t>
      </w:r>
    </w:p>
    <w:p w:rsidR="009927B5" w:rsidRDefault="009927B5">
      <w:pPr>
        <w:spacing w:after="200" w:line="276" w:lineRule="auto"/>
        <w:rPr>
          <w:rFonts w:ascii="Calibri" w:hAnsi="Calibri" w:cs="Calibri"/>
          <w:sz w:val="28"/>
          <w:szCs w:val="28"/>
        </w:rPr>
      </w:pPr>
      <w:r>
        <w:rPr>
          <w:rFonts w:ascii="Calibri" w:hAnsi="Calibri" w:cs="Calibri"/>
          <w:sz w:val="22"/>
          <w:szCs w:val="22"/>
        </w:rPr>
        <w:br w:type="page"/>
      </w:r>
    </w:p>
    <w:p w:rsidR="009927B5" w:rsidRDefault="009927B5">
      <w:pPr>
        <w:pStyle w:val="1"/>
        <w:spacing w:line="360" w:lineRule="auto"/>
        <w:ind w:firstLine="709"/>
        <w:jc w:val="both"/>
        <w:rPr>
          <w:caps/>
          <w:sz w:val="28"/>
          <w:szCs w:val="28"/>
        </w:rPr>
      </w:pPr>
      <w:r>
        <w:rPr>
          <w:caps/>
          <w:sz w:val="28"/>
          <w:szCs w:val="28"/>
        </w:rPr>
        <w:lastRenderedPageBreak/>
        <w:t>Список использованных источников и литературы</w:t>
      </w:r>
    </w:p>
    <w:p w:rsidR="009927B5" w:rsidRDefault="009927B5">
      <w:pPr>
        <w:spacing w:line="360" w:lineRule="auto"/>
        <w:ind w:firstLine="709"/>
        <w:jc w:val="both"/>
        <w:rPr>
          <w:sz w:val="28"/>
          <w:szCs w:val="28"/>
        </w:rPr>
      </w:pPr>
    </w:p>
    <w:p w:rsidR="009927B5" w:rsidRDefault="009927B5">
      <w:pPr>
        <w:spacing w:line="360" w:lineRule="auto"/>
        <w:jc w:val="both"/>
        <w:rPr>
          <w:sz w:val="28"/>
          <w:szCs w:val="28"/>
        </w:rPr>
      </w:pPr>
      <w:r>
        <w:rPr>
          <w:sz w:val="28"/>
          <w:szCs w:val="28"/>
        </w:rPr>
        <w:t>Законодательные акты</w:t>
      </w:r>
    </w:p>
    <w:p w:rsidR="009927B5" w:rsidRDefault="009927B5">
      <w:pPr>
        <w:spacing w:line="360" w:lineRule="auto"/>
        <w:jc w:val="both"/>
        <w:rPr>
          <w:sz w:val="28"/>
          <w:szCs w:val="28"/>
        </w:rPr>
      </w:pPr>
      <w:r>
        <w:rPr>
          <w:sz w:val="28"/>
          <w:szCs w:val="28"/>
        </w:rPr>
        <w:t>. Гражданский кодекс Российской Федерации. Часть первая: Федеральный закон от 30 ноября 1994 г. № 51-ФЗ (в ред. от 13 мая 2008 г.) // Российская газета. 1994. 8 декабря; Российская газета. 2008. 16 мая.</w:t>
      </w:r>
    </w:p>
    <w:p w:rsidR="009927B5" w:rsidRDefault="009927B5">
      <w:pPr>
        <w:spacing w:line="360" w:lineRule="auto"/>
        <w:jc w:val="both"/>
        <w:rPr>
          <w:sz w:val="28"/>
          <w:szCs w:val="28"/>
        </w:rPr>
      </w:pPr>
      <w:r>
        <w:rPr>
          <w:sz w:val="28"/>
          <w:szCs w:val="28"/>
        </w:rPr>
        <w:t>. Федеральный закон «Об обществах с ограниченной ответственностью».</w:t>
      </w:r>
    </w:p>
    <w:p w:rsidR="009927B5" w:rsidRDefault="009927B5">
      <w:pPr>
        <w:spacing w:line="360" w:lineRule="auto"/>
        <w:jc w:val="both"/>
        <w:rPr>
          <w:sz w:val="28"/>
          <w:szCs w:val="28"/>
        </w:rPr>
      </w:pPr>
      <w:r>
        <w:rPr>
          <w:sz w:val="28"/>
          <w:szCs w:val="28"/>
        </w:rPr>
        <w:t>. Федеральный Закон № 209-ФЗ от 1.01.2008</w:t>
      </w:r>
    </w:p>
    <w:p w:rsidR="009927B5" w:rsidRDefault="009927B5">
      <w:pPr>
        <w:spacing w:line="360" w:lineRule="auto"/>
        <w:jc w:val="both"/>
        <w:rPr>
          <w:sz w:val="28"/>
          <w:szCs w:val="28"/>
        </w:rPr>
      </w:pPr>
      <w:r>
        <w:rPr>
          <w:sz w:val="28"/>
          <w:szCs w:val="28"/>
        </w:rPr>
        <w:t>. Налоговый кодекс Российской Федерации (часть вторая) от 05.08.2000 г. № 117-ФЗ (ред. от 30.12.2012 г.) (с изм. и доп., вступающими в силу с 01.03.2013 г.)</w:t>
      </w:r>
    </w:p>
    <w:p w:rsidR="009927B5" w:rsidRDefault="009927B5">
      <w:pPr>
        <w:spacing w:line="360" w:lineRule="auto"/>
        <w:jc w:val="both"/>
        <w:rPr>
          <w:sz w:val="28"/>
          <w:szCs w:val="28"/>
        </w:rPr>
      </w:pPr>
      <w:r>
        <w:rPr>
          <w:sz w:val="28"/>
          <w:szCs w:val="28"/>
        </w:rPr>
        <w:t>. Постановление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w:t>
      </w:r>
    </w:p>
    <w:p w:rsidR="009927B5" w:rsidRDefault="009927B5">
      <w:pPr>
        <w:spacing w:line="360" w:lineRule="auto"/>
        <w:jc w:val="both"/>
        <w:rPr>
          <w:sz w:val="28"/>
          <w:szCs w:val="28"/>
        </w:rPr>
      </w:pPr>
      <w:r>
        <w:rPr>
          <w:sz w:val="28"/>
          <w:szCs w:val="28"/>
        </w:rPr>
        <w:t>.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(в ред. от 29.02.2012 г. № 60-П)</w:t>
      </w:r>
    </w:p>
    <w:p w:rsidR="009927B5" w:rsidRDefault="009927B5">
      <w:pPr>
        <w:spacing w:line="360" w:lineRule="auto"/>
        <w:jc w:val="both"/>
        <w:rPr>
          <w:sz w:val="28"/>
          <w:szCs w:val="28"/>
        </w:rPr>
      </w:pPr>
      <w:r>
        <w:rPr>
          <w:sz w:val="28"/>
          <w:szCs w:val="28"/>
        </w:rPr>
        <w:t>Литература</w:t>
      </w:r>
    </w:p>
    <w:p w:rsidR="009927B5" w:rsidRDefault="009927B5">
      <w:pPr>
        <w:spacing w:line="360" w:lineRule="auto"/>
        <w:jc w:val="both"/>
        <w:rPr>
          <w:sz w:val="28"/>
          <w:szCs w:val="28"/>
        </w:rPr>
      </w:pPr>
      <w:r>
        <w:rPr>
          <w:sz w:val="28"/>
          <w:szCs w:val="28"/>
        </w:rPr>
        <w:t>. Баранчиков, В.А. Муниципальное право: учебник для вузов / В.А. Баранчиков. - М.: ЮНИТИ-ДАНА, 2008. - 390 с.</w:t>
      </w:r>
    </w:p>
    <w:p w:rsidR="009927B5" w:rsidRDefault="009927B5">
      <w:pPr>
        <w:spacing w:line="360" w:lineRule="auto"/>
        <w:jc w:val="both"/>
        <w:rPr>
          <w:sz w:val="28"/>
          <w:szCs w:val="28"/>
        </w:rPr>
      </w:pPr>
      <w:r>
        <w:rPr>
          <w:sz w:val="28"/>
          <w:szCs w:val="28"/>
        </w:rPr>
        <w:t>. Бахрах, Д.Н. Административное право: учеб. / Д.Н. Бахрах, Б.В. Россинский, Ю.Н. Старилов. - М.: Норма, 2009. - 800 с.</w:t>
      </w:r>
    </w:p>
    <w:p w:rsidR="009927B5" w:rsidRDefault="009927B5">
      <w:pPr>
        <w:spacing w:line="360" w:lineRule="auto"/>
        <w:jc w:val="both"/>
        <w:rPr>
          <w:sz w:val="28"/>
          <w:szCs w:val="28"/>
        </w:rPr>
      </w:pPr>
      <w:r>
        <w:rPr>
          <w:sz w:val="28"/>
          <w:szCs w:val="28"/>
        </w:rPr>
        <w:t>. Бежаев, О. Об особенностях формирования и исполнения местных бюджетов в условиях муниципальной реформы/ О Бежаев // Муниципальная власть, № 3 (май-июнь) 2006 г. - С.52-57.</w:t>
      </w:r>
    </w:p>
    <w:p w:rsidR="009927B5" w:rsidRDefault="009927B5">
      <w:pPr>
        <w:spacing w:line="360" w:lineRule="auto"/>
        <w:jc w:val="both"/>
        <w:rPr>
          <w:sz w:val="28"/>
          <w:szCs w:val="28"/>
        </w:rPr>
      </w:pPr>
      <w:r>
        <w:rPr>
          <w:sz w:val="28"/>
          <w:szCs w:val="28"/>
        </w:rPr>
        <w:t>. Васильев, С. В. Эффективность работы организаций государственного и муниципального управления и их служащих / С.В. Васильев, А.И. Жуковский, К. Цуркер. - СПб.: Питер, 2011. - 70 с.</w:t>
      </w:r>
    </w:p>
    <w:p w:rsidR="009927B5" w:rsidRDefault="009927B5">
      <w:pPr>
        <w:spacing w:line="360" w:lineRule="auto"/>
        <w:jc w:val="both"/>
        <w:rPr>
          <w:sz w:val="28"/>
          <w:szCs w:val="28"/>
        </w:rPr>
      </w:pPr>
      <w:r>
        <w:rPr>
          <w:sz w:val="28"/>
          <w:szCs w:val="28"/>
        </w:rPr>
        <w:lastRenderedPageBreak/>
        <w:t>. Выдрин, И.В. Муниципальное право России: Учебник для вузов / И.В. Выдрин, А.Н. Кокотов. - М.: ИНФРА-М, 2008. - 288 с.</w:t>
      </w:r>
    </w:p>
    <w:p w:rsidR="009927B5" w:rsidRDefault="009927B5">
      <w:pPr>
        <w:spacing w:line="360" w:lineRule="auto"/>
        <w:jc w:val="both"/>
        <w:rPr>
          <w:sz w:val="28"/>
          <w:szCs w:val="28"/>
        </w:rPr>
      </w:pPr>
      <w:r>
        <w:rPr>
          <w:sz w:val="28"/>
          <w:szCs w:val="28"/>
        </w:rPr>
        <w:t>. Виханский, О.С. Менеджмент / О.С.Виханский, А.И. Наумов. - М.: Экономист, 2008. - С.231</w:t>
      </w:r>
    </w:p>
    <w:p w:rsidR="009927B5" w:rsidRDefault="009927B5">
      <w:pPr>
        <w:spacing w:line="360" w:lineRule="auto"/>
        <w:jc w:val="both"/>
        <w:rPr>
          <w:sz w:val="28"/>
          <w:szCs w:val="28"/>
        </w:rPr>
      </w:pPr>
      <w:r>
        <w:rPr>
          <w:sz w:val="28"/>
          <w:szCs w:val="28"/>
        </w:rPr>
        <w:t>.</w:t>
      </w:r>
      <w:r>
        <w:rPr>
          <w:sz w:val="28"/>
          <w:szCs w:val="28"/>
        </w:rPr>
        <w:tab/>
        <w:t>Волков, A.C. Упрощенная система налогообложения / А.С. Волков. М.РИОР, 2009</w:t>
      </w:r>
    </w:p>
    <w:p w:rsidR="009927B5" w:rsidRDefault="009927B5">
      <w:pPr>
        <w:spacing w:line="360" w:lineRule="auto"/>
        <w:jc w:val="both"/>
        <w:rPr>
          <w:sz w:val="28"/>
          <w:szCs w:val="28"/>
        </w:rPr>
      </w:pPr>
      <w:r>
        <w:rPr>
          <w:sz w:val="28"/>
          <w:szCs w:val="28"/>
        </w:rPr>
        <w:t>. Герасин, С.И. Актуальные проблемы ипотеки сельскохозяйственных угодий / С.И. Герасин // Закон. - 2008. - № 1. - С. 58.</w:t>
      </w:r>
    </w:p>
    <w:p w:rsidR="009927B5" w:rsidRDefault="009927B5">
      <w:pPr>
        <w:spacing w:line="360" w:lineRule="auto"/>
        <w:jc w:val="both"/>
        <w:rPr>
          <w:sz w:val="28"/>
          <w:szCs w:val="28"/>
        </w:rPr>
      </w:pPr>
      <w:r>
        <w:rPr>
          <w:sz w:val="28"/>
          <w:szCs w:val="28"/>
        </w:rPr>
        <w:t>. Глазунова, Н.И. Государственное (административное) управление: учеб. / Н.И. Глазунова. - М.: ТК Велби, Проспект, 2010. - 560 с.</w:t>
      </w:r>
    </w:p>
    <w:p w:rsidR="009927B5" w:rsidRDefault="009927B5">
      <w:pPr>
        <w:spacing w:line="360" w:lineRule="auto"/>
        <w:jc w:val="both"/>
        <w:rPr>
          <w:sz w:val="28"/>
          <w:szCs w:val="28"/>
        </w:rPr>
      </w:pPr>
      <w:r>
        <w:rPr>
          <w:sz w:val="28"/>
          <w:szCs w:val="28"/>
        </w:rPr>
        <w:t>. Горшкова, Л.А. Основы управления организацией: Практикум / Л.А. Горшкова, М.В.Горбунова. - М.: КНОРУС, 2009. - 351с.</w:t>
      </w:r>
    </w:p>
    <w:p w:rsidR="009927B5" w:rsidRDefault="009927B5">
      <w:pPr>
        <w:spacing w:line="360" w:lineRule="auto"/>
        <w:jc w:val="both"/>
        <w:rPr>
          <w:sz w:val="28"/>
          <w:szCs w:val="28"/>
        </w:rPr>
      </w:pPr>
      <w:r>
        <w:rPr>
          <w:sz w:val="28"/>
          <w:szCs w:val="28"/>
        </w:rPr>
        <w:t>. Глущенко, В.В. Теория государства и права : системно-управленческий подход : учеб. пособие / В.В. Глущенко. - Железнодорожный: Крылья, 2010. - 416 с.</w:t>
      </w:r>
    </w:p>
    <w:p w:rsidR="009927B5" w:rsidRDefault="009927B5">
      <w:pPr>
        <w:spacing w:line="360" w:lineRule="auto"/>
        <w:jc w:val="both"/>
        <w:rPr>
          <w:sz w:val="28"/>
          <w:szCs w:val="28"/>
        </w:rPr>
      </w:pPr>
      <w:r>
        <w:rPr>
          <w:sz w:val="28"/>
          <w:szCs w:val="28"/>
        </w:rPr>
        <w:t>. Егоршин, А.П.</w:t>
      </w:r>
      <w:r>
        <w:rPr>
          <w:sz w:val="28"/>
          <w:szCs w:val="28"/>
        </w:rPr>
        <w:tab/>
        <w:t>Стратегический менеджмент / А.П. Егоршин. - Н-Новгород: НИМБ, 2010. 214 с.</w:t>
      </w:r>
    </w:p>
    <w:p w:rsidR="009927B5" w:rsidRDefault="009927B5">
      <w:pPr>
        <w:spacing w:line="360" w:lineRule="auto"/>
        <w:jc w:val="both"/>
        <w:rPr>
          <w:sz w:val="28"/>
          <w:szCs w:val="28"/>
        </w:rPr>
      </w:pPr>
      <w:r>
        <w:rPr>
          <w:sz w:val="28"/>
          <w:szCs w:val="28"/>
        </w:rPr>
        <w:t>. Ендовицкий, Д.А. Анализ и оценка кредитоспособности заемщика / Д.А. Ендовицкий, И.В. Бочарова. - М.: Инфра-М, 2009. - 216 с.</w:t>
      </w:r>
    </w:p>
    <w:p w:rsidR="009927B5" w:rsidRDefault="009927B5">
      <w:pPr>
        <w:spacing w:line="360" w:lineRule="auto"/>
        <w:jc w:val="both"/>
        <w:rPr>
          <w:sz w:val="28"/>
          <w:szCs w:val="28"/>
        </w:rPr>
      </w:pPr>
      <w:r>
        <w:rPr>
          <w:sz w:val="28"/>
          <w:szCs w:val="28"/>
        </w:rPr>
        <w:t>. Иванова, C. Развитие потенциала сотрудников: Профессиональные компетенции, лидерство, коммуникации / Д. Болдогоев, Э. Борчанинова, А. Глотова, О. Жигилий - М.: Альпина Паблишер, 2012. - 167 с.</w:t>
      </w:r>
    </w:p>
    <w:p w:rsidR="009927B5" w:rsidRDefault="009927B5">
      <w:pPr>
        <w:spacing w:line="360" w:lineRule="auto"/>
        <w:jc w:val="both"/>
        <w:rPr>
          <w:sz w:val="28"/>
          <w:szCs w:val="28"/>
        </w:rPr>
      </w:pPr>
      <w:r>
        <w:rPr>
          <w:sz w:val="28"/>
          <w:szCs w:val="28"/>
        </w:rPr>
        <w:t>.</w:t>
      </w:r>
      <w:r>
        <w:rPr>
          <w:sz w:val="28"/>
          <w:szCs w:val="28"/>
        </w:rPr>
        <w:tab/>
        <w:t>Ибадова, Л.Е. Венчурное финансирование малого предпринимательства / Л.Е. Ибадова. - М.: Инфра-М, 2010. - 325 с.</w:t>
      </w:r>
    </w:p>
    <w:p w:rsidR="009927B5" w:rsidRDefault="009927B5">
      <w:pPr>
        <w:spacing w:line="360" w:lineRule="auto"/>
        <w:jc w:val="both"/>
        <w:rPr>
          <w:sz w:val="28"/>
          <w:szCs w:val="28"/>
        </w:rPr>
      </w:pPr>
      <w:r>
        <w:rPr>
          <w:sz w:val="28"/>
          <w:szCs w:val="28"/>
        </w:rPr>
        <w:t>. Исследование систем управления. Учебное пособие/ Мишин В.М. -М.:ГАУ, 2008. - 273 с.</w:t>
      </w:r>
    </w:p>
    <w:p w:rsidR="009927B5" w:rsidRDefault="009927B5">
      <w:pPr>
        <w:spacing w:line="360" w:lineRule="auto"/>
        <w:jc w:val="both"/>
        <w:rPr>
          <w:sz w:val="28"/>
          <w:szCs w:val="28"/>
        </w:rPr>
      </w:pPr>
      <w:r>
        <w:rPr>
          <w:sz w:val="28"/>
          <w:szCs w:val="28"/>
        </w:rPr>
        <w:t>. Каурова, Н.Н. Ипотечное жилищное кредитование как механизм социальных инвестиций государства / Н.Н. Каурова // Банковское кредитование. - 2008. - N 5. С. 12 - 15.</w:t>
      </w:r>
    </w:p>
    <w:p w:rsidR="009927B5" w:rsidRDefault="009927B5">
      <w:pPr>
        <w:spacing w:line="360" w:lineRule="auto"/>
        <w:jc w:val="both"/>
        <w:rPr>
          <w:sz w:val="28"/>
          <w:szCs w:val="28"/>
        </w:rPr>
      </w:pPr>
      <w:r>
        <w:rPr>
          <w:sz w:val="28"/>
          <w:szCs w:val="28"/>
        </w:rPr>
        <w:lastRenderedPageBreak/>
        <w:t>. Кисурина, Л.Г. Кредиты и займы / Л.Г. Кисурина // Экономико-правовой бюллетень. - 2008. - № 4. - С. 6 - 8.</w:t>
      </w:r>
    </w:p>
    <w:p w:rsidR="009927B5" w:rsidRDefault="009927B5">
      <w:pPr>
        <w:spacing w:line="360" w:lineRule="auto"/>
        <w:jc w:val="both"/>
        <w:rPr>
          <w:sz w:val="28"/>
          <w:szCs w:val="28"/>
        </w:rPr>
      </w:pPr>
      <w:r>
        <w:rPr>
          <w:sz w:val="28"/>
          <w:szCs w:val="28"/>
        </w:rPr>
        <w:t>. Лапин, А.Н. Миссия и видение организации /А.Н.Лапин // управление персоналом. 2009. №4. С.24</w:t>
      </w:r>
    </w:p>
    <w:p w:rsidR="009927B5" w:rsidRDefault="009927B5">
      <w:pPr>
        <w:spacing w:line="360" w:lineRule="auto"/>
        <w:jc w:val="both"/>
        <w:rPr>
          <w:sz w:val="28"/>
          <w:szCs w:val="28"/>
        </w:rPr>
      </w:pPr>
      <w:r>
        <w:rPr>
          <w:sz w:val="28"/>
          <w:szCs w:val="28"/>
        </w:rPr>
        <w:t>. Литвак, Б.Г. Разработка управленческого решения: Учеб. пособие 2-е изд. Б.Г. Литвак. - М.: Дело, 2011. 450 с.</w:t>
      </w:r>
    </w:p>
    <w:p w:rsidR="009927B5" w:rsidRDefault="009927B5">
      <w:pPr>
        <w:spacing w:line="360" w:lineRule="auto"/>
        <w:jc w:val="both"/>
        <w:rPr>
          <w:sz w:val="28"/>
          <w:szCs w:val="28"/>
        </w:rPr>
      </w:pPr>
      <w:r>
        <w:rPr>
          <w:sz w:val="28"/>
          <w:szCs w:val="28"/>
        </w:rPr>
        <w:t>. Лялин, В.Е. Развитие малого предпринимательства / В.Е. Лялин, В.И. Ляшенко, К.В. Павлов, В.В. Хахулин. - М.: Экономистъ, 2011. - 165 с.</w:t>
      </w:r>
    </w:p>
    <w:p w:rsidR="009927B5" w:rsidRDefault="009927B5">
      <w:pPr>
        <w:spacing w:line="360" w:lineRule="auto"/>
        <w:jc w:val="both"/>
        <w:rPr>
          <w:sz w:val="28"/>
          <w:szCs w:val="28"/>
        </w:rPr>
      </w:pPr>
      <w:r>
        <w:rPr>
          <w:sz w:val="28"/>
          <w:szCs w:val="28"/>
        </w:rPr>
        <w:t>. Малый бизнес защитили от малой власти. - Коммерсантъ - № 50 - 2012. - С.35-39</w:t>
      </w:r>
    </w:p>
    <w:p w:rsidR="009927B5" w:rsidRDefault="009927B5">
      <w:pPr>
        <w:spacing w:line="360" w:lineRule="auto"/>
        <w:jc w:val="both"/>
        <w:rPr>
          <w:sz w:val="28"/>
          <w:szCs w:val="28"/>
        </w:rPr>
      </w:pPr>
      <w:r>
        <w:rPr>
          <w:sz w:val="28"/>
          <w:szCs w:val="28"/>
        </w:rPr>
        <w:t>. Мащенко, В.Е. Системное корпоративное управление / В.Е. Мащенко. - М.: Проспект, 2009. 251 с.</w:t>
      </w:r>
    </w:p>
    <w:p w:rsidR="009927B5" w:rsidRDefault="009927B5">
      <w:pPr>
        <w:spacing w:line="360" w:lineRule="auto"/>
        <w:jc w:val="both"/>
        <w:rPr>
          <w:sz w:val="28"/>
          <w:szCs w:val="28"/>
        </w:rPr>
      </w:pPr>
      <w:r>
        <w:rPr>
          <w:sz w:val="28"/>
          <w:szCs w:val="28"/>
        </w:rPr>
        <w:t>. Менеджмент: теория и практика в России / Под ред. А.Г. Поршнева, М.Л. Разу, А.В. Тихомировой. М.: ИД ФБК-ПРЕСС, 2008. 528 с.</w:t>
      </w:r>
    </w:p>
    <w:p w:rsidR="009927B5" w:rsidRDefault="009927B5">
      <w:pPr>
        <w:spacing w:line="360" w:lineRule="auto"/>
        <w:jc w:val="both"/>
        <w:rPr>
          <w:sz w:val="28"/>
          <w:szCs w:val="28"/>
        </w:rPr>
      </w:pPr>
      <w:r>
        <w:rPr>
          <w:sz w:val="28"/>
          <w:szCs w:val="28"/>
        </w:rPr>
        <w:t>. Мурьшев, A.B. Инфраструктура кредитования в России: возможности повышнения эффективности кредитного процесса / А.В. Мурышев. - СПб.: Питер, 2011. - 269 с.</w:t>
      </w:r>
    </w:p>
    <w:p w:rsidR="009927B5" w:rsidRDefault="009927B5">
      <w:pPr>
        <w:spacing w:line="360" w:lineRule="auto"/>
        <w:jc w:val="both"/>
        <w:rPr>
          <w:sz w:val="28"/>
          <w:szCs w:val="28"/>
        </w:rPr>
      </w:pPr>
      <w:r>
        <w:rPr>
          <w:sz w:val="28"/>
          <w:szCs w:val="28"/>
        </w:rPr>
        <w:t>. Оценка эффективности системы управления предприятием / С.Н. Сафиева, М.А. Быкадоров // Тезисы докладов седьмого Всероссийского симпозиума «Стратегическое планирование и развитие предприятий», Секция 2. ЦЭМИ РАН, 2008, апрель. с.205</w:t>
      </w:r>
    </w:p>
    <w:p w:rsidR="009927B5" w:rsidRDefault="009927B5">
      <w:pPr>
        <w:spacing w:line="360" w:lineRule="auto"/>
        <w:jc w:val="both"/>
        <w:rPr>
          <w:sz w:val="28"/>
          <w:szCs w:val="28"/>
        </w:rPr>
      </w:pPr>
      <w:r>
        <w:rPr>
          <w:sz w:val="28"/>
          <w:szCs w:val="28"/>
        </w:rPr>
        <w:t>. Перешеин, В. Малые и средние города России: стратегия социального развития / В. Перешеин //Муниципальная власть. - 2008. - № 4(июль-август) С.54-56.</w:t>
      </w:r>
    </w:p>
    <w:p w:rsidR="009927B5" w:rsidRDefault="009927B5">
      <w:pPr>
        <w:spacing w:line="360" w:lineRule="auto"/>
        <w:jc w:val="both"/>
        <w:rPr>
          <w:sz w:val="28"/>
          <w:szCs w:val="28"/>
        </w:rPr>
      </w:pPr>
      <w:r>
        <w:rPr>
          <w:sz w:val="28"/>
          <w:szCs w:val="28"/>
        </w:rPr>
        <w:t>. Суэтин, A.A. Тенденции современного денежного рынка / А.А. Суэтин. - М.: Инфра-М, 2008. - 176 с.</w:t>
      </w:r>
    </w:p>
    <w:tbl>
      <w:tblPr>
        <w:tblStyle w:val="11"/>
        <w:tblW w:w="0" w:type="auto"/>
        <w:jc w:val="center"/>
        <w:tblInd w:w="0" w:type="dxa"/>
        <w:tblLook w:val="04A0" w:firstRow="1" w:lastRow="0" w:firstColumn="1" w:lastColumn="0" w:noHBand="0" w:noVBand="1"/>
      </w:tblPr>
      <w:tblGrid>
        <w:gridCol w:w="8472"/>
      </w:tblGrid>
      <w:tr w:rsidR="00070FCA" w:rsidRPr="001F7CFA" w:rsidTr="00B45902">
        <w:trPr>
          <w:jc w:val="center"/>
        </w:trPr>
        <w:tc>
          <w:tcPr>
            <w:tcW w:w="8472" w:type="dxa"/>
            <w:hideMark/>
          </w:tcPr>
          <w:p w:rsidR="00070FCA" w:rsidRPr="001F7CFA" w:rsidRDefault="008E2A47" w:rsidP="00B45902">
            <w:pPr>
              <w:spacing w:line="360" w:lineRule="auto"/>
              <w:textAlignment w:val="baseline"/>
              <w:rPr>
                <w:rFonts w:ascii="Arial" w:hAnsi="Arial" w:cs="Times New Roman"/>
                <w:color w:val="444444"/>
                <w:sz w:val="21"/>
                <w:szCs w:val="21"/>
              </w:rPr>
            </w:pPr>
            <w:hyperlink r:id="rId17" w:history="1">
              <w:r w:rsidR="00070FCA" w:rsidRPr="001F7CFA">
                <w:rPr>
                  <w:rFonts w:cs="Times New Roman"/>
                  <w:color w:val="0000FF"/>
                  <w:sz w:val="21"/>
                  <w:szCs w:val="21"/>
                  <w:u w:val="single"/>
                </w:rPr>
                <w:t>Вернуться в библиотеку по экономике и праву: учебники, дипломы, диссертации</w:t>
              </w:r>
            </w:hyperlink>
          </w:p>
          <w:p w:rsidR="00070FCA" w:rsidRPr="001F7CFA" w:rsidRDefault="008E2A47" w:rsidP="00B45902">
            <w:pPr>
              <w:spacing w:line="360" w:lineRule="auto"/>
              <w:textAlignment w:val="baseline"/>
              <w:rPr>
                <w:rFonts w:ascii="Arial" w:hAnsi="Arial" w:cs="Times New Roman"/>
                <w:color w:val="444444"/>
                <w:sz w:val="21"/>
                <w:szCs w:val="21"/>
              </w:rPr>
            </w:pPr>
            <w:hyperlink r:id="rId18" w:history="1">
              <w:r w:rsidR="00070FCA" w:rsidRPr="001F7CFA">
                <w:rPr>
                  <w:rFonts w:cs="Times New Roman"/>
                  <w:color w:val="0000FF"/>
                  <w:sz w:val="21"/>
                  <w:szCs w:val="21"/>
                  <w:u w:val="single"/>
                </w:rPr>
                <w:t>Рерайт текстов и уникализация 90 %</w:t>
              </w:r>
            </w:hyperlink>
          </w:p>
          <w:p w:rsidR="00070FCA" w:rsidRPr="001F7CFA" w:rsidRDefault="008E2A47" w:rsidP="00B45902">
            <w:pPr>
              <w:spacing w:line="360" w:lineRule="auto"/>
              <w:textAlignment w:val="baseline"/>
              <w:rPr>
                <w:rFonts w:ascii="Arial" w:hAnsi="Arial" w:cs="Times New Roman"/>
                <w:color w:val="444444"/>
                <w:sz w:val="21"/>
                <w:szCs w:val="21"/>
              </w:rPr>
            </w:pPr>
            <w:hyperlink r:id="rId19" w:history="1">
              <w:r w:rsidR="00070FCA" w:rsidRPr="001F7CFA">
                <w:rPr>
                  <w:rFonts w:cs="Times New Roman"/>
                  <w:color w:val="0000FF"/>
                  <w:sz w:val="21"/>
                  <w:szCs w:val="21"/>
                  <w:u w:val="single"/>
                </w:rPr>
                <w:t>Написание по заказу контрольных, дипломов, диссертаций. . .</w:t>
              </w:r>
            </w:hyperlink>
          </w:p>
        </w:tc>
      </w:tr>
    </w:tbl>
    <w:p w:rsidR="00070FCA" w:rsidRDefault="00070FCA">
      <w:pPr>
        <w:spacing w:line="360" w:lineRule="auto"/>
        <w:jc w:val="both"/>
        <w:rPr>
          <w:sz w:val="28"/>
          <w:szCs w:val="28"/>
        </w:rPr>
      </w:pPr>
    </w:p>
    <w:sectPr w:rsidR="00070FCA">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47" w:rsidRDefault="008E2A47" w:rsidP="00B07C7A">
      <w:r>
        <w:separator/>
      </w:r>
    </w:p>
  </w:endnote>
  <w:endnote w:type="continuationSeparator" w:id="0">
    <w:p w:rsidR="008E2A47" w:rsidRDefault="008E2A47" w:rsidP="00B0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7A" w:rsidRDefault="00B07C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7A" w:rsidRDefault="00B07C7A" w:rsidP="00B07C7A">
    <w:pPr>
      <w:pStyle w:val="a7"/>
    </w:pPr>
    <w:r>
      <w:t xml:space="preserve">Вернуться в каталог готовых дипломов и магистерских диссертаций </w:t>
    </w:r>
  </w:p>
  <w:p w:rsidR="00B07C7A" w:rsidRDefault="00B07C7A" w:rsidP="00B07C7A">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7A" w:rsidRDefault="00B07C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47" w:rsidRDefault="008E2A47" w:rsidP="00B07C7A">
      <w:r>
        <w:separator/>
      </w:r>
    </w:p>
  </w:footnote>
  <w:footnote w:type="continuationSeparator" w:id="0">
    <w:p w:rsidR="008E2A47" w:rsidRDefault="008E2A47" w:rsidP="00B0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7A" w:rsidRDefault="00B07C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A3" w:rsidRDefault="005A70A3" w:rsidP="005A70A3">
    <w:pPr>
      <w:pStyle w:val="a5"/>
    </w:pPr>
    <w:r>
      <w:t>Узнайте стоимость написания на заказ студенческих и аспирантских работ</w:t>
    </w:r>
  </w:p>
  <w:p w:rsidR="00B07C7A" w:rsidRDefault="005A70A3" w:rsidP="005A70A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7A" w:rsidRDefault="00B07C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CA"/>
    <w:rsid w:val="00070FCA"/>
    <w:rsid w:val="001F7CFA"/>
    <w:rsid w:val="005A70A3"/>
    <w:rsid w:val="008E2A47"/>
    <w:rsid w:val="009927B5"/>
    <w:rsid w:val="009C423B"/>
    <w:rsid w:val="00B07C7A"/>
    <w:rsid w:val="00B45902"/>
    <w:rsid w:val="00E7146A"/>
    <w:rsid w:val="00F8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table" w:customStyle="1" w:styleId="11">
    <w:name w:val="Сетка таблицы1"/>
    <w:basedOn w:val="a1"/>
    <w:next w:val="a3"/>
    <w:uiPriority w:val="59"/>
    <w:rsid w:val="00070FCA"/>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7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423B"/>
    <w:rPr>
      <w:color w:val="0000FF" w:themeColor="hyperlink"/>
      <w:u w:val="single"/>
    </w:rPr>
  </w:style>
  <w:style w:type="paragraph" w:styleId="a5">
    <w:name w:val="header"/>
    <w:basedOn w:val="a"/>
    <w:link w:val="a6"/>
    <w:uiPriority w:val="99"/>
    <w:unhideWhenUsed/>
    <w:rsid w:val="00B07C7A"/>
    <w:pPr>
      <w:tabs>
        <w:tab w:val="center" w:pos="4677"/>
        <w:tab w:val="right" w:pos="9355"/>
      </w:tabs>
    </w:pPr>
  </w:style>
  <w:style w:type="character" w:customStyle="1" w:styleId="a6">
    <w:name w:val="Верхний колонтитул Знак"/>
    <w:basedOn w:val="a0"/>
    <w:link w:val="a5"/>
    <w:uiPriority w:val="99"/>
    <w:rsid w:val="00B07C7A"/>
    <w:rPr>
      <w:rFonts w:ascii="Times New Roman CYR" w:hAnsi="Times New Roman CYR" w:cs="Times New Roman CYR"/>
      <w:sz w:val="24"/>
      <w:szCs w:val="24"/>
    </w:rPr>
  </w:style>
  <w:style w:type="paragraph" w:styleId="a7">
    <w:name w:val="footer"/>
    <w:basedOn w:val="a"/>
    <w:link w:val="a8"/>
    <w:uiPriority w:val="99"/>
    <w:unhideWhenUsed/>
    <w:rsid w:val="00B07C7A"/>
    <w:pPr>
      <w:tabs>
        <w:tab w:val="center" w:pos="4677"/>
        <w:tab w:val="right" w:pos="9355"/>
      </w:tabs>
    </w:pPr>
  </w:style>
  <w:style w:type="character" w:customStyle="1" w:styleId="a8">
    <w:name w:val="Нижний колонтитул Знак"/>
    <w:basedOn w:val="a0"/>
    <w:link w:val="a7"/>
    <w:uiPriority w:val="99"/>
    <w:rsid w:val="00B07C7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table" w:customStyle="1" w:styleId="11">
    <w:name w:val="Сетка таблицы1"/>
    <w:basedOn w:val="a1"/>
    <w:next w:val="a3"/>
    <w:uiPriority w:val="59"/>
    <w:rsid w:val="00070FCA"/>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7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423B"/>
    <w:rPr>
      <w:color w:val="0000FF" w:themeColor="hyperlink"/>
      <w:u w:val="single"/>
    </w:rPr>
  </w:style>
  <w:style w:type="paragraph" w:styleId="a5">
    <w:name w:val="header"/>
    <w:basedOn w:val="a"/>
    <w:link w:val="a6"/>
    <w:uiPriority w:val="99"/>
    <w:unhideWhenUsed/>
    <w:rsid w:val="00B07C7A"/>
    <w:pPr>
      <w:tabs>
        <w:tab w:val="center" w:pos="4677"/>
        <w:tab w:val="right" w:pos="9355"/>
      </w:tabs>
    </w:pPr>
  </w:style>
  <w:style w:type="character" w:customStyle="1" w:styleId="a6">
    <w:name w:val="Верхний колонтитул Знак"/>
    <w:basedOn w:val="a0"/>
    <w:link w:val="a5"/>
    <w:uiPriority w:val="99"/>
    <w:rsid w:val="00B07C7A"/>
    <w:rPr>
      <w:rFonts w:ascii="Times New Roman CYR" w:hAnsi="Times New Roman CYR" w:cs="Times New Roman CYR"/>
      <w:sz w:val="24"/>
      <w:szCs w:val="24"/>
    </w:rPr>
  </w:style>
  <w:style w:type="paragraph" w:styleId="a7">
    <w:name w:val="footer"/>
    <w:basedOn w:val="a"/>
    <w:link w:val="a8"/>
    <w:uiPriority w:val="99"/>
    <w:unhideWhenUsed/>
    <w:rsid w:val="00B07C7A"/>
    <w:pPr>
      <w:tabs>
        <w:tab w:val="center" w:pos="4677"/>
        <w:tab w:val="right" w:pos="9355"/>
      </w:tabs>
    </w:pPr>
  </w:style>
  <w:style w:type="character" w:customStyle="1" w:styleId="a8">
    <w:name w:val="Нижний колонтитул Знак"/>
    <w:basedOn w:val="a0"/>
    <w:link w:val="a7"/>
    <w:uiPriority w:val="99"/>
    <w:rsid w:val="00B07C7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18816</Words>
  <Characters>107257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2021-03-31T05:44:00Z</dcterms:created>
  <dcterms:modified xsi:type="dcterms:W3CDTF">2023-05-07T09:05:00Z</dcterms:modified>
</cp:coreProperties>
</file>