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12" w:rsidRPr="00CA1517" w:rsidRDefault="00E40F12" w:rsidP="00DF70BC">
      <w:pPr>
        <w:spacing w:line="360" w:lineRule="auto"/>
        <w:ind w:firstLine="709"/>
        <w:jc w:val="both"/>
        <w:rPr>
          <w:sz w:val="28"/>
          <w:szCs w:val="28"/>
        </w:rPr>
      </w:pPr>
    </w:p>
    <w:p w:rsidR="00E40F12" w:rsidRPr="00CA1517" w:rsidRDefault="002D645A" w:rsidP="00DF70BC">
      <w:pPr>
        <w:spacing w:line="360" w:lineRule="auto"/>
        <w:ind w:firstLine="709"/>
        <w:jc w:val="center"/>
        <w:rPr>
          <w:b/>
          <w:sz w:val="28"/>
          <w:szCs w:val="28"/>
        </w:rPr>
      </w:pPr>
      <w:r w:rsidRPr="00CA1517">
        <w:rPr>
          <w:b/>
          <w:sz w:val="28"/>
          <w:szCs w:val="28"/>
        </w:rPr>
        <w:t>ДИПЛОМНАЯ РАБОТА</w:t>
      </w:r>
    </w:p>
    <w:p w:rsidR="00E40F12" w:rsidRPr="00CA1517" w:rsidRDefault="00B0134E" w:rsidP="00DF70BC">
      <w:pPr>
        <w:spacing w:line="360" w:lineRule="auto"/>
        <w:ind w:firstLine="709"/>
        <w:jc w:val="center"/>
        <w:rPr>
          <w:b/>
          <w:sz w:val="28"/>
          <w:szCs w:val="28"/>
        </w:rPr>
      </w:pPr>
      <w:r w:rsidRPr="00CA1517">
        <w:rPr>
          <w:b/>
          <w:sz w:val="28"/>
          <w:szCs w:val="28"/>
        </w:rPr>
        <w:t>Проект</w:t>
      </w:r>
      <w:r w:rsidR="00E40F12" w:rsidRPr="00CA1517">
        <w:rPr>
          <w:b/>
          <w:sz w:val="28"/>
          <w:szCs w:val="28"/>
        </w:rPr>
        <w:t xml:space="preserve"> нормативов</w:t>
      </w:r>
      <w:r w:rsidR="002D645A" w:rsidRPr="00CA1517">
        <w:rPr>
          <w:b/>
          <w:sz w:val="28"/>
          <w:szCs w:val="28"/>
        </w:rPr>
        <w:t xml:space="preserve"> </w:t>
      </w:r>
      <w:r w:rsidR="00E40F12" w:rsidRPr="00CA1517">
        <w:rPr>
          <w:b/>
          <w:sz w:val="28"/>
          <w:szCs w:val="28"/>
        </w:rPr>
        <w:t>образования отходов и лимитов на их</w:t>
      </w:r>
      <w:r w:rsidR="002D645A" w:rsidRPr="00CA1517">
        <w:rPr>
          <w:b/>
          <w:sz w:val="28"/>
          <w:szCs w:val="28"/>
        </w:rPr>
        <w:t xml:space="preserve"> </w:t>
      </w:r>
      <w:r w:rsidR="00E40F12" w:rsidRPr="00CA1517">
        <w:rPr>
          <w:b/>
          <w:sz w:val="28"/>
          <w:szCs w:val="28"/>
        </w:rPr>
        <w:t>размещение ООО «</w:t>
      </w:r>
      <w:proofErr w:type="spellStart"/>
      <w:r w:rsidR="00E40F12" w:rsidRPr="00CA1517">
        <w:rPr>
          <w:b/>
          <w:sz w:val="28"/>
          <w:szCs w:val="28"/>
        </w:rPr>
        <w:t>Электром</w:t>
      </w:r>
      <w:proofErr w:type="spellEnd"/>
      <w:r w:rsidR="00E40F12" w:rsidRPr="00CA1517">
        <w:rPr>
          <w:b/>
          <w:sz w:val="28"/>
          <w:szCs w:val="28"/>
        </w:rPr>
        <w:t>»</w:t>
      </w:r>
      <w:r w:rsidRPr="00CA1517">
        <w:rPr>
          <w:b/>
          <w:sz w:val="28"/>
          <w:szCs w:val="28"/>
        </w:rPr>
        <w:t xml:space="preserve"> г. Чебоксары</w:t>
      </w:r>
    </w:p>
    <w:p w:rsidR="00E40F12" w:rsidRPr="00CA1517" w:rsidRDefault="00E40F12" w:rsidP="00DF70BC">
      <w:pPr>
        <w:spacing w:line="360" w:lineRule="auto"/>
        <w:ind w:firstLine="709"/>
        <w:jc w:val="both"/>
        <w:rPr>
          <w:b/>
          <w:sz w:val="28"/>
          <w:szCs w:val="28"/>
        </w:rPr>
      </w:pPr>
    </w:p>
    <w:p w:rsidR="00E40F12" w:rsidRDefault="00E40F12" w:rsidP="00DF70BC">
      <w:pPr>
        <w:spacing w:line="360" w:lineRule="auto"/>
        <w:ind w:firstLine="709"/>
        <w:jc w:val="center"/>
        <w:rPr>
          <w:sz w:val="28"/>
          <w:szCs w:val="28"/>
        </w:rPr>
      </w:pPr>
      <w:r w:rsidRPr="00CA1517">
        <w:rPr>
          <w:sz w:val="28"/>
          <w:szCs w:val="28"/>
        </w:rPr>
        <w:t>2010</w:t>
      </w:r>
    </w:p>
    <w:p w:rsidR="008F090C" w:rsidRPr="00CA1517" w:rsidRDefault="008F090C" w:rsidP="00DF70BC">
      <w:pPr>
        <w:pStyle w:val="2"/>
        <w:spacing w:before="0" w:line="360" w:lineRule="auto"/>
        <w:ind w:firstLine="709"/>
        <w:jc w:val="center"/>
        <w:rPr>
          <w:rFonts w:ascii="Times New Roman" w:hAnsi="Times New Roman"/>
          <w:color w:val="auto"/>
          <w:sz w:val="28"/>
          <w:szCs w:val="28"/>
        </w:rPr>
      </w:pPr>
      <w:r w:rsidRPr="00CA1517">
        <w:rPr>
          <w:rFonts w:ascii="Times New Roman" w:hAnsi="Times New Roman"/>
          <w:color w:val="auto"/>
          <w:sz w:val="28"/>
          <w:szCs w:val="28"/>
        </w:rPr>
        <w:t>ЗАДАНИЕ</w:t>
      </w:r>
    </w:p>
    <w:p w:rsidR="008F090C" w:rsidRPr="00CA1517" w:rsidRDefault="008F090C" w:rsidP="00DF70BC">
      <w:pPr>
        <w:spacing w:line="360" w:lineRule="auto"/>
        <w:ind w:firstLine="709"/>
        <w:jc w:val="center"/>
        <w:rPr>
          <w:b/>
          <w:bCs/>
          <w:sz w:val="28"/>
          <w:szCs w:val="28"/>
        </w:rPr>
      </w:pPr>
      <w:r w:rsidRPr="00CA1517">
        <w:rPr>
          <w:b/>
          <w:bCs/>
          <w:sz w:val="28"/>
          <w:szCs w:val="28"/>
        </w:rPr>
        <w:t>на дипломную работу</w:t>
      </w:r>
    </w:p>
    <w:p w:rsidR="008F090C" w:rsidRPr="00CA1517" w:rsidRDefault="008F090C" w:rsidP="00DF70BC">
      <w:pPr>
        <w:spacing w:line="360" w:lineRule="auto"/>
        <w:ind w:firstLine="709"/>
        <w:jc w:val="both"/>
        <w:rPr>
          <w:sz w:val="28"/>
          <w:szCs w:val="28"/>
        </w:rPr>
      </w:pPr>
    </w:p>
    <w:p w:rsidR="008F090C" w:rsidRPr="00CA1517" w:rsidRDefault="008F090C" w:rsidP="00DF70BC">
      <w:pPr>
        <w:pStyle w:val="3"/>
        <w:spacing w:line="360" w:lineRule="auto"/>
        <w:ind w:firstLine="709"/>
        <w:jc w:val="both"/>
        <w:rPr>
          <w:b/>
          <w:bCs/>
          <w:szCs w:val="28"/>
        </w:rPr>
      </w:pPr>
      <w:r w:rsidRPr="00CA1517">
        <w:rPr>
          <w:szCs w:val="28"/>
        </w:rPr>
        <w:t xml:space="preserve">1.Тема дипломной работы: </w:t>
      </w:r>
      <w:r w:rsidRPr="00CA1517">
        <w:rPr>
          <w:b/>
          <w:szCs w:val="28"/>
        </w:rPr>
        <w:t>П</w:t>
      </w:r>
      <w:r w:rsidRPr="00CA1517">
        <w:rPr>
          <w:b/>
          <w:bCs/>
          <w:szCs w:val="28"/>
        </w:rPr>
        <w:t>роект нормативов образования отходов и лимитов на их размещение ООО «</w:t>
      </w:r>
      <w:proofErr w:type="spellStart"/>
      <w:r w:rsidRPr="00CA1517">
        <w:rPr>
          <w:b/>
          <w:bCs/>
          <w:szCs w:val="28"/>
        </w:rPr>
        <w:t>Электром</w:t>
      </w:r>
      <w:proofErr w:type="spellEnd"/>
      <w:r w:rsidRPr="00CA1517">
        <w:rPr>
          <w:b/>
          <w:bCs/>
          <w:szCs w:val="28"/>
        </w:rPr>
        <w:t>»</w:t>
      </w:r>
    </w:p>
    <w:p w:rsidR="001275EC" w:rsidRPr="00CA1517" w:rsidRDefault="001275EC" w:rsidP="00DF70BC">
      <w:pPr>
        <w:spacing w:line="360" w:lineRule="auto"/>
        <w:ind w:firstLine="709"/>
        <w:jc w:val="both"/>
        <w:rPr>
          <w:sz w:val="28"/>
          <w:szCs w:val="28"/>
        </w:rPr>
      </w:pPr>
      <w:proofErr w:type="gramStart"/>
      <w:r w:rsidRPr="00CA1517">
        <w:rPr>
          <w:sz w:val="28"/>
          <w:szCs w:val="28"/>
        </w:rPr>
        <w:t>Утверждена</w:t>
      </w:r>
      <w:proofErr w:type="gramEnd"/>
      <w:r w:rsidRPr="00CA1517">
        <w:rPr>
          <w:sz w:val="28"/>
          <w:szCs w:val="28"/>
        </w:rPr>
        <w:t xml:space="preserve"> приказом по университету №</w:t>
      </w:r>
      <w:r w:rsidR="00D2073A" w:rsidRPr="00CA1517">
        <w:rPr>
          <w:sz w:val="28"/>
          <w:szCs w:val="28"/>
        </w:rPr>
        <w:t xml:space="preserve"> </w:t>
      </w:r>
      <w:r w:rsidRPr="00CA1517">
        <w:rPr>
          <w:sz w:val="28"/>
          <w:szCs w:val="28"/>
        </w:rPr>
        <w:t>915 от 01.04.2010 г.</w:t>
      </w:r>
    </w:p>
    <w:p w:rsidR="008F090C" w:rsidRPr="00CA1517" w:rsidRDefault="008F090C" w:rsidP="00DF70BC">
      <w:pPr>
        <w:spacing w:line="360" w:lineRule="auto"/>
        <w:ind w:firstLine="709"/>
        <w:jc w:val="both"/>
        <w:rPr>
          <w:sz w:val="28"/>
          <w:szCs w:val="28"/>
        </w:rPr>
      </w:pPr>
      <w:r w:rsidRPr="00CA1517">
        <w:rPr>
          <w:sz w:val="28"/>
          <w:szCs w:val="28"/>
        </w:rPr>
        <w:t>2. Срок сдачи работы: 30.05.2010 г.</w:t>
      </w:r>
    </w:p>
    <w:p w:rsidR="008F090C" w:rsidRPr="00CA1517" w:rsidRDefault="008F090C" w:rsidP="00DF70BC">
      <w:pPr>
        <w:spacing w:line="360" w:lineRule="auto"/>
        <w:ind w:firstLine="709"/>
        <w:jc w:val="both"/>
        <w:rPr>
          <w:sz w:val="28"/>
          <w:szCs w:val="28"/>
        </w:rPr>
      </w:pPr>
      <w:r w:rsidRPr="00CA1517">
        <w:rPr>
          <w:sz w:val="28"/>
          <w:szCs w:val="28"/>
        </w:rPr>
        <w:t>3. Содержание дипломной работы:</w:t>
      </w:r>
    </w:p>
    <w:p w:rsidR="008F090C" w:rsidRPr="00CA1517" w:rsidRDefault="008F090C" w:rsidP="00DF70BC">
      <w:pPr>
        <w:numPr>
          <w:ilvl w:val="0"/>
          <w:numId w:val="13"/>
        </w:numPr>
        <w:autoSpaceDN w:val="0"/>
        <w:spacing w:line="360" w:lineRule="auto"/>
        <w:ind w:left="0" w:firstLine="709"/>
        <w:jc w:val="both"/>
        <w:rPr>
          <w:sz w:val="28"/>
          <w:szCs w:val="28"/>
        </w:rPr>
      </w:pPr>
      <w:r w:rsidRPr="00CA1517">
        <w:rPr>
          <w:sz w:val="28"/>
          <w:szCs w:val="28"/>
        </w:rPr>
        <w:t>Введение</w:t>
      </w:r>
    </w:p>
    <w:p w:rsidR="008F090C" w:rsidRPr="00CA1517" w:rsidRDefault="008F090C" w:rsidP="00DF70BC">
      <w:pPr>
        <w:numPr>
          <w:ilvl w:val="0"/>
          <w:numId w:val="13"/>
        </w:numPr>
        <w:autoSpaceDN w:val="0"/>
        <w:spacing w:line="360" w:lineRule="auto"/>
        <w:ind w:left="0" w:firstLine="709"/>
        <w:jc w:val="both"/>
        <w:rPr>
          <w:sz w:val="28"/>
          <w:szCs w:val="28"/>
        </w:rPr>
      </w:pPr>
      <w:r w:rsidRPr="00CA1517">
        <w:rPr>
          <w:sz w:val="28"/>
          <w:szCs w:val="28"/>
        </w:rPr>
        <w:t>Литературный обзор нормативно правовой документации в области обращения с отходами производства и потребления; по методам определения нормативов образования отходов;</w:t>
      </w:r>
    </w:p>
    <w:p w:rsidR="008F090C" w:rsidRPr="00CA1517" w:rsidRDefault="008F090C" w:rsidP="00DF70BC">
      <w:pPr>
        <w:numPr>
          <w:ilvl w:val="0"/>
          <w:numId w:val="13"/>
        </w:numPr>
        <w:autoSpaceDN w:val="0"/>
        <w:spacing w:line="360" w:lineRule="auto"/>
        <w:ind w:left="0" w:firstLine="709"/>
        <w:jc w:val="both"/>
        <w:rPr>
          <w:sz w:val="28"/>
          <w:szCs w:val="28"/>
        </w:rPr>
      </w:pPr>
      <w:r w:rsidRPr="00CA1517">
        <w:rPr>
          <w:sz w:val="28"/>
          <w:szCs w:val="28"/>
        </w:rPr>
        <w:t>Сведения о хозяйственной деятельности объекта, краткая характеристика предприятия как источника загрязнения окружающей среды</w:t>
      </w:r>
      <w:r w:rsidR="000C1BC0" w:rsidRPr="00CA1517">
        <w:rPr>
          <w:sz w:val="28"/>
          <w:szCs w:val="28"/>
        </w:rPr>
        <w:t>;</w:t>
      </w:r>
    </w:p>
    <w:p w:rsidR="008F090C" w:rsidRPr="00CA1517" w:rsidRDefault="008F090C" w:rsidP="00DF70BC">
      <w:pPr>
        <w:numPr>
          <w:ilvl w:val="0"/>
          <w:numId w:val="13"/>
        </w:numPr>
        <w:autoSpaceDN w:val="0"/>
        <w:spacing w:line="360" w:lineRule="auto"/>
        <w:ind w:left="0" w:firstLine="709"/>
        <w:jc w:val="both"/>
        <w:rPr>
          <w:sz w:val="28"/>
          <w:szCs w:val="28"/>
        </w:rPr>
      </w:pPr>
      <w:r w:rsidRPr="00CA1517">
        <w:rPr>
          <w:sz w:val="28"/>
          <w:szCs w:val="28"/>
        </w:rPr>
        <w:t>Перечень, состав и физико-химические характеристики отходов</w:t>
      </w:r>
      <w:r w:rsidR="000C1BC0" w:rsidRPr="00CA1517">
        <w:rPr>
          <w:sz w:val="28"/>
          <w:szCs w:val="28"/>
        </w:rPr>
        <w:t>;</w:t>
      </w:r>
    </w:p>
    <w:p w:rsidR="008F090C" w:rsidRPr="00CA1517" w:rsidRDefault="008F090C" w:rsidP="00DF70BC">
      <w:pPr>
        <w:numPr>
          <w:ilvl w:val="0"/>
          <w:numId w:val="13"/>
        </w:numPr>
        <w:autoSpaceDN w:val="0"/>
        <w:spacing w:line="360" w:lineRule="auto"/>
        <w:ind w:left="0" w:firstLine="709"/>
        <w:jc w:val="both"/>
        <w:rPr>
          <w:sz w:val="28"/>
          <w:szCs w:val="28"/>
        </w:rPr>
      </w:pPr>
      <w:r w:rsidRPr="00CA1517">
        <w:rPr>
          <w:sz w:val="28"/>
          <w:szCs w:val="28"/>
        </w:rPr>
        <w:t>Сведения об объектах размещения отходов.</w:t>
      </w:r>
    </w:p>
    <w:p w:rsidR="008F090C" w:rsidRPr="00CA1517" w:rsidRDefault="008F090C" w:rsidP="00DF70BC">
      <w:pPr>
        <w:autoSpaceDN w:val="0"/>
        <w:spacing w:line="360" w:lineRule="auto"/>
        <w:ind w:firstLine="709"/>
        <w:jc w:val="both"/>
        <w:rPr>
          <w:sz w:val="28"/>
          <w:szCs w:val="28"/>
        </w:rPr>
      </w:pPr>
      <w:r w:rsidRPr="00CA1517">
        <w:rPr>
          <w:sz w:val="28"/>
          <w:szCs w:val="28"/>
        </w:rPr>
        <w:t>4. Тема углубленной проработки:</w:t>
      </w:r>
    </w:p>
    <w:p w:rsidR="008F090C" w:rsidRPr="00CA1517" w:rsidRDefault="008F090C" w:rsidP="00DF70BC">
      <w:pPr>
        <w:spacing w:line="360" w:lineRule="auto"/>
        <w:ind w:firstLine="709"/>
        <w:jc w:val="both"/>
        <w:rPr>
          <w:sz w:val="28"/>
          <w:szCs w:val="28"/>
        </w:rPr>
      </w:pPr>
      <w:r w:rsidRPr="00CA1517">
        <w:rPr>
          <w:sz w:val="28"/>
          <w:szCs w:val="28"/>
        </w:rPr>
        <w:t>Расчет и обоснование</w:t>
      </w:r>
      <w:r w:rsidR="000C1BC0" w:rsidRPr="00CA1517">
        <w:rPr>
          <w:sz w:val="28"/>
          <w:szCs w:val="28"/>
        </w:rPr>
        <w:t xml:space="preserve"> нормативов образования отходов;</w:t>
      </w:r>
    </w:p>
    <w:p w:rsidR="008F090C" w:rsidRPr="00CA1517" w:rsidRDefault="008F090C" w:rsidP="00DF70BC">
      <w:pPr>
        <w:spacing w:line="360" w:lineRule="auto"/>
        <w:ind w:firstLine="709"/>
        <w:jc w:val="both"/>
        <w:rPr>
          <w:sz w:val="28"/>
          <w:szCs w:val="28"/>
        </w:rPr>
      </w:pPr>
      <w:r w:rsidRPr="00CA1517">
        <w:rPr>
          <w:sz w:val="28"/>
          <w:szCs w:val="28"/>
        </w:rPr>
        <w:t>Расчет отнесения опасных отходов к классу опасности</w:t>
      </w:r>
      <w:r w:rsidR="000C1BC0" w:rsidRPr="00CA1517">
        <w:rPr>
          <w:sz w:val="28"/>
          <w:szCs w:val="28"/>
        </w:rPr>
        <w:t xml:space="preserve"> для окружающей природной среды;</w:t>
      </w:r>
      <w:r w:rsidRPr="00CA1517">
        <w:rPr>
          <w:sz w:val="28"/>
          <w:szCs w:val="28"/>
        </w:rPr>
        <w:t xml:space="preserve"> </w:t>
      </w:r>
    </w:p>
    <w:p w:rsidR="008F090C" w:rsidRPr="00CA1517" w:rsidRDefault="008F090C" w:rsidP="00DF70BC">
      <w:pPr>
        <w:spacing w:line="360" w:lineRule="auto"/>
        <w:ind w:firstLine="709"/>
        <w:jc w:val="both"/>
        <w:rPr>
          <w:sz w:val="28"/>
          <w:szCs w:val="28"/>
        </w:rPr>
      </w:pPr>
      <w:r w:rsidRPr="00CA1517">
        <w:rPr>
          <w:sz w:val="28"/>
          <w:szCs w:val="28"/>
        </w:rPr>
        <w:t>5. Перечень графического материала:</w:t>
      </w:r>
    </w:p>
    <w:p w:rsidR="008F090C" w:rsidRPr="00CA1517" w:rsidRDefault="008F090C" w:rsidP="00DF70BC">
      <w:pPr>
        <w:spacing w:line="360" w:lineRule="auto"/>
        <w:ind w:firstLine="709"/>
        <w:jc w:val="both"/>
        <w:rPr>
          <w:sz w:val="28"/>
          <w:szCs w:val="28"/>
        </w:rPr>
      </w:pPr>
      <w:r w:rsidRPr="00CA1517">
        <w:rPr>
          <w:sz w:val="28"/>
          <w:szCs w:val="28"/>
        </w:rPr>
        <w:t>Карта-схема площадок размещения отходов ООО «</w:t>
      </w:r>
      <w:proofErr w:type="spellStart"/>
      <w:r w:rsidRPr="00CA1517">
        <w:rPr>
          <w:sz w:val="28"/>
          <w:szCs w:val="28"/>
        </w:rPr>
        <w:t>Электром</w:t>
      </w:r>
      <w:proofErr w:type="spellEnd"/>
      <w:r w:rsidRPr="00CA1517">
        <w:rPr>
          <w:sz w:val="28"/>
          <w:szCs w:val="28"/>
        </w:rPr>
        <w:t>»</w:t>
      </w:r>
      <w:r w:rsidR="000C1BC0" w:rsidRPr="00CA1517">
        <w:rPr>
          <w:sz w:val="28"/>
          <w:szCs w:val="28"/>
        </w:rPr>
        <w:t>;</w:t>
      </w:r>
    </w:p>
    <w:p w:rsidR="008F090C" w:rsidRPr="00CA1517" w:rsidRDefault="008F090C" w:rsidP="00DF70BC">
      <w:pPr>
        <w:spacing w:line="360" w:lineRule="auto"/>
        <w:ind w:firstLine="709"/>
        <w:jc w:val="both"/>
        <w:rPr>
          <w:sz w:val="28"/>
          <w:szCs w:val="28"/>
        </w:rPr>
      </w:pPr>
      <w:r w:rsidRPr="00CA1517">
        <w:rPr>
          <w:sz w:val="28"/>
          <w:szCs w:val="28"/>
        </w:rPr>
        <w:t>Произв</w:t>
      </w:r>
      <w:r w:rsidR="000C1BC0" w:rsidRPr="00CA1517">
        <w:rPr>
          <w:sz w:val="28"/>
          <w:szCs w:val="28"/>
        </w:rPr>
        <w:t>одственные процессы предприятия;</w:t>
      </w:r>
    </w:p>
    <w:p w:rsidR="008F090C" w:rsidRPr="00CA1517" w:rsidRDefault="008F090C" w:rsidP="00DF70BC">
      <w:pPr>
        <w:spacing w:line="360" w:lineRule="auto"/>
        <w:ind w:firstLine="709"/>
        <w:jc w:val="both"/>
        <w:rPr>
          <w:sz w:val="28"/>
          <w:szCs w:val="28"/>
        </w:rPr>
      </w:pPr>
      <w:r w:rsidRPr="00CA1517">
        <w:rPr>
          <w:sz w:val="28"/>
          <w:szCs w:val="28"/>
        </w:rPr>
        <w:lastRenderedPageBreak/>
        <w:t>Определение класса опасн</w:t>
      </w:r>
      <w:r w:rsidR="000C1BC0" w:rsidRPr="00CA1517">
        <w:rPr>
          <w:sz w:val="28"/>
          <w:szCs w:val="28"/>
        </w:rPr>
        <w:t>ости отхода «Упаковочный картон, загрязненный лакокрасочными средствами (лак КО-75, компаунд)»;</w:t>
      </w:r>
    </w:p>
    <w:p w:rsidR="008F090C" w:rsidRPr="00CA1517" w:rsidRDefault="008F090C" w:rsidP="00DF70BC">
      <w:pPr>
        <w:spacing w:line="360" w:lineRule="auto"/>
        <w:ind w:firstLine="709"/>
        <w:jc w:val="both"/>
        <w:rPr>
          <w:sz w:val="28"/>
          <w:szCs w:val="28"/>
        </w:rPr>
      </w:pPr>
      <w:r w:rsidRPr="00CA1517">
        <w:rPr>
          <w:sz w:val="28"/>
          <w:szCs w:val="28"/>
        </w:rPr>
        <w:t>Рас</w:t>
      </w:r>
      <w:r w:rsidR="00E74FFC" w:rsidRPr="00CA1517">
        <w:rPr>
          <w:sz w:val="28"/>
          <w:szCs w:val="28"/>
        </w:rPr>
        <w:t>ч</w:t>
      </w:r>
      <w:r w:rsidRPr="00CA1517">
        <w:rPr>
          <w:sz w:val="28"/>
          <w:szCs w:val="28"/>
        </w:rPr>
        <w:t xml:space="preserve">ет нормативного объема образования </w:t>
      </w:r>
      <w:r w:rsidR="0092049B" w:rsidRPr="00CA1517">
        <w:rPr>
          <w:sz w:val="28"/>
          <w:szCs w:val="28"/>
        </w:rPr>
        <w:t>отхода «М</w:t>
      </w:r>
      <w:r w:rsidR="000C1BC0" w:rsidRPr="00CA1517">
        <w:rPr>
          <w:sz w:val="28"/>
          <w:szCs w:val="28"/>
        </w:rPr>
        <w:t>асла моторные отработанные»;</w:t>
      </w:r>
    </w:p>
    <w:p w:rsidR="008F090C" w:rsidRPr="00CA1517" w:rsidRDefault="008F090C" w:rsidP="00DF70BC">
      <w:pPr>
        <w:spacing w:line="360" w:lineRule="auto"/>
        <w:ind w:firstLine="709"/>
        <w:jc w:val="both"/>
        <w:rPr>
          <w:sz w:val="28"/>
          <w:szCs w:val="28"/>
        </w:rPr>
      </w:pPr>
      <w:r w:rsidRPr="00CA1517">
        <w:rPr>
          <w:sz w:val="28"/>
          <w:szCs w:val="28"/>
        </w:rPr>
        <w:t>Годовые нормативы образования отходов</w:t>
      </w:r>
      <w:r w:rsidR="000C1BC0" w:rsidRPr="00CA1517">
        <w:rPr>
          <w:sz w:val="28"/>
          <w:szCs w:val="28"/>
        </w:rPr>
        <w:t>.</w:t>
      </w:r>
    </w:p>
    <w:p w:rsidR="008F090C" w:rsidRPr="00CA1517" w:rsidRDefault="008F090C" w:rsidP="00DF70BC">
      <w:pPr>
        <w:spacing w:line="360" w:lineRule="auto"/>
        <w:ind w:firstLine="709"/>
        <w:jc w:val="both"/>
        <w:rPr>
          <w:sz w:val="28"/>
          <w:szCs w:val="28"/>
        </w:rPr>
      </w:pPr>
      <w:r w:rsidRPr="00CA1517">
        <w:rPr>
          <w:sz w:val="28"/>
          <w:szCs w:val="28"/>
        </w:rPr>
        <w:t>6. Календарный график выполнения работы:</w:t>
      </w:r>
    </w:p>
    <w:p w:rsidR="008F090C" w:rsidRPr="00CA1517" w:rsidRDefault="008F090C" w:rsidP="00DF70BC">
      <w:pPr>
        <w:pStyle w:val="a9"/>
        <w:numPr>
          <w:ilvl w:val="0"/>
          <w:numId w:val="12"/>
        </w:numPr>
        <w:autoSpaceDN w:val="0"/>
        <w:spacing w:after="0" w:line="360" w:lineRule="auto"/>
        <w:ind w:left="0" w:firstLine="709"/>
        <w:jc w:val="both"/>
        <w:rPr>
          <w:rFonts w:ascii="Times New Roman" w:hAnsi="Times New Roman"/>
          <w:sz w:val="28"/>
          <w:szCs w:val="28"/>
        </w:rPr>
      </w:pPr>
      <w:r w:rsidRPr="00CA1517">
        <w:rPr>
          <w:rFonts w:ascii="Times New Roman" w:hAnsi="Times New Roman"/>
          <w:sz w:val="28"/>
          <w:szCs w:val="28"/>
        </w:rPr>
        <w:t>литературный обзор к</w:t>
      </w:r>
      <w:r w:rsidR="00D2073A" w:rsidRPr="00CA1517">
        <w:rPr>
          <w:rFonts w:ascii="Times New Roman" w:hAnsi="Times New Roman"/>
          <w:sz w:val="28"/>
          <w:szCs w:val="28"/>
        </w:rPr>
        <w:t xml:space="preserve"> </w:t>
      </w:r>
      <w:r w:rsidRPr="00CA1517">
        <w:rPr>
          <w:rFonts w:ascii="Times New Roman" w:hAnsi="Times New Roman"/>
          <w:sz w:val="28"/>
          <w:szCs w:val="28"/>
        </w:rPr>
        <w:t>20 марта 2010;</w:t>
      </w:r>
    </w:p>
    <w:p w:rsidR="008F090C" w:rsidRPr="00CA1517" w:rsidRDefault="008F090C" w:rsidP="00DF70BC">
      <w:pPr>
        <w:pStyle w:val="a9"/>
        <w:numPr>
          <w:ilvl w:val="0"/>
          <w:numId w:val="12"/>
        </w:numPr>
        <w:autoSpaceDN w:val="0"/>
        <w:spacing w:after="0" w:line="360" w:lineRule="auto"/>
        <w:ind w:left="0" w:firstLine="709"/>
        <w:jc w:val="both"/>
        <w:rPr>
          <w:rFonts w:ascii="Times New Roman" w:hAnsi="Times New Roman"/>
          <w:sz w:val="28"/>
          <w:szCs w:val="28"/>
        </w:rPr>
      </w:pPr>
      <w:r w:rsidRPr="00CA1517">
        <w:rPr>
          <w:rFonts w:ascii="Times New Roman" w:hAnsi="Times New Roman"/>
          <w:sz w:val="28"/>
          <w:szCs w:val="28"/>
        </w:rPr>
        <w:t>расчеты объемов образов</w:t>
      </w:r>
      <w:r w:rsidR="000C1BC0" w:rsidRPr="00CA1517">
        <w:rPr>
          <w:rFonts w:ascii="Times New Roman" w:hAnsi="Times New Roman"/>
          <w:sz w:val="28"/>
          <w:szCs w:val="28"/>
        </w:rPr>
        <w:t>ания отходов к 20 апреля 2010 г;</w:t>
      </w:r>
    </w:p>
    <w:p w:rsidR="008F090C" w:rsidRPr="00CA1517" w:rsidRDefault="008F090C" w:rsidP="00DF70BC">
      <w:pPr>
        <w:pStyle w:val="a9"/>
        <w:numPr>
          <w:ilvl w:val="0"/>
          <w:numId w:val="12"/>
        </w:numPr>
        <w:autoSpaceDN w:val="0"/>
        <w:spacing w:after="0" w:line="360" w:lineRule="auto"/>
        <w:ind w:left="0" w:firstLine="709"/>
        <w:jc w:val="both"/>
        <w:rPr>
          <w:rFonts w:ascii="Times New Roman" w:hAnsi="Times New Roman"/>
          <w:sz w:val="28"/>
          <w:szCs w:val="28"/>
        </w:rPr>
      </w:pPr>
      <w:r w:rsidRPr="00CA1517">
        <w:rPr>
          <w:rFonts w:ascii="Times New Roman" w:hAnsi="Times New Roman"/>
          <w:sz w:val="28"/>
          <w:szCs w:val="28"/>
        </w:rPr>
        <w:t>обработка</w:t>
      </w:r>
      <w:r w:rsidR="00D2073A" w:rsidRPr="00CA1517">
        <w:rPr>
          <w:rFonts w:ascii="Times New Roman" w:hAnsi="Times New Roman"/>
          <w:sz w:val="28"/>
          <w:szCs w:val="28"/>
        </w:rPr>
        <w:t xml:space="preserve"> </w:t>
      </w:r>
      <w:r w:rsidRPr="00CA1517">
        <w:rPr>
          <w:rFonts w:ascii="Times New Roman" w:hAnsi="Times New Roman"/>
          <w:sz w:val="28"/>
          <w:szCs w:val="28"/>
        </w:rPr>
        <w:t>полученных результатов к 10 мая 2010 г;</w:t>
      </w:r>
    </w:p>
    <w:p w:rsidR="008F090C" w:rsidRPr="00CA1517" w:rsidRDefault="008F090C" w:rsidP="00DF70BC">
      <w:pPr>
        <w:pStyle w:val="a9"/>
        <w:numPr>
          <w:ilvl w:val="0"/>
          <w:numId w:val="12"/>
        </w:numPr>
        <w:autoSpaceDN w:val="0"/>
        <w:spacing w:after="0" w:line="360" w:lineRule="auto"/>
        <w:ind w:left="0" w:firstLine="709"/>
        <w:jc w:val="both"/>
        <w:rPr>
          <w:rFonts w:ascii="Times New Roman" w:hAnsi="Times New Roman"/>
          <w:sz w:val="28"/>
          <w:szCs w:val="28"/>
        </w:rPr>
      </w:pPr>
      <w:r w:rsidRPr="00CA1517">
        <w:rPr>
          <w:rFonts w:ascii="Times New Roman" w:hAnsi="Times New Roman"/>
          <w:sz w:val="28"/>
          <w:szCs w:val="28"/>
        </w:rPr>
        <w:t>графическая часть к 30 мая 2010 г.</w:t>
      </w:r>
    </w:p>
    <w:p w:rsidR="008F090C" w:rsidRPr="00CA1517" w:rsidRDefault="008F090C" w:rsidP="00DF70BC">
      <w:pPr>
        <w:tabs>
          <w:tab w:val="num" w:pos="0"/>
        </w:tabs>
        <w:spacing w:line="360" w:lineRule="auto"/>
        <w:ind w:firstLine="709"/>
        <w:jc w:val="both"/>
        <w:rPr>
          <w:sz w:val="28"/>
          <w:szCs w:val="28"/>
        </w:rPr>
      </w:pPr>
      <w:r w:rsidRPr="00CA1517">
        <w:rPr>
          <w:sz w:val="28"/>
          <w:szCs w:val="28"/>
        </w:rPr>
        <w:t>7. Рекомендуемая литература:</w:t>
      </w:r>
    </w:p>
    <w:p w:rsidR="008F090C" w:rsidRPr="00CA1517" w:rsidRDefault="008F090C" w:rsidP="00DF70BC">
      <w:pPr>
        <w:pStyle w:val="a9"/>
        <w:numPr>
          <w:ilvl w:val="0"/>
          <w:numId w:val="11"/>
        </w:numPr>
        <w:spacing w:after="0" w:line="360" w:lineRule="auto"/>
        <w:ind w:left="0" w:firstLine="709"/>
        <w:jc w:val="both"/>
        <w:rPr>
          <w:rFonts w:ascii="Times New Roman" w:hAnsi="Times New Roman"/>
          <w:sz w:val="28"/>
          <w:szCs w:val="28"/>
        </w:rPr>
      </w:pPr>
      <w:r w:rsidRPr="00CA1517">
        <w:rPr>
          <w:rFonts w:ascii="Times New Roman" w:hAnsi="Times New Roman"/>
          <w:sz w:val="28"/>
          <w:szCs w:val="28"/>
        </w:rPr>
        <w:t>Методические указания по разработке проектов нормативов образования отходов и лимитов на их размещение, М., 2007.</w:t>
      </w:r>
    </w:p>
    <w:p w:rsidR="008F090C" w:rsidRPr="00CA1517" w:rsidRDefault="008F090C" w:rsidP="00DF70BC">
      <w:pPr>
        <w:pStyle w:val="a9"/>
        <w:numPr>
          <w:ilvl w:val="0"/>
          <w:numId w:val="11"/>
        </w:numPr>
        <w:spacing w:after="0" w:line="360" w:lineRule="auto"/>
        <w:ind w:left="0" w:firstLine="709"/>
        <w:jc w:val="both"/>
        <w:rPr>
          <w:rFonts w:ascii="Times New Roman" w:hAnsi="Times New Roman"/>
          <w:sz w:val="28"/>
          <w:szCs w:val="28"/>
        </w:rPr>
      </w:pPr>
      <w:r w:rsidRPr="00CA1517">
        <w:rPr>
          <w:rFonts w:ascii="Times New Roman" w:hAnsi="Times New Roman"/>
          <w:sz w:val="28"/>
          <w:szCs w:val="28"/>
        </w:rPr>
        <w:t xml:space="preserve">Методика </w:t>
      </w:r>
      <w:proofErr w:type="gramStart"/>
      <w:r w:rsidRPr="00CA1517">
        <w:rPr>
          <w:rFonts w:ascii="Times New Roman" w:hAnsi="Times New Roman"/>
          <w:sz w:val="28"/>
          <w:szCs w:val="28"/>
        </w:rPr>
        <w:t>расчета объемов образования отходов производства</w:t>
      </w:r>
      <w:proofErr w:type="gramEnd"/>
      <w:r w:rsidRPr="00CA1517">
        <w:rPr>
          <w:rFonts w:ascii="Times New Roman" w:hAnsi="Times New Roman"/>
          <w:sz w:val="28"/>
          <w:szCs w:val="28"/>
        </w:rPr>
        <w:t xml:space="preserve"> и потребления С-Пб, 1999.</w:t>
      </w:r>
    </w:p>
    <w:p w:rsidR="001275EC" w:rsidRPr="00CA1517" w:rsidRDefault="001275EC" w:rsidP="00DF70BC">
      <w:pPr>
        <w:pStyle w:val="a9"/>
        <w:numPr>
          <w:ilvl w:val="0"/>
          <w:numId w:val="11"/>
        </w:numPr>
        <w:spacing w:after="0" w:line="360" w:lineRule="auto"/>
        <w:ind w:left="0" w:firstLine="709"/>
        <w:jc w:val="both"/>
        <w:rPr>
          <w:rFonts w:ascii="Times New Roman" w:hAnsi="Times New Roman"/>
          <w:sz w:val="28"/>
          <w:szCs w:val="28"/>
        </w:rPr>
      </w:pPr>
      <w:r w:rsidRPr="00CA1517">
        <w:rPr>
          <w:rFonts w:ascii="Times New Roman" w:hAnsi="Times New Roman"/>
          <w:sz w:val="28"/>
          <w:szCs w:val="28"/>
        </w:rPr>
        <w:t>Приказ № 511 «Об утверждении критериев отнесения опасных отходов к классу опасности для окружающей природной среды», М., 2001.</w:t>
      </w:r>
    </w:p>
    <w:p w:rsidR="001275EC" w:rsidRPr="00CA1517" w:rsidRDefault="001275EC" w:rsidP="00DF70BC">
      <w:pPr>
        <w:tabs>
          <w:tab w:val="left" w:pos="426"/>
        </w:tabs>
        <w:spacing w:line="360" w:lineRule="auto"/>
        <w:ind w:firstLine="709"/>
        <w:jc w:val="both"/>
        <w:rPr>
          <w:sz w:val="28"/>
          <w:szCs w:val="28"/>
        </w:rPr>
      </w:pPr>
    </w:p>
    <w:p w:rsidR="005F382A" w:rsidRPr="005F382A" w:rsidRDefault="005F382A" w:rsidP="005F382A">
      <w:pPr>
        <w:widowControl w:val="0"/>
        <w:autoSpaceDE w:val="0"/>
        <w:autoSpaceDN w:val="0"/>
        <w:adjustRightInd w:val="0"/>
        <w:jc w:val="center"/>
        <w:rPr>
          <w:rFonts w:ascii="Times New Roman CYR" w:hAnsi="Times New Roman CYR" w:cs="Times New Roman CYR"/>
          <w:b/>
          <w:sz w:val="28"/>
          <w:szCs w:val="28"/>
        </w:rPr>
      </w:pPr>
      <w:r w:rsidRPr="005F382A">
        <w:rPr>
          <w:rFonts w:ascii="Times New Roman CYR" w:hAnsi="Times New Roman CYR" w:cs="Times New Roman CYR"/>
          <w:b/>
          <w:sz w:val="28"/>
          <w:szCs w:val="28"/>
        </w:rPr>
        <w:t>Вернуться в каталог готовых дипломов и магистерских диссертаций –</w:t>
      </w:r>
    </w:p>
    <w:p w:rsidR="005F382A" w:rsidRPr="005F382A" w:rsidRDefault="009B63C1" w:rsidP="005F382A">
      <w:pPr>
        <w:shd w:val="clear" w:color="auto" w:fill="FFFFFF"/>
        <w:tabs>
          <w:tab w:val="left" w:pos="0"/>
        </w:tabs>
        <w:suppressAutoHyphens/>
        <w:autoSpaceDE w:val="0"/>
        <w:autoSpaceDN w:val="0"/>
        <w:adjustRightInd w:val="0"/>
        <w:spacing w:line="360" w:lineRule="auto"/>
        <w:ind w:firstLine="709"/>
        <w:jc w:val="center"/>
        <w:rPr>
          <w:b/>
          <w:sz w:val="28"/>
          <w:szCs w:val="28"/>
        </w:rPr>
      </w:pPr>
      <w:hyperlink r:id="rId9" w:history="1">
        <w:r w:rsidR="005F382A" w:rsidRPr="005F382A">
          <w:rPr>
            <w:rFonts w:ascii="Times New Roman CYR" w:hAnsi="Times New Roman CYR" w:cs="Times New Roman CYR"/>
            <w:b/>
            <w:color w:val="0000FF"/>
            <w:sz w:val="28"/>
            <w:szCs w:val="28"/>
            <w:u w:val="single"/>
            <w:lang w:val="en-US"/>
          </w:rPr>
          <w:t>http</w:t>
        </w:r>
        <w:r w:rsidR="005F382A" w:rsidRPr="005F382A">
          <w:rPr>
            <w:rFonts w:ascii="Times New Roman CYR" w:hAnsi="Times New Roman CYR" w:cs="Times New Roman CYR"/>
            <w:b/>
            <w:color w:val="0000FF"/>
            <w:sz w:val="28"/>
            <w:szCs w:val="28"/>
            <w:u w:val="single"/>
          </w:rPr>
          <w:t>://учебники.информ2000.рф/</w:t>
        </w:r>
        <w:proofErr w:type="spellStart"/>
        <w:r w:rsidR="005F382A" w:rsidRPr="005F382A">
          <w:rPr>
            <w:rFonts w:ascii="Times New Roman CYR" w:hAnsi="Times New Roman CYR" w:cs="Times New Roman CYR"/>
            <w:b/>
            <w:color w:val="0000FF"/>
            <w:sz w:val="28"/>
            <w:szCs w:val="28"/>
            <w:u w:val="single"/>
            <w:lang w:val="en-US"/>
          </w:rPr>
          <w:t>diplom</w:t>
        </w:r>
        <w:proofErr w:type="spellEnd"/>
        <w:r w:rsidR="005F382A" w:rsidRPr="005F382A">
          <w:rPr>
            <w:rFonts w:ascii="Times New Roman CYR" w:hAnsi="Times New Roman CYR" w:cs="Times New Roman CYR"/>
            <w:b/>
            <w:color w:val="0000FF"/>
            <w:sz w:val="28"/>
            <w:szCs w:val="28"/>
            <w:u w:val="single"/>
          </w:rPr>
          <w:t>.</w:t>
        </w:r>
        <w:proofErr w:type="spellStart"/>
        <w:r w:rsidR="005F382A" w:rsidRPr="005F382A">
          <w:rPr>
            <w:rFonts w:ascii="Times New Roman CYR" w:hAnsi="Times New Roman CYR" w:cs="Times New Roman CYR"/>
            <w:b/>
            <w:color w:val="0000FF"/>
            <w:sz w:val="28"/>
            <w:szCs w:val="28"/>
            <w:u w:val="single"/>
            <w:lang w:val="en-US"/>
          </w:rPr>
          <w:t>shtml</w:t>
        </w:r>
        <w:proofErr w:type="spellEnd"/>
      </w:hyperlink>
    </w:p>
    <w:p w:rsidR="00D2073A" w:rsidRPr="00CA1517" w:rsidRDefault="00D2073A" w:rsidP="00DF70BC">
      <w:pPr>
        <w:shd w:val="clear" w:color="auto" w:fill="FFFFFF"/>
        <w:spacing w:line="360" w:lineRule="auto"/>
        <w:ind w:firstLine="709"/>
        <w:jc w:val="both"/>
        <w:rPr>
          <w:b/>
          <w:bCs/>
          <w:sz w:val="28"/>
          <w:szCs w:val="28"/>
        </w:rPr>
      </w:pPr>
    </w:p>
    <w:p w:rsidR="00C661E6" w:rsidRPr="00CA1517" w:rsidRDefault="00C661E6" w:rsidP="00D2073A">
      <w:pPr>
        <w:shd w:val="clear" w:color="auto" w:fill="FFFFFF"/>
        <w:spacing w:line="360" w:lineRule="auto"/>
        <w:ind w:firstLine="709"/>
        <w:jc w:val="center"/>
        <w:rPr>
          <w:sz w:val="28"/>
          <w:szCs w:val="28"/>
        </w:rPr>
      </w:pPr>
      <w:r w:rsidRPr="00CA1517">
        <w:rPr>
          <w:b/>
          <w:bCs/>
          <w:sz w:val="28"/>
          <w:szCs w:val="28"/>
        </w:rPr>
        <w:t>РЕФЕРАТ</w:t>
      </w:r>
    </w:p>
    <w:p w:rsidR="00C661E6" w:rsidRPr="00CA1517" w:rsidRDefault="00C661E6" w:rsidP="00D2073A">
      <w:pPr>
        <w:shd w:val="clear" w:color="auto" w:fill="FFFFFF"/>
        <w:spacing w:line="360" w:lineRule="auto"/>
        <w:ind w:firstLine="709"/>
        <w:jc w:val="center"/>
        <w:rPr>
          <w:sz w:val="28"/>
          <w:szCs w:val="28"/>
        </w:rPr>
      </w:pPr>
      <w:r w:rsidRPr="00CA1517">
        <w:rPr>
          <w:sz w:val="28"/>
          <w:szCs w:val="28"/>
        </w:rPr>
        <w:t>Расчетно-пояснительная записка к дипломной работе.</w:t>
      </w:r>
    </w:p>
    <w:p w:rsidR="00C661E6" w:rsidRPr="00CA1517" w:rsidRDefault="00A16DEC" w:rsidP="00D2073A">
      <w:pPr>
        <w:shd w:val="clear" w:color="auto" w:fill="FFFFFF"/>
        <w:spacing w:line="360" w:lineRule="auto"/>
        <w:ind w:firstLine="709"/>
        <w:jc w:val="center"/>
        <w:rPr>
          <w:sz w:val="28"/>
          <w:szCs w:val="28"/>
        </w:rPr>
      </w:pPr>
      <w:r w:rsidRPr="00CA1517">
        <w:rPr>
          <w:sz w:val="28"/>
          <w:szCs w:val="28"/>
        </w:rPr>
        <w:t>136 с.,</w:t>
      </w:r>
      <w:r w:rsidR="002827DF" w:rsidRPr="00CA1517">
        <w:rPr>
          <w:sz w:val="28"/>
          <w:szCs w:val="28"/>
        </w:rPr>
        <w:t xml:space="preserve"> </w:t>
      </w:r>
      <w:r w:rsidRPr="00CA1517">
        <w:rPr>
          <w:sz w:val="28"/>
          <w:szCs w:val="28"/>
        </w:rPr>
        <w:t>36</w:t>
      </w:r>
      <w:r w:rsidR="00C661E6" w:rsidRPr="00CA1517">
        <w:rPr>
          <w:sz w:val="28"/>
          <w:szCs w:val="28"/>
        </w:rPr>
        <w:t xml:space="preserve"> табл., 50 источников.</w:t>
      </w:r>
    </w:p>
    <w:p w:rsidR="00C661E6" w:rsidRPr="00CA1517" w:rsidRDefault="00C661E6" w:rsidP="00D2073A">
      <w:pPr>
        <w:spacing w:line="360" w:lineRule="auto"/>
        <w:ind w:firstLine="709"/>
        <w:jc w:val="center"/>
        <w:rPr>
          <w:sz w:val="28"/>
          <w:szCs w:val="28"/>
        </w:rPr>
      </w:pPr>
      <w:r w:rsidRPr="00CA1517">
        <w:rPr>
          <w:sz w:val="28"/>
          <w:szCs w:val="28"/>
        </w:rPr>
        <w:t>ПРОЕКТ НОРМАТИВОВ ОБРАЗОВАНИЯ ОТХОДОВ И ЛИМИТОВ НА ИХ РАЗМЕЩЕНИЕ ООО «ЭЛЕКТРОМ».</w:t>
      </w:r>
    </w:p>
    <w:p w:rsidR="00C661E6" w:rsidRPr="00CA1517" w:rsidRDefault="00C661E6" w:rsidP="00D2073A">
      <w:pPr>
        <w:spacing w:line="360" w:lineRule="auto"/>
        <w:ind w:firstLine="709"/>
        <w:jc w:val="center"/>
        <w:rPr>
          <w:sz w:val="28"/>
          <w:szCs w:val="28"/>
        </w:rPr>
      </w:pPr>
      <w:r w:rsidRPr="00CA1517">
        <w:rPr>
          <w:sz w:val="28"/>
          <w:szCs w:val="28"/>
        </w:rPr>
        <w:t>ПРОЕКТ НОРМАТИВОВ, ОТХОДЫ, ЛИМИТЫ, ИНВЕНТАРИЗАЦИЯ</w:t>
      </w:r>
    </w:p>
    <w:p w:rsidR="00C661E6" w:rsidRPr="00CA1517" w:rsidRDefault="00C661E6" w:rsidP="00DF70BC">
      <w:pPr>
        <w:spacing w:line="360" w:lineRule="auto"/>
        <w:ind w:firstLine="709"/>
        <w:jc w:val="both"/>
        <w:rPr>
          <w:sz w:val="28"/>
          <w:szCs w:val="28"/>
        </w:rPr>
      </w:pPr>
    </w:p>
    <w:p w:rsidR="00C661E6" w:rsidRPr="00CA1517" w:rsidRDefault="00C661E6" w:rsidP="00DF70BC">
      <w:pPr>
        <w:spacing w:line="360" w:lineRule="auto"/>
        <w:ind w:firstLine="709"/>
        <w:jc w:val="both"/>
        <w:rPr>
          <w:sz w:val="28"/>
          <w:szCs w:val="28"/>
        </w:rPr>
      </w:pPr>
      <w:r w:rsidRPr="00CA1517">
        <w:rPr>
          <w:sz w:val="28"/>
          <w:szCs w:val="28"/>
        </w:rPr>
        <w:lastRenderedPageBreak/>
        <w:t>Цель дипломной работы – разработка проекта нормативов образования отходов и лимитов на их размещение.</w:t>
      </w:r>
    </w:p>
    <w:p w:rsidR="00C661E6" w:rsidRPr="00CA1517" w:rsidRDefault="00C661E6" w:rsidP="00DF70BC">
      <w:pPr>
        <w:spacing w:line="360" w:lineRule="auto"/>
        <w:ind w:firstLine="709"/>
        <w:jc w:val="both"/>
        <w:rPr>
          <w:sz w:val="28"/>
          <w:szCs w:val="28"/>
        </w:rPr>
      </w:pPr>
      <w:r w:rsidRPr="00CA1517">
        <w:rPr>
          <w:sz w:val="28"/>
          <w:szCs w:val="28"/>
        </w:rPr>
        <w:t>В процессе разработки проекта была выполнена:</w:t>
      </w:r>
    </w:p>
    <w:p w:rsidR="00C661E6" w:rsidRPr="00CA1517" w:rsidRDefault="00C661E6" w:rsidP="00DF70BC">
      <w:pPr>
        <w:spacing w:line="360" w:lineRule="auto"/>
        <w:ind w:firstLine="709"/>
        <w:jc w:val="both"/>
        <w:rPr>
          <w:sz w:val="28"/>
          <w:szCs w:val="28"/>
        </w:rPr>
      </w:pPr>
      <w:r w:rsidRPr="00CA1517">
        <w:rPr>
          <w:sz w:val="28"/>
          <w:szCs w:val="28"/>
        </w:rPr>
        <w:t>- инвентаризация источников образования отходов (37 видов отходов – 1,2,3,4,5 классов опасности);</w:t>
      </w:r>
    </w:p>
    <w:p w:rsidR="00C661E6" w:rsidRPr="00CA1517" w:rsidRDefault="00C661E6" w:rsidP="00DF70BC">
      <w:pPr>
        <w:spacing w:line="360" w:lineRule="auto"/>
        <w:ind w:firstLine="709"/>
        <w:jc w:val="both"/>
        <w:rPr>
          <w:sz w:val="28"/>
          <w:szCs w:val="28"/>
        </w:rPr>
      </w:pPr>
      <w:r w:rsidRPr="00CA1517">
        <w:rPr>
          <w:sz w:val="28"/>
          <w:szCs w:val="28"/>
        </w:rPr>
        <w:t>- определение класса опасности отходов</w:t>
      </w:r>
      <w:r w:rsidR="00A4744E" w:rsidRPr="00CA1517">
        <w:rPr>
          <w:sz w:val="28"/>
          <w:szCs w:val="28"/>
        </w:rPr>
        <w:t xml:space="preserve">, не зарегистрированных в ФККО: </w:t>
      </w:r>
      <w:r w:rsidRPr="00CA1517">
        <w:rPr>
          <w:sz w:val="28"/>
          <w:szCs w:val="28"/>
        </w:rPr>
        <w:t>ветошь, загрязненная лакокрасочными веществами</w:t>
      </w:r>
      <w:r w:rsidR="002827DF" w:rsidRPr="00CA1517">
        <w:rPr>
          <w:sz w:val="28"/>
          <w:szCs w:val="28"/>
        </w:rPr>
        <w:t xml:space="preserve"> (лак КО-75, краска МЛ-12);</w:t>
      </w:r>
      <w:r w:rsidR="00D2073A" w:rsidRPr="00CA1517">
        <w:rPr>
          <w:sz w:val="28"/>
          <w:szCs w:val="28"/>
        </w:rPr>
        <w:t xml:space="preserve"> </w:t>
      </w:r>
      <w:r w:rsidRPr="00CA1517">
        <w:rPr>
          <w:sz w:val="28"/>
          <w:szCs w:val="28"/>
        </w:rPr>
        <w:t>отходы лакокрасочных сре</w:t>
      </w:r>
      <w:proofErr w:type="gramStart"/>
      <w:r w:rsidRPr="00CA1517">
        <w:rPr>
          <w:sz w:val="28"/>
          <w:szCs w:val="28"/>
        </w:rPr>
        <w:t>дств</w:t>
      </w:r>
      <w:r w:rsidR="002827DF" w:rsidRPr="00CA1517">
        <w:rPr>
          <w:sz w:val="28"/>
          <w:szCs w:val="28"/>
        </w:rPr>
        <w:t xml:space="preserve"> пр</w:t>
      </w:r>
      <w:proofErr w:type="gramEnd"/>
      <w:r w:rsidR="002827DF" w:rsidRPr="00CA1517">
        <w:rPr>
          <w:sz w:val="28"/>
          <w:szCs w:val="28"/>
        </w:rPr>
        <w:t>опитки статоров</w:t>
      </w:r>
      <w:r w:rsidRPr="00CA1517">
        <w:rPr>
          <w:sz w:val="28"/>
          <w:szCs w:val="28"/>
        </w:rPr>
        <w:t xml:space="preserve">; отходы моечных растворов; отходы </w:t>
      </w:r>
      <w:proofErr w:type="spellStart"/>
      <w:r w:rsidRPr="00CA1517">
        <w:rPr>
          <w:sz w:val="28"/>
          <w:szCs w:val="28"/>
        </w:rPr>
        <w:t>стклотекстолита</w:t>
      </w:r>
      <w:proofErr w:type="spellEnd"/>
      <w:r w:rsidRPr="00CA1517">
        <w:rPr>
          <w:sz w:val="28"/>
          <w:szCs w:val="28"/>
        </w:rPr>
        <w:t>; отходы упаковочного картона, загрязненные лакокрасочными средствами</w:t>
      </w:r>
      <w:r w:rsidR="00A4744E" w:rsidRPr="00CA1517">
        <w:rPr>
          <w:sz w:val="28"/>
          <w:szCs w:val="28"/>
        </w:rPr>
        <w:t xml:space="preserve"> (лак КО-75, компаунд)</w:t>
      </w:r>
      <w:r w:rsidRPr="00CA1517">
        <w:rPr>
          <w:sz w:val="28"/>
          <w:szCs w:val="28"/>
        </w:rPr>
        <w:t>;</w:t>
      </w:r>
    </w:p>
    <w:p w:rsidR="00C661E6" w:rsidRPr="00CA1517" w:rsidRDefault="00C661E6" w:rsidP="00DF70BC">
      <w:pPr>
        <w:spacing w:line="360" w:lineRule="auto"/>
        <w:ind w:firstLine="709"/>
        <w:jc w:val="both"/>
        <w:rPr>
          <w:sz w:val="28"/>
          <w:szCs w:val="28"/>
        </w:rPr>
      </w:pPr>
      <w:r w:rsidRPr="00CA1517">
        <w:rPr>
          <w:sz w:val="28"/>
          <w:szCs w:val="28"/>
        </w:rPr>
        <w:t>- расчет и обоснование годовых нормативов образования отходов ООО «</w:t>
      </w:r>
      <w:proofErr w:type="spellStart"/>
      <w:r w:rsidRPr="00CA1517">
        <w:rPr>
          <w:sz w:val="28"/>
          <w:szCs w:val="28"/>
        </w:rPr>
        <w:t>Электром</w:t>
      </w:r>
      <w:proofErr w:type="spellEnd"/>
      <w:r w:rsidRPr="00CA1517">
        <w:rPr>
          <w:sz w:val="28"/>
          <w:szCs w:val="28"/>
        </w:rPr>
        <w:t>»;</w:t>
      </w:r>
    </w:p>
    <w:p w:rsidR="00C661E6" w:rsidRPr="00CA1517" w:rsidRDefault="00C661E6" w:rsidP="00DF70BC">
      <w:pPr>
        <w:spacing w:line="360" w:lineRule="auto"/>
        <w:ind w:firstLine="709"/>
        <w:jc w:val="both"/>
        <w:rPr>
          <w:sz w:val="28"/>
          <w:szCs w:val="28"/>
        </w:rPr>
      </w:pPr>
      <w:r w:rsidRPr="00CA1517">
        <w:rPr>
          <w:sz w:val="28"/>
          <w:szCs w:val="28"/>
        </w:rPr>
        <w:t>- определение мест временного накопления отходов предприятия;</w:t>
      </w:r>
    </w:p>
    <w:p w:rsidR="00C661E6" w:rsidRPr="00CA1517" w:rsidRDefault="00C661E6" w:rsidP="00DF70BC">
      <w:pPr>
        <w:spacing w:line="360" w:lineRule="auto"/>
        <w:ind w:firstLine="709"/>
        <w:jc w:val="both"/>
        <w:rPr>
          <w:sz w:val="28"/>
          <w:szCs w:val="28"/>
        </w:rPr>
      </w:pPr>
      <w:r w:rsidRPr="00CA1517">
        <w:rPr>
          <w:sz w:val="28"/>
          <w:szCs w:val="28"/>
        </w:rPr>
        <w:t>- разработан план мероприятий по снижению количества образования и размещения отходов.</w:t>
      </w:r>
    </w:p>
    <w:p w:rsidR="00C661E6" w:rsidRPr="00CA1517" w:rsidRDefault="00C661E6" w:rsidP="00DF70BC">
      <w:pPr>
        <w:spacing w:line="360" w:lineRule="auto"/>
        <w:ind w:firstLine="709"/>
        <w:jc w:val="both"/>
        <w:rPr>
          <w:sz w:val="28"/>
          <w:szCs w:val="28"/>
        </w:rPr>
      </w:pPr>
      <w:r w:rsidRPr="00CA1517">
        <w:rPr>
          <w:sz w:val="28"/>
          <w:szCs w:val="28"/>
        </w:rPr>
        <w:t>Данная работа позволяет установить объем размещения отходов, срок временного накопления отходов на территории предприятия и других условий, обеспечивающих охрану окружающей среды с учетом утвержденных лимитов размещения отходов и характеристик объектов для их размещения, а также утверждения лимитов на размещение отходов и получения разрешения на размещение отходов.</w:t>
      </w:r>
    </w:p>
    <w:p w:rsidR="004523AA" w:rsidRPr="00CA1517" w:rsidRDefault="00C661E6" w:rsidP="00DF70BC">
      <w:pPr>
        <w:spacing w:line="360" w:lineRule="auto"/>
        <w:ind w:firstLine="709"/>
        <w:jc w:val="both"/>
        <w:rPr>
          <w:b/>
          <w:sz w:val="28"/>
          <w:szCs w:val="28"/>
        </w:rPr>
      </w:pPr>
      <w:r w:rsidRPr="00CA1517">
        <w:rPr>
          <w:b/>
          <w:sz w:val="28"/>
          <w:szCs w:val="28"/>
        </w:rPr>
        <w:br w:type="page"/>
      </w:r>
      <w:r w:rsidR="004523AA" w:rsidRPr="00CA1517">
        <w:rPr>
          <w:b/>
          <w:sz w:val="28"/>
          <w:szCs w:val="28"/>
        </w:rPr>
        <w:lastRenderedPageBreak/>
        <w:t>Оглавление</w:t>
      </w:r>
    </w:p>
    <w:p w:rsidR="00D2073A" w:rsidRPr="00CA1517" w:rsidRDefault="00D2073A" w:rsidP="00DF70BC">
      <w:pPr>
        <w:spacing w:line="360" w:lineRule="auto"/>
        <w:ind w:firstLine="709"/>
        <w:jc w:val="both"/>
        <w:rPr>
          <w:sz w:val="28"/>
          <w:szCs w:val="28"/>
        </w:rPr>
      </w:pPr>
    </w:p>
    <w:p w:rsidR="00D2073A" w:rsidRPr="00CA1517" w:rsidRDefault="004523AA" w:rsidP="00D2073A">
      <w:pPr>
        <w:spacing w:line="360" w:lineRule="auto"/>
        <w:jc w:val="both"/>
        <w:rPr>
          <w:sz w:val="28"/>
          <w:szCs w:val="28"/>
        </w:rPr>
      </w:pPr>
      <w:r w:rsidRPr="00CA1517">
        <w:rPr>
          <w:sz w:val="28"/>
          <w:szCs w:val="28"/>
        </w:rPr>
        <w:t>Введение</w:t>
      </w:r>
    </w:p>
    <w:p w:rsidR="00D2073A" w:rsidRPr="00CA1517" w:rsidRDefault="004523AA" w:rsidP="00D2073A">
      <w:pPr>
        <w:spacing w:line="360" w:lineRule="auto"/>
        <w:jc w:val="both"/>
        <w:rPr>
          <w:sz w:val="28"/>
          <w:szCs w:val="28"/>
        </w:rPr>
      </w:pPr>
      <w:r w:rsidRPr="00CA1517">
        <w:rPr>
          <w:sz w:val="28"/>
          <w:szCs w:val="28"/>
        </w:rPr>
        <w:t>1. Литературный обзор</w:t>
      </w:r>
    </w:p>
    <w:p w:rsidR="00D2073A" w:rsidRPr="00CA1517" w:rsidRDefault="004523AA" w:rsidP="00D2073A">
      <w:pPr>
        <w:spacing w:line="360" w:lineRule="auto"/>
        <w:jc w:val="both"/>
        <w:rPr>
          <w:sz w:val="28"/>
          <w:szCs w:val="28"/>
        </w:rPr>
      </w:pPr>
      <w:r w:rsidRPr="00CA1517">
        <w:rPr>
          <w:sz w:val="28"/>
          <w:szCs w:val="28"/>
        </w:rPr>
        <w:t>1.1 Основы законодательства в области обращения с отходами производства</w:t>
      </w:r>
      <w:r w:rsidR="00D2073A" w:rsidRPr="00CA1517">
        <w:rPr>
          <w:sz w:val="28"/>
          <w:szCs w:val="28"/>
        </w:rPr>
        <w:t xml:space="preserve"> </w:t>
      </w:r>
      <w:r w:rsidRPr="00CA1517">
        <w:rPr>
          <w:sz w:val="28"/>
          <w:szCs w:val="28"/>
        </w:rPr>
        <w:t>и потреб</w:t>
      </w:r>
      <w:r w:rsidR="00F13BC6" w:rsidRPr="00CA1517">
        <w:rPr>
          <w:sz w:val="28"/>
          <w:szCs w:val="28"/>
        </w:rPr>
        <w:t>л</w:t>
      </w:r>
      <w:r w:rsidR="00C05797" w:rsidRPr="00CA1517">
        <w:rPr>
          <w:sz w:val="28"/>
          <w:szCs w:val="28"/>
        </w:rPr>
        <w:t>ения</w:t>
      </w:r>
    </w:p>
    <w:p w:rsidR="00D2073A" w:rsidRPr="00CA1517" w:rsidRDefault="004523AA" w:rsidP="00D2073A">
      <w:pPr>
        <w:spacing w:line="360" w:lineRule="auto"/>
        <w:jc w:val="both"/>
        <w:rPr>
          <w:sz w:val="28"/>
          <w:szCs w:val="28"/>
        </w:rPr>
      </w:pPr>
      <w:r w:rsidRPr="00CA1517">
        <w:rPr>
          <w:sz w:val="28"/>
          <w:szCs w:val="28"/>
        </w:rPr>
        <w:t>1.2. Государственный кадастр отходов</w:t>
      </w:r>
    </w:p>
    <w:p w:rsidR="00D2073A" w:rsidRPr="00CA1517" w:rsidRDefault="004523AA" w:rsidP="00D2073A">
      <w:pPr>
        <w:spacing w:line="360" w:lineRule="auto"/>
        <w:jc w:val="both"/>
        <w:rPr>
          <w:sz w:val="28"/>
          <w:szCs w:val="28"/>
        </w:rPr>
      </w:pPr>
      <w:r w:rsidRPr="00CA1517">
        <w:rPr>
          <w:sz w:val="28"/>
          <w:szCs w:val="28"/>
        </w:rPr>
        <w:t>1.3. Критерии отнесения отходов к классу опасности для окружающей природной среды</w:t>
      </w:r>
    </w:p>
    <w:p w:rsidR="00D2073A" w:rsidRPr="00CA1517" w:rsidRDefault="004523AA" w:rsidP="00D2073A">
      <w:pPr>
        <w:spacing w:line="360" w:lineRule="auto"/>
        <w:jc w:val="both"/>
        <w:rPr>
          <w:sz w:val="28"/>
          <w:szCs w:val="28"/>
        </w:rPr>
      </w:pPr>
      <w:r w:rsidRPr="00CA1517">
        <w:rPr>
          <w:sz w:val="28"/>
          <w:szCs w:val="28"/>
        </w:rPr>
        <w:t>1.3.1. Расчетный метод установления класса опасности отходов</w:t>
      </w:r>
    </w:p>
    <w:p w:rsidR="00D2073A" w:rsidRPr="00CA1517" w:rsidRDefault="004523AA" w:rsidP="00D2073A">
      <w:pPr>
        <w:spacing w:line="360" w:lineRule="auto"/>
        <w:jc w:val="both"/>
        <w:rPr>
          <w:sz w:val="28"/>
          <w:szCs w:val="28"/>
        </w:rPr>
      </w:pPr>
      <w:r w:rsidRPr="00CA1517">
        <w:rPr>
          <w:sz w:val="28"/>
          <w:szCs w:val="28"/>
        </w:rPr>
        <w:t>1.3.2. Отнесение опасных отходов к классу опасности для окружающей природной среды экспериментальным методом</w:t>
      </w:r>
    </w:p>
    <w:p w:rsidR="00D2073A" w:rsidRPr="00CA1517" w:rsidRDefault="004523AA" w:rsidP="00D2073A">
      <w:pPr>
        <w:spacing w:line="360" w:lineRule="auto"/>
        <w:jc w:val="both"/>
        <w:rPr>
          <w:sz w:val="28"/>
          <w:szCs w:val="28"/>
        </w:rPr>
      </w:pPr>
      <w:r w:rsidRPr="00CA1517">
        <w:rPr>
          <w:sz w:val="28"/>
          <w:szCs w:val="28"/>
        </w:rPr>
        <w:t>1.4.</w:t>
      </w:r>
      <w:r w:rsidR="00D2073A" w:rsidRPr="00CA1517">
        <w:rPr>
          <w:sz w:val="28"/>
          <w:szCs w:val="28"/>
        </w:rPr>
        <w:t xml:space="preserve"> </w:t>
      </w:r>
      <w:r w:rsidRPr="00CA1517">
        <w:rPr>
          <w:sz w:val="28"/>
          <w:szCs w:val="28"/>
        </w:rPr>
        <w:t>Паспортизация отходов</w:t>
      </w:r>
    </w:p>
    <w:p w:rsidR="00D2073A" w:rsidRPr="00CA1517" w:rsidRDefault="004523AA" w:rsidP="00D2073A">
      <w:pPr>
        <w:spacing w:line="360" w:lineRule="auto"/>
        <w:jc w:val="both"/>
        <w:rPr>
          <w:sz w:val="28"/>
          <w:szCs w:val="28"/>
        </w:rPr>
      </w:pPr>
      <w:r w:rsidRPr="00CA1517">
        <w:rPr>
          <w:sz w:val="28"/>
          <w:szCs w:val="28"/>
        </w:rPr>
        <w:t>1.5. Требования к размещению и трансп</w:t>
      </w:r>
      <w:r w:rsidR="00E3343D" w:rsidRPr="00CA1517">
        <w:rPr>
          <w:sz w:val="28"/>
          <w:szCs w:val="28"/>
        </w:rPr>
        <w:t>ортиро</w:t>
      </w:r>
      <w:r w:rsidR="00C95787" w:rsidRPr="00CA1517">
        <w:rPr>
          <w:sz w:val="28"/>
          <w:szCs w:val="28"/>
        </w:rPr>
        <w:t>вке</w:t>
      </w:r>
      <w:r w:rsidR="00CB0E7A" w:rsidRPr="00CA1517">
        <w:rPr>
          <w:sz w:val="28"/>
          <w:szCs w:val="28"/>
        </w:rPr>
        <w:t xml:space="preserve"> опасных отходов</w:t>
      </w:r>
    </w:p>
    <w:p w:rsidR="00D2073A" w:rsidRPr="00CA1517" w:rsidRDefault="004523AA" w:rsidP="00D2073A">
      <w:pPr>
        <w:spacing w:line="360" w:lineRule="auto"/>
        <w:jc w:val="both"/>
        <w:rPr>
          <w:sz w:val="28"/>
          <w:szCs w:val="28"/>
        </w:rPr>
      </w:pPr>
      <w:r w:rsidRPr="00CA1517">
        <w:rPr>
          <w:sz w:val="28"/>
          <w:szCs w:val="28"/>
        </w:rPr>
        <w:t>1.6. Лицензирование деятельности по обр</w:t>
      </w:r>
      <w:r w:rsidR="00F13BC6" w:rsidRPr="00CA1517">
        <w:rPr>
          <w:sz w:val="28"/>
          <w:szCs w:val="28"/>
        </w:rPr>
        <w:t>ащен</w:t>
      </w:r>
      <w:r w:rsidR="00CB0E7A" w:rsidRPr="00CA1517">
        <w:rPr>
          <w:sz w:val="28"/>
          <w:szCs w:val="28"/>
        </w:rPr>
        <w:t>ию с опасными отходами</w:t>
      </w:r>
    </w:p>
    <w:p w:rsidR="00D2073A" w:rsidRPr="00CA1517" w:rsidRDefault="004523AA" w:rsidP="00D2073A">
      <w:pPr>
        <w:spacing w:line="360" w:lineRule="auto"/>
        <w:jc w:val="both"/>
        <w:rPr>
          <w:sz w:val="28"/>
          <w:szCs w:val="28"/>
        </w:rPr>
      </w:pPr>
      <w:r w:rsidRPr="00CA1517">
        <w:rPr>
          <w:sz w:val="28"/>
          <w:szCs w:val="28"/>
        </w:rPr>
        <w:t>1.7.</w:t>
      </w:r>
      <w:r w:rsidR="00D2073A" w:rsidRPr="00CA1517">
        <w:rPr>
          <w:sz w:val="28"/>
          <w:szCs w:val="28"/>
        </w:rPr>
        <w:t xml:space="preserve"> </w:t>
      </w:r>
      <w:r w:rsidRPr="00CA1517">
        <w:rPr>
          <w:sz w:val="28"/>
          <w:szCs w:val="28"/>
        </w:rPr>
        <w:t>Инвентаризация объектов размещени</w:t>
      </w:r>
      <w:r w:rsidR="00F13BC6" w:rsidRPr="00CA1517">
        <w:rPr>
          <w:sz w:val="28"/>
          <w:szCs w:val="28"/>
        </w:rPr>
        <w:t>я отходов</w:t>
      </w:r>
    </w:p>
    <w:p w:rsidR="00D2073A" w:rsidRPr="00CA1517" w:rsidRDefault="004523AA" w:rsidP="00D2073A">
      <w:pPr>
        <w:spacing w:line="360" w:lineRule="auto"/>
        <w:jc w:val="both"/>
        <w:rPr>
          <w:sz w:val="28"/>
          <w:szCs w:val="28"/>
        </w:rPr>
      </w:pPr>
      <w:r w:rsidRPr="00CA1517">
        <w:rPr>
          <w:sz w:val="28"/>
          <w:szCs w:val="28"/>
        </w:rPr>
        <w:t>1.8. Нормирование в области обра</w:t>
      </w:r>
      <w:r w:rsidR="00F13BC6" w:rsidRPr="00CA1517">
        <w:rPr>
          <w:sz w:val="28"/>
          <w:szCs w:val="28"/>
        </w:rPr>
        <w:t>щени</w:t>
      </w:r>
      <w:r w:rsidR="00CB0E7A" w:rsidRPr="00CA1517">
        <w:rPr>
          <w:sz w:val="28"/>
          <w:szCs w:val="28"/>
        </w:rPr>
        <w:t>я с отходами</w:t>
      </w:r>
    </w:p>
    <w:p w:rsidR="00D2073A" w:rsidRPr="00CA1517" w:rsidRDefault="004523AA" w:rsidP="00D2073A">
      <w:pPr>
        <w:spacing w:line="360" w:lineRule="auto"/>
        <w:jc w:val="both"/>
        <w:rPr>
          <w:sz w:val="28"/>
          <w:szCs w:val="28"/>
        </w:rPr>
      </w:pPr>
      <w:r w:rsidRPr="00CA1517">
        <w:rPr>
          <w:sz w:val="28"/>
          <w:szCs w:val="28"/>
        </w:rPr>
        <w:t>1.9. Методы определения норматив</w:t>
      </w:r>
      <w:r w:rsidR="00F13BC6" w:rsidRPr="00CA1517">
        <w:rPr>
          <w:sz w:val="28"/>
          <w:szCs w:val="28"/>
        </w:rPr>
        <w:t>ов о</w:t>
      </w:r>
      <w:r w:rsidR="00CB0E7A" w:rsidRPr="00CA1517">
        <w:rPr>
          <w:sz w:val="28"/>
          <w:szCs w:val="28"/>
        </w:rPr>
        <w:t>бразования отходов</w:t>
      </w:r>
    </w:p>
    <w:p w:rsidR="00D2073A" w:rsidRPr="00CA1517" w:rsidRDefault="004523AA" w:rsidP="00D2073A">
      <w:pPr>
        <w:spacing w:line="360" w:lineRule="auto"/>
        <w:jc w:val="both"/>
        <w:rPr>
          <w:sz w:val="28"/>
          <w:szCs w:val="28"/>
        </w:rPr>
      </w:pPr>
      <w:r w:rsidRPr="00CA1517">
        <w:rPr>
          <w:sz w:val="28"/>
          <w:szCs w:val="28"/>
        </w:rPr>
        <w:t>1.9.1.Метод расчета по матери</w:t>
      </w:r>
      <w:r w:rsidR="00F13BC6" w:rsidRPr="00CA1517">
        <w:rPr>
          <w:sz w:val="28"/>
          <w:szCs w:val="28"/>
        </w:rPr>
        <w:t>а</w:t>
      </w:r>
      <w:r w:rsidR="00CB0E7A" w:rsidRPr="00CA1517">
        <w:rPr>
          <w:sz w:val="28"/>
          <w:szCs w:val="28"/>
        </w:rPr>
        <w:t>льно-сырьевому балансу</w:t>
      </w:r>
    </w:p>
    <w:p w:rsidR="00D2073A" w:rsidRPr="00CA1517" w:rsidRDefault="004523AA" w:rsidP="00D2073A">
      <w:pPr>
        <w:spacing w:line="360" w:lineRule="auto"/>
        <w:jc w:val="both"/>
        <w:rPr>
          <w:sz w:val="28"/>
          <w:szCs w:val="28"/>
        </w:rPr>
      </w:pPr>
      <w:r w:rsidRPr="00CA1517">
        <w:rPr>
          <w:sz w:val="28"/>
          <w:szCs w:val="28"/>
        </w:rPr>
        <w:t>1.9.2. Метод расчета по удельным отраслевым нормативам образования отходов</w:t>
      </w:r>
    </w:p>
    <w:p w:rsidR="00D2073A" w:rsidRPr="00CA1517" w:rsidRDefault="004523AA" w:rsidP="00D2073A">
      <w:pPr>
        <w:spacing w:line="360" w:lineRule="auto"/>
        <w:jc w:val="both"/>
        <w:rPr>
          <w:sz w:val="28"/>
          <w:szCs w:val="28"/>
        </w:rPr>
      </w:pPr>
      <w:r w:rsidRPr="00CA1517">
        <w:rPr>
          <w:sz w:val="28"/>
          <w:szCs w:val="28"/>
        </w:rPr>
        <w:t>1.9.3. Расчетно-анали</w:t>
      </w:r>
      <w:r w:rsidR="00E3343D" w:rsidRPr="00CA1517">
        <w:rPr>
          <w:sz w:val="28"/>
          <w:szCs w:val="28"/>
        </w:rPr>
        <w:t>т</w:t>
      </w:r>
      <w:r w:rsidR="00CB0E7A" w:rsidRPr="00CA1517">
        <w:rPr>
          <w:sz w:val="28"/>
          <w:szCs w:val="28"/>
        </w:rPr>
        <w:t>ический метод</w:t>
      </w:r>
    </w:p>
    <w:p w:rsidR="00D2073A" w:rsidRPr="00CA1517" w:rsidRDefault="004523AA" w:rsidP="00D2073A">
      <w:pPr>
        <w:spacing w:line="360" w:lineRule="auto"/>
        <w:jc w:val="both"/>
        <w:rPr>
          <w:sz w:val="28"/>
          <w:szCs w:val="28"/>
        </w:rPr>
      </w:pPr>
      <w:r w:rsidRPr="00CA1517">
        <w:rPr>
          <w:sz w:val="28"/>
          <w:szCs w:val="28"/>
        </w:rPr>
        <w:t>1.9.4. Эксперимен</w:t>
      </w:r>
      <w:r w:rsidR="00F13BC6" w:rsidRPr="00CA1517">
        <w:rPr>
          <w:sz w:val="28"/>
          <w:szCs w:val="28"/>
        </w:rPr>
        <w:t>тальный</w:t>
      </w:r>
      <w:r w:rsidR="00CB0E7A" w:rsidRPr="00CA1517">
        <w:rPr>
          <w:sz w:val="28"/>
          <w:szCs w:val="28"/>
        </w:rPr>
        <w:t xml:space="preserve"> метод</w:t>
      </w:r>
    </w:p>
    <w:p w:rsidR="00D2073A" w:rsidRPr="00CA1517" w:rsidRDefault="004523AA" w:rsidP="00D2073A">
      <w:pPr>
        <w:spacing w:line="360" w:lineRule="auto"/>
        <w:jc w:val="both"/>
        <w:rPr>
          <w:sz w:val="28"/>
          <w:szCs w:val="28"/>
        </w:rPr>
      </w:pPr>
      <w:r w:rsidRPr="00CA1517">
        <w:rPr>
          <w:sz w:val="28"/>
          <w:szCs w:val="28"/>
        </w:rPr>
        <w:t>1.9.5. Метод расчета по фактическим объемам образования отходов для вспомогательных и ремонтных рабо</w:t>
      </w:r>
      <w:r w:rsidR="00F13BC6" w:rsidRPr="00CA1517">
        <w:rPr>
          <w:sz w:val="28"/>
          <w:szCs w:val="28"/>
        </w:rPr>
        <w:t>т</w:t>
      </w:r>
      <w:r w:rsidR="007E2F3A" w:rsidRPr="00CA1517">
        <w:rPr>
          <w:sz w:val="28"/>
          <w:szCs w:val="28"/>
        </w:rPr>
        <w:t xml:space="preserve"> (статистический метод)</w:t>
      </w:r>
    </w:p>
    <w:p w:rsidR="00D2073A" w:rsidRPr="00CA1517" w:rsidRDefault="004523AA" w:rsidP="00D2073A">
      <w:pPr>
        <w:spacing w:line="360" w:lineRule="auto"/>
        <w:jc w:val="both"/>
        <w:rPr>
          <w:sz w:val="28"/>
          <w:szCs w:val="28"/>
        </w:rPr>
      </w:pPr>
      <w:r w:rsidRPr="00CA1517">
        <w:rPr>
          <w:sz w:val="28"/>
          <w:szCs w:val="28"/>
        </w:rPr>
        <w:t>1.9.6. Метод расчета по справочным таблицам удельных нормативов образования отходов по отраслям промышленности</w:t>
      </w:r>
    </w:p>
    <w:p w:rsidR="00D2073A" w:rsidRPr="00CA1517" w:rsidRDefault="004523AA" w:rsidP="00D2073A">
      <w:pPr>
        <w:spacing w:line="360" w:lineRule="auto"/>
        <w:jc w:val="both"/>
        <w:rPr>
          <w:sz w:val="28"/>
          <w:szCs w:val="28"/>
        </w:rPr>
      </w:pPr>
      <w:r w:rsidRPr="00CA1517">
        <w:rPr>
          <w:sz w:val="28"/>
          <w:szCs w:val="28"/>
        </w:rPr>
        <w:t>1.10. Проект разработки нормативов образования отходов и лимитов на их размещен</w:t>
      </w:r>
      <w:r w:rsidR="00F13BC6" w:rsidRPr="00CA1517">
        <w:rPr>
          <w:sz w:val="28"/>
          <w:szCs w:val="28"/>
        </w:rPr>
        <w:t>и</w:t>
      </w:r>
      <w:r w:rsidR="00C95787" w:rsidRPr="00CA1517">
        <w:rPr>
          <w:sz w:val="28"/>
          <w:szCs w:val="28"/>
        </w:rPr>
        <w:t>е</w:t>
      </w:r>
    </w:p>
    <w:p w:rsidR="00D2073A" w:rsidRPr="00CA1517" w:rsidRDefault="004523AA" w:rsidP="00D2073A">
      <w:pPr>
        <w:spacing w:line="360" w:lineRule="auto"/>
        <w:jc w:val="both"/>
        <w:rPr>
          <w:sz w:val="28"/>
          <w:szCs w:val="28"/>
        </w:rPr>
      </w:pPr>
      <w:r w:rsidRPr="00CA1517">
        <w:rPr>
          <w:sz w:val="28"/>
          <w:szCs w:val="28"/>
        </w:rPr>
        <w:lastRenderedPageBreak/>
        <w:t>1.10.1. Порядок разр</w:t>
      </w:r>
      <w:r w:rsidR="00F13BC6" w:rsidRPr="00CA1517">
        <w:rPr>
          <w:sz w:val="28"/>
          <w:szCs w:val="28"/>
        </w:rPr>
        <w:t>абот</w:t>
      </w:r>
      <w:r w:rsidR="00CB0E7A" w:rsidRPr="00CA1517">
        <w:rPr>
          <w:sz w:val="28"/>
          <w:szCs w:val="28"/>
        </w:rPr>
        <w:t>ки ПНООЛР</w:t>
      </w:r>
    </w:p>
    <w:p w:rsidR="00D2073A" w:rsidRPr="00CA1517" w:rsidRDefault="004523AA" w:rsidP="00D2073A">
      <w:pPr>
        <w:spacing w:line="360" w:lineRule="auto"/>
        <w:jc w:val="both"/>
        <w:rPr>
          <w:sz w:val="28"/>
          <w:szCs w:val="28"/>
        </w:rPr>
      </w:pPr>
      <w:r w:rsidRPr="00CA1517">
        <w:rPr>
          <w:sz w:val="28"/>
          <w:szCs w:val="28"/>
        </w:rPr>
        <w:t>1.10.2. Содерж</w:t>
      </w:r>
      <w:r w:rsidR="00F13BC6" w:rsidRPr="00CA1517">
        <w:rPr>
          <w:sz w:val="28"/>
          <w:szCs w:val="28"/>
        </w:rPr>
        <w:t>а</w:t>
      </w:r>
      <w:r w:rsidR="00CB0E7A" w:rsidRPr="00CA1517">
        <w:rPr>
          <w:sz w:val="28"/>
          <w:szCs w:val="28"/>
        </w:rPr>
        <w:t>ние ПНООЛР</w:t>
      </w:r>
    </w:p>
    <w:p w:rsidR="00D2073A" w:rsidRPr="00CA1517" w:rsidRDefault="004523AA" w:rsidP="00D2073A">
      <w:pPr>
        <w:spacing w:line="360" w:lineRule="auto"/>
        <w:jc w:val="both"/>
        <w:rPr>
          <w:sz w:val="28"/>
          <w:szCs w:val="28"/>
        </w:rPr>
      </w:pPr>
      <w:r w:rsidRPr="00CA1517">
        <w:rPr>
          <w:sz w:val="28"/>
          <w:szCs w:val="28"/>
        </w:rPr>
        <w:t>1.10.3. Согласов</w:t>
      </w:r>
      <w:r w:rsidR="00F13BC6" w:rsidRPr="00CA1517">
        <w:rPr>
          <w:sz w:val="28"/>
          <w:szCs w:val="28"/>
        </w:rPr>
        <w:t>ание ПНООЛР</w:t>
      </w:r>
    </w:p>
    <w:p w:rsidR="00D2073A" w:rsidRPr="00CA1517" w:rsidRDefault="004523AA" w:rsidP="00D2073A">
      <w:pPr>
        <w:spacing w:line="360" w:lineRule="auto"/>
        <w:jc w:val="both"/>
        <w:rPr>
          <w:sz w:val="28"/>
          <w:szCs w:val="28"/>
        </w:rPr>
      </w:pPr>
      <w:r w:rsidRPr="00CA1517">
        <w:rPr>
          <w:sz w:val="28"/>
          <w:szCs w:val="28"/>
        </w:rPr>
        <w:t>1.11. Плата за размещение отходов</w:t>
      </w:r>
    </w:p>
    <w:p w:rsidR="00D2073A" w:rsidRPr="00CA1517" w:rsidRDefault="004523AA" w:rsidP="00D2073A">
      <w:pPr>
        <w:spacing w:line="360" w:lineRule="auto"/>
        <w:jc w:val="both"/>
        <w:rPr>
          <w:sz w:val="28"/>
          <w:szCs w:val="28"/>
        </w:rPr>
      </w:pPr>
      <w:r w:rsidRPr="00CA1517">
        <w:rPr>
          <w:sz w:val="28"/>
          <w:szCs w:val="28"/>
        </w:rPr>
        <w:t>2. Экспериментальна</w:t>
      </w:r>
      <w:r w:rsidR="00E3343D" w:rsidRPr="00CA1517">
        <w:rPr>
          <w:sz w:val="28"/>
          <w:szCs w:val="28"/>
        </w:rPr>
        <w:t xml:space="preserve">я </w:t>
      </w:r>
      <w:r w:rsidR="00CB0E7A" w:rsidRPr="00CA1517">
        <w:rPr>
          <w:sz w:val="28"/>
          <w:szCs w:val="28"/>
        </w:rPr>
        <w:t>часть</w:t>
      </w:r>
    </w:p>
    <w:p w:rsidR="00D2073A" w:rsidRPr="00CA1517" w:rsidRDefault="004523AA" w:rsidP="00D2073A">
      <w:pPr>
        <w:spacing w:line="360" w:lineRule="auto"/>
        <w:jc w:val="both"/>
        <w:rPr>
          <w:sz w:val="28"/>
          <w:szCs w:val="28"/>
        </w:rPr>
      </w:pPr>
      <w:r w:rsidRPr="00CA1517">
        <w:rPr>
          <w:sz w:val="28"/>
          <w:szCs w:val="28"/>
        </w:rPr>
        <w:t>2.1. Анно</w:t>
      </w:r>
      <w:r w:rsidR="00E3343D" w:rsidRPr="00CA1517">
        <w:rPr>
          <w:sz w:val="28"/>
          <w:szCs w:val="28"/>
        </w:rPr>
        <w:t>тация</w:t>
      </w:r>
    </w:p>
    <w:p w:rsidR="00D2073A" w:rsidRPr="00CA1517" w:rsidRDefault="004523AA" w:rsidP="00D2073A">
      <w:pPr>
        <w:spacing w:line="360" w:lineRule="auto"/>
        <w:jc w:val="both"/>
        <w:rPr>
          <w:sz w:val="28"/>
          <w:szCs w:val="28"/>
        </w:rPr>
      </w:pPr>
      <w:r w:rsidRPr="00CA1517">
        <w:rPr>
          <w:sz w:val="28"/>
          <w:szCs w:val="28"/>
        </w:rPr>
        <w:t>2.2. Общие сведения об ООО «</w:t>
      </w:r>
      <w:proofErr w:type="spellStart"/>
      <w:r w:rsidRPr="00CA1517">
        <w:rPr>
          <w:sz w:val="28"/>
          <w:szCs w:val="28"/>
        </w:rPr>
        <w:t>Электром</w:t>
      </w:r>
      <w:proofErr w:type="spellEnd"/>
      <w:r w:rsidRPr="00CA1517">
        <w:rPr>
          <w:sz w:val="28"/>
          <w:szCs w:val="28"/>
        </w:rPr>
        <w:t>»</w:t>
      </w:r>
    </w:p>
    <w:p w:rsidR="00D2073A" w:rsidRPr="00CA1517" w:rsidRDefault="004523AA" w:rsidP="00D2073A">
      <w:pPr>
        <w:pStyle w:val="a3"/>
        <w:spacing w:after="0" w:line="360" w:lineRule="auto"/>
        <w:jc w:val="both"/>
        <w:rPr>
          <w:sz w:val="28"/>
          <w:szCs w:val="28"/>
        </w:rPr>
      </w:pPr>
      <w:r w:rsidRPr="00CA1517">
        <w:rPr>
          <w:sz w:val="28"/>
          <w:szCs w:val="28"/>
        </w:rPr>
        <w:t>2.3. Характеристика производственных процессов предприятия, как источника образования отходов</w:t>
      </w:r>
    </w:p>
    <w:p w:rsidR="00D2073A" w:rsidRPr="00CA1517" w:rsidRDefault="004523AA" w:rsidP="00D2073A">
      <w:pPr>
        <w:spacing w:line="360" w:lineRule="auto"/>
        <w:jc w:val="both"/>
        <w:rPr>
          <w:sz w:val="28"/>
          <w:szCs w:val="28"/>
        </w:rPr>
      </w:pPr>
      <w:r w:rsidRPr="00CA1517">
        <w:rPr>
          <w:sz w:val="28"/>
          <w:szCs w:val="28"/>
        </w:rPr>
        <w:t>2.4. Сведения о</w:t>
      </w:r>
      <w:r w:rsidR="00F13BC6" w:rsidRPr="00CA1517">
        <w:rPr>
          <w:sz w:val="28"/>
          <w:szCs w:val="28"/>
        </w:rPr>
        <w:t>б</w:t>
      </w:r>
      <w:r w:rsidR="00CB0E7A" w:rsidRPr="00CA1517">
        <w:rPr>
          <w:sz w:val="28"/>
          <w:szCs w:val="28"/>
        </w:rPr>
        <w:t xml:space="preserve"> отходах</w:t>
      </w:r>
    </w:p>
    <w:p w:rsidR="00D2073A" w:rsidRPr="00CA1517" w:rsidRDefault="004523AA" w:rsidP="00D2073A">
      <w:pPr>
        <w:spacing w:line="360" w:lineRule="auto"/>
        <w:jc w:val="both"/>
        <w:rPr>
          <w:sz w:val="28"/>
          <w:szCs w:val="28"/>
        </w:rPr>
      </w:pPr>
      <w:r w:rsidRPr="00CA1517">
        <w:rPr>
          <w:sz w:val="28"/>
          <w:szCs w:val="28"/>
        </w:rPr>
        <w:t>2.5. Расчет и обоснование годовых нормативов</w:t>
      </w:r>
      <w:r w:rsidR="00CB0E7A" w:rsidRPr="00CA1517">
        <w:rPr>
          <w:sz w:val="28"/>
          <w:szCs w:val="28"/>
        </w:rPr>
        <w:t xml:space="preserve"> образования отходов</w:t>
      </w:r>
    </w:p>
    <w:p w:rsidR="00D2073A" w:rsidRPr="00CA1517" w:rsidRDefault="004523AA" w:rsidP="00D2073A">
      <w:pPr>
        <w:spacing w:line="360" w:lineRule="auto"/>
        <w:jc w:val="both"/>
        <w:rPr>
          <w:sz w:val="28"/>
          <w:szCs w:val="28"/>
        </w:rPr>
      </w:pPr>
      <w:r w:rsidRPr="00CA1517">
        <w:rPr>
          <w:sz w:val="28"/>
          <w:szCs w:val="28"/>
        </w:rPr>
        <w:t>2.6. Схема операционног</w:t>
      </w:r>
      <w:r w:rsidR="00E3343D" w:rsidRPr="00CA1517">
        <w:rPr>
          <w:sz w:val="28"/>
          <w:szCs w:val="28"/>
        </w:rPr>
        <w:t>о</w:t>
      </w:r>
      <w:r w:rsidR="00F13BC6" w:rsidRPr="00CA1517">
        <w:rPr>
          <w:sz w:val="28"/>
          <w:szCs w:val="28"/>
        </w:rPr>
        <w:t xml:space="preserve"> </w:t>
      </w:r>
      <w:r w:rsidR="00CB0E7A" w:rsidRPr="00CA1517">
        <w:rPr>
          <w:sz w:val="28"/>
          <w:szCs w:val="28"/>
        </w:rPr>
        <w:t>движения отходов</w:t>
      </w:r>
    </w:p>
    <w:p w:rsidR="00D2073A" w:rsidRPr="00CA1517" w:rsidRDefault="00E3343D" w:rsidP="00D2073A">
      <w:pPr>
        <w:spacing w:line="360" w:lineRule="auto"/>
        <w:jc w:val="both"/>
        <w:rPr>
          <w:sz w:val="28"/>
          <w:szCs w:val="28"/>
        </w:rPr>
      </w:pPr>
      <w:r w:rsidRPr="00CA1517">
        <w:rPr>
          <w:sz w:val="28"/>
          <w:szCs w:val="28"/>
        </w:rPr>
        <w:t xml:space="preserve">2.7 </w:t>
      </w:r>
      <w:r w:rsidR="00392A9A" w:rsidRPr="00CA1517">
        <w:rPr>
          <w:sz w:val="28"/>
          <w:szCs w:val="28"/>
        </w:rPr>
        <w:t>Характеристика объектов хранения отходов сроком до 3 лет и обоснование предельного количества накопления отходов</w:t>
      </w:r>
    </w:p>
    <w:p w:rsidR="00D2073A" w:rsidRPr="00CA1517" w:rsidRDefault="004523AA" w:rsidP="00D2073A">
      <w:pPr>
        <w:spacing w:line="360" w:lineRule="auto"/>
        <w:jc w:val="both"/>
        <w:rPr>
          <w:sz w:val="28"/>
          <w:szCs w:val="28"/>
        </w:rPr>
      </w:pPr>
      <w:r w:rsidRPr="00CA1517">
        <w:rPr>
          <w:sz w:val="28"/>
          <w:szCs w:val="28"/>
        </w:rPr>
        <w:t>3. Охрана окружающей среды</w:t>
      </w:r>
    </w:p>
    <w:p w:rsidR="00D2073A" w:rsidRPr="00CA1517" w:rsidRDefault="004523AA" w:rsidP="00D2073A">
      <w:pPr>
        <w:spacing w:line="360" w:lineRule="auto"/>
        <w:jc w:val="both"/>
        <w:rPr>
          <w:sz w:val="28"/>
          <w:szCs w:val="28"/>
        </w:rPr>
      </w:pPr>
      <w:r w:rsidRPr="00CA1517">
        <w:rPr>
          <w:sz w:val="28"/>
          <w:szCs w:val="28"/>
        </w:rPr>
        <w:t>3.1. Планы мероприятий по снижению количества образования и размещения отходов, обеспечению соблюдения действующих но</w:t>
      </w:r>
      <w:r w:rsidR="00323B8D" w:rsidRPr="00CA1517">
        <w:rPr>
          <w:sz w:val="28"/>
          <w:szCs w:val="28"/>
        </w:rPr>
        <w:t xml:space="preserve">рм и правил в области обращения </w:t>
      </w:r>
      <w:r w:rsidRPr="00CA1517">
        <w:rPr>
          <w:sz w:val="28"/>
          <w:szCs w:val="28"/>
        </w:rPr>
        <w:t>с отходами, сведения о противоаварийных мероприятиях</w:t>
      </w:r>
    </w:p>
    <w:p w:rsidR="00D2073A" w:rsidRPr="00CA1517" w:rsidRDefault="004523AA" w:rsidP="00D2073A">
      <w:pPr>
        <w:spacing w:line="360" w:lineRule="auto"/>
        <w:jc w:val="both"/>
        <w:rPr>
          <w:sz w:val="28"/>
          <w:szCs w:val="28"/>
        </w:rPr>
      </w:pPr>
      <w:r w:rsidRPr="00CA1517">
        <w:rPr>
          <w:sz w:val="28"/>
          <w:szCs w:val="28"/>
        </w:rPr>
        <w:t>3.2. Предложения по лимитам на размещение отходов</w:t>
      </w:r>
    </w:p>
    <w:p w:rsidR="00D2073A" w:rsidRPr="00CA1517" w:rsidRDefault="004523AA" w:rsidP="00D2073A">
      <w:pPr>
        <w:spacing w:line="360" w:lineRule="auto"/>
        <w:jc w:val="both"/>
        <w:rPr>
          <w:sz w:val="28"/>
          <w:szCs w:val="28"/>
        </w:rPr>
      </w:pPr>
      <w:r w:rsidRPr="00CA1517">
        <w:rPr>
          <w:sz w:val="28"/>
          <w:szCs w:val="28"/>
        </w:rPr>
        <w:t>Заключ</w:t>
      </w:r>
      <w:r w:rsidR="00E3343D" w:rsidRPr="00CA1517">
        <w:rPr>
          <w:sz w:val="28"/>
          <w:szCs w:val="28"/>
        </w:rPr>
        <w:t>е</w:t>
      </w:r>
      <w:r w:rsidR="00F13BC6" w:rsidRPr="00CA1517">
        <w:rPr>
          <w:sz w:val="28"/>
          <w:szCs w:val="28"/>
        </w:rPr>
        <w:t>ние</w:t>
      </w:r>
    </w:p>
    <w:p w:rsidR="00D2073A" w:rsidRPr="00CA1517" w:rsidRDefault="004523AA" w:rsidP="00D2073A">
      <w:pPr>
        <w:spacing w:line="360" w:lineRule="auto"/>
        <w:jc w:val="both"/>
        <w:rPr>
          <w:sz w:val="28"/>
          <w:szCs w:val="28"/>
        </w:rPr>
      </w:pPr>
      <w:r w:rsidRPr="00CA1517">
        <w:rPr>
          <w:sz w:val="28"/>
          <w:szCs w:val="28"/>
        </w:rPr>
        <w:t>Список использованной литературы</w:t>
      </w:r>
    </w:p>
    <w:p w:rsidR="00D2073A" w:rsidRPr="00CA1517" w:rsidRDefault="004523AA" w:rsidP="00D2073A">
      <w:pPr>
        <w:spacing w:line="360" w:lineRule="auto"/>
        <w:jc w:val="both"/>
        <w:rPr>
          <w:sz w:val="28"/>
          <w:szCs w:val="28"/>
        </w:rPr>
      </w:pPr>
      <w:r w:rsidRPr="00CA1517">
        <w:rPr>
          <w:sz w:val="28"/>
          <w:szCs w:val="28"/>
        </w:rPr>
        <w:t>Приложения</w:t>
      </w:r>
    </w:p>
    <w:p w:rsidR="00D2073A" w:rsidRPr="00CA1517" w:rsidRDefault="00D2073A">
      <w:pPr>
        <w:spacing w:after="200" w:line="276" w:lineRule="auto"/>
        <w:rPr>
          <w:sz w:val="28"/>
          <w:szCs w:val="28"/>
        </w:rPr>
      </w:pPr>
      <w:r w:rsidRPr="00CA1517">
        <w:rPr>
          <w:sz w:val="28"/>
          <w:szCs w:val="28"/>
        </w:rPr>
        <w:br w:type="page"/>
      </w:r>
    </w:p>
    <w:p w:rsidR="00F93AB2" w:rsidRPr="00CA1517" w:rsidRDefault="00F93AB2" w:rsidP="00DF70BC">
      <w:pPr>
        <w:spacing w:line="360" w:lineRule="auto"/>
        <w:ind w:firstLine="709"/>
        <w:jc w:val="both"/>
        <w:rPr>
          <w:b/>
          <w:sz w:val="28"/>
          <w:szCs w:val="28"/>
        </w:rPr>
      </w:pPr>
      <w:r w:rsidRPr="00CA1517">
        <w:rPr>
          <w:b/>
          <w:sz w:val="28"/>
          <w:szCs w:val="28"/>
        </w:rPr>
        <w:lastRenderedPageBreak/>
        <w:t>ВВЕДЕНИЕ</w:t>
      </w:r>
    </w:p>
    <w:p w:rsidR="00D2073A" w:rsidRPr="00CA1517" w:rsidRDefault="00D2073A"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proofErr w:type="gramStart"/>
      <w:r w:rsidRPr="00CA1517">
        <w:rPr>
          <w:sz w:val="28"/>
          <w:szCs w:val="28"/>
        </w:rPr>
        <w:t xml:space="preserve">Основанием для разработки проекта нормативов образования отходов и лимитов на их размещение является Федеральный закон РФ от 24 июня </w:t>
      </w:r>
      <w:smartTag w:uri="urn:schemas-microsoft-com:office:smarttags" w:element="metricconverter">
        <w:smartTagPr>
          <w:attr w:name="ProductID" w:val="1998 г"/>
        </w:smartTagPr>
        <w:r w:rsidRPr="00CA1517">
          <w:rPr>
            <w:sz w:val="28"/>
            <w:szCs w:val="28"/>
          </w:rPr>
          <w:t>1998 г</w:t>
        </w:r>
      </w:smartTag>
      <w:r w:rsidRPr="00CA1517">
        <w:rPr>
          <w:sz w:val="28"/>
          <w:szCs w:val="28"/>
        </w:rPr>
        <w:t>. № 89-ФЗ «Об отходах производства и потребления», Федеральный закон</w:t>
      </w:r>
      <w:r w:rsidR="00D2073A" w:rsidRPr="00CA1517">
        <w:rPr>
          <w:sz w:val="28"/>
          <w:szCs w:val="28"/>
        </w:rPr>
        <w:t xml:space="preserve"> </w:t>
      </w:r>
      <w:r w:rsidRPr="00CA1517">
        <w:rPr>
          <w:sz w:val="28"/>
          <w:szCs w:val="28"/>
        </w:rPr>
        <w:t xml:space="preserve">от 10 января </w:t>
      </w:r>
      <w:smartTag w:uri="urn:schemas-microsoft-com:office:smarttags" w:element="metricconverter">
        <w:smartTagPr>
          <w:attr w:name="ProductID" w:val="2002 г"/>
        </w:smartTagPr>
        <w:r w:rsidRPr="00CA1517">
          <w:rPr>
            <w:sz w:val="28"/>
            <w:szCs w:val="28"/>
          </w:rPr>
          <w:t>2002 г</w:t>
        </w:r>
      </w:smartTag>
      <w:r w:rsidRPr="00CA1517">
        <w:rPr>
          <w:sz w:val="28"/>
          <w:szCs w:val="28"/>
        </w:rPr>
        <w:t xml:space="preserve">. № 7-ФЗ «Об охране окружающей среды», Федеральный закон от 30 марта </w:t>
      </w:r>
      <w:smartTag w:uri="urn:schemas-microsoft-com:office:smarttags" w:element="metricconverter">
        <w:smartTagPr>
          <w:attr w:name="ProductID" w:val="1999 г"/>
        </w:smartTagPr>
        <w:r w:rsidRPr="00CA1517">
          <w:rPr>
            <w:sz w:val="28"/>
            <w:szCs w:val="28"/>
          </w:rPr>
          <w:t>1999 г</w:t>
        </w:r>
      </w:smartTag>
      <w:r w:rsidRPr="00CA1517">
        <w:rPr>
          <w:sz w:val="28"/>
          <w:szCs w:val="28"/>
        </w:rPr>
        <w:t>. № 52-ФЗ «О санитарно-эпидемиологическом благополучии населения».</w:t>
      </w:r>
      <w:proofErr w:type="gramEnd"/>
    </w:p>
    <w:p w:rsidR="00F93AB2" w:rsidRPr="00CA1517" w:rsidRDefault="00F93AB2" w:rsidP="00DF70BC">
      <w:pPr>
        <w:spacing w:line="360" w:lineRule="auto"/>
        <w:ind w:firstLine="709"/>
        <w:jc w:val="both"/>
        <w:rPr>
          <w:sz w:val="28"/>
          <w:szCs w:val="28"/>
        </w:rPr>
      </w:pPr>
      <w:r w:rsidRPr="00CA1517">
        <w:rPr>
          <w:sz w:val="28"/>
          <w:szCs w:val="28"/>
        </w:rPr>
        <w:t>Необходимость и актуальность разработки проекта связана с целью предотвращения вредного воздействия отходов производства и потребления на здоровье человека и окружающую природную среду.</w:t>
      </w:r>
    </w:p>
    <w:p w:rsidR="00F93AB2" w:rsidRPr="00CA1517" w:rsidRDefault="00F93AB2" w:rsidP="00DF70BC">
      <w:pPr>
        <w:spacing w:line="360" w:lineRule="auto"/>
        <w:ind w:firstLine="709"/>
        <w:jc w:val="both"/>
        <w:rPr>
          <w:sz w:val="28"/>
          <w:szCs w:val="28"/>
        </w:rPr>
      </w:pPr>
      <w:r w:rsidRPr="00CA1517">
        <w:rPr>
          <w:sz w:val="28"/>
          <w:szCs w:val="28"/>
        </w:rPr>
        <w:t>Цель дипломной работы – разработать проект нормативов образования отходов и лимитов на их размещение</w:t>
      </w:r>
      <w:r w:rsidR="00A16DEC" w:rsidRPr="00CA1517">
        <w:rPr>
          <w:sz w:val="28"/>
          <w:szCs w:val="28"/>
        </w:rPr>
        <w:t xml:space="preserve"> ООО «</w:t>
      </w:r>
      <w:proofErr w:type="spellStart"/>
      <w:r w:rsidR="00A16DEC" w:rsidRPr="00CA1517">
        <w:rPr>
          <w:sz w:val="28"/>
          <w:szCs w:val="28"/>
        </w:rPr>
        <w:t>Электорм</w:t>
      </w:r>
      <w:proofErr w:type="spellEnd"/>
      <w:r w:rsidR="00A16DEC" w:rsidRPr="00CA1517">
        <w:rPr>
          <w:sz w:val="28"/>
          <w:szCs w:val="28"/>
        </w:rPr>
        <w:t>» г. Чебоксары</w:t>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 xml:space="preserve">Задачи дипломной работы: </w:t>
      </w:r>
    </w:p>
    <w:p w:rsidR="00F93AB2" w:rsidRPr="00CA1517" w:rsidRDefault="00F93AB2" w:rsidP="00DF70BC">
      <w:pPr>
        <w:spacing w:line="360" w:lineRule="auto"/>
        <w:ind w:firstLine="709"/>
        <w:jc w:val="both"/>
        <w:rPr>
          <w:sz w:val="28"/>
          <w:szCs w:val="28"/>
        </w:rPr>
      </w:pPr>
      <w:r w:rsidRPr="00CA1517">
        <w:rPr>
          <w:sz w:val="28"/>
          <w:szCs w:val="28"/>
        </w:rPr>
        <w:t>-</w:t>
      </w:r>
      <w:r w:rsidR="00D2073A" w:rsidRPr="00CA1517">
        <w:rPr>
          <w:sz w:val="28"/>
          <w:szCs w:val="28"/>
        </w:rPr>
        <w:t xml:space="preserve"> </w:t>
      </w:r>
      <w:r w:rsidRPr="00CA1517">
        <w:rPr>
          <w:sz w:val="28"/>
          <w:szCs w:val="28"/>
        </w:rPr>
        <w:t>инвентаризация источников образования отходов;</w:t>
      </w:r>
    </w:p>
    <w:p w:rsidR="00F93AB2" w:rsidRPr="00CA1517" w:rsidRDefault="00F93AB2" w:rsidP="00DF70BC">
      <w:pPr>
        <w:spacing w:line="360" w:lineRule="auto"/>
        <w:ind w:firstLine="709"/>
        <w:jc w:val="both"/>
        <w:rPr>
          <w:sz w:val="28"/>
          <w:szCs w:val="28"/>
        </w:rPr>
      </w:pPr>
      <w:r w:rsidRPr="00CA1517">
        <w:rPr>
          <w:sz w:val="28"/>
          <w:szCs w:val="28"/>
        </w:rPr>
        <w:t>- определение класса опасности отходов, не зарегистрированных в ФККО;</w:t>
      </w:r>
    </w:p>
    <w:p w:rsidR="00F93AB2" w:rsidRPr="00CA1517" w:rsidRDefault="00F93AB2" w:rsidP="00DF70BC">
      <w:pPr>
        <w:spacing w:line="360" w:lineRule="auto"/>
        <w:ind w:firstLine="709"/>
        <w:jc w:val="both"/>
        <w:rPr>
          <w:sz w:val="28"/>
          <w:szCs w:val="28"/>
        </w:rPr>
      </w:pPr>
      <w:r w:rsidRPr="00CA1517">
        <w:rPr>
          <w:sz w:val="28"/>
          <w:szCs w:val="28"/>
        </w:rPr>
        <w:t>- расчет и обоснование годовых нормативов образования отходов ООО «</w:t>
      </w:r>
      <w:proofErr w:type="spellStart"/>
      <w:r w:rsidRPr="00CA1517">
        <w:rPr>
          <w:sz w:val="28"/>
          <w:szCs w:val="28"/>
        </w:rPr>
        <w:t>Электром</w:t>
      </w:r>
      <w:proofErr w:type="spellEnd"/>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 определение мест временного накопления отходов производства и потребления;</w:t>
      </w:r>
    </w:p>
    <w:p w:rsidR="00F93AB2" w:rsidRPr="00CA1517" w:rsidRDefault="00F93AB2" w:rsidP="00DF70BC">
      <w:pPr>
        <w:spacing w:line="360" w:lineRule="auto"/>
        <w:ind w:firstLine="709"/>
        <w:jc w:val="both"/>
        <w:rPr>
          <w:sz w:val="28"/>
          <w:szCs w:val="28"/>
        </w:rPr>
      </w:pPr>
      <w:r w:rsidRPr="00CA1517">
        <w:rPr>
          <w:sz w:val="28"/>
          <w:szCs w:val="28"/>
        </w:rPr>
        <w:t>- разработка плана мероприятий по снижению количества образования и размещения отходов.</w:t>
      </w:r>
    </w:p>
    <w:p w:rsidR="007D4772" w:rsidRPr="00CA1517" w:rsidRDefault="00F93AB2" w:rsidP="00DF70BC">
      <w:pPr>
        <w:spacing w:line="360" w:lineRule="auto"/>
        <w:ind w:firstLine="709"/>
        <w:jc w:val="both"/>
        <w:rPr>
          <w:sz w:val="28"/>
          <w:szCs w:val="28"/>
        </w:rPr>
      </w:pPr>
      <w:r w:rsidRPr="00CA1517">
        <w:rPr>
          <w:sz w:val="28"/>
          <w:szCs w:val="28"/>
        </w:rPr>
        <w:t xml:space="preserve">Работа выполнена в соответствии с Методическими указаниями по разработке проектов нормативов образования отходов и лимитов на из размещение, утвержденными приказом Федеральной службы по экологическому, технологическому и атомному надзору от 19 октября </w:t>
      </w:r>
      <w:smartTag w:uri="urn:schemas-microsoft-com:office:smarttags" w:element="metricconverter">
        <w:smartTagPr>
          <w:attr w:name="ProductID" w:val="2007 г"/>
        </w:smartTagPr>
        <w:r w:rsidRPr="00CA1517">
          <w:rPr>
            <w:sz w:val="28"/>
            <w:szCs w:val="28"/>
          </w:rPr>
          <w:t>2007 г</w:t>
        </w:r>
      </w:smartTag>
      <w:r w:rsidRPr="00CA1517">
        <w:rPr>
          <w:sz w:val="28"/>
          <w:szCs w:val="28"/>
        </w:rPr>
        <w:t>. № 703.</w:t>
      </w:r>
    </w:p>
    <w:p w:rsidR="00D2073A" w:rsidRPr="00CA1517" w:rsidRDefault="00D2073A">
      <w:pPr>
        <w:spacing w:after="200" w:line="276" w:lineRule="auto"/>
        <w:rPr>
          <w:b/>
          <w:sz w:val="28"/>
          <w:szCs w:val="28"/>
        </w:rPr>
      </w:pPr>
      <w:r w:rsidRPr="00CA1517">
        <w:rPr>
          <w:b/>
          <w:sz w:val="28"/>
          <w:szCs w:val="28"/>
        </w:rPr>
        <w:br w:type="page"/>
      </w:r>
    </w:p>
    <w:p w:rsidR="00F93AB2" w:rsidRPr="00CA1517" w:rsidRDefault="00F93AB2" w:rsidP="00DF70BC">
      <w:pPr>
        <w:spacing w:line="360" w:lineRule="auto"/>
        <w:ind w:firstLine="709"/>
        <w:jc w:val="both"/>
        <w:rPr>
          <w:b/>
          <w:sz w:val="28"/>
          <w:szCs w:val="28"/>
        </w:rPr>
      </w:pPr>
      <w:r w:rsidRPr="00CA1517">
        <w:rPr>
          <w:b/>
          <w:sz w:val="28"/>
          <w:szCs w:val="28"/>
        </w:rPr>
        <w:lastRenderedPageBreak/>
        <w:t>1.</w:t>
      </w:r>
      <w:r w:rsidR="00D2073A" w:rsidRPr="00CA1517">
        <w:rPr>
          <w:b/>
          <w:sz w:val="28"/>
          <w:szCs w:val="28"/>
        </w:rPr>
        <w:t xml:space="preserve"> </w:t>
      </w:r>
      <w:r w:rsidRPr="00CA1517">
        <w:rPr>
          <w:b/>
          <w:sz w:val="28"/>
          <w:szCs w:val="28"/>
        </w:rPr>
        <w:t>ЛИТЕРАТУРНЫЙ ОБЗОР</w:t>
      </w:r>
    </w:p>
    <w:p w:rsidR="00D2073A" w:rsidRPr="00CA1517" w:rsidRDefault="00D2073A"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1.1.</w:t>
      </w:r>
      <w:r w:rsidR="00D2073A" w:rsidRPr="00CA1517">
        <w:rPr>
          <w:b/>
          <w:sz w:val="28"/>
          <w:szCs w:val="28"/>
        </w:rPr>
        <w:t xml:space="preserve"> </w:t>
      </w:r>
      <w:r w:rsidRPr="00CA1517">
        <w:rPr>
          <w:b/>
          <w:sz w:val="28"/>
          <w:szCs w:val="28"/>
        </w:rPr>
        <w:t>Основы законодательства в области обращения</w:t>
      </w:r>
      <w:r w:rsidR="00D2073A" w:rsidRPr="00CA1517">
        <w:rPr>
          <w:b/>
          <w:sz w:val="28"/>
          <w:szCs w:val="28"/>
        </w:rPr>
        <w:t xml:space="preserve"> </w:t>
      </w:r>
      <w:r w:rsidRPr="00CA1517">
        <w:rPr>
          <w:b/>
          <w:sz w:val="28"/>
          <w:szCs w:val="28"/>
        </w:rPr>
        <w:t>с отходами производства и потребления</w:t>
      </w:r>
    </w:p>
    <w:p w:rsidR="00D2073A" w:rsidRPr="00CA1517" w:rsidRDefault="00D2073A"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Основу законодательства РФ по обращению с отходами производства и потребления составляют:</w:t>
      </w:r>
    </w:p>
    <w:p w:rsidR="00F93AB2" w:rsidRPr="00CA1517" w:rsidRDefault="00F93AB2" w:rsidP="00DF70BC">
      <w:pPr>
        <w:spacing w:line="360" w:lineRule="auto"/>
        <w:ind w:firstLine="709"/>
        <w:jc w:val="both"/>
        <w:rPr>
          <w:sz w:val="28"/>
          <w:szCs w:val="28"/>
        </w:rPr>
      </w:pPr>
      <w:r w:rsidRPr="00CA1517">
        <w:rPr>
          <w:sz w:val="28"/>
          <w:szCs w:val="28"/>
        </w:rPr>
        <w:t xml:space="preserve">1.Федеральный закон РФ от 24 июня </w:t>
      </w:r>
      <w:smartTag w:uri="urn:schemas-microsoft-com:office:smarttags" w:element="metricconverter">
        <w:smartTagPr>
          <w:attr w:name="ProductID" w:val="1998 г"/>
        </w:smartTagPr>
        <w:r w:rsidRPr="00CA1517">
          <w:rPr>
            <w:sz w:val="28"/>
            <w:szCs w:val="28"/>
          </w:rPr>
          <w:t>1998 г</w:t>
        </w:r>
      </w:smartTag>
      <w:r w:rsidRPr="00CA1517">
        <w:rPr>
          <w:sz w:val="28"/>
          <w:szCs w:val="28"/>
        </w:rPr>
        <w:t>. № 89-ФЗ «Об отходах производства и потребления»[1];</w:t>
      </w:r>
    </w:p>
    <w:p w:rsidR="00F93AB2" w:rsidRPr="00CA1517" w:rsidRDefault="00F93AB2" w:rsidP="00DF70BC">
      <w:pPr>
        <w:spacing w:line="360" w:lineRule="auto"/>
        <w:ind w:firstLine="709"/>
        <w:jc w:val="both"/>
        <w:rPr>
          <w:sz w:val="28"/>
          <w:szCs w:val="28"/>
        </w:rPr>
      </w:pPr>
      <w:r w:rsidRPr="00CA1517">
        <w:rPr>
          <w:sz w:val="28"/>
          <w:szCs w:val="28"/>
        </w:rPr>
        <w:t xml:space="preserve">2.Федеральный закон РФ 10 января </w:t>
      </w:r>
      <w:smartTag w:uri="urn:schemas-microsoft-com:office:smarttags" w:element="metricconverter">
        <w:smartTagPr>
          <w:attr w:name="ProductID" w:val="2002 г"/>
        </w:smartTagPr>
        <w:r w:rsidRPr="00CA1517">
          <w:rPr>
            <w:sz w:val="28"/>
            <w:szCs w:val="28"/>
          </w:rPr>
          <w:t>2002 г</w:t>
        </w:r>
      </w:smartTag>
      <w:r w:rsidRPr="00CA1517">
        <w:rPr>
          <w:sz w:val="28"/>
          <w:szCs w:val="28"/>
        </w:rPr>
        <w:t>. № 7-ФЗ «Об охране окружающей среды»[2];</w:t>
      </w:r>
    </w:p>
    <w:p w:rsidR="00F93AB2" w:rsidRPr="00CA1517" w:rsidRDefault="00F93AB2" w:rsidP="00DF70BC">
      <w:pPr>
        <w:spacing w:line="360" w:lineRule="auto"/>
        <w:ind w:firstLine="709"/>
        <w:jc w:val="both"/>
        <w:rPr>
          <w:sz w:val="28"/>
          <w:szCs w:val="28"/>
        </w:rPr>
      </w:pPr>
      <w:r w:rsidRPr="00CA1517">
        <w:rPr>
          <w:sz w:val="28"/>
          <w:szCs w:val="28"/>
        </w:rPr>
        <w:t xml:space="preserve">3.Федеральный закон РФ от 30 марта </w:t>
      </w:r>
      <w:smartTag w:uri="urn:schemas-microsoft-com:office:smarttags" w:element="metricconverter">
        <w:smartTagPr>
          <w:attr w:name="ProductID" w:val="1999 г"/>
        </w:smartTagPr>
        <w:r w:rsidRPr="00CA1517">
          <w:rPr>
            <w:sz w:val="28"/>
            <w:szCs w:val="28"/>
          </w:rPr>
          <w:t>1999 г</w:t>
        </w:r>
      </w:smartTag>
      <w:r w:rsidRPr="00CA1517">
        <w:rPr>
          <w:sz w:val="28"/>
          <w:szCs w:val="28"/>
        </w:rPr>
        <w:t>. № 52-ФЗ «О санитарно-эпидемиологическом благополучии населения»[3].</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Федеральный</w:t>
      </w:r>
      <w:r w:rsidR="00D2073A" w:rsidRPr="00CA1517">
        <w:rPr>
          <w:rFonts w:eastAsia="MS Mincho"/>
          <w:sz w:val="28"/>
          <w:szCs w:val="28"/>
        </w:rPr>
        <w:t xml:space="preserve"> </w:t>
      </w:r>
      <w:r w:rsidRPr="00CA1517">
        <w:rPr>
          <w:rFonts w:eastAsia="MS Mincho"/>
          <w:sz w:val="28"/>
          <w:szCs w:val="28"/>
        </w:rPr>
        <w:t xml:space="preserve">закон РФ от 24 июня </w:t>
      </w:r>
      <w:smartTag w:uri="urn:schemas-microsoft-com:office:smarttags" w:element="metricconverter">
        <w:smartTagPr>
          <w:attr w:name="ProductID" w:val="1998 г"/>
        </w:smartTagPr>
        <w:r w:rsidRPr="00CA1517">
          <w:rPr>
            <w:rFonts w:eastAsia="MS Mincho"/>
            <w:sz w:val="28"/>
            <w:szCs w:val="28"/>
          </w:rPr>
          <w:t>1998 г</w:t>
        </w:r>
      </w:smartTag>
      <w:r w:rsidRPr="00CA1517">
        <w:rPr>
          <w:rFonts w:eastAsia="MS Mincho"/>
          <w:sz w:val="28"/>
          <w:szCs w:val="28"/>
        </w:rPr>
        <w:t>. № 89-ФЗ «Об отходах производства и потребления»</w:t>
      </w:r>
      <w:r w:rsidR="00D2073A" w:rsidRPr="00CA1517">
        <w:rPr>
          <w:rFonts w:eastAsia="MS Mincho"/>
          <w:sz w:val="28"/>
          <w:szCs w:val="28"/>
        </w:rPr>
        <w:t xml:space="preserve"> </w:t>
      </w:r>
      <w:r w:rsidRPr="00CA1517">
        <w:rPr>
          <w:rFonts w:eastAsia="MS Mincho"/>
          <w:sz w:val="28"/>
          <w:szCs w:val="28"/>
        </w:rPr>
        <w:t>определяет</w:t>
      </w:r>
      <w:r w:rsidR="00D2073A" w:rsidRPr="00CA1517">
        <w:rPr>
          <w:rFonts w:eastAsia="MS Mincho"/>
          <w:sz w:val="28"/>
          <w:szCs w:val="28"/>
        </w:rPr>
        <w:t xml:space="preserve"> </w:t>
      </w:r>
      <w:r w:rsidRPr="00CA1517">
        <w:rPr>
          <w:rFonts w:eastAsia="MS Mincho"/>
          <w:sz w:val="28"/>
          <w:szCs w:val="28"/>
        </w:rPr>
        <w:t>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 а также вовлечения таких отходов в хозяйственный оборот в качестве дополнительных источников сырья.</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Статья 1. Основные понятия</w:t>
      </w:r>
    </w:p>
    <w:p w:rsidR="00F93AB2" w:rsidRPr="00CA1517" w:rsidRDefault="00F93AB2" w:rsidP="00DF70BC">
      <w:pPr>
        <w:spacing w:line="360" w:lineRule="auto"/>
        <w:ind w:firstLine="709"/>
        <w:jc w:val="both"/>
        <w:rPr>
          <w:sz w:val="28"/>
          <w:szCs w:val="28"/>
        </w:rPr>
      </w:pPr>
      <w:r w:rsidRPr="00CA1517">
        <w:rPr>
          <w:b/>
          <w:sz w:val="28"/>
          <w:szCs w:val="28"/>
        </w:rPr>
        <w:t>Отходы производства и потребления</w:t>
      </w:r>
      <w:r w:rsidRPr="00CA1517">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93AB2" w:rsidRPr="00CA1517" w:rsidRDefault="00F93AB2" w:rsidP="00DF70BC">
      <w:pPr>
        <w:spacing w:line="360" w:lineRule="auto"/>
        <w:ind w:firstLine="709"/>
        <w:jc w:val="both"/>
        <w:rPr>
          <w:sz w:val="28"/>
          <w:szCs w:val="28"/>
        </w:rPr>
      </w:pPr>
      <w:r w:rsidRPr="00CA1517">
        <w:rPr>
          <w:b/>
          <w:sz w:val="28"/>
          <w:szCs w:val="28"/>
        </w:rPr>
        <w:t>Опасные отходы</w:t>
      </w:r>
      <w:r w:rsidRPr="00CA1517">
        <w:rPr>
          <w:sz w:val="28"/>
          <w:szCs w:val="28"/>
        </w:rPr>
        <w:t xml:space="preserve"> - отходы, которые содержат вредные вещества, обладающие опасными свойствами (токсичностью, взрывоопасностью, </w:t>
      </w:r>
      <w:proofErr w:type="spellStart"/>
      <w:r w:rsidRPr="00CA1517">
        <w:rPr>
          <w:sz w:val="28"/>
          <w:szCs w:val="28"/>
        </w:rPr>
        <w:t>пожароопасностью</w:t>
      </w:r>
      <w:proofErr w:type="spellEnd"/>
      <w:r w:rsidRPr="00CA1517">
        <w:rPr>
          <w:sz w:val="28"/>
          <w:szCs w:val="28"/>
        </w:rPr>
        <w:t xml:space="preserve">,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w:t>
      </w:r>
      <w:r w:rsidRPr="00CA1517">
        <w:rPr>
          <w:sz w:val="28"/>
          <w:szCs w:val="28"/>
        </w:rPr>
        <w:lastRenderedPageBreak/>
        <w:t>природной среды и здоровья человека самостоятельно или при вступлении в контакт с другими веществами.</w:t>
      </w:r>
    </w:p>
    <w:p w:rsidR="00F93AB2" w:rsidRPr="00CA1517" w:rsidRDefault="00F93AB2" w:rsidP="00DF70BC">
      <w:pPr>
        <w:spacing w:line="360" w:lineRule="auto"/>
        <w:ind w:firstLine="709"/>
        <w:jc w:val="both"/>
        <w:rPr>
          <w:sz w:val="28"/>
          <w:szCs w:val="28"/>
        </w:rPr>
      </w:pPr>
      <w:r w:rsidRPr="00CA1517">
        <w:rPr>
          <w:b/>
          <w:sz w:val="28"/>
          <w:szCs w:val="28"/>
        </w:rPr>
        <w:t>Обращение с отходами</w:t>
      </w:r>
      <w:r w:rsidRPr="00CA1517">
        <w:rPr>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Статья 3. Основные принципы государственной политики в области обращения с отходами</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Основными принципами</w:t>
      </w:r>
      <w:r w:rsidR="00D2073A" w:rsidRPr="00CA1517">
        <w:rPr>
          <w:rFonts w:eastAsia="MS Mincho"/>
          <w:sz w:val="28"/>
          <w:szCs w:val="28"/>
        </w:rPr>
        <w:t xml:space="preserve"> </w:t>
      </w:r>
      <w:r w:rsidRPr="00CA1517">
        <w:rPr>
          <w:rFonts w:eastAsia="MS Mincho"/>
          <w:sz w:val="28"/>
          <w:szCs w:val="28"/>
        </w:rPr>
        <w:t>государственной</w:t>
      </w:r>
      <w:r w:rsidR="00D2073A" w:rsidRPr="00CA1517">
        <w:rPr>
          <w:rFonts w:eastAsia="MS Mincho"/>
          <w:sz w:val="28"/>
          <w:szCs w:val="28"/>
        </w:rPr>
        <w:t xml:space="preserve"> </w:t>
      </w:r>
      <w:r w:rsidRPr="00CA1517">
        <w:rPr>
          <w:rFonts w:eastAsia="MS Mincho"/>
          <w:sz w:val="28"/>
          <w:szCs w:val="28"/>
        </w:rPr>
        <w:t>политики</w:t>
      </w:r>
      <w:r w:rsidR="00D2073A" w:rsidRPr="00CA1517">
        <w:rPr>
          <w:rFonts w:eastAsia="MS Mincho"/>
          <w:sz w:val="28"/>
          <w:szCs w:val="28"/>
        </w:rPr>
        <w:t xml:space="preserve"> </w:t>
      </w:r>
      <w:r w:rsidRPr="00CA1517">
        <w:rPr>
          <w:rFonts w:eastAsia="MS Mincho"/>
          <w:sz w:val="28"/>
          <w:szCs w:val="28"/>
        </w:rPr>
        <w:t>в</w:t>
      </w:r>
      <w:r w:rsidR="00D2073A" w:rsidRPr="00CA1517">
        <w:rPr>
          <w:rFonts w:eastAsia="MS Mincho"/>
          <w:sz w:val="28"/>
          <w:szCs w:val="28"/>
        </w:rPr>
        <w:t xml:space="preserve"> </w:t>
      </w:r>
      <w:r w:rsidRPr="00CA1517">
        <w:rPr>
          <w:rFonts w:eastAsia="MS Mincho"/>
          <w:sz w:val="28"/>
          <w:szCs w:val="28"/>
        </w:rPr>
        <w:t>области обращения с отходами являются:</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охрана здоровья</w:t>
      </w:r>
      <w:r w:rsidR="00D2073A" w:rsidRPr="00CA1517">
        <w:rPr>
          <w:rFonts w:eastAsia="MS Mincho"/>
          <w:sz w:val="28"/>
          <w:szCs w:val="28"/>
        </w:rPr>
        <w:t xml:space="preserve"> </w:t>
      </w:r>
      <w:r w:rsidRPr="00CA1517">
        <w:rPr>
          <w:rFonts w:eastAsia="MS Mincho"/>
          <w:sz w:val="28"/>
          <w:szCs w:val="28"/>
        </w:rPr>
        <w:t>человека,</w:t>
      </w:r>
      <w:r w:rsidR="00D2073A" w:rsidRPr="00CA1517">
        <w:rPr>
          <w:rFonts w:eastAsia="MS Mincho"/>
          <w:sz w:val="28"/>
          <w:szCs w:val="28"/>
        </w:rPr>
        <w:t xml:space="preserve"> </w:t>
      </w:r>
      <w:r w:rsidRPr="00CA1517">
        <w:rPr>
          <w:rFonts w:eastAsia="MS Mincho"/>
          <w:sz w:val="28"/>
          <w:szCs w:val="28"/>
        </w:rPr>
        <w:t>поддержание</w:t>
      </w:r>
      <w:r w:rsidR="00D2073A" w:rsidRPr="00CA1517">
        <w:rPr>
          <w:rFonts w:eastAsia="MS Mincho"/>
          <w:sz w:val="28"/>
          <w:szCs w:val="28"/>
        </w:rPr>
        <w:t xml:space="preserve"> </w:t>
      </w:r>
      <w:r w:rsidRPr="00CA1517">
        <w:rPr>
          <w:rFonts w:eastAsia="MS Mincho"/>
          <w:sz w:val="28"/>
          <w:szCs w:val="28"/>
        </w:rPr>
        <w:t>или</w:t>
      </w:r>
      <w:r w:rsidR="00D2073A" w:rsidRPr="00CA1517">
        <w:rPr>
          <w:rFonts w:eastAsia="MS Mincho"/>
          <w:sz w:val="28"/>
          <w:szCs w:val="28"/>
        </w:rPr>
        <w:t xml:space="preserve"> </w:t>
      </w:r>
      <w:r w:rsidRPr="00CA1517">
        <w:rPr>
          <w:rFonts w:eastAsia="MS Mincho"/>
          <w:sz w:val="28"/>
          <w:szCs w:val="28"/>
        </w:rPr>
        <w:t>восстановление благоприятного</w:t>
      </w:r>
      <w:r w:rsidR="00D2073A" w:rsidRPr="00CA1517">
        <w:rPr>
          <w:rFonts w:eastAsia="MS Mincho"/>
          <w:sz w:val="28"/>
          <w:szCs w:val="28"/>
        </w:rPr>
        <w:t xml:space="preserve"> </w:t>
      </w:r>
      <w:r w:rsidRPr="00CA1517">
        <w:rPr>
          <w:rFonts w:eastAsia="MS Mincho"/>
          <w:sz w:val="28"/>
          <w:szCs w:val="28"/>
        </w:rPr>
        <w:t>состояния</w:t>
      </w:r>
      <w:r w:rsidR="00D2073A" w:rsidRPr="00CA1517">
        <w:rPr>
          <w:rFonts w:eastAsia="MS Mincho"/>
          <w:sz w:val="28"/>
          <w:szCs w:val="28"/>
        </w:rPr>
        <w:t xml:space="preserve"> </w:t>
      </w:r>
      <w:r w:rsidRPr="00CA1517">
        <w:rPr>
          <w:rFonts w:eastAsia="MS Mincho"/>
          <w:sz w:val="28"/>
          <w:szCs w:val="28"/>
        </w:rPr>
        <w:t>окружающей природной среды и сохранение биологического разнообразия;</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научно обоснованное</w:t>
      </w:r>
      <w:r w:rsidR="00D2073A" w:rsidRPr="00CA1517">
        <w:rPr>
          <w:rFonts w:eastAsia="MS Mincho"/>
          <w:sz w:val="28"/>
          <w:szCs w:val="28"/>
        </w:rPr>
        <w:t xml:space="preserve"> </w:t>
      </w:r>
      <w:r w:rsidRPr="00CA1517">
        <w:rPr>
          <w:rFonts w:eastAsia="MS Mincho"/>
          <w:sz w:val="28"/>
          <w:szCs w:val="28"/>
        </w:rPr>
        <w:t>сочетание</w:t>
      </w:r>
      <w:r w:rsidR="00D2073A" w:rsidRPr="00CA1517">
        <w:rPr>
          <w:rFonts w:eastAsia="MS Mincho"/>
          <w:sz w:val="28"/>
          <w:szCs w:val="28"/>
        </w:rPr>
        <w:t xml:space="preserve"> </w:t>
      </w:r>
      <w:r w:rsidRPr="00CA1517">
        <w:rPr>
          <w:rFonts w:eastAsia="MS Mincho"/>
          <w:sz w:val="28"/>
          <w:szCs w:val="28"/>
        </w:rPr>
        <w:t>экологических</w:t>
      </w:r>
      <w:r w:rsidR="00D2073A" w:rsidRPr="00CA1517">
        <w:rPr>
          <w:rFonts w:eastAsia="MS Mincho"/>
          <w:sz w:val="28"/>
          <w:szCs w:val="28"/>
        </w:rPr>
        <w:t xml:space="preserve"> </w:t>
      </w:r>
      <w:r w:rsidRPr="00CA1517">
        <w:rPr>
          <w:rFonts w:eastAsia="MS Mincho"/>
          <w:sz w:val="28"/>
          <w:szCs w:val="28"/>
        </w:rPr>
        <w:t>и экономических интересов</w:t>
      </w:r>
      <w:r w:rsidR="00D2073A" w:rsidRPr="00CA1517">
        <w:rPr>
          <w:rFonts w:eastAsia="MS Mincho"/>
          <w:sz w:val="28"/>
          <w:szCs w:val="28"/>
        </w:rPr>
        <w:t xml:space="preserve"> </w:t>
      </w:r>
      <w:r w:rsidRPr="00CA1517">
        <w:rPr>
          <w:rFonts w:eastAsia="MS Mincho"/>
          <w:sz w:val="28"/>
          <w:szCs w:val="28"/>
        </w:rPr>
        <w:t>общества</w:t>
      </w:r>
      <w:r w:rsidR="00D2073A" w:rsidRPr="00CA1517">
        <w:rPr>
          <w:rFonts w:eastAsia="MS Mincho"/>
          <w:sz w:val="28"/>
          <w:szCs w:val="28"/>
        </w:rPr>
        <w:t xml:space="preserve"> </w:t>
      </w:r>
      <w:r w:rsidRPr="00CA1517">
        <w:rPr>
          <w:rFonts w:eastAsia="MS Mincho"/>
          <w:sz w:val="28"/>
          <w:szCs w:val="28"/>
        </w:rPr>
        <w:t>в</w:t>
      </w:r>
      <w:r w:rsidR="00D2073A" w:rsidRPr="00CA1517">
        <w:rPr>
          <w:rFonts w:eastAsia="MS Mincho"/>
          <w:sz w:val="28"/>
          <w:szCs w:val="28"/>
        </w:rPr>
        <w:t xml:space="preserve"> </w:t>
      </w:r>
      <w:r w:rsidRPr="00CA1517">
        <w:rPr>
          <w:rFonts w:eastAsia="MS Mincho"/>
          <w:sz w:val="28"/>
          <w:szCs w:val="28"/>
        </w:rPr>
        <w:t>целях</w:t>
      </w:r>
      <w:r w:rsidR="00D2073A" w:rsidRPr="00CA1517">
        <w:rPr>
          <w:rFonts w:eastAsia="MS Mincho"/>
          <w:sz w:val="28"/>
          <w:szCs w:val="28"/>
        </w:rPr>
        <w:t xml:space="preserve"> </w:t>
      </w:r>
      <w:r w:rsidRPr="00CA1517">
        <w:rPr>
          <w:rFonts w:eastAsia="MS Mincho"/>
          <w:sz w:val="28"/>
          <w:szCs w:val="28"/>
        </w:rPr>
        <w:t>обеспечения</w:t>
      </w:r>
      <w:r w:rsidR="00D2073A" w:rsidRPr="00CA1517">
        <w:rPr>
          <w:rFonts w:eastAsia="MS Mincho"/>
          <w:sz w:val="28"/>
          <w:szCs w:val="28"/>
        </w:rPr>
        <w:t xml:space="preserve"> </w:t>
      </w:r>
      <w:r w:rsidRPr="00CA1517">
        <w:rPr>
          <w:rFonts w:eastAsia="MS Mincho"/>
          <w:sz w:val="28"/>
          <w:szCs w:val="28"/>
        </w:rPr>
        <w:t>устойчивого</w:t>
      </w:r>
      <w:r w:rsidR="00D2073A" w:rsidRPr="00CA1517">
        <w:rPr>
          <w:rFonts w:eastAsia="MS Mincho"/>
          <w:sz w:val="28"/>
          <w:szCs w:val="28"/>
        </w:rPr>
        <w:t xml:space="preserve"> </w:t>
      </w:r>
      <w:r w:rsidRPr="00CA1517">
        <w:rPr>
          <w:rFonts w:eastAsia="MS Mincho"/>
          <w:sz w:val="28"/>
          <w:szCs w:val="28"/>
        </w:rPr>
        <w:t>развития общества;</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использование новейших научно - технических достижений в целях реализации малоотходных и безотходных технологий;</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комплексная переработка</w:t>
      </w:r>
      <w:r w:rsidR="00D2073A" w:rsidRPr="00CA1517">
        <w:rPr>
          <w:rFonts w:eastAsia="MS Mincho"/>
          <w:sz w:val="28"/>
          <w:szCs w:val="28"/>
        </w:rPr>
        <w:t xml:space="preserve"> </w:t>
      </w:r>
      <w:r w:rsidRPr="00CA1517">
        <w:rPr>
          <w:rFonts w:eastAsia="MS Mincho"/>
          <w:sz w:val="28"/>
          <w:szCs w:val="28"/>
        </w:rPr>
        <w:t>материально- сырьевых</w:t>
      </w:r>
      <w:r w:rsidR="00D2073A" w:rsidRPr="00CA1517">
        <w:rPr>
          <w:rFonts w:eastAsia="MS Mincho"/>
          <w:sz w:val="28"/>
          <w:szCs w:val="28"/>
        </w:rPr>
        <w:t xml:space="preserve"> </w:t>
      </w:r>
      <w:r w:rsidRPr="00CA1517">
        <w:rPr>
          <w:rFonts w:eastAsia="MS Mincho"/>
          <w:sz w:val="28"/>
          <w:szCs w:val="28"/>
        </w:rPr>
        <w:t>ресурсов</w:t>
      </w:r>
      <w:r w:rsidR="00D2073A" w:rsidRPr="00CA1517">
        <w:rPr>
          <w:rFonts w:eastAsia="MS Mincho"/>
          <w:sz w:val="28"/>
          <w:szCs w:val="28"/>
        </w:rPr>
        <w:t xml:space="preserve"> </w:t>
      </w:r>
      <w:r w:rsidRPr="00CA1517">
        <w:rPr>
          <w:rFonts w:eastAsia="MS Mincho"/>
          <w:sz w:val="28"/>
          <w:szCs w:val="28"/>
        </w:rPr>
        <w:t>в целях уменьшения количества отходов;</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использование методов экономического</w:t>
      </w:r>
      <w:r w:rsidR="00D2073A" w:rsidRPr="00CA1517">
        <w:rPr>
          <w:rFonts w:eastAsia="MS Mincho"/>
          <w:sz w:val="28"/>
          <w:szCs w:val="28"/>
        </w:rPr>
        <w:t xml:space="preserve"> </w:t>
      </w:r>
      <w:r w:rsidRPr="00CA1517">
        <w:rPr>
          <w:rFonts w:eastAsia="MS Mincho"/>
          <w:sz w:val="28"/>
          <w:szCs w:val="28"/>
        </w:rPr>
        <w:t>регулирования деятельности</w:t>
      </w:r>
      <w:r w:rsidR="00D2073A" w:rsidRPr="00CA1517">
        <w:rPr>
          <w:rFonts w:eastAsia="MS Mincho"/>
          <w:sz w:val="28"/>
          <w:szCs w:val="28"/>
        </w:rPr>
        <w:t xml:space="preserve"> </w:t>
      </w:r>
      <w:r w:rsidRPr="00CA1517">
        <w:rPr>
          <w:rFonts w:eastAsia="MS Mincho"/>
          <w:sz w:val="28"/>
          <w:szCs w:val="28"/>
        </w:rPr>
        <w:t>в</w:t>
      </w:r>
      <w:r w:rsidR="00D2073A" w:rsidRPr="00CA1517">
        <w:rPr>
          <w:rFonts w:eastAsia="MS Mincho"/>
          <w:sz w:val="28"/>
          <w:szCs w:val="28"/>
        </w:rPr>
        <w:t xml:space="preserve"> </w:t>
      </w:r>
      <w:r w:rsidRPr="00CA1517">
        <w:rPr>
          <w:rFonts w:eastAsia="MS Mincho"/>
          <w:sz w:val="28"/>
          <w:szCs w:val="28"/>
        </w:rPr>
        <w:t>области</w:t>
      </w:r>
      <w:r w:rsidR="00D2073A" w:rsidRPr="00CA1517">
        <w:rPr>
          <w:rFonts w:eastAsia="MS Mincho"/>
          <w:sz w:val="28"/>
          <w:szCs w:val="28"/>
        </w:rPr>
        <w:t xml:space="preserve"> </w:t>
      </w:r>
      <w:r w:rsidRPr="00CA1517">
        <w:rPr>
          <w:rFonts w:eastAsia="MS Mincho"/>
          <w:sz w:val="28"/>
          <w:szCs w:val="28"/>
        </w:rPr>
        <w:t>обращения</w:t>
      </w:r>
      <w:r w:rsidR="00D2073A" w:rsidRPr="00CA1517">
        <w:rPr>
          <w:rFonts w:eastAsia="MS Mincho"/>
          <w:sz w:val="28"/>
          <w:szCs w:val="28"/>
        </w:rPr>
        <w:t xml:space="preserve"> </w:t>
      </w:r>
      <w:r w:rsidRPr="00CA1517">
        <w:rPr>
          <w:rFonts w:eastAsia="MS Mincho"/>
          <w:sz w:val="28"/>
          <w:szCs w:val="28"/>
        </w:rPr>
        <w:t>с отходами в целях уменьшения количества отходов и вовлечения их в хозяйственный оборот;</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доступ в соответствии с законодательством Российской Федерации к информации в области обращения с отходами;</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участие в</w:t>
      </w:r>
      <w:r w:rsidR="00D2073A" w:rsidRPr="00CA1517">
        <w:rPr>
          <w:rFonts w:eastAsia="MS Mincho"/>
          <w:sz w:val="28"/>
          <w:szCs w:val="28"/>
        </w:rPr>
        <w:t xml:space="preserve"> </w:t>
      </w:r>
      <w:r w:rsidRPr="00CA1517">
        <w:rPr>
          <w:rFonts w:eastAsia="MS Mincho"/>
          <w:sz w:val="28"/>
          <w:szCs w:val="28"/>
        </w:rPr>
        <w:t>международном сотрудничестве Российской Федерации в области обращения с отходами.</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Статья 21. Основные принципы</w:t>
      </w:r>
      <w:r w:rsidR="00D2073A" w:rsidRPr="00CA1517">
        <w:rPr>
          <w:rFonts w:eastAsia="MS Mincho"/>
          <w:sz w:val="28"/>
          <w:szCs w:val="28"/>
        </w:rPr>
        <w:t xml:space="preserve"> </w:t>
      </w:r>
      <w:r w:rsidRPr="00CA1517">
        <w:rPr>
          <w:rFonts w:eastAsia="MS Mincho"/>
          <w:sz w:val="28"/>
          <w:szCs w:val="28"/>
        </w:rPr>
        <w:t>экономического</w:t>
      </w:r>
      <w:r w:rsidR="00D2073A" w:rsidRPr="00CA1517">
        <w:rPr>
          <w:rFonts w:eastAsia="MS Mincho"/>
          <w:sz w:val="28"/>
          <w:szCs w:val="28"/>
        </w:rPr>
        <w:t xml:space="preserve"> </w:t>
      </w:r>
      <w:r w:rsidRPr="00CA1517">
        <w:rPr>
          <w:rFonts w:eastAsia="MS Mincho"/>
          <w:sz w:val="28"/>
          <w:szCs w:val="28"/>
        </w:rPr>
        <w:t>регулирования</w:t>
      </w:r>
      <w:r w:rsidR="00D2073A" w:rsidRPr="00CA1517">
        <w:rPr>
          <w:rFonts w:eastAsia="MS Mincho"/>
          <w:sz w:val="28"/>
          <w:szCs w:val="28"/>
        </w:rPr>
        <w:t xml:space="preserve"> </w:t>
      </w:r>
      <w:r w:rsidRPr="00CA1517">
        <w:rPr>
          <w:rFonts w:eastAsia="MS Mincho"/>
          <w:sz w:val="28"/>
          <w:szCs w:val="28"/>
        </w:rPr>
        <w:t>в области обращения с отходами</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Основными принципами экономического</w:t>
      </w:r>
      <w:r w:rsidR="00D2073A" w:rsidRPr="00CA1517">
        <w:rPr>
          <w:rFonts w:eastAsia="MS Mincho"/>
          <w:sz w:val="28"/>
          <w:szCs w:val="28"/>
        </w:rPr>
        <w:t xml:space="preserve"> </w:t>
      </w:r>
      <w:r w:rsidRPr="00CA1517">
        <w:rPr>
          <w:rFonts w:eastAsia="MS Mincho"/>
          <w:sz w:val="28"/>
          <w:szCs w:val="28"/>
        </w:rPr>
        <w:t>регулирования</w:t>
      </w:r>
      <w:r w:rsidR="00D2073A" w:rsidRPr="00CA1517">
        <w:rPr>
          <w:rFonts w:eastAsia="MS Mincho"/>
          <w:sz w:val="28"/>
          <w:szCs w:val="28"/>
        </w:rPr>
        <w:t xml:space="preserve"> </w:t>
      </w:r>
      <w:r w:rsidRPr="00CA1517">
        <w:rPr>
          <w:rFonts w:eastAsia="MS Mincho"/>
          <w:sz w:val="28"/>
          <w:szCs w:val="28"/>
        </w:rPr>
        <w:t>в</w:t>
      </w:r>
      <w:r w:rsidR="00D2073A" w:rsidRPr="00CA1517">
        <w:rPr>
          <w:rFonts w:eastAsia="MS Mincho"/>
          <w:sz w:val="28"/>
          <w:szCs w:val="28"/>
        </w:rPr>
        <w:t xml:space="preserve"> </w:t>
      </w:r>
      <w:r w:rsidRPr="00CA1517">
        <w:rPr>
          <w:rFonts w:eastAsia="MS Mincho"/>
          <w:sz w:val="28"/>
          <w:szCs w:val="28"/>
        </w:rPr>
        <w:t>области обращения с отходами являются:</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lastRenderedPageBreak/>
        <w:t>- уменьшение количества отходов и вовлечение их в</w:t>
      </w:r>
      <w:r w:rsidR="00D2073A" w:rsidRPr="00CA1517">
        <w:rPr>
          <w:rFonts w:eastAsia="MS Mincho"/>
          <w:sz w:val="28"/>
          <w:szCs w:val="28"/>
        </w:rPr>
        <w:t xml:space="preserve"> </w:t>
      </w:r>
      <w:r w:rsidRPr="00CA1517">
        <w:rPr>
          <w:rFonts w:eastAsia="MS Mincho"/>
          <w:sz w:val="28"/>
          <w:szCs w:val="28"/>
        </w:rPr>
        <w:t>хозяйственный оборот;</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платность размещения отходов;</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 экономическое стимулирование</w:t>
      </w:r>
      <w:r w:rsidR="00D2073A" w:rsidRPr="00CA1517">
        <w:rPr>
          <w:rFonts w:eastAsia="MS Mincho"/>
          <w:sz w:val="28"/>
          <w:szCs w:val="28"/>
        </w:rPr>
        <w:t xml:space="preserve"> </w:t>
      </w:r>
      <w:r w:rsidRPr="00CA1517">
        <w:rPr>
          <w:rFonts w:eastAsia="MS Mincho"/>
          <w:sz w:val="28"/>
          <w:szCs w:val="28"/>
        </w:rPr>
        <w:t>деятельности в области обращения с отходами.</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Статья 28. Виды ответственности</w:t>
      </w:r>
      <w:r w:rsidR="00D2073A" w:rsidRPr="00CA1517">
        <w:rPr>
          <w:rFonts w:eastAsia="MS Mincho"/>
          <w:sz w:val="28"/>
          <w:szCs w:val="28"/>
        </w:rPr>
        <w:t xml:space="preserve"> </w:t>
      </w:r>
      <w:r w:rsidRPr="00CA1517">
        <w:rPr>
          <w:rFonts w:eastAsia="MS Mincho"/>
          <w:sz w:val="28"/>
          <w:szCs w:val="28"/>
        </w:rPr>
        <w:t>за нарушение законодательства Российской Федерации в области обращения с отходами</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Неисполнение или</w:t>
      </w:r>
      <w:r w:rsidR="00D2073A" w:rsidRPr="00CA1517">
        <w:rPr>
          <w:rFonts w:eastAsia="MS Mincho"/>
          <w:sz w:val="28"/>
          <w:szCs w:val="28"/>
        </w:rPr>
        <w:t xml:space="preserve"> </w:t>
      </w:r>
      <w:r w:rsidRPr="00CA1517">
        <w:rPr>
          <w:rFonts w:eastAsia="MS Mincho"/>
          <w:sz w:val="28"/>
          <w:szCs w:val="28"/>
        </w:rPr>
        <w:t>ненадлежащее</w:t>
      </w:r>
      <w:r w:rsidR="00D2073A" w:rsidRPr="00CA1517">
        <w:rPr>
          <w:rFonts w:eastAsia="MS Mincho"/>
          <w:sz w:val="28"/>
          <w:szCs w:val="28"/>
        </w:rPr>
        <w:t xml:space="preserve"> </w:t>
      </w:r>
      <w:r w:rsidRPr="00CA1517">
        <w:rPr>
          <w:rFonts w:eastAsia="MS Mincho"/>
          <w:sz w:val="28"/>
          <w:szCs w:val="28"/>
        </w:rPr>
        <w:t>исполнение</w:t>
      </w:r>
      <w:r w:rsidR="00D2073A" w:rsidRPr="00CA1517">
        <w:rPr>
          <w:rFonts w:eastAsia="MS Mincho"/>
          <w:sz w:val="28"/>
          <w:szCs w:val="28"/>
        </w:rPr>
        <w:t xml:space="preserve"> </w:t>
      </w:r>
      <w:r w:rsidRPr="00CA1517">
        <w:rPr>
          <w:rFonts w:eastAsia="MS Mincho"/>
          <w:sz w:val="28"/>
          <w:szCs w:val="28"/>
        </w:rPr>
        <w:t>законодательства Российской Федерации в области обращения с</w:t>
      </w:r>
      <w:r w:rsidR="00D2073A" w:rsidRPr="00CA1517">
        <w:rPr>
          <w:rFonts w:eastAsia="MS Mincho"/>
          <w:sz w:val="28"/>
          <w:szCs w:val="28"/>
        </w:rPr>
        <w:t xml:space="preserve"> </w:t>
      </w:r>
      <w:r w:rsidRPr="00CA1517">
        <w:rPr>
          <w:rFonts w:eastAsia="MS Mincho"/>
          <w:sz w:val="28"/>
          <w:szCs w:val="28"/>
        </w:rPr>
        <w:t>отходами</w:t>
      </w:r>
      <w:r w:rsidR="00D2073A" w:rsidRPr="00CA1517">
        <w:rPr>
          <w:rFonts w:eastAsia="MS Mincho"/>
          <w:sz w:val="28"/>
          <w:szCs w:val="28"/>
        </w:rPr>
        <w:t xml:space="preserve"> </w:t>
      </w:r>
      <w:r w:rsidRPr="00CA1517">
        <w:rPr>
          <w:rFonts w:eastAsia="MS Mincho"/>
          <w:sz w:val="28"/>
          <w:szCs w:val="28"/>
        </w:rPr>
        <w:t>должностными лицами и</w:t>
      </w:r>
      <w:r w:rsidR="00D2073A" w:rsidRPr="00CA1517">
        <w:rPr>
          <w:rFonts w:eastAsia="MS Mincho"/>
          <w:sz w:val="28"/>
          <w:szCs w:val="28"/>
        </w:rPr>
        <w:t xml:space="preserve"> </w:t>
      </w:r>
      <w:r w:rsidRPr="00CA1517">
        <w:rPr>
          <w:rFonts w:eastAsia="MS Mincho"/>
          <w:sz w:val="28"/>
          <w:szCs w:val="28"/>
        </w:rPr>
        <w:t>гражданами</w:t>
      </w:r>
      <w:r w:rsidR="00D2073A" w:rsidRPr="00CA1517">
        <w:rPr>
          <w:rFonts w:eastAsia="MS Mincho"/>
          <w:sz w:val="28"/>
          <w:szCs w:val="28"/>
        </w:rPr>
        <w:t xml:space="preserve"> </w:t>
      </w:r>
      <w:r w:rsidRPr="00CA1517">
        <w:rPr>
          <w:rFonts w:eastAsia="MS Mincho"/>
          <w:sz w:val="28"/>
          <w:szCs w:val="28"/>
        </w:rPr>
        <w:t>влечет</w:t>
      </w:r>
      <w:r w:rsidR="00D2073A" w:rsidRPr="00CA1517">
        <w:rPr>
          <w:rFonts w:eastAsia="MS Mincho"/>
          <w:sz w:val="28"/>
          <w:szCs w:val="28"/>
        </w:rPr>
        <w:t xml:space="preserve"> </w:t>
      </w:r>
      <w:r w:rsidRPr="00CA1517">
        <w:rPr>
          <w:rFonts w:eastAsia="MS Mincho"/>
          <w:sz w:val="28"/>
          <w:szCs w:val="28"/>
        </w:rPr>
        <w:t>за</w:t>
      </w:r>
      <w:r w:rsidR="00D2073A" w:rsidRPr="00CA1517">
        <w:rPr>
          <w:rFonts w:eastAsia="MS Mincho"/>
          <w:sz w:val="28"/>
          <w:szCs w:val="28"/>
        </w:rPr>
        <w:t xml:space="preserve"> </w:t>
      </w:r>
      <w:r w:rsidRPr="00CA1517">
        <w:rPr>
          <w:rFonts w:eastAsia="MS Mincho"/>
          <w:sz w:val="28"/>
          <w:szCs w:val="28"/>
        </w:rPr>
        <w:t>собой</w:t>
      </w:r>
      <w:r w:rsidR="00D2073A" w:rsidRPr="00CA1517">
        <w:rPr>
          <w:rFonts w:eastAsia="MS Mincho"/>
          <w:sz w:val="28"/>
          <w:szCs w:val="28"/>
        </w:rPr>
        <w:t xml:space="preserve"> </w:t>
      </w:r>
      <w:r w:rsidRPr="00CA1517">
        <w:rPr>
          <w:rFonts w:eastAsia="MS Mincho"/>
          <w:sz w:val="28"/>
          <w:szCs w:val="28"/>
        </w:rPr>
        <w:t>дисциплинарную, административную,</w:t>
      </w:r>
      <w:r w:rsidR="00D2073A" w:rsidRPr="00CA1517">
        <w:rPr>
          <w:rFonts w:eastAsia="MS Mincho"/>
          <w:sz w:val="28"/>
          <w:szCs w:val="28"/>
        </w:rPr>
        <w:t xml:space="preserve"> </w:t>
      </w:r>
      <w:r w:rsidRPr="00CA1517">
        <w:rPr>
          <w:rFonts w:eastAsia="MS Mincho"/>
          <w:sz w:val="28"/>
          <w:szCs w:val="28"/>
        </w:rPr>
        <w:t>уголовную или</w:t>
      </w:r>
      <w:r w:rsidR="00D2073A" w:rsidRPr="00CA1517">
        <w:rPr>
          <w:rFonts w:eastAsia="MS Mincho"/>
          <w:sz w:val="28"/>
          <w:szCs w:val="28"/>
        </w:rPr>
        <w:t xml:space="preserve"> </w:t>
      </w:r>
      <w:r w:rsidRPr="00CA1517">
        <w:rPr>
          <w:rFonts w:eastAsia="MS Mincho"/>
          <w:sz w:val="28"/>
          <w:szCs w:val="28"/>
        </w:rPr>
        <w:t>гражданско-правовую ответственность</w:t>
      </w:r>
      <w:r w:rsidR="00D2073A" w:rsidRPr="00CA1517">
        <w:rPr>
          <w:rFonts w:eastAsia="MS Mincho"/>
          <w:sz w:val="28"/>
          <w:szCs w:val="28"/>
        </w:rPr>
        <w:t xml:space="preserve"> </w:t>
      </w:r>
      <w:r w:rsidRPr="00CA1517">
        <w:rPr>
          <w:rFonts w:eastAsia="MS Mincho"/>
          <w:sz w:val="28"/>
          <w:szCs w:val="28"/>
        </w:rPr>
        <w:t>в</w:t>
      </w:r>
      <w:r w:rsidR="00D2073A" w:rsidRPr="00CA1517">
        <w:rPr>
          <w:rFonts w:eastAsia="MS Mincho"/>
          <w:sz w:val="28"/>
          <w:szCs w:val="28"/>
        </w:rPr>
        <w:t xml:space="preserve"> </w:t>
      </w:r>
      <w:r w:rsidRPr="00CA1517">
        <w:rPr>
          <w:rFonts w:eastAsia="MS Mincho"/>
          <w:sz w:val="28"/>
          <w:szCs w:val="28"/>
        </w:rPr>
        <w:t>соответствии</w:t>
      </w:r>
      <w:r w:rsidR="00D2073A" w:rsidRPr="00CA1517">
        <w:rPr>
          <w:rFonts w:eastAsia="MS Mincho"/>
          <w:sz w:val="28"/>
          <w:szCs w:val="28"/>
        </w:rPr>
        <w:t xml:space="preserve"> </w:t>
      </w:r>
      <w:r w:rsidRPr="00CA1517">
        <w:rPr>
          <w:rFonts w:eastAsia="MS Mincho"/>
          <w:sz w:val="28"/>
          <w:szCs w:val="28"/>
        </w:rPr>
        <w:t>с</w:t>
      </w:r>
      <w:r w:rsidR="00D2073A" w:rsidRPr="00CA1517">
        <w:rPr>
          <w:rFonts w:eastAsia="MS Mincho"/>
          <w:sz w:val="28"/>
          <w:szCs w:val="28"/>
        </w:rPr>
        <w:t xml:space="preserve"> </w:t>
      </w:r>
      <w:r w:rsidRPr="00CA1517">
        <w:rPr>
          <w:rFonts w:eastAsia="MS Mincho"/>
          <w:sz w:val="28"/>
          <w:szCs w:val="28"/>
        </w:rPr>
        <w:t>законодательством</w:t>
      </w:r>
      <w:r w:rsidR="00D2073A" w:rsidRPr="00CA1517">
        <w:rPr>
          <w:rFonts w:eastAsia="MS Mincho"/>
          <w:sz w:val="28"/>
          <w:szCs w:val="28"/>
        </w:rPr>
        <w:t xml:space="preserve"> </w:t>
      </w:r>
      <w:r w:rsidRPr="00CA1517">
        <w:rPr>
          <w:rFonts w:eastAsia="MS Mincho"/>
          <w:sz w:val="28"/>
          <w:szCs w:val="28"/>
        </w:rPr>
        <w:t xml:space="preserve">Российской Федерации </w:t>
      </w:r>
      <w:r w:rsidRPr="00CA1517">
        <w:rPr>
          <w:rFonts w:eastAsia="MS Mincho"/>
          <w:sz w:val="28"/>
          <w:szCs w:val="28"/>
        </w:rPr>
        <w:sym w:font="Symbol" w:char="F05B"/>
      </w:r>
      <w:r w:rsidRPr="00CA1517">
        <w:rPr>
          <w:rFonts w:eastAsia="MS Mincho"/>
          <w:sz w:val="28"/>
          <w:szCs w:val="28"/>
        </w:rPr>
        <w:t>1</w:t>
      </w:r>
      <w:r w:rsidRPr="00CA1517">
        <w:rPr>
          <w:rFonts w:eastAsia="MS Mincho"/>
          <w:sz w:val="28"/>
          <w:szCs w:val="28"/>
        </w:rPr>
        <w:sym w:font="Symbol" w:char="F05D"/>
      </w:r>
      <w:r w:rsidRPr="00CA1517">
        <w:rPr>
          <w:rFonts w:eastAsia="MS Mincho"/>
          <w:sz w:val="28"/>
          <w:szCs w:val="28"/>
        </w:rPr>
        <w:t>.</w:t>
      </w:r>
    </w:p>
    <w:p w:rsidR="00F93AB2" w:rsidRPr="00CA1517" w:rsidRDefault="00F93AB2" w:rsidP="00DF70BC">
      <w:pPr>
        <w:spacing w:line="360" w:lineRule="auto"/>
        <w:ind w:firstLine="709"/>
        <w:jc w:val="both"/>
        <w:rPr>
          <w:sz w:val="28"/>
          <w:szCs w:val="28"/>
        </w:rPr>
      </w:pPr>
      <w:r w:rsidRPr="00CA1517">
        <w:rPr>
          <w:sz w:val="28"/>
          <w:szCs w:val="28"/>
        </w:rPr>
        <w:t>Первоначальное значение в области обращения отходов отводится органам государственного управления: Министерству природных ресурсов и экологии РФ и Министерству здравоохранения и социального развития РФ.</w:t>
      </w:r>
    </w:p>
    <w:p w:rsidR="00F93AB2" w:rsidRPr="00CA1517" w:rsidRDefault="00F93AB2" w:rsidP="00DF70BC">
      <w:pPr>
        <w:spacing w:line="360" w:lineRule="auto"/>
        <w:ind w:firstLine="709"/>
        <w:jc w:val="both"/>
        <w:rPr>
          <w:sz w:val="28"/>
          <w:szCs w:val="28"/>
        </w:rPr>
      </w:pPr>
      <w:r w:rsidRPr="00CA1517">
        <w:rPr>
          <w:sz w:val="28"/>
          <w:szCs w:val="28"/>
        </w:rPr>
        <w:t xml:space="preserve">В соответствии с </w:t>
      </w:r>
      <w:r w:rsidRPr="00CA1517">
        <w:rPr>
          <w:b/>
          <w:sz w:val="28"/>
          <w:szCs w:val="28"/>
        </w:rPr>
        <w:t xml:space="preserve">Федеральным законом РФ от 10 января </w:t>
      </w:r>
      <w:smartTag w:uri="urn:schemas-microsoft-com:office:smarttags" w:element="metricconverter">
        <w:smartTagPr>
          <w:attr w:name="ProductID" w:val="2002 г"/>
        </w:smartTagPr>
        <w:r w:rsidRPr="00CA1517">
          <w:rPr>
            <w:b/>
            <w:sz w:val="28"/>
            <w:szCs w:val="28"/>
          </w:rPr>
          <w:t>2002 г</w:t>
        </w:r>
      </w:smartTag>
      <w:r w:rsidRPr="00CA1517">
        <w:rPr>
          <w:b/>
          <w:sz w:val="28"/>
          <w:szCs w:val="28"/>
        </w:rPr>
        <w:t>. № 7-ФЗ «Об охране окружающей среды»[2]</w:t>
      </w:r>
      <w:r w:rsidRPr="00CA1517">
        <w:rPr>
          <w:sz w:val="28"/>
          <w:szCs w:val="28"/>
        </w:rPr>
        <w:t xml:space="preserve"> выдвигаются требования в области охраны окружающей среды при обращении с отходами производства и потребления (ст.51). </w:t>
      </w:r>
    </w:p>
    <w:p w:rsidR="00F93AB2" w:rsidRPr="00CA1517" w:rsidRDefault="00F93AB2" w:rsidP="00DF70BC">
      <w:pPr>
        <w:spacing w:line="360" w:lineRule="auto"/>
        <w:ind w:firstLine="709"/>
        <w:jc w:val="both"/>
        <w:rPr>
          <w:sz w:val="28"/>
          <w:szCs w:val="28"/>
        </w:rPr>
      </w:pPr>
      <w:r w:rsidRPr="00CA1517">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F93AB2" w:rsidRPr="00CA1517" w:rsidRDefault="00F93AB2" w:rsidP="00DF70BC">
      <w:pPr>
        <w:spacing w:line="360" w:lineRule="auto"/>
        <w:ind w:firstLine="709"/>
        <w:jc w:val="both"/>
        <w:rPr>
          <w:sz w:val="28"/>
          <w:szCs w:val="28"/>
        </w:rPr>
      </w:pPr>
      <w:r w:rsidRPr="00CA1517">
        <w:rPr>
          <w:sz w:val="28"/>
          <w:szCs w:val="28"/>
        </w:rPr>
        <w:t>Запрещаются:</w:t>
      </w:r>
    </w:p>
    <w:p w:rsidR="00F93AB2" w:rsidRPr="00CA1517" w:rsidRDefault="00F93AB2" w:rsidP="00DF70BC">
      <w:pPr>
        <w:spacing w:line="360" w:lineRule="auto"/>
        <w:ind w:firstLine="709"/>
        <w:jc w:val="both"/>
        <w:rPr>
          <w:sz w:val="28"/>
          <w:szCs w:val="28"/>
        </w:rPr>
      </w:pPr>
      <w:r w:rsidRPr="00CA1517">
        <w:rPr>
          <w:sz w:val="28"/>
          <w:szCs w:val="28"/>
        </w:rPr>
        <w:t>-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F93AB2" w:rsidRPr="00CA1517" w:rsidRDefault="00F93AB2" w:rsidP="00DF70BC">
      <w:pPr>
        <w:spacing w:line="360" w:lineRule="auto"/>
        <w:ind w:firstLine="709"/>
        <w:jc w:val="both"/>
        <w:rPr>
          <w:sz w:val="28"/>
          <w:szCs w:val="28"/>
        </w:rPr>
      </w:pPr>
      <w:r w:rsidRPr="00CA1517">
        <w:rPr>
          <w:sz w:val="28"/>
          <w:szCs w:val="28"/>
        </w:rPr>
        <w:lastRenderedPageBreak/>
        <w:t>-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F93AB2" w:rsidRPr="00CA1517" w:rsidRDefault="00F93AB2" w:rsidP="00DF70BC">
      <w:pPr>
        <w:spacing w:line="360" w:lineRule="auto"/>
        <w:ind w:firstLine="709"/>
        <w:jc w:val="both"/>
        <w:rPr>
          <w:sz w:val="28"/>
          <w:szCs w:val="28"/>
        </w:rPr>
      </w:pPr>
      <w:r w:rsidRPr="00CA1517">
        <w:rPr>
          <w:sz w:val="28"/>
          <w:szCs w:val="28"/>
        </w:rPr>
        <w:t>-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F93AB2" w:rsidRPr="00CA1517" w:rsidRDefault="00F93AB2" w:rsidP="00DF70BC">
      <w:pPr>
        <w:spacing w:line="360" w:lineRule="auto"/>
        <w:ind w:firstLine="709"/>
        <w:jc w:val="both"/>
        <w:rPr>
          <w:sz w:val="28"/>
          <w:szCs w:val="28"/>
        </w:rPr>
      </w:pPr>
      <w:r w:rsidRPr="00CA1517">
        <w:rPr>
          <w:sz w:val="28"/>
          <w:szCs w:val="28"/>
        </w:rPr>
        <w:t xml:space="preserve">- ввоз опасных отходов и радиоактивных отходов в Российскую Федерацию в целях их захоронения и обезвреживания </w:t>
      </w:r>
      <w:r w:rsidRPr="00CA1517">
        <w:rPr>
          <w:rFonts w:eastAsia="MS Mincho"/>
          <w:sz w:val="28"/>
          <w:szCs w:val="28"/>
        </w:rPr>
        <w:sym w:font="Symbol" w:char="F05B"/>
      </w:r>
      <w:r w:rsidRPr="00CA1517">
        <w:rPr>
          <w:rFonts w:eastAsia="MS Mincho"/>
          <w:sz w:val="28"/>
          <w:szCs w:val="28"/>
        </w:rPr>
        <w:t>2</w:t>
      </w:r>
      <w:r w:rsidRPr="00CA1517">
        <w:rPr>
          <w:rFonts w:eastAsia="MS Mincho"/>
          <w:sz w:val="28"/>
          <w:szCs w:val="28"/>
        </w:rPr>
        <w:sym w:font="Symbol" w:char="F05D"/>
      </w:r>
      <w:r w:rsidRPr="00CA1517">
        <w:rPr>
          <w:rFonts w:eastAsia="MS Mincho"/>
          <w:sz w:val="28"/>
          <w:szCs w:val="28"/>
        </w:rPr>
        <w:t>.</w:t>
      </w:r>
    </w:p>
    <w:p w:rsidR="00F93AB2" w:rsidRPr="00CA1517" w:rsidRDefault="00F93AB2" w:rsidP="00DF70BC">
      <w:pPr>
        <w:spacing w:line="360" w:lineRule="auto"/>
        <w:ind w:firstLine="709"/>
        <w:jc w:val="both"/>
        <w:rPr>
          <w:sz w:val="28"/>
          <w:szCs w:val="28"/>
        </w:rPr>
      </w:pPr>
      <w:r w:rsidRPr="00CA1517">
        <w:rPr>
          <w:sz w:val="28"/>
          <w:szCs w:val="28"/>
        </w:rPr>
        <w:t>Деятельность по обращению с опасными отходами также регулируют следующие федеральные законы и кодексы:</w:t>
      </w:r>
    </w:p>
    <w:p w:rsidR="00F93AB2" w:rsidRPr="00CA1517" w:rsidRDefault="00F93AB2" w:rsidP="00DF70BC">
      <w:pPr>
        <w:spacing w:line="360" w:lineRule="auto"/>
        <w:ind w:firstLine="709"/>
        <w:jc w:val="both"/>
        <w:rPr>
          <w:sz w:val="28"/>
          <w:szCs w:val="28"/>
        </w:rPr>
      </w:pPr>
      <w:r w:rsidRPr="00CA1517">
        <w:rPr>
          <w:sz w:val="28"/>
          <w:szCs w:val="28"/>
        </w:rPr>
        <w:t xml:space="preserve">● «Об охране атмосферного воздуха», ст.18 (регулирует условия выбросов вредных веществ при хранении, захоронении, обезвреживании и сжигании отходов производства и потребления)[5]; </w:t>
      </w:r>
    </w:p>
    <w:p w:rsidR="00F93AB2" w:rsidRPr="00CA1517" w:rsidRDefault="00F93AB2" w:rsidP="00DF70BC">
      <w:pPr>
        <w:spacing w:line="360" w:lineRule="auto"/>
        <w:ind w:firstLine="709"/>
        <w:jc w:val="both"/>
        <w:rPr>
          <w:sz w:val="28"/>
          <w:szCs w:val="28"/>
        </w:rPr>
      </w:pPr>
      <w:r w:rsidRPr="00CA1517">
        <w:rPr>
          <w:sz w:val="28"/>
          <w:szCs w:val="28"/>
        </w:rPr>
        <w:t>● «О животном мире», ст.28 (запрещается применение отходов производства без осуществления мер, гарантирующих предотвращение заболеваний и гибели объектов животного мира, а также ухудшение среды их обитания)[6];</w:t>
      </w:r>
    </w:p>
    <w:p w:rsidR="00F93AB2" w:rsidRPr="00CA1517" w:rsidRDefault="00F93AB2" w:rsidP="00DF70BC">
      <w:pPr>
        <w:spacing w:line="360" w:lineRule="auto"/>
        <w:ind w:firstLine="709"/>
        <w:jc w:val="both"/>
        <w:rPr>
          <w:sz w:val="28"/>
          <w:szCs w:val="28"/>
        </w:rPr>
      </w:pPr>
      <w:r w:rsidRPr="00CA1517">
        <w:rPr>
          <w:sz w:val="28"/>
          <w:szCs w:val="28"/>
        </w:rPr>
        <w:t>● Земельный кодекс РФ, ст.13 (собственниками, землепользователями, землевладельцами и арендаторами земельных участков должны проводиться мероприятия по защите земель от захламления отходами и по предотвращению порчи земель в результате нарушения правил обращения с отходами)[7];</w:t>
      </w:r>
    </w:p>
    <w:p w:rsidR="00F93AB2" w:rsidRPr="00CA1517" w:rsidRDefault="00F93AB2" w:rsidP="00DF70BC">
      <w:pPr>
        <w:spacing w:line="360" w:lineRule="auto"/>
        <w:ind w:firstLine="709"/>
        <w:jc w:val="both"/>
        <w:rPr>
          <w:sz w:val="28"/>
          <w:szCs w:val="28"/>
        </w:rPr>
      </w:pPr>
      <w:r w:rsidRPr="00CA1517">
        <w:rPr>
          <w:sz w:val="28"/>
          <w:szCs w:val="28"/>
        </w:rPr>
        <w:t>● Закон РФ «О недрах», ст.22, 23, 23</w:t>
      </w:r>
      <w:r w:rsidRPr="00CA1517">
        <w:rPr>
          <w:sz w:val="28"/>
          <w:szCs w:val="28"/>
          <w:vertAlign w:val="superscript"/>
        </w:rPr>
        <w:t>3</w:t>
      </w:r>
      <w:r w:rsidRPr="00CA1517">
        <w:rPr>
          <w:sz w:val="28"/>
          <w:szCs w:val="28"/>
        </w:rPr>
        <w:t>[8];</w:t>
      </w:r>
    </w:p>
    <w:p w:rsidR="00CA4B7F" w:rsidRPr="00CA1517" w:rsidRDefault="00F93AB2" w:rsidP="00DF70BC">
      <w:pPr>
        <w:spacing w:line="360" w:lineRule="auto"/>
        <w:ind w:firstLine="709"/>
        <w:jc w:val="both"/>
        <w:rPr>
          <w:sz w:val="28"/>
          <w:szCs w:val="28"/>
        </w:rPr>
      </w:pPr>
      <w:r w:rsidRPr="00CA1517">
        <w:rPr>
          <w:sz w:val="28"/>
          <w:szCs w:val="28"/>
        </w:rPr>
        <w:t>● Водный кодекс РФ, ст.96, 101, 107[9].</w:t>
      </w:r>
    </w:p>
    <w:p w:rsidR="00D2073A" w:rsidRPr="00CA1517" w:rsidRDefault="00D2073A">
      <w:pPr>
        <w:spacing w:after="200" w:line="276" w:lineRule="auto"/>
        <w:rPr>
          <w:sz w:val="28"/>
          <w:szCs w:val="28"/>
        </w:rPr>
      </w:pPr>
      <w:r w:rsidRPr="00CA1517">
        <w:rPr>
          <w:sz w:val="28"/>
          <w:szCs w:val="28"/>
        </w:rPr>
        <w:br w:type="page"/>
      </w:r>
    </w:p>
    <w:p w:rsidR="00F93AB2" w:rsidRPr="00CA1517" w:rsidRDefault="00F93AB2" w:rsidP="00DF70BC">
      <w:pPr>
        <w:spacing w:line="360" w:lineRule="auto"/>
        <w:ind w:firstLine="709"/>
        <w:jc w:val="both"/>
        <w:rPr>
          <w:sz w:val="28"/>
          <w:szCs w:val="28"/>
        </w:rPr>
      </w:pPr>
      <w:r w:rsidRPr="00CA1517">
        <w:rPr>
          <w:b/>
          <w:sz w:val="28"/>
          <w:szCs w:val="28"/>
        </w:rPr>
        <w:lastRenderedPageBreak/>
        <w:t>1.2.</w:t>
      </w:r>
      <w:r w:rsidR="00D2073A" w:rsidRPr="00CA1517">
        <w:rPr>
          <w:b/>
          <w:sz w:val="28"/>
          <w:szCs w:val="28"/>
        </w:rPr>
        <w:t xml:space="preserve"> </w:t>
      </w:r>
      <w:r w:rsidRPr="00CA1517">
        <w:rPr>
          <w:b/>
          <w:sz w:val="28"/>
          <w:szCs w:val="28"/>
        </w:rPr>
        <w:t>Государственный кадастр отходов</w:t>
      </w:r>
    </w:p>
    <w:p w:rsidR="00D2073A" w:rsidRPr="00CA1517" w:rsidRDefault="00D2073A"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 xml:space="preserve">В соответствии со ст.20 № 89-ФЗ «Об отходах производства и потребления»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использования и обезвреживания отходов различных видов </w:t>
      </w:r>
      <w:r w:rsidRPr="00CA1517">
        <w:rPr>
          <w:sz w:val="28"/>
          <w:szCs w:val="28"/>
        </w:rPr>
        <w:sym w:font="Symbol" w:char="F05B"/>
      </w:r>
      <w:r w:rsidRPr="00CA1517">
        <w:rPr>
          <w:sz w:val="28"/>
          <w:szCs w:val="28"/>
        </w:rPr>
        <w:t>1</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r w:rsidRPr="00CA1517">
        <w:rPr>
          <w:b/>
          <w:sz w:val="28"/>
          <w:szCs w:val="28"/>
        </w:rPr>
        <w:t>Государственный кадастр отходов</w:t>
      </w:r>
      <w:r w:rsidRPr="00CA1517">
        <w:rPr>
          <w:sz w:val="28"/>
          <w:szCs w:val="28"/>
        </w:rPr>
        <w:t xml:space="preserve"> – интегрированный информационный ресурс, в котором систематизированы свойства отходов, их потенциальная опасность или ресурсная ценность, а также существующие объекты размещения отходов и технологии использования и обезвреживания отходов.</w:t>
      </w:r>
    </w:p>
    <w:p w:rsidR="00F93AB2" w:rsidRPr="00CA1517" w:rsidRDefault="00F93AB2" w:rsidP="00DF70BC">
      <w:pPr>
        <w:spacing w:line="360" w:lineRule="auto"/>
        <w:ind w:firstLine="709"/>
        <w:jc w:val="both"/>
        <w:rPr>
          <w:sz w:val="28"/>
          <w:szCs w:val="28"/>
        </w:rPr>
      </w:pPr>
      <w:r w:rsidRPr="00CA1517">
        <w:rPr>
          <w:sz w:val="28"/>
          <w:szCs w:val="28"/>
        </w:rPr>
        <w:t>Порядок ведения государственного кадастра отходов определяется Постановлением Правительства Российской Федерации № 818 от 26.10.00[10].</w:t>
      </w:r>
    </w:p>
    <w:p w:rsidR="00F93AB2" w:rsidRPr="00CA1517" w:rsidRDefault="00F93AB2" w:rsidP="00DF70BC">
      <w:pPr>
        <w:spacing w:line="360" w:lineRule="auto"/>
        <w:ind w:firstLine="709"/>
        <w:jc w:val="both"/>
        <w:rPr>
          <w:sz w:val="28"/>
          <w:szCs w:val="28"/>
        </w:rPr>
      </w:pPr>
      <w:r w:rsidRPr="00CA1517">
        <w:rPr>
          <w:b/>
          <w:sz w:val="28"/>
          <w:szCs w:val="28"/>
        </w:rPr>
        <w:t>Федеральный классификационный каталог отходов (ФККО)</w:t>
      </w:r>
      <w:r w:rsidRPr="00CA1517">
        <w:rPr>
          <w:sz w:val="28"/>
          <w:szCs w:val="28"/>
        </w:rPr>
        <w:t xml:space="preserve"> является перечнем образующихся в РФ отходов, систематизированных по совокупности приоритетных признаков: происхождению, агрегатному и физическому состоянию, опасным свойствам, степени вредного воздействия на окружающую среду.</w:t>
      </w:r>
    </w:p>
    <w:p w:rsidR="00F93AB2" w:rsidRPr="00CA1517" w:rsidRDefault="00F93AB2" w:rsidP="00DF70BC">
      <w:pPr>
        <w:spacing w:line="360" w:lineRule="auto"/>
        <w:ind w:firstLine="709"/>
        <w:jc w:val="both"/>
        <w:rPr>
          <w:sz w:val="28"/>
          <w:szCs w:val="28"/>
        </w:rPr>
      </w:pPr>
      <w:r w:rsidRPr="00CA1517">
        <w:rPr>
          <w:sz w:val="28"/>
          <w:szCs w:val="28"/>
        </w:rPr>
        <w:t>Структура ФККО установлена в приказе МПР России от 02.12.02 № 786 «Об утверждении федерального классификационн</w:t>
      </w:r>
      <w:r w:rsidR="00F038B0" w:rsidRPr="00CA1517">
        <w:rPr>
          <w:sz w:val="28"/>
          <w:szCs w:val="28"/>
        </w:rPr>
        <w:t>ого каталога отходов» с изменениями и дополнениями от 02.02.2010</w:t>
      </w:r>
      <w:r w:rsidRPr="00CA1517">
        <w:rPr>
          <w:sz w:val="28"/>
          <w:szCs w:val="28"/>
        </w:rPr>
        <w:t>[11].</w:t>
      </w:r>
    </w:p>
    <w:p w:rsidR="00F93AB2" w:rsidRPr="00CA1517" w:rsidRDefault="00F93AB2" w:rsidP="00DF70BC">
      <w:pPr>
        <w:spacing w:line="360" w:lineRule="auto"/>
        <w:ind w:firstLine="709"/>
        <w:jc w:val="both"/>
        <w:rPr>
          <w:sz w:val="28"/>
          <w:szCs w:val="28"/>
        </w:rPr>
      </w:pPr>
      <w:r w:rsidRPr="00CA1517">
        <w:rPr>
          <w:sz w:val="28"/>
          <w:szCs w:val="28"/>
        </w:rPr>
        <w:t>Все отходы разделены в ФККО по происхождению на 4 блока: органические отходы природного происхождения (животного и растительного), отходы минерального происхождения, отходы химического происхождения, коммунальные отходы.</w:t>
      </w:r>
    </w:p>
    <w:p w:rsidR="00F93AB2" w:rsidRPr="00CA1517" w:rsidRDefault="00F93AB2" w:rsidP="00DF70BC">
      <w:pPr>
        <w:spacing w:line="360" w:lineRule="auto"/>
        <w:ind w:firstLine="709"/>
        <w:jc w:val="both"/>
        <w:rPr>
          <w:sz w:val="28"/>
          <w:szCs w:val="28"/>
        </w:rPr>
      </w:pPr>
      <w:r w:rsidRPr="00CA1517">
        <w:rPr>
          <w:sz w:val="28"/>
          <w:szCs w:val="28"/>
        </w:rPr>
        <w:lastRenderedPageBreak/>
        <w:t xml:space="preserve">Для внесения в ФККО сведений о конкретном виде отходов применяется 13- </w:t>
      </w:r>
      <w:proofErr w:type="spellStart"/>
      <w:r w:rsidRPr="00CA1517">
        <w:rPr>
          <w:sz w:val="28"/>
          <w:szCs w:val="28"/>
        </w:rPr>
        <w:t>значное</w:t>
      </w:r>
      <w:proofErr w:type="spellEnd"/>
      <w:r w:rsidRPr="00CA1517">
        <w:rPr>
          <w:sz w:val="28"/>
          <w:szCs w:val="28"/>
        </w:rPr>
        <w:t xml:space="preserve"> кодирование, предусматривающее систематизацию основных классификационных признаков.</w:t>
      </w:r>
    </w:p>
    <w:p w:rsidR="00F93AB2" w:rsidRPr="00CA1517" w:rsidRDefault="00F93AB2" w:rsidP="00DF70BC">
      <w:pPr>
        <w:spacing w:line="360" w:lineRule="auto"/>
        <w:ind w:firstLine="709"/>
        <w:jc w:val="both"/>
        <w:rPr>
          <w:sz w:val="28"/>
          <w:szCs w:val="28"/>
        </w:rPr>
      </w:pPr>
      <w:r w:rsidRPr="00CA1517">
        <w:rPr>
          <w:sz w:val="28"/>
          <w:szCs w:val="28"/>
        </w:rPr>
        <w:t>Первые 8 цифр используются для кодирования происхождения отхода.</w:t>
      </w:r>
    </w:p>
    <w:p w:rsidR="00F93AB2" w:rsidRPr="00CA1517" w:rsidRDefault="00F93AB2" w:rsidP="00DF70BC">
      <w:pPr>
        <w:spacing w:line="360" w:lineRule="auto"/>
        <w:ind w:firstLine="709"/>
        <w:jc w:val="both"/>
        <w:rPr>
          <w:sz w:val="28"/>
          <w:szCs w:val="28"/>
        </w:rPr>
      </w:pPr>
      <w:r w:rsidRPr="00CA1517">
        <w:rPr>
          <w:sz w:val="28"/>
          <w:szCs w:val="28"/>
        </w:rPr>
        <w:t xml:space="preserve">9 и 10 цифры – для указания агрегатного состояния и физической формы отхода (0 – данные не установлены, 1 – твердый, 2 – жидкий, 3 – пастообразный, 4 – шлам, 5 – гель, коллоид, 6 – эмульсия, 7 – суспензия, 8 – сыпучий, 9 – </w:t>
      </w:r>
      <w:proofErr w:type="spellStart"/>
      <w:r w:rsidRPr="00CA1517">
        <w:rPr>
          <w:sz w:val="28"/>
          <w:szCs w:val="28"/>
        </w:rPr>
        <w:t>гранулят</w:t>
      </w:r>
      <w:proofErr w:type="spellEnd"/>
      <w:r w:rsidRPr="00CA1517">
        <w:rPr>
          <w:sz w:val="28"/>
          <w:szCs w:val="28"/>
        </w:rPr>
        <w:t>, 10 – порошкообразный, 11 – пылеобразный, 12 – волокно, 13 – готовое изделие, потерявшее потребительские свойства, 99 – иное).</w:t>
      </w:r>
    </w:p>
    <w:p w:rsidR="00F93AB2" w:rsidRPr="00CA1517" w:rsidRDefault="00F93AB2" w:rsidP="00DF70BC">
      <w:pPr>
        <w:spacing w:line="360" w:lineRule="auto"/>
        <w:ind w:firstLine="709"/>
        <w:jc w:val="both"/>
        <w:rPr>
          <w:sz w:val="28"/>
          <w:szCs w:val="28"/>
        </w:rPr>
      </w:pPr>
      <w:r w:rsidRPr="00CA1517">
        <w:rPr>
          <w:sz w:val="28"/>
          <w:szCs w:val="28"/>
        </w:rPr>
        <w:t xml:space="preserve">11 и 12 цифры – для кодирования опасных свойств и их комбинаций (0 – данные не установлены, 1 – токсичность (т), 2 – взрывоопасность (в), 3 – </w:t>
      </w:r>
      <w:proofErr w:type="spellStart"/>
      <w:r w:rsidRPr="00CA1517">
        <w:rPr>
          <w:sz w:val="28"/>
          <w:szCs w:val="28"/>
        </w:rPr>
        <w:t>пожароопасность</w:t>
      </w:r>
      <w:proofErr w:type="spellEnd"/>
      <w:r w:rsidRPr="00CA1517">
        <w:rPr>
          <w:sz w:val="28"/>
          <w:szCs w:val="28"/>
        </w:rPr>
        <w:t xml:space="preserve"> (п), 4 – высокая реакционная способность (р), 5 – содержание возбудителей инфекционных болезней (и), 6 – </w:t>
      </w:r>
      <w:proofErr w:type="spellStart"/>
      <w:r w:rsidRPr="00CA1517">
        <w:rPr>
          <w:sz w:val="28"/>
          <w:szCs w:val="28"/>
        </w:rPr>
        <w:t>т+в</w:t>
      </w:r>
      <w:proofErr w:type="spellEnd"/>
      <w:r w:rsidRPr="00CA1517">
        <w:rPr>
          <w:sz w:val="28"/>
          <w:szCs w:val="28"/>
        </w:rPr>
        <w:t xml:space="preserve">, 7 – </w:t>
      </w:r>
      <w:proofErr w:type="spellStart"/>
      <w:r w:rsidRPr="00CA1517">
        <w:rPr>
          <w:sz w:val="28"/>
          <w:szCs w:val="28"/>
        </w:rPr>
        <w:t>т+п</w:t>
      </w:r>
      <w:proofErr w:type="spellEnd"/>
      <w:r w:rsidRPr="00CA1517">
        <w:rPr>
          <w:sz w:val="28"/>
          <w:szCs w:val="28"/>
        </w:rPr>
        <w:t xml:space="preserve">, 8 – </w:t>
      </w:r>
      <w:proofErr w:type="spellStart"/>
      <w:r w:rsidRPr="00CA1517">
        <w:rPr>
          <w:sz w:val="28"/>
          <w:szCs w:val="28"/>
        </w:rPr>
        <w:t>т+р</w:t>
      </w:r>
      <w:proofErr w:type="spellEnd"/>
      <w:r w:rsidRPr="00CA1517">
        <w:rPr>
          <w:sz w:val="28"/>
          <w:szCs w:val="28"/>
        </w:rPr>
        <w:t xml:space="preserve">, 9 – </w:t>
      </w:r>
      <w:proofErr w:type="spellStart"/>
      <w:r w:rsidRPr="00CA1517">
        <w:rPr>
          <w:sz w:val="28"/>
          <w:szCs w:val="28"/>
        </w:rPr>
        <w:t>в+п</w:t>
      </w:r>
      <w:proofErr w:type="spellEnd"/>
      <w:r w:rsidRPr="00CA1517">
        <w:rPr>
          <w:sz w:val="28"/>
          <w:szCs w:val="28"/>
        </w:rPr>
        <w:t xml:space="preserve">, 10 – </w:t>
      </w:r>
      <w:proofErr w:type="spellStart"/>
      <w:r w:rsidRPr="00CA1517">
        <w:rPr>
          <w:sz w:val="28"/>
          <w:szCs w:val="28"/>
        </w:rPr>
        <w:t>в+р</w:t>
      </w:r>
      <w:proofErr w:type="spellEnd"/>
      <w:r w:rsidRPr="00CA1517">
        <w:rPr>
          <w:sz w:val="28"/>
          <w:szCs w:val="28"/>
        </w:rPr>
        <w:t xml:space="preserve">, 11 – </w:t>
      </w:r>
      <w:proofErr w:type="spellStart"/>
      <w:r w:rsidRPr="00CA1517">
        <w:rPr>
          <w:sz w:val="28"/>
          <w:szCs w:val="28"/>
        </w:rPr>
        <w:t>в+и</w:t>
      </w:r>
      <w:proofErr w:type="spellEnd"/>
      <w:r w:rsidRPr="00CA1517">
        <w:rPr>
          <w:sz w:val="28"/>
          <w:szCs w:val="28"/>
        </w:rPr>
        <w:t xml:space="preserve">, 12 – </w:t>
      </w:r>
      <w:proofErr w:type="spellStart"/>
      <w:r w:rsidRPr="00CA1517">
        <w:rPr>
          <w:sz w:val="28"/>
          <w:szCs w:val="28"/>
        </w:rPr>
        <w:t>п+р</w:t>
      </w:r>
      <w:proofErr w:type="spellEnd"/>
      <w:r w:rsidRPr="00CA1517">
        <w:rPr>
          <w:sz w:val="28"/>
          <w:szCs w:val="28"/>
        </w:rPr>
        <w:t xml:space="preserve">, 13 – </w:t>
      </w:r>
      <w:proofErr w:type="spellStart"/>
      <w:r w:rsidRPr="00CA1517">
        <w:rPr>
          <w:sz w:val="28"/>
          <w:szCs w:val="28"/>
        </w:rPr>
        <w:t>п+и</w:t>
      </w:r>
      <w:proofErr w:type="spellEnd"/>
      <w:r w:rsidRPr="00CA1517">
        <w:rPr>
          <w:sz w:val="28"/>
          <w:szCs w:val="28"/>
        </w:rPr>
        <w:t xml:space="preserve">, 14 – </w:t>
      </w:r>
      <w:proofErr w:type="spellStart"/>
      <w:r w:rsidRPr="00CA1517">
        <w:rPr>
          <w:sz w:val="28"/>
          <w:szCs w:val="28"/>
        </w:rPr>
        <w:t>р+и</w:t>
      </w:r>
      <w:proofErr w:type="spellEnd"/>
      <w:r w:rsidRPr="00CA1517">
        <w:rPr>
          <w:sz w:val="28"/>
          <w:szCs w:val="28"/>
        </w:rPr>
        <w:t xml:space="preserve">, 15 </w:t>
      </w:r>
      <w:r w:rsidRPr="00CA1517">
        <w:rPr>
          <w:sz w:val="28"/>
          <w:szCs w:val="28"/>
        </w:rPr>
        <w:sym w:font="Symbol" w:char="F02D"/>
      </w:r>
      <w:r w:rsidRPr="00CA1517">
        <w:rPr>
          <w:sz w:val="28"/>
          <w:szCs w:val="28"/>
        </w:rPr>
        <w:t xml:space="preserve"> </w:t>
      </w:r>
      <w:proofErr w:type="spellStart"/>
      <w:r w:rsidRPr="00CA1517">
        <w:rPr>
          <w:sz w:val="28"/>
          <w:szCs w:val="28"/>
        </w:rPr>
        <w:t>т+в+п</w:t>
      </w:r>
      <w:proofErr w:type="spellEnd"/>
      <w:r w:rsidRPr="00CA1517">
        <w:rPr>
          <w:sz w:val="28"/>
          <w:szCs w:val="28"/>
        </w:rPr>
        <w:t xml:space="preserve">, 16 – </w:t>
      </w:r>
      <w:proofErr w:type="spellStart"/>
      <w:r w:rsidRPr="00CA1517">
        <w:rPr>
          <w:sz w:val="28"/>
          <w:szCs w:val="28"/>
        </w:rPr>
        <w:t>т+в+р</w:t>
      </w:r>
      <w:proofErr w:type="spellEnd"/>
      <w:r w:rsidRPr="00CA1517">
        <w:rPr>
          <w:sz w:val="28"/>
          <w:szCs w:val="28"/>
        </w:rPr>
        <w:t xml:space="preserve">, 17 – </w:t>
      </w:r>
      <w:proofErr w:type="spellStart"/>
      <w:r w:rsidRPr="00CA1517">
        <w:rPr>
          <w:sz w:val="28"/>
          <w:szCs w:val="28"/>
        </w:rPr>
        <w:t>т+п+р</w:t>
      </w:r>
      <w:proofErr w:type="spellEnd"/>
      <w:r w:rsidRPr="00CA1517">
        <w:rPr>
          <w:sz w:val="28"/>
          <w:szCs w:val="28"/>
        </w:rPr>
        <w:t xml:space="preserve">, 18 – </w:t>
      </w:r>
      <w:proofErr w:type="spellStart"/>
      <w:r w:rsidRPr="00CA1517">
        <w:rPr>
          <w:sz w:val="28"/>
          <w:szCs w:val="28"/>
        </w:rPr>
        <w:t>в+п+р</w:t>
      </w:r>
      <w:proofErr w:type="spellEnd"/>
      <w:r w:rsidRPr="00CA1517">
        <w:rPr>
          <w:sz w:val="28"/>
          <w:szCs w:val="28"/>
        </w:rPr>
        <w:t xml:space="preserve">, 19 – </w:t>
      </w:r>
      <w:proofErr w:type="spellStart"/>
      <w:r w:rsidRPr="00CA1517">
        <w:rPr>
          <w:sz w:val="28"/>
          <w:szCs w:val="28"/>
        </w:rPr>
        <w:t>в+п+и</w:t>
      </w:r>
      <w:proofErr w:type="spellEnd"/>
      <w:r w:rsidRPr="00CA1517">
        <w:rPr>
          <w:sz w:val="28"/>
          <w:szCs w:val="28"/>
        </w:rPr>
        <w:t xml:space="preserve">, 20 – </w:t>
      </w:r>
      <w:proofErr w:type="spellStart"/>
      <w:r w:rsidRPr="00CA1517">
        <w:rPr>
          <w:sz w:val="28"/>
          <w:szCs w:val="28"/>
        </w:rPr>
        <w:t>п+р+и</w:t>
      </w:r>
      <w:proofErr w:type="spellEnd"/>
      <w:r w:rsidRPr="00CA1517">
        <w:rPr>
          <w:sz w:val="28"/>
          <w:szCs w:val="28"/>
        </w:rPr>
        <w:t xml:space="preserve">, 21 – </w:t>
      </w:r>
      <w:proofErr w:type="spellStart"/>
      <w:r w:rsidRPr="00CA1517">
        <w:rPr>
          <w:sz w:val="28"/>
          <w:szCs w:val="28"/>
        </w:rPr>
        <w:t>т+в+п+р</w:t>
      </w:r>
      <w:proofErr w:type="spellEnd"/>
      <w:r w:rsidRPr="00CA1517">
        <w:rPr>
          <w:sz w:val="28"/>
          <w:szCs w:val="28"/>
        </w:rPr>
        <w:t xml:space="preserve">, 22 – </w:t>
      </w:r>
      <w:proofErr w:type="spellStart"/>
      <w:r w:rsidRPr="00CA1517">
        <w:rPr>
          <w:sz w:val="28"/>
          <w:szCs w:val="28"/>
        </w:rPr>
        <w:t>в+п+р+и</w:t>
      </w:r>
      <w:proofErr w:type="spellEnd"/>
      <w:r w:rsidRPr="00CA1517">
        <w:rPr>
          <w:sz w:val="28"/>
          <w:szCs w:val="28"/>
        </w:rPr>
        <w:t>, 99 – опасные свойства отсутствуют).</w:t>
      </w:r>
    </w:p>
    <w:p w:rsidR="00F93AB2" w:rsidRPr="00CA1517" w:rsidRDefault="00F93AB2" w:rsidP="00DF70BC">
      <w:pPr>
        <w:spacing w:line="360" w:lineRule="auto"/>
        <w:ind w:firstLine="709"/>
        <w:jc w:val="both"/>
        <w:rPr>
          <w:sz w:val="28"/>
          <w:szCs w:val="28"/>
        </w:rPr>
      </w:pPr>
      <w:r w:rsidRPr="00CA1517">
        <w:rPr>
          <w:sz w:val="28"/>
          <w:szCs w:val="28"/>
        </w:rPr>
        <w:t>13 цифра используется для кодирования класса опасности для окружающей природной среды (0 – класс опасности не установлен, 1 – I класс опасности, 2 – II класс опасности, 3 – III класс опасности, 4 – I</w:t>
      </w:r>
      <w:r w:rsidRPr="00CA1517">
        <w:rPr>
          <w:sz w:val="28"/>
          <w:szCs w:val="28"/>
          <w:lang w:val="en-US"/>
        </w:rPr>
        <w:t>V</w:t>
      </w:r>
      <w:r w:rsidRPr="00CA1517">
        <w:rPr>
          <w:sz w:val="28"/>
          <w:szCs w:val="28"/>
        </w:rPr>
        <w:t xml:space="preserve"> класс опасности, 5 – </w:t>
      </w:r>
      <w:r w:rsidRPr="00CA1517">
        <w:rPr>
          <w:sz w:val="28"/>
          <w:szCs w:val="28"/>
          <w:lang w:val="en-US"/>
        </w:rPr>
        <w:t>V</w:t>
      </w:r>
      <w:r w:rsidRPr="00CA1517">
        <w:rPr>
          <w:sz w:val="28"/>
          <w:szCs w:val="28"/>
        </w:rPr>
        <w:t xml:space="preserve"> класс опасности). В ФККО установлен класс опасности для 640 наиболее распространенных наименований отходов.</w:t>
      </w:r>
    </w:p>
    <w:p w:rsidR="00F93AB2" w:rsidRPr="00CA1517" w:rsidRDefault="00F93AB2" w:rsidP="00DF70BC">
      <w:pPr>
        <w:spacing w:line="360" w:lineRule="auto"/>
        <w:ind w:firstLine="709"/>
        <w:jc w:val="both"/>
        <w:rPr>
          <w:sz w:val="28"/>
          <w:szCs w:val="28"/>
        </w:rPr>
      </w:pPr>
      <w:r w:rsidRPr="00CA1517">
        <w:rPr>
          <w:sz w:val="28"/>
          <w:szCs w:val="28"/>
        </w:rPr>
        <w:t>Прика</w:t>
      </w:r>
      <w:r w:rsidR="005E643E" w:rsidRPr="00CA1517">
        <w:rPr>
          <w:sz w:val="28"/>
          <w:szCs w:val="28"/>
        </w:rPr>
        <w:t>зом МПР России от 02.12.02 №786 с изменениями и дополнениями от 02.02.2010</w:t>
      </w:r>
      <w:r w:rsidRPr="00CA1517">
        <w:rPr>
          <w:sz w:val="28"/>
          <w:szCs w:val="28"/>
        </w:rPr>
        <w:t xml:space="preserve"> в ФККО внесены сведения о конкретных видах отходов с обязательным установлением</w:t>
      </w:r>
      <w:r w:rsidR="00D2073A" w:rsidRPr="00CA1517">
        <w:rPr>
          <w:sz w:val="28"/>
          <w:szCs w:val="28"/>
        </w:rPr>
        <w:t xml:space="preserve"> </w:t>
      </w:r>
      <w:r w:rsidRPr="00CA1517">
        <w:rPr>
          <w:sz w:val="28"/>
          <w:szCs w:val="28"/>
        </w:rPr>
        <w:t>класса опасности для</w:t>
      </w:r>
      <w:r w:rsidR="00D2073A" w:rsidRPr="00CA1517">
        <w:rPr>
          <w:sz w:val="28"/>
          <w:szCs w:val="28"/>
        </w:rPr>
        <w:t xml:space="preserve"> </w:t>
      </w:r>
      <w:r w:rsidRPr="00CA1517">
        <w:rPr>
          <w:sz w:val="28"/>
          <w:szCs w:val="28"/>
        </w:rPr>
        <w:t xml:space="preserve">окружающей среды, который имеет большое значение в административном оформлении всех операций по экологически безопасному обращению с отходами. Также этим приказом предусмотрена необходимость периодического (не менее 1 </w:t>
      </w:r>
      <w:r w:rsidRPr="00CA1517">
        <w:rPr>
          <w:sz w:val="28"/>
          <w:szCs w:val="28"/>
        </w:rPr>
        <w:lastRenderedPageBreak/>
        <w:t>раза в год) опубликования новой редакции ФККО по мере его информационного наполнения[11].</w:t>
      </w:r>
    </w:p>
    <w:p w:rsidR="00F93AB2" w:rsidRPr="00CA1517" w:rsidRDefault="00F93AB2" w:rsidP="00DF70BC">
      <w:pPr>
        <w:spacing w:line="360" w:lineRule="auto"/>
        <w:ind w:firstLine="709"/>
        <w:jc w:val="both"/>
        <w:rPr>
          <w:sz w:val="28"/>
          <w:szCs w:val="28"/>
        </w:rPr>
      </w:pPr>
      <w:r w:rsidRPr="00CA1517">
        <w:rPr>
          <w:b/>
          <w:sz w:val="28"/>
          <w:szCs w:val="28"/>
        </w:rPr>
        <w:t>Государственный реестр объектов размещения отходов (ГРОРО)</w:t>
      </w:r>
      <w:r w:rsidRPr="00CA1517">
        <w:rPr>
          <w:sz w:val="28"/>
          <w:szCs w:val="28"/>
        </w:rPr>
        <w:t xml:space="preserve"> систематизирует информацию об объектах размещения отходов, существующих и эксплуатируемых на территории РФ (свалки, полигоны захоронения и др.).</w:t>
      </w:r>
    </w:p>
    <w:p w:rsidR="00F93AB2" w:rsidRPr="00CA1517" w:rsidRDefault="00F93AB2" w:rsidP="00DF70BC">
      <w:pPr>
        <w:spacing w:line="360" w:lineRule="auto"/>
        <w:ind w:firstLine="709"/>
        <w:jc w:val="both"/>
        <w:rPr>
          <w:sz w:val="28"/>
          <w:szCs w:val="28"/>
        </w:rPr>
      </w:pPr>
      <w:r w:rsidRPr="00CA1517">
        <w:rPr>
          <w:sz w:val="28"/>
          <w:szCs w:val="28"/>
        </w:rPr>
        <w:t xml:space="preserve">Первая редакция ГРОРО создана в МПР РФ в </w:t>
      </w:r>
      <w:smartTag w:uri="urn:schemas-microsoft-com:office:smarttags" w:element="metricconverter">
        <w:smartTagPr>
          <w:attr w:name="ProductID" w:val="2002 г"/>
        </w:smartTagPr>
        <w:r w:rsidRPr="00CA1517">
          <w:rPr>
            <w:sz w:val="28"/>
            <w:szCs w:val="28"/>
          </w:rPr>
          <w:t>2002 г</w:t>
        </w:r>
      </w:smartTag>
      <w:r w:rsidRPr="00CA1517">
        <w:rPr>
          <w:sz w:val="28"/>
          <w:szCs w:val="28"/>
        </w:rPr>
        <w:t>. на основе анализа и систематизации результатов инвентаризации объектов размещения отходов, проведенных в 2001 - 2002 гг. территориальными органами МПР РФ. Согласно Приказу Правительства субъекты РФ должны ежегодно предоставлять данные по изменению государственного реестра объектов размещения отходов до 20 декабря текущего года в управление нормирования в области охраны окружающей среды[12].</w:t>
      </w:r>
    </w:p>
    <w:p w:rsidR="00F93AB2" w:rsidRPr="00CA1517" w:rsidRDefault="00F93AB2" w:rsidP="00DF70BC">
      <w:pPr>
        <w:spacing w:line="360" w:lineRule="auto"/>
        <w:ind w:firstLine="709"/>
        <w:jc w:val="both"/>
        <w:rPr>
          <w:sz w:val="28"/>
          <w:szCs w:val="28"/>
        </w:rPr>
      </w:pPr>
      <w:r w:rsidRPr="00CA1517">
        <w:rPr>
          <w:b/>
          <w:sz w:val="28"/>
          <w:szCs w:val="28"/>
        </w:rPr>
        <w:t>Банк данных об отходах и о технологиях использования и обезвреживания отходов различных видов -</w:t>
      </w:r>
      <w:r w:rsidRPr="00CA1517">
        <w:rPr>
          <w:sz w:val="28"/>
          <w:szCs w:val="28"/>
        </w:rPr>
        <w:t xml:space="preserve"> является основой кадастра. Информационные ресурсы банка данных находятся в свободном доступе в Интернете. Информация банка используется территориальными органами МПР РФ при принятии решения об утверждении лимитов на размещение отходов. В том случае, если в банке данных имеются сведения о наличии возможности переработки отходов, территориальный орган МПР РФ вправе настаивать на внесении коррективов в предложение по лимитам на размещение данного отхода. Таким образом осуществляется стимулирование переработки отхода, а не его захоронение с потерей ресурсного потенциала.</w:t>
      </w:r>
    </w:p>
    <w:p w:rsidR="00F93AB2" w:rsidRPr="00CA1517" w:rsidRDefault="00F93AB2"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1.3.</w:t>
      </w:r>
      <w:r w:rsidR="00D2073A" w:rsidRPr="00CA1517">
        <w:rPr>
          <w:b/>
          <w:sz w:val="28"/>
          <w:szCs w:val="28"/>
        </w:rPr>
        <w:t xml:space="preserve"> </w:t>
      </w:r>
      <w:r w:rsidRPr="00CA1517">
        <w:rPr>
          <w:b/>
          <w:sz w:val="28"/>
          <w:szCs w:val="28"/>
        </w:rPr>
        <w:t>Критерии отнесения отходов</w:t>
      </w:r>
      <w:r w:rsidR="00D2073A" w:rsidRPr="00CA1517">
        <w:rPr>
          <w:b/>
          <w:sz w:val="28"/>
          <w:szCs w:val="28"/>
        </w:rPr>
        <w:t xml:space="preserve"> </w:t>
      </w:r>
      <w:r w:rsidRPr="00CA1517">
        <w:rPr>
          <w:b/>
          <w:sz w:val="28"/>
          <w:szCs w:val="28"/>
        </w:rPr>
        <w:t>к классу опасности для окружающей природной среды</w:t>
      </w:r>
    </w:p>
    <w:p w:rsidR="00D2073A" w:rsidRPr="00CA1517" w:rsidRDefault="00D2073A"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 xml:space="preserve">Вся система требований законодательства Российской Федерации, предъявляемых в части экологически безопасного обращения с отходами (в </w:t>
      </w:r>
      <w:r w:rsidRPr="00CA1517">
        <w:rPr>
          <w:sz w:val="28"/>
          <w:szCs w:val="28"/>
        </w:rPr>
        <w:lastRenderedPageBreak/>
        <w:t>частности требования, связанные с получением лицензии на деятельность по обращению с опасными отходами, лимита на размещение отходов, ведения учета и представления статистической отчетности в сфере обращения с отходами, взимания платы за размещение отходов и т. п.), основана на такой фундаментальной характеристике отхода, как его класс опасности для окружающей природной среды.</w:t>
      </w:r>
    </w:p>
    <w:p w:rsidR="00F93AB2" w:rsidRPr="00CA1517" w:rsidRDefault="00F93AB2" w:rsidP="00DF70BC">
      <w:pPr>
        <w:spacing w:line="360" w:lineRule="auto"/>
        <w:ind w:firstLine="709"/>
        <w:jc w:val="both"/>
        <w:rPr>
          <w:sz w:val="28"/>
          <w:szCs w:val="28"/>
        </w:rPr>
      </w:pPr>
      <w:r w:rsidRPr="00CA1517">
        <w:rPr>
          <w:sz w:val="28"/>
          <w:szCs w:val="28"/>
        </w:rPr>
        <w:t>Для установления класса опасности тех видов отходов, которые не внесены в ФККО, применяются Критерии отнесения отходов к классу опасности для окружающей среды (регламентируются Приказом МПР</w:t>
      </w:r>
      <w:r w:rsidR="00D2073A" w:rsidRPr="00CA1517">
        <w:rPr>
          <w:sz w:val="28"/>
          <w:szCs w:val="28"/>
        </w:rPr>
        <w:t xml:space="preserve"> </w:t>
      </w:r>
      <w:r w:rsidRPr="00CA1517">
        <w:rPr>
          <w:sz w:val="28"/>
          <w:szCs w:val="28"/>
        </w:rPr>
        <w:t xml:space="preserve">от 15 июня </w:t>
      </w:r>
      <w:smartTag w:uri="urn:schemas-microsoft-com:office:smarttags" w:element="metricconverter">
        <w:smartTagPr>
          <w:attr w:name="ProductID" w:val="2001 г"/>
        </w:smartTagPr>
        <w:r w:rsidRPr="00CA1517">
          <w:rPr>
            <w:sz w:val="28"/>
            <w:szCs w:val="28"/>
          </w:rPr>
          <w:t>2001 г</w:t>
        </w:r>
      </w:smartTag>
      <w:r w:rsidRPr="00CA1517">
        <w:rPr>
          <w:sz w:val="28"/>
          <w:szCs w:val="28"/>
        </w:rPr>
        <w:t>. № 511)[13].</w:t>
      </w:r>
      <w:r w:rsidR="00D2073A" w:rsidRPr="00CA1517">
        <w:rPr>
          <w:sz w:val="28"/>
          <w:szCs w:val="28"/>
        </w:rPr>
        <w:t xml:space="preserve"> </w:t>
      </w:r>
    </w:p>
    <w:p w:rsidR="008E1110" w:rsidRPr="00CA1517" w:rsidRDefault="00F93AB2" w:rsidP="00DF70BC">
      <w:pPr>
        <w:spacing w:line="360" w:lineRule="auto"/>
        <w:ind w:firstLine="709"/>
        <w:jc w:val="both"/>
        <w:rPr>
          <w:sz w:val="28"/>
          <w:szCs w:val="28"/>
        </w:rPr>
      </w:pPr>
      <w:r w:rsidRPr="00CA1517">
        <w:rPr>
          <w:sz w:val="28"/>
          <w:szCs w:val="28"/>
        </w:rPr>
        <w:t>Класс опасности отходов устанавливается по степени возможного воздействия на окружающую природную среду при непосредственном или опосредованном воздействии опасного отхода на нее в соответствии с Критериями, приведенными в табл. 1.1.</w:t>
      </w:r>
      <w:r w:rsidR="00D2073A" w:rsidRPr="00CA1517">
        <w:rPr>
          <w:sz w:val="28"/>
          <w:szCs w:val="28"/>
        </w:rPr>
        <w:t xml:space="preserve"> </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Таблица 1.1</w:t>
      </w:r>
    </w:p>
    <w:p w:rsidR="00F93AB2" w:rsidRPr="00CA1517" w:rsidRDefault="00F93AB2" w:rsidP="00DF70BC">
      <w:pPr>
        <w:spacing w:line="360" w:lineRule="auto"/>
        <w:ind w:firstLine="709"/>
        <w:jc w:val="both"/>
        <w:rPr>
          <w:b/>
          <w:sz w:val="28"/>
          <w:szCs w:val="28"/>
        </w:rPr>
      </w:pPr>
      <w:r w:rsidRPr="00CA1517">
        <w:rPr>
          <w:b/>
          <w:sz w:val="28"/>
          <w:szCs w:val="28"/>
        </w:rPr>
        <w:t>Классы опасности отходов для окружающей природной среды</w:t>
      </w:r>
    </w:p>
    <w:tbl>
      <w:tblPr>
        <w:tblStyle w:val="a5"/>
        <w:tblpPr w:leftFromText="180" w:rightFromText="180" w:vertAnchor="text" w:tblpXSpec="center" w:tblpY="40"/>
        <w:tblW w:w="0" w:type="auto"/>
        <w:tblLook w:val="01E0" w:firstRow="1" w:lastRow="1" w:firstColumn="1" w:lastColumn="1" w:noHBand="0" w:noVBand="0"/>
      </w:tblPr>
      <w:tblGrid>
        <w:gridCol w:w="660"/>
        <w:gridCol w:w="1937"/>
        <w:gridCol w:w="4318"/>
        <w:gridCol w:w="2655"/>
      </w:tblGrid>
      <w:tr w:rsidR="00F93AB2" w:rsidRPr="00CA1517" w:rsidTr="00B543E3">
        <w:tc>
          <w:tcPr>
            <w:tcW w:w="660" w:type="dxa"/>
          </w:tcPr>
          <w:p w:rsidR="00F93AB2" w:rsidRPr="00CA1517" w:rsidRDefault="00F93AB2" w:rsidP="00B543E3">
            <w:pPr>
              <w:spacing w:line="360" w:lineRule="auto"/>
              <w:rPr>
                <w:sz w:val="20"/>
                <w:szCs w:val="20"/>
              </w:rPr>
            </w:pPr>
            <w:r w:rsidRPr="00CA1517">
              <w:rPr>
                <w:sz w:val="20"/>
                <w:szCs w:val="20"/>
              </w:rPr>
              <w:t>№ п./п.</w:t>
            </w:r>
          </w:p>
        </w:tc>
        <w:tc>
          <w:tcPr>
            <w:tcW w:w="1937" w:type="dxa"/>
          </w:tcPr>
          <w:p w:rsidR="00F93AB2" w:rsidRPr="00CA1517" w:rsidRDefault="00F93AB2" w:rsidP="00B543E3">
            <w:pPr>
              <w:spacing w:line="360" w:lineRule="auto"/>
              <w:rPr>
                <w:sz w:val="20"/>
                <w:szCs w:val="20"/>
              </w:rPr>
            </w:pPr>
            <w:r w:rsidRPr="00CA1517">
              <w:rPr>
                <w:sz w:val="20"/>
                <w:szCs w:val="20"/>
              </w:rPr>
              <w:t>Степень вредного воздействия опасных отходов на ОПС</w:t>
            </w:r>
          </w:p>
        </w:tc>
        <w:tc>
          <w:tcPr>
            <w:tcW w:w="4319" w:type="dxa"/>
          </w:tcPr>
          <w:p w:rsidR="00F93AB2" w:rsidRPr="00CA1517" w:rsidRDefault="00F93AB2" w:rsidP="00B543E3">
            <w:pPr>
              <w:spacing w:line="360" w:lineRule="auto"/>
              <w:rPr>
                <w:sz w:val="20"/>
                <w:szCs w:val="20"/>
              </w:rPr>
            </w:pPr>
            <w:r w:rsidRPr="00CA1517">
              <w:rPr>
                <w:sz w:val="20"/>
                <w:szCs w:val="20"/>
              </w:rPr>
              <w:t>Критерии отнесения опасных отходов к классу опасности для ОПС</w:t>
            </w:r>
          </w:p>
        </w:tc>
        <w:tc>
          <w:tcPr>
            <w:tcW w:w="2655" w:type="dxa"/>
          </w:tcPr>
          <w:p w:rsidR="00F93AB2" w:rsidRPr="00CA1517" w:rsidRDefault="00F93AB2" w:rsidP="00B543E3">
            <w:pPr>
              <w:spacing w:line="360" w:lineRule="auto"/>
              <w:rPr>
                <w:sz w:val="20"/>
                <w:szCs w:val="20"/>
              </w:rPr>
            </w:pPr>
            <w:r w:rsidRPr="00CA1517">
              <w:rPr>
                <w:sz w:val="20"/>
                <w:szCs w:val="20"/>
              </w:rPr>
              <w:t>Класс опасности отхода для ОПС</w:t>
            </w:r>
          </w:p>
        </w:tc>
      </w:tr>
      <w:tr w:rsidR="00F93AB2" w:rsidRPr="00CA1517" w:rsidTr="00B543E3">
        <w:tc>
          <w:tcPr>
            <w:tcW w:w="660" w:type="dxa"/>
          </w:tcPr>
          <w:p w:rsidR="00F93AB2" w:rsidRPr="00CA1517" w:rsidRDefault="00F93AB2" w:rsidP="00B543E3">
            <w:pPr>
              <w:spacing w:line="360" w:lineRule="auto"/>
              <w:rPr>
                <w:sz w:val="20"/>
                <w:szCs w:val="20"/>
              </w:rPr>
            </w:pPr>
            <w:r w:rsidRPr="00CA1517">
              <w:rPr>
                <w:sz w:val="20"/>
                <w:szCs w:val="20"/>
              </w:rPr>
              <w:t>1.</w:t>
            </w:r>
          </w:p>
        </w:tc>
        <w:tc>
          <w:tcPr>
            <w:tcW w:w="1937" w:type="dxa"/>
          </w:tcPr>
          <w:p w:rsidR="00F93AB2" w:rsidRPr="00CA1517" w:rsidRDefault="00F93AB2" w:rsidP="00B543E3">
            <w:pPr>
              <w:spacing w:line="360" w:lineRule="auto"/>
              <w:rPr>
                <w:sz w:val="20"/>
                <w:szCs w:val="20"/>
              </w:rPr>
            </w:pPr>
            <w:r w:rsidRPr="00CA1517">
              <w:rPr>
                <w:sz w:val="20"/>
                <w:szCs w:val="20"/>
              </w:rPr>
              <w:t>Очень высокая</w:t>
            </w:r>
          </w:p>
        </w:tc>
        <w:tc>
          <w:tcPr>
            <w:tcW w:w="4319" w:type="dxa"/>
          </w:tcPr>
          <w:p w:rsidR="00F93AB2" w:rsidRPr="00CA1517" w:rsidRDefault="00F93AB2" w:rsidP="00B543E3">
            <w:pPr>
              <w:spacing w:line="360" w:lineRule="auto"/>
              <w:rPr>
                <w:sz w:val="20"/>
                <w:szCs w:val="20"/>
              </w:rPr>
            </w:pPr>
            <w:r w:rsidRPr="00CA1517">
              <w:rPr>
                <w:sz w:val="20"/>
                <w:szCs w:val="20"/>
              </w:rPr>
              <w:t>Экологическая система необратимо нарушена. Период восстановления отсутствует.</w:t>
            </w:r>
          </w:p>
        </w:tc>
        <w:tc>
          <w:tcPr>
            <w:tcW w:w="2655" w:type="dxa"/>
          </w:tcPr>
          <w:p w:rsidR="00F93AB2" w:rsidRPr="00CA1517" w:rsidRDefault="00F93AB2" w:rsidP="00B543E3">
            <w:pPr>
              <w:spacing w:line="360" w:lineRule="auto"/>
              <w:rPr>
                <w:sz w:val="20"/>
                <w:szCs w:val="20"/>
              </w:rPr>
            </w:pPr>
            <w:r w:rsidRPr="00CA1517">
              <w:rPr>
                <w:sz w:val="20"/>
                <w:szCs w:val="20"/>
              </w:rPr>
              <w:t>I класс</w:t>
            </w:r>
          </w:p>
          <w:p w:rsidR="00F93AB2" w:rsidRPr="00CA1517" w:rsidRDefault="00F93AB2" w:rsidP="00B543E3">
            <w:pPr>
              <w:spacing w:line="360" w:lineRule="auto"/>
              <w:rPr>
                <w:sz w:val="20"/>
                <w:szCs w:val="20"/>
              </w:rPr>
            </w:pPr>
            <w:r w:rsidRPr="00CA1517">
              <w:rPr>
                <w:sz w:val="20"/>
                <w:szCs w:val="20"/>
              </w:rPr>
              <w:t>Чрезвычайно</w:t>
            </w:r>
            <w:r w:rsidR="00D2073A" w:rsidRPr="00CA1517">
              <w:rPr>
                <w:sz w:val="20"/>
                <w:szCs w:val="20"/>
              </w:rPr>
              <w:t xml:space="preserve"> </w:t>
            </w:r>
            <w:r w:rsidRPr="00CA1517">
              <w:rPr>
                <w:sz w:val="20"/>
                <w:szCs w:val="20"/>
              </w:rPr>
              <w:t>опасные</w:t>
            </w:r>
          </w:p>
        </w:tc>
      </w:tr>
      <w:tr w:rsidR="00F93AB2" w:rsidRPr="00CA1517" w:rsidTr="00B543E3">
        <w:tc>
          <w:tcPr>
            <w:tcW w:w="660" w:type="dxa"/>
          </w:tcPr>
          <w:p w:rsidR="00F93AB2" w:rsidRPr="00CA1517" w:rsidRDefault="00F93AB2" w:rsidP="00B543E3">
            <w:pPr>
              <w:spacing w:line="360" w:lineRule="auto"/>
              <w:rPr>
                <w:sz w:val="20"/>
                <w:szCs w:val="20"/>
              </w:rPr>
            </w:pPr>
            <w:r w:rsidRPr="00CA1517">
              <w:rPr>
                <w:sz w:val="20"/>
                <w:szCs w:val="20"/>
              </w:rPr>
              <w:t>2.</w:t>
            </w:r>
          </w:p>
        </w:tc>
        <w:tc>
          <w:tcPr>
            <w:tcW w:w="1937" w:type="dxa"/>
          </w:tcPr>
          <w:p w:rsidR="00F93AB2" w:rsidRPr="00CA1517" w:rsidRDefault="00F93AB2" w:rsidP="00B543E3">
            <w:pPr>
              <w:spacing w:line="360" w:lineRule="auto"/>
              <w:rPr>
                <w:sz w:val="20"/>
                <w:szCs w:val="20"/>
              </w:rPr>
            </w:pPr>
            <w:r w:rsidRPr="00CA1517">
              <w:rPr>
                <w:sz w:val="20"/>
                <w:szCs w:val="20"/>
              </w:rPr>
              <w:t>Высокая</w:t>
            </w:r>
          </w:p>
        </w:tc>
        <w:tc>
          <w:tcPr>
            <w:tcW w:w="4319" w:type="dxa"/>
          </w:tcPr>
          <w:p w:rsidR="00F93AB2" w:rsidRPr="00CA1517" w:rsidRDefault="00F93AB2" w:rsidP="00B543E3">
            <w:pPr>
              <w:spacing w:line="360" w:lineRule="auto"/>
              <w:rPr>
                <w:sz w:val="20"/>
                <w:szCs w:val="20"/>
              </w:rPr>
            </w:pPr>
            <w:r w:rsidRPr="00CA1517">
              <w:rPr>
                <w:sz w:val="20"/>
                <w:szCs w:val="20"/>
              </w:rPr>
              <w:t>Экологическая система необратимо нарушена. Период восстановления не менее 30 лет после полного устранения источника вредного воздействия.</w:t>
            </w:r>
          </w:p>
        </w:tc>
        <w:tc>
          <w:tcPr>
            <w:tcW w:w="2655" w:type="dxa"/>
          </w:tcPr>
          <w:p w:rsidR="00F93AB2" w:rsidRPr="00CA1517" w:rsidRDefault="00F93AB2" w:rsidP="00B543E3">
            <w:pPr>
              <w:spacing w:line="360" w:lineRule="auto"/>
              <w:rPr>
                <w:sz w:val="20"/>
                <w:szCs w:val="20"/>
              </w:rPr>
            </w:pPr>
            <w:r w:rsidRPr="00CA1517">
              <w:rPr>
                <w:sz w:val="20"/>
                <w:szCs w:val="20"/>
              </w:rPr>
              <w:t>II класс</w:t>
            </w:r>
          </w:p>
          <w:p w:rsidR="00F93AB2" w:rsidRPr="00CA1517" w:rsidRDefault="00F93AB2" w:rsidP="00B543E3">
            <w:pPr>
              <w:spacing w:line="360" w:lineRule="auto"/>
              <w:rPr>
                <w:sz w:val="20"/>
                <w:szCs w:val="20"/>
              </w:rPr>
            </w:pPr>
            <w:proofErr w:type="spellStart"/>
            <w:r w:rsidRPr="00CA1517">
              <w:rPr>
                <w:sz w:val="20"/>
                <w:szCs w:val="20"/>
              </w:rPr>
              <w:t>Высокоопасные</w:t>
            </w:r>
            <w:proofErr w:type="spellEnd"/>
          </w:p>
        </w:tc>
      </w:tr>
      <w:tr w:rsidR="00F93AB2" w:rsidRPr="00CA1517" w:rsidTr="00B543E3">
        <w:tc>
          <w:tcPr>
            <w:tcW w:w="660" w:type="dxa"/>
          </w:tcPr>
          <w:p w:rsidR="00F93AB2" w:rsidRPr="00CA1517" w:rsidRDefault="00F93AB2" w:rsidP="00B543E3">
            <w:pPr>
              <w:spacing w:line="360" w:lineRule="auto"/>
              <w:rPr>
                <w:sz w:val="20"/>
                <w:szCs w:val="20"/>
              </w:rPr>
            </w:pPr>
            <w:r w:rsidRPr="00CA1517">
              <w:rPr>
                <w:sz w:val="20"/>
                <w:szCs w:val="20"/>
              </w:rPr>
              <w:t>3.</w:t>
            </w:r>
          </w:p>
        </w:tc>
        <w:tc>
          <w:tcPr>
            <w:tcW w:w="1937" w:type="dxa"/>
          </w:tcPr>
          <w:p w:rsidR="00F93AB2" w:rsidRPr="00CA1517" w:rsidRDefault="00F93AB2" w:rsidP="00B543E3">
            <w:pPr>
              <w:spacing w:line="360" w:lineRule="auto"/>
              <w:rPr>
                <w:sz w:val="20"/>
                <w:szCs w:val="20"/>
              </w:rPr>
            </w:pPr>
            <w:r w:rsidRPr="00CA1517">
              <w:rPr>
                <w:sz w:val="20"/>
                <w:szCs w:val="20"/>
              </w:rPr>
              <w:t>Средняя</w:t>
            </w:r>
          </w:p>
        </w:tc>
        <w:tc>
          <w:tcPr>
            <w:tcW w:w="4319" w:type="dxa"/>
          </w:tcPr>
          <w:p w:rsidR="00F93AB2" w:rsidRPr="00CA1517" w:rsidRDefault="00F93AB2" w:rsidP="00B543E3">
            <w:pPr>
              <w:spacing w:line="360" w:lineRule="auto"/>
              <w:rPr>
                <w:sz w:val="20"/>
                <w:szCs w:val="20"/>
              </w:rPr>
            </w:pPr>
            <w:r w:rsidRPr="00CA1517">
              <w:rPr>
                <w:sz w:val="20"/>
                <w:szCs w:val="20"/>
              </w:rPr>
              <w:t>Экологическая система нарушена. Период восстановления не менее 10 лет после снижения вредного воздействия от существующего источника.</w:t>
            </w:r>
          </w:p>
        </w:tc>
        <w:tc>
          <w:tcPr>
            <w:tcW w:w="2655" w:type="dxa"/>
          </w:tcPr>
          <w:p w:rsidR="00F93AB2" w:rsidRPr="00CA1517" w:rsidRDefault="00F93AB2" w:rsidP="00B543E3">
            <w:pPr>
              <w:spacing w:line="360" w:lineRule="auto"/>
              <w:rPr>
                <w:sz w:val="20"/>
                <w:szCs w:val="20"/>
              </w:rPr>
            </w:pPr>
            <w:r w:rsidRPr="00CA1517">
              <w:rPr>
                <w:sz w:val="20"/>
                <w:szCs w:val="20"/>
              </w:rPr>
              <w:t>III класс</w:t>
            </w:r>
          </w:p>
          <w:p w:rsidR="00F93AB2" w:rsidRPr="00CA1517" w:rsidRDefault="00F93AB2" w:rsidP="00B543E3">
            <w:pPr>
              <w:spacing w:line="360" w:lineRule="auto"/>
              <w:rPr>
                <w:sz w:val="20"/>
                <w:szCs w:val="20"/>
              </w:rPr>
            </w:pPr>
            <w:r w:rsidRPr="00CA1517">
              <w:rPr>
                <w:sz w:val="20"/>
                <w:szCs w:val="20"/>
              </w:rPr>
              <w:t>Умеренно опасные</w:t>
            </w:r>
          </w:p>
        </w:tc>
      </w:tr>
      <w:tr w:rsidR="00F93AB2" w:rsidRPr="00CA1517" w:rsidTr="00B543E3">
        <w:tc>
          <w:tcPr>
            <w:tcW w:w="660" w:type="dxa"/>
          </w:tcPr>
          <w:p w:rsidR="00F93AB2" w:rsidRPr="00CA1517" w:rsidRDefault="00F93AB2" w:rsidP="00B543E3">
            <w:pPr>
              <w:spacing w:line="360" w:lineRule="auto"/>
              <w:rPr>
                <w:sz w:val="20"/>
                <w:szCs w:val="20"/>
              </w:rPr>
            </w:pPr>
            <w:r w:rsidRPr="00CA1517">
              <w:rPr>
                <w:sz w:val="20"/>
                <w:szCs w:val="20"/>
              </w:rPr>
              <w:t>4.</w:t>
            </w:r>
          </w:p>
        </w:tc>
        <w:tc>
          <w:tcPr>
            <w:tcW w:w="1937" w:type="dxa"/>
          </w:tcPr>
          <w:p w:rsidR="00F93AB2" w:rsidRPr="00CA1517" w:rsidRDefault="00F93AB2" w:rsidP="00B543E3">
            <w:pPr>
              <w:spacing w:line="360" w:lineRule="auto"/>
              <w:rPr>
                <w:sz w:val="20"/>
                <w:szCs w:val="20"/>
              </w:rPr>
            </w:pPr>
            <w:r w:rsidRPr="00CA1517">
              <w:rPr>
                <w:sz w:val="20"/>
                <w:szCs w:val="20"/>
              </w:rPr>
              <w:t>Низкая</w:t>
            </w:r>
          </w:p>
        </w:tc>
        <w:tc>
          <w:tcPr>
            <w:tcW w:w="4319" w:type="dxa"/>
          </w:tcPr>
          <w:p w:rsidR="00F93AB2" w:rsidRPr="00CA1517" w:rsidRDefault="00F93AB2" w:rsidP="00B543E3">
            <w:pPr>
              <w:spacing w:line="360" w:lineRule="auto"/>
              <w:rPr>
                <w:sz w:val="20"/>
                <w:szCs w:val="20"/>
              </w:rPr>
            </w:pPr>
            <w:r w:rsidRPr="00CA1517">
              <w:rPr>
                <w:sz w:val="20"/>
                <w:szCs w:val="20"/>
              </w:rPr>
              <w:t>Экологическая система нарушена. Период самовосстановления не менее 3 лет.</w:t>
            </w:r>
          </w:p>
        </w:tc>
        <w:tc>
          <w:tcPr>
            <w:tcW w:w="2655" w:type="dxa"/>
          </w:tcPr>
          <w:p w:rsidR="00F93AB2" w:rsidRPr="00CA1517" w:rsidRDefault="00F93AB2" w:rsidP="00B543E3">
            <w:pPr>
              <w:spacing w:line="360" w:lineRule="auto"/>
              <w:rPr>
                <w:sz w:val="20"/>
                <w:szCs w:val="20"/>
              </w:rPr>
            </w:pPr>
            <w:r w:rsidRPr="00CA1517">
              <w:rPr>
                <w:sz w:val="20"/>
                <w:szCs w:val="20"/>
              </w:rPr>
              <w:t>IV класс</w:t>
            </w:r>
          </w:p>
          <w:p w:rsidR="00F93AB2" w:rsidRPr="00CA1517" w:rsidRDefault="00F93AB2" w:rsidP="00B543E3">
            <w:pPr>
              <w:spacing w:line="360" w:lineRule="auto"/>
              <w:rPr>
                <w:sz w:val="20"/>
                <w:szCs w:val="20"/>
              </w:rPr>
            </w:pPr>
            <w:r w:rsidRPr="00CA1517">
              <w:rPr>
                <w:sz w:val="20"/>
                <w:szCs w:val="20"/>
              </w:rPr>
              <w:t>Малоопасные</w:t>
            </w:r>
          </w:p>
        </w:tc>
      </w:tr>
      <w:tr w:rsidR="00F93AB2" w:rsidRPr="00CA1517" w:rsidTr="00B543E3">
        <w:tc>
          <w:tcPr>
            <w:tcW w:w="660" w:type="dxa"/>
          </w:tcPr>
          <w:p w:rsidR="00F93AB2" w:rsidRPr="00CA1517" w:rsidRDefault="00F93AB2" w:rsidP="00B543E3">
            <w:pPr>
              <w:spacing w:line="360" w:lineRule="auto"/>
              <w:rPr>
                <w:sz w:val="20"/>
                <w:szCs w:val="20"/>
              </w:rPr>
            </w:pPr>
            <w:r w:rsidRPr="00CA1517">
              <w:rPr>
                <w:sz w:val="20"/>
                <w:szCs w:val="20"/>
              </w:rPr>
              <w:lastRenderedPageBreak/>
              <w:t>5.</w:t>
            </w:r>
          </w:p>
        </w:tc>
        <w:tc>
          <w:tcPr>
            <w:tcW w:w="1937" w:type="dxa"/>
          </w:tcPr>
          <w:p w:rsidR="00F93AB2" w:rsidRPr="00CA1517" w:rsidRDefault="00F93AB2" w:rsidP="00B543E3">
            <w:pPr>
              <w:spacing w:line="360" w:lineRule="auto"/>
              <w:rPr>
                <w:sz w:val="20"/>
                <w:szCs w:val="20"/>
              </w:rPr>
            </w:pPr>
            <w:r w:rsidRPr="00CA1517">
              <w:rPr>
                <w:sz w:val="20"/>
                <w:szCs w:val="20"/>
              </w:rPr>
              <w:t>Очень низкая</w:t>
            </w:r>
          </w:p>
        </w:tc>
        <w:tc>
          <w:tcPr>
            <w:tcW w:w="4319" w:type="dxa"/>
          </w:tcPr>
          <w:p w:rsidR="00F93AB2" w:rsidRPr="00CA1517" w:rsidRDefault="00F93AB2" w:rsidP="00B543E3">
            <w:pPr>
              <w:spacing w:line="360" w:lineRule="auto"/>
              <w:rPr>
                <w:sz w:val="20"/>
                <w:szCs w:val="20"/>
              </w:rPr>
            </w:pPr>
            <w:r w:rsidRPr="00CA1517">
              <w:rPr>
                <w:sz w:val="20"/>
                <w:szCs w:val="20"/>
              </w:rPr>
              <w:t>Экологическая система практически не нарушена.</w:t>
            </w:r>
          </w:p>
        </w:tc>
        <w:tc>
          <w:tcPr>
            <w:tcW w:w="2655" w:type="dxa"/>
          </w:tcPr>
          <w:p w:rsidR="00F93AB2" w:rsidRPr="00CA1517" w:rsidRDefault="00F93AB2" w:rsidP="00B543E3">
            <w:pPr>
              <w:spacing w:line="360" w:lineRule="auto"/>
              <w:rPr>
                <w:sz w:val="20"/>
                <w:szCs w:val="20"/>
              </w:rPr>
            </w:pPr>
            <w:r w:rsidRPr="00CA1517">
              <w:rPr>
                <w:sz w:val="20"/>
                <w:szCs w:val="20"/>
              </w:rPr>
              <w:t>V класс</w:t>
            </w:r>
          </w:p>
          <w:p w:rsidR="00F93AB2" w:rsidRPr="00CA1517" w:rsidRDefault="00F93AB2" w:rsidP="00B543E3">
            <w:pPr>
              <w:spacing w:line="360" w:lineRule="auto"/>
              <w:rPr>
                <w:sz w:val="20"/>
                <w:szCs w:val="20"/>
              </w:rPr>
            </w:pPr>
            <w:r w:rsidRPr="00CA1517">
              <w:rPr>
                <w:sz w:val="20"/>
                <w:szCs w:val="20"/>
              </w:rPr>
              <w:t>Практически</w:t>
            </w:r>
          </w:p>
          <w:p w:rsidR="00F93AB2" w:rsidRPr="00CA1517" w:rsidRDefault="00F93AB2" w:rsidP="00B543E3">
            <w:pPr>
              <w:spacing w:line="360" w:lineRule="auto"/>
              <w:rPr>
                <w:sz w:val="20"/>
                <w:szCs w:val="20"/>
              </w:rPr>
            </w:pPr>
            <w:r w:rsidRPr="00CA1517">
              <w:rPr>
                <w:sz w:val="20"/>
                <w:szCs w:val="20"/>
              </w:rPr>
              <w:t>не опасные</w:t>
            </w:r>
          </w:p>
        </w:tc>
      </w:tr>
    </w:tbl>
    <w:p w:rsidR="00F93AB2" w:rsidRPr="00CA1517" w:rsidRDefault="00D2073A" w:rsidP="00DF70BC">
      <w:pPr>
        <w:spacing w:line="360" w:lineRule="auto"/>
        <w:ind w:firstLine="709"/>
        <w:jc w:val="both"/>
        <w:rPr>
          <w:b/>
          <w:sz w:val="28"/>
          <w:szCs w:val="28"/>
        </w:rPr>
      </w:pPr>
      <w:r w:rsidRPr="00CA1517">
        <w:rPr>
          <w:b/>
          <w:sz w:val="28"/>
          <w:szCs w:val="28"/>
        </w:rPr>
        <w:t xml:space="preserve"> </w:t>
      </w:r>
    </w:p>
    <w:p w:rsidR="00F93AB2" w:rsidRPr="00CA1517" w:rsidRDefault="00F93AB2" w:rsidP="00DF70BC">
      <w:pPr>
        <w:spacing w:line="360" w:lineRule="auto"/>
        <w:ind w:firstLine="709"/>
        <w:jc w:val="both"/>
        <w:rPr>
          <w:sz w:val="28"/>
          <w:szCs w:val="28"/>
        </w:rPr>
      </w:pPr>
      <w:r w:rsidRPr="00CA1517">
        <w:rPr>
          <w:sz w:val="28"/>
          <w:szCs w:val="28"/>
        </w:rPr>
        <w:t>Отнесение отходов к классу опасности для ОПС может осуществляться расчетным или экспериментальным методами. В случае отнесения производителями отходов отхода расчетным методом к 5-му классу опасности, необходимо его подтверждение экспериментальным методом. При отсутствии подтверждения 5-го класса опасности экспериментальным методом отход может быть отнесен к 4-му классу опасности.</w:t>
      </w:r>
    </w:p>
    <w:p w:rsidR="00B543E3" w:rsidRPr="00CA1517" w:rsidRDefault="00B543E3" w:rsidP="00DF70BC">
      <w:pPr>
        <w:spacing w:line="360" w:lineRule="auto"/>
        <w:ind w:firstLine="709"/>
        <w:jc w:val="both"/>
        <w:rPr>
          <w:b/>
          <w:sz w:val="28"/>
          <w:szCs w:val="28"/>
        </w:rPr>
      </w:pPr>
    </w:p>
    <w:p w:rsidR="00F93AB2" w:rsidRPr="00CA1517" w:rsidRDefault="00F93AB2" w:rsidP="00DF70BC">
      <w:pPr>
        <w:spacing w:line="360" w:lineRule="auto"/>
        <w:ind w:firstLine="709"/>
        <w:jc w:val="both"/>
        <w:rPr>
          <w:sz w:val="28"/>
          <w:szCs w:val="28"/>
        </w:rPr>
      </w:pPr>
      <w:r w:rsidRPr="00CA1517">
        <w:rPr>
          <w:b/>
          <w:sz w:val="28"/>
          <w:szCs w:val="28"/>
        </w:rPr>
        <w:t>1.3.1</w:t>
      </w:r>
      <w:r w:rsidR="00DD21B7" w:rsidRPr="00CA1517">
        <w:rPr>
          <w:b/>
          <w:sz w:val="28"/>
          <w:szCs w:val="28"/>
        </w:rPr>
        <w:t xml:space="preserve"> </w:t>
      </w:r>
      <w:r w:rsidRPr="00CA1517">
        <w:rPr>
          <w:b/>
          <w:sz w:val="28"/>
          <w:szCs w:val="28"/>
        </w:rPr>
        <w:t>Расчетный метод установления класса опасности отходов</w:t>
      </w:r>
    </w:p>
    <w:p w:rsidR="00F93AB2" w:rsidRPr="00CA1517" w:rsidRDefault="00F93AB2" w:rsidP="00DF70BC">
      <w:pPr>
        <w:spacing w:line="360" w:lineRule="auto"/>
        <w:ind w:firstLine="709"/>
        <w:jc w:val="both"/>
        <w:rPr>
          <w:sz w:val="28"/>
          <w:szCs w:val="28"/>
        </w:rPr>
      </w:pPr>
      <w:r w:rsidRPr="00CA1517">
        <w:rPr>
          <w:sz w:val="28"/>
          <w:szCs w:val="28"/>
        </w:rPr>
        <w:t>1.Отнесение отходов к классу опасности для ОПС расчетным методом осуществляется на основании показателя (К), характеризующего степень опасности отхода при его воздействии на ОПС, рассчитанного по сумме показателей опасности веществ, составляющих отход (далее компоненты отхода), для ОПС (</w:t>
      </w:r>
      <w:proofErr w:type="spellStart"/>
      <w:r w:rsidRPr="00CA1517">
        <w:rPr>
          <w:sz w:val="28"/>
          <w:szCs w:val="28"/>
        </w:rPr>
        <w:t>К</w:t>
      </w:r>
      <w:r w:rsidRPr="00CA1517">
        <w:rPr>
          <w:sz w:val="28"/>
          <w:szCs w:val="28"/>
          <w:vertAlign w:val="subscript"/>
        </w:rPr>
        <w:t>i</w:t>
      </w:r>
      <w:proofErr w:type="spellEnd"/>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Перечень компонентов отхода и их количественное содержание устанавливаются по составу исходного сырья и технологическим процессам его переработки или по результатам количественного химического анализа.</w:t>
      </w:r>
    </w:p>
    <w:p w:rsidR="00F93AB2" w:rsidRPr="00CA1517" w:rsidRDefault="00F93AB2" w:rsidP="00DF70BC">
      <w:pPr>
        <w:spacing w:line="360" w:lineRule="auto"/>
        <w:ind w:firstLine="709"/>
        <w:jc w:val="both"/>
        <w:rPr>
          <w:sz w:val="28"/>
          <w:szCs w:val="28"/>
        </w:rPr>
      </w:pPr>
      <w:r w:rsidRPr="00CA1517">
        <w:rPr>
          <w:sz w:val="28"/>
          <w:szCs w:val="28"/>
        </w:rPr>
        <w:t>2.Показатель степени опасности компонента отхода (</w:t>
      </w:r>
      <w:proofErr w:type="spellStart"/>
      <w:r w:rsidRPr="00CA1517">
        <w:rPr>
          <w:sz w:val="28"/>
          <w:szCs w:val="28"/>
        </w:rPr>
        <w:t>K</w:t>
      </w:r>
      <w:r w:rsidRPr="00CA1517">
        <w:rPr>
          <w:sz w:val="28"/>
          <w:szCs w:val="28"/>
          <w:vertAlign w:val="subscript"/>
        </w:rPr>
        <w:t>i</w:t>
      </w:r>
      <w:proofErr w:type="spellEnd"/>
      <w:r w:rsidRPr="00CA1517">
        <w:rPr>
          <w:sz w:val="28"/>
          <w:szCs w:val="28"/>
        </w:rPr>
        <w:t>) рассчитывается как соотношение концентраций компонентов отхода (</w:t>
      </w:r>
      <w:proofErr w:type="spellStart"/>
      <w:r w:rsidRPr="00CA1517">
        <w:rPr>
          <w:sz w:val="28"/>
          <w:szCs w:val="28"/>
        </w:rPr>
        <w:t>C</w:t>
      </w:r>
      <w:r w:rsidRPr="00CA1517">
        <w:rPr>
          <w:sz w:val="28"/>
          <w:szCs w:val="28"/>
          <w:vertAlign w:val="subscript"/>
        </w:rPr>
        <w:t>i</w:t>
      </w:r>
      <w:proofErr w:type="spellEnd"/>
      <w:r w:rsidRPr="00CA1517">
        <w:rPr>
          <w:sz w:val="28"/>
          <w:szCs w:val="28"/>
        </w:rPr>
        <w:t>) с коэффициентом его степени опасности для ОПС (</w:t>
      </w:r>
      <w:proofErr w:type="spellStart"/>
      <w:r w:rsidRPr="00CA1517">
        <w:rPr>
          <w:sz w:val="28"/>
          <w:szCs w:val="28"/>
        </w:rPr>
        <w:t>W</w:t>
      </w:r>
      <w:r w:rsidRPr="00CA1517">
        <w:rPr>
          <w:sz w:val="28"/>
          <w:szCs w:val="28"/>
          <w:vertAlign w:val="subscript"/>
        </w:rPr>
        <w:t>i</w:t>
      </w:r>
      <w:proofErr w:type="spellEnd"/>
      <w:r w:rsidRPr="00CA1517">
        <w:rPr>
          <w:sz w:val="28"/>
          <w:szCs w:val="28"/>
        </w:rPr>
        <w:t>); коэффициентом степени опасности компонента отхода для ОПС является условный показатель, численно равный количеству компонента отхода, ниже значения которого он не оказывает негативного воздействия на ОПС. Размерность коэффициента степени опасности для ОПС условно принимается как мг/кг.</w:t>
      </w:r>
    </w:p>
    <w:p w:rsidR="00F93AB2" w:rsidRPr="00CA1517" w:rsidRDefault="00F93AB2" w:rsidP="00DF70BC">
      <w:pPr>
        <w:spacing w:line="360" w:lineRule="auto"/>
        <w:ind w:firstLine="709"/>
        <w:jc w:val="both"/>
        <w:rPr>
          <w:sz w:val="28"/>
          <w:szCs w:val="28"/>
        </w:rPr>
      </w:pPr>
      <w:r w:rsidRPr="00CA1517">
        <w:rPr>
          <w:sz w:val="28"/>
          <w:szCs w:val="28"/>
        </w:rPr>
        <w:t xml:space="preserve">3.Для определения коэффициента степени опасности компонента отхода для ОПС по каждому компоненту отхода устанавливаются степени их </w:t>
      </w:r>
      <w:r w:rsidRPr="00CA1517">
        <w:rPr>
          <w:sz w:val="28"/>
          <w:szCs w:val="28"/>
        </w:rPr>
        <w:lastRenderedPageBreak/>
        <w:t>опасности для ОПС для различных природных сред в соответствии с табл. 1.2.</w:t>
      </w:r>
    </w:p>
    <w:p w:rsidR="00B543E3" w:rsidRPr="00CA1517" w:rsidRDefault="00B543E3">
      <w:pPr>
        <w:spacing w:after="200" w:line="276" w:lineRule="auto"/>
        <w:rPr>
          <w:sz w:val="28"/>
          <w:szCs w:val="28"/>
        </w:rPr>
      </w:pPr>
      <w:r w:rsidRPr="00CA1517">
        <w:rPr>
          <w:sz w:val="28"/>
          <w:szCs w:val="28"/>
        </w:rPr>
        <w:br w:type="page"/>
      </w:r>
    </w:p>
    <w:p w:rsidR="00F93AB2" w:rsidRPr="00CA1517" w:rsidRDefault="00F93AB2" w:rsidP="00DF70BC">
      <w:pPr>
        <w:spacing w:line="360" w:lineRule="auto"/>
        <w:ind w:firstLine="709"/>
        <w:jc w:val="both"/>
        <w:rPr>
          <w:sz w:val="28"/>
          <w:szCs w:val="28"/>
        </w:rPr>
      </w:pPr>
      <w:r w:rsidRPr="00CA1517">
        <w:rPr>
          <w:sz w:val="28"/>
          <w:szCs w:val="28"/>
        </w:rPr>
        <w:lastRenderedPageBreak/>
        <w:t>Таблица 1.2</w:t>
      </w:r>
    </w:p>
    <w:p w:rsidR="00F93AB2" w:rsidRPr="00CA1517" w:rsidRDefault="00F93AB2" w:rsidP="00DF70BC">
      <w:pPr>
        <w:spacing w:line="360" w:lineRule="auto"/>
        <w:ind w:firstLine="709"/>
        <w:jc w:val="both"/>
        <w:rPr>
          <w:b/>
          <w:sz w:val="28"/>
          <w:szCs w:val="28"/>
        </w:rPr>
      </w:pPr>
      <w:r w:rsidRPr="00CA1517">
        <w:rPr>
          <w:b/>
          <w:sz w:val="28"/>
          <w:szCs w:val="28"/>
        </w:rPr>
        <w:t>Расчет коэффициента опасности компонента отхода</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515"/>
        <w:gridCol w:w="1635"/>
        <w:gridCol w:w="1481"/>
        <w:gridCol w:w="1664"/>
        <w:gridCol w:w="1466"/>
      </w:tblGrid>
      <w:tr w:rsidR="00F93AB2" w:rsidRPr="00CA1517" w:rsidTr="00B543E3">
        <w:trPr>
          <w:trHeight w:val="480"/>
          <w:jc w:val="center"/>
        </w:trPr>
        <w:tc>
          <w:tcPr>
            <w:tcW w:w="565" w:type="dxa"/>
            <w:vMerge w:val="restart"/>
          </w:tcPr>
          <w:p w:rsidR="00F93AB2" w:rsidRPr="00CA1517" w:rsidRDefault="00F93AB2" w:rsidP="00B543E3">
            <w:pPr>
              <w:spacing w:line="360" w:lineRule="auto"/>
              <w:jc w:val="both"/>
              <w:rPr>
                <w:sz w:val="20"/>
                <w:szCs w:val="20"/>
              </w:rPr>
            </w:pPr>
            <w:r w:rsidRPr="00CA1517">
              <w:rPr>
                <w:sz w:val="20"/>
                <w:szCs w:val="20"/>
              </w:rPr>
              <w:t>№ п/п</w:t>
            </w:r>
          </w:p>
        </w:tc>
        <w:tc>
          <w:tcPr>
            <w:tcW w:w="2515" w:type="dxa"/>
            <w:vMerge w:val="restart"/>
          </w:tcPr>
          <w:p w:rsidR="00F93AB2" w:rsidRPr="00CA1517" w:rsidRDefault="00F93AB2" w:rsidP="00B543E3">
            <w:pPr>
              <w:spacing w:line="360" w:lineRule="auto"/>
              <w:jc w:val="both"/>
              <w:rPr>
                <w:sz w:val="20"/>
                <w:szCs w:val="20"/>
              </w:rPr>
            </w:pPr>
            <w:r w:rsidRPr="00CA1517">
              <w:rPr>
                <w:sz w:val="20"/>
                <w:szCs w:val="20"/>
              </w:rPr>
              <w:t>Первичные показатели опасности компонента отхода</w:t>
            </w:r>
          </w:p>
        </w:tc>
        <w:tc>
          <w:tcPr>
            <w:tcW w:w="6246" w:type="dxa"/>
            <w:gridSpan w:val="4"/>
          </w:tcPr>
          <w:p w:rsidR="00F93AB2" w:rsidRPr="00CA1517" w:rsidRDefault="00F93AB2" w:rsidP="00B543E3">
            <w:pPr>
              <w:spacing w:line="360" w:lineRule="auto"/>
              <w:jc w:val="both"/>
              <w:rPr>
                <w:sz w:val="20"/>
                <w:szCs w:val="20"/>
              </w:rPr>
            </w:pPr>
            <w:r w:rsidRPr="00CA1517">
              <w:rPr>
                <w:sz w:val="20"/>
                <w:szCs w:val="20"/>
              </w:rPr>
              <w:t>Степень опасности компонента отхода для окружающей</w:t>
            </w:r>
            <w:r w:rsidR="00D2073A" w:rsidRPr="00CA1517">
              <w:rPr>
                <w:sz w:val="20"/>
                <w:szCs w:val="20"/>
              </w:rPr>
              <w:t xml:space="preserve"> </w:t>
            </w:r>
            <w:r w:rsidRPr="00CA1517">
              <w:rPr>
                <w:sz w:val="20"/>
                <w:szCs w:val="20"/>
              </w:rPr>
              <w:t>среды по каждому компоненту отхода</w:t>
            </w:r>
          </w:p>
        </w:tc>
      </w:tr>
      <w:tr w:rsidR="00F93AB2" w:rsidRPr="00CA1517" w:rsidTr="00B543E3">
        <w:trPr>
          <w:trHeight w:val="309"/>
          <w:jc w:val="center"/>
        </w:trPr>
        <w:tc>
          <w:tcPr>
            <w:tcW w:w="565" w:type="dxa"/>
            <w:vMerge/>
          </w:tcPr>
          <w:p w:rsidR="00F93AB2" w:rsidRPr="00CA1517" w:rsidRDefault="00F93AB2" w:rsidP="00B543E3">
            <w:pPr>
              <w:spacing w:line="360" w:lineRule="auto"/>
              <w:jc w:val="both"/>
              <w:rPr>
                <w:sz w:val="20"/>
                <w:szCs w:val="20"/>
              </w:rPr>
            </w:pPr>
          </w:p>
        </w:tc>
        <w:tc>
          <w:tcPr>
            <w:tcW w:w="2515" w:type="dxa"/>
            <w:vMerge/>
          </w:tcPr>
          <w:p w:rsidR="00F93AB2" w:rsidRPr="00CA1517" w:rsidRDefault="00F93AB2" w:rsidP="00B543E3">
            <w:pPr>
              <w:spacing w:line="360" w:lineRule="auto"/>
              <w:jc w:val="both"/>
              <w:rPr>
                <w:sz w:val="20"/>
                <w:szCs w:val="20"/>
              </w:rPr>
            </w:pPr>
          </w:p>
        </w:tc>
        <w:tc>
          <w:tcPr>
            <w:tcW w:w="1635" w:type="dxa"/>
          </w:tcPr>
          <w:p w:rsidR="00F93AB2" w:rsidRPr="00CA1517" w:rsidRDefault="00392F07" w:rsidP="00B543E3">
            <w:pPr>
              <w:spacing w:line="360" w:lineRule="auto"/>
              <w:jc w:val="both"/>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-457200</wp:posOffset>
                      </wp:positionV>
                      <wp:extent cx="0" cy="0"/>
                      <wp:effectExtent l="13335"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6pt" to="-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"/>
                  </w:pict>
                </mc:Fallback>
              </mc:AlternateContent>
            </w:r>
            <w:r w:rsidR="00D2073A" w:rsidRPr="00CA1517">
              <w:rPr>
                <w:sz w:val="20"/>
                <w:szCs w:val="20"/>
              </w:rPr>
              <w:t xml:space="preserve"> </w:t>
            </w:r>
            <w:r w:rsidR="00F93AB2" w:rsidRPr="00CA1517">
              <w:rPr>
                <w:sz w:val="20"/>
                <w:szCs w:val="20"/>
              </w:rPr>
              <w:t>1</w:t>
            </w:r>
          </w:p>
        </w:tc>
        <w:tc>
          <w:tcPr>
            <w:tcW w:w="1481" w:type="dxa"/>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2</w:t>
            </w:r>
          </w:p>
        </w:tc>
        <w:tc>
          <w:tcPr>
            <w:tcW w:w="1664" w:type="dxa"/>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3</w:t>
            </w:r>
          </w:p>
        </w:tc>
        <w:tc>
          <w:tcPr>
            <w:tcW w:w="1466" w:type="dxa"/>
          </w:tcPr>
          <w:p w:rsidR="00F93AB2" w:rsidRPr="00CA1517" w:rsidRDefault="00F93AB2" w:rsidP="00B543E3">
            <w:pPr>
              <w:spacing w:line="360" w:lineRule="auto"/>
              <w:jc w:val="both"/>
              <w:rPr>
                <w:sz w:val="20"/>
                <w:szCs w:val="20"/>
              </w:rPr>
            </w:pPr>
            <w:r w:rsidRPr="00CA1517">
              <w:rPr>
                <w:sz w:val="20"/>
                <w:szCs w:val="20"/>
              </w:rPr>
              <w:t>4</w:t>
            </w:r>
          </w:p>
        </w:tc>
      </w:tr>
      <w:tr w:rsidR="00F93AB2" w:rsidRPr="00CA1517" w:rsidTr="00B543E3">
        <w:trPr>
          <w:trHeight w:val="311"/>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1</w:t>
            </w:r>
            <w:r w:rsidRPr="00CA1517">
              <w:rPr>
                <w:sz w:val="20"/>
                <w:szCs w:val="20"/>
              </w:rPr>
              <w:t>.</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ПДК</w:t>
            </w:r>
            <w:r w:rsidRPr="00CA1517">
              <w:rPr>
                <w:sz w:val="20"/>
                <w:szCs w:val="20"/>
                <w:vertAlign w:val="subscript"/>
              </w:rPr>
              <w:t>п</w:t>
            </w:r>
            <w:proofErr w:type="spellEnd"/>
            <w:r w:rsidRPr="00CA1517">
              <w:rPr>
                <w:sz w:val="20"/>
                <w:szCs w:val="20"/>
                <w:vertAlign w:val="subscript"/>
              </w:rPr>
              <w:t xml:space="preserve"> </w:t>
            </w:r>
            <w:r w:rsidRPr="00CA1517">
              <w:rPr>
                <w:sz w:val="20"/>
                <w:szCs w:val="20"/>
              </w:rPr>
              <w:t>(ОДК</w:t>
            </w:r>
            <w:r w:rsidRPr="00CA1517">
              <w:rPr>
                <w:sz w:val="20"/>
                <w:szCs w:val="20"/>
                <w:vertAlign w:val="subscript"/>
                <w:lang w:val="en-US"/>
              </w:rPr>
              <w:t>п</w:t>
            </w:r>
            <w:r w:rsidRPr="00CA1517">
              <w:rPr>
                <w:sz w:val="20"/>
                <w:szCs w:val="20"/>
              </w:rPr>
              <w:t>), мг/кг</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 &lt;1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1-10</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10,1-100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&gt;100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2</w:t>
            </w:r>
            <w:r w:rsidRPr="00CA1517">
              <w:rPr>
                <w:sz w:val="20"/>
                <w:szCs w:val="20"/>
              </w:rPr>
              <w:t>.</w:t>
            </w:r>
          </w:p>
        </w:tc>
        <w:tc>
          <w:tcPr>
            <w:tcW w:w="2515" w:type="dxa"/>
          </w:tcPr>
          <w:p w:rsidR="00F93AB2" w:rsidRPr="00CA1517" w:rsidRDefault="00F93AB2" w:rsidP="00B543E3">
            <w:pPr>
              <w:spacing w:line="360" w:lineRule="auto"/>
              <w:jc w:val="both"/>
              <w:rPr>
                <w:sz w:val="20"/>
                <w:szCs w:val="20"/>
              </w:rPr>
            </w:pPr>
            <w:r w:rsidRPr="00CA1517">
              <w:rPr>
                <w:sz w:val="20"/>
                <w:szCs w:val="20"/>
              </w:rPr>
              <w:t>Класс опасности в</w:t>
            </w:r>
            <w:r w:rsidRPr="00CA1517">
              <w:rPr>
                <w:sz w:val="20"/>
                <w:szCs w:val="20"/>
                <w:lang w:val="en-US"/>
              </w:rPr>
              <w:t xml:space="preserve"> </w:t>
            </w:r>
            <w:r w:rsidRPr="00CA1517">
              <w:rPr>
                <w:sz w:val="20"/>
                <w:szCs w:val="20"/>
              </w:rPr>
              <w:t>почве</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3</w:t>
            </w:r>
          </w:p>
        </w:tc>
        <w:tc>
          <w:tcPr>
            <w:tcW w:w="1466" w:type="dxa"/>
            <w:vAlign w:val="center"/>
          </w:tcPr>
          <w:p w:rsidR="00F93AB2" w:rsidRPr="00CA1517" w:rsidRDefault="00F93AB2" w:rsidP="00B543E3">
            <w:pPr>
              <w:spacing w:line="360" w:lineRule="auto"/>
              <w:jc w:val="both"/>
              <w:rPr>
                <w:sz w:val="20"/>
                <w:szCs w:val="20"/>
              </w:rPr>
            </w:pPr>
            <w:r w:rsidRPr="00CA1517">
              <w:rPr>
                <w:sz w:val="20"/>
                <w:szCs w:val="20"/>
              </w:rPr>
              <w:t>не установлен</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3.</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ПДК</w:t>
            </w:r>
            <w:r w:rsidRPr="00CA1517">
              <w:rPr>
                <w:sz w:val="20"/>
                <w:szCs w:val="20"/>
                <w:vertAlign w:val="subscript"/>
              </w:rPr>
              <w:t>в</w:t>
            </w:r>
            <w:proofErr w:type="spellEnd"/>
            <w:r w:rsidRPr="00CA1517">
              <w:rPr>
                <w:sz w:val="20"/>
                <w:szCs w:val="20"/>
              </w:rPr>
              <w:t xml:space="preserve"> (ОДУ), мг/л</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&lt;0,01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0,01-0,1</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0,11-1</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&gt;1</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4</w:t>
            </w:r>
            <w:r w:rsidRPr="00CA1517">
              <w:rPr>
                <w:sz w:val="20"/>
                <w:szCs w:val="20"/>
              </w:rPr>
              <w:t>.</w:t>
            </w:r>
          </w:p>
        </w:tc>
        <w:tc>
          <w:tcPr>
            <w:tcW w:w="2515" w:type="dxa"/>
          </w:tcPr>
          <w:p w:rsidR="00F93AB2" w:rsidRPr="00CA1517" w:rsidRDefault="00F93AB2" w:rsidP="00B543E3">
            <w:pPr>
              <w:spacing w:line="360" w:lineRule="auto"/>
              <w:jc w:val="both"/>
              <w:rPr>
                <w:sz w:val="20"/>
                <w:szCs w:val="20"/>
              </w:rPr>
            </w:pPr>
            <w:r w:rsidRPr="00CA1517">
              <w:rPr>
                <w:sz w:val="20"/>
                <w:szCs w:val="20"/>
              </w:rPr>
              <w:t>Класс опасности в воде</w:t>
            </w:r>
          </w:p>
          <w:p w:rsidR="00F93AB2" w:rsidRPr="00CA1517" w:rsidRDefault="00F93AB2" w:rsidP="00B543E3">
            <w:pPr>
              <w:spacing w:line="360" w:lineRule="auto"/>
              <w:jc w:val="both"/>
              <w:rPr>
                <w:sz w:val="20"/>
                <w:szCs w:val="20"/>
              </w:rPr>
            </w:pPr>
            <w:r w:rsidRPr="00CA1517">
              <w:rPr>
                <w:sz w:val="20"/>
                <w:szCs w:val="20"/>
              </w:rPr>
              <w:t>хозяйственно-питьевого использования</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 1</w:t>
            </w:r>
          </w:p>
        </w:tc>
        <w:tc>
          <w:tcPr>
            <w:tcW w:w="1481" w:type="dxa"/>
            <w:vAlign w:val="center"/>
          </w:tcPr>
          <w:p w:rsidR="00F93AB2" w:rsidRPr="00CA1517" w:rsidRDefault="00F93AB2" w:rsidP="00B543E3">
            <w:pPr>
              <w:spacing w:line="360" w:lineRule="auto"/>
              <w:jc w:val="both"/>
              <w:rPr>
                <w:sz w:val="20"/>
                <w:szCs w:val="20"/>
              </w:rPr>
            </w:pPr>
            <w:r w:rsidRPr="00CA1517">
              <w:rPr>
                <w:sz w:val="20"/>
                <w:szCs w:val="20"/>
              </w:rPr>
              <w:t>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3</w:t>
            </w:r>
          </w:p>
        </w:tc>
        <w:tc>
          <w:tcPr>
            <w:tcW w:w="1466" w:type="dxa"/>
            <w:vAlign w:val="center"/>
          </w:tcPr>
          <w:p w:rsidR="00F93AB2" w:rsidRPr="00CA1517" w:rsidRDefault="00F93AB2" w:rsidP="00B543E3">
            <w:pPr>
              <w:spacing w:line="360" w:lineRule="auto"/>
              <w:jc w:val="both"/>
              <w:rPr>
                <w:sz w:val="20"/>
                <w:szCs w:val="20"/>
              </w:rPr>
            </w:pPr>
            <w:r w:rsidRPr="00CA1517">
              <w:rPr>
                <w:sz w:val="20"/>
                <w:szCs w:val="20"/>
              </w:rPr>
              <w:t>4</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5.</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ПДК</w:t>
            </w:r>
            <w:r w:rsidRPr="00CA1517">
              <w:rPr>
                <w:sz w:val="20"/>
                <w:szCs w:val="20"/>
                <w:vertAlign w:val="subscript"/>
              </w:rPr>
              <w:t>рх</w:t>
            </w:r>
            <w:proofErr w:type="spellEnd"/>
            <w:r w:rsidR="00D2073A" w:rsidRPr="00CA1517">
              <w:rPr>
                <w:sz w:val="20"/>
                <w:szCs w:val="20"/>
                <w:vertAlign w:val="subscript"/>
              </w:rPr>
              <w:t xml:space="preserve"> </w:t>
            </w:r>
            <w:r w:rsidRPr="00CA1517">
              <w:rPr>
                <w:sz w:val="20"/>
                <w:szCs w:val="20"/>
              </w:rPr>
              <w:t>(ОБУВ),</w:t>
            </w:r>
            <w:r w:rsidRPr="00CA1517">
              <w:rPr>
                <w:sz w:val="20"/>
                <w:szCs w:val="20"/>
                <w:lang w:val="en-US"/>
              </w:rPr>
              <w:t xml:space="preserve"> </w:t>
            </w:r>
            <w:r w:rsidRPr="00CA1517">
              <w:rPr>
                <w:sz w:val="20"/>
                <w:szCs w:val="20"/>
              </w:rPr>
              <w:t>мг/л</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0,001</w:t>
            </w:r>
          </w:p>
        </w:tc>
        <w:tc>
          <w:tcPr>
            <w:tcW w:w="1481" w:type="dxa"/>
            <w:vAlign w:val="center"/>
          </w:tcPr>
          <w:p w:rsidR="00F93AB2" w:rsidRPr="00CA1517" w:rsidRDefault="00F93AB2" w:rsidP="00B543E3">
            <w:pPr>
              <w:spacing w:line="360" w:lineRule="auto"/>
              <w:jc w:val="both"/>
              <w:rPr>
                <w:sz w:val="20"/>
                <w:szCs w:val="20"/>
              </w:rPr>
            </w:pPr>
            <w:r w:rsidRPr="00CA1517">
              <w:rPr>
                <w:sz w:val="20"/>
                <w:szCs w:val="20"/>
              </w:rPr>
              <w:t>0,001-0,01</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0,011-0,1</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&gt;0,1</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6</w:t>
            </w:r>
            <w:r w:rsidRPr="00CA1517">
              <w:rPr>
                <w:sz w:val="20"/>
                <w:szCs w:val="20"/>
              </w:rPr>
              <w:t>.</w:t>
            </w:r>
          </w:p>
        </w:tc>
        <w:tc>
          <w:tcPr>
            <w:tcW w:w="2515" w:type="dxa"/>
          </w:tcPr>
          <w:p w:rsidR="00F93AB2" w:rsidRPr="00CA1517" w:rsidRDefault="00F93AB2" w:rsidP="00B543E3">
            <w:pPr>
              <w:spacing w:line="360" w:lineRule="auto"/>
              <w:jc w:val="both"/>
              <w:rPr>
                <w:sz w:val="20"/>
                <w:szCs w:val="20"/>
              </w:rPr>
            </w:pPr>
            <w:r w:rsidRPr="00CA1517">
              <w:rPr>
                <w:sz w:val="20"/>
                <w:szCs w:val="20"/>
              </w:rPr>
              <w:t xml:space="preserve">Класс опасности в воде </w:t>
            </w:r>
            <w:proofErr w:type="spellStart"/>
            <w:r w:rsidRPr="00CA1517">
              <w:rPr>
                <w:sz w:val="20"/>
                <w:szCs w:val="20"/>
              </w:rPr>
              <w:t>рыбохозяйственного</w:t>
            </w:r>
            <w:proofErr w:type="spellEnd"/>
            <w:r w:rsidRPr="00CA1517">
              <w:rPr>
                <w:sz w:val="20"/>
                <w:szCs w:val="20"/>
              </w:rPr>
              <w:t xml:space="preserve"> использования</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3</w:t>
            </w:r>
          </w:p>
        </w:tc>
        <w:tc>
          <w:tcPr>
            <w:tcW w:w="1466" w:type="dxa"/>
            <w:vAlign w:val="center"/>
          </w:tcPr>
          <w:p w:rsidR="00F93AB2" w:rsidRPr="00CA1517" w:rsidRDefault="00F93AB2" w:rsidP="00B543E3">
            <w:pPr>
              <w:spacing w:line="360" w:lineRule="auto"/>
              <w:jc w:val="both"/>
              <w:rPr>
                <w:sz w:val="20"/>
                <w:szCs w:val="20"/>
              </w:rPr>
            </w:pPr>
            <w:r w:rsidRPr="00CA1517">
              <w:rPr>
                <w:sz w:val="20"/>
                <w:szCs w:val="20"/>
              </w:rPr>
              <w:t>4</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7.</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ПДК</w:t>
            </w:r>
            <w:r w:rsidRPr="00CA1517">
              <w:rPr>
                <w:sz w:val="20"/>
                <w:szCs w:val="20"/>
                <w:vertAlign w:val="subscript"/>
              </w:rPr>
              <w:t>сс</w:t>
            </w:r>
            <w:proofErr w:type="spellEnd"/>
            <w:r w:rsidRPr="00CA1517">
              <w:rPr>
                <w:sz w:val="20"/>
                <w:szCs w:val="20"/>
                <w:vertAlign w:val="subscript"/>
              </w:rPr>
              <w:t xml:space="preserve"> </w:t>
            </w:r>
            <w:r w:rsidRPr="00CA1517">
              <w:rPr>
                <w:sz w:val="20"/>
                <w:szCs w:val="20"/>
              </w:rPr>
              <w:t>(</w:t>
            </w:r>
            <w:proofErr w:type="spellStart"/>
            <w:r w:rsidRPr="00CA1517">
              <w:rPr>
                <w:sz w:val="20"/>
                <w:szCs w:val="20"/>
              </w:rPr>
              <w:t>ПДК</w:t>
            </w:r>
            <w:r w:rsidRPr="00CA1517">
              <w:rPr>
                <w:sz w:val="20"/>
                <w:szCs w:val="20"/>
                <w:vertAlign w:val="subscript"/>
              </w:rPr>
              <w:t>мр</w:t>
            </w:r>
            <w:proofErr w:type="spellEnd"/>
            <w:r w:rsidRPr="00CA1517">
              <w:rPr>
                <w:sz w:val="20"/>
                <w:szCs w:val="20"/>
              </w:rPr>
              <w:t>, ОБУВ), мг/м</w:t>
            </w:r>
            <w:r w:rsidRPr="00CA1517">
              <w:rPr>
                <w:sz w:val="20"/>
                <w:szCs w:val="20"/>
                <w:vertAlign w:val="superscript"/>
              </w:rPr>
              <w:t>3</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&lt;0,01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0,01-0,1</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0,11-1</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&gt;1</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8</w:t>
            </w:r>
            <w:r w:rsidRPr="00CA1517">
              <w:rPr>
                <w:sz w:val="20"/>
                <w:szCs w:val="20"/>
              </w:rPr>
              <w:t>.</w:t>
            </w:r>
          </w:p>
        </w:tc>
        <w:tc>
          <w:tcPr>
            <w:tcW w:w="2515" w:type="dxa"/>
          </w:tcPr>
          <w:p w:rsidR="00F93AB2" w:rsidRPr="00CA1517" w:rsidRDefault="00F93AB2" w:rsidP="00B543E3">
            <w:pPr>
              <w:spacing w:line="360" w:lineRule="auto"/>
              <w:jc w:val="both"/>
              <w:rPr>
                <w:sz w:val="20"/>
                <w:szCs w:val="20"/>
              </w:rPr>
            </w:pPr>
            <w:r w:rsidRPr="00CA1517">
              <w:rPr>
                <w:sz w:val="20"/>
                <w:szCs w:val="20"/>
              </w:rPr>
              <w:t>Класс опасности в атмосферном воздухе</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3</w:t>
            </w:r>
          </w:p>
        </w:tc>
        <w:tc>
          <w:tcPr>
            <w:tcW w:w="1466" w:type="dxa"/>
            <w:vAlign w:val="center"/>
          </w:tcPr>
          <w:p w:rsidR="00F93AB2" w:rsidRPr="00CA1517" w:rsidRDefault="00F93AB2" w:rsidP="00B543E3">
            <w:pPr>
              <w:spacing w:line="360" w:lineRule="auto"/>
              <w:jc w:val="both"/>
              <w:rPr>
                <w:sz w:val="20"/>
                <w:szCs w:val="20"/>
              </w:rPr>
            </w:pPr>
            <w:r w:rsidRPr="00CA1517">
              <w:rPr>
                <w:sz w:val="20"/>
                <w:szCs w:val="20"/>
              </w:rPr>
              <w:t>4</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9.</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ПДК</w:t>
            </w:r>
            <w:r w:rsidRPr="00CA1517">
              <w:rPr>
                <w:sz w:val="20"/>
                <w:szCs w:val="20"/>
                <w:vertAlign w:val="subscript"/>
              </w:rPr>
              <w:t>пп</w:t>
            </w:r>
            <w:proofErr w:type="spellEnd"/>
            <w:r w:rsidR="00D2073A" w:rsidRPr="00CA1517">
              <w:rPr>
                <w:sz w:val="20"/>
                <w:szCs w:val="20"/>
                <w:vertAlign w:val="subscript"/>
              </w:rPr>
              <w:t xml:space="preserve"> </w:t>
            </w:r>
            <w:r w:rsidRPr="00CA1517">
              <w:rPr>
                <w:sz w:val="20"/>
                <w:szCs w:val="20"/>
              </w:rPr>
              <w:t>(МДУ, МДС), мг/кг</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&lt;0,01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0,01-1</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1,1-10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&gt;10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10.</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lang w:val="en-US"/>
              </w:rPr>
              <w:t>Lg</w:t>
            </w:r>
            <w:proofErr w:type="spellEnd"/>
            <w:r w:rsidRPr="00CA1517">
              <w:rPr>
                <w:sz w:val="20"/>
                <w:szCs w:val="20"/>
              </w:rPr>
              <w:t xml:space="preserve"> (</w:t>
            </w:r>
            <w:r w:rsidRPr="00CA1517">
              <w:rPr>
                <w:sz w:val="20"/>
                <w:szCs w:val="20"/>
                <w:lang w:val="en-US"/>
              </w:rPr>
              <w:t>S</w:t>
            </w:r>
            <w:r w:rsidRPr="00CA1517">
              <w:rPr>
                <w:sz w:val="20"/>
                <w:szCs w:val="20"/>
              </w:rPr>
              <w:t>,мг/л/ПДК</w:t>
            </w:r>
            <w:r w:rsidRPr="00CA1517">
              <w:rPr>
                <w:position w:val="-6"/>
                <w:sz w:val="20"/>
                <w:szCs w:val="20"/>
              </w:rPr>
              <w:t>в</w:t>
            </w:r>
            <w:r w:rsidRPr="00CA1517">
              <w:rPr>
                <w:sz w:val="20"/>
                <w:szCs w:val="20"/>
              </w:rPr>
              <w:t>,мг/л)</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 &gt;5</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5-2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1,9-1</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&lt;1</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11</w:t>
            </w:r>
            <w:r w:rsidRPr="00CA1517">
              <w:rPr>
                <w:sz w:val="20"/>
                <w:szCs w:val="20"/>
              </w:rPr>
              <w:t>.</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lang w:val="en-US"/>
              </w:rPr>
              <w:t>lg</w:t>
            </w:r>
            <w:proofErr w:type="spellEnd"/>
            <w:r w:rsidRPr="00CA1517">
              <w:rPr>
                <w:sz w:val="20"/>
                <w:szCs w:val="20"/>
              </w:rPr>
              <w:t xml:space="preserve"> (</w:t>
            </w:r>
            <w:r w:rsidRPr="00CA1517">
              <w:rPr>
                <w:sz w:val="20"/>
                <w:szCs w:val="20"/>
                <w:lang w:val="en-US"/>
              </w:rPr>
              <w:t>C</w:t>
            </w:r>
            <w:r w:rsidRPr="00CA1517">
              <w:rPr>
                <w:position w:val="-6"/>
                <w:sz w:val="20"/>
                <w:szCs w:val="20"/>
              </w:rPr>
              <w:t>нас</w:t>
            </w:r>
            <w:r w:rsidRPr="00CA1517">
              <w:rPr>
                <w:sz w:val="20"/>
                <w:szCs w:val="20"/>
              </w:rPr>
              <w:t>,мг/ м</w:t>
            </w:r>
            <w:r w:rsidRPr="00CA1517">
              <w:rPr>
                <w:sz w:val="20"/>
                <w:szCs w:val="20"/>
                <w:vertAlign w:val="superscript"/>
              </w:rPr>
              <w:t>3</w:t>
            </w:r>
            <w:r w:rsidRPr="00CA1517">
              <w:rPr>
                <w:sz w:val="20"/>
                <w:szCs w:val="20"/>
              </w:rPr>
              <w:t>/</w:t>
            </w:r>
            <w:proofErr w:type="spellStart"/>
            <w:r w:rsidRPr="00CA1517">
              <w:rPr>
                <w:sz w:val="20"/>
                <w:szCs w:val="20"/>
              </w:rPr>
              <w:t>ПДК</w:t>
            </w:r>
            <w:r w:rsidRPr="00CA1517">
              <w:rPr>
                <w:sz w:val="20"/>
                <w:szCs w:val="20"/>
                <w:vertAlign w:val="subscript"/>
              </w:rPr>
              <w:t>рз</w:t>
            </w:r>
            <w:proofErr w:type="spellEnd"/>
            <w:r w:rsidRPr="00CA1517">
              <w:rPr>
                <w:sz w:val="20"/>
                <w:szCs w:val="20"/>
              </w:rPr>
              <w:t xml:space="preserve">) </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 &gt;5</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5-2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1,9-1</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&lt;1</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12</w:t>
            </w:r>
            <w:r w:rsidRPr="00CA1517">
              <w:rPr>
                <w:sz w:val="20"/>
                <w:szCs w:val="20"/>
              </w:rPr>
              <w:t>.</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lang w:val="en-US"/>
              </w:rPr>
              <w:t>Lg</w:t>
            </w:r>
            <w:proofErr w:type="spellEnd"/>
            <w:r w:rsidRPr="00CA1517">
              <w:rPr>
                <w:sz w:val="20"/>
                <w:szCs w:val="20"/>
              </w:rPr>
              <w:t xml:space="preserve"> (</w:t>
            </w:r>
            <w:r w:rsidRPr="00CA1517">
              <w:rPr>
                <w:sz w:val="20"/>
                <w:szCs w:val="20"/>
                <w:lang w:val="en-US"/>
              </w:rPr>
              <w:t>C</w:t>
            </w:r>
            <w:r w:rsidRPr="00CA1517">
              <w:rPr>
                <w:position w:val="-6"/>
                <w:sz w:val="20"/>
                <w:szCs w:val="20"/>
              </w:rPr>
              <w:t>нас</w:t>
            </w:r>
            <w:r w:rsidRPr="00CA1517">
              <w:rPr>
                <w:sz w:val="20"/>
                <w:szCs w:val="20"/>
              </w:rPr>
              <w:t>,мг/м</w:t>
            </w:r>
            <w:r w:rsidRPr="00CA1517">
              <w:rPr>
                <w:sz w:val="20"/>
                <w:szCs w:val="20"/>
                <w:vertAlign w:val="superscript"/>
              </w:rPr>
              <w:t>3</w:t>
            </w:r>
            <w:r w:rsidRPr="00CA1517">
              <w:rPr>
                <w:sz w:val="20"/>
                <w:szCs w:val="20"/>
              </w:rPr>
              <w:t>/</w:t>
            </w:r>
            <w:proofErr w:type="spellStart"/>
            <w:r w:rsidRPr="00CA1517">
              <w:rPr>
                <w:sz w:val="20"/>
                <w:szCs w:val="20"/>
              </w:rPr>
              <w:t>ПДК</w:t>
            </w:r>
            <w:r w:rsidRPr="00CA1517">
              <w:rPr>
                <w:sz w:val="20"/>
                <w:szCs w:val="20"/>
                <w:vertAlign w:val="subscript"/>
              </w:rPr>
              <w:t>сс</w:t>
            </w:r>
            <w:proofErr w:type="spellEnd"/>
            <w:r w:rsidRPr="00CA1517">
              <w:rPr>
                <w:sz w:val="20"/>
                <w:szCs w:val="20"/>
              </w:rPr>
              <w:t xml:space="preserve"> или </w:t>
            </w:r>
            <w:proofErr w:type="spellStart"/>
            <w:r w:rsidRPr="00CA1517">
              <w:rPr>
                <w:sz w:val="20"/>
                <w:szCs w:val="20"/>
              </w:rPr>
              <w:t>ПДК</w:t>
            </w:r>
            <w:r w:rsidRPr="00CA1517">
              <w:rPr>
                <w:sz w:val="20"/>
                <w:szCs w:val="20"/>
                <w:vertAlign w:val="subscript"/>
              </w:rPr>
              <w:t>мр</w:t>
            </w:r>
            <w:proofErr w:type="spellEnd"/>
            <w:r w:rsidRPr="00CA1517">
              <w:rPr>
                <w:sz w:val="20"/>
                <w:szCs w:val="20"/>
              </w:rPr>
              <w:t>)</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 &gt;7</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7-3,9</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3,8-1,6</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&lt;1,6</w:t>
            </w:r>
          </w:p>
        </w:tc>
      </w:tr>
      <w:tr w:rsidR="00F93AB2" w:rsidRPr="00CA1517" w:rsidTr="00B543E3">
        <w:trPr>
          <w:trHeight w:val="222"/>
          <w:jc w:val="center"/>
        </w:trPr>
        <w:tc>
          <w:tcPr>
            <w:tcW w:w="565" w:type="dxa"/>
          </w:tcPr>
          <w:p w:rsidR="00F93AB2" w:rsidRPr="00CA1517" w:rsidRDefault="00F93AB2" w:rsidP="00B543E3">
            <w:pPr>
              <w:spacing w:line="360" w:lineRule="auto"/>
              <w:jc w:val="both"/>
              <w:rPr>
                <w:sz w:val="20"/>
                <w:szCs w:val="20"/>
              </w:rPr>
            </w:pPr>
            <w:r w:rsidRPr="00CA1517">
              <w:rPr>
                <w:sz w:val="20"/>
                <w:szCs w:val="20"/>
              </w:rPr>
              <w:t>13.</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lang w:val="en-US"/>
              </w:rPr>
              <w:t>lgK</w:t>
            </w:r>
            <w:r w:rsidRPr="00CA1517">
              <w:rPr>
                <w:sz w:val="20"/>
                <w:szCs w:val="20"/>
                <w:vertAlign w:val="subscript"/>
                <w:lang w:val="en-US"/>
              </w:rPr>
              <w:t>OW</w:t>
            </w:r>
            <w:proofErr w:type="spellEnd"/>
            <w:r w:rsidR="00D2073A" w:rsidRPr="00CA1517">
              <w:rPr>
                <w:sz w:val="20"/>
                <w:szCs w:val="20"/>
                <w:vertAlign w:val="subscript"/>
              </w:rPr>
              <w:t xml:space="preserve"> </w:t>
            </w:r>
            <w:r w:rsidRPr="00CA1517">
              <w:rPr>
                <w:sz w:val="20"/>
                <w:szCs w:val="20"/>
                <w:lang w:val="en-US"/>
              </w:rPr>
              <w:t>(</w:t>
            </w:r>
            <w:proofErr w:type="spellStart"/>
            <w:r w:rsidRPr="00CA1517">
              <w:rPr>
                <w:sz w:val="20"/>
                <w:szCs w:val="20"/>
              </w:rPr>
              <w:t>октанол</w:t>
            </w:r>
            <w:proofErr w:type="spellEnd"/>
            <w:r w:rsidRPr="00CA1517">
              <w:rPr>
                <w:sz w:val="20"/>
                <w:szCs w:val="20"/>
              </w:rPr>
              <w:t>/вода)</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 &gt;4</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4-2</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1,9-0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14.</w:t>
            </w:r>
          </w:p>
        </w:tc>
        <w:tc>
          <w:tcPr>
            <w:tcW w:w="2515" w:type="dxa"/>
          </w:tcPr>
          <w:p w:rsidR="00F93AB2" w:rsidRPr="00CA1517" w:rsidRDefault="00F93AB2" w:rsidP="00B543E3">
            <w:pPr>
              <w:spacing w:line="360" w:lineRule="auto"/>
              <w:jc w:val="both"/>
              <w:rPr>
                <w:sz w:val="20"/>
                <w:szCs w:val="20"/>
              </w:rPr>
            </w:pPr>
            <w:r w:rsidRPr="00CA1517">
              <w:rPr>
                <w:sz w:val="20"/>
                <w:szCs w:val="20"/>
                <w:lang w:val="en-US"/>
              </w:rPr>
              <w:t>LD</w:t>
            </w:r>
            <w:r w:rsidRPr="00CA1517">
              <w:rPr>
                <w:sz w:val="20"/>
                <w:szCs w:val="20"/>
                <w:vertAlign w:val="subscript"/>
                <w:lang w:val="en-US"/>
              </w:rPr>
              <w:t>50,</w:t>
            </w:r>
            <w:r w:rsidRPr="00CA1517">
              <w:rPr>
                <w:sz w:val="20"/>
                <w:szCs w:val="20"/>
                <w:vertAlign w:val="subscript"/>
              </w:rPr>
              <w:t xml:space="preserve"> </w:t>
            </w:r>
            <w:r w:rsidRPr="00CA1517">
              <w:rPr>
                <w:sz w:val="20"/>
                <w:szCs w:val="20"/>
              </w:rPr>
              <w:t>мг/кг</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&lt;15</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15-150</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151-5000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&gt;5000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15.</w:t>
            </w:r>
          </w:p>
        </w:tc>
        <w:tc>
          <w:tcPr>
            <w:tcW w:w="2515" w:type="dxa"/>
          </w:tcPr>
          <w:p w:rsidR="00F93AB2" w:rsidRPr="00CA1517" w:rsidRDefault="00F93AB2" w:rsidP="00B543E3">
            <w:pPr>
              <w:spacing w:line="360" w:lineRule="auto"/>
              <w:jc w:val="both"/>
              <w:rPr>
                <w:sz w:val="20"/>
                <w:szCs w:val="20"/>
              </w:rPr>
            </w:pPr>
            <w:r w:rsidRPr="00CA1517">
              <w:rPr>
                <w:sz w:val="20"/>
                <w:szCs w:val="20"/>
                <w:lang w:val="en-US"/>
              </w:rPr>
              <w:t>LC</w:t>
            </w:r>
            <w:r w:rsidRPr="00CA1517">
              <w:rPr>
                <w:sz w:val="20"/>
                <w:szCs w:val="20"/>
                <w:vertAlign w:val="subscript"/>
              </w:rPr>
              <w:t>50</w:t>
            </w:r>
            <w:proofErr w:type="spellStart"/>
            <w:r w:rsidRPr="00CA1517">
              <w:rPr>
                <w:sz w:val="20"/>
                <w:szCs w:val="20"/>
                <w:vertAlign w:val="superscript"/>
                <w:lang w:val="en-US"/>
              </w:rPr>
              <w:t>возд</w:t>
            </w:r>
            <w:proofErr w:type="spellEnd"/>
            <w:r w:rsidRPr="00CA1517">
              <w:rPr>
                <w:sz w:val="20"/>
                <w:szCs w:val="20"/>
              </w:rPr>
              <w:t>,мг/м</w:t>
            </w:r>
            <w:r w:rsidRPr="00CA1517">
              <w:rPr>
                <w:sz w:val="20"/>
                <w:szCs w:val="20"/>
                <w:vertAlign w:val="superscript"/>
              </w:rPr>
              <w:t>3</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&lt;500</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500-5000</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5001-50000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&gt;50000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16.</w:t>
            </w:r>
          </w:p>
        </w:tc>
        <w:tc>
          <w:tcPr>
            <w:tcW w:w="2515" w:type="dxa"/>
          </w:tcPr>
          <w:p w:rsidR="00F93AB2" w:rsidRPr="00CA1517" w:rsidRDefault="00F93AB2" w:rsidP="00B543E3">
            <w:pPr>
              <w:spacing w:line="360" w:lineRule="auto"/>
              <w:jc w:val="both"/>
              <w:rPr>
                <w:sz w:val="20"/>
                <w:szCs w:val="20"/>
              </w:rPr>
            </w:pPr>
            <w:r w:rsidRPr="00CA1517">
              <w:rPr>
                <w:sz w:val="20"/>
                <w:szCs w:val="20"/>
                <w:lang w:val="en-US"/>
              </w:rPr>
              <w:t>LC</w:t>
            </w:r>
            <w:r w:rsidRPr="00CA1517">
              <w:rPr>
                <w:sz w:val="20"/>
                <w:szCs w:val="20"/>
                <w:vertAlign w:val="subscript"/>
              </w:rPr>
              <w:t>50</w:t>
            </w:r>
            <w:r w:rsidRPr="00CA1517">
              <w:rPr>
                <w:sz w:val="20"/>
                <w:szCs w:val="20"/>
                <w:vertAlign w:val="superscript"/>
              </w:rPr>
              <w:t>водн</w:t>
            </w:r>
            <w:r w:rsidRPr="00CA1517">
              <w:rPr>
                <w:sz w:val="20"/>
                <w:szCs w:val="20"/>
              </w:rPr>
              <w:t>,мг/л</w:t>
            </w:r>
            <w:r w:rsidRPr="00CA1517">
              <w:rPr>
                <w:sz w:val="20"/>
                <w:szCs w:val="20"/>
                <w:lang w:val="en-US"/>
              </w:rPr>
              <w:t xml:space="preserve">, </w:t>
            </w:r>
            <w:r w:rsidRPr="00CA1517">
              <w:rPr>
                <w:sz w:val="20"/>
                <w:szCs w:val="20"/>
              </w:rPr>
              <w:t>9</w:t>
            </w:r>
            <w:r w:rsidRPr="00CA1517">
              <w:rPr>
                <w:sz w:val="20"/>
                <w:szCs w:val="20"/>
                <w:lang w:val="en-US"/>
              </w:rPr>
              <w:t>6</w:t>
            </w:r>
            <w:r w:rsidRPr="00CA1517">
              <w:rPr>
                <w:sz w:val="20"/>
                <w:szCs w:val="20"/>
              </w:rPr>
              <w:t>ч</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&lt;1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1-5</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5,1-100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&gt;100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lang w:val="en-US"/>
              </w:rPr>
              <w:t>17</w:t>
            </w:r>
            <w:r w:rsidRPr="00CA1517">
              <w:rPr>
                <w:sz w:val="20"/>
                <w:szCs w:val="20"/>
              </w:rPr>
              <w:t>.</w:t>
            </w:r>
          </w:p>
        </w:tc>
        <w:tc>
          <w:tcPr>
            <w:tcW w:w="2515" w:type="dxa"/>
          </w:tcPr>
          <w:p w:rsidR="00F93AB2" w:rsidRPr="00CA1517" w:rsidRDefault="00F93AB2" w:rsidP="00B543E3">
            <w:pPr>
              <w:spacing w:line="360" w:lineRule="auto"/>
              <w:jc w:val="both"/>
              <w:rPr>
                <w:sz w:val="20"/>
                <w:szCs w:val="20"/>
              </w:rPr>
            </w:pPr>
            <w:r w:rsidRPr="00CA1517">
              <w:rPr>
                <w:sz w:val="20"/>
                <w:szCs w:val="20"/>
              </w:rPr>
              <w:t>БД=БПК</w:t>
            </w:r>
            <w:r w:rsidRPr="00CA1517">
              <w:rPr>
                <w:sz w:val="20"/>
                <w:szCs w:val="20"/>
                <w:vertAlign w:val="subscript"/>
              </w:rPr>
              <w:t>5</w:t>
            </w:r>
            <w:r w:rsidRPr="00CA1517">
              <w:rPr>
                <w:sz w:val="20"/>
                <w:szCs w:val="20"/>
              </w:rPr>
              <w:sym w:font="Symbol" w:char="F0B4"/>
            </w:r>
            <w:r w:rsidRPr="00CA1517">
              <w:rPr>
                <w:sz w:val="20"/>
                <w:szCs w:val="20"/>
                <w:lang w:val="en-US"/>
              </w:rPr>
              <w:t>1</w:t>
            </w:r>
            <w:r w:rsidRPr="00CA1517">
              <w:rPr>
                <w:sz w:val="20"/>
                <w:szCs w:val="20"/>
              </w:rPr>
              <w:t>00%</w:t>
            </w:r>
            <w:r w:rsidRPr="00CA1517">
              <w:rPr>
                <w:sz w:val="20"/>
                <w:szCs w:val="20"/>
                <w:lang w:val="en-US"/>
              </w:rPr>
              <w:t>/</w:t>
            </w:r>
            <w:r w:rsidRPr="00CA1517">
              <w:rPr>
                <w:sz w:val="20"/>
                <w:szCs w:val="20"/>
              </w:rPr>
              <w:t xml:space="preserve">ХПК </w:t>
            </w:r>
          </w:p>
        </w:tc>
        <w:tc>
          <w:tcPr>
            <w:tcW w:w="1635"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0,01</w:t>
            </w:r>
          </w:p>
        </w:tc>
        <w:tc>
          <w:tcPr>
            <w:tcW w:w="1481"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0,01-1,0</w:t>
            </w:r>
          </w:p>
        </w:tc>
        <w:tc>
          <w:tcPr>
            <w:tcW w:w="1664"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1,0-10</w:t>
            </w:r>
          </w:p>
        </w:tc>
        <w:tc>
          <w:tcPr>
            <w:tcW w:w="146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&gt;10</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t>18.</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Персистентнось</w:t>
            </w:r>
            <w:proofErr w:type="spellEnd"/>
            <w:r w:rsidRPr="00CA1517">
              <w:rPr>
                <w:sz w:val="20"/>
                <w:szCs w:val="20"/>
              </w:rPr>
              <w:t xml:space="preserve"> (трансформация в окружающей среде)</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 xml:space="preserve">Образование более токсичных продуктов, в </w:t>
            </w:r>
            <w:proofErr w:type="spellStart"/>
            <w:r w:rsidRPr="00CA1517">
              <w:rPr>
                <w:sz w:val="20"/>
                <w:szCs w:val="20"/>
              </w:rPr>
              <w:t>т.ч</w:t>
            </w:r>
            <w:proofErr w:type="spellEnd"/>
            <w:r w:rsidRPr="00CA1517">
              <w:rPr>
                <w:sz w:val="20"/>
                <w:szCs w:val="20"/>
              </w:rPr>
              <w:t>. обладающих отдаленными эффектами или новыми свойствами</w:t>
            </w:r>
          </w:p>
        </w:tc>
        <w:tc>
          <w:tcPr>
            <w:tcW w:w="1481" w:type="dxa"/>
          </w:tcPr>
          <w:p w:rsidR="00F93AB2" w:rsidRPr="00CA1517" w:rsidRDefault="00F93AB2" w:rsidP="00B543E3">
            <w:pPr>
              <w:spacing w:line="360" w:lineRule="auto"/>
              <w:jc w:val="both"/>
              <w:rPr>
                <w:sz w:val="20"/>
                <w:szCs w:val="20"/>
              </w:rPr>
            </w:pPr>
            <w:r w:rsidRPr="00CA1517">
              <w:rPr>
                <w:sz w:val="20"/>
                <w:szCs w:val="20"/>
              </w:rPr>
              <w:t>Образование продуктов с более выраженным влиянием других критериев опасности</w:t>
            </w:r>
          </w:p>
        </w:tc>
        <w:tc>
          <w:tcPr>
            <w:tcW w:w="1664" w:type="dxa"/>
          </w:tcPr>
          <w:p w:rsidR="00F93AB2" w:rsidRPr="00CA1517" w:rsidRDefault="00F93AB2" w:rsidP="00B543E3">
            <w:pPr>
              <w:spacing w:line="360" w:lineRule="auto"/>
              <w:jc w:val="both"/>
              <w:rPr>
                <w:sz w:val="20"/>
                <w:szCs w:val="20"/>
              </w:rPr>
            </w:pPr>
            <w:r w:rsidRPr="00CA1517">
              <w:rPr>
                <w:sz w:val="20"/>
                <w:szCs w:val="20"/>
              </w:rPr>
              <w:t>Образование продуктов, токсичность которых</w:t>
            </w:r>
            <w:r w:rsidR="00D2073A" w:rsidRPr="00CA1517">
              <w:rPr>
                <w:sz w:val="20"/>
                <w:szCs w:val="20"/>
              </w:rPr>
              <w:t xml:space="preserve"> </w:t>
            </w:r>
            <w:r w:rsidRPr="00CA1517">
              <w:rPr>
                <w:sz w:val="20"/>
                <w:szCs w:val="20"/>
              </w:rPr>
              <w:t>близка к токсичности исходного вещества</w:t>
            </w:r>
          </w:p>
        </w:tc>
        <w:tc>
          <w:tcPr>
            <w:tcW w:w="1466" w:type="dxa"/>
          </w:tcPr>
          <w:p w:rsidR="00F93AB2" w:rsidRPr="00CA1517" w:rsidRDefault="00F93AB2" w:rsidP="00B543E3">
            <w:pPr>
              <w:spacing w:line="360" w:lineRule="auto"/>
              <w:jc w:val="both"/>
              <w:rPr>
                <w:sz w:val="20"/>
                <w:szCs w:val="20"/>
              </w:rPr>
            </w:pPr>
            <w:r w:rsidRPr="00CA1517">
              <w:rPr>
                <w:sz w:val="20"/>
                <w:szCs w:val="20"/>
              </w:rPr>
              <w:t>Образование менее токсичных продуктов</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r w:rsidRPr="00CA1517">
              <w:rPr>
                <w:sz w:val="20"/>
                <w:szCs w:val="20"/>
              </w:rPr>
              <w:lastRenderedPageBreak/>
              <w:t>19.</w:t>
            </w:r>
          </w:p>
        </w:tc>
        <w:tc>
          <w:tcPr>
            <w:tcW w:w="2515" w:type="dxa"/>
          </w:tcPr>
          <w:p w:rsidR="00F93AB2" w:rsidRPr="00CA1517" w:rsidRDefault="00F93AB2" w:rsidP="00B543E3">
            <w:pPr>
              <w:spacing w:line="360" w:lineRule="auto"/>
              <w:jc w:val="both"/>
              <w:rPr>
                <w:sz w:val="20"/>
                <w:szCs w:val="20"/>
              </w:rPr>
            </w:pPr>
            <w:proofErr w:type="spellStart"/>
            <w:r w:rsidRPr="00CA1517">
              <w:rPr>
                <w:sz w:val="20"/>
                <w:szCs w:val="20"/>
              </w:rPr>
              <w:t>Биоаккумуляция</w:t>
            </w:r>
            <w:proofErr w:type="spellEnd"/>
            <w:r w:rsidRPr="00CA1517">
              <w:rPr>
                <w:sz w:val="20"/>
                <w:szCs w:val="20"/>
              </w:rPr>
              <w:t xml:space="preserve"> (поведение в пищевой цепочке)</w:t>
            </w:r>
          </w:p>
        </w:tc>
        <w:tc>
          <w:tcPr>
            <w:tcW w:w="1635" w:type="dxa"/>
          </w:tcPr>
          <w:p w:rsidR="00F93AB2" w:rsidRPr="00CA1517" w:rsidRDefault="00F93AB2" w:rsidP="00B543E3">
            <w:pPr>
              <w:spacing w:line="360" w:lineRule="auto"/>
              <w:jc w:val="both"/>
              <w:rPr>
                <w:sz w:val="20"/>
                <w:szCs w:val="20"/>
              </w:rPr>
            </w:pPr>
            <w:r w:rsidRPr="00CA1517">
              <w:rPr>
                <w:sz w:val="20"/>
                <w:szCs w:val="20"/>
              </w:rPr>
              <w:t>Выраженное накопление во всех звеньях</w:t>
            </w:r>
          </w:p>
        </w:tc>
        <w:tc>
          <w:tcPr>
            <w:tcW w:w="1481" w:type="dxa"/>
          </w:tcPr>
          <w:p w:rsidR="00F93AB2" w:rsidRPr="00CA1517" w:rsidRDefault="00F93AB2" w:rsidP="00B543E3">
            <w:pPr>
              <w:spacing w:line="360" w:lineRule="auto"/>
              <w:jc w:val="both"/>
              <w:rPr>
                <w:sz w:val="20"/>
                <w:szCs w:val="20"/>
              </w:rPr>
            </w:pPr>
            <w:r w:rsidRPr="00CA1517">
              <w:rPr>
                <w:sz w:val="20"/>
                <w:szCs w:val="20"/>
              </w:rPr>
              <w:t>Накопление в нескольких звеньях</w:t>
            </w:r>
          </w:p>
        </w:tc>
        <w:tc>
          <w:tcPr>
            <w:tcW w:w="1664" w:type="dxa"/>
          </w:tcPr>
          <w:p w:rsidR="00F93AB2" w:rsidRPr="00CA1517" w:rsidRDefault="00F93AB2" w:rsidP="00B543E3">
            <w:pPr>
              <w:spacing w:line="360" w:lineRule="auto"/>
              <w:jc w:val="both"/>
              <w:rPr>
                <w:sz w:val="20"/>
                <w:szCs w:val="20"/>
              </w:rPr>
            </w:pPr>
            <w:r w:rsidRPr="00CA1517">
              <w:rPr>
                <w:sz w:val="20"/>
                <w:szCs w:val="20"/>
              </w:rPr>
              <w:t>Накопление в одном из звеньев</w:t>
            </w:r>
          </w:p>
        </w:tc>
        <w:tc>
          <w:tcPr>
            <w:tcW w:w="1466" w:type="dxa"/>
          </w:tcPr>
          <w:p w:rsidR="00F93AB2" w:rsidRPr="00CA1517" w:rsidRDefault="00F93AB2" w:rsidP="00B543E3">
            <w:pPr>
              <w:spacing w:line="360" w:lineRule="auto"/>
              <w:jc w:val="both"/>
              <w:rPr>
                <w:sz w:val="20"/>
                <w:szCs w:val="20"/>
              </w:rPr>
            </w:pPr>
            <w:r w:rsidRPr="00CA1517">
              <w:rPr>
                <w:sz w:val="20"/>
                <w:szCs w:val="20"/>
              </w:rPr>
              <w:t>Накопление отсутствует</w:t>
            </w:r>
          </w:p>
        </w:tc>
      </w:tr>
      <w:tr w:rsidR="00F93AB2" w:rsidRPr="00CA1517" w:rsidTr="00B543E3">
        <w:trPr>
          <w:jc w:val="center"/>
        </w:trPr>
        <w:tc>
          <w:tcPr>
            <w:tcW w:w="565" w:type="dxa"/>
          </w:tcPr>
          <w:p w:rsidR="00F93AB2" w:rsidRPr="00CA1517" w:rsidRDefault="00F93AB2" w:rsidP="00B543E3">
            <w:pPr>
              <w:spacing w:line="360" w:lineRule="auto"/>
              <w:jc w:val="both"/>
              <w:rPr>
                <w:sz w:val="20"/>
                <w:szCs w:val="20"/>
              </w:rPr>
            </w:pPr>
          </w:p>
        </w:tc>
        <w:tc>
          <w:tcPr>
            <w:tcW w:w="2515" w:type="dxa"/>
          </w:tcPr>
          <w:p w:rsidR="00F93AB2" w:rsidRPr="00CA1517" w:rsidRDefault="00F93AB2" w:rsidP="00B543E3">
            <w:pPr>
              <w:spacing w:line="360" w:lineRule="auto"/>
              <w:jc w:val="both"/>
              <w:rPr>
                <w:sz w:val="20"/>
                <w:szCs w:val="20"/>
              </w:rPr>
            </w:pPr>
            <w:r w:rsidRPr="00CA1517">
              <w:rPr>
                <w:sz w:val="20"/>
                <w:szCs w:val="20"/>
              </w:rPr>
              <w:t>Балл</w:t>
            </w:r>
          </w:p>
        </w:tc>
        <w:tc>
          <w:tcPr>
            <w:tcW w:w="1635" w:type="dxa"/>
            <w:vAlign w:val="center"/>
          </w:tcPr>
          <w:p w:rsidR="00F93AB2" w:rsidRPr="00CA1517" w:rsidRDefault="00F93AB2" w:rsidP="00B543E3">
            <w:pPr>
              <w:spacing w:line="360" w:lineRule="auto"/>
              <w:jc w:val="both"/>
              <w:rPr>
                <w:sz w:val="20"/>
                <w:szCs w:val="20"/>
              </w:rPr>
            </w:pPr>
            <w:r w:rsidRPr="00CA1517">
              <w:rPr>
                <w:sz w:val="20"/>
                <w:szCs w:val="20"/>
              </w:rPr>
              <w:t>1</w:t>
            </w:r>
          </w:p>
        </w:tc>
        <w:tc>
          <w:tcPr>
            <w:tcW w:w="1481" w:type="dxa"/>
            <w:vAlign w:val="center"/>
          </w:tcPr>
          <w:p w:rsidR="00F93AB2" w:rsidRPr="00CA1517" w:rsidRDefault="00F93AB2" w:rsidP="00B543E3">
            <w:pPr>
              <w:spacing w:line="360" w:lineRule="auto"/>
              <w:jc w:val="both"/>
              <w:rPr>
                <w:sz w:val="20"/>
                <w:szCs w:val="20"/>
              </w:rPr>
            </w:pPr>
            <w:r w:rsidRPr="00CA1517">
              <w:rPr>
                <w:sz w:val="20"/>
                <w:szCs w:val="20"/>
              </w:rPr>
              <w:t>2</w:t>
            </w:r>
          </w:p>
        </w:tc>
        <w:tc>
          <w:tcPr>
            <w:tcW w:w="1664" w:type="dxa"/>
            <w:vAlign w:val="center"/>
          </w:tcPr>
          <w:p w:rsidR="00F93AB2" w:rsidRPr="00CA1517" w:rsidRDefault="00F93AB2" w:rsidP="00B543E3">
            <w:pPr>
              <w:spacing w:line="360" w:lineRule="auto"/>
              <w:jc w:val="both"/>
              <w:rPr>
                <w:sz w:val="20"/>
                <w:szCs w:val="20"/>
              </w:rPr>
            </w:pPr>
            <w:r w:rsidRPr="00CA1517">
              <w:rPr>
                <w:sz w:val="20"/>
                <w:szCs w:val="20"/>
              </w:rPr>
              <w:t>3</w:t>
            </w:r>
          </w:p>
        </w:tc>
        <w:tc>
          <w:tcPr>
            <w:tcW w:w="1466" w:type="dxa"/>
            <w:vAlign w:val="center"/>
          </w:tcPr>
          <w:p w:rsidR="00F93AB2" w:rsidRPr="00CA1517" w:rsidRDefault="00F93AB2" w:rsidP="00B543E3">
            <w:pPr>
              <w:spacing w:line="360" w:lineRule="auto"/>
              <w:jc w:val="both"/>
              <w:rPr>
                <w:sz w:val="20"/>
                <w:szCs w:val="20"/>
              </w:rPr>
            </w:pPr>
            <w:r w:rsidRPr="00CA1517">
              <w:rPr>
                <w:sz w:val="20"/>
                <w:szCs w:val="20"/>
              </w:rPr>
              <w:t>4</w:t>
            </w:r>
          </w:p>
        </w:tc>
      </w:tr>
    </w:tbl>
    <w:p w:rsidR="00F93AB2" w:rsidRPr="00CA1517" w:rsidRDefault="00F93AB2" w:rsidP="00DF70BC">
      <w:pPr>
        <w:spacing w:line="360" w:lineRule="auto"/>
        <w:ind w:firstLine="709"/>
        <w:jc w:val="both"/>
        <w:rPr>
          <w:b/>
          <w:sz w:val="28"/>
          <w:szCs w:val="28"/>
        </w:rPr>
      </w:pPr>
    </w:p>
    <w:p w:rsidR="00F93AB2" w:rsidRPr="00CA1517" w:rsidRDefault="00F93AB2" w:rsidP="00DF70BC">
      <w:pPr>
        <w:spacing w:line="360" w:lineRule="auto"/>
        <w:ind w:firstLine="709"/>
        <w:jc w:val="both"/>
        <w:rPr>
          <w:sz w:val="28"/>
          <w:szCs w:val="28"/>
        </w:rPr>
      </w:pPr>
      <w:r w:rsidRPr="00CA1517">
        <w:rPr>
          <w:sz w:val="28"/>
          <w:szCs w:val="28"/>
        </w:rPr>
        <w:t xml:space="preserve"> В перечень показателей, используемых для расчета </w:t>
      </w:r>
      <w:proofErr w:type="spellStart"/>
      <w:r w:rsidRPr="00CA1517">
        <w:rPr>
          <w:sz w:val="28"/>
          <w:szCs w:val="28"/>
        </w:rPr>
        <w:t>W</w:t>
      </w:r>
      <w:r w:rsidRPr="00CA1517">
        <w:rPr>
          <w:sz w:val="28"/>
          <w:szCs w:val="28"/>
          <w:vertAlign w:val="subscript"/>
        </w:rPr>
        <w:t>i</w:t>
      </w:r>
      <w:proofErr w:type="spellEnd"/>
      <w:r w:rsidRPr="00CA1517">
        <w:rPr>
          <w:sz w:val="28"/>
          <w:szCs w:val="28"/>
        </w:rPr>
        <w:t>, включается показатель информационного обеспечения для учета недостатка информации по первичным показателям степени опасности компонентов отхода для ОПС. Показатель информационного обеспечения рассчитывается путем деления числа установленных показателей (n) на 12 (</w:t>
      </w:r>
      <w:r w:rsidRPr="00CA1517">
        <w:rPr>
          <w:sz w:val="28"/>
          <w:szCs w:val="28"/>
          <w:lang w:val="en-US"/>
        </w:rPr>
        <w:t>N</w:t>
      </w:r>
      <w:r w:rsidRPr="00CA1517">
        <w:rPr>
          <w:sz w:val="28"/>
          <w:szCs w:val="28"/>
        </w:rPr>
        <w:t xml:space="preserve"> - количество наиболее значимых первичных показателей опасности компонентов отхода для ОПС). По следующим диапазонам изменения показателя информационного обеспечения присваиваются баллы (табл. 1.3).</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Таблица 1.3</w:t>
      </w:r>
    </w:p>
    <w:p w:rsidR="00F93AB2" w:rsidRPr="00CA1517" w:rsidRDefault="00F93AB2" w:rsidP="00DF70BC">
      <w:pPr>
        <w:spacing w:line="360" w:lineRule="auto"/>
        <w:ind w:firstLine="709"/>
        <w:jc w:val="both"/>
        <w:rPr>
          <w:b/>
          <w:sz w:val="28"/>
          <w:szCs w:val="28"/>
        </w:rPr>
      </w:pPr>
      <w:r w:rsidRPr="00CA1517">
        <w:rPr>
          <w:b/>
          <w:sz w:val="28"/>
          <w:szCs w:val="28"/>
        </w:rPr>
        <w:t>Степень опасности отходов для ОПС</w:t>
      </w:r>
    </w:p>
    <w:tbl>
      <w:tblPr>
        <w:tblStyle w:val="a5"/>
        <w:tblpPr w:leftFromText="180" w:rightFromText="180" w:vertAnchor="text" w:horzAnchor="page" w:tblpX="2578" w:tblpY="156"/>
        <w:tblW w:w="0" w:type="auto"/>
        <w:tblLook w:val="01E0" w:firstRow="1" w:lastRow="1" w:firstColumn="1" w:lastColumn="1" w:noHBand="0" w:noVBand="0"/>
      </w:tblPr>
      <w:tblGrid>
        <w:gridCol w:w="6660"/>
        <w:gridCol w:w="900"/>
      </w:tblGrid>
      <w:tr w:rsidR="00F93AB2" w:rsidRPr="00CA1517" w:rsidTr="00C30390">
        <w:tc>
          <w:tcPr>
            <w:tcW w:w="6660" w:type="dxa"/>
          </w:tcPr>
          <w:p w:rsidR="00F93AB2" w:rsidRPr="00CA1517" w:rsidRDefault="00F93AB2" w:rsidP="00B543E3">
            <w:pPr>
              <w:spacing w:line="360" w:lineRule="auto"/>
              <w:jc w:val="both"/>
              <w:rPr>
                <w:sz w:val="20"/>
                <w:szCs w:val="20"/>
              </w:rPr>
            </w:pPr>
            <w:r w:rsidRPr="00CA1517">
              <w:rPr>
                <w:sz w:val="20"/>
                <w:szCs w:val="20"/>
              </w:rPr>
              <w:t>Диапазон изменения показателя информационного обеспечения (</w:t>
            </w:r>
            <w:r w:rsidRPr="00CA1517">
              <w:rPr>
                <w:sz w:val="20"/>
                <w:szCs w:val="20"/>
                <w:lang w:val="en-US"/>
              </w:rPr>
              <w:t>I</w:t>
            </w:r>
            <w:r w:rsidRPr="00CA1517">
              <w:rPr>
                <w:sz w:val="20"/>
                <w:szCs w:val="20"/>
                <w:vertAlign w:val="subscript"/>
                <w:lang w:val="en-US"/>
              </w:rPr>
              <w:t>i</w:t>
            </w:r>
            <w:r w:rsidRPr="00CA1517">
              <w:rPr>
                <w:sz w:val="20"/>
                <w:szCs w:val="20"/>
              </w:rPr>
              <w:t>=n/N)</w:t>
            </w:r>
          </w:p>
        </w:tc>
        <w:tc>
          <w:tcPr>
            <w:tcW w:w="900" w:type="dxa"/>
          </w:tcPr>
          <w:p w:rsidR="00F93AB2" w:rsidRPr="00CA1517" w:rsidRDefault="00F93AB2" w:rsidP="00B543E3">
            <w:pPr>
              <w:spacing w:line="360" w:lineRule="auto"/>
              <w:jc w:val="both"/>
              <w:rPr>
                <w:sz w:val="20"/>
                <w:szCs w:val="20"/>
              </w:rPr>
            </w:pPr>
            <w:r w:rsidRPr="00CA1517">
              <w:rPr>
                <w:sz w:val="20"/>
                <w:szCs w:val="20"/>
              </w:rPr>
              <w:t>Балл</w:t>
            </w:r>
          </w:p>
        </w:tc>
      </w:tr>
      <w:tr w:rsidR="00F93AB2" w:rsidRPr="00CA1517" w:rsidTr="00C30390">
        <w:tc>
          <w:tcPr>
            <w:tcW w:w="6660" w:type="dxa"/>
          </w:tcPr>
          <w:p w:rsidR="00F93AB2" w:rsidRPr="00CA1517" w:rsidRDefault="00F93AB2" w:rsidP="00B543E3">
            <w:pPr>
              <w:spacing w:line="360" w:lineRule="auto"/>
              <w:jc w:val="both"/>
              <w:rPr>
                <w:sz w:val="20"/>
                <w:szCs w:val="20"/>
              </w:rPr>
            </w:pPr>
            <w:r w:rsidRPr="00CA1517">
              <w:rPr>
                <w:sz w:val="20"/>
                <w:szCs w:val="20"/>
              </w:rPr>
              <w:t>&lt; 0,5 (n&lt;6)</w:t>
            </w:r>
          </w:p>
        </w:tc>
        <w:tc>
          <w:tcPr>
            <w:tcW w:w="900" w:type="dxa"/>
          </w:tcPr>
          <w:p w:rsidR="00F93AB2" w:rsidRPr="00CA1517" w:rsidRDefault="00F93AB2" w:rsidP="00B543E3">
            <w:pPr>
              <w:spacing w:line="360" w:lineRule="auto"/>
              <w:jc w:val="both"/>
              <w:rPr>
                <w:sz w:val="20"/>
                <w:szCs w:val="20"/>
              </w:rPr>
            </w:pPr>
            <w:r w:rsidRPr="00CA1517">
              <w:rPr>
                <w:sz w:val="20"/>
                <w:szCs w:val="20"/>
              </w:rPr>
              <w:t>1</w:t>
            </w:r>
          </w:p>
        </w:tc>
      </w:tr>
      <w:tr w:rsidR="00F93AB2" w:rsidRPr="00CA1517" w:rsidTr="00C30390">
        <w:tc>
          <w:tcPr>
            <w:tcW w:w="6660" w:type="dxa"/>
          </w:tcPr>
          <w:p w:rsidR="00F93AB2" w:rsidRPr="00CA1517" w:rsidRDefault="00F93AB2" w:rsidP="00B543E3">
            <w:pPr>
              <w:spacing w:line="360" w:lineRule="auto"/>
              <w:jc w:val="both"/>
              <w:rPr>
                <w:sz w:val="20"/>
                <w:szCs w:val="20"/>
              </w:rPr>
            </w:pPr>
            <w:r w:rsidRPr="00CA1517">
              <w:rPr>
                <w:sz w:val="20"/>
                <w:szCs w:val="20"/>
              </w:rPr>
              <w:t>0,5 – 0,7 (n = 6 – 8)</w:t>
            </w:r>
          </w:p>
        </w:tc>
        <w:tc>
          <w:tcPr>
            <w:tcW w:w="900" w:type="dxa"/>
          </w:tcPr>
          <w:p w:rsidR="00F93AB2" w:rsidRPr="00CA1517" w:rsidRDefault="00F93AB2" w:rsidP="00B543E3">
            <w:pPr>
              <w:spacing w:line="360" w:lineRule="auto"/>
              <w:jc w:val="both"/>
              <w:rPr>
                <w:sz w:val="20"/>
                <w:szCs w:val="20"/>
              </w:rPr>
            </w:pPr>
            <w:r w:rsidRPr="00CA1517">
              <w:rPr>
                <w:sz w:val="20"/>
                <w:szCs w:val="20"/>
              </w:rPr>
              <w:t>2</w:t>
            </w:r>
          </w:p>
        </w:tc>
      </w:tr>
      <w:tr w:rsidR="00F93AB2" w:rsidRPr="00CA1517" w:rsidTr="00C30390">
        <w:tc>
          <w:tcPr>
            <w:tcW w:w="6660" w:type="dxa"/>
          </w:tcPr>
          <w:p w:rsidR="00F93AB2" w:rsidRPr="00CA1517" w:rsidRDefault="00F93AB2" w:rsidP="00B543E3">
            <w:pPr>
              <w:spacing w:line="360" w:lineRule="auto"/>
              <w:jc w:val="both"/>
              <w:rPr>
                <w:sz w:val="20"/>
                <w:szCs w:val="20"/>
              </w:rPr>
            </w:pPr>
            <w:r w:rsidRPr="00CA1517">
              <w:rPr>
                <w:sz w:val="20"/>
                <w:szCs w:val="20"/>
              </w:rPr>
              <w:t>0,71 - 0,9 (n = 9 – 10)</w:t>
            </w:r>
          </w:p>
        </w:tc>
        <w:tc>
          <w:tcPr>
            <w:tcW w:w="900" w:type="dxa"/>
          </w:tcPr>
          <w:p w:rsidR="00F93AB2" w:rsidRPr="00CA1517" w:rsidRDefault="00F93AB2" w:rsidP="00B543E3">
            <w:pPr>
              <w:spacing w:line="360" w:lineRule="auto"/>
              <w:jc w:val="both"/>
              <w:rPr>
                <w:sz w:val="20"/>
                <w:szCs w:val="20"/>
              </w:rPr>
            </w:pPr>
            <w:r w:rsidRPr="00CA1517">
              <w:rPr>
                <w:sz w:val="20"/>
                <w:szCs w:val="20"/>
              </w:rPr>
              <w:t>3</w:t>
            </w:r>
          </w:p>
        </w:tc>
      </w:tr>
      <w:tr w:rsidR="00F93AB2" w:rsidRPr="00CA1517" w:rsidTr="00C30390">
        <w:tc>
          <w:tcPr>
            <w:tcW w:w="6660" w:type="dxa"/>
          </w:tcPr>
          <w:p w:rsidR="00F93AB2" w:rsidRPr="00CA1517" w:rsidRDefault="00F93AB2" w:rsidP="00B543E3">
            <w:pPr>
              <w:spacing w:line="360" w:lineRule="auto"/>
              <w:jc w:val="both"/>
              <w:rPr>
                <w:sz w:val="20"/>
                <w:szCs w:val="20"/>
              </w:rPr>
            </w:pPr>
            <w:r w:rsidRPr="00CA1517">
              <w:rPr>
                <w:sz w:val="20"/>
                <w:szCs w:val="20"/>
              </w:rPr>
              <w:t>&gt;0,9 (n &gt; 11)</w:t>
            </w:r>
          </w:p>
        </w:tc>
        <w:tc>
          <w:tcPr>
            <w:tcW w:w="900" w:type="dxa"/>
          </w:tcPr>
          <w:p w:rsidR="00F93AB2" w:rsidRPr="00CA1517" w:rsidRDefault="00F93AB2" w:rsidP="00B543E3">
            <w:pPr>
              <w:spacing w:line="360" w:lineRule="auto"/>
              <w:jc w:val="both"/>
              <w:rPr>
                <w:sz w:val="20"/>
                <w:szCs w:val="20"/>
              </w:rPr>
            </w:pPr>
            <w:r w:rsidRPr="00CA1517">
              <w:rPr>
                <w:sz w:val="20"/>
                <w:szCs w:val="20"/>
              </w:rPr>
              <w:t>4</w:t>
            </w:r>
          </w:p>
        </w:tc>
      </w:tr>
    </w:tbl>
    <w:p w:rsidR="00F93AB2" w:rsidRPr="00CA1517" w:rsidRDefault="00F93AB2"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p>
    <w:p w:rsidR="00F93AB2" w:rsidRPr="00CA1517" w:rsidRDefault="00F93AB2" w:rsidP="00DF70BC">
      <w:pPr>
        <w:spacing w:line="360" w:lineRule="auto"/>
        <w:ind w:firstLine="709"/>
        <w:jc w:val="both"/>
        <w:rPr>
          <w:sz w:val="28"/>
          <w:szCs w:val="28"/>
        </w:rPr>
      </w:pP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4.По установленным степеням опасности компонентов отхода для ОПС в различных природных средах рассчитывается относительный параметр опасности компонента отхода для ОПС (Х</w:t>
      </w:r>
      <w:proofErr w:type="spellStart"/>
      <w:r w:rsidRPr="00CA1517">
        <w:rPr>
          <w:sz w:val="28"/>
          <w:szCs w:val="28"/>
          <w:vertAlign w:val="subscript"/>
          <w:lang w:val="en-US"/>
        </w:rPr>
        <w:t>i</w:t>
      </w:r>
      <w:proofErr w:type="spellEnd"/>
      <w:r w:rsidRPr="00CA1517">
        <w:rPr>
          <w:sz w:val="28"/>
          <w:szCs w:val="28"/>
        </w:rPr>
        <w:t>) делением суммы баллов по всем параметрам на число этих параметров.</w:t>
      </w:r>
    </w:p>
    <w:p w:rsidR="00F93AB2" w:rsidRPr="00CA1517" w:rsidRDefault="00F93AB2" w:rsidP="00DF70BC">
      <w:pPr>
        <w:spacing w:line="360" w:lineRule="auto"/>
        <w:ind w:firstLine="709"/>
        <w:jc w:val="both"/>
        <w:rPr>
          <w:sz w:val="28"/>
          <w:szCs w:val="28"/>
        </w:rPr>
      </w:pPr>
      <w:r w:rsidRPr="00CA1517">
        <w:rPr>
          <w:sz w:val="28"/>
          <w:szCs w:val="28"/>
        </w:rPr>
        <w:t xml:space="preserve">5.Коэффициент </w:t>
      </w:r>
      <w:proofErr w:type="spellStart"/>
      <w:r w:rsidRPr="00CA1517">
        <w:rPr>
          <w:sz w:val="28"/>
          <w:szCs w:val="28"/>
        </w:rPr>
        <w:t>W</w:t>
      </w:r>
      <w:r w:rsidRPr="00CA1517">
        <w:rPr>
          <w:sz w:val="28"/>
          <w:szCs w:val="28"/>
          <w:vertAlign w:val="subscript"/>
        </w:rPr>
        <w:t>i</w:t>
      </w:r>
      <w:proofErr w:type="spellEnd"/>
      <w:r w:rsidR="00D2073A" w:rsidRPr="00CA1517">
        <w:rPr>
          <w:sz w:val="28"/>
          <w:szCs w:val="28"/>
        </w:rPr>
        <w:t xml:space="preserve"> </w:t>
      </w:r>
      <w:r w:rsidRPr="00CA1517">
        <w:rPr>
          <w:sz w:val="28"/>
          <w:szCs w:val="28"/>
        </w:rPr>
        <w:t>рассчитывается по одной из следующих формул:</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lang w:val="pl-PL"/>
        </w:rPr>
      </w:pPr>
      <w:r w:rsidRPr="00CA1517">
        <w:rPr>
          <w:sz w:val="28"/>
          <w:szCs w:val="28"/>
          <w:lang w:val="pl-PL"/>
        </w:rPr>
        <w:t>lgW</w:t>
      </w:r>
      <w:r w:rsidRPr="00CA1517">
        <w:rPr>
          <w:sz w:val="28"/>
          <w:szCs w:val="28"/>
          <w:vertAlign w:val="subscript"/>
          <w:lang w:val="pl-PL"/>
        </w:rPr>
        <w:t>i</w:t>
      </w:r>
      <w:r w:rsidRPr="00CA1517">
        <w:rPr>
          <w:sz w:val="28"/>
          <w:szCs w:val="28"/>
          <w:lang w:val="pl-PL"/>
        </w:rPr>
        <w:t>=4-4/Z</w:t>
      </w:r>
      <w:r w:rsidRPr="00CA1517">
        <w:rPr>
          <w:sz w:val="28"/>
          <w:szCs w:val="28"/>
          <w:vertAlign w:val="subscript"/>
          <w:lang w:val="pl-PL"/>
        </w:rPr>
        <w:t>i</w:t>
      </w:r>
      <w:r w:rsidR="00D2073A" w:rsidRPr="00CA1517">
        <w:rPr>
          <w:sz w:val="28"/>
          <w:szCs w:val="28"/>
          <w:vertAlign w:val="subscript"/>
          <w:lang w:val="pl-PL"/>
        </w:rPr>
        <w:t xml:space="preserve"> </w:t>
      </w:r>
      <w:r w:rsidRPr="00CA1517">
        <w:rPr>
          <w:sz w:val="28"/>
          <w:szCs w:val="28"/>
        </w:rPr>
        <w:t>для</w:t>
      </w:r>
      <w:r w:rsidRPr="00CA1517">
        <w:rPr>
          <w:sz w:val="28"/>
          <w:szCs w:val="28"/>
          <w:lang w:val="pl-PL"/>
        </w:rPr>
        <w:t xml:space="preserve"> 1&lt; Z</w:t>
      </w:r>
      <w:r w:rsidRPr="00CA1517">
        <w:rPr>
          <w:sz w:val="28"/>
          <w:szCs w:val="28"/>
          <w:vertAlign w:val="subscript"/>
          <w:lang w:val="pl-PL"/>
        </w:rPr>
        <w:t>i</w:t>
      </w:r>
      <w:r w:rsidRPr="00CA1517">
        <w:rPr>
          <w:sz w:val="28"/>
          <w:szCs w:val="28"/>
          <w:lang w:val="pl-PL"/>
        </w:rPr>
        <w:t>&lt; 2</w:t>
      </w:r>
      <w:r w:rsidRPr="00CA1517">
        <w:rPr>
          <w:sz w:val="28"/>
          <w:szCs w:val="28"/>
        </w:rPr>
        <w:t>,</w:t>
      </w:r>
      <w:r w:rsidR="00D2073A" w:rsidRPr="00CA1517">
        <w:rPr>
          <w:sz w:val="28"/>
          <w:szCs w:val="28"/>
          <w:lang w:val="pl-PL"/>
        </w:rPr>
        <w:t xml:space="preserve"> </w:t>
      </w:r>
      <w:r w:rsidRPr="00CA1517">
        <w:rPr>
          <w:sz w:val="28"/>
          <w:szCs w:val="28"/>
          <w:lang w:val="pl-PL"/>
        </w:rPr>
        <w:t>(1</w:t>
      </w:r>
      <w:r w:rsidRPr="00CA1517">
        <w:rPr>
          <w:sz w:val="28"/>
          <w:szCs w:val="28"/>
        </w:rPr>
        <w:t>.1</w:t>
      </w:r>
      <w:r w:rsidRPr="00CA1517">
        <w:rPr>
          <w:sz w:val="28"/>
          <w:szCs w:val="28"/>
          <w:lang w:val="pl-PL"/>
        </w:rPr>
        <w:t>)</w:t>
      </w:r>
    </w:p>
    <w:p w:rsidR="00F93AB2" w:rsidRPr="00CA1517" w:rsidRDefault="00F93AB2" w:rsidP="00DF70BC">
      <w:pPr>
        <w:spacing w:line="360" w:lineRule="auto"/>
        <w:ind w:firstLine="709"/>
        <w:jc w:val="both"/>
        <w:rPr>
          <w:sz w:val="28"/>
          <w:szCs w:val="28"/>
          <w:lang w:val="pl-PL"/>
        </w:rPr>
      </w:pPr>
      <w:r w:rsidRPr="00CA1517">
        <w:rPr>
          <w:sz w:val="28"/>
          <w:szCs w:val="28"/>
          <w:lang w:val="pl-PL"/>
        </w:rPr>
        <w:t>lgW</w:t>
      </w:r>
      <w:r w:rsidRPr="00CA1517">
        <w:rPr>
          <w:sz w:val="28"/>
          <w:szCs w:val="28"/>
          <w:vertAlign w:val="subscript"/>
          <w:lang w:val="pl-PL"/>
        </w:rPr>
        <w:t>i</w:t>
      </w:r>
      <w:r w:rsidRPr="00CA1517">
        <w:rPr>
          <w:sz w:val="28"/>
          <w:szCs w:val="28"/>
          <w:lang w:val="pl-PL"/>
        </w:rPr>
        <w:t>=Zi</w:t>
      </w:r>
      <w:r w:rsidR="00D2073A" w:rsidRPr="00CA1517">
        <w:rPr>
          <w:sz w:val="28"/>
          <w:szCs w:val="28"/>
          <w:lang w:val="pl-PL"/>
        </w:rPr>
        <w:t xml:space="preserve"> </w:t>
      </w:r>
      <w:r w:rsidRPr="00CA1517">
        <w:rPr>
          <w:sz w:val="28"/>
          <w:szCs w:val="28"/>
          <w:lang w:val="pl-PL"/>
        </w:rPr>
        <w:t>д</w:t>
      </w:r>
      <w:r w:rsidRPr="00CA1517">
        <w:rPr>
          <w:sz w:val="28"/>
          <w:szCs w:val="28"/>
        </w:rPr>
        <w:t>ля</w:t>
      </w:r>
      <w:r w:rsidRPr="00CA1517">
        <w:rPr>
          <w:sz w:val="28"/>
          <w:szCs w:val="28"/>
          <w:lang w:val="pl-PL"/>
        </w:rPr>
        <w:t xml:space="preserve"> 2&lt; Z</w:t>
      </w:r>
      <w:r w:rsidRPr="00CA1517">
        <w:rPr>
          <w:sz w:val="28"/>
          <w:szCs w:val="28"/>
          <w:vertAlign w:val="subscript"/>
          <w:lang w:val="pl-PL"/>
        </w:rPr>
        <w:t>i</w:t>
      </w:r>
      <w:r w:rsidRPr="00CA1517">
        <w:rPr>
          <w:sz w:val="28"/>
          <w:szCs w:val="28"/>
          <w:lang w:val="pl-PL"/>
        </w:rPr>
        <w:t>&lt; 4</w:t>
      </w:r>
      <w:r w:rsidRPr="00CA1517">
        <w:rPr>
          <w:sz w:val="28"/>
          <w:szCs w:val="28"/>
        </w:rPr>
        <w:t>,</w:t>
      </w:r>
      <w:r w:rsidR="00D2073A" w:rsidRPr="00CA1517">
        <w:rPr>
          <w:sz w:val="28"/>
          <w:szCs w:val="28"/>
          <w:lang w:val="pl-PL"/>
        </w:rPr>
        <w:t xml:space="preserve"> </w:t>
      </w:r>
      <w:r w:rsidRPr="00CA1517">
        <w:rPr>
          <w:sz w:val="28"/>
          <w:szCs w:val="28"/>
          <w:lang w:val="pl-PL"/>
        </w:rPr>
        <w:t>(1.2)</w:t>
      </w:r>
    </w:p>
    <w:p w:rsidR="00F93AB2" w:rsidRPr="00CA1517" w:rsidRDefault="00F93AB2" w:rsidP="00DF70BC">
      <w:pPr>
        <w:spacing w:line="360" w:lineRule="auto"/>
        <w:ind w:firstLine="709"/>
        <w:jc w:val="both"/>
        <w:rPr>
          <w:sz w:val="28"/>
          <w:szCs w:val="28"/>
          <w:lang w:val="pl-PL"/>
        </w:rPr>
      </w:pPr>
      <w:r w:rsidRPr="00CA1517">
        <w:rPr>
          <w:sz w:val="28"/>
          <w:szCs w:val="28"/>
          <w:lang w:val="pl-PL"/>
        </w:rPr>
        <w:t>lgW</w:t>
      </w:r>
      <w:r w:rsidRPr="00CA1517">
        <w:rPr>
          <w:sz w:val="28"/>
          <w:szCs w:val="28"/>
          <w:vertAlign w:val="subscript"/>
          <w:lang w:val="pl-PL"/>
        </w:rPr>
        <w:t>i</w:t>
      </w:r>
      <w:r w:rsidRPr="00CA1517">
        <w:rPr>
          <w:sz w:val="28"/>
          <w:szCs w:val="28"/>
          <w:lang w:val="pl-PL"/>
        </w:rPr>
        <w:t>=2+4/(6 - Z</w:t>
      </w:r>
      <w:r w:rsidRPr="00CA1517">
        <w:rPr>
          <w:sz w:val="28"/>
          <w:szCs w:val="28"/>
          <w:vertAlign w:val="subscript"/>
          <w:lang w:val="pl-PL"/>
        </w:rPr>
        <w:t>i</w:t>
      </w:r>
      <w:r w:rsidRPr="00CA1517">
        <w:rPr>
          <w:sz w:val="28"/>
          <w:szCs w:val="28"/>
          <w:lang w:val="pl-PL"/>
        </w:rPr>
        <w:t>)</w:t>
      </w:r>
      <w:r w:rsidR="00D2073A" w:rsidRPr="00CA1517">
        <w:rPr>
          <w:sz w:val="28"/>
          <w:szCs w:val="28"/>
          <w:lang w:val="pl-PL"/>
        </w:rPr>
        <w:t xml:space="preserve"> </w:t>
      </w:r>
      <w:r w:rsidRPr="00CA1517">
        <w:rPr>
          <w:sz w:val="28"/>
          <w:szCs w:val="28"/>
        </w:rPr>
        <w:t>для</w:t>
      </w:r>
      <w:r w:rsidRPr="00CA1517">
        <w:rPr>
          <w:sz w:val="28"/>
          <w:szCs w:val="28"/>
          <w:lang w:val="pl-PL"/>
        </w:rPr>
        <w:t xml:space="preserve"> 4 &lt; Z</w:t>
      </w:r>
      <w:r w:rsidRPr="00CA1517">
        <w:rPr>
          <w:sz w:val="28"/>
          <w:szCs w:val="28"/>
          <w:vertAlign w:val="subscript"/>
          <w:lang w:val="pl-PL"/>
        </w:rPr>
        <w:t>i</w:t>
      </w:r>
      <w:r w:rsidRPr="00CA1517">
        <w:rPr>
          <w:sz w:val="28"/>
          <w:szCs w:val="28"/>
          <w:lang w:val="pl-PL"/>
        </w:rPr>
        <w:t>&lt; 5,</w:t>
      </w:r>
      <w:r w:rsidR="00D2073A" w:rsidRPr="00CA1517">
        <w:rPr>
          <w:sz w:val="28"/>
          <w:szCs w:val="28"/>
          <w:lang w:val="pl-PL"/>
        </w:rPr>
        <w:t xml:space="preserve"> </w:t>
      </w:r>
      <w:r w:rsidRPr="00CA1517">
        <w:rPr>
          <w:sz w:val="28"/>
          <w:szCs w:val="28"/>
          <w:lang w:val="pl-PL"/>
        </w:rPr>
        <w:t>(1.3)</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lang w:val="pl-PL"/>
        </w:rPr>
      </w:pPr>
      <w:r w:rsidRPr="00CA1517">
        <w:rPr>
          <w:sz w:val="28"/>
          <w:szCs w:val="28"/>
        </w:rPr>
        <w:lastRenderedPageBreak/>
        <w:t>где</w:t>
      </w:r>
      <w:r w:rsidRPr="00CA1517">
        <w:rPr>
          <w:sz w:val="28"/>
          <w:szCs w:val="28"/>
          <w:lang w:val="pl-PL"/>
        </w:rPr>
        <w:t>:</w:t>
      </w:r>
      <w:r w:rsidRPr="00CA1517">
        <w:rPr>
          <w:sz w:val="28"/>
          <w:szCs w:val="28"/>
        </w:rPr>
        <w:t xml:space="preserve"> </w:t>
      </w:r>
      <w:r w:rsidRPr="00CA1517">
        <w:rPr>
          <w:sz w:val="28"/>
          <w:szCs w:val="28"/>
          <w:lang w:val="pl-PL"/>
        </w:rPr>
        <w:t>Zi=4</w:t>
      </w:r>
      <w:r w:rsidRPr="00CA1517">
        <w:rPr>
          <w:sz w:val="28"/>
          <w:szCs w:val="28"/>
        </w:rPr>
        <w:t>Х</w:t>
      </w:r>
      <w:r w:rsidRPr="00CA1517">
        <w:rPr>
          <w:sz w:val="28"/>
          <w:szCs w:val="28"/>
          <w:vertAlign w:val="subscript"/>
          <w:lang w:val="pl-PL"/>
        </w:rPr>
        <w:t>i</w:t>
      </w:r>
      <w:r w:rsidRPr="00CA1517">
        <w:rPr>
          <w:sz w:val="28"/>
          <w:szCs w:val="28"/>
          <w:lang w:val="pl-PL"/>
        </w:rPr>
        <w:t>/3 - 1/3.</w:t>
      </w:r>
      <w:r w:rsidR="00D2073A" w:rsidRPr="00CA1517">
        <w:rPr>
          <w:sz w:val="28"/>
          <w:szCs w:val="28"/>
          <w:lang w:val="pl-PL"/>
        </w:rPr>
        <w:t xml:space="preserve"> </w:t>
      </w:r>
      <w:r w:rsidRPr="00CA1517">
        <w:rPr>
          <w:sz w:val="28"/>
          <w:szCs w:val="28"/>
          <w:lang w:val="pl-PL"/>
        </w:rPr>
        <w:t>(1.4)</w:t>
      </w:r>
    </w:p>
    <w:p w:rsidR="00F93AB2" w:rsidRPr="00CA1517" w:rsidRDefault="00F93AB2" w:rsidP="00DF70BC">
      <w:pPr>
        <w:spacing w:line="360" w:lineRule="auto"/>
        <w:ind w:firstLine="709"/>
        <w:jc w:val="both"/>
        <w:rPr>
          <w:sz w:val="28"/>
          <w:szCs w:val="28"/>
        </w:rPr>
      </w:pPr>
      <w:r w:rsidRPr="00CA1517">
        <w:rPr>
          <w:sz w:val="28"/>
          <w:szCs w:val="28"/>
        </w:rPr>
        <w:t xml:space="preserve">6.Показатель степени опасности компонента отхода для ОПС </w:t>
      </w:r>
      <w:proofErr w:type="spellStart"/>
      <w:r w:rsidRPr="00CA1517">
        <w:rPr>
          <w:sz w:val="28"/>
          <w:szCs w:val="28"/>
        </w:rPr>
        <w:t>К</w:t>
      </w:r>
      <w:r w:rsidRPr="00CA1517">
        <w:rPr>
          <w:sz w:val="28"/>
          <w:szCs w:val="28"/>
          <w:vertAlign w:val="subscript"/>
        </w:rPr>
        <w:t>i</w:t>
      </w:r>
      <w:proofErr w:type="spellEnd"/>
      <w:r w:rsidRPr="00CA1517">
        <w:rPr>
          <w:sz w:val="28"/>
          <w:szCs w:val="28"/>
        </w:rPr>
        <w:t xml:space="preserve"> рассчитывается по формуле:</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К</w:t>
      </w:r>
      <w:proofErr w:type="spellStart"/>
      <w:r w:rsidRPr="00CA1517">
        <w:rPr>
          <w:sz w:val="28"/>
          <w:szCs w:val="28"/>
          <w:vertAlign w:val="subscript"/>
          <w:lang w:val="en-US"/>
        </w:rPr>
        <w:t>i</w:t>
      </w:r>
      <w:proofErr w:type="spellEnd"/>
      <w:r w:rsidRPr="00CA1517">
        <w:rPr>
          <w:sz w:val="28"/>
          <w:szCs w:val="28"/>
        </w:rPr>
        <w:t>=</w:t>
      </w:r>
      <w:r w:rsidRPr="00CA1517">
        <w:rPr>
          <w:sz w:val="28"/>
          <w:szCs w:val="28"/>
          <w:lang w:val="en-US"/>
        </w:rPr>
        <w:t>C</w:t>
      </w:r>
      <w:r w:rsidRPr="00CA1517">
        <w:rPr>
          <w:sz w:val="28"/>
          <w:szCs w:val="28"/>
          <w:vertAlign w:val="subscript"/>
          <w:lang w:val="en-US"/>
        </w:rPr>
        <w:t>i</w:t>
      </w:r>
      <w:r w:rsidRPr="00CA1517">
        <w:rPr>
          <w:sz w:val="28"/>
          <w:szCs w:val="28"/>
        </w:rPr>
        <w:t>/</w:t>
      </w:r>
      <w:r w:rsidRPr="00CA1517">
        <w:rPr>
          <w:sz w:val="28"/>
          <w:szCs w:val="28"/>
          <w:lang w:val="en-US"/>
        </w:rPr>
        <w:t>W</w:t>
      </w:r>
      <w:r w:rsidRPr="00CA1517">
        <w:rPr>
          <w:sz w:val="28"/>
          <w:szCs w:val="28"/>
          <w:vertAlign w:val="subscript"/>
          <w:lang w:val="en-US"/>
        </w:rPr>
        <w:t>i</w:t>
      </w:r>
      <w:r w:rsidRPr="00CA1517">
        <w:rPr>
          <w:sz w:val="28"/>
          <w:szCs w:val="28"/>
        </w:rPr>
        <w:t xml:space="preserve"> ,</w:t>
      </w:r>
      <w:r w:rsidR="00D2073A" w:rsidRPr="00CA1517">
        <w:rPr>
          <w:sz w:val="28"/>
          <w:szCs w:val="28"/>
        </w:rPr>
        <w:t xml:space="preserve"> </w:t>
      </w:r>
      <w:r w:rsidRPr="00CA1517">
        <w:rPr>
          <w:sz w:val="28"/>
          <w:szCs w:val="28"/>
        </w:rPr>
        <w:t>(1.5)</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 xml:space="preserve">где: </w:t>
      </w:r>
      <w:r w:rsidRPr="00CA1517">
        <w:rPr>
          <w:sz w:val="28"/>
          <w:szCs w:val="28"/>
          <w:lang w:val="en-US"/>
        </w:rPr>
        <w:t>C</w:t>
      </w:r>
      <w:r w:rsidRPr="00CA1517">
        <w:rPr>
          <w:sz w:val="28"/>
          <w:szCs w:val="28"/>
          <w:vertAlign w:val="subscript"/>
          <w:lang w:val="en-US"/>
        </w:rPr>
        <w:t>i</w:t>
      </w:r>
      <w:r w:rsidRPr="00CA1517">
        <w:rPr>
          <w:sz w:val="28"/>
          <w:szCs w:val="28"/>
        </w:rPr>
        <w:t xml:space="preserve"> - концентрация i-</w:t>
      </w:r>
      <w:proofErr w:type="spellStart"/>
      <w:r w:rsidRPr="00CA1517">
        <w:rPr>
          <w:sz w:val="28"/>
          <w:szCs w:val="28"/>
        </w:rPr>
        <w:t>го</w:t>
      </w:r>
      <w:proofErr w:type="spellEnd"/>
      <w:r w:rsidRPr="00CA1517">
        <w:rPr>
          <w:sz w:val="28"/>
          <w:szCs w:val="28"/>
        </w:rPr>
        <w:t xml:space="preserve"> компонента в опасном отходе (мг/кг);</w:t>
      </w:r>
    </w:p>
    <w:p w:rsidR="00F93AB2" w:rsidRPr="00CA1517" w:rsidRDefault="00F93AB2" w:rsidP="00DF70BC">
      <w:pPr>
        <w:spacing w:line="360" w:lineRule="auto"/>
        <w:ind w:firstLine="709"/>
        <w:jc w:val="both"/>
        <w:rPr>
          <w:sz w:val="28"/>
          <w:szCs w:val="28"/>
        </w:rPr>
      </w:pPr>
      <w:r w:rsidRPr="00CA1517">
        <w:rPr>
          <w:sz w:val="28"/>
          <w:szCs w:val="28"/>
          <w:lang w:val="en-US"/>
        </w:rPr>
        <w:t>W</w:t>
      </w:r>
      <w:r w:rsidRPr="00CA1517">
        <w:rPr>
          <w:sz w:val="28"/>
          <w:szCs w:val="28"/>
          <w:vertAlign w:val="subscript"/>
          <w:lang w:val="en-US"/>
        </w:rPr>
        <w:t>i</w:t>
      </w:r>
      <w:r w:rsidRPr="00CA1517">
        <w:rPr>
          <w:sz w:val="28"/>
          <w:szCs w:val="28"/>
        </w:rPr>
        <w:t xml:space="preserve"> - коэффициент степени опасности i-</w:t>
      </w:r>
      <w:proofErr w:type="spellStart"/>
      <w:r w:rsidRPr="00CA1517">
        <w:rPr>
          <w:sz w:val="28"/>
          <w:szCs w:val="28"/>
        </w:rPr>
        <w:t>го</w:t>
      </w:r>
      <w:proofErr w:type="spellEnd"/>
      <w:r w:rsidRPr="00CA1517">
        <w:rPr>
          <w:sz w:val="28"/>
          <w:szCs w:val="28"/>
        </w:rPr>
        <w:t xml:space="preserve"> компонента опасного отхода для ОПС (мг/кг).</w:t>
      </w:r>
    </w:p>
    <w:p w:rsidR="00F93AB2" w:rsidRPr="00CA1517" w:rsidRDefault="00F93AB2" w:rsidP="00DF70BC">
      <w:pPr>
        <w:spacing w:line="360" w:lineRule="auto"/>
        <w:ind w:firstLine="709"/>
        <w:jc w:val="both"/>
        <w:rPr>
          <w:sz w:val="28"/>
          <w:szCs w:val="28"/>
        </w:rPr>
      </w:pPr>
      <w:r w:rsidRPr="00CA1517">
        <w:rPr>
          <w:sz w:val="28"/>
          <w:szCs w:val="28"/>
        </w:rPr>
        <w:t>7.Показатель степени опасности отхода для ОПС</w:t>
      </w:r>
      <w:r w:rsidR="00D2073A" w:rsidRPr="00CA1517">
        <w:rPr>
          <w:sz w:val="28"/>
          <w:szCs w:val="28"/>
        </w:rPr>
        <w:t xml:space="preserve"> </w:t>
      </w:r>
      <w:r w:rsidRPr="00CA1517">
        <w:rPr>
          <w:sz w:val="28"/>
          <w:szCs w:val="28"/>
        </w:rPr>
        <w:t>К</w:t>
      </w:r>
      <w:r w:rsidR="00D2073A" w:rsidRPr="00CA1517">
        <w:rPr>
          <w:sz w:val="28"/>
          <w:szCs w:val="28"/>
        </w:rPr>
        <w:t xml:space="preserve"> </w:t>
      </w:r>
      <w:r w:rsidRPr="00CA1517">
        <w:rPr>
          <w:sz w:val="28"/>
          <w:szCs w:val="28"/>
        </w:rPr>
        <w:t>рассчитывается по следующей формуле:</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i/>
          <w:sz w:val="28"/>
          <w:szCs w:val="28"/>
        </w:rPr>
      </w:pPr>
      <w:r w:rsidRPr="00CA1517">
        <w:rPr>
          <w:sz w:val="28"/>
          <w:szCs w:val="28"/>
        </w:rPr>
        <w:t>К=К</w:t>
      </w:r>
      <w:r w:rsidRPr="00CA1517">
        <w:rPr>
          <w:sz w:val="28"/>
          <w:szCs w:val="28"/>
          <w:vertAlign w:val="subscript"/>
        </w:rPr>
        <w:t>1</w:t>
      </w:r>
      <w:r w:rsidRPr="00CA1517">
        <w:rPr>
          <w:sz w:val="28"/>
          <w:szCs w:val="28"/>
        </w:rPr>
        <w:t>+К</w:t>
      </w:r>
      <w:r w:rsidRPr="00CA1517">
        <w:rPr>
          <w:sz w:val="28"/>
          <w:szCs w:val="28"/>
          <w:vertAlign w:val="subscript"/>
        </w:rPr>
        <w:t>2</w:t>
      </w:r>
      <w:r w:rsidRPr="00CA1517">
        <w:rPr>
          <w:sz w:val="28"/>
          <w:szCs w:val="28"/>
        </w:rPr>
        <w:t>+…+К</w:t>
      </w:r>
      <w:proofErr w:type="spellStart"/>
      <w:r w:rsidRPr="00CA1517">
        <w:rPr>
          <w:sz w:val="28"/>
          <w:szCs w:val="28"/>
          <w:vertAlign w:val="subscript"/>
          <w:lang w:val="en-US"/>
        </w:rPr>
        <w:t>i</w:t>
      </w:r>
      <w:proofErr w:type="spellEnd"/>
      <w:r w:rsidRPr="00CA1517">
        <w:rPr>
          <w:sz w:val="28"/>
          <w:szCs w:val="28"/>
        </w:rPr>
        <w:t xml:space="preserve"> ,</w:t>
      </w:r>
      <w:r w:rsidR="00D2073A" w:rsidRPr="00CA1517">
        <w:rPr>
          <w:sz w:val="28"/>
          <w:szCs w:val="28"/>
        </w:rPr>
        <w:t xml:space="preserve"> </w:t>
      </w:r>
      <w:r w:rsidRPr="00CA1517">
        <w:rPr>
          <w:sz w:val="28"/>
          <w:szCs w:val="28"/>
        </w:rPr>
        <w:t>(1.6)</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где: K</w:t>
      </w:r>
      <w:r w:rsidRPr="00CA1517">
        <w:rPr>
          <w:i/>
          <w:sz w:val="28"/>
          <w:szCs w:val="28"/>
        </w:rPr>
        <w:t xml:space="preserve"> </w:t>
      </w:r>
      <w:r w:rsidRPr="00CA1517">
        <w:rPr>
          <w:sz w:val="28"/>
          <w:szCs w:val="28"/>
        </w:rPr>
        <w:t>- показатель степени опасности отхода для ОПС;</w:t>
      </w:r>
    </w:p>
    <w:p w:rsidR="00F93AB2" w:rsidRPr="00CA1517" w:rsidRDefault="00F93AB2" w:rsidP="00DF70BC">
      <w:pPr>
        <w:spacing w:line="360" w:lineRule="auto"/>
        <w:ind w:firstLine="709"/>
        <w:jc w:val="both"/>
        <w:rPr>
          <w:sz w:val="28"/>
          <w:szCs w:val="28"/>
        </w:rPr>
      </w:pPr>
      <w:r w:rsidRPr="00CA1517">
        <w:rPr>
          <w:sz w:val="28"/>
          <w:szCs w:val="28"/>
        </w:rPr>
        <w:t>К</w:t>
      </w:r>
      <w:r w:rsidRPr="00CA1517">
        <w:rPr>
          <w:sz w:val="28"/>
          <w:szCs w:val="28"/>
          <w:vertAlign w:val="subscript"/>
        </w:rPr>
        <w:t>1</w:t>
      </w:r>
      <w:r w:rsidRPr="00CA1517">
        <w:rPr>
          <w:sz w:val="28"/>
          <w:szCs w:val="28"/>
        </w:rPr>
        <w:t>;К</w:t>
      </w:r>
      <w:r w:rsidRPr="00CA1517">
        <w:rPr>
          <w:sz w:val="28"/>
          <w:szCs w:val="28"/>
          <w:vertAlign w:val="subscript"/>
        </w:rPr>
        <w:t>2</w:t>
      </w:r>
      <w:r w:rsidRPr="00CA1517">
        <w:rPr>
          <w:sz w:val="28"/>
          <w:szCs w:val="28"/>
        </w:rPr>
        <w:t>;…;К</w:t>
      </w:r>
      <w:proofErr w:type="spellStart"/>
      <w:r w:rsidRPr="00CA1517">
        <w:rPr>
          <w:sz w:val="28"/>
          <w:szCs w:val="28"/>
          <w:vertAlign w:val="subscript"/>
          <w:lang w:val="en-US"/>
        </w:rPr>
        <w:t>i</w:t>
      </w:r>
      <w:proofErr w:type="spellEnd"/>
      <w:r w:rsidRPr="00CA1517">
        <w:rPr>
          <w:sz w:val="28"/>
          <w:szCs w:val="28"/>
          <w:vertAlign w:val="subscript"/>
        </w:rPr>
        <w:t xml:space="preserve"> </w:t>
      </w:r>
      <w:r w:rsidRPr="00CA1517">
        <w:rPr>
          <w:sz w:val="28"/>
          <w:szCs w:val="28"/>
        </w:rPr>
        <w:t>- показатели степени опасности отдельных компонентов отхода для ОПС.</w:t>
      </w:r>
    </w:p>
    <w:p w:rsidR="00F93AB2" w:rsidRPr="00CA1517" w:rsidRDefault="00F93AB2" w:rsidP="00DF70BC">
      <w:pPr>
        <w:spacing w:line="360" w:lineRule="auto"/>
        <w:ind w:firstLine="709"/>
        <w:jc w:val="both"/>
        <w:rPr>
          <w:sz w:val="28"/>
          <w:szCs w:val="28"/>
        </w:rPr>
      </w:pPr>
      <w:r w:rsidRPr="00CA1517">
        <w:rPr>
          <w:sz w:val="28"/>
          <w:szCs w:val="28"/>
        </w:rPr>
        <w:t>8.Компоненты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превышающих их содержание в основных типах почв, относятся к практически неопасным компонентам со средним баллом (Х</w:t>
      </w:r>
      <w:proofErr w:type="spellStart"/>
      <w:r w:rsidRPr="00CA1517">
        <w:rPr>
          <w:sz w:val="28"/>
          <w:szCs w:val="28"/>
          <w:vertAlign w:val="subscript"/>
          <w:lang w:val="en-US"/>
        </w:rPr>
        <w:t>i</w:t>
      </w:r>
      <w:proofErr w:type="spellEnd"/>
      <w:r w:rsidRPr="00CA1517">
        <w:rPr>
          <w:sz w:val="28"/>
          <w:szCs w:val="28"/>
        </w:rPr>
        <w:t>), равным 4, и, следовательно, коэффициентом степени опасности</w:t>
      </w:r>
      <w:r w:rsidR="00D2073A" w:rsidRPr="00CA1517">
        <w:rPr>
          <w:sz w:val="28"/>
          <w:szCs w:val="28"/>
        </w:rPr>
        <w:t xml:space="preserve"> </w:t>
      </w:r>
      <w:r w:rsidRPr="00CA1517">
        <w:rPr>
          <w:sz w:val="28"/>
          <w:szCs w:val="28"/>
        </w:rPr>
        <w:t>для ОПС (</w:t>
      </w:r>
      <w:r w:rsidRPr="00CA1517">
        <w:rPr>
          <w:sz w:val="28"/>
          <w:szCs w:val="28"/>
          <w:lang w:val="en-US"/>
        </w:rPr>
        <w:t>W</w:t>
      </w:r>
      <w:r w:rsidRPr="00CA1517">
        <w:rPr>
          <w:sz w:val="28"/>
          <w:szCs w:val="28"/>
          <w:vertAlign w:val="subscript"/>
          <w:lang w:val="en-US"/>
        </w:rPr>
        <w:t>i</w:t>
      </w:r>
      <w:r w:rsidRPr="00CA1517">
        <w:rPr>
          <w:sz w:val="28"/>
          <w:szCs w:val="28"/>
        </w:rPr>
        <w:t>), равным 10</w:t>
      </w:r>
      <w:r w:rsidRPr="00CA1517">
        <w:rPr>
          <w:position w:val="6"/>
          <w:sz w:val="28"/>
          <w:szCs w:val="28"/>
        </w:rPr>
        <w:t>6</w:t>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Компоненты отходов природного органического происхождения, состоящие из таких соединений как углеводы (клетчатка, крахмал и иное), белки, азотсодержащие органические соединения (аминокислоты, амиды и иное), то есть веществ, встречающихся в живой природе, относятся к классу практически неопасных компонентов со средним баллом (Х</w:t>
      </w:r>
      <w:proofErr w:type="spellStart"/>
      <w:r w:rsidRPr="00CA1517">
        <w:rPr>
          <w:sz w:val="28"/>
          <w:szCs w:val="28"/>
          <w:vertAlign w:val="subscript"/>
          <w:lang w:val="en-US"/>
        </w:rPr>
        <w:t>i</w:t>
      </w:r>
      <w:proofErr w:type="spellEnd"/>
      <w:r w:rsidRPr="00CA1517">
        <w:rPr>
          <w:sz w:val="28"/>
          <w:szCs w:val="28"/>
        </w:rPr>
        <w:t xml:space="preserve">), равным 4, и, </w:t>
      </w:r>
      <w:r w:rsidRPr="00CA1517">
        <w:rPr>
          <w:sz w:val="28"/>
          <w:szCs w:val="28"/>
        </w:rPr>
        <w:lastRenderedPageBreak/>
        <w:t>следовательно, коэффициентом степени опасности для ОПС (</w:t>
      </w:r>
      <w:r w:rsidRPr="00CA1517">
        <w:rPr>
          <w:sz w:val="28"/>
          <w:szCs w:val="28"/>
          <w:lang w:val="en-US"/>
        </w:rPr>
        <w:t>W</w:t>
      </w:r>
      <w:r w:rsidRPr="00CA1517">
        <w:rPr>
          <w:sz w:val="28"/>
          <w:szCs w:val="28"/>
          <w:vertAlign w:val="subscript"/>
          <w:lang w:val="en-US"/>
        </w:rPr>
        <w:t>i</w:t>
      </w:r>
      <w:r w:rsidRPr="00CA1517">
        <w:rPr>
          <w:sz w:val="28"/>
          <w:szCs w:val="28"/>
        </w:rPr>
        <w:t>), равным</w:t>
      </w:r>
      <w:r w:rsidR="00D2073A" w:rsidRPr="00CA1517">
        <w:rPr>
          <w:sz w:val="28"/>
          <w:szCs w:val="28"/>
        </w:rPr>
        <w:t xml:space="preserve"> </w:t>
      </w:r>
      <w:r w:rsidRPr="00CA1517">
        <w:rPr>
          <w:sz w:val="28"/>
          <w:szCs w:val="28"/>
        </w:rPr>
        <w:t>10</w:t>
      </w:r>
      <w:r w:rsidRPr="00CA1517">
        <w:rPr>
          <w:position w:val="6"/>
          <w:sz w:val="28"/>
          <w:szCs w:val="28"/>
        </w:rPr>
        <w:t>6</w:t>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Для остальных компонентов отходов показатель степени опасности для ОПС рассчитывается по выше установленному порядку.</w:t>
      </w:r>
    </w:p>
    <w:p w:rsidR="00DD21B7" w:rsidRPr="00CA1517" w:rsidRDefault="00F93AB2" w:rsidP="00DF70BC">
      <w:pPr>
        <w:spacing w:line="360" w:lineRule="auto"/>
        <w:ind w:firstLine="709"/>
        <w:jc w:val="both"/>
        <w:rPr>
          <w:sz w:val="28"/>
          <w:szCs w:val="28"/>
        </w:rPr>
      </w:pPr>
      <w:r w:rsidRPr="00CA1517">
        <w:rPr>
          <w:sz w:val="28"/>
          <w:szCs w:val="28"/>
        </w:rPr>
        <w:t>9.Отнесение отходов к классу опасности расчетным методом по показателю степени опасности отхода для ОПС осуществляется в соответствии с табл. 1.4.</w:t>
      </w:r>
      <w:r w:rsidR="00D2073A" w:rsidRPr="00CA1517">
        <w:rPr>
          <w:sz w:val="28"/>
          <w:szCs w:val="28"/>
        </w:rPr>
        <w:t xml:space="preserve"> </w:t>
      </w:r>
    </w:p>
    <w:p w:rsidR="00DD21B7" w:rsidRPr="00CA1517" w:rsidRDefault="00DD21B7"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Таблица 1.4</w:t>
      </w:r>
    </w:p>
    <w:p w:rsidR="00F93AB2" w:rsidRPr="00CA1517" w:rsidRDefault="00F93AB2" w:rsidP="00DF70BC">
      <w:pPr>
        <w:spacing w:line="360" w:lineRule="auto"/>
        <w:ind w:firstLine="709"/>
        <w:jc w:val="both"/>
        <w:rPr>
          <w:b/>
          <w:sz w:val="28"/>
          <w:szCs w:val="28"/>
        </w:rPr>
      </w:pPr>
      <w:r w:rsidRPr="00CA1517">
        <w:rPr>
          <w:b/>
          <w:sz w:val="28"/>
          <w:szCs w:val="28"/>
        </w:rPr>
        <w:t>Определение класса опасности отхода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4196"/>
      </w:tblGrid>
      <w:tr w:rsidR="00F93AB2" w:rsidRPr="00CA1517" w:rsidTr="00B543E3">
        <w:trPr>
          <w:trHeight w:val="840"/>
          <w:jc w:val="center"/>
        </w:trPr>
        <w:tc>
          <w:tcPr>
            <w:tcW w:w="3616" w:type="dxa"/>
            <w:vAlign w:val="center"/>
          </w:tcPr>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Класс опасности</w:t>
            </w:r>
          </w:p>
          <w:p w:rsidR="00F93AB2" w:rsidRPr="00CA1517" w:rsidRDefault="00D2073A" w:rsidP="00B543E3">
            <w:pPr>
              <w:spacing w:line="360" w:lineRule="auto"/>
              <w:jc w:val="both"/>
              <w:rPr>
                <w:sz w:val="20"/>
                <w:szCs w:val="20"/>
              </w:rPr>
            </w:pPr>
            <w:r w:rsidRPr="00CA1517">
              <w:rPr>
                <w:sz w:val="20"/>
                <w:szCs w:val="20"/>
              </w:rPr>
              <w:t xml:space="preserve"> </w:t>
            </w:r>
            <w:r w:rsidR="00F93AB2" w:rsidRPr="00CA1517">
              <w:rPr>
                <w:sz w:val="20"/>
                <w:szCs w:val="20"/>
              </w:rPr>
              <w:t>Отхода</w:t>
            </w:r>
          </w:p>
        </w:tc>
        <w:tc>
          <w:tcPr>
            <w:tcW w:w="4196" w:type="dxa"/>
            <w:vAlign w:val="center"/>
          </w:tcPr>
          <w:p w:rsidR="00F93AB2" w:rsidRPr="00CA1517" w:rsidRDefault="00F93AB2" w:rsidP="00B543E3">
            <w:pPr>
              <w:spacing w:line="360" w:lineRule="auto"/>
              <w:jc w:val="both"/>
              <w:rPr>
                <w:sz w:val="20"/>
                <w:szCs w:val="20"/>
              </w:rPr>
            </w:pPr>
            <w:r w:rsidRPr="00CA1517">
              <w:rPr>
                <w:sz w:val="20"/>
                <w:szCs w:val="20"/>
              </w:rPr>
              <w:t>Степень опасности отхода для</w:t>
            </w:r>
            <w:r w:rsidR="00D2073A" w:rsidRPr="00CA1517">
              <w:rPr>
                <w:sz w:val="20"/>
                <w:szCs w:val="20"/>
              </w:rPr>
              <w:t xml:space="preserve"> </w:t>
            </w:r>
            <w:r w:rsidRPr="00CA1517">
              <w:rPr>
                <w:sz w:val="20"/>
                <w:szCs w:val="20"/>
              </w:rPr>
              <w:t>окружающей среды К</w:t>
            </w:r>
          </w:p>
        </w:tc>
      </w:tr>
      <w:tr w:rsidR="00F93AB2" w:rsidRPr="00CA1517" w:rsidTr="00B543E3">
        <w:trPr>
          <w:jc w:val="center"/>
        </w:trPr>
        <w:tc>
          <w:tcPr>
            <w:tcW w:w="3616" w:type="dxa"/>
            <w:vAlign w:val="center"/>
          </w:tcPr>
          <w:p w:rsidR="00F93AB2" w:rsidRPr="00CA1517" w:rsidRDefault="00F93AB2" w:rsidP="00B543E3">
            <w:pPr>
              <w:spacing w:line="360" w:lineRule="auto"/>
              <w:jc w:val="both"/>
              <w:rPr>
                <w:sz w:val="20"/>
                <w:szCs w:val="20"/>
              </w:rPr>
            </w:pPr>
            <w:r w:rsidRPr="00CA1517">
              <w:rPr>
                <w:sz w:val="20"/>
                <w:szCs w:val="20"/>
              </w:rPr>
              <w:t>I</w:t>
            </w:r>
          </w:p>
        </w:tc>
        <w:tc>
          <w:tcPr>
            <w:tcW w:w="4196" w:type="dxa"/>
            <w:vAlign w:val="center"/>
          </w:tcPr>
          <w:p w:rsidR="00F93AB2" w:rsidRPr="00CA1517" w:rsidRDefault="00F93AB2" w:rsidP="00B543E3">
            <w:pPr>
              <w:spacing w:line="360" w:lineRule="auto"/>
              <w:jc w:val="both"/>
              <w:rPr>
                <w:sz w:val="20"/>
                <w:szCs w:val="20"/>
              </w:rPr>
            </w:pPr>
            <w:r w:rsidRPr="00CA1517">
              <w:rPr>
                <w:sz w:val="20"/>
                <w:szCs w:val="20"/>
              </w:rPr>
              <w:t>10</w:t>
            </w:r>
            <w:r w:rsidRPr="00CA1517">
              <w:rPr>
                <w:sz w:val="20"/>
                <w:szCs w:val="20"/>
                <w:vertAlign w:val="superscript"/>
              </w:rPr>
              <w:t>6</w:t>
            </w:r>
            <w:r w:rsidRPr="00CA1517">
              <w:rPr>
                <w:sz w:val="20"/>
                <w:szCs w:val="20"/>
              </w:rPr>
              <w:t>≥K&gt;10</w:t>
            </w:r>
            <w:r w:rsidRPr="00CA1517">
              <w:rPr>
                <w:sz w:val="20"/>
                <w:szCs w:val="20"/>
                <w:vertAlign w:val="superscript"/>
              </w:rPr>
              <w:t>4</w:t>
            </w:r>
          </w:p>
        </w:tc>
      </w:tr>
      <w:tr w:rsidR="00F93AB2" w:rsidRPr="00CA1517" w:rsidTr="00B543E3">
        <w:trPr>
          <w:jc w:val="center"/>
        </w:trPr>
        <w:tc>
          <w:tcPr>
            <w:tcW w:w="3616" w:type="dxa"/>
            <w:vAlign w:val="center"/>
          </w:tcPr>
          <w:p w:rsidR="00F93AB2" w:rsidRPr="00CA1517" w:rsidRDefault="00F93AB2" w:rsidP="00B543E3">
            <w:pPr>
              <w:spacing w:line="360" w:lineRule="auto"/>
              <w:jc w:val="both"/>
              <w:rPr>
                <w:sz w:val="20"/>
                <w:szCs w:val="20"/>
              </w:rPr>
            </w:pPr>
            <w:r w:rsidRPr="00CA1517">
              <w:rPr>
                <w:sz w:val="20"/>
                <w:szCs w:val="20"/>
              </w:rPr>
              <w:t>II</w:t>
            </w:r>
          </w:p>
        </w:tc>
        <w:tc>
          <w:tcPr>
            <w:tcW w:w="4196" w:type="dxa"/>
            <w:vAlign w:val="center"/>
          </w:tcPr>
          <w:p w:rsidR="00F93AB2" w:rsidRPr="00CA1517" w:rsidRDefault="00F93AB2" w:rsidP="00B543E3">
            <w:pPr>
              <w:spacing w:line="360" w:lineRule="auto"/>
              <w:jc w:val="both"/>
              <w:rPr>
                <w:sz w:val="20"/>
                <w:szCs w:val="20"/>
              </w:rPr>
            </w:pPr>
            <w:r w:rsidRPr="00CA1517">
              <w:rPr>
                <w:sz w:val="20"/>
                <w:szCs w:val="20"/>
              </w:rPr>
              <w:t>10</w:t>
            </w:r>
            <w:r w:rsidRPr="00CA1517">
              <w:rPr>
                <w:sz w:val="20"/>
                <w:szCs w:val="20"/>
                <w:vertAlign w:val="superscript"/>
              </w:rPr>
              <w:t>4</w:t>
            </w:r>
            <w:r w:rsidRPr="00CA1517">
              <w:rPr>
                <w:sz w:val="20"/>
                <w:szCs w:val="20"/>
              </w:rPr>
              <w:t>≥K&gt;10</w:t>
            </w:r>
            <w:r w:rsidRPr="00CA1517">
              <w:rPr>
                <w:sz w:val="20"/>
                <w:szCs w:val="20"/>
                <w:vertAlign w:val="superscript"/>
              </w:rPr>
              <w:t>3</w:t>
            </w:r>
          </w:p>
        </w:tc>
      </w:tr>
      <w:tr w:rsidR="00F93AB2" w:rsidRPr="00CA1517" w:rsidTr="00B543E3">
        <w:trPr>
          <w:jc w:val="center"/>
        </w:trPr>
        <w:tc>
          <w:tcPr>
            <w:tcW w:w="3616" w:type="dxa"/>
            <w:vAlign w:val="center"/>
          </w:tcPr>
          <w:p w:rsidR="00F93AB2" w:rsidRPr="00CA1517" w:rsidRDefault="00F93AB2" w:rsidP="00B543E3">
            <w:pPr>
              <w:spacing w:line="360" w:lineRule="auto"/>
              <w:jc w:val="both"/>
              <w:rPr>
                <w:sz w:val="20"/>
                <w:szCs w:val="20"/>
              </w:rPr>
            </w:pPr>
            <w:r w:rsidRPr="00CA1517">
              <w:rPr>
                <w:sz w:val="20"/>
                <w:szCs w:val="20"/>
              </w:rPr>
              <w:t>III</w:t>
            </w:r>
          </w:p>
        </w:tc>
        <w:tc>
          <w:tcPr>
            <w:tcW w:w="4196" w:type="dxa"/>
            <w:vAlign w:val="center"/>
          </w:tcPr>
          <w:p w:rsidR="00F93AB2" w:rsidRPr="00CA1517" w:rsidRDefault="00F93AB2" w:rsidP="00B543E3">
            <w:pPr>
              <w:spacing w:line="360" w:lineRule="auto"/>
              <w:jc w:val="both"/>
              <w:rPr>
                <w:sz w:val="20"/>
                <w:szCs w:val="20"/>
              </w:rPr>
            </w:pPr>
            <w:r w:rsidRPr="00CA1517">
              <w:rPr>
                <w:sz w:val="20"/>
                <w:szCs w:val="20"/>
              </w:rPr>
              <w:t>10</w:t>
            </w:r>
            <w:r w:rsidRPr="00CA1517">
              <w:rPr>
                <w:sz w:val="20"/>
                <w:szCs w:val="20"/>
                <w:vertAlign w:val="superscript"/>
              </w:rPr>
              <w:t>3</w:t>
            </w:r>
            <w:r w:rsidRPr="00CA1517">
              <w:rPr>
                <w:sz w:val="20"/>
                <w:szCs w:val="20"/>
              </w:rPr>
              <w:t>≥K&gt;10</w:t>
            </w:r>
            <w:r w:rsidRPr="00CA1517">
              <w:rPr>
                <w:sz w:val="20"/>
                <w:szCs w:val="20"/>
                <w:vertAlign w:val="superscript"/>
              </w:rPr>
              <w:t>2</w:t>
            </w:r>
          </w:p>
        </w:tc>
      </w:tr>
      <w:tr w:rsidR="00F93AB2" w:rsidRPr="00CA1517" w:rsidTr="00B543E3">
        <w:trPr>
          <w:jc w:val="center"/>
        </w:trPr>
        <w:tc>
          <w:tcPr>
            <w:tcW w:w="3616" w:type="dxa"/>
            <w:vAlign w:val="center"/>
          </w:tcPr>
          <w:p w:rsidR="00F93AB2" w:rsidRPr="00CA1517" w:rsidRDefault="00F93AB2" w:rsidP="00B543E3">
            <w:pPr>
              <w:spacing w:line="360" w:lineRule="auto"/>
              <w:jc w:val="both"/>
              <w:rPr>
                <w:sz w:val="20"/>
                <w:szCs w:val="20"/>
              </w:rPr>
            </w:pPr>
            <w:r w:rsidRPr="00CA1517">
              <w:rPr>
                <w:sz w:val="20"/>
                <w:szCs w:val="20"/>
              </w:rPr>
              <w:t>IV</w:t>
            </w:r>
          </w:p>
        </w:tc>
        <w:tc>
          <w:tcPr>
            <w:tcW w:w="4196" w:type="dxa"/>
            <w:vAlign w:val="center"/>
          </w:tcPr>
          <w:p w:rsidR="00F93AB2" w:rsidRPr="00CA1517" w:rsidRDefault="00F93AB2" w:rsidP="00B543E3">
            <w:pPr>
              <w:spacing w:line="360" w:lineRule="auto"/>
              <w:jc w:val="both"/>
              <w:rPr>
                <w:sz w:val="20"/>
                <w:szCs w:val="20"/>
              </w:rPr>
            </w:pPr>
            <w:r w:rsidRPr="00CA1517">
              <w:rPr>
                <w:sz w:val="20"/>
                <w:szCs w:val="20"/>
              </w:rPr>
              <w:t>10</w:t>
            </w:r>
            <w:r w:rsidRPr="00CA1517">
              <w:rPr>
                <w:sz w:val="20"/>
                <w:szCs w:val="20"/>
                <w:vertAlign w:val="superscript"/>
              </w:rPr>
              <w:t>2</w:t>
            </w:r>
            <w:r w:rsidRPr="00CA1517">
              <w:rPr>
                <w:sz w:val="20"/>
                <w:szCs w:val="20"/>
              </w:rPr>
              <w:t>≥K&gt;10</w:t>
            </w:r>
          </w:p>
        </w:tc>
      </w:tr>
      <w:tr w:rsidR="00F93AB2" w:rsidRPr="00CA1517" w:rsidTr="00B543E3">
        <w:trPr>
          <w:jc w:val="center"/>
        </w:trPr>
        <w:tc>
          <w:tcPr>
            <w:tcW w:w="3616" w:type="dxa"/>
            <w:vAlign w:val="center"/>
          </w:tcPr>
          <w:p w:rsidR="00F93AB2" w:rsidRPr="00CA1517" w:rsidRDefault="00F93AB2" w:rsidP="00B543E3">
            <w:pPr>
              <w:spacing w:line="360" w:lineRule="auto"/>
              <w:jc w:val="both"/>
              <w:rPr>
                <w:sz w:val="20"/>
                <w:szCs w:val="20"/>
              </w:rPr>
            </w:pPr>
            <w:r w:rsidRPr="00CA1517">
              <w:rPr>
                <w:sz w:val="20"/>
                <w:szCs w:val="20"/>
              </w:rPr>
              <w:t>V</w:t>
            </w:r>
          </w:p>
        </w:tc>
        <w:tc>
          <w:tcPr>
            <w:tcW w:w="4196" w:type="dxa"/>
            <w:vAlign w:val="center"/>
          </w:tcPr>
          <w:p w:rsidR="00F93AB2" w:rsidRPr="00CA1517" w:rsidRDefault="00F93AB2" w:rsidP="00B543E3">
            <w:pPr>
              <w:spacing w:line="360" w:lineRule="auto"/>
              <w:jc w:val="both"/>
              <w:rPr>
                <w:sz w:val="20"/>
                <w:szCs w:val="20"/>
              </w:rPr>
            </w:pPr>
            <w:r w:rsidRPr="00CA1517">
              <w:rPr>
                <w:sz w:val="20"/>
                <w:szCs w:val="20"/>
              </w:rPr>
              <w:t>K≤10</w:t>
            </w:r>
          </w:p>
        </w:tc>
      </w:tr>
    </w:tbl>
    <w:p w:rsidR="00F93AB2" w:rsidRPr="00CA1517" w:rsidRDefault="00F93AB2"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1.3.2</w:t>
      </w:r>
      <w:r w:rsidR="00B543E3" w:rsidRPr="00CA1517">
        <w:rPr>
          <w:b/>
          <w:sz w:val="28"/>
          <w:szCs w:val="28"/>
        </w:rPr>
        <w:t xml:space="preserve"> </w:t>
      </w:r>
      <w:r w:rsidRPr="00CA1517">
        <w:rPr>
          <w:b/>
          <w:sz w:val="28"/>
          <w:szCs w:val="28"/>
        </w:rPr>
        <w:t>Отнесение опасных отходов к классу опасности</w:t>
      </w:r>
      <w:r w:rsidR="00D2073A" w:rsidRPr="00CA1517">
        <w:rPr>
          <w:b/>
          <w:sz w:val="28"/>
          <w:szCs w:val="28"/>
        </w:rPr>
        <w:t xml:space="preserve"> </w:t>
      </w:r>
      <w:r w:rsidRPr="00CA1517">
        <w:rPr>
          <w:b/>
          <w:sz w:val="28"/>
          <w:szCs w:val="28"/>
        </w:rPr>
        <w:t>для окружающей природной среды экспериментальным методом</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Экспериментальный метод отнесения отходов к классу опасности для ОПС осуществляется в специализированных аккредитованных для этих целей лабораториях.</w:t>
      </w:r>
    </w:p>
    <w:p w:rsidR="00F93AB2" w:rsidRPr="00CA1517" w:rsidRDefault="00F93AB2" w:rsidP="00DF70BC">
      <w:pPr>
        <w:spacing w:line="360" w:lineRule="auto"/>
        <w:ind w:firstLine="709"/>
        <w:jc w:val="both"/>
        <w:rPr>
          <w:sz w:val="28"/>
          <w:szCs w:val="28"/>
        </w:rPr>
      </w:pPr>
      <w:r w:rsidRPr="00CA1517">
        <w:rPr>
          <w:sz w:val="28"/>
          <w:szCs w:val="28"/>
        </w:rPr>
        <w:t>Экспериментальный метод используется в следующих случаях:</w:t>
      </w:r>
    </w:p>
    <w:p w:rsidR="00F93AB2" w:rsidRPr="00CA1517" w:rsidRDefault="00F93AB2" w:rsidP="00DF70BC">
      <w:pPr>
        <w:spacing w:line="360" w:lineRule="auto"/>
        <w:ind w:firstLine="709"/>
        <w:jc w:val="both"/>
        <w:rPr>
          <w:sz w:val="28"/>
          <w:szCs w:val="28"/>
        </w:rPr>
      </w:pPr>
      <w:r w:rsidRPr="00CA1517">
        <w:rPr>
          <w:sz w:val="28"/>
          <w:szCs w:val="28"/>
        </w:rPr>
        <w:t>- для подтверждения отнесения отходов к 5-му классу опасности, установленного расчетным методом;</w:t>
      </w:r>
    </w:p>
    <w:p w:rsidR="00F93AB2" w:rsidRPr="00CA1517" w:rsidRDefault="00F93AB2" w:rsidP="00DF70BC">
      <w:pPr>
        <w:spacing w:line="360" w:lineRule="auto"/>
        <w:ind w:firstLine="709"/>
        <w:jc w:val="both"/>
        <w:rPr>
          <w:sz w:val="28"/>
          <w:szCs w:val="28"/>
        </w:rPr>
      </w:pPr>
      <w:r w:rsidRPr="00CA1517">
        <w:rPr>
          <w:sz w:val="28"/>
          <w:szCs w:val="28"/>
        </w:rPr>
        <w:t>- при отнесении к классу опасности отходов, у которых невозможно определить их качественный и количественный состав;</w:t>
      </w:r>
    </w:p>
    <w:p w:rsidR="00F93AB2" w:rsidRPr="00CA1517" w:rsidRDefault="00F93AB2" w:rsidP="00DF70BC">
      <w:pPr>
        <w:spacing w:line="360" w:lineRule="auto"/>
        <w:ind w:firstLine="709"/>
        <w:jc w:val="both"/>
        <w:rPr>
          <w:sz w:val="28"/>
          <w:szCs w:val="28"/>
        </w:rPr>
      </w:pPr>
      <w:r w:rsidRPr="00CA1517">
        <w:rPr>
          <w:sz w:val="28"/>
          <w:szCs w:val="28"/>
        </w:rPr>
        <w:t>- при уточнении, по желанию и за счет заинтересованной стороны класса опасности отходов, полученного в соответствии с расчетным методом.</w:t>
      </w:r>
    </w:p>
    <w:p w:rsidR="00F93AB2" w:rsidRPr="00CA1517" w:rsidRDefault="00F93AB2" w:rsidP="00DF70BC">
      <w:pPr>
        <w:spacing w:line="360" w:lineRule="auto"/>
        <w:ind w:firstLine="709"/>
        <w:jc w:val="both"/>
        <w:rPr>
          <w:sz w:val="28"/>
          <w:szCs w:val="28"/>
        </w:rPr>
      </w:pPr>
      <w:r w:rsidRPr="00CA1517">
        <w:rPr>
          <w:sz w:val="28"/>
          <w:szCs w:val="28"/>
        </w:rPr>
        <w:lastRenderedPageBreak/>
        <w:t xml:space="preserve">Экспериментальный метод основан на биотестировании водной вытяжки отходов. В случае присутствия в составе отхода органических или биогенных веществ проводится тест на устойчивость к биодеградации для решения вопроса о возможности отнесения отхода к классу меньшей опасности. Устойчивостью отхода к биодеградации является способность отхода или отдельных его компонентов подвергаться разложению под воздействием микроорганизмов. </w:t>
      </w:r>
    </w:p>
    <w:p w:rsidR="00F93AB2" w:rsidRPr="00CA1517" w:rsidRDefault="00F93AB2" w:rsidP="00DF70BC">
      <w:pPr>
        <w:spacing w:line="360" w:lineRule="auto"/>
        <w:ind w:firstLine="709"/>
        <w:jc w:val="both"/>
        <w:rPr>
          <w:sz w:val="28"/>
          <w:szCs w:val="28"/>
        </w:rPr>
      </w:pPr>
      <w:r w:rsidRPr="00CA1517">
        <w:rPr>
          <w:sz w:val="28"/>
          <w:szCs w:val="28"/>
        </w:rPr>
        <w:t xml:space="preserve">При определении класса опасности отхода для ОПС с помощью метода биотестирования водной вытяжки применяется не менее двух тест-объектов из разных систематических групп (дафнии и инфузории, </w:t>
      </w:r>
      <w:proofErr w:type="spellStart"/>
      <w:r w:rsidRPr="00CA1517">
        <w:rPr>
          <w:sz w:val="28"/>
          <w:szCs w:val="28"/>
        </w:rPr>
        <w:t>цериодафнии</w:t>
      </w:r>
      <w:proofErr w:type="spellEnd"/>
      <w:r w:rsidRPr="00CA1517">
        <w:rPr>
          <w:sz w:val="28"/>
          <w:szCs w:val="28"/>
        </w:rPr>
        <w:t xml:space="preserve"> и бактерии или водоросли и т. п.). За окончательный результат принимается класс опасности, выявленный на тест-объекте, проявившем более высокую чувствительность к анализируемому отходу. </w:t>
      </w:r>
    </w:p>
    <w:p w:rsidR="00F93AB2" w:rsidRPr="00CA1517" w:rsidRDefault="00F93AB2" w:rsidP="00DF70BC">
      <w:pPr>
        <w:spacing w:line="360" w:lineRule="auto"/>
        <w:ind w:firstLine="709"/>
        <w:jc w:val="both"/>
        <w:rPr>
          <w:sz w:val="28"/>
          <w:szCs w:val="28"/>
        </w:rPr>
      </w:pPr>
      <w:r w:rsidRPr="00CA1517">
        <w:rPr>
          <w:sz w:val="28"/>
          <w:szCs w:val="28"/>
        </w:rPr>
        <w:t xml:space="preserve">Для подтверждения отнесения отходов к пятому классу опасности для ОПС, установленного расчетным методом, определяется воздействие только водной вытяжки отхода без ее разведения. Класс опасности устанавливается по кратности разведения водной вытяжки, при которой не выявлено воздействие на гидробионты в соответствии с диапазонами кратности разведения (табл. 1.5) </w:t>
      </w:r>
      <w:r w:rsidRPr="00CA1517">
        <w:rPr>
          <w:sz w:val="28"/>
          <w:szCs w:val="28"/>
        </w:rPr>
        <w:sym w:font="Symbol" w:char="F05B"/>
      </w:r>
      <w:r w:rsidRPr="00CA1517">
        <w:rPr>
          <w:sz w:val="28"/>
          <w:szCs w:val="28"/>
        </w:rPr>
        <w:t>13</w:t>
      </w:r>
      <w:r w:rsidRPr="00CA1517">
        <w:rPr>
          <w:sz w:val="28"/>
          <w:szCs w:val="28"/>
        </w:rPr>
        <w:sym w:font="Symbol" w:char="F05D"/>
      </w:r>
      <w:r w:rsidRPr="00CA1517">
        <w:rPr>
          <w:sz w:val="28"/>
          <w:szCs w:val="28"/>
        </w:rPr>
        <w:t>.</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Таблица 1.5</w:t>
      </w:r>
    </w:p>
    <w:p w:rsidR="00F93AB2" w:rsidRPr="00CA1517" w:rsidRDefault="00F93AB2" w:rsidP="00DF70BC">
      <w:pPr>
        <w:spacing w:line="360" w:lineRule="auto"/>
        <w:ind w:firstLine="709"/>
        <w:jc w:val="both"/>
        <w:rPr>
          <w:b/>
          <w:sz w:val="28"/>
          <w:szCs w:val="28"/>
        </w:rPr>
      </w:pPr>
      <w:r w:rsidRPr="00CA1517">
        <w:rPr>
          <w:b/>
          <w:sz w:val="28"/>
          <w:szCs w:val="28"/>
        </w:rPr>
        <w:t>Экспериментальный метод определения класса опасности для ОПС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400"/>
      </w:tblGrid>
      <w:tr w:rsidR="00F93AB2" w:rsidRPr="00CA1517" w:rsidTr="00B543E3">
        <w:trPr>
          <w:jc w:val="center"/>
        </w:trPr>
        <w:tc>
          <w:tcPr>
            <w:tcW w:w="3060" w:type="dxa"/>
          </w:tcPr>
          <w:p w:rsidR="00F93AB2" w:rsidRPr="00CA1517" w:rsidRDefault="00F93AB2" w:rsidP="00B543E3">
            <w:pPr>
              <w:spacing w:line="360" w:lineRule="auto"/>
              <w:rPr>
                <w:sz w:val="20"/>
                <w:szCs w:val="20"/>
              </w:rPr>
            </w:pPr>
            <w:r w:rsidRPr="00CA1517">
              <w:rPr>
                <w:sz w:val="20"/>
                <w:szCs w:val="20"/>
              </w:rPr>
              <w:t>Класс опасности отхода для окружающей среды</w:t>
            </w:r>
          </w:p>
        </w:tc>
        <w:tc>
          <w:tcPr>
            <w:tcW w:w="5400" w:type="dxa"/>
          </w:tcPr>
          <w:p w:rsidR="00F93AB2" w:rsidRPr="00CA1517" w:rsidRDefault="00F93AB2" w:rsidP="00B543E3">
            <w:pPr>
              <w:spacing w:line="360" w:lineRule="auto"/>
              <w:rPr>
                <w:sz w:val="20"/>
                <w:szCs w:val="20"/>
              </w:rPr>
            </w:pPr>
            <w:r w:rsidRPr="00CA1517">
              <w:rPr>
                <w:sz w:val="20"/>
                <w:szCs w:val="20"/>
              </w:rPr>
              <w:t>Кратность разведения водной вытяжки</w:t>
            </w:r>
            <w:r w:rsidR="00B543E3" w:rsidRPr="00CA1517">
              <w:rPr>
                <w:sz w:val="20"/>
                <w:szCs w:val="20"/>
              </w:rPr>
              <w:t xml:space="preserve"> </w:t>
            </w:r>
            <w:r w:rsidRPr="00CA1517">
              <w:rPr>
                <w:sz w:val="20"/>
                <w:szCs w:val="20"/>
              </w:rPr>
              <w:t>отхода, при которой вредное воздействие</w:t>
            </w:r>
            <w:r w:rsidR="00B543E3" w:rsidRPr="00CA1517">
              <w:rPr>
                <w:sz w:val="20"/>
                <w:szCs w:val="20"/>
              </w:rPr>
              <w:t xml:space="preserve"> </w:t>
            </w:r>
            <w:r w:rsidRPr="00CA1517">
              <w:rPr>
                <w:sz w:val="20"/>
                <w:szCs w:val="20"/>
              </w:rPr>
              <w:t>на гидробионтов отсутствует</w:t>
            </w:r>
          </w:p>
        </w:tc>
      </w:tr>
      <w:tr w:rsidR="00F93AB2" w:rsidRPr="00CA1517" w:rsidTr="00B543E3">
        <w:trPr>
          <w:jc w:val="center"/>
        </w:trPr>
        <w:tc>
          <w:tcPr>
            <w:tcW w:w="3060" w:type="dxa"/>
          </w:tcPr>
          <w:p w:rsidR="00F93AB2" w:rsidRPr="00CA1517" w:rsidRDefault="00D2073A" w:rsidP="00B543E3">
            <w:pPr>
              <w:spacing w:line="360" w:lineRule="auto"/>
              <w:rPr>
                <w:sz w:val="20"/>
                <w:szCs w:val="20"/>
              </w:rPr>
            </w:pPr>
            <w:r w:rsidRPr="00CA1517">
              <w:rPr>
                <w:sz w:val="20"/>
                <w:szCs w:val="20"/>
              </w:rPr>
              <w:t xml:space="preserve"> </w:t>
            </w:r>
            <w:r w:rsidR="00F93AB2" w:rsidRPr="00CA1517">
              <w:rPr>
                <w:sz w:val="20"/>
                <w:szCs w:val="20"/>
              </w:rPr>
              <w:t>I</w:t>
            </w:r>
          </w:p>
        </w:tc>
        <w:tc>
          <w:tcPr>
            <w:tcW w:w="5400" w:type="dxa"/>
          </w:tcPr>
          <w:p w:rsidR="00F93AB2" w:rsidRPr="00CA1517" w:rsidRDefault="00F93AB2" w:rsidP="00B543E3">
            <w:pPr>
              <w:spacing w:line="360" w:lineRule="auto"/>
              <w:rPr>
                <w:sz w:val="20"/>
                <w:szCs w:val="20"/>
              </w:rPr>
            </w:pPr>
            <w:r w:rsidRPr="00CA1517">
              <w:rPr>
                <w:sz w:val="20"/>
                <w:szCs w:val="20"/>
                <w:lang w:val="en-US"/>
              </w:rPr>
              <w:t>&gt;</w:t>
            </w:r>
            <w:r w:rsidRPr="00CA1517">
              <w:rPr>
                <w:sz w:val="20"/>
                <w:szCs w:val="20"/>
              </w:rPr>
              <w:t>10000</w:t>
            </w:r>
          </w:p>
        </w:tc>
      </w:tr>
      <w:tr w:rsidR="00F93AB2" w:rsidRPr="00CA1517" w:rsidTr="00B543E3">
        <w:trPr>
          <w:jc w:val="center"/>
        </w:trPr>
        <w:tc>
          <w:tcPr>
            <w:tcW w:w="3060" w:type="dxa"/>
          </w:tcPr>
          <w:p w:rsidR="00F93AB2" w:rsidRPr="00CA1517" w:rsidRDefault="00D2073A" w:rsidP="00B543E3">
            <w:pPr>
              <w:spacing w:line="360" w:lineRule="auto"/>
              <w:rPr>
                <w:sz w:val="20"/>
                <w:szCs w:val="20"/>
              </w:rPr>
            </w:pPr>
            <w:r w:rsidRPr="00CA1517">
              <w:rPr>
                <w:sz w:val="20"/>
                <w:szCs w:val="20"/>
              </w:rPr>
              <w:t xml:space="preserve"> </w:t>
            </w:r>
            <w:r w:rsidR="00F93AB2" w:rsidRPr="00CA1517">
              <w:rPr>
                <w:sz w:val="20"/>
                <w:szCs w:val="20"/>
              </w:rPr>
              <w:t>II</w:t>
            </w:r>
          </w:p>
        </w:tc>
        <w:tc>
          <w:tcPr>
            <w:tcW w:w="5400" w:type="dxa"/>
          </w:tcPr>
          <w:p w:rsidR="00F93AB2" w:rsidRPr="00CA1517" w:rsidRDefault="00F93AB2" w:rsidP="00B543E3">
            <w:pPr>
              <w:spacing w:line="360" w:lineRule="auto"/>
              <w:rPr>
                <w:sz w:val="20"/>
                <w:szCs w:val="20"/>
              </w:rPr>
            </w:pPr>
            <w:r w:rsidRPr="00CA1517">
              <w:rPr>
                <w:sz w:val="20"/>
                <w:szCs w:val="20"/>
              </w:rPr>
              <w:t>От 10000 до 1001</w:t>
            </w:r>
          </w:p>
        </w:tc>
      </w:tr>
      <w:tr w:rsidR="00F93AB2" w:rsidRPr="00CA1517" w:rsidTr="00B543E3">
        <w:trPr>
          <w:jc w:val="center"/>
        </w:trPr>
        <w:tc>
          <w:tcPr>
            <w:tcW w:w="3060" w:type="dxa"/>
          </w:tcPr>
          <w:p w:rsidR="00F93AB2" w:rsidRPr="00CA1517" w:rsidRDefault="00D2073A" w:rsidP="00B543E3">
            <w:pPr>
              <w:spacing w:line="360" w:lineRule="auto"/>
              <w:rPr>
                <w:sz w:val="20"/>
                <w:szCs w:val="20"/>
              </w:rPr>
            </w:pPr>
            <w:r w:rsidRPr="00CA1517">
              <w:rPr>
                <w:sz w:val="20"/>
                <w:szCs w:val="20"/>
              </w:rPr>
              <w:t xml:space="preserve"> </w:t>
            </w:r>
            <w:r w:rsidR="00F93AB2" w:rsidRPr="00CA1517">
              <w:rPr>
                <w:sz w:val="20"/>
                <w:szCs w:val="20"/>
              </w:rPr>
              <w:t>III</w:t>
            </w:r>
          </w:p>
        </w:tc>
        <w:tc>
          <w:tcPr>
            <w:tcW w:w="5400" w:type="dxa"/>
          </w:tcPr>
          <w:p w:rsidR="00F93AB2" w:rsidRPr="00CA1517" w:rsidRDefault="00F93AB2" w:rsidP="00B543E3">
            <w:pPr>
              <w:spacing w:line="360" w:lineRule="auto"/>
              <w:rPr>
                <w:sz w:val="20"/>
                <w:szCs w:val="20"/>
              </w:rPr>
            </w:pPr>
            <w:r w:rsidRPr="00CA1517">
              <w:rPr>
                <w:sz w:val="20"/>
                <w:szCs w:val="20"/>
              </w:rPr>
              <w:t>От 1000 до 101</w:t>
            </w:r>
          </w:p>
        </w:tc>
      </w:tr>
      <w:tr w:rsidR="00F93AB2" w:rsidRPr="00CA1517" w:rsidTr="00B543E3">
        <w:trPr>
          <w:jc w:val="center"/>
        </w:trPr>
        <w:tc>
          <w:tcPr>
            <w:tcW w:w="3060" w:type="dxa"/>
          </w:tcPr>
          <w:p w:rsidR="00F93AB2" w:rsidRPr="00CA1517" w:rsidRDefault="00D2073A" w:rsidP="00B543E3">
            <w:pPr>
              <w:spacing w:line="360" w:lineRule="auto"/>
              <w:rPr>
                <w:sz w:val="20"/>
                <w:szCs w:val="20"/>
                <w:lang w:val="en-US"/>
              </w:rPr>
            </w:pPr>
            <w:r w:rsidRPr="00CA1517">
              <w:rPr>
                <w:sz w:val="20"/>
                <w:szCs w:val="20"/>
              </w:rPr>
              <w:t xml:space="preserve"> </w:t>
            </w:r>
            <w:r w:rsidR="00F93AB2" w:rsidRPr="00CA1517">
              <w:rPr>
                <w:sz w:val="20"/>
                <w:szCs w:val="20"/>
              </w:rPr>
              <w:t>I</w:t>
            </w:r>
            <w:r w:rsidR="00F93AB2" w:rsidRPr="00CA1517">
              <w:rPr>
                <w:sz w:val="20"/>
                <w:szCs w:val="20"/>
                <w:lang w:val="en-US"/>
              </w:rPr>
              <w:t>V</w:t>
            </w:r>
          </w:p>
        </w:tc>
        <w:tc>
          <w:tcPr>
            <w:tcW w:w="5400" w:type="dxa"/>
          </w:tcPr>
          <w:p w:rsidR="00F93AB2" w:rsidRPr="00CA1517" w:rsidRDefault="00F93AB2" w:rsidP="00B543E3">
            <w:pPr>
              <w:spacing w:line="360" w:lineRule="auto"/>
              <w:rPr>
                <w:sz w:val="20"/>
                <w:szCs w:val="20"/>
              </w:rPr>
            </w:pPr>
            <w:r w:rsidRPr="00CA1517">
              <w:rPr>
                <w:sz w:val="20"/>
                <w:szCs w:val="20"/>
                <w:lang w:val="en-US"/>
              </w:rPr>
              <w:t>&lt;</w:t>
            </w:r>
            <w:r w:rsidRPr="00CA1517">
              <w:rPr>
                <w:sz w:val="20"/>
                <w:szCs w:val="20"/>
              </w:rPr>
              <w:t>100</w:t>
            </w:r>
          </w:p>
        </w:tc>
      </w:tr>
      <w:tr w:rsidR="00F93AB2" w:rsidRPr="00CA1517" w:rsidTr="00B543E3">
        <w:trPr>
          <w:jc w:val="center"/>
        </w:trPr>
        <w:tc>
          <w:tcPr>
            <w:tcW w:w="3060" w:type="dxa"/>
          </w:tcPr>
          <w:p w:rsidR="00F93AB2" w:rsidRPr="00CA1517" w:rsidRDefault="00D2073A" w:rsidP="00B543E3">
            <w:pPr>
              <w:spacing w:line="360" w:lineRule="auto"/>
              <w:rPr>
                <w:sz w:val="20"/>
                <w:szCs w:val="20"/>
                <w:lang w:val="en-US"/>
              </w:rPr>
            </w:pPr>
            <w:r w:rsidRPr="00CA1517">
              <w:rPr>
                <w:sz w:val="20"/>
                <w:szCs w:val="20"/>
              </w:rPr>
              <w:t xml:space="preserve"> </w:t>
            </w:r>
            <w:r w:rsidR="00F93AB2" w:rsidRPr="00CA1517">
              <w:rPr>
                <w:sz w:val="20"/>
                <w:szCs w:val="20"/>
                <w:lang w:val="en-US"/>
              </w:rPr>
              <w:t>V</w:t>
            </w:r>
          </w:p>
        </w:tc>
        <w:tc>
          <w:tcPr>
            <w:tcW w:w="5400" w:type="dxa"/>
          </w:tcPr>
          <w:p w:rsidR="00F93AB2" w:rsidRPr="00CA1517" w:rsidRDefault="00F93AB2" w:rsidP="00B543E3">
            <w:pPr>
              <w:spacing w:line="360" w:lineRule="auto"/>
              <w:rPr>
                <w:sz w:val="20"/>
                <w:szCs w:val="20"/>
              </w:rPr>
            </w:pPr>
            <w:r w:rsidRPr="00CA1517">
              <w:rPr>
                <w:sz w:val="20"/>
                <w:szCs w:val="20"/>
              </w:rPr>
              <w:t>1</w:t>
            </w:r>
          </w:p>
        </w:tc>
      </w:tr>
    </w:tbl>
    <w:p w:rsidR="00B543E3" w:rsidRPr="00CA1517" w:rsidRDefault="00B543E3">
      <w:pPr>
        <w:spacing w:after="200" w:line="276" w:lineRule="auto"/>
        <w:rPr>
          <w:b/>
          <w:sz w:val="28"/>
          <w:szCs w:val="28"/>
        </w:rPr>
      </w:pPr>
      <w:r w:rsidRPr="00CA1517">
        <w:rPr>
          <w:b/>
          <w:sz w:val="28"/>
          <w:szCs w:val="28"/>
        </w:rPr>
        <w:br w:type="page"/>
      </w:r>
    </w:p>
    <w:p w:rsidR="00F93AB2" w:rsidRPr="00CA1517" w:rsidRDefault="00F93AB2" w:rsidP="00DF70BC">
      <w:pPr>
        <w:spacing w:line="360" w:lineRule="auto"/>
        <w:ind w:firstLine="709"/>
        <w:jc w:val="both"/>
        <w:rPr>
          <w:b/>
          <w:sz w:val="28"/>
          <w:szCs w:val="28"/>
        </w:rPr>
      </w:pPr>
      <w:r w:rsidRPr="00CA1517">
        <w:rPr>
          <w:b/>
          <w:sz w:val="28"/>
          <w:szCs w:val="28"/>
        </w:rPr>
        <w:lastRenderedPageBreak/>
        <w:t>1.4</w:t>
      </w:r>
      <w:r w:rsidR="008178C5" w:rsidRPr="00CA1517">
        <w:rPr>
          <w:b/>
          <w:sz w:val="28"/>
          <w:szCs w:val="28"/>
        </w:rPr>
        <w:t xml:space="preserve"> </w:t>
      </w:r>
      <w:r w:rsidRPr="00CA1517">
        <w:rPr>
          <w:b/>
          <w:sz w:val="28"/>
          <w:szCs w:val="28"/>
        </w:rPr>
        <w:t>Паспортизация отходов</w:t>
      </w:r>
    </w:p>
    <w:p w:rsidR="00B543E3" w:rsidRPr="00CA1517" w:rsidRDefault="00B543E3" w:rsidP="00DF70BC">
      <w:pPr>
        <w:spacing w:line="360" w:lineRule="auto"/>
        <w:ind w:firstLine="709"/>
        <w:jc w:val="both"/>
        <w:rPr>
          <w:b/>
          <w:sz w:val="28"/>
          <w:szCs w:val="28"/>
        </w:rPr>
      </w:pPr>
    </w:p>
    <w:p w:rsidR="00F93AB2" w:rsidRPr="00CA1517" w:rsidRDefault="00F93AB2" w:rsidP="00DF70BC">
      <w:pPr>
        <w:spacing w:line="360" w:lineRule="auto"/>
        <w:ind w:firstLine="709"/>
        <w:jc w:val="both"/>
        <w:rPr>
          <w:sz w:val="28"/>
          <w:szCs w:val="28"/>
        </w:rPr>
      </w:pPr>
      <w:r w:rsidRPr="00CA1517">
        <w:rPr>
          <w:b/>
          <w:sz w:val="28"/>
          <w:szCs w:val="28"/>
        </w:rPr>
        <w:t>Паспорт опасных отходов</w:t>
      </w:r>
      <w:r w:rsidRPr="00CA1517">
        <w:rPr>
          <w:sz w:val="28"/>
          <w:szCs w:val="28"/>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F93AB2" w:rsidRPr="00CA1517" w:rsidRDefault="00F93AB2" w:rsidP="00DF70BC">
      <w:pPr>
        <w:spacing w:line="360" w:lineRule="auto"/>
        <w:ind w:firstLine="709"/>
        <w:jc w:val="both"/>
        <w:rPr>
          <w:sz w:val="28"/>
          <w:szCs w:val="28"/>
        </w:rPr>
      </w:pPr>
      <w:r w:rsidRPr="00CA1517">
        <w:rPr>
          <w:sz w:val="28"/>
          <w:szCs w:val="28"/>
        </w:rPr>
        <w:t xml:space="preserve"> Необходимость паспортизации опасных отходов установлена п. 3 ст.14 № 89-ФЗ «Об отходах производства и потребления» </w:t>
      </w:r>
      <w:r w:rsidRPr="00CA1517">
        <w:rPr>
          <w:sz w:val="28"/>
          <w:szCs w:val="28"/>
        </w:rPr>
        <w:sym w:font="Symbol" w:char="F05B"/>
      </w:r>
      <w:r w:rsidRPr="00CA1517">
        <w:rPr>
          <w:sz w:val="28"/>
          <w:szCs w:val="28"/>
        </w:rPr>
        <w:t>1</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Паспорт опасного отхода составляется на отходы 1 - 4 классов опасности для окружающей среды, а также на отходы, обладающие опасными свойствами (токсичность,</w:t>
      </w:r>
      <w:r w:rsidR="00D2073A" w:rsidRPr="00CA1517">
        <w:rPr>
          <w:sz w:val="28"/>
          <w:szCs w:val="28"/>
        </w:rPr>
        <w:t xml:space="preserve"> </w:t>
      </w:r>
      <w:proofErr w:type="spellStart"/>
      <w:r w:rsidRPr="00CA1517">
        <w:rPr>
          <w:sz w:val="28"/>
          <w:szCs w:val="28"/>
        </w:rPr>
        <w:t>пожароопасность</w:t>
      </w:r>
      <w:proofErr w:type="spellEnd"/>
      <w:r w:rsidRPr="00CA1517">
        <w:rPr>
          <w:sz w:val="28"/>
          <w:szCs w:val="28"/>
        </w:rPr>
        <w:t xml:space="preserve">, взрывоопасность, высокая реакционная способность, содержание возбудителей инфекционных заболеваний). </w:t>
      </w:r>
    </w:p>
    <w:p w:rsidR="00F93AB2" w:rsidRPr="00CA1517" w:rsidRDefault="00F93AB2" w:rsidP="00DF70BC">
      <w:pPr>
        <w:spacing w:line="360" w:lineRule="auto"/>
        <w:ind w:firstLine="709"/>
        <w:jc w:val="both"/>
        <w:rPr>
          <w:sz w:val="28"/>
          <w:szCs w:val="28"/>
        </w:rPr>
      </w:pPr>
      <w:r w:rsidRPr="00CA1517">
        <w:rPr>
          <w:sz w:val="28"/>
          <w:szCs w:val="28"/>
        </w:rPr>
        <w:t xml:space="preserve">Форма паспорта опасного отхода и инструкция по ее заполнению установлены Приказом МПР России от 02.12.02 № 785 «Об утверждении паспорта опасного отхода»[14], принятым согласно Постановлению Правительства Российской Федерации от 26.10.00 № 818 «О порядке ведения государственного кадастра отходов и паспортизации опасных отходов» </w:t>
      </w:r>
      <w:r w:rsidRPr="00CA1517">
        <w:rPr>
          <w:sz w:val="28"/>
          <w:szCs w:val="28"/>
        </w:rPr>
        <w:sym w:font="Symbol" w:char="F05B"/>
      </w:r>
      <w:r w:rsidRPr="00CA1517">
        <w:rPr>
          <w:sz w:val="28"/>
          <w:szCs w:val="28"/>
        </w:rPr>
        <w:t>10</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 xml:space="preserve">Опасные свойства отхода устанавливаются в соответствии с требованиями приложения к </w:t>
      </w:r>
      <w:proofErr w:type="spellStart"/>
      <w:r w:rsidRPr="00CA1517">
        <w:rPr>
          <w:sz w:val="28"/>
          <w:szCs w:val="28"/>
        </w:rPr>
        <w:t>Базельской</w:t>
      </w:r>
      <w:proofErr w:type="spellEnd"/>
      <w:r w:rsidRPr="00CA1517">
        <w:rPr>
          <w:sz w:val="28"/>
          <w:szCs w:val="28"/>
        </w:rPr>
        <w:t xml:space="preserve"> конвенции о контроле за трансграничной перевозкой опасных отходов и их удалением и (или) с требованиями соответствующих ГОСТов, включая:</w:t>
      </w:r>
    </w:p>
    <w:p w:rsidR="00F93AB2" w:rsidRPr="00CA1517" w:rsidRDefault="00F93AB2" w:rsidP="00DF70BC">
      <w:pPr>
        <w:spacing w:line="360" w:lineRule="auto"/>
        <w:ind w:firstLine="709"/>
        <w:jc w:val="both"/>
        <w:rPr>
          <w:sz w:val="28"/>
          <w:szCs w:val="28"/>
        </w:rPr>
      </w:pPr>
      <w:r w:rsidRPr="00CA1517">
        <w:rPr>
          <w:sz w:val="28"/>
          <w:szCs w:val="28"/>
        </w:rPr>
        <w:t>ГОСТ 12.1.004-91. ССБТ Пожарная безопасность. Общие требования[15];</w:t>
      </w:r>
    </w:p>
    <w:p w:rsidR="00F93AB2" w:rsidRPr="00CA1517" w:rsidRDefault="00F93AB2" w:rsidP="00DF70BC">
      <w:pPr>
        <w:spacing w:line="360" w:lineRule="auto"/>
        <w:ind w:firstLine="709"/>
        <w:jc w:val="both"/>
        <w:rPr>
          <w:sz w:val="28"/>
          <w:szCs w:val="28"/>
        </w:rPr>
      </w:pPr>
      <w:r w:rsidRPr="00CA1517">
        <w:rPr>
          <w:sz w:val="28"/>
          <w:szCs w:val="28"/>
        </w:rPr>
        <w:t xml:space="preserve">ГОСТ 12.1.044-89 (ИСО4589-84). ССБТ </w:t>
      </w:r>
      <w:proofErr w:type="spellStart"/>
      <w:r w:rsidRPr="00CA1517">
        <w:rPr>
          <w:sz w:val="28"/>
          <w:szCs w:val="28"/>
        </w:rPr>
        <w:t>Пожаровзрывоопасность</w:t>
      </w:r>
      <w:proofErr w:type="spellEnd"/>
      <w:r w:rsidRPr="00CA1517">
        <w:rPr>
          <w:sz w:val="28"/>
          <w:szCs w:val="28"/>
        </w:rPr>
        <w:t xml:space="preserve"> веществ и материалов. Номенклатура показателей и методы их определения[16];</w:t>
      </w:r>
    </w:p>
    <w:p w:rsidR="00F93AB2" w:rsidRPr="00CA1517" w:rsidRDefault="00F93AB2" w:rsidP="00DF70BC">
      <w:pPr>
        <w:spacing w:line="360" w:lineRule="auto"/>
        <w:ind w:firstLine="709"/>
        <w:jc w:val="both"/>
        <w:rPr>
          <w:sz w:val="28"/>
          <w:szCs w:val="28"/>
        </w:rPr>
      </w:pPr>
      <w:r w:rsidRPr="00CA1517">
        <w:rPr>
          <w:sz w:val="28"/>
          <w:szCs w:val="28"/>
        </w:rPr>
        <w:t xml:space="preserve">ГОСТ 12.1.010-76. ССБТ Взрывобезопасность. Общие требования </w:t>
      </w:r>
      <w:r w:rsidRPr="00CA1517">
        <w:rPr>
          <w:sz w:val="28"/>
          <w:szCs w:val="28"/>
        </w:rPr>
        <w:sym w:font="Symbol" w:char="F05B"/>
      </w:r>
      <w:r w:rsidRPr="00CA1517">
        <w:rPr>
          <w:sz w:val="28"/>
          <w:szCs w:val="28"/>
        </w:rPr>
        <w:t>17</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 xml:space="preserve">В дальнейшем паспорт необходим при транспортировке отхода, при лицензировании деятельности по обращению с опасными отходами, </w:t>
      </w:r>
      <w:r w:rsidRPr="00CA1517">
        <w:rPr>
          <w:sz w:val="28"/>
          <w:szCs w:val="28"/>
        </w:rPr>
        <w:lastRenderedPageBreak/>
        <w:t>оформлении проекта нормативов образования отходов и лимитов на их размещение.</w:t>
      </w:r>
    </w:p>
    <w:p w:rsidR="00FC519B" w:rsidRPr="00CA1517" w:rsidRDefault="00FC519B"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1.5</w:t>
      </w:r>
      <w:r w:rsidR="00B543E3" w:rsidRPr="00CA1517">
        <w:rPr>
          <w:b/>
          <w:sz w:val="28"/>
          <w:szCs w:val="28"/>
        </w:rPr>
        <w:t xml:space="preserve"> </w:t>
      </w:r>
      <w:r w:rsidRPr="00CA1517">
        <w:rPr>
          <w:b/>
          <w:sz w:val="28"/>
          <w:szCs w:val="28"/>
        </w:rPr>
        <w:t>Требования к размещению и</w:t>
      </w:r>
      <w:r w:rsidR="00D2073A" w:rsidRPr="00CA1517">
        <w:rPr>
          <w:b/>
          <w:sz w:val="28"/>
          <w:szCs w:val="28"/>
        </w:rPr>
        <w:t xml:space="preserve"> </w:t>
      </w:r>
      <w:r w:rsidRPr="00CA1517">
        <w:rPr>
          <w:b/>
          <w:sz w:val="28"/>
          <w:szCs w:val="28"/>
        </w:rPr>
        <w:t>транспортировке опасных отходов</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Обращение с каждым видом отхода производства и потребления зависит от происхождения, агрегатного состояния, физико-химических свойств субстрата, количественного отношения компонентов и степени опасности для здоровья населения и среды обитания человека.</w:t>
      </w:r>
    </w:p>
    <w:p w:rsidR="00F93AB2" w:rsidRPr="00CA1517" w:rsidRDefault="00F93AB2" w:rsidP="00DF70BC">
      <w:pPr>
        <w:spacing w:line="360" w:lineRule="auto"/>
        <w:ind w:firstLine="709"/>
        <w:jc w:val="both"/>
        <w:rPr>
          <w:sz w:val="28"/>
          <w:szCs w:val="28"/>
        </w:rPr>
      </w:pPr>
      <w:r w:rsidRPr="00CA1517">
        <w:rPr>
          <w:sz w:val="28"/>
          <w:szCs w:val="28"/>
        </w:rPr>
        <w:t>Требования к размещению и обезвреживанию отходов устанавливают санитарно-эпидемиологические правила СанПиН 2.1.7.1322-03[18].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rsidR="00F93AB2" w:rsidRPr="00CA1517" w:rsidRDefault="00F93AB2" w:rsidP="00DF70BC">
      <w:pPr>
        <w:spacing w:line="360" w:lineRule="auto"/>
        <w:ind w:firstLine="709"/>
        <w:jc w:val="both"/>
        <w:rPr>
          <w:sz w:val="28"/>
          <w:szCs w:val="28"/>
        </w:rPr>
      </w:pPr>
      <w:r w:rsidRPr="00CA1517">
        <w:rPr>
          <w:sz w:val="28"/>
          <w:szCs w:val="28"/>
        </w:rPr>
        <w:t>Различают следующие основные способы складирования:</w:t>
      </w:r>
    </w:p>
    <w:p w:rsidR="00F93AB2" w:rsidRPr="00CA1517" w:rsidRDefault="00F93AB2" w:rsidP="00DF70BC">
      <w:pPr>
        <w:spacing w:line="360" w:lineRule="auto"/>
        <w:ind w:firstLine="709"/>
        <w:jc w:val="both"/>
        <w:rPr>
          <w:sz w:val="28"/>
          <w:szCs w:val="28"/>
        </w:rPr>
      </w:pPr>
      <w:r w:rsidRPr="00CA1517">
        <w:rPr>
          <w:sz w:val="28"/>
          <w:szCs w:val="28"/>
        </w:rPr>
        <w:t>- 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 и др.);</w:t>
      </w:r>
    </w:p>
    <w:p w:rsidR="00F93AB2" w:rsidRPr="00CA1517" w:rsidRDefault="00F93AB2" w:rsidP="00DF70BC">
      <w:pPr>
        <w:spacing w:line="360" w:lineRule="auto"/>
        <w:ind w:firstLine="709"/>
        <w:jc w:val="both"/>
        <w:rPr>
          <w:sz w:val="28"/>
          <w:szCs w:val="28"/>
        </w:rPr>
      </w:pPr>
      <w:r w:rsidRPr="00CA1517">
        <w:rPr>
          <w:sz w:val="28"/>
          <w:szCs w:val="28"/>
        </w:rPr>
        <w:t xml:space="preserve">- временное складирование на производственных территориях основных и вспомогательных (дочерних) предприятиях по переработке и обезвреживанию отходов (в амбарах, хранилищах, накопителях), а также на промежуточных (приемных) пунктах сбора и накопления, в том числе на терминалах, железнодорожных сортировочных станциях, в речных и морских портах; </w:t>
      </w:r>
    </w:p>
    <w:p w:rsidR="00F93AB2" w:rsidRPr="00CA1517" w:rsidRDefault="00F93AB2" w:rsidP="00DF70BC">
      <w:pPr>
        <w:spacing w:line="360" w:lineRule="auto"/>
        <w:ind w:firstLine="709"/>
        <w:jc w:val="both"/>
        <w:rPr>
          <w:sz w:val="28"/>
          <w:szCs w:val="28"/>
        </w:rPr>
      </w:pPr>
      <w:r w:rsidRPr="00CA1517">
        <w:rPr>
          <w:sz w:val="28"/>
          <w:szCs w:val="28"/>
        </w:rPr>
        <w:t xml:space="preserve">- складирование на производственной территории – на усовершенствованных полигонах промышленных отходов, </w:t>
      </w:r>
      <w:proofErr w:type="spellStart"/>
      <w:r w:rsidRPr="00CA1517">
        <w:rPr>
          <w:sz w:val="28"/>
          <w:szCs w:val="28"/>
        </w:rPr>
        <w:t>шламохранилищах</w:t>
      </w:r>
      <w:proofErr w:type="spellEnd"/>
      <w:r w:rsidRPr="00CA1517">
        <w:rPr>
          <w:sz w:val="28"/>
          <w:szCs w:val="28"/>
        </w:rPr>
        <w:t xml:space="preserve">, в отвалах пустой породы, террикониках, </w:t>
      </w:r>
      <w:proofErr w:type="spellStart"/>
      <w:r w:rsidRPr="00CA1517">
        <w:rPr>
          <w:sz w:val="28"/>
          <w:szCs w:val="28"/>
        </w:rPr>
        <w:t>золошлакоотвалах</w:t>
      </w:r>
      <w:proofErr w:type="spellEnd"/>
      <w:r w:rsidRPr="00CA1517">
        <w:rPr>
          <w:sz w:val="28"/>
          <w:szCs w:val="28"/>
        </w:rPr>
        <w:t>, а также в специально оборудованных комплексах по их переработке и захоронению;</w:t>
      </w:r>
    </w:p>
    <w:p w:rsidR="00F93AB2" w:rsidRPr="00CA1517" w:rsidRDefault="00F93AB2" w:rsidP="00DF70BC">
      <w:pPr>
        <w:spacing w:line="360" w:lineRule="auto"/>
        <w:ind w:firstLine="709"/>
        <w:jc w:val="both"/>
        <w:rPr>
          <w:sz w:val="28"/>
          <w:szCs w:val="28"/>
        </w:rPr>
      </w:pPr>
      <w:r w:rsidRPr="00CA1517">
        <w:rPr>
          <w:sz w:val="28"/>
          <w:szCs w:val="28"/>
        </w:rPr>
        <w:lastRenderedPageBreak/>
        <w:t xml:space="preserve">- складирование на площадках для обезвоживания илового осадка от очистных сооружений. </w:t>
      </w:r>
    </w:p>
    <w:p w:rsidR="00F93AB2" w:rsidRPr="00CA1517" w:rsidRDefault="00F93AB2" w:rsidP="00DF70BC">
      <w:pPr>
        <w:spacing w:line="360" w:lineRule="auto"/>
        <w:ind w:firstLine="709"/>
        <w:jc w:val="both"/>
        <w:rPr>
          <w:sz w:val="28"/>
          <w:szCs w:val="28"/>
        </w:rPr>
      </w:pPr>
      <w:r w:rsidRPr="00CA1517">
        <w:rPr>
          <w:sz w:val="28"/>
          <w:szCs w:val="28"/>
        </w:rPr>
        <w:t xml:space="preserve">Хранение сыпучих и летучих отходов в помещениях в открытом виде не допускается. В закрытых складах, используемых для временного хранения отходов </w:t>
      </w:r>
      <w:r w:rsidRPr="00CA1517">
        <w:rPr>
          <w:sz w:val="28"/>
          <w:szCs w:val="28"/>
          <w:lang w:val="en-US"/>
        </w:rPr>
        <w:t>I</w:t>
      </w:r>
      <w:r w:rsidRPr="00CA1517">
        <w:rPr>
          <w:sz w:val="28"/>
          <w:szCs w:val="28"/>
        </w:rPr>
        <w:t xml:space="preserve"> – </w:t>
      </w:r>
      <w:r w:rsidRPr="00CA1517">
        <w:rPr>
          <w:sz w:val="28"/>
          <w:szCs w:val="28"/>
          <w:lang w:val="en-US"/>
        </w:rPr>
        <w:t>II</w:t>
      </w:r>
      <w:r w:rsidRPr="00CA1517">
        <w:rPr>
          <w:sz w:val="28"/>
          <w:szCs w:val="28"/>
        </w:rPr>
        <w:t xml:space="preserve"> классов опасности, должна быть предусмотрена пространственная изоляция и раздельное хранение веществ в отдельных отсеках (ларях) на поддонах. 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 При этом хранение твердых </w:t>
      </w:r>
      <w:proofErr w:type="spellStart"/>
      <w:r w:rsidRPr="00CA1517">
        <w:rPr>
          <w:sz w:val="28"/>
          <w:szCs w:val="28"/>
        </w:rPr>
        <w:t>промотходов</w:t>
      </w:r>
      <w:proofErr w:type="spellEnd"/>
      <w:r w:rsidRPr="00CA1517">
        <w:rPr>
          <w:sz w:val="28"/>
          <w:szCs w:val="28"/>
        </w:rPr>
        <w:t xml:space="preserve"> </w:t>
      </w:r>
      <w:r w:rsidRPr="00CA1517">
        <w:rPr>
          <w:sz w:val="28"/>
          <w:szCs w:val="28"/>
          <w:lang w:val="en-US"/>
        </w:rPr>
        <w:t>I</w:t>
      </w:r>
      <w:r w:rsidRPr="00CA1517">
        <w:rPr>
          <w:sz w:val="28"/>
          <w:szCs w:val="28"/>
        </w:rPr>
        <w:t xml:space="preserve"> класса разрешается исключительно в герметичных оборотных (сменных) емкостях (контейнеры, бочки, цистерны); </w:t>
      </w:r>
      <w:r w:rsidRPr="00CA1517">
        <w:rPr>
          <w:sz w:val="28"/>
          <w:szCs w:val="28"/>
          <w:lang w:val="en-US"/>
        </w:rPr>
        <w:t>II</w:t>
      </w:r>
      <w:r w:rsidRPr="00CA1517">
        <w:rPr>
          <w:sz w:val="28"/>
          <w:szCs w:val="28"/>
        </w:rPr>
        <w:t xml:space="preserve"> </w:t>
      </w:r>
      <w:r w:rsidRPr="00CA1517">
        <w:rPr>
          <w:sz w:val="28"/>
          <w:szCs w:val="28"/>
        </w:rPr>
        <w:sym w:font="Symbol" w:char="F02D"/>
      </w:r>
      <w:r w:rsidRPr="00CA1517">
        <w:rPr>
          <w:sz w:val="28"/>
          <w:szCs w:val="28"/>
        </w:rPr>
        <w:t xml:space="preserve"> в надежно закрытой таре (полиэтиленовых мешках, пластиковых пакетах); </w:t>
      </w:r>
      <w:r w:rsidRPr="00CA1517">
        <w:rPr>
          <w:sz w:val="28"/>
          <w:szCs w:val="28"/>
          <w:lang w:val="en-US"/>
        </w:rPr>
        <w:t>III</w:t>
      </w:r>
      <w:r w:rsidRPr="00CA1517">
        <w:rPr>
          <w:sz w:val="28"/>
          <w:szCs w:val="28"/>
        </w:rPr>
        <w:t xml:space="preserve"> – в бумажных мешках и ларях, хлопчатобумажных мешках, текстильных мешках; </w:t>
      </w:r>
      <w:r w:rsidRPr="00CA1517">
        <w:rPr>
          <w:sz w:val="28"/>
          <w:szCs w:val="28"/>
          <w:lang w:val="en-US"/>
        </w:rPr>
        <w:t>IV</w:t>
      </w:r>
      <w:r w:rsidRPr="00CA1517">
        <w:rPr>
          <w:sz w:val="28"/>
          <w:szCs w:val="28"/>
        </w:rPr>
        <w:t xml:space="preserve"> – навалом, насыпью, в виде гряд. </w:t>
      </w:r>
    </w:p>
    <w:p w:rsidR="00F93AB2" w:rsidRPr="00CA1517" w:rsidRDefault="00F93AB2" w:rsidP="00DF70BC">
      <w:pPr>
        <w:spacing w:line="360" w:lineRule="auto"/>
        <w:ind w:firstLine="709"/>
        <w:jc w:val="both"/>
        <w:rPr>
          <w:sz w:val="28"/>
          <w:szCs w:val="28"/>
        </w:rPr>
      </w:pPr>
      <w:r w:rsidRPr="00CA1517">
        <w:rPr>
          <w:sz w:val="28"/>
          <w:szCs w:val="28"/>
        </w:rPr>
        <w:t>Малоопасные (</w:t>
      </w:r>
      <w:r w:rsidRPr="00CA1517">
        <w:rPr>
          <w:sz w:val="28"/>
          <w:szCs w:val="28"/>
          <w:lang w:val="en-US"/>
        </w:rPr>
        <w:t>IV</w:t>
      </w:r>
      <w:r w:rsidRPr="00CA1517">
        <w:rPr>
          <w:sz w:val="28"/>
          <w:szCs w:val="28"/>
        </w:rPr>
        <w:t xml:space="preserve"> класса) отходы могут складироваться как на территории основного предприятия, так и за его пределами в виде специально спланированных отвалов и хранилищ.</w:t>
      </w:r>
    </w:p>
    <w:p w:rsidR="00F93AB2" w:rsidRPr="00CA1517" w:rsidRDefault="00F93AB2" w:rsidP="00DF70BC">
      <w:pPr>
        <w:spacing w:line="360" w:lineRule="auto"/>
        <w:ind w:firstLine="709"/>
        <w:jc w:val="both"/>
        <w:rPr>
          <w:sz w:val="28"/>
          <w:szCs w:val="28"/>
        </w:rPr>
      </w:pPr>
      <w:r w:rsidRPr="00CA1517">
        <w:rPr>
          <w:sz w:val="28"/>
          <w:szCs w:val="28"/>
        </w:rPr>
        <w:t>При наличии в составе отходов разного класса опасности расчет предельного их количества для единовременного хранения должен определяться наличием и удельным содержанием наиболее опасных веществ</w:t>
      </w:r>
      <w:r w:rsidR="00D2073A" w:rsidRPr="00CA1517">
        <w:rPr>
          <w:sz w:val="28"/>
          <w:szCs w:val="28"/>
        </w:rPr>
        <w:t xml:space="preserve"> </w:t>
      </w:r>
      <w:r w:rsidRPr="00CA1517">
        <w:rPr>
          <w:sz w:val="28"/>
          <w:szCs w:val="28"/>
        </w:rPr>
        <w:t>(</w:t>
      </w:r>
      <w:r w:rsidRPr="00CA1517">
        <w:rPr>
          <w:sz w:val="28"/>
          <w:szCs w:val="28"/>
          <w:lang w:val="en-US"/>
        </w:rPr>
        <w:t>I</w:t>
      </w:r>
      <w:r w:rsidRPr="00CA1517">
        <w:rPr>
          <w:sz w:val="28"/>
          <w:szCs w:val="28"/>
        </w:rPr>
        <w:t xml:space="preserve"> – </w:t>
      </w:r>
      <w:r w:rsidRPr="00CA1517">
        <w:rPr>
          <w:sz w:val="28"/>
          <w:szCs w:val="28"/>
          <w:lang w:val="en-US"/>
        </w:rPr>
        <w:t>II</w:t>
      </w:r>
      <w:r w:rsidRPr="00CA1517">
        <w:rPr>
          <w:sz w:val="28"/>
          <w:szCs w:val="28"/>
        </w:rPr>
        <w:t xml:space="preserve"> класса).</w:t>
      </w:r>
    </w:p>
    <w:p w:rsidR="00F93AB2" w:rsidRPr="00CA1517" w:rsidRDefault="00F93AB2" w:rsidP="00DF70BC">
      <w:pPr>
        <w:spacing w:line="360" w:lineRule="auto"/>
        <w:ind w:firstLine="709"/>
        <w:jc w:val="both"/>
        <w:rPr>
          <w:sz w:val="28"/>
          <w:szCs w:val="28"/>
        </w:rPr>
      </w:pPr>
      <w:r w:rsidRPr="00CA1517">
        <w:rPr>
          <w:sz w:val="28"/>
          <w:szCs w:val="28"/>
        </w:rPr>
        <w:t xml:space="preserve">Критерием предельного накопления промышленных отходов на территории промышленной организации служит содержание специфических для данного отхода вредных веществ в воздухе на уровне до </w:t>
      </w:r>
      <w:smartTag w:uri="urn:schemas-microsoft-com:office:smarttags" w:element="metricconverter">
        <w:smartTagPr>
          <w:attr w:name="ProductID" w:val="2 метров"/>
        </w:smartTagPr>
        <w:r w:rsidRPr="00CA1517">
          <w:rPr>
            <w:sz w:val="28"/>
            <w:szCs w:val="28"/>
          </w:rPr>
          <w:t>2 метров</w:t>
        </w:r>
      </w:smartTag>
      <w:r w:rsidRPr="00CA1517">
        <w:rPr>
          <w:sz w:val="28"/>
          <w:szCs w:val="28"/>
        </w:rPr>
        <w:t>, которое не должно быть выше 30 %</w:t>
      </w:r>
      <w:r w:rsidR="00D2073A" w:rsidRPr="00CA1517">
        <w:rPr>
          <w:sz w:val="28"/>
          <w:szCs w:val="28"/>
        </w:rPr>
        <w:t xml:space="preserve"> </w:t>
      </w:r>
      <w:r w:rsidRPr="00CA1517">
        <w:rPr>
          <w:sz w:val="28"/>
          <w:szCs w:val="28"/>
        </w:rPr>
        <w:t xml:space="preserve">от ПДК в воздухе рабочей зоны. </w:t>
      </w:r>
    </w:p>
    <w:p w:rsidR="00F93AB2" w:rsidRPr="00CA1517" w:rsidRDefault="00F93AB2" w:rsidP="00DF70BC">
      <w:pPr>
        <w:spacing w:line="360" w:lineRule="auto"/>
        <w:ind w:firstLine="709"/>
        <w:jc w:val="both"/>
        <w:rPr>
          <w:sz w:val="28"/>
          <w:szCs w:val="28"/>
        </w:rPr>
      </w:pPr>
      <w:r w:rsidRPr="00CA1517">
        <w:rPr>
          <w:sz w:val="28"/>
          <w:szCs w:val="28"/>
        </w:rPr>
        <w:t>Предельное количество накопления отходов на промышленных территориях не нормируется:</w:t>
      </w:r>
    </w:p>
    <w:p w:rsidR="00F93AB2" w:rsidRPr="00CA1517" w:rsidRDefault="00F93AB2" w:rsidP="00DF70BC">
      <w:pPr>
        <w:spacing w:line="360" w:lineRule="auto"/>
        <w:ind w:firstLine="709"/>
        <w:jc w:val="both"/>
        <w:rPr>
          <w:sz w:val="28"/>
          <w:szCs w:val="28"/>
        </w:rPr>
      </w:pPr>
      <w:r w:rsidRPr="00CA1517">
        <w:rPr>
          <w:sz w:val="28"/>
          <w:szCs w:val="28"/>
        </w:rPr>
        <w:lastRenderedPageBreak/>
        <w:t xml:space="preserve">- для твердых отходов, концентрированных жидких и пастообразных отходов </w:t>
      </w:r>
      <w:r w:rsidRPr="00CA1517">
        <w:rPr>
          <w:sz w:val="28"/>
          <w:szCs w:val="28"/>
          <w:lang w:val="en-US"/>
        </w:rPr>
        <w:t>I</w:t>
      </w:r>
      <w:r w:rsidRPr="00CA1517">
        <w:rPr>
          <w:sz w:val="28"/>
          <w:szCs w:val="28"/>
        </w:rPr>
        <w:t xml:space="preserve"> класса опасности, упакованных в полностью герметичную тару, в закрытом помещении, исключающем доступ посторонних лиц;</w:t>
      </w:r>
    </w:p>
    <w:p w:rsidR="00F93AB2" w:rsidRPr="00CA1517" w:rsidRDefault="00F93AB2" w:rsidP="00DF70BC">
      <w:pPr>
        <w:spacing w:line="360" w:lineRule="auto"/>
        <w:ind w:firstLine="709"/>
        <w:jc w:val="both"/>
        <w:rPr>
          <w:sz w:val="28"/>
          <w:szCs w:val="28"/>
        </w:rPr>
      </w:pPr>
      <w:r w:rsidRPr="00CA1517">
        <w:rPr>
          <w:sz w:val="28"/>
          <w:szCs w:val="28"/>
        </w:rPr>
        <w:t>-</w:t>
      </w:r>
      <w:r w:rsidR="00D2073A" w:rsidRPr="00CA1517">
        <w:rPr>
          <w:sz w:val="28"/>
          <w:szCs w:val="28"/>
        </w:rPr>
        <w:t xml:space="preserve"> </w:t>
      </w:r>
      <w:r w:rsidRPr="00CA1517">
        <w:rPr>
          <w:sz w:val="28"/>
          <w:szCs w:val="28"/>
        </w:rPr>
        <w:t xml:space="preserve">для твердых, сыпучих и комковатых отходов </w:t>
      </w:r>
      <w:r w:rsidRPr="00CA1517">
        <w:rPr>
          <w:sz w:val="28"/>
          <w:szCs w:val="28"/>
          <w:lang w:val="en-US"/>
        </w:rPr>
        <w:t>II</w:t>
      </w:r>
      <w:r w:rsidRPr="00CA1517">
        <w:rPr>
          <w:sz w:val="28"/>
          <w:szCs w:val="28"/>
        </w:rPr>
        <w:t xml:space="preserve"> и </w:t>
      </w:r>
      <w:r w:rsidRPr="00CA1517">
        <w:rPr>
          <w:sz w:val="28"/>
          <w:szCs w:val="28"/>
          <w:lang w:val="en-US"/>
        </w:rPr>
        <w:t>III</w:t>
      </w:r>
      <w:r w:rsidRPr="00CA1517">
        <w:rPr>
          <w:sz w:val="28"/>
          <w:szCs w:val="28"/>
        </w:rPr>
        <w:t xml:space="preserve"> классов опасности, хранящихся в соответствующей надежной металлической, пластиковой, деревянной и бумажной таре.</w:t>
      </w:r>
    </w:p>
    <w:p w:rsidR="00F93AB2" w:rsidRPr="00CA1517" w:rsidRDefault="00F93AB2" w:rsidP="00DF70BC">
      <w:pPr>
        <w:pStyle w:val="a3"/>
        <w:spacing w:after="0" w:line="360" w:lineRule="auto"/>
        <w:ind w:firstLine="709"/>
        <w:jc w:val="both"/>
        <w:rPr>
          <w:b/>
          <w:sz w:val="28"/>
          <w:szCs w:val="28"/>
        </w:rPr>
      </w:pPr>
      <w:r w:rsidRPr="00CA1517">
        <w:rPr>
          <w:sz w:val="28"/>
          <w:szCs w:val="28"/>
        </w:rPr>
        <w:t>Транспортировка опасных отходов должна проводиться при наличии следующих документов:</w:t>
      </w:r>
    </w:p>
    <w:p w:rsidR="00F93AB2" w:rsidRPr="00CA1517" w:rsidRDefault="00F93AB2" w:rsidP="00DF70BC">
      <w:pPr>
        <w:numPr>
          <w:ilvl w:val="0"/>
          <w:numId w:val="2"/>
        </w:numPr>
        <w:spacing w:line="360" w:lineRule="auto"/>
        <w:ind w:left="0" w:firstLine="709"/>
        <w:jc w:val="both"/>
        <w:rPr>
          <w:sz w:val="28"/>
          <w:szCs w:val="28"/>
          <w:lang w:val="en-US"/>
        </w:rPr>
      </w:pPr>
      <w:r w:rsidRPr="00CA1517">
        <w:rPr>
          <w:sz w:val="28"/>
          <w:szCs w:val="28"/>
        </w:rPr>
        <w:t>паспорт опасного</w:t>
      </w:r>
      <w:r w:rsidRPr="00CA1517">
        <w:rPr>
          <w:sz w:val="28"/>
          <w:szCs w:val="28"/>
          <w:lang w:val="en-US"/>
        </w:rPr>
        <w:t xml:space="preserve"> </w:t>
      </w:r>
      <w:proofErr w:type="spellStart"/>
      <w:r w:rsidRPr="00CA1517">
        <w:rPr>
          <w:sz w:val="28"/>
          <w:szCs w:val="28"/>
          <w:lang w:val="en-US"/>
        </w:rPr>
        <w:t>отход</w:t>
      </w:r>
      <w:proofErr w:type="spellEnd"/>
      <w:r w:rsidRPr="00CA1517">
        <w:rPr>
          <w:sz w:val="28"/>
          <w:szCs w:val="28"/>
        </w:rPr>
        <w:t>а</w:t>
      </w:r>
      <w:r w:rsidRPr="00CA1517">
        <w:rPr>
          <w:sz w:val="28"/>
          <w:szCs w:val="28"/>
          <w:lang w:val="en-US"/>
        </w:rPr>
        <w:t xml:space="preserve">; </w:t>
      </w:r>
    </w:p>
    <w:p w:rsidR="00F93AB2" w:rsidRPr="00CA1517" w:rsidRDefault="00F93AB2" w:rsidP="00DF70BC">
      <w:pPr>
        <w:numPr>
          <w:ilvl w:val="0"/>
          <w:numId w:val="2"/>
        </w:numPr>
        <w:spacing w:line="360" w:lineRule="auto"/>
        <w:ind w:left="0" w:firstLine="709"/>
        <w:jc w:val="both"/>
        <w:rPr>
          <w:sz w:val="28"/>
          <w:szCs w:val="28"/>
        </w:rPr>
      </w:pPr>
      <w:r w:rsidRPr="00CA1517">
        <w:rPr>
          <w:sz w:val="28"/>
          <w:szCs w:val="28"/>
        </w:rPr>
        <w:t>документация для транспортирования и передачи опасных отходов с указанием количества транспортируемых опасных отходов, цели и места назначения транспортирования;</w:t>
      </w:r>
      <w:r w:rsidR="00D2073A" w:rsidRPr="00CA1517">
        <w:rPr>
          <w:sz w:val="28"/>
          <w:szCs w:val="28"/>
        </w:rPr>
        <w:t xml:space="preserve"> </w:t>
      </w:r>
    </w:p>
    <w:p w:rsidR="00F93AB2" w:rsidRPr="00CA1517" w:rsidRDefault="00F93AB2" w:rsidP="00DF70BC">
      <w:pPr>
        <w:spacing w:line="360" w:lineRule="auto"/>
        <w:ind w:firstLine="709"/>
        <w:jc w:val="both"/>
        <w:rPr>
          <w:sz w:val="28"/>
          <w:szCs w:val="28"/>
        </w:rPr>
      </w:pPr>
      <w:r w:rsidRPr="00CA1517">
        <w:rPr>
          <w:sz w:val="28"/>
          <w:szCs w:val="28"/>
        </w:rPr>
        <w:t>-</w:t>
      </w:r>
      <w:r w:rsidR="00D2073A" w:rsidRPr="00CA1517">
        <w:rPr>
          <w:sz w:val="28"/>
          <w:szCs w:val="28"/>
        </w:rPr>
        <w:t xml:space="preserve"> </w:t>
      </w:r>
      <w:r w:rsidRPr="00CA1517">
        <w:rPr>
          <w:sz w:val="28"/>
          <w:szCs w:val="28"/>
        </w:rPr>
        <w:t>документ на перевозку (путевой лист);</w:t>
      </w:r>
    </w:p>
    <w:p w:rsidR="00F93AB2" w:rsidRPr="00CA1517" w:rsidRDefault="00F93AB2" w:rsidP="00DF70BC">
      <w:pPr>
        <w:spacing w:line="360" w:lineRule="auto"/>
        <w:ind w:firstLine="709"/>
        <w:jc w:val="both"/>
        <w:rPr>
          <w:sz w:val="28"/>
          <w:szCs w:val="28"/>
        </w:rPr>
      </w:pPr>
      <w:r w:rsidRPr="00CA1517">
        <w:rPr>
          <w:sz w:val="28"/>
          <w:szCs w:val="28"/>
        </w:rPr>
        <w:t>-</w:t>
      </w:r>
      <w:r w:rsidR="00D2073A" w:rsidRPr="00CA1517">
        <w:rPr>
          <w:sz w:val="28"/>
          <w:szCs w:val="28"/>
        </w:rPr>
        <w:t xml:space="preserve"> </w:t>
      </w:r>
      <w:r w:rsidRPr="00CA1517">
        <w:rPr>
          <w:sz w:val="28"/>
          <w:szCs w:val="28"/>
        </w:rPr>
        <w:t xml:space="preserve">инструкция на случай аварии (паспорт на отходы); </w:t>
      </w:r>
    </w:p>
    <w:p w:rsidR="00F93AB2" w:rsidRPr="00CA1517" w:rsidRDefault="00F93AB2" w:rsidP="00DF70BC">
      <w:pPr>
        <w:spacing w:line="360" w:lineRule="auto"/>
        <w:ind w:firstLine="709"/>
        <w:jc w:val="both"/>
        <w:rPr>
          <w:sz w:val="28"/>
          <w:szCs w:val="28"/>
        </w:rPr>
      </w:pPr>
      <w:r w:rsidRPr="00CA1517">
        <w:rPr>
          <w:sz w:val="28"/>
          <w:szCs w:val="28"/>
        </w:rPr>
        <w:t>-</w:t>
      </w:r>
      <w:r w:rsidR="00D2073A" w:rsidRPr="00CA1517">
        <w:rPr>
          <w:sz w:val="28"/>
          <w:szCs w:val="28"/>
        </w:rPr>
        <w:t xml:space="preserve"> </w:t>
      </w:r>
      <w:r w:rsidRPr="00CA1517">
        <w:rPr>
          <w:sz w:val="28"/>
          <w:szCs w:val="28"/>
        </w:rPr>
        <w:t>допуск транспортного средства.</w:t>
      </w:r>
    </w:p>
    <w:p w:rsidR="00F93AB2" w:rsidRPr="00CA1517" w:rsidRDefault="00F93AB2" w:rsidP="00DF70BC">
      <w:pPr>
        <w:spacing w:line="360" w:lineRule="auto"/>
        <w:ind w:firstLine="709"/>
        <w:jc w:val="both"/>
        <w:rPr>
          <w:sz w:val="28"/>
          <w:szCs w:val="28"/>
        </w:rPr>
      </w:pPr>
      <w:r w:rsidRPr="00CA1517">
        <w:rPr>
          <w:sz w:val="28"/>
          <w:szCs w:val="28"/>
        </w:rPr>
        <w:t>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w:t>
      </w:r>
    </w:p>
    <w:p w:rsidR="00F93AB2" w:rsidRPr="00CA1517" w:rsidRDefault="00F93AB2" w:rsidP="00DF70BC">
      <w:pPr>
        <w:spacing w:line="360" w:lineRule="auto"/>
        <w:ind w:firstLine="709"/>
        <w:jc w:val="both"/>
        <w:rPr>
          <w:sz w:val="28"/>
          <w:szCs w:val="28"/>
        </w:rPr>
      </w:pPr>
      <w:r w:rsidRPr="00CA1517">
        <w:rPr>
          <w:sz w:val="28"/>
          <w:szCs w:val="28"/>
        </w:rPr>
        <w:t xml:space="preserve">При перемещении отходов в закрытых помещениях следует использовать </w:t>
      </w:r>
      <w:proofErr w:type="spellStart"/>
      <w:r w:rsidRPr="00CA1517">
        <w:rPr>
          <w:sz w:val="28"/>
          <w:szCs w:val="28"/>
        </w:rPr>
        <w:t>гидро</w:t>
      </w:r>
      <w:proofErr w:type="spellEnd"/>
      <w:r w:rsidRPr="00CA1517">
        <w:rPr>
          <w:sz w:val="28"/>
          <w:szCs w:val="28"/>
        </w:rPr>
        <w:t xml:space="preserve">- и </w:t>
      </w:r>
      <w:proofErr w:type="spellStart"/>
      <w:r w:rsidRPr="00CA1517">
        <w:rPr>
          <w:sz w:val="28"/>
          <w:szCs w:val="28"/>
        </w:rPr>
        <w:t>пневмосистемы</w:t>
      </w:r>
      <w:proofErr w:type="spellEnd"/>
      <w:r w:rsidRPr="00CA1517">
        <w:rPr>
          <w:sz w:val="28"/>
          <w:szCs w:val="28"/>
        </w:rPr>
        <w:t xml:space="preserve">, автокары. Для сыпучих отходов предпочтительно использование всех видов трубопроводного транспорта, в первую очередь пневмовакуумного. Для остальных видов отходов могут быть использованы ленточные транспортеры, другие горизонтальные и наклонно- передаточные механизмы, а также внутризаводской автомобильный, узколинейный и обычный железнодорожный транспорт. Транспортировка промышленных отходов вне предприятия осуществляется всеми видами транспорта: трубопроводным, канатным, автомобильным, железнодорожным, водным и воздушным </w:t>
      </w:r>
      <w:r w:rsidRPr="00CA1517">
        <w:rPr>
          <w:sz w:val="28"/>
          <w:szCs w:val="28"/>
        </w:rPr>
        <w:sym w:font="Symbol" w:char="F05B"/>
      </w:r>
      <w:r w:rsidRPr="00CA1517">
        <w:rPr>
          <w:sz w:val="28"/>
          <w:szCs w:val="28"/>
        </w:rPr>
        <w:t>18</w:t>
      </w:r>
      <w:r w:rsidRPr="00CA1517">
        <w:rPr>
          <w:sz w:val="28"/>
          <w:szCs w:val="28"/>
        </w:rPr>
        <w:sym w:font="Symbol" w:char="F05D"/>
      </w:r>
      <w:r w:rsidRPr="00CA1517">
        <w:rPr>
          <w:sz w:val="28"/>
          <w:szCs w:val="28"/>
        </w:rPr>
        <w:t>.</w:t>
      </w:r>
    </w:p>
    <w:p w:rsidR="00B543E3" w:rsidRPr="00CA1517" w:rsidRDefault="00B543E3">
      <w:pPr>
        <w:spacing w:after="200" w:line="276" w:lineRule="auto"/>
        <w:rPr>
          <w:b/>
          <w:sz w:val="28"/>
          <w:szCs w:val="28"/>
        </w:rPr>
      </w:pPr>
      <w:r w:rsidRPr="00CA1517">
        <w:rPr>
          <w:b/>
          <w:sz w:val="28"/>
          <w:szCs w:val="28"/>
        </w:rPr>
        <w:lastRenderedPageBreak/>
        <w:br w:type="page"/>
      </w:r>
    </w:p>
    <w:p w:rsidR="00F93AB2" w:rsidRPr="00CA1517" w:rsidRDefault="00F93AB2" w:rsidP="00DF70BC">
      <w:pPr>
        <w:spacing w:line="360" w:lineRule="auto"/>
        <w:ind w:firstLine="709"/>
        <w:jc w:val="both"/>
        <w:rPr>
          <w:b/>
          <w:sz w:val="28"/>
          <w:szCs w:val="28"/>
        </w:rPr>
      </w:pPr>
      <w:r w:rsidRPr="00CA1517">
        <w:rPr>
          <w:b/>
          <w:sz w:val="28"/>
          <w:szCs w:val="28"/>
        </w:rPr>
        <w:lastRenderedPageBreak/>
        <w:t>1.6</w:t>
      </w:r>
      <w:r w:rsidR="00DD21B7" w:rsidRPr="00CA1517">
        <w:rPr>
          <w:b/>
          <w:sz w:val="28"/>
          <w:szCs w:val="28"/>
        </w:rPr>
        <w:t xml:space="preserve"> </w:t>
      </w:r>
      <w:r w:rsidRPr="00CA1517">
        <w:rPr>
          <w:b/>
          <w:sz w:val="28"/>
          <w:szCs w:val="28"/>
        </w:rPr>
        <w:t>Лицензирование деятельности по обращению с опасными отходами</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Согласно ст.9 Федерального закона «Об отходах производства и потребления»[1], а также ст.17 Федерального закона «О лицензировании отдельных видов деятельности»[19], деятельность по обращению с опасными отходами подлежит лицензированию.</w:t>
      </w:r>
    </w:p>
    <w:p w:rsidR="00F93AB2" w:rsidRPr="00CA1517" w:rsidRDefault="00F93AB2" w:rsidP="00DF70BC">
      <w:pPr>
        <w:spacing w:line="360" w:lineRule="auto"/>
        <w:ind w:firstLine="709"/>
        <w:jc w:val="both"/>
        <w:rPr>
          <w:sz w:val="28"/>
          <w:szCs w:val="28"/>
        </w:rPr>
      </w:pPr>
      <w:r w:rsidRPr="00CA1517">
        <w:rPr>
          <w:b/>
          <w:sz w:val="28"/>
          <w:szCs w:val="28"/>
        </w:rPr>
        <w:t>Лицензия</w:t>
      </w:r>
      <w:r w:rsidRPr="00CA1517">
        <w:rPr>
          <w:sz w:val="28"/>
          <w:szCs w:val="28"/>
        </w:rPr>
        <w:t xml:space="preserve">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лицензированным органом юридическим лицам и частным предпринимателям. </w:t>
      </w:r>
    </w:p>
    <w:p w:rsidR="00F93AB2" w:rsidRPr="00CA1517" w:rsidRDefault="00F93AB2" w:rsidP="00DF70BC">
      <w:pPr>
        <w:spacing w:line="360" w:lineRule="auto"/>
        <w:ind w:firstLine="709"/>
        <w:jc w:val="both"/>
        <w:rPr>
          <w:sz w:val="28"/>
          <w:szCs w:val="28"/>
        </w:rPr>
      </w:pPr>
      <w:r w:rsidRPr="00CA1517">
        <w:rPr>
          <w:sz w:val="28"/>
          <w:szCs w:val="28"/>
        </w:rPr>
        <w:t xml:space="preserve">Лицензированию подлежит деятельность, осуществляемая юридическими лицами и индивидуальными предпринимателями по сбору, использованию, обезвреживанию, транспортированию, размещению опасных отходов I - IV классов опасности для окружающей природной среды. Деятельность по обращению с отходами V класса опасности для окружающей природной среды подлежит лицензированию в случае, если указанные отходы обладают следующими опасными свойствами – токсичностью, взрывоопасностью, </w:t>
      </w:r>
      <w:proofErr w:type="spellStart"/>
      <w:r w:rsidRPr="00CA1517">
        <w:rPr>
          <w:sz w:val="28"/>
          <w:szCs w:val="28"/>
        </w:rPr>
        <w:t>пожароопасностью</w:t>
      </w:r>
      <w:proofErr w:type="spellEnd"/>
      <w:r w:rsidRPr="00CA1517">
        <w:rPr>
          <w:sz w:val="28"/>
          <w:szCs w:val="28"/>
        </w:rPr>
        <w:t>, высокой реакционной способностью или содержат возбудителей инфекционных болезней.</w:t>
      </w:r>
      <w:r w:rsidR="00D2073A" w:rsidRPr="00CA1517">
        <w:rPr>
          <w:sz w:val="28"/>
          <w:szCs w:val="28"/>
        </w:rPr>
        <w:t xml:space="preserve"> </w:t>
      </w:r>
    </w:p>
    <w:p w:rsidR="00F93AB2" w:rsidRPr="00CA1517" w:rsidRDefault="00F93AB2" w:rsidP="00DF70BC">
      <w:pPr>
        <w:spacing w:line="360" w:lineRule="auto"/>
        <w:ind w:firstLine="709"/>
        <w:jc w:val="both"/>
        <w:rPr>
          <w:sz w:val="28"/>
          <w:szCs w:val="28"/>
        </w:rPr>
      </w:pPr>
      <w:r w:rsidRPr="00CA1517">
        <w:rPr>
          <w:sz w:val="28"/>
          <w:szCs w:val="28"/>
        </w:rPr>
        <w:t xml:space="preserve">Основным документом, регламентирующим порядок лицензирования деятельности по обращению с опасными отходами, является Постановление Правительства РФ от 26.08.06 № 524 «Об утверждении Положения о лицензировании деятельности по сбору, использованию, транспортировке, обезвреживанию, размещению опасных отходов»[20]. В указанном Постановлении определены лицензирующие органы и их функции, установлены лицензионные требования и условия, определен стандартный пакет документов, предъявляемых соискателем лицензии в лицензирующий орган, а также порядок осуществления надзора за соблюдением лицензиатом </w:t>
      </w:r>
      <w:r w:rsidRPr="00CA1517">
        <w:rPr>
          <w:sz w:val="28"/>
          <w:szCs w:val="28"/>
        </w:rPr>
        <w:lastRenderedPageBreak/>
        <w:t>лицензионных требований и условий. Лицензирование деятельности по сбору, использованию, транспортировке, обезвреживанию, размещению опасных отходов осуществляется Федеральной службой по экологическому, технологическому и атомному надзору .</w:t>
      </w:r>
    </w:p>
    <w:p w:rsidR="00F93AB2" w:rsidRPr="00CA1517" w:rsidRDefault="00F93AB2" w:rsidP="00DF70BC">
      <w:pPr>
        <w:spacing w:line="360" w:lineRule="auto"/>
        <w:ind w:firstLine="709"/>
        <w:jc w:val="both"/>
        <w:rPr>
          <w:sz w:val="28"/>
          <w:szCs w:val="28"/>
        </w:rPr>
      </w:pPr>
      <w:r w:rsidRPr="00CA1517">
        <w:rPr>
          <w:sz w:val="28"/>
          <w:szCs w:val="28"/>
        </w:rPr>
        <w:t xml:space="preserve">За осуществление деятельности без лицензии в соответствии со ст.171 УК РФ </w:t>
      </w:r>
      <w:r w:rsidRPr="00CA1517">
        <w:rPr>
          <w:sz w:val="28"/>
          <w:szCs w:val="28"/>
        </w:rPr>
        <w:sym w:font="Symbol" w:char="F05B"/>
      </w:r>
      <w:r w:rsidRPr="00CA1517">
        <w:rPr>
          <w:sz w:val="28"/>
          <w:szCs w:val="28"/>
        </w:rPr>
        <w:t>21</w:t>
      </w:r>
      <w:r w:rsidRPr="00CA1517">
        <w:rPr>
          <w:sz w:val="28"/>
          <w:szCs w:val="28"/>
        </w:rPr>
        <w:sym w:font="Symbol" w:char="F05D"/>
      </w:r>
      <w:r w:rsidRPr="00CA1517">
        <w:rPr>
          <w:sz w:val="28"/>
          <w:szCs w:val="28"/>
        </w:rPr>
        <w:t xml:space="preserve"> должностное лицо несет административную ответственность – штраф до 500 МРОТ, наказание в виде лишения свободы сроком до 5 лет в том случае, если причинен ущерб государству, гражданам или другим организациям. Срок действия лицензии (ст.7 ФЗ от 08.08.01 № 128 </w:t>
      </w:r>
      <w:r w:rsidRPr="00CA1517">
        <w:rPr>
          <w:sz w:val="28"/>
          <w:szCs w:val="28"/>
        </w:rPr>
        <w:sym w:font="Symbol" w:char="F05B"/>
      </w:r>
      <w:r w:rsidRPr="00CA1517">
        <w:rPr>
          <w:sz w:val="28"/>
          <w:szCs w:val="28"/>
        </w:rPr>
        <w:t>19</w:t>
      </w:r>
      <w:r w:rsidRPr="00CA1517">
        <w:rPr>
          <w:sz w:val="28"/>
          <w:szCs w:val="28"/>
        </w:rPr>
        <w:sym w:font="Symbol" w:char="F05D"/>
      </w:r>
      <w:r w:rsidRPr="00CA1517">
        <w:rPr>
          <w:sz w:val="28"/>
          <w:szCs w:val="28"/>
        </w:rPr>
        <w:t xml:space="preserve">) не менее 5 лет. </w:t>
      </w:r>
    </w:p>
    <w:p w:rsidR="00FC519B" w:rsidRPr="00CA1517" w:rsidRDefault="00FC519B"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1.7 Инвентаризация объектов размещения отходов</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sz w:val="28"/>
          <w:szCs w:val="28"/>
        </w:rPr>
        <w:t>Индивидуальные предприниматели и юридические лица, осуществляющие деятельность по обращению с отходами, обязаны проводить</w:t>
      </w:r>
      <w:r w:rsidR="00D2073A" w:rsidRPr="00CA1517">
        <w:rPr>
          <w:sz w:val="28"/>
          <w:szCs w:val="28"/>
        </w:rPr>
        <w:t xml:space="preserve"> </w:t>
      </w:r>
      <w:r w:rsidRPr="00CA1517">
        <w:rPr>
          <w:sz w:val="28"/>
          <w:szCs w:val="28"/>
        </w:rPr>
        <w:t>инвентаризацию объектов размещения отходов (в соответствии со статьей 11 Федерального закона РФ от 24 июня 1998г. №89-ФЗ «Об отходах производства и потребления» (с изменениями на 4 января 2001 года)) [1]. Результаты такой инвентаризации, с одной стороны, являются основой для ведения ГРОРО, поскольку обследованные объекты размещения отходов вносятся ГРОРО, с другой стороны, они в дальнейшем используются для установления лимитов на</w:t>
      </w:r>
      <w:r w:rsidRPr="00CA1517">
        <w:rPr>
          <w:b/>
          <w:sz w:val="28"/>
          <w:szCs w:val="28"/>
        </w:rPr>
        <w:t xml:space="preserve"> </w:t>
      </w:r>
      <w:r w:rsidRPr="00CA1517">
        <w:rPr>
          <w:sz w:val="28"/>
          <w:szCs w:val="28"/>
        </w:rPr>
        <w:t>размещение отходов на этих объектах. Так как лимиты на размещение отходов устанавливаются на 5 лет (при условии ежегодного подтверждения неизменности производственного процесса и используемого сырья), то инвентаризация объектов размещения отходов должна проводиться, по крайней мере, с такой же периодичностью.</w:t>
      </w:r>
      <w:r w:rsidR="00D2073A" w:rsidRPr="00CA1517">
        <w:rPr>
          <w:sz w:val="28"/>
          <w:szCs w:val="28"/>
        </w:rPr>
        <w:t xml:space="preserve"> </w:t>
      </w:r>
      <w:r w:rsidRPr="00CA1517">
        <w:rPr>
          <w:sz w:val="28"/>
          <w:szCs w:val="28"/>
        </w:rPr>
        <w:t>Инвентаризации подлежат все места захоронения и хранения отходов производства и потребления, образующиеся на предприятиях и организациях, включая твердые бытовые отходы.</w:t>
      </w:r>
    </w:p>
    <w:p w:rsidR="00F93AB2" w:rsidRPr="00CA1517" w:rsidRDefault="00D2073A" w:rsidP="00DF70BC">
      <w:pPr>
        <w:spacing w:line="360" w:lineRule="auto"/>
        <w:ind w:firstLine="709"/>
        <w:jc w:val="both"/>
        <w:rPr>
          <w:sz w:val="28"/>
          <w:szCs w:val="28"/>
        </w:rPr>
      </w:pPr>
      <w:r w:rsidRPr="00CA1517">
        <w:rPr>
          <w:sz w:val="28"/>
          <w:szCs w:val="28"/>
        </w:rPr>
        <w:lastRenderedPageBreak/>
        <w:t xml:space="preserve"> </w:t>
      </w:r>
      <w:r w:rsidR="00F93AB2" w:rsidRPr="00CA1517">
        <w:rPr>
          <w:sz w:val="28"/>
          <w:szCs w:val="28"/>
        </w:rPr>
        <w:t>Инвентаризация представляет собой систематизацию сведений о местах складирования, хранения и захоронения отходов производства и потребления и имеет целью следующие задачи:</w:t>
      </w:r>
    </w:p>
    <w:p w:rsidR="00F93AB2" w:rsidRPr="00CA1517" w:rsidRDefault="00F93AB2" w:rsidP="00DF70BC">
      <w:pPr>
        <w:spacing w:line="360" w:lineRule="auto"/>
        <w:ind w:firstLine="709"/>
        <w:jc w:val="both"/>
        <w:rPr>
          <w:sz w:val="28"/>
          <w:szCs w:val="28"/>
        </w:rPr>
      </w:pPr>
      <w:r w:rsidRPr="00CA1517">
        <w:rPr>
          <w:sz w:val="28"/>
          <w:szCs w:val="28"/>
        </w:rPr>
        <w:t>-определение площадей, занятых под места складирования, хранения и захоронения отходов;</w:t>
      </w:r>
    </w:p>
    <w:p w:rsidR="00F93AB2" w:rsidRPr="00CA1517" w:rsidRDefault="00F93AB2" w:rsidP="00DF70BC">
      <w:pPr>
        <w:spacing w:line="360" w:lineRule="auto"/>
        <w:ind w:firstLine="709"/>
        <w:jc w:val="both"/>
        <w:rPr>
          <w:sz w:val="28"/>
          <w:szCs w:val="28"/>
        </w:rPr>
      </w:pPr>
      <w:r w:rsidRPr="00CA1517">
        <w:rPr>
          <w:sz w:val="28"/>
          <w:szCs w:val="28"/>
        </w:rPr>
        <w:t>-оценка заполнения и наличия свободных объемов в местах складирования и захоронения отходов;</w:t>
      </w:r>
    </w:p>
    <w:p w:rsidR="00F93AB2" w:rsidRPr="00CA1517" w:rsidRDefault="00F93AB2" w:rsidP="00DF70BC">
      <w:pPr>
        <w:spacing w:line="360" w:lineRule="auto"/>
        <w:ind w:firstLine="709"/>
        <w:jc w:val="both"/>
        <w:rPr>
          <w:sz w:val="28"/>
          <w:szCs w:val="28"/>
        </w:rPr>
      </w:pPr>
      <w:r w:rsidRPr="00CA1517">
        <w:rPr>
          <w:sz w:val="28"/>
          <w:szCs w:val="28"/>
        </w:rPr>
        <w:t>-определение основного вида отходов в местах складирования, хранения и захоронения отходов;</w:t>
      </w:r>
    </w:p>
    <w:p w:rsidR="00F93AB2" w:rsidRPr="00CA1517" w:rsidRDefault="00F93AB2" w:rsidP="00DF70BC">
      <w:pPr>
        <w:spacing w:line="360" w:lineRule="auto"/>
        <w:ind w:firstLine="709"/>
        <w:jc w:val="both"/>
        <w:rPr>
          <w:sz w:val="28"/>
          <w:szCs w:val="28"/>
        </w:rPr>
      </w:pPr>
      <w:r w:rsidRPr="00CA1517">
        <w:rPr>
          <w:sz w:val="28"/>
          <w:szCs w:val="28"/>
        </w:rPr>
        <w:t>-определение наличия в местах складирования, хранения и захоронения отходов 1-го – 4-го классов опасности;</w:t>
      </w:r>
    </w:p>
    <w:p w:rsidR="00F93AB2" w:rsidRPr="00CA1517" w:rsidRDefault="00F93AB2" w:rsidP="00DF70BC">
      <w:pPr>
        <w:spacing w:line="360" w:lineRule="auto"/>
        <w:ind w:firstLine="709"/>
        <w:jc w:val="both"/>
        <w:rPr>
          <w:sz w:val="28"/>
          <w:szCs w:val="28"/>
        </w:rPr>
      </w:pPr>
      <w:r w:rsidRPr="00CA1517">
        <w:rPr>
          <w:sz w:val="28"/>
          <w:szCs w:val="28"/>
        </w:rPr>
        <w:t>-оценка условий и состояния мест складирования, хранения и захоронения отходов;</w:t>
      </w:r>
    </w:p>
    <w:p w:rsidR="00F93AB2" w:rsidRPr="00CA1517" w:rsidRDefault="00F93AB2" w:rsidP="00DF70BC">
      <w:pPr>
        <w:spacing w:line="360" w:lineRule="auto"/>
        <w:ind w:firstLine="709"/>
        <w:jc w:val="both"/>
        <w:rPr>
          <w:sz w:val="28"/>
          <w:szCs w:val="28"/>
        </w:rPr>
      </w:pPr>
      <w:r w:rsidRPr="00CA1517">
        <w:rPr>
          <w:sz w:val="28"/>
          <w:szCs w:val="28"/>
        </w:rPr>
        <w:t>-оценка степени влияния мест складирования, хранения и захоронения отходов на окружающую среду;</w:t>
      </w:r>
    </w:p>
    <w:p w:rsidR="00F93AB2" w:rsidRPr="00CA1517" w:rsidRDefault="00F93AB2" w:rsidP="00DF70BC">
      <w:pPr>
        <w:spacing w:line="360" w:lineRule="auto"/>
        <w:ind w:firstLine="709"/>
        <w:jc w:val="both"/>
        <w:rPr>
          <w:sz w:val="28"/>
          <w:szCs w:val="28"/>
        </w:rPr>
      </w:pPr>
      <w:r w:rsidRPr="00CA1517">
        <w:rPr>
          <w:sz w:val="28"/>
          <w:szCs w:val="28"/>
        </w:rPr>
        <w:t xml:space="preserve">-определение наличия у </w:t>
      </w:r>
      <w:proofErr w:type="spellStart"/>
      <w:r w:rsidRPr="00CA1517">
        <w:rPr>
          <w:sz w:val="28"/>
          <w:szCs w:val="28"/>
        </w:rPr>
        <w:t>природопользователей</w:t>
      </w:r>
      <w:proofErr w:type="spellEnd"/>
      <w:r w:rsidRPr="00CA1517">
        <w:rPr>
          <w:sz w:val="28"/>
          <w:szCs w:val="28"/>
        </w:rPr>
        <w:t xml:space="preserve"> проекта по обустройству и эксплуатации объекта размещения отходов, прошедшего государственную экологическую и геологическую экспертизу;</w:t>
      </w:r>
    </w:p>
    <w:p w:rsidR="00F93AB2" w:rsidRPr="00CA1517" w:rsidRDefault="00F93AB2" w:rsidP="00DF70BC">
      <w:pPr>
        <w:spacing w:line="360" w:lineRule="auto"/>
        <w:ind w:firstLine="709"/>
        <w:jc w:val="both"/>
        <w:rPr>
          <w:sz w:val="28"/>
          <w:szCs w:val="28"/>
        </w:rPr>
      </w:pPr>
      <w:r w:rsidRPr="00CA1517">
        <w:rPr>
          <w:sz w:val="28"/>
          <w:szCs w:val="28"/>
        </w:rPr>
        <w:t>-определение соответствия объекта размещения</w:t>
      </w:r>
      <w:r w:rsidR="00D2073A" w:rsidRPr="00CA1517">
        <w:rPr>
          <w:sz w:val="28"/>
          <w:szCs w:val="28"/>
        </w:rPr>
        <w:t xml:space="preserve"> </w:t>
      </w:r>
      <w:r w:rsidRPr="00CA1517">
        <w:rPr>
          <w:sz w:val="28"/>
          <w:szCs w:val="28"/>
        </w:rPr>
        <w:t>отходов экологическим, строительным и санитарным нормам [26].</w:t>
      </w:r>
    </w:p>
    <w:p w:rsidR="00FC519B" w:rsidRPr="00CA1517" w:rsidRDefault="00FC519B" w:rsidP="00DF70BC">
      <w:pPr>
        <w:spacing w:line="360" w:lineRule="auto"/>
        <w:ind w:firstLine="709"/>
        <w:jc w:val="both"/>
        <w:rPr>
          <w:b/>
          <w:sz w:val="28"/>
          <w:szCs w:val="28"/>
        </w:rPr>
      </w:pPr>
    </w:p>
    <w:p w:rsidR="00F93AB2" w:rsidRPr="00CA1517" w:rsidRDefault="00F93AB2" w:rsidP="00DF70BC">
      <w:pPr>
        <w:spacing w:line="360" w:lineRule="auto"/>
        <w:ind w:firstLine="709"/>
        <w:jc w:val="both"/>
        <w:rPr>
          <w:sz w:val="28"/>
          <w:szCs w:val="28"/>
        </w:rPr>
      </w:pPr>
      <w:r w:rsidRPr="00CA1517">
        <w:rPr>
          <w:b/>
          <w:sz w:val="28"/>
          <w:szCs w:val="28"/>
        </w:rPr>
        <w:t>1.8</w:t>
      </w:r>
      <w:r w:rsidR="00DD21B7" w:rsidRPr="00CA1517">
        <w:rPr>
          <w:b/>
          <w:sz w:val="28"/>
          <w:szCs w:val="28"/>
        </w:rPr>
        <w:t xml:space="preserve"> </w:t>
      </w:r>
      <w:r w:rsidRPr="00CA1517">
        <w:rPr>
          <w:b/>
          <w:sz w:val="28"/>
          <w:szCs w:val="28"/>
        </w:rPr>
        <w:t>Нормирование в области обращения с отходами</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В соответствии со ст.19 Федерального закона РФ «Об охране окружающей среды» от 10.01.02</w:t>
      </w:r>
      <w:r w:rsidR="00D2073A" w:rsidRPr="00CA1517">
        <w:rPr>
          <w:sz w:val="28"/>
          <w:szCs w:val="28"/>
        </w:rPr>
        <w:t xml:space="preserve"> </w:t>
      </w:r>
      <w:r w:rsidRPr="00CA1517">
        <w:rPr>
          <w:sz w:val="28"/>
          <w:szCs w:val="28"/>
        </w:rPr>
        <w:t>№ 7-ФЗ[2]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F93AB2" w:rsidRPr="00CA1517" w:rsidRDefault="00F93AB2" w:rsidP="00DF70BC">
      <w:pPr>
        <w:spacing w:line="360" w:lineRule="auto"/>
        <w:ind w:firstLine="709"/>
        <w:jc w:val="both"/>
        <w:rPr>
          <w:sz w:val="28"/>
          <w:szCs w:val="28"/>
        </w:rPr>
      </w:pPr>
      <w:r w:rsidRPr="00CA1517">
        <w:rPr>
          <w:b/>
          <w:sz w:val="28"/>
          <w:szCs w:val="28"/>
        </w:rPr>
        <w:lastRenderedPageBreak/>
        <w:t>Нормирование в области охраны окружающей среды</w:t>
      </w:r>
      <w:r w:rsidRPr="00CA1517">
        <w:rPr>
          <w:sz w:val="28"/>
          <w:szCs w:val="28"/>
        </w:rPr>
        <w:t xml:space="preserve">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r w:rsidR="00882D99" w:rsidRPr="00CA1517">
        <w:rPr>
          <w:sz w:val="28"/>
          <w:szCs w:val="28"/>
        </w:rPr>
        <w:t xml:space="preserve"> </w:t>
      </w:r>
      <w:r w:rsidRPr="00CA1517">
        <w:rPr>
          <w:sz w:val="28"/>
          <w:szCs w:val="28"/>
        </w:rPr>
        <w:t>[4] .</w:t>
      </w:r>
    </w:p>
    <w:p w:rsidR="00F93AB2" w:rsidRPr="00CA1517" w:rsidRDefault="00F93AB2" w:rsidP="00DF70BC">
      <w:pPr>
        <w:spacing w:line="360" w:lineRule="auto"/>
        <w:ind w:firstLine="709"/>
        <w:jc w:val="both"/>
        <w:rPr>
          <w:sz w:val="28"/>
          <w:szCs w:val="28"/>
        </w:rPr>
      </w:pPr>
      <w:r w:rsidRPr="00CA1517">
        <w:rPr>
          <w:b/>
          <w:sz w:val="28"/>
          <w:szCs w:val="28"/>
        </w:rPr>
        <w:t>Норматив образования отходов</w:t>
      </w:r>
      <w:r w:rsidRPr="00CA1517">
        <w:rPr>
          <w:sz w:val="28"/>
          <w:szCs w:val="28"/>
        </w:rPr>
        <w:t xml:space="preserve"> - установленное количество отходов конкретного вида при производстве единицы продукции (оказании услуг).</w:t>
      </w:r>
    </w:p>
    <w:p w:rsidR="00F93AB2" w:rsidRPr="00CA1517" w:rsidRDefault="00F93AB2" w:rsidP="00DF70BC">
      <w:pPr>
        <w:pStyle w:val="a3"/>
        <w:spacing w:after="0" w:line="360" w:lineRule="auto"/>
        <w:ind w:firstLine="709"/>
        <w:jc w:val="both"/>
        <w:rPr>
          <w:rFonts w:eastAsia="MS Mincho"/>
          <w:b/>
          <w:sz w:val="28"/>
          <w:szCs w:val="28"/>
        </w:rPr>
      </w:pPr>
      <w:r w:rsidRPr="00CA1517">
        <w:rPr>
          <w:rFonts w:eastAsia="MS Mincho"/>
          <w:sz w:val="28"/>
          <w:szCs w:val="28"/>
        </w:rPr>
        <w:t>Лимит на размещение отходов - предельно допустимое</w:t>
      </w:r>
      <w:r w:rsidR="00D2073A" w:rsidRPr="00CA1517">
        <w:rPr>
          <w:rFonts w:eastAsia="MS Mincho"/>
          <w:sz w:val="28"/>
          <w:szCs w:val="28"/>
        </w:rPr>
        <w:t xml:space="preserve"> </w:t>
      </w:r>
      <w:r w:rsidRPr="00CA1517">
        <w:rPr>
          <w:rFonts w:eastAsia="MS Mincho"/>
          <w:sz w:val="28"/>
          <w:szCs w:val="28"/>
        </w:rPr>
        <w:t>количество отходов</w:t>
      </w:r>
      <w:r w:rsidR="00D2073A" w:rsidRPr="00CA1517">
        <w:rPr>
          <w:rFonts w:eastAsia="MS Mincho"/>
          <w:sz w:val="28"/>
          <w:szCs w:val="28"/>
        </w:rPr>
        <w:t xml:space="preserve"> </w:t>
      </w:r>
      <w:r w:rsidRPr="00CA1517">
        <w:rPr>
          <w:rFonts w:eastAsia="MS Mincho"/>
          <w:sz w:val="28"/>
          <w:szCs w:val="28"/>
        </w:rPr>
        <w:t>конкретного</w:t>
      </w:r>
      <w:r w:rsidR="00D2073A" w:rsidRPr="00CA1517">
        <w:rPr>
          <w:rFonts w:eastAsia="MS Mincho"/>
          <w:sz w:val="28"/>
          <w:szCs w:val="28"/>
        </w:rPr>
        <w:t xml:space="preserve"> </w:t>
      </w:r>
      <w:r w:rsidRPr="00CA1517">
        <w:rPr>
          <w:rFonts w:eastAsia="MS Mincho"/>
          <w:sz w:val="28"/>
          <w:szCs w:val="28"/>
        </w:rPr>
        <w:t>вида,</w:t>
      </w:r>
      <w:r w:rsidR="00D2073A" w:rsidRPr="00CA1517">
        <w:rPr>
          <w:rFonts w:eastAsia="MS Mincho"/>
          <w:sz w:val="28"/>
          <w:szCs w:val="28"/>
        </w:rPr>
        <w:t xml:space="preserve"> </w:t>
      </w:r>
      <w:r w:rsidRPr="00CA1517">
        <w:rPr>
          <w:rFonts w:eastAsia="MS Mincho"/>
          <w:sz w:val="28"/>
          <w:szCs w:val="28"/>
        </w:rPr>
        <w:t>которые</w:t>
      </w:r>
      <w:r w:rsidR="00D2073A" w:rsidRPr="00CA1517">
        <w:rPr>
          <w:rFonts w:eastAsia="MS Mincho"/>
          <w:sz w:val="28"/>
          <w:szCs w:val="28"/>
        </w:rPr>
        <w:t xml:space="preserve"> </w:t>
      </w:r>
      <w:r w:rsidRPr="00CA1517">
        <w:rPr>
          <w:rFonts w:eastAsia="MS Mincho"/>
          <w:sz w:val="28"/>
          <w:szCs w:val="28"/>
        </w:rPr>
        <w:t>разрешается</w:t>
      </w:r>
      <w:r w:rsidR="00D2073A" w:rsidRPr="00CA1517">
        <w:rPr>
          <w:rFonts w:eastAsia="MS Mincho"/>
          <w:sz w:val="28"/>
          <w:szCs w:val="28"/>
        </w:rPr>
        <w:t xml:space="preserve"> </w:t>
      </w:r>
      <w:r w:rsidRPr="00CA1517">
        <w:rPr>
          <w:rFonts w:eastAsia="MS Mincho"/>
          <w:sz w:val="28"/>
          <w:szCs w:val="28"/>
        </w:rPr>
        <w:t>размещать определенным способом на установленный срок в объектах</w:t>
      </w:r>
      <w:r w:rsidR="00D2073A" w:rsidRPr="00CA1517">
        <w:rPr>
          <w:rFonts w:eastAsia="MS Mincho"/>
          <w:sz w:val="28"/>
          <w:szCs w:val="28"/>
        </w:rPr>
        <w:t xml:space="preserve"> </w:t>
      </w:r>
      <w:r w:rsidRPr="00CA1517">
        <w:rPr>
          <w:rFonts w:eastAsia="MS Mincho"/>
          <w:sz w:val="28"/>
          <w:szCs w:val="28"/>
        </w:rPr>
        <w:t>размещения отходов с учетом экологической обстановки на данной территории[1] .</w:t>
      </w:r>
    </w:p>
    <w:p w:rsidR="00F93AB2" w:rsidRPr="00CA1517" w:rsidRDefault="00F93AB2" w:rsidP="00DF70BC">
      <w:pPr>
        <w:spacing w:line="360" w:lineRule="auto"/>
        <w:ind w:firstLine="709"/>
        <w:jc w:val="both"/>
        <w:rPr>
          <w:sz w:val="28"/>
          <w:szCs w:val="28"/>
        </w:rPr>
      </w:pPr>
      <w:r w:rsidRPr="00CA1517">
        <w:rPr>
          <w:sz w:val="28"/>
          <w:szCs w:val="28"/>
        </w:rPr>
        <w:t>В соответствии со ст.24 Федерального закона РФ «Об охране окружающей среды» от 10.01.02 № 7-ФЗ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законодательством[2] .</w:t>
      </w:r>
    </w:p>
    <w:p w:rsidR="00F93AB2" w:rsidRPr="00CA1517" w:rsidRDefault="00F93AB2" w:rsidP="00DF70BC">
      <w:pPr>
        <w:spacing w:line="360" w:lineRule="auto"/>
        <w:ind w:firstLine="709"/>
        <w:jc w:val="both"/>
        <w:rPr>
          <w:sz w:val="28"/>
          <w:szCs w:val="28"/>
        </w:rPr>
      </w:pPr>
      <w:r w:rsidRPr="00CA1517">
        <w:rPr>
          <w:sz w:val="28"/>
          <w:szCs w:val="28"/>
        </w:rPr>
        <w:t xml:space="preserve">В соответствии со ст.18 Федерального закона РФ от 24 июня </w:t>
      </w:r>
      <w:smartTag w:uri="urn:schemas-microsoft-com:office:smarttags" w:element="metricconverter">
        <w:smartTagPr>
          <w:attr w:name="ProductID" w:val="1998 г"/>
        </w:smartTagPr>
        <w:r w:rsidRPr="00CA1517">
          <w:rPr>
            <w:sz w:val="28"/>
            <w:szCs w:val="28"/>
          </w:rPr>
          <w:t>1998 г</w:t>
        </w:r>
      </w:smartTag>
      <w:r w:rsidRPr="00CA1517">
        <w:rPr>
          <w:sz w:val="28"/>
          <w:szCs w:val="28"/>
        </w:rPr>
        <w:t>. № 89-ФЗ «Об отходах производства и потребления»[1]:</w:t>
      </w:r>
    </w:p>
    <w:p w:rsidR="00F93AB2" w:rsidRPr="00CA1517" w:rsidRDefault="00F93AB2" w:rsidP="00DF70BC">
      <w:pPr>
        <w:spacing w:line="360" w:lineRule="auto"/>
        <w:ind w:firstLine="709"/>
        <w:jc w:val="both"/>
        <w:rPr>
          <w:sz w:val="28"/>
          <w:szCs w:val="28"/>
        </w:rPr>
      </w:pPr>
      <w:r w:rsidRPr="00CA1517">
        <w:rPr>
          <w:sz w:val="28"/>
          <w:szCs w:val="28"/>
        </w:rPr>
        <w:t>1.В целях обеспечения охраны окружающей природной среды и здоровья человека, уменьшения количества отходов применительно к индивидуальным предпринимателям и юридическим лицам, осуществляющим деятельность в области обращения с отходами, устанавливаются нормативы образования отходов и лимиты на их размещение.</w:t>
      </w:r>
    </w:p>
    <w:p w:rsidR="00F93AB2" w:rsidRPr="00CA1517" w:rsidRDefault="00F93AB2" w:rsidP="00DF70BC">
      <w:pPr>
        <w:spacing w:line="360" w:lineRule="auto"/>
        <w:ind w:firstLine="709"/>
        <w:jc w:val="both"/>
        <w:rPr>
          <w:sz w:val="28"/>
          <w:szCs w:val="28"/>
        </w:rPr>
      </w:pPr>
      <w:r w:rsidRPr="00CA1517">
        <w:rPr>
          <w:sz w:val="28"/>
          <w:szCs w:val="28"/>
        </w:rPr>
        <w:t xml:space="preserve">2.Лимиты на размещение отходов устанавливают в соответствии с нормативами предельно допустимых вредных воздействий на окружающую природную среду специально уполномоченные федеральные органы </w:t>
      </w:r>
      <w:r w:rsidRPr="00CA1517">
        <w:rPr>
          <w:sz w:val="28"/>
          <w:szCs w:val="28"/>
        </w:rPr>
        <w:lastRenderedPageBreak/>
        <w:t>исполнительной власти в области обращения с отходами в соответствии со своей компетенцией.</w:t>
      </w:r>
    </w:p>
    <w:p w:rsidR="00F93AB2" w:rsidRPr="00CA1517" w:rsidRDefault="00F93AB2" w:rsidP="00DF70BC">
      <w:pPr>
        <w:spacing w:line="360" w:lineRule="auto"/>
        <w:ind w:firstLine="709"/>
        <w:jc w:val="both"/>
        <w:rPr>
          <w:sz w:val="28"/>
          <w:szCs w:val="28"/>
        </w:rPr>
      </w:pPr>
      <w:r w:rsidRPr="00CA1517">
        <w:rPr>
          <w:sz w:val="28"/>
          <w:szCs w:val="28"/>
        </w:rPr>
        <w:t>3.Индивидуальные предприниматели и юридические лица, осуществляющие деятельность в области обращения с отходами, разрабатывают проекты нормативов образования отходов и лимитов на их размещение.</w:t>
      </w:r>
    </w:p>
    <w:p w:rsidR="00F93AB2" w:rsidRPr="00CA1517" w:rsidRDefault="00F93AB2" w:rsidP="00DF70BC">
      <w:pPr>
        <w:spacing w:line="360" w:lineRule="auto"/>
        <w:ind w:firstLine="709"/>
        <w:jc w:val="both"/>
        <w:rPr>
          <w:sz w:val="28"/>
          <w:szCs w:val="28"/>
        </w:rPr>
      </w:pPr>
      <w:r w:rsidRPr="00CA1517">
        <w:rPr>
          <w:sz w:val="28"/>
          <w:szCs w:val="28"/>
        </w:rPr>
        <w:t>4.Порядок разработки и утверждения нормативов образования отходов и лимитов на их размещение определяет Правительство Российской Федерации.</w:t>
      </w:r>
    </w:p>
    <w:p w:rsidR="00F93AB2" w:rsidRPr="00CA1517" w:rsidRDefault="00F93AB2" w:rsidP="00DF70BC">
      <w:pPr>
        <w:spacing w:line="360" w:lineRule="auto"/>
        <w:ind w:firstLine="709"/>
        <w:jc w:val="both"/>
        <w:rPr>
          <w:sz w:val="28"/>
          <w:szCs w:val="28"/>
        </w:rPr>
      </w:pPr>
      <w:r w:rsidRPr="00CA1517">
        <w:rPr>
          <w:sz w:val="28"/>
          <w:szCs w:val="28"/>
        </w:rPr>
        <w:t xml:space="preserve">5.При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 </w:t>
      </w:r>
      <w:r w:rsidRPr="00CA1517">
        <w:rPr>
          <w:sz w:val="28"/>
          <w:szCs w:val="28"/>
        </w:rPr>
        <w:sym w:font="Symbol" w:char="F05B"/>
      </w:r>
      <w:r w:rsidRPr="00CA1517">
        <w:rPr>
          <w:sz w:val="28"/>
          <w:szCs w:val="28"/>
        </w:rPr>
        <w:t>1</w:t>
      </w:r>
      <w:r w:rsidRPr="00CA1517">
        <w:rPr>
          <w:sz w:val="28"/>
          <w:szCs w:val="28"/>
        </w:rPr>
        <w:sym w:font="Symbol" w:char="F05D"/>
      </w:r>
      <w:r w:rsidRPr="00CA1517">
        <w:rPr>
          <w:sz w:val="28"/>
          <w:szCs w:val="28"/>
        </w:rPr>
        <w:t>.</w:t>
      </w:r>
    </w:p>
    <w:p w:rsidR="00F871B2" w:rsidRPr="00CA1517" w:rsidRDefault="00F871B2" w:rsidP="00DF70BC">
      <w:pPr>
        <w:widowControl w:val="0"/>
        <w:autoSpaceDE w:val="0"/>
        <w:autoSpaceDN w:val="0"/>
        <w:adjustRightInd w:val="0"/>
        <w:spacing w:line="360" w:lineRule="auto"/>
        <w:ind w:firstLine="709"/>
        <w:jc w:val="both"/>
        <w:rPr>
          <w:sz w:val="28"/>
          <w:szCs w:val="28"/>
        </w:rPr>
      </w:pPr>
    </w:p>
    <w:p w:rsidR="00F93AB2" w:rsidRPr="00CA1517" w:rsidRDefault="00F93AB2" w:rsidP="00DF70BC">
      <w:pPr>
        <w:widowControl w:val="0"/>
        <w:autoSpaceDE w:val="0"/>
        <w:autoSpaceDN w:val="0"/>
        <w:adjustRightInd w:val="0"/>
        <w:spacing w:line="360" w:lineRule="auto"/>
        <w:ind w:firstLine="709"/>
        <w:jc w:val="both"/>
        <w:rPr>
          <w:b/>
          <w:sz w:val="28"/>
          <w:szCs w:val="28"/>
        </w:rPr>
      </w:pPr>
      <w:r w:rsidRPr="00CA1517">
        <w:rPr>
          <w:b/>
          <w:sz w:val="28"/>
          <w:szCs w:val="28"/>
        </w:rPr>
        <w:t>1.9 Методы определения нормативов образования отходов</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В ПНООЛР приводятся обоснования годовых нормативов образования конкретных видов отходов на основании нормативов образования отходов. Годовые нормативы представляются в тоннах в год (т/год). Годовой норматив образования отходов определяется на основе норматива образования отхода.</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Норматив образования отходов представляет собой удельный показатель образования отходов на расчетную единицу, за которую в зависимости источника образования отходов могут быть приняты:</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единица произведенной продукции, единица используемого сырья – для отходов производства;</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единица расстояния (например, километр) - для отходов обслуживания транспортных средств;</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lastRenderedPageBreak/>
        <w:t>- единица площади - для отходов при уборке территории;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человек - для отходов жилищ;</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место в гостинице, столовой и пр.</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В общем виде годовой норматив образования отходов определяется по</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следующей формуле:</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ГН</w:t>
      </w:r>
      <w:r w:rsidRPr="00CA1517">
        <w:rPr>
          <w:position w:val="-6"/>
          <w:sz w:val="28"/>
          <w:szCs w:val="28"/>
        </w:rPr>
        <w:t>о</w:t>
      </w:r>
      <w:r w:rsidRPr="00CA1517">
        <w:rPr>
          <w:sz w:val="28"/>
          <w:szCs w:val="28"/>
        </w:rPr>
        <w:t>=Н</w:t>
      </w:r>
      <w:r w:rsidRPr="00CA1517">
        <w:rPr>
          <w:position w:val="-6"/>
          <w:sz w:val="28"/>
          <w:szCs w:val="28"/>
        </w:rPr>
        <w:t>о</w:t>
      </w:r>
      <w:proofErr w:type="spellStart"/>
      <w:r w:rsidRPr="00CA1517">
        <w:rPr>
          <w:sz w:val="28"/>
          <w:szCs w:val="28"/>
        </w:rPr>
        <w:t>xQ</w:t>
      </w:r>
      <w:proofErr w:type="spellEnd"/>
      <w:r w:rsidRPr="00CA1517">
        <w:rPr>
          <w:sz w:val="28"/>
          <w:szCs w:val="28"/>
        </w:rPr>
        <w:t xml:space="preserve"> ,</w:t>
      </w:r>
      <w:r w:rsidR="00D2073A" w:rsidRPr="00CA1517">
        <w:rPr>
          <w:sz w:val="28"/>
          <w:szCs w:val="28"/>
        </w:rPr>
        <w:t xml:space="preserve"> </w:t>
      </w:r>
      <w:r w:rsidRPr="00CA1517">
        <w:rPr>
          <w:sz w:val="28"/>
          <w:szCs w:val="28"/>
        </w:rPr>
        <w:t>(1.7)</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где: ГН</w:t>
      </w:r>
      <w:r w:rsidRPr="00CA1517">
        <w:rPr>
          <w:position w:val="-6"/>
          <w:sz w:val="28"/>
          <w:szCs w:val="28"/>
        </w:rPr>
        <w:t>о</w:t>
      </w:r>
      <w:r w:rsidRPr="00CA1517">
        <w:rPr>
          <w:sz w:val="28"/>
          <w:szCs w:val="28"/>
        </w:rPr>
        <w:t xml:space="preserve"> – годовой норматив образования отходов, т;</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Н</w:t>
      </w:r>
      <w:r w:rsidRPr="00CA1517">
        <w:rPr>
          <w:position w:val="-6"/>
          <w:sz w:val="28"/>
          <w:szCs w:val="28"/>
        </w:rPr>
        <w:t>о</w:t>
      </w:r>
      <w:r w:rsidRPr="00CA1517">
        <w:rPr>
          <w:sz w:val="28"/>
          <w:szCs w:val="28"/>
        </w:rPr>
        <w:t xml:space="preserve"> - норматив образования отходов, т/расчет. ед.;</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Q – годовой объем выпускаемой продукции, перерабатываемого сырья, выполненных услуг и пр., относительно которых рассчитан норматив образования отходов.</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Расчет годовых нормативов образования отходов, образующихся в результате физического или морального износа материалов и изделий, для которых в технической документации устанавливаются ограничения по сроку эксплуатации, допускается определять без предварительного определения норматива образования отхода по следующей формуле:</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ГН</w:t>
      </w:r>
      <w:r w:rsidRPr="00CA1517">
        <w:rPr>
          <w:position w:val="-6"/>
          <w:sz w:val="28"/>
          <w:szCs w:val="28"/>
        </w:rPr>
        <w:t>о</w:t>
      </w:r>
      <w:r w:rsidRPr="00CA1517">
        <w:rPr>
          <w:sz w:val="28"/>
          <w:szCs w:val="28"/>
        </w:rPr>
        <w:t>=М</w:t>
      </w:r>
      <w:r w:rsidRPr="00CA1517">
        <w:rPr>
          <w:position w:val="-6"/>
          <w:sz w:val="28"/>
          <w:szCs w:val="28"/>
        </w:rPr>
        <w:t>i</w:t>
      </w:r>
      <w:r w:rsidRPr="00CA1517">
        <w:rPr>
          <w:sz w:val="28"/>
          <w:szCs w:val="28"/>
        </w:rPr>
        <w:t>/Т ,</w:t>
      </w:r>
      <w:r w:rsidR="00D2073A" w:rsidRPr="00CA1517">
        <w:rPr>
          <w:sz w:val="28"/>
          <w:szCs w:val="28"/>
        </w:rPr>
        <w:t xml:space="preserve"> </w:t>
      </w:r>
      <w:r w:rsidRPr="00CA1517">
        <w:rPr>
          <w:sz w:val="28"/>
          <w:szCs w:val="28"/>
        </w:rPr>
        <w:t>(1.8)</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где: М</w:t>
      </w:r>
      <w:r w:rsidRPr="00CA1517">
        <w:rPr>
          <w:position w:val="-6"/>
          <w:sz w:val="28"/>
          <w:szCs w:val="28"/>
        </w:rPr>
        <w:t>i</w:t>
      </w:r>
      <w:r w:rsidRPr="00CA1517">
        <w:rPr>
          <w:sz w:val="28"/>
          <w:szCs w:val="28"/>
        </w:rPr>
        <w:t xml:space="preserve"> – вес материалов, изделий, переходящих в состояние «отход»;</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Т – срок эксплуатации материала, изделия.</w:t>
      </w:r>
    </w:p>
    <w:p w:rsidR="00F93AB2" w:rsidRPr="00CA1517" w:rsidRDefault="00F93AB2" w:rsidP="00DF70BC">
      <w:pPr>
        <w:spacing w:line="360" w:lineRule="auto"/>
        <w:ind w:firstLine="709"/>
        <w:jc w:val="both"/>
        <w:rPr>
          <w:sz w:val="28"/>
          <w:szCs w:val="28"/>
        </w:rPr>
      </w:pPr>
      <w:r w:rsidRPr="00CA1517">
        <w:rPr>
          <w:sz w:val="28"/>
          <w:szCs w:val="28"/>
        </w:rPr>
        <w:t xml:space="preserve">Нормативы образования отходов, в зависимости от характера </w:t>
      </w:r>
      <w:proofErr w:type="spellStart"/>
      <w:r w:rsidRPr="00CA1517">
        <w:rPr>
          <w:sz w:val="28"/>
          <w:szCs w:val="28"/>
        </w:rPr>
        <w:t>отходообразующих</w:t>
      </w:r>
      <w:proofErr w:type="spellEnd"/>
      <w:r w:rsidRPr="00CA1517">
        <w:rPr>
          <w:sz w:val="28"/>
          <w:szCs w:val="28"/>
        </w:rPr>
        <w:t xml:space="preserve"> процессов и возможности получения исходных данных для расчета, определяют, используя следующие методы:</w:t>
      </w:r>
    </w:p>
    <w:p w:rsidR="00F93AB2" w:rsidRPr="00CA1517" w:rsidRDefault="00F93AB2" w:rsidP="00DF70BC">
      <w:pPr>
        <w:spacing w:line="360" w:lineRule="auto"/>
        <w:ind w:firstLine="709"/>
        <w:jc w:val="both"/>
        <w:rPr>
          <w:sz w:val="28"/>
          <w:szCs w:val="28"/>
        </w:rPr>
      </w:pPr>
      <w:r w:rsidRPr="00CA1517">
        <w:rPr>
          <w:sz w:val="28"/>
          <w:szCs w:val="28"/>
        </w:rPr>
        <w:t xml:space="preserve">- метод расчета по материально-сырьевому балансу; </w:t>
      </w:r>
    </w:p>
    <w:p w:rsidR="00F93AB2" w:rsidRPr="00CA1517" w:rsidRDefault="00F93AB2" w:rsidP="00DF70BC">
      <w:pPr>
        <w:spacing w:line="360" w:lineRule="auto"/>
        <w:ind w:firstLine="709"/>
        <w:jc w:val="both"/>
        <w:rPr>
          <w:sz w:val="28"/>
          <w:szCs w:val="28"/>
        </w:rPr>
      </w:pPr>
      <w:r w:rsidRPr="00CA1517">
        <w:rPr>
          <w:sz w:val="28"/>
          <w:szCs w:val="28"/>
        </w:rPr>
        <w:t xml:space="preserve">- метод расчета по удельным отраслевым нормативам образования отходов; </w:t>
      </w:r>
    </w:p>
    <w:p w:rsidR="00F93AB2" w:rsidRPr="00CA1517" w:rsidRDefault="00F93AB2" w:rsidP="00DF70BC">
      <w:pPr>
        <w:spacing w:line="360" w:lineRule="auto"/>
        <w:ind w:firstLine="709"/>
        <w:jc w:val="both"/>
        <w:rPr>
          <w:sz w:val="28"/>
          <w:szCs w:val="28"/>
        </w:rPr>
      </w:pPr>
      <w:r w:rsidRPr="00CA1517">
        <w:rPr>
          <w:sz w:val="28"/>
          <w:szCs w:val="28"/>
        </w:rPr>
        <w:lastRenderedPageBreak/>
        <w:t xml:space="preserve">- расчетно-аналитический метод; </w:t>
      </w:r>
    </w:p>
    <w:p w:rsidR="00F93AB2" w:rsidRPr="00CA1517" w:rsidRDefault="00F93AB2" w:rsidP="00DF70BC">
      <w:pPr>
        <w:spacing w:line="360" w:lineRule="auto"/>
        <w:ind w:firstLine="709"/>
        <w:jc w:val="both"/>
        <w:rPr>
          <w:sz w:val="28"/>
          <w:szCs w:val="28"/>
        </w:rPr>
      </w:pPr>
      <w:r w:rsidRPr="00CA1517">
        <w:rPr>
          <w:sz w:val="28"/>
          <w:szCs w:val="28"/>
        </w:rPr>
        <w:t xml:space="preserve">- экспериментальный метод; </w:t>
      </w:r>
    </w:p>
    <w:p w:rsidR="00F93AB2" w:rsidRPr="00CA1517" w:rsidRDefault="00F93AB2" w:rsidP="00DF70BC">
      <w:pPr>
        <w:spacing w:line="360" w:lineRule="auto"/>
        <w:ind w:firstLine="709"/>
        <w:jc w:val="both"/>
        <w:rPr>
          <w:sz w:val="28"/>
          <w:szCs w:val="28"/>
        </w:rPr>
      </w:pPr>
      <w:r w:rsidRPr="00CA1517">
        <w:rPr>
          <w:sz w:val="28"/>
          <w:szCs w:val="28"/>
        </w:rPr>
        <w:t xml:space="preserve">- метод расчета по фактическим объемам образования отходов для вспомогательных и ремонтных работ (статистический метод); </w:t>
      </w:r>
    </w:p>
    <w:p w:rsidR="00F93AB2" w:rsidRPr="00CA1517" w:rsidRDefault="00F93AB2" w:rsidP="00DF70BC">
      <w:pPr>
        <w:spacing w:line="360" w:lineRule="auto"/>
        <w:ind w:firstLine="709"/>
        <w:jc w:val="both"/>
        <w:rPr>
          <w:sz w:val="28"/>
          <w:szCs w:val="28"/>
        </w:rPr>
      </w:pPr>
      <w:r w:rsidRPr="00CA1517">
        <w:rPr>
          <w:sz w:val="28"/>
          <w:szCs w:val="28"/>
        </w:rPr>
        <w:t xml:space="preserve">- метод расчета по справочным таблицам удельных нормативов образования отходов по отраслям промышленности. </w:t>
      </w:r>
    </w:p>
    <w:p w:rsidR="00F871B2" w:rsidRPr="00CA1517" w:rsidRDefault="00F871B2" w:rsidP="00DF70BC">
      <w:pPr>
        <w:spacing w:line="360" w:lineRule="auto"/>
        <w:ind w:firstLine="709"/>
        <w:jc w:val="both"/>
        <w:rPr>
          <w:snapToGrid w:val="0"/>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1.9.1.</w:t>
      </w:r>
      <w:r w:rsidR="00DD21B7" w:rsidRPr="00CA1517">
        <w:rPr>
          <w:b/>
          <w:sz w:val="28"/>
          <w:szCs w:val="28"/>
        </w:rPr>
        <w:t xml:space="preserve"> </w:t>
      </w:r>
      <w:r w:rsidRPr="00CA1517">
        <w:rPr>
          <w:b/>
          <w:sz w:val="28"/>
          <w:szCs w:val="28"/>
        </w:rPr>
        <w:t>Метод расчета по материально-сырьевому балансу</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Материально - сырьевой баланс является базовым при нормировании образования отходов производства. Расчет по материально - сырьевому балансу применяют при определении нормативов образования отходов в производствах, характеризующихся большой номенклатурой исходного сырья или продукции.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Исходными данными для расчета являются:</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количество используемого сырья и материалов в единицу времени;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количество сырья и материалов, перешедшее в продукцию;</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количество произведенной продукции;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нормы естественной убыли;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количество веществ, выбрасываемых в атмосферный воздух и сбрасываемых со сточными водами.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xml:space="preserve">В качестве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Исходные данные фиксируются в табличном виде. В зависимости от имеющегося набора исходных данных </w:t>
      </w:r>
      <w:r w:rsidRPr="00CA1517">
        <w:rPr>
          <w:sz w:val="28"/>
          <w:szCs w:val="28"/>
        </w:rPr>
        <w:lastRenderedPageBreak/>
        <w:t>расчет нормативов образования отходов может производиться по нескольким вариантам.</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В случае, когда имеются данные по количеству отходов и выпускаемой</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продукции за единицу времени, норматив образования отходов определяется</w:t>
      </w:r>
      <w:r w:rsidR="00B543E3" w:rsidRPr="00CA1517">
        <w:rPr>
          <w:sz w:val="28"/>
          <w:szCs w:val="28"/>
        </w:rPr>
        <w:t xml:space="preserve"> </w:t>
      </w:r>
      <w:r w:rsidRPr="00CA1517">
        <w:rPr>
          <w:sz w:val="28"/>
          <w:szCs w:val="28"/>
        </w:rPr>
        <w:t>по формуле:</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Н</w:t>
      </w:r>
      <w:r w:rsidRPr="00CA1517">
        <w:rPr>
          <w:position w:val="-6"/>
          <w:sz w:val="28"/>
          <w:szCs w:val="28"/>
        </w:rPr>
        <w:t>о</w:t>
      </w:r>
      <w:r w:rsidRPr="00CA1517">
        <w:rPr>
          <w:sz w:val="28"/>
          <w:szCs w:val="28"/>
        </w:rPr>
        <w:t>=O/q</w:t>
      </w:r>
      <w:r w:rsidR="00D2073A" w:rsidRPr="00CA1517">
        <w:rPr>
          <w:sz w:val="28"/>
          <w:szCs w:val="28"/>
        </w:rPr>
        <w:t xml:space="preserve"> </w:t>
      </w:r>
      <w:r w:rsidRPr="00CA1517">
        <w:rPr>
          <w:sz w:val="28"/>
          <w:szCs w:val="28"/>
        </w:rPr>
        <w:t>,</w:t>
      </w:r>
      <w:r w:rsidR="00D2073A" w:rsidRPr="00CA1517">
        <w:rPr>
          <w:sz w:val="28"/>
          <w:szCs w:val="28"/>
        </w:rPr>
        <w:t xml:space="preserve"> </w:t>
      </w:r>
      <w:r w:rsidRPr="00CA1517">
        <w:rPr>
          <w:sz w:val="28"/>
          <w:szCs w:val="28"/>
        </w:rPr>
        <w:t>(1.9)</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где: Н</w:t>
      </w:r>
      <w:r w:rsidRPr="00CA1517">
        <w:rPr>
          <w:position w:val="-6"/>
          <w:sz w:val="28"/>
          <w:szCs w:val="28"/>
        </w:rPr>
        <w:t>о</w:t>
      </w:r>
      <w:r w:rsidRPr="00CA1517">
        <w:rPr>
          <w:sz w:val="28"/>
          <w:szCs w:val="28"/>
        </w:rPr>
        <w:t xml:space="preserve"> </w:t>
      </w:r>
      <w:r w:rsidRPr="00CA1517">
        <w:rPr>
          <w:sz w:val="28"/>
          <w:szCs w:val="28"/>
        </w:rPr>
        <w:sym w:font="Symbol" w:char="F02D"/>
      </w:r>
      <w:r w:rsidRPr="00CA1517">
        <w:rPr>
          <w:sz w:val="28"/>
          <w:szCs w:val="28"/>
        </w:rPr>
        <w:t xml:space="preserve"> норматив образования отходов, т/ед. продукции;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O – количество отхода, образующегося за единицу времени в т;</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xml:space="preserve">q </w:t>
      </w:r>
      <w:r w:rsidRPr="00CA1517">
        <w:rPr>
          <w:sz w:val="28"/>
          <w:szCs w:val="28"/>
        </w:rPr>
        <w:sym w:font="Symbol" w:char="F02D"/>
      </w:r>
      <w:r w:rsidRPr="00CA1517">
        <w:rPr>
          <w:sz w:val="28"/>
          <w:szCs w:val="28"/>
        </w:rPr>
        <w:t xml:space="preserve"> объем продукции, выпускаемой за единицу времени.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В случае, когда отсутствуют данные по количеству отходов за единицу времени, но известно, какое количество сырья и материалов переходит в продукцию, сумма всех отходов, образующихся в течение единицы времени, рассчитывается по формуле:</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ΣO=ΣN─ΣР ─ΣН</w:t>
      </w:r>
      <w:r w:rsidRPr="00CA1517">
        <w:rPr>
          <w:position w:val="-6"/>
          <w:sz w:val="28"/>
          <w:szCs w:val="28"/>
        </w:rPr>
        <w:t>n</w:t>
      </w:r>
      <w:r w:rsidRPr="00CA1517">
        <w:rPr>
          <w:sz w:val="28"/>
          <w:szCs w:val="28"/>
        </w:rPr>
        <w:t xml:space="preserve"> –ΣВ –ΣС,</w:t>
      </w:r>
      <w:r w:rsidR="00D2073A" w:rsidRPr="00CA1517">
        <w:rPr>
          <w:sz w:val="28"/>
          <w:szCs w:val="28"/>
        </w:rPr>
        <w:t xml:space="preserve"> </w:t>
      </w:r>
      <w:r w:rsidRPr="00CA1517">
        <w:rPr>
          <w:sz w:val="28"/>
          <w:szCs w:val="28"/>
        </w:rPr>
        <w:t>(1.10)</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где: ΣO – сумма всех отходов за единицу времени, т;</w:t>
      </w:r>
    </w:p>
    <w:p w:rsidR="00F93AB2" w:rsidRPr="00CA1517" w:rsidRDefault="00D2073A" w:rsidP="00DF70BC">
      <w:pPr>
        <w:autoSpaceDE w:val="0"/>
        <w:autoSpaceDN w:val="0"/>
        <w:adjustRightInd w:val="0"/>
        <w:spacing w:line="360" w:lineRule="auto"/>
        <w:ind w:firstLine="709"/>
        <w:jc w:val="both"/>
        <w:rPr>
          <w:sz w:val="28"/>
          <w:szCs w:val="28"/>
        </w:rPr>
      </w:pPr>
      <w:r w:rsidRPr="00CA1517">
        <w:rPr>
          <w:sz w:val="28"/>
          <w:szCs w:val="28"/>
        </w:rPr>
        <w:t xml:space="preserve"> </w:t>
      </w:r>
      <w:r w:rsidR="00F93AB2" w:rsidRPr="00CA1517">
        <w:rPr>
          <w:sz w:val="28"/>
          <w:szCs w:val="28"/>
        </w:rPr>
        <w:t>ΣN - суммарное количество сырья и материалов, поступивших в производство за единицу времени, т;</w:t>
      </w:r>
    </w:p>
    <w:p w:rsidR="00F93AB2" w:rsidRPr="00CA1517" w:rsidRDefault="00D2073A" w:rsidP="00DF70BC">
      <w:pPr>
        <w:autoSpaceDE w:val="0"/>
        <w:autoSpaceDN w:val="0"/>
        <w:adjustRightInd w:val="0"/>
        <w:spacing w:line="360" w:lineRule="auto"/>
        <w:ind w:firstLine="709"/>
        <w:jc w:val="both"/>
        <w:rPr>
          <w:sz w:val="28"/>
          <w:szCs w:val="28"/>
        </w:rPr>
      </w:pPr>
      <w:r w:rsidRPr="00CA1517">
        <w:rPr>
          <w:sz w:val="28"/>
          <w:szCs w:val="28"/>
        </w:rPr>
        <w:t xml:space="preserve"> </w:t>
      </w:r>
      <w:r w:rsidR="00F93AB2" w:rsidRPr="00CA1517">
        <w:rPr>
          <w:sz w:val="28"/>
          <w:szCs w:val="28"/>
        </w:rPr>
        <w:t>ΣР – суммарное количество сырья и материалов, уходящих в процессе производства в продукцию за единицу времени, т;</w:t>
      </w:r>
    </w:p>
    <w:p w:rsidR="00F93AB2" w:rsidRPr="00CA1517" w:rsidRDefault="00D2073A" w:rsidP="00DF70BC">
      <w:pPr>
        <w:autoSpaceDE w:val="0"/>
        <w:autoSpaceDN w:val="0"/>
        <w:adjustRightInd w:val="0"/>
        <w:spacing w:line="360" w:lineRule="auto"/>
        <w:ind w:firstLine="709"/>
        <w:jc w:val="both"/>
        <w:rPr>
          <w:sz w:val="28"/>
          <w:szCs w:val="28"/>
        </w:rPr>
      </w:pPr>
      <w:r w:rsidRPr="00CA1517">
        <w:rPr>
          <w:sz w:val="28"/>
          <w:szCs w:val="28"/>
        </w:rPr>
        <w:t xml:space="preserve"> </w:t>
      </w:r>
      <w:r w:rsidR="00F93AB2" w:rsidRPr="00CA1517">
        <w:rPr>
          <w:sz w:val="28"/>
          <w:szCs w:val="28"/>
        </w:rPr>
        <w:t>ΣН</w:t>
      </w:r>
      <w:r w:rsidR="00F93AB2" w:rsidRPr="00CA1517">
        <w:rPr>
          <w:position w:val="-6"/>
          <w:sz w:val="28"/>
          <w:szCs w:val="28"/>
        </w:rPr>
        <w:t xml:space="preserve">n </w:t>
      </w:r>
      <w:r w:rsidR="00F93AB2" w:rsidRPr="00CA1517">
        <w:rPr>
          <w:sz w:val="28"/>
          <w:szCs w:val="28"/>
        </w:rPr>
        <w:t>– сумма неизбежных безвозвратных потерь сырья (материалов) в процессе производства за единицу времени, т;</w:t>
      </w:r>
    </w:p>
    <w:p w:rsidR="00F93AB2" w:rsidRPr="00CA1517" w:rsidRDefault="00D2073A" w:rsidP="00DF70BC">
      <w:pPr>
        <w:autoSpaceDE w:val="0"/>
        <w:autoSpaceDN w:val="0"/>
        <w:adjustRightInd w:val="0"/>
        <w:spacing w:line="360" w:lineRule="auto"/>
        <w:ind w:firstLine="709"/>
        <w:jc w:val="both"/>
        <w:rPr>
          <w:sz w:val="28"/>
          <w:szCs w:val="28"/>
        </w:rPr>
      </w:pPr>
      <w:r w:rsidRPr="00CA1517">
        <w:rPr>
          <w:sz w:val="28"/>
          <w:szCs w:val="28"/>
        </w:rPr>
        <w:t xml:space="preserve"> </w:t>
      </w:r>
      <w:r w:rsidR="00F93AB2" w:rsidRPr="00CA1517">
        <w:rPr>
          <w:sz w:val="28"/>
          <w:szCs w:val="28"/>
        </w:rPr>
        <w:t>ΣВ – суммарное количество загрязняющих веществ в составе выбросов в атмосферный воздух за единицу времени, т;</w:t>
      </w:r>
    </w:p>
    <w:p w:rsidR="00F93AB2" w:rsidRPr="00CA1517" w:rsidRDefault="00D2073A" w:rsidP="00DF70BC">
      <w:pPr>
        <w:autoSpaceDE w:val="0"/>
        <w:autoSpaceDN w:val="0"/>
        <w:adjustRightInd w:val="0"/>
        <w:spacing w:line="360" w:lineRule="auto"/>
        <w:ind w:firstLine="709"/>
        <w:jc w:val="both"/>
        <w:rPr>
          <w:sz w:val="28"/>
          <w:szCs w:val="28"/>
        </w:rPr>
      </w:pPr>
      <w:r w:rsidRPr="00CA1517">
        <w:rPr>
          <w:sz w:val="28"/>
          <w:szCs w:val="28"/>
        </w:rPr>
        <w:lastRenderedPageBreak/>
        <w:t xml:space="preserve"> </w:t>
      </w:r>
      <w:r w:rsidR="00F93AB2" w:rsidRPr="00CA1517">
        <w:rPr>
          <w:sz w:val="28"/>
          <w:szCs w:val="28"/>
        </w:rPr>
        <w:t>ΣС – суммарное количество загрязняющих веществ в составе сбросов за единицу времени, т.</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При этом норматив образования отходов определяется по формуле:</w:t>
      </w:r>
    </w:p>
    <w:p w:rsidR="00B543E3" w:rsidRPr="00CA1517" w:rsidRDefault="00B543E3" w:rsidP="00DF70BC">
      <w:pPr>
        <w:autoSpaceDE w:val="0"/>
        <w:autoSpaceDN w:val="0"/>
        <w:adjustRightInd w:val="0"/>
        <w:spacing w:line="360" w:lineRule="auto"/>
        <w:ind w:firstLine="709"/>
        <w:jc w:val="both"/>
        <w:rPr>
          <w:sz w:val="28"/>
          <w:szCs w:val="28"/>
        </w:rPr>
      </w:pP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Н</w:t>
      </w:r>
      <w:r w:rsidRPr="00CA1517">
        <w:rPr>
          <w:position w:val="-6"/>
          <w:sz w:val="28"/>
          <w:szCs w:val="28"/>
        </w:rPr>
        <w:t>о</w:t>
      </w:r>
      <w:r w:rsidRPr="00CA1517">
        <w:rPr>
          <w:sz w:val="28"/>
          <w:szCs w:val="28"/>
        </w:rPr>
        <w:t>=ΣO/q</w:t>
      </w:r>
      <w:r w:rsidR="00D2073A" w:rsidRPr="00CA1517">
        <w:rPr>
          <w:sz w:val="28"/>
          <w:szCs w:val="28"/>
        </w:rPr>
        <w:t xml:space="preserve"> </w:t>
      </w:r>
      <w:r w:rsidRPr="00CA1517">
        <w:rPr>
          <w:sz w:val="28"/>
          <w:szCs w:val="28"/>
        </w:rPr>
        <w:t>(1.11)</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 xml:space="preserve">В случае, когда отсутствуют данные по количеству сырья и материалов, переходящих в продукцию, но известно количество выпускаемой продукции в единицу времени, в формуле 1.10 величина ΣР заменяется на </w:t>
      </w:r>
      <w:proofErr w:type="spellStart"/>
      <w:r w:rsidRPr="00CA1517">
        <w:rPr>
          <w:sz w:val="28"/>
          <w:szCs w:val="28"/>
        </w:rPr>
        <w:t>Σq</w:t>
      </w:r>
      <w:proofErr w:type="spellEnd"/>
      <w:r w:rsidRPr="00CA1517">
        <w:rPr>
          <w:sz w:val="28"/>
          <w:szCs w:val="28"/>
        </w:rPr>
        <w:t>, которая представляет собой суммарное количество выпускаемой продукции в тоннах за единицу времени.</w:t>
      </w:r>
    </w:p>
    <w:p w:rsidR="00F93AB2" w:rsidRPr="00CA1517" w:rsidRDefault="00F93AB2" w:rsidP="00DF70BC">
      <w:pPr>
        <w:autoSpaceDE w:val="0"/>
        <w:autoSpaceDN w:val="0"/>
        <w:adjustRightInd w:val="0"/>
        <w:spacing w:line="360" w:lineRule="auto"/>
        <w:ind w:firstLine="709"/>
        <w:jc w:val="both"/>
        <w:rPr>
          <w:sz w:val="28"/>
          <w:szCs w:val="28"/>
        </w:rPr>
      </w:pPr>
      <w:r w:rsidRPr="00CA1517">
        <w:rPr>
          <w:sz w:val="28"/>
          <w:szCs w:val="28"/>
        </w:rPr>
        <w:t>В отдельных случаях при образовании одного вида отхода при производстве нескольких видов продукции можно использовать групповой норматив образования отходов, представляющий собой удельное образование отходов на единицу валовой продукции.</w:t>
      </w:r>
    </w:p>
    <w:p w:rsidR="001B708B" w:rsidRPr="00CA1517" w:rsidRDefault="001B708B"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1.9.2</w:t>
      </w:r>
      <w:r w:rsidR="00DD21B7" w:rsidRPr="00CA1517">
        <w:rPr>
          <w:b/>
          <w:sz w:val="28"/>
          <w:szCs w:val="28"/>
        </w:rPr>
        <w:t xml:space="preserve"> </w:t>
      </w:r>
      <w:r w:rsidRPr="00CA1517">
        <w:rPr>
          <w:b/>
          <w:sz w:val="28"/>
          <w:szCs w:val="28"/>
        </w:rPr>
        <w:t>Метод расчета по удельным отраслевым</w:t>
      </w:r>
      <w:r w:rsidR="00B543E3" w:rsidRPr="00CA1517">
        <w:rPr>
          <w:b/>
          <w:sz w:val="28"/>
          <w:szCs w:val="28"/>
        </w:rPr>
        <w:t xml:space="preserve"> </w:t>
      </w:r>
      <w:r w:rsidRPr="00CA1517">
        <w:rPr>
          <w:b/>
          <w:sz w:val="28"/>
          <w:szCs w:val="28"/>
        </w:rPr>
        <w:t>нормативам образования отходов</w:t>
      </w:r>
    </w:p>
    <w:p w:rsidR="00F93AB2" w:rsidRPr="00CA1517" w:rsidRDefault="00F93AB2" w:rsidP="00DF70BC">
      <w:pPr>
        <w:spacing w:line="360" w:lineRule="auto"/>
        <w:ind w:firstLine="709"/>
        <w:jc w:val="both"/>
        <w:rPr>
          <w:sz w:val="28"/>
          <w:szCs w:val="28"/>
        </w:rPr>
      </w:pPr>
      <w:r w:rsidRPr="00CA1517">
        <w:rPr>
          <w:sz w:val="28"/>
          <w:szCs w:val="28"/>
        </w:rPr>
        <w:t>Метод расчета по удельным отраслевым нормативам образования отходов основывается на применении справочных таблиц удельных нормативов образования отходов по отраслям промышленности, либо удельных отраслевых нормативов образования отходов, установленных отраслевыми нормативными документами, согласованными Федеральной службой по экологическому, технологическому и атомному надзору. Удельные отраслевые нормативы образования отходов разрабатываются:</w:t>
      </w:r>
    </w:p>
    <w:p w:rsidR="00F93AB2" w:rsidRPr="00CA1517" w:rsidRDefault="00F93AB2" w:rsidP="00DF70BC">
      <w:pPr>
        <w:spacing w:line="360" w:lineRule="auto"/>
        <w:ind w:firstLine="709"/>
        <w:jc w:val="both"/>
        <w:rPr>
          <w:sz w:val="28"/>
          <w:szCs w:val="28"/>
        </w:rPr>
      </w:pPr>
      <w:r w:rsidRPr="00CA1517">
        <w:rPr>
          <w:sz w:val="28"/>
          <w:szCs w:val="28"/>
        </w:rPr>
        <w:t>- путем усреднения индивидуальных значений нормативов образования отходов для организаций отрасли;</w:t>
      </w:r>
    </w:p>
    <w:p w:rsidR="00F93AB2" w:rsidRPr="00CA1517" w:rsidRDefault="00F93AB2" w:rsidP="00DF70BC">
      <w:pPr>
        <w:spacing w:line="360" w:lineRule="auto"/>
        <w:ind w:firstLine="709"/>
        <w:jc w:val="both"/>
        <w:rPr>
          <w:sz w:val="28"/>
          <w:szCs w:val="28"/>
        </w:rPr>
      </w:pPr>
      <w:r w:rsidRPr="00CA1517">
        <w:rPr>
          <w:sz w:val="28"/>
          <w:szCs w:val="28"/>
        </w:rPr>
        <w:t xml:space="preserve">- посредством расчета средних удельных показателей на основе анализа отчетной информации за определенный (базовый) период, выделения </w:t>
      </w:r>
      <w:r w:rsidRPr="00CA1517">
        <w:rPr>
          <w:sz w:val="28"/>
          <w:szCs w:val="28"/>
        </w:rPr>
        <w:lastRenderedPageBreak/>
        <w:t>важнейших (</w:t>
      </w:r>
      <w:proofErr w:type="spellStart"/>
      <w:r w:rsidRPr="00CA1517">
        <w:rPr>
          <w:sz w:val="28"/>
          <w:szCs w:val="28"/>
        </w:rPr>
        <w:t>экспертно</w:t>
      </w:r>
      <w:proofErr w:type="spellEnd"/>
      <w:r w:rsidRPr="00CA1517">
        <w:rPr>
          <w:sz w:val="28"/>
          <w:szCs w:val="28"/>
        </w:rPr>
        <w:t xml:space="preserve"> устанавливаемых) </w:t>
      </w:r>
      <w:proofErr w:type="spellStart"/>
      <w:r w:rsidRPr="00CA1517">
        <w:rPr>
          <w:sz w:val="28"/>
          <w:szCs w:val="28"/>
        </w:rPr>
        <w:t>нормообразующих</w:t>
      </w:r>
      <w:proofErr w:type="spellEnd"/>
      <w:r w:rsidRPr="00CA1517">
        <w:rPr>
          <w:sz w:val="28"/>
          <w:szCs w:val="28"/>
        </w:rPr>
        <w:t xml:space="preserve"> факторов и определения их влияния на значение нормативов на планируемый период.</w:t>
      </w:r>
    </w:p>
    <w:p w:rsidR="00F93AB2" w:rsidRPr="00CA1517" w:rsidRDefault="00F93AB2"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1.9.3</w:t>
      </w:r>
      <w:r w:rsidR="00FF5AB2" w:rsidRPr="00CA1517">
        <w:rPr>
          <w:b/>
          <w:sz w:val="28"/>
          <w:szCs w:val="28"/>
        </w:rPr>
        <w:t xml:space="preserve"> </w:t>
      </w:r>
      <w:r w:rsidRPr="00CA1517">
        <w:rPr>
          <w:b/>
          <w:sz w:val="28"/>
          <w:szCs w:val="28"/>
        </w:rPr>
        <w:t>Расчетно-аналитический метод</w:t>
      </w:r>
    </w:p>
    <w:p w:rsidR="00F93AB2" w:rsidRPr="00CA1517" w:rsidRDefault="00F93AB2" w:rsidP="00DF70BC">
      <w:pPr>
        <w:spacing w:line="360" w:lineRule="auto"/>
        <w:ind w:firstLine="709"/>
        <w:jc w:val="both"/>
        <w:rPr>
          <w:sz w:val="28"/>
          <w:szCs w:val="28"/>
        </w:rPr>
      </w:pPr>
      <w:r w:rsidRPr="00CA1517">
        <w:rPr>
          <w:sz w:val="28"/>
          <w:szCs w:val="28"/>
        </w:rPr>
        <w:t xml:space="preserve">Применяется при наличии конструкторско-технологической документации (технологических карт, рецептур, регламентов, рабочих чертежей) на производство продукции, при котором образуются отходы. </w:t>
      </w:r>
    </w:p>
    <w:p w:rsidR="00F93AB2" w:rsidRPr="00CA1517" w:rsidRDefault="00F93AB2" w:rsidP="00DF70BC">
      <w:pPr>
        <w:spacing w:line="360" w:lineRule="auto"/>
        <w:ind w:firstLine="709"/>
        <w:jc w:val="both"/>
        <w:rPr>
          <w:sz w:val="28"/>
          <w:szCs w:val="28"/>
        </w:rPr>
      </w:pPr>
      <w:r w:rsidRPr="00CA1517">
        <w:rPr>
          <w:sz w:val="28"/>
          <w:szCs w:val="28"/>
        </w:rPr>
        <w:t>На основе такой документации в соответствии с установленными нормами расхода сырья (материалов) рассчитывается норматив образования отходов (Н</w:t>
      </w:r>
      <w:r w:rsidRPr="00CA1517">
        <w:rPr>
          <w:sz w:val="28"/>
          <w:szCs w:val="28"/>
          <w:vertAlign w:val="subscript"/>
        </w:rPr>
        <w:t>о</w:t>
      </w:r>
      <w:r w:rsidRPr="00CA1517">
        <w:rPr>
          <w:sz w:val="28"/>
          <w:szCs w:val="28"/>
        </w:rPr>
        <w:t>) как разность между нормой расхода сырья (материалов) на единицу продукции и чистым (полезным) их расходом с учетом неизбежных безвозвратных потерь сырья.</w:t>
      </w:r>
    </w:p>
    <w:p w:rsidR="00F93AB2" w:rsidRPr="00CA1517" w:rsidRDefault="00F93AB2" w:rsidP="00DF70BC">
      <w:pPr>
        <w:spacing w:line="360" w:lineRule="auto"/>
        <w:ind w:firstLine="709"/>
        <w:jc w:val="both"/>
        <w:rPr>
          <w:sz w:val="28"/>
          <w:szCs w:val="28"/>
        </w:rPr>
      </w:pPr>
      <w:r w:rsidRPr="00CA1517">
        <w:rPr>
          <w:sz w:val="28"/>
          <w:szCs w:val="28"/>
        </w:rPr>
        <w:t>Расчет осуществляется по формуле:</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proofErr w:type="spellStart"/>
      <w:r w:rsidRPr="00CA1517">
        <w:rPr>
          <w:sz w:val="28"/>
          <w:szCs w:val="28"/>
        </w:rPr>
        <w:t>H</w:t>
      </w:r>
      <w:r w:rsidRPr="00CA1517">
        <w:rPr>
          <w:sz w:val="28"/>
          <w:szCs w:val="28"/>
          <w:vertAlign w:val="subscript"/>
        </w:rPr>
        <w:t>о</w:t>
      </w:r>
      <w:proofErr w:type="spellEnd"/>
      <w:r w:rsidRPr="00CA1517">
        <w:rPr>
          <w:sz w:val="28"/>
          <w:szCs w:val="28"/>
        </w:rPr>
        <w:t xml:space="preserve">=N- P - </w:t>
      </w:r>
      <w:proofErr w:type="spellStart"/>
      <w:r w:rsidRPr="00CA1517">
        <w:rPr>
          <w:sz w:val="28"/>
          <w:szCs w:val="28"/>
        </w:rPr>
        <w:t>H</w:t>
      </w:r>
      <w:r w:rsidRPr="00CA1517">
        <w:rPr>
          <w:sz w:val="28"/>
          <w:szCs w:val="28"/>
          <w:vertAlign w:val="subscript"/>
        </w:rPr>
        <w:t>п</w:t>
      </w:r>
      <w:proofErr w:type="spellEnd"/>
      <w:r w:rsidRPr="00CA1517">
        <w:rPr>
          <w:sz w:val="28"/>
          <w:szCs w:val="28"/>
        </w:rPr>
        <w:t xml:space="preserve"> ,</w:t>
      </w:r>
      <w:r w:rsidR="00D2073A" w:rsidRPr="00CA1517">
        <w:rPr>
          <w:sz w:val="28"/>
          <w:szCs w:val="28"/>
        </w:rPr>
        <w:t xml:space="preserve"> </w:t>
      </w:r>
      <w:r w:rsidRPr="00CA1517">
        <w:rPr>
          <w:sz w:val="28"/>
          <w:szCs w:val="28"/>
        </w:rPr>
        <w:t>(1.12)</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где: N - норма расхода сырья (материалов) на единицу продукции, т;</w:t>
      </w:r>
    </w:p>
    <w:p w:rsidR="00F93AB2" w:rsidRPr="00CA1517" w:rsidRDefault="00F93AB2" w:rsidP="00DF70BC">
      <w:pPr>
        <w:spacing w:line="360" w:lineRule="auto"/>
        <w:ind w:firstLine="709"/>
        <w:jc w:val="both"/>
        <w:rPr>
          <w:sz w:val="28"/>
          <w:szCs w:val="28"/>
        </w:rPr>
      </w:pPr>
      <w:r w:rsidRPr="00CA1517">
        <w:rPr>
          <w:sz w:val="28"/>
          <w:szCs w:val="28"/>
        </w:rPr>
        <w:t>Р - расход сырья (материалов), необходимого для осуществления производственного процесса (работы), т;</w:t>
      </w:r>
    </w:p>
    <w:p w:rsidR="00F93AB2" w:rsidRPr="00CA1517" w:rsidRDefault="00F93AB2" w:rsidP="00DF70BC">
      <w:pPr>
        <w:spacing w:line="360" w:lineRule="auto"/>
        <w:ind w:firstLine="709"/>
        <w:jc w:val="both"/>
        <w:rPr>
          <w:sz w:val="28"/>
          <w:szCs w:val="28"/>
        </w:rPr>
      </w:pPr>
      <w:proofErr w:type="spellStart"/>
      <w:r w:rsidRPr="00CA1517">
        <w:rPr>
          <w:sz w:val="28"/>
          <w:szCs w:val="28"/>
        </w:rPr>
        <w:t>H</w:t>
      </w:r>
      <w:r w:rsidRPr="00CA1517">
        <w:rPr>
          <w:sz w:val="28"/>
          <w:szCs w:val="28"/>
          <w:vertAlign w:val="subscript"/>
        </w:rPr>
        <w:t>п</w:t>
      </w:r>
      <w:proofErr w:type="spellEnd"/>
      <w:r w:rsidRPr="00CA1517">
        <w:rPr>
          <w:sz w:val="28"/>
          <w:szCs w:val="28"/>
        </w:rPr>
        <w:t xml:space="preserve"> - неизбежные безвозвратные потери сырья (материалов) в процессе производства, т.</w:t>
      </w:r>
    </w:p>
    <w:p w:rsidR="00F93AB2" w:rsidRPr="00CA1517" w:rsidRDefault="00F93AB2" w:rsidP="00DF70BC">
      <w:pPr>
        <w:spacing w:line="360" w:lineRule="auto"/>
        <w:ind w:firstLine="709"/>
        <w:jc w:val="both"/>
        <w:rPr>
          <w:sz w:val="28"/>
          <w:szCs w:val="28"/>
        </w:rPr>
      </w:pPr>
      <w:r w:rsidRPr="00CA1517">
        <w:rPr>
          <w:sz w:val="28"/>
          <w:szCs w:val="28"/>
        </w:rPr>
        <w:t>Норматив образования отходов определяется по формуле:</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proofErr w:type="spellStart"/>
      <w:r w:rsidRPr="00CA1517">
        <w:rPr>
          <w:sz w:val="28"/>
          <w:szCs w:val="28"/>
        </w:rPr>
        <w:t>H</w:t>
      </w:r>
      <w:r w:rsidRPr="00CA1517">
        <w:rPr>
          <w:sz w:val="28"/>
          <w:szCs w:val="28"/>
          <w:vertAlign w:val="subscript"/>
        </w:rPr>
        <w:t>о</w:t>
      </w:r>
      <w:proofErr w:type="spellEnd"/>
      <w:r w:rsidRPr="00CA1517">
        <w:rPr>
          <w:sz w:val="28"/>
          <w:szCs w:val="28"/>
        </w:rPr>
        <w:t xml:space="preserve">=N(1- </w:t>
      </w:r>
      <w:proofErr w:type="spellStart"/>
      <w:r w:rsidRPr="00CA1517">
        <w:rPr>
          <w:sz w:val="28"/>
          <w:szCs w:val="28"/>
        </w:rPr>
        <w:t>K</w:t>
      </w:r>
      <w:r w:rsidRPr="00CA1517">
        <w:rPr>
          <w:sz w:val="28"/>
          <w:szCs w:val="28"/>
          <w:vertAlign w:val="subscript"/>
        </w:rPr>
        <w:t>п</w:t>
      </w:r>
      <w:proofErr w:type="spellEnd"/>
      <w:r w:rsidRPr="00CA1517">
        <w:rPr>
          <w:sz w:val="28"/>
          <w:szCs w:val="28"/>
        </w:rPr>
        <w:t>) - P,</w:t>
      </w:r>
      <w:r w:rsidR="00D2073A" w:rsidRPr="00CA1517">
        <w:rPr>
          <w:sz w:val="28"/>
          <w:szCs w:val="28"/>
        </w:rPr>
        <w:t xml:space="preserve"> </w:t>
      </w:r>
      <w:r w:rsidRPr="00CA1517">
        <w:rPr>
          <w:sz w:val="28"/>
          <w:szCs w:val="28"/>
        </w:rPr>
        <w:t>(1.13)</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 xml:space="preserve">где: </w:t>
      </w:r>
      <w:proofErr w:type="spellStart"/>
      <w:r w:rsidRPr="00CA1517">
        <w:rPr>
          <w:sz w:val="28"/>
          <w:szCs w:val="28"/>
        </w:rPr>
        <w:t>К</w:t>
      </w:r>
      <w:r w:rsidRPr="00CA1517">
        <w:rPr>
          <w:sz w:val="28"/>
          <w:szCs w:val="28"/>
          <w:vertAlign w:val="subscript"/>
        </w:rPr>
        <w:t>п</w:t>
      </w:r>
      <w:proofErr w:type="spellEnd"/>
      <w:r w:rsidRPr="00CA1517">
        <w:rPr>
          <w:sz w:val="28"/>
          <w:szCs w:val="28"/>
        </w:rPr>
        <w:t xml:space="preserve"> = </w:t>
      </w:r>
      <w:proofErr w:type="spellStart"/>
      <w:r w:rsidRPr="00CA1517">
        <w:rPr>
          <w:sz w:val="28"/>
          <w:szCs w:val="28"/>
        </w:rPr>
        <w:t>Н</w:t>
      </w:r>
      <w:r w:rsidRPr="00CA1517">
        <w:rPr>
          <w:sz w:val="28"/>
          <w:szCs w:val="28"/>
          <w:vertAlign w:val="subscript"/>
        </w:rPr>
        <w:t>п</w:t>
      </w:r>
      <w:proofErr w:type="spellEnd"/>
      <w:r w:rsidRPr="00CA1517">
        <w:rPr>
          <w:sz w:val="28"/>
          <w:szCs w:val="28"/>
        </w:rPr>
        <w:t xml:space="preserve"> /N - коэффициент неизбежных потерь сырья (материалов).</w:t>
      </w:r>
    </w:p>
    <w:p w:rsidR="00F93AB2" w:rsidRPr="00CA1517" w:rsidRDefault="00F93AB2" w:rsidP="00DF70BC">
      <w:pPr>
        <w:spacing w:line="360" w:lineRule="auto"/>
        <w:ind w:firstLine="709"/>
        <w:jc w:val="both"/>
        <w:rPr>
          <w:sz w:val="28"/>
          <w:szCs w:val="28"/>
        </w:rPr>
      </w:pPr>
      <w:r w:rsidRPr="00CA1517">
        <w:rPr>
          <w:sz w:val="28"/>
          <w:szCs w:val="28"/>
        </w:rPr>
        <w:t>Норматив образования отходов в процентах или как коэффициент выхода вторичного сырья (Но) определяется по формуле:</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lastRenderedPageBreak/>
        <w:t>H</w:t>
      </w:r>
      <w:r w:rsidRPr="00CA1517">
        <w:rPr>
          <w:sz w:val="28"/>
          <w:szCs w:val="28"/>
          <w:vertAlign w:val="subscript"/>
        </w:rPr>
        <w:t>о</w:t>
      </w:r>
      <w:r w:rsidRPr="00CA1517">
        <w:rPr>
          <w:sz w:val="28"/>
          <w:szCs w:val="28"/>
          <w:vertAlign w:val="superscript"/>
        </w:rPr>
        <w:t>1</w:t>
      </w:r>
      <w:r w:rsidRPr="00CA1517">
        <w:rPr>
          <w:sz w:val="28"/>
          <w:szCs w:val="28"/>
        </w:rPr>
        <w:t xml:space="preserve">=(1 </w:t>
      </w:r>
      <w:proofErr w:type="spellStart"/>
      <w:r w:rsidRPr="00CA1517">
        <w:rPr>
          <w:sz w:val="28"/>
          <w:szCs w:val="28"/>
        </w:rPr>
        <w:t>K</w:t>
      </w:r>
      <w:r w:rsidRPr="00CA1517">
        <w:rPr>
          <w:sz w:val="28"/>
          <w:szCs w:val="28"/>
          <w:vertAlign w:val="subscript"/>
        </w:rPr>
        <w:t>исп</w:t>
      </w:r>
      <w:proofErr w:type="spellEnd"/>
      <w:r w:rsidRPr="00CA1517">
        <w:rPr>
          <w:sz w:val="28"/>
          <w:szCs w:val="28"/>
        </w:rPr>
        <w:t xml:space="preserve"> - </w:t>
      </w:r>
      <w:proofErr w:type="spellStart"/>
      <w:r w:rsidRPr="00CA1517">
        <w:rPr>
          <w:sz w:val="28"/>
          <w:szCs w:val="28"/>
        </w:rPr>
        <w:t>K</w:t>
      </w:r>
      <w:r w:rsidRPr="00CA1517">
        <w:rPr>
          <w:sz w:val="28"/>
          <w:szCs w:val="28"/>
          <w:vertAlign w:val="subscript"/>
        </w:rPr>
        <w:t>п</w:t>
      </w:r>
      <w:proofErr w:type="spellEnd"/>
      <w:r w:rsidRPr="00CA1517">
        <w:rPr>
          <w:sz w:val="28"/>
          <w:szCs w:val="28"/>
        </w:rPr>
        <w:t>) × 100 %,</w:t>
      </w:r>
      <w:r w:rsidR="00D2073A" w:rsidRPr="00CA1517">
        <w:rPr>
          <w:sz w:val="28"/>
          <w:szCs w:val="28"/>
        </w:rPr>
        <w:t xml:space="preserve"> </w:t>
      </w:r>
      <w:r w:rsidRPr="00CA1517">
        <w:rPr>
          <w:sz w:val="28"/>
          <w:szCs w:val="28"/>
        </w:rPr>
        <w:t>(1.14)</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 xml:space="preserve">где: </w:t>
      </w:r>
      <w:proofErr w:type="spellStart"/>
      <w:r w:rsidRPr="00CA1517">
        <w:rPr>
          <w:sz w:val="28"/>
          <w:szCs w:val="28"/>
        </w:rPr>
        <w:t>K</w:t>
      </w:r>
      <w:r w:rsidRPr="00CA1517">
        <w:rPr>
          <w:sz w:val="28"/>
          <w:szCs w:val="28"/>
          <w:vertAlign w:val="subscript"/>
        </w:rPr>
        <w:t>исп</w:t>
      </w:r>
      <w:proofErr w:type="spellEnd"/>
      <w:r w:rsidRPr="00CA1517">
        <w:rPr>
          <w:sz w:val="28"/>
          <w:szCs w:val="28"/>
        </w:rPr>
        <w:t xml:space="preserve"> - коэффициент использования сырья (материалов) при производстве продукции (</w:t>
      </w:r>
      <w:proofErr w:type="spellStart"/>
      <w:r w:rsidRPr="00CA1517">
        <w:rPr>
          <w:sz w:val="28"/>
          <w:szCs w:val="28"/>
        </w:rPr>
        <w:t>K</w:t>
      </w:r>
      <w:r w:rsidRPr="00CA1517">
        <w:rPr>
          <w:sz w:val="28"/>
          <w:szCs w:val="28"/>
          <w:vertAlign w:val="subscript"/>
        </w:rPr>
        <w:t>исп</w:t>
      </w:r>
      <w:proofErr w:type="spellEnd"/>
      <w:r w:rsidRPr="00CA1517">
        <w:rPr>
          <w:sz w:val="28"/>
          <w:szCs w:val="28"/>
        </w:rPr>
        <w:t xml:space="preserve"> = P/N).</w:t>
      </w:r>
    </w:p>
    <w:p w:rsidR="00F93AB2" w:rsidRPr="00CA1517" w:rsidRDefault="00F93AB2" w:rsidP="00DF70BC">
      <w:pPr>
        <w:spacing w:line="360" w:lineRule="auto"/>
        <w:ind w:firstLine="709"/>
        <w:jc w:val="both"/>
        <w:rPr>
          <w:sz w:val="28"/>
          <w:szCs w:val="28"/>
        </w:rPr>
      </w:pPr>
      <w:r w:rsidRPr="00CA1517">
        <w:rPr>
          <w:sz w:val="28"/>
          <w:szCs w:val="28"/>
        </w:rPr>
        <w:t>По формулам (1.12) - (1.14) определяются нормативы образования каждого вида отходов.</w:t>
      </w:r>
    </w:p>
    <w:p w:rsidR="00B543E3" w:rsidRPr="00CA1517" w:rsidRDefault="00B543E3">
      <w:pPr>
        <w:spacing w:after="200" w:line="276" w:lineRule="auto"/>
        <w:rPr>
          <w:snapToGrid w:val="0"/>
          <w:sz w:val="28"/>
          <w:szCs w:val="28"/>
        </w:rPr>
      </w:pPr>
      <w:r w:rsidRPr="00CA1517">
        <w:rPr>
          <w:snapToGrid w:val="0"/>
          <w:sz w:val="28"/>
          <w:szCs w:val="28"/>
        </w:rPr>
        <w:br w:type="page"/>
      </w:r>
    </w:p>
    <w:p w:rsidR="00F93AB2" w:rsidRPr="00CA1517" w:rsidRDefault="00F93AB2" w:rsidP="00DF70BC">
      <w:pPr>
        <w:spacing w:line="360" w:lineRule="auto"/>
        <w:ind w:firstLine="709"/>
        <w:jc w:val="both"/>
        <w:rPr>
          <w:b/>
          <w:sz w:val="28"/>
          <w:szCs w:val="28"/>
        </w:rPr>
      </w:pPr>
      <w:r w:rsidRPr="00CA1517">
        <w:rPr>
          <w:b/>
          <w:sz w:val="28"/>
          <w:szCs w:val="28"/>
        </w:rPr>
        <w:lastRenderedPageBreak/>
        <w:t>1.9.4.Экспериментальный метод</w:t>
      </w:r>
    </w:p>
    <w:p w:rsidR="00F93AB2" w:rsidRPr="00CA1517" w:rsidRDefault="00F93AB2" w:rsidP="00DF70BC">
      <w:pPr>
        <w:spacing w:line="360" w:lineRule="auto"/>
        <w:ind w:firstLine="709"/>
        <w:jc w:val="both"/>
        <w:rPr>
          <w:sz w:val="28"/>
          <w:szCs w:val="28"/>
        </w:rPr>
      </w:pPr>
      <w:r w:rsidRPr="00CA1517">
        <w:rPr>
          <w:sz w:val="28"/>
          <w:szCs w:val="28"/>
        </w:rPr>
        <w:t xml:space="preserve">Для технологических процессов, допускающих определенный диапазон изменений составных элементов сырья (в литейном производстве, химической, пищевой, микробиологической и других отраслях промышленности), а также при большой трудоемкости аналитических расчетов применяется экспериментальный метод, который заключается в определении нормативов образования отходов на основе проведения опытных измерений в производственных условиях. </w:t>
      </w:r>
    </w:p>
    <w:p w:rsidR="00F93AB2" w:rsidRPr="00CA1517" w:rsidRDefault="00F93AB2" w:rsidP="00DF70BC">
      <w:pPr>
        <w:spacing w:line="360" w:lineRule="auto"/>
        <w:ind w:firstLine="709"/>
        <w:jc w:val="both"/>
        <w:rPr>
          <w:sz w:val="28"/>
          <w:szCs w:val="28"/>
        </w:rPr>
      </w:pPr>
      <w:r w:rsidRPr="00CA1517">
        <w:rPr>
          <w:sz w:val="28"/>
          <w:szCs w:val="28"/>
        </w:rPr>
        <w:t>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spellStart"/>
      <w:r w:rsidRPr="00CA1517">
        <w:rPr>
          <w:sz w:val="28"/>
          <w:szCs w:val="28"/>
        </w:rPr>
        <w:t>С</w:t>
      </w:r>
      <w:r w:rsidRPr="00CA1517">
        <w:rPr>
          <w:sz w:val="28"/>
          <w:szCs w:val="28"/>
          <w:vertAlign w:val="subscript"/>
        </w:rPr>
        <w:t>пп</w:t>
      </w:r>
      <w:proofErr w:type="spellEnd"/>
      <w:r w:rsidRPr="00CA1517">
        <w:rPr>
          <w:sz w:val="28"/>
          <w:szCs w:val="28"/>
        </w:rPr>
        <w:t>). Исходя из значения этого показателя и данных о массе извлеченного из сырья полезного продукта (</w:t>
      </w:r>
      <w:proofErr w:type="spellStart"/>
      <w:r w:rsidRPr="00CA1517">
        <w:rPr>
          <w:sz w:val="28"/>
          <w:szCs w:val="28"/>
        </w:rPr>
        <w:t>М</w:t>
      </w:r>
      <w:r w:rsidRPr="00CA1517">
        <w:rPr>
          <w:sz w:val="28"/>
          <w:szCs w:val="28"/>
          <w:vertAlign w:val="subscript"/>
        </w:rPr>
        <w:t>пп</w:t>
      </w:r>
      <w:proofErr w:type="spellEnd"/>
      <w:r w:rsidRPr="00CA1517">
        <w:rPr>
          <w:sz w:val="28"/>
          <w:szCs w:val="28"/>
        </w:rPr>
        <w:t>), определяется масса образования отходов (</w:t>
      </w:r>
      <w:proofErr w:type="spellStart"/>
      <w:r w:rsidRPr="00CA1517">
        <w:rPr>
          <w:sz w:val="28"/>
          <w:szCs w:val="28"/>
        </w:rPr>
        <w:t>V</w:t>
      </w:r>
      <w:r w:rsidRPr="00CA1517">
        <w:rPr>
          <w:sz w:val="28"/>
          <w:szCs w:val="28"/>
          <w:vertAlign w:val="subscript"/>
        </w:rPr>
        <w:t>o</w:t>
      </w:r>
      <w:proofErr w:type="spellEnd"/>
      <w:r w:rsidRPr="00CA1517">
        <w:rPr>
          <w:sz w:val="28"/>
          <w:szCs w:val="28"/>
        </w:rPr>
        <w:t>) по формуле:</w:t>
      </w:r>
    </w:p>
    <w:p w:rsidR="00B543E3" w:rsidRPr="00CA1517" w:rsidRDefault="00B543E3" w:rsidP="00DF70BC">
      <w:pPr>
        <w:spacing w:line="360" w:lineRule="auto"/>
        <w:ind w:firstLine="709"/>
        <w:jc w:val="both"/>
        <w:rPr>
          <w:i/>
          <w:position w:val="-24"/>
          <w:sz w:val="28"/>
          <w:szCs w:val="28"/>
        </w:rPr>
      </w:pPr>
    </w:p>
    <w:p w:rsidR="00F93AB2" w:rsidRPr="00CA1517" w:rsidRDefault="00F93AB2" w:rsidP="00DF70BC">
      <w:pPr>
        <w:spacing w:line="360" w:lineRule="auto"/>
        <w:ind w:firstLine="709"/>
        <w:jc w:val="both"/>
        <w:rPr>
          <w:sz w:val="28"/>
          <w:szCs w:val="28"/>
        </w:rPr>
      </w:pPr>
      <w:r w:rsidRPr="00CA1517">
        <w:rPr>
          <w:i/>
          <w:position w:val="-24"/>
          <w:sz w:val="28"/>
          <w:szCs w:val="28"/>
        </w:rPr>
        <w:object w:dxaOrig="2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5pt" o:ole="">
            <v:imagedata r:id="rId10" o:title=""/>
          </v:shape>
          <o:OLEObject Type="Embed" ProgID="Equation.3" ShapeID="_x0000_i1025" DrawAspect="Content" ObjectID="_1745047875" r:id="rId11"/>
        </w:object>
      </w:r>
      <w:r w:rsidR="00D2073A" w:rsidRPr="00CA1517">
        <w:rPr>
          <w:sz w:val="28"/>
          <w:szCs w:val="28"/>
        </w:rPr>
        <w:t xml:space="preserve"> </w:t>
      </w:r>
      <w:r w:rsidRPr="00CA1517">
        <w:rPr>
          <w:sz w:val="28"/>
          <w:szCs w:val="28"/>
        </w:rPr>
        <w:t>(1.15)</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Норматив образования отхода на единицу произведенной продукции (</w:t>
      </w:r>
      <w:proofErr w:type="spellStart"/>
      <w:r w:rsidRPr="00CA1517">
        <w:rPr>
          <w:sz w:val="28"/>
          <w:szCs w:val="28"/>
        </w:rPr>
        <w:t>Н''</w:t>
      </w:r>
      <w:r w:rsidRPr="00CA1517">
        <w:rPr>
          <w:sz w:val="28"/>
          <w:szCs w:val="28"/>
          <w:vertAlign w:val="subscript"/>
        </w:rPr>
        <w:t>о</w:t>
      </w:r>
      <w:proofErr w:type="spellEnd"/>
      <w:r w:rsidRPr="00CA1517">
        <w:rPr>
          <w:sz w:val="28"/>
          <w:szCs w:val="28"/>
        </w:rPr>
        <w:t>) определяется по формуле:</w:t>
      </w:r>
    </w:p>
    <w:p w:rsidR="00B543E3" w:rsidRPr="00CA1517" w:rsidRDefault="00B543E3" w:rsidP="00DF70BC">
      <w:pPr>
        <w:spacing w:line="360" w:lineRule="auto"/>
        <w:ind w:firstLine="709"/>
        <w:jc w:val="both"/>
        <w:rPr>
          <w:i/>
          <w:position w:val="-30"/>
          <w:sz w:val="28"/>
          <w:szCs w:val="28"/>
        </w:rPr>
      </w:pPr>
    </w:p>
    <w:p w:rsidR="00F93AB2" w:rsidRPr="00CA1517" w:rsidRDefault="00F93AB2" w:rsidP="00DF70BC">
      <w:pPr>
        <w:spacing w:line="360" w:lineRule="auto"/>
        <w:ind w:firstLine="709"/>
        <w:jc w:val="both"/>
        <w:rPr>
          <w:sz w:val="28"/>
          <w:szCs w:val="28"/>
        </w:rPr>
      </w:pPr>
      <w:r w:rsidRPr="00CA1517">
        <w:rPr>
          <w:i/>
          <w:position w:val="-30"/>
          <w:sz w:val="28"/>
          <w:szCs w:val="28"/>
        </w:rPr>
        <w:object w:dxaOrig="1160" w:dyaOrig="680">
          <v:shape id="_x0000_i1026" type="#_x0000_t75" style="width:57.5pt;height:33pt" o:ole="">
            <v:imagedata r:id="rId12" o:title=""/>
          </v:shape>
          <o:OLEObject Type="Embed" ProgID="Equation.3" ShapeID="_x0000_i1026" DrawAspect="Content" ObjectID="_1745047876" r:id="rId13"/>
        </w:object>
      </w:r>
      <w:r w:rsidRPr="00CA1517">
        <w:rPr>
          <w:sz w:val="28"/>
          <w:szCs w:val="28"/>
        </w:rPr>
        <w:t>,</w:t>
      </w:r>
      <w:r w:rsidR="00D2073A" w:rsidRPr="00CA1517">
        <w:rPr>
          <w:sz w:val="28"/>
          <w:szCs w:val="28"/>
        </w:rPr>
        <w:t xml:space="preserve"> </w:t>
      </w:r>
      <w:r w:rsidRPr="00CA1517">
        <w:rPr>
          <w:sz w:val="28"/>
          <w:szCs w:val="28"/>
        </w:rPr>
        <w:t xml:space="preserve">(1.16) </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где: Q</w:t>
      </w:r>
      <w:r w:rsidRPr="00CA1517">
        <w:rPr>
          <w:sz w:val="28"/>
          <w:szCs w:val="28"/>
          <w:vertAlign w:val="subscript"/>
        </w:rPr>
        <w:t>ПР</w:t>
      </w:r>
      <w:r w:rsidRPr="00CA1517">
        <w:rPr>
          <w:sz w:val="28"/>
          <w:szCs w:val="28"/>
        </w:rPr>
        <w:t xml:space="preserve"> - количество продукции, при</w:t>
      </w:r>
      <w:r w:rsidR="00D2073A" w:rsidRPr="00CA1517">
        <w:rPr>
          <w:sz w:val="28"/>
          <w:szCs w:val="28"/>
        </w:rPr>
        <w:t xml:space="preserve"> </w:t>
      </w:r>
      <w:r w:rsidRPr="00CA1517">
        <w:rPr>
          <w:sz w:val="28"/>
          <w:szCs w:val="28"/>
        </w:rPr>
        <w:t>производстве</w:t>
      </w:r>
      <w:r w:rsidR="00D2073A" w:rsidRPr="00CA1517">
        <w:rPr>
          <w:sz w:val="28"/>
          <w:szCs w:val="28"/>
        </w:rPr>
        <w:t xml:space="preserve"> </w:t>
      </w:r>
      <w:r w:rsidRPr="00CA1517">
        <w:rPr>
          <w:sz w:val="28"/>
          <w:szCs w:val="28"/>
        </w:rPr>
        <w:t>которой</w:t>
      </w:r>
      <w:r w:rsidR="00D2073A" w:rsidRPr="00CA1517">
        <w:rPr>
          <w:sz w:val="28"/>
          <w:szCs w:val="28"/>
        </w:rPr>
        <w:t xml:space="preserve"> </w:t>
      </w:r>
      <w:r w:rsidRPr="00CA1517">
        <w:rPr>
          <w:sz w:val="28"/>
          <w:szCs w:val="28"/>
        </w:rPr>
        <w:t>образуется отход.</w:t>
      </w:r>
    </w:p>
    <w:p w:rsidR="00F93AB2" w:rsidRPr="00CA1517" w:rsidRDefault="00F93AB2" w:rsidP="00DF70BC">
      <w:pPr>
        <w:spacing w:line="360" w:lineRule="auto"/>
        <w:ind w:firstLine="709"/>
        <w:jc w:val="both"/>
        <w:rPr>
          <w:sz w:val="28"/>
          <w:szCs w:val="28"/>
        </w:rPr>
      </w:pPr>
      <w:r w:rsidRPr="00CA1517">
        <w:rPr>
          <w:sz w:val="28"/>
          <w:szCs w:val="28"/>
        </w:rPr>
        <w:t>Для изделий, находящихся в стадии освоения,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определении средних по данному виду продукции показателей.</w:t>
      </w:r>
    </w:p>
    <w:p w:rsidR="00B543E3" w:rsidRPr="00CA1517" w:rsidRDefault="00B543E3">
      <w:pPr>
        <w:spacing w:after="200" w:line="276" w:lineRule="auto"/>
        <w:rPr>
          <w:sz w:val="28"/>
          <w:szCs w:val="28"/>
        </w:rPr>
      </w:pPr>
      <w:r w:rsidRPr="00CA1517">
        <w:rPr>
          <w:sz w:val="28"/>
          <w:szCs w:val="28"/>
        </w:rPr>
        <w:lastRenderedPageBreak/>
        <w:br w:type="page"/>
      </w:r>
    </w:p>
    <w:p w:rsidR="00F93AB2" w:rsidRPr="00CA1517" w:rsidRDefault="00F93AB2" w:rsidP="00DF70BC">
      <w:pPr>
        <w:spacing w:line="360" w:lineRule="auto"/>
        <w:ind w:firstLine="709"/>
        <w:jc w:val="both"/>
        <w:rPr>
          <w:b/>
          <w:sz w:val="28"/>
          <w:szCs w:val="28"/>
        </w:rPr>
      </w:pPr>
      <w:r w:rsidRPr="00CA1517">
        <w:rPr>
          <w:b/>
          <w:sz w:val="28"/>
          <w:szCs w:val="28"/>
        </w:rPr>
        <w:lastRenderedPageBreak/>
        <w:t>1.9.5</w:t>
      </w:r>
      <w:r w:rsidR="00B543E3" w:rsidRPr="00CA1517">
        <w:rPr>
          <w:b/>
          <w:sz w:val="28"/>
          <w:szCs w:val="28"/>
        </w:rPr>
        <w:t xml:space="preserve"> </w:t>
      </w:r>
      <w:r w:rsidRPr="00CA1517">
        <w:rPr>
          <w:b/>
          <w:sz w:val="28"/>
          <w:szCs w:val="28"/>
        </w:rPr>
        <w:t>Метод расчета по фактическим объемам образования отходов для вспомогательных и ремонтных работ (статистический метод)</w:t>
      </w:r>
    </w:p>
    <w:p w:rsidR="00F93AB2" w:rsidRPr="00CA1517" w:rsidRDefault="00F93AB2" w:rsidP="00DF70BC">
      <w:pPr>
        <w:spacing w:line="360" w:lineRule="auto"/>
        <w:ind w:firstLine="709"/>
        <w:jc w:val="both"/>
        <w:rPr>
          <w:sz w:val="28"/>
          <w:szCs w:val="28"/>
        </w:rPr>
      </w:pPr>
      <w:r w:rsidRPr="00CA1517">
        <w:rPr>
          <w:sz w:val="28"/>
          <w:szCs w:val="28"/>
        </w:rPr>
        <w:t>Метод применяется для определения нормативов образования отходов на основе статистической обработки отчетной информации за базовый (не менее 3-летний) период. При этом сначала определяют удельное количество образования отходов по каждому году за рассматриваемый период.</w:t>
      </w:r>
    </w:p>
    <w:p w:rsidR="00F93AB2" w:rsidRPr="00CA1517" w:rsidRDefault="00F93AB2" w:rsidP="00DF70BC">
      <w:pPr>
        <w:spacing w:line="360" w:lineRule="auto"/>
        <w:ind w:firstLine="709"/>
        <w:jc w:val="both"/>
        <w:rPr>
          <w:sz w:val="28"/>
          <w:szCs w:val="28"/>
        </w:rPr>
      </w:pPr>
      <w:r w:rsidRPr="00CA1517">
        <w:rPr>
          <w:sz w:val="28"/>
          <w:szCs w:val="28"/>
        </w:rPr>
        <w:t>Нормативы образования отходов (Н'') статистическим методом определяются по формуле:</w:t>
      </w:r>
    </w:p>
    <w:p w:rsidR="00B543E3" w:rsidRPr="00CA1517" w:rsidRDefault="00B543E3" w:rsidP="00DF70BC">
      <w:pPr>
        <w:spacing w:line="360" w:lineRule="auto"/>
        <w:ind w:firstLine="709"/>
        <w:jc w:val="both"/>
        <w:rPr>
          <w:position w:val="-30"/>
          <w:sz w:val="28"/>
          <w:szCs w:val="28"/>
        </w:rPr>
      </w:pPr>
    </w:p>
    <w:p w:rsidR="00F93AB2" w:rsidRPr="00CA1517" w:rsidRDefault="00F93AB2" w:rsidP="00DF70BC">
      <w:pPr>
        <w:spacing w:line="360" w:lineRule="auto"/>
        <w:ind w:firstLine="709"/>
        <w:jc w:val="both"/>
        <w:rPr>
          <w:sz w:val="28"/>
          <w:szCs w:val="28"/>
        </w:rPr>
      </w:pPr>
      <w:r w:rsidRPr="00CA1517">
        <w:rPr>
          <w:position w:val="-30"/>
          <w:sz w:val="28"/>
          <w:szCs w:val="28"/>
        </w:rPr>
        <w:object w:dxaOrig="1480" w:dyaOrig="680">
          <v:shape id="_x0000_i1027" type="#_x0000_t75" style="width:74pt;height:33pt" o:ole="">
            <v:imagedata r:id="rId14" o:title=""/>
          </v:shape>
          <o:OLEObject Type="Embed" ProgID="Equation.3" ShapeID="_x0000_i1027" DrawAspect="Content" ObjectID="_1745047877" r:id="rId15"/>
        </w:object>
      </w:r>
      <w:r w:rsidRPr="00CA1517">
        <w:rPr>
          <w:sz w:val="28"/>
          <w:szCs w:val="28"/>
        </w:rPr>
        <w:t>,</w:t>
      </w:r>
      <w:r w:rsidR="00D2073A" w:rsidRPr="00CA1517">
        <w:rPr>
          <w:sz w:val="28"/>
          <w:szCs w:val="28"/>
        </w:rPr>
        <w:t xml:space="preserve"> </w:t>
      </w:r>
      <w:r w:rsidRPr="00CA1517">
        <w:rPr>
          <w:sz w:val="28"/>
          <w:szCs w:val="28"/>
        </w:rPr>
        <w:t>(1.17)</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t>где: V</w:t>
      </w:r>
      <w:r w:rsidRPr="00CA1517">
        <w:rPr>
          <w:sz w:val="28"/>
          <w:szCs w:val="28"/>
          <w:vertAlign w:val="subscript"/>
        </w:rPr>
        <w:t>ОП</w:t>
      </w:r>
      <w:r w:rsidRPr="00CA1517">
        <w:rPr>
          <w:sz w:val="28"/>
          <w:szCs w:val="28"/>
        </w:rPr>
        <w:t xml:space="preserve"> - масса отходов, т;</w:t>
      </w:r>
    </w:p>
    <w:p w:rsidR="00F93AB2" w:rsidRPr="00CA1517" w:rsidRDefault="00F93AB2" w:rsidP="00DF70BC">
      <w:pPr>
        <w:spacing w:line="360" w:lineRule="auto"/>
        <w:ind w:firstLine="709"/>
        <w:jc w:val="both"/>
        <w:rPr>
          <w:sz w:val="28"/>
          <w:szCs w:val="28"/>
        </w:rPr>
      </w:pPr>
      <w:r w:rsidRPr="00CA1517">
        <w:rPr>
          <w:sz w:val="28"/>
          <w:szCs w:val="28"/>
        </w:rPr>
        <w:t>N</w:t>
      </w:r>
      <w:r w:rsidRPr="00CA1517">
        <w:rPr>
          <w:sz w:val="28"/>
          <w:szCs w:val="28"/>
          <w:vertAlign w:val="subscript"/>
          <w:lang w:val="en-US"/>
        </w:rPr>
        <w:t>n</w:t>
      </w:r>
      <w:r w:rsidRPr="00CA1517">
        <w:rPr>
          <w:sz w:val="28"/>
          <w:szCs w:val="28"/>
        </w:rPr>
        <w:t xml:space="preserve"> - количество изделий (материалов), при эксплуатации которых образуются отходы;</w:t>
      </w:r>
    </w:p>
    <w:p w:rsidR="00F93AB2" w:rsidRPr="00CA1517" w:rsidRDefault="00F93AB2" w:rsidP="00DF70BC">
      <w:pPr>
        <w:spacing w:line="360" w:lineRule="auto"/>
        <w:ind w:firstLine="709"/>
        <w:jc w:val="both"/>
        <w:rPr>
          <w:sz w:val="28"/>
          <w:szCs w:val="28"/>
        </w:rPr>
      </w:pPr>
      <w:r w:rsidRPr="00CA1517">
        <w:rPr>
          <w:sz w:val="28"/>
          <w:szCs w:val="28"/>
        </w:rPr>
        <w:t>К</w:t>
      </w:r>
      <w:r w:rsidRPr="00CA1517">
        <w:rPr>
          <w:sz w:val="28"/>
          <w:szCs w:val="28"/>
          <w:vertAlign w:val="subscript"/>
        </w:rPr>
        <w:t>М</w:t>
      </w:r>
      <w:r w:rsidRPr="00CA1517">
        <w:rPr>
          <w:sz w:val="28"/>
          <w:szCs w:val="28"/>
        </w:rPr>
        <w:t xml:space="preserve"> - коэффициент перевода единицы измерения количества изделий (материалов) в единицу массы.</w:t>
      </w:r>
    </w:p>
    <w:p w:rsidR="00F93AB2" w:rsidRPr="00CA1517" w:rsidRDefault="00F93AB2" w:rsidP="00DF70BC">
      <w:pPr>
        <w:spacing w:line="360" w:lineRule="auto"/>
        <w:ind w:firstLine="709"/>
        <w:jc w:val="both"/>
        <w:rPr>
          <w:sz w:val="28"/>
          <w:szCs w:val="28"/>
        </w:rPr>
      </w:pPr>
      <w:r w:rsidRPr="00CA1517">
        <w:rPr>
          <w:sz w:val="28"/>
          <w:szCs w:val="28"/>
        </w:rPr>
        <w:t>Коэффициент К</w:t>
      </w:r>
      <w:r w:rsidRPr="00CA1517">
        <w:rPr>
          <w:sz w:val="28"/>
          <w:szCs w:val="28"/>
          <w:vertAlign w:val="subscript"/>
        </w:rPr>
        <w:t>М</w:t>
      </w:r>
      <w:r w:rsidRPr="00CA1517">
        <w:rPr>
          <w:sz w:val="28"/>
          <w:szCs w:val="28"/>
        </w:rPr>
        <w:t xml:space="preserve"> применяется, если амортизированная продукция (изделие) исчисляется не в единицах массы, а в единицах площади, объема и т.д.</w:t>
      </w:r>
    </w:p>
    <w:p w:rsidR="00F93AB2" w:rsidRPr="00CA1517" w:rsidRDefault="00F93AB2" w:rsidP="00DF70BC">
      <w:pPr>
        <w:spacing w:line="360" w:lineRule="auto"/>
        <w:ind w:firstLine="709"/>
        <w:jc w:val="both"/>
        <w:rPr>
          <w:sz w:val="28"/>
          <w:szCs w:val="28"/>
        </w:rPr>
      </w:pPr>
      <w:r w:rsidRPr="00CA1517">
        <w:rPr>
          <w:sz w:val="28"/>
          <w:szCs w:val="28"/>
        </w:rPr>
        <w:t>На производствах с неустойчивыми регламентами технологических процессов, где нормативы образования отходов непосредственно не связаны с единицей производимой продукции, они определяются статистическим методом по формуле:</w:t>
      </w:r>
    </w:p>
    <w:p w:rsidR="00B543E3" w:rsidRPr="00CA1517" w:rsidRDefault="00B543E3" w:rsidP="00DF70BC">
      <w:pPr>
        <w:spacing w:line="360" w:lineRule="auto"/>
        <w:ind w:firstLine="709"/>
        <w:jc w:val="both"/>
        <w:rPr>
          <w:position w:val="-30"/>
          <w:sz w:val="28"/>
          <w:szCs w:val="28"/>
        </w:rPr>
      </w:pPr>
    </w:p>
    <w:p w:rsidR="00F93AB2" w:rsidRPr="00CA1517" w:rsidRDefault="00F93AB2" w:rsidP="00DF70BC">
      <w:pPr>
        <w:spacing w:line="360" w:lineRule="auto"/>
        <w:ind w:firstLine="709"/>
        <w:jc w:val="both"/>
        <w:rPr>
          <w:sz w:val="28"/>
          <w:szCs w:val="28"/>
        </w:rPr>
      </w:pPr>
      <w:r w:rsidRPr="00CA1517">
        <w:rPr>
          <w:position w:val="-30"/>
          <w:sz w:val="28"/>
          <w:szCs w:val="28"/>
        </w:rPr>
        <w:object w:dxaOrig="1120" w:dyaOrig="680">
          <v:shape id="_x0000_i1028" type="#_x0000_t75" style="width:56pt;height:33pt" o:ole="">
            <v:imagedata r:id="rId16" o:title=""/>
          </v:shape>
          <o:OLEObject Type="Embed" ProgID="Equation.3" ShapeID="_x0000_i1028" DrawAspect="Content" ObjectID="_1745047878" r:id="rId17"/>
        </w:object>
      </w:r>
      <w:r w:rsidRPr="00CA1517">
        <w:rPr>
          <w:sz w:val="28"/>
          <w:szCs w:val="28"/>
        </w:rPr>
        <w:t>,</w:t>
      </w:r>
      <w:r w:rsidR="00D2073A" w:rsidRPr="00CA1517">
        <w:rPr>
          <w:sz w:val="28"/>
          <w:szCs w:val="28"/>
        </w:rPr>
        <w:t xml:space="preserve"> </w:t>
      </w:r>
      <w:r w:rsidRPr="00CA1517">
        <w:rPr>
          <w:sz w:val="28"/>
          <w:szCs w:val="28"/>
        </w:rPr>
        <w:t>(1.18)</w:t>
      </w:r>
    </w:p>
    <w:p w:rsidR="00B543E3" w:rsidRPr="00CA1517" w:rsidRDefault="00B543E3" w:rsidP="00DF70BC">
      <w:pPr>
        <w:spacing w:line="360" w:lineRule="auto"/>
        <w:ind w:firstLine="709"/>
        <w:jc w:val="both"/>
        <w:rPr>
          <w:sz w:val="28"/>
          <w:szCs w:val="28"/>
        </w:rPr>
      </w:pPr>
    </w:p>
    <w:p w:rsidR="00F93AB2" w:rsidRPr="00CA1517" w:rsidRDefault="00F93AB2" w:rsidP="00DF70BC">
      <w:pPr>
        <w:spacing w:line="360" w:lineRule="auto"/>
        <w:ind w:firstLine="709"/>
        <w:jc w:val="both"/>
        <w:rPr>
          <w:sz w:val="28"/>
          <w:szCs w:val="28"/>
        </w:rPr>
      </w:pPr>
      <w:r w:rsidRPr="00CA1517">
        <w:rPr>
          <w:sz w:val="28"/>
          <w:szCs w:val="28"/>
        </w:rPr>
        <w:lastRenderedPageBreak/>
        <w:t>где: Н"'</w:t>
      </w:r>
      <w:r w:rsidRPr="00CA1517">
        <w:rPr>
          <w:position w:val="-6"/>
          <w:sz w:val="28"/>
          <w:szCs w:val="28"/>
          <w:vertAlign w:val="subscript"/>
        </w:rPr>
        <w:t>О</w:t>
      </w:r>
      <w:r w:rsidRPr="00CA1517">
        <w:rPr>
          <w:i/>
          <w:sz w:val="28"/>
          <w:szCs w:val="28"/>
        </w:rPr>
        <w:t xml:space="preserve"> </w:t>
      </w:r>
      <w:r w:rsidRPr="00CA1517">
        <w:rPr>
          <w:sz w:val="28"/>
          <w:szCs w:val="28"/>
        </w:rPr>
        <w:t>- норматив образования отходов</w:t>
      </w:r>
      <w:r w:rsidR="00D2073A" w:rsidRPr="00CA1517">
        <w:rPr>
          <w:sz w:val="28"/>
          <w:szCs w:val="28"/>
        </w:rPr>
        <w:t xml:space="preserve"> </w:t>
      </w:r>
      <w:r w:rsidRPr="00CA1517">
        <w:rPr>
          <w:sz w:val="28"/>
          <w:szCs w:val="28"/>
        </w:rPr>
        <w:t>на</w:t>
      </w:r>
      <w:r w:rsidR="00D2073A" w:rsidRPr="00CA1517">
        <w:rPr>
          <w:sz w:val="28"/>
          <w:szCs w:val="28"/>
        </w:rPr>
        <w:t xml:space="preserve"> </w:t>
      </w:r>
      <w:r w:rsidRPr="00CA1517">
        <w:rPr>
          <w:sz w:val="28"/>
          <w:szCs w:val="28"/>
        </w:rPr>
        <w:t>единицу</w:t>
      </w:r>
      <w:r w:rsidR="00D2073A" w:rsidRPr="00CA1517">
        <w:rPr>
          <w:sz w:val="28"/>
          <w:szCs w:val="28"/>
        </w:rPr>
        <w:t xml:space="preserve"> </w:t>
      </w:r>
      <w:r w:rsidRPr="00CA1517">
        <w:rPr>
          <w:sz w:val="28"/>
          <w:szCs w:val="28"/>
        </w:rPr>
        <w:t>перерабатываемого сырья и материалов;</w:t>
      </w:r>
    </w:p>
    <w:p w:rsidR="00F93AB2" w:rsidRPr="00CA1517" w:rsidRDefault="00F93AB2" w:rsidP="00DF70BC">
      <w:pPr>
        <w:spacing w:line="360" w:lineRule="auto"/>
        <w:ind w:firstLine="709"/>
        <w:jc w:val="both"/>
        <w:rPr>
          <w:sz w:val="28"/>
          <w:szCs w:val="28"/>
        </w:rPr>
      </w:pPr>
      <w:r w:rsidRPr="00CA1517">
        <w:rPr>
          <w:sz w:val="28"/>
          <w:szCs w:val="28"/>
        </w:rPr>
        <w:t>V</w:t>
      </w:r>
      <w:r w:rsidRPr="00CA1517">
        <w:rPr>
          <w:position w:val="-6"/>
          <w:sz w:val="28"/>
          <w:szCs w:val="28"/>
          <w:vertAlign w:val="subscript"/>
        </w:rPr>
        <w:t>О</w:t>
      </w:r>
      <w:r w:rsidRPr="00CA1517">
        <w:rPr>
          <w:sz w:val="28"/>
          <w:szCs w:val="28"/>
        </w:rPr>
        <w:t xml:space="preserve"> - масса образования отходов за рассматриваемый период (в массу образования отходов включается только текущий выход отходов);</w:t>
      </w:r>
    </w:p>
    <w:p w:rsidR="00F93AB2" w:rsidRPr="00CA1517" w:rsidRDefault="00F93AB2" w:rsidP="00DF70BC">
      <w:pPr>
        <w:spacing w:line="360" w:lineRule="auto"/>
        <w:ind w:firstLine="709"/>
        <w:jc w:val="both"/>
        <w:rPr>
          <w:sz w:val="28"/>
          <w:szCs w:val="28"/>
        </w:rPr>
      </w:pPr>
      <w:r w:rsidRPr="00CA1517">
        <w:rPr>
          <w:sz w:val="28"/>
          <w:szCs w:val="28"/>
        </w:rPr>
        <w:t>Q</w:t>
      </w:r>
      <w:r w:rsidRPr="00CA1517">
        <w:rPr>
          <w:position w:val="-6"/>
          <w:sz w:val="28"/>
          <w:szCs w:val="28"/>
          <w:vertAlign w:val="subscript"/>
        </w:rPr>
        <w:t>С</w:t>
      </w:r>
      <w:r w:rsidRPr="00CA1517">
        <w:rPr>
          <w:sz w:val="28"/>
          <w:szCs w:val="28"/>
        </w:rPr>
        <w:t xml:space="preserve"> - масса перерабатываемого сырья и материалов при производстве продукции.</w:t>
      </w:r>
    </w:p>
    <w:p w:rsidR="00F93AB2" w:rsidRPr="00CA1517" w:rsidRDefault="00F93AB2" w:rsidP="00DF70BC">
      <w:pPr>
        <w:spacing w:line="360" w:lineRule="auto"/>
        <w:ind w:firstLine="709"/>
        <w:jc w:val="both"/>
        <w:rPr>
          <w:sz w:val="28"/>
          <w:szCs w:val="28"/>
        </w:rPr>
      </w:pPr>
      <w:r w:rsidRPr="00CA1517">
        <w:rPr>
          <w:sz w:val="28"/>
          <w:szCs w:val="28"/>
        </w:rPr>
        <w:t>Метод применяется для определения нормативов образования отходов на основе статистической обработки отчетной информации за базовый (3-летний) период с последующей корректировкой данных в соответствии с планируемыми организационно-техническими мероприятиями, предусматривающими снижение материалоемкости производимой продукции.</w:t>
      </w:r>
    </w:p>
    <w:p w:rsidR="00043DF4" w:rsidRPr="00CA1517" w:rsidRDefault="00043DF4"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1.9.6</w:t>
      </w:r>
      <w:r w:rsidR="00FF5AB2" w:rsidRPr="00CA1517">
        <w:rPr>
          <w:b/>
          <w:sz w:val="28"/>
          <w:szCs w:val="28"/>
        </w:rPr>
        <w:t xml:space="preserve"> </w:t>
      </w:r>
      <w:r w:rsidRPr="00CA1517">
        <w:rPr>
          <w:b/>
          <w:sz w:val="28"/>
          <w:szCs w:val="28"/>
        </w:rPr>
        <w:t>Метод расчета по справочным таблицам удельных нормативов образования отходов по отраслям промышленности</w:t>
      </w:r>
    </w:p>
    <w:p w:rsidR="00F93AB2" w:rsidRPr="00CA1517" w:rsidRDefault="00F93AB2" w:rsidP="00DF70BC">
      <w:pPr>
        <w:spacing w:line="360" w:lineRule="auto"/>
        <w:ind w:firstLine="709"/>
        <w:jc w:val="both"/>
        <w:rPr>
          <w:sz w:val="28"/>
          <w:szCs w:val="28"/>
        </w:rPr>
      </w:pPr>
      <w:r w:rsidRPr="00CA1517">
        <w:rPr>
          <w:sz w:val="28"/>
          <w:szCs w:val="28"/>
        </w:rPr>
        <w:t xml:space="preserve">Применяется также метод расчета по справочным таблицам удельных нормативов образования отходов по отраслям экономики (видам экономической деятельности) </w:t>
      </w:r>
      <w:r w:rsidRPr="00CA1517">
        <w:rPr>
          <w:sz w:val="28"/>
          <w:szCs w:val="28"/>
        </w:rPr>
        <w:sym w:font="Symbol" w:char="F05B"/>
      </w:r>
      <w:r w:rsidRPr="00CA1517">
        <w:rPr>
          <w:sz w:val="28"/>
          <w:szCs w:val="28"/>
        </w:rPr>
        <w:t>4].</w:t>
      </w:r>
    </w:p>
    <w:p w:rsidR="00043DF4" w:rsidRPr="00CA1517" w:rsidRDefault="00043DF4"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 xml:space="preserve">1.10. </w:t>
      </w:r>
      <w:r w:rsidR="00B543E3" w:rsidRPr="00CA1517">
        <w:rPr>
          <w:b/>
          <w:sz w:val="28"/>
          <w:szCs w:val="28"/>
        </w:rPr>
        <w:t>Проект нормативов образования отходов и лимитов на их размещение</w:t>
      </w:r>
    </w:p>
    <w:p w:rsidR="00B543E3" w:rsidRPr="00CA1517" w:rsidRDefault="00B543E3"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1.10.1</w:t>
      </w:r>
      <w:r w:rsidR="00FF5AB2" w:rsidRPr="00CA1517">
        <w:rPr>
          <w:b/>
          <w:sz w:val="28"/>
          <w:szCs w:val="28"/>
        </w:rPr>
        <w:t xml:space="preserve"> </w:t>
      </w:r>
      <w:r w:rsidRPr="00CA1517">
        <w:rPr>
          <w:b/>
          <w:sz w:val="28"/>
          <w:szCs w:val="28"/>
        </w:rPr>
        <w:t>Порядок разработки ПНООЛР</w:t>
      </w:r>
    </w:p>
    <w:p w:rsidR="00F93AB2" w:rsidRPr="00CA1517" w:rsidRDefault="00F93AB2" w:rsidP="00DF70BC">
      <w:pPr>
        <w:spacing w:line="360" w:lineRule="auto"/>
        <w:ind w:firstLine="709"/>
        <w:jc w:val="both"/>
        <w:rPr>
          <w:sz w:val="28"/>
          <w:szCs w:val="28"/>
        </w:rPr>
      </w:pPr>
      <w:r w:rsidRPr="00CA1517">
        <w:rPr>
          <w:sz w:val="28"/>
          <w:szCs w:val="28"/>
        </w:rPr>
        <w:t xml:space="preserve">Проект нормативов образования отходов и лимитов на их размещение (ПНООЛР) разрабатывается с целью установления объема размещения отходов на определенных объектах, сроков временного накопления отходов на территории предприятия и других условий, обеспечивающих охрану окружающей среды с учетом утвержденных лимитов размещения отходов и </w:t>
      </w:r>
      <w:r w:rsidRPr="00CA1517">
        <w:rPr>
          <w:sz w:val="28"/>
          <w:szCs w:val="28"/>
        </w:rPr>
        <w:lastRenderedPageBreak/>
        <w:t>характеристик объектов для их размещения, а также утверждения лимитов на размещение отходов и получения разрешения на размещение отходов.</w:t>
      </w:r>
    </w:p>
    <w:p w:rsidR="00F93AB2" w:rsidRPr="00CA1517" w:rsidRDefault="00F93AB2" w:rsidP="00DF70BC">
      <w:pPr>
        <w:spacing w:line="360" w:lineRule="auto"/>
        <w:ind w:firstLine="709"/>
        <w:jc w:val="both"/>
        <w:rPr>
          <w:sz w:val="28"/>
          <w:szCs w:val="28"/>
        </w:rPr>
      </w:pPr>
      <w:r w:rsidRPr="00CA1517">
        <w:rPr>
          <w:sz w:val="28"/>
          <w:szCs w:val="28"/>
        </w:rPr>
        <w:t xml:space="preserve">Порядок и форма разработки и представления ПНООЛР в территориальные органы </w:t>
      </w:r>
      <w:proofErr w:type="spellStart"/>
      <w:r w:rsidRPr="00CA1517">
        <w:rPr>
          <w:sz w:val="28"/>
          <w:szCs w:val="28"/>
        </w:rPr>
        <w:t>Ростехнадзора</w:t>
      </w:r>
      <w:proofErr w:type="spellEnd"/>
      <w:r w:rsidRPr="00CA1517">
        <w:rPr>
          <w:sz w:val="28"/>
          <w:szCs w:val="28"/>
        </w:rPr>
        <w:t xml:space="preserve"> изложены в Методических указаниях по разработке проектов нормативов образования отходов и лимитов на их размещение, утвержденных приказом Федеральной службы по экологическому, технологическому и атомному надзору от 19.10.07 № 703[22]. Процедура разработки ПНООЛР и утверждения лими</w:t>
      </w:r>
      <w:r w:rsidR="00E8124A" w:rsidRPr="00CA1517">
        <w:rPr>
          <w:sz w:val="28"/>
          <w:szCs w:val="28"/>
        </w:rPr>
        <w:t>тов определена приказом МПР РФ от 25.02.2010 № 50 «О порядке</w:t>
      </w:r>
      <w:r w:rsidRPr="00CA1517">
        <w:rPr>
          <w:sz w:val="28"/>
          <w:szCs w:val="28"/>
        </w:rPr>
        <w:t xml:space="preserve"> разработки и утверждения нормативов образования отходов и лимитов на их размещение» </w:t>
      </w:r>
      <w:r w:rsidRPr="00CA1517">
        <w:rPr>
          <w:sz w:val="28"/>
          <w:szCs w:val="28"/>
        </w:rPr>
        <w:sym w:font="Symbol" w:char="F05B"/>
      </w:r>
      <w:r w:rsidRPr="00CA1517">
        <w:rPr>
          <w:sz w:val="28"/>
          <w:szCs w:val="28"/>
        </w:rPr>
        <w:t>23</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 xml:space="preserve">Для разработки проекта нормативов образования отходов и лимитов на их размещение (ПНООЛР) на первом этапе составляется предварительный реестр и классификация отходов с выявлением возможных источников образования отходов, приблизительная номенклатура отходов, а также определяются площадки временного накопления (хранения) отходов на территории предприятия. </w:t>
      </w:r>
    </w:p>
    <w:p w:rsidR="00F93AB2" w:rsidRPr="00CA1517" w:rsidRDefault="00F93AB2" w:rsidP="00DF70BC">
      <w:pPr>
        <w:spacing w:line="360" w:lineRule="auto"/>
        <w:ind w:firstLine="709"/>
        <w:jc w:val="both"/>
        <w:rPr>
          <w:sz w:val="28"/>
          <w:szCs w:val="28"/>
        </w:rPr>
      </w:pPr>
      <w:r w:rsidRPr="00CA1517">
        <w:rPr>
          <w:sz w:val="28"/>
          <w:szCs w:val="28"/>
        </w:rPr>
        <w:t xml:space="preserve">При разработке проекта нормативов образования отходов и лимитов на их размещение необходимо принимать во внимание: </w:t>
      </w:r>
    </w:p>
    <w:p w:rsidR="00F93AB2" w:rsidRPr="00CA1517" w:rsidRDefault="00F93AB2" w:rsidP="00DF70BC">
      <w:pPr>
        <w:spacing w:line="360" w:lineRule="auto"/>
        <w:ind w:firstLine="709"/>
        <w:jc w:val="both"/>
        <w:rPr>
          <w:sz w:val="28"/>
          <w:szCs w:val="28"/>
        </w:rPr>
      </w:pPr>
      <w:r w:rsidRPr="00CA1517">
        <w:rPr>
          <w:sz w:val="28"/>
          <w:szCs w:val="28"/>
        </w:rPr>
        <w:t xml:space="preserve">- экологическую обстановку на рассматриваемой территории; </w:t>
      </w:r>
    </w:p>
    <w:p w:rsidR="00F93AB2" w:rsidRPr="00CA1517" w:rsidRDefault="00F93AB2" w:rsidP="00DF70BC">
      <w:pPr>
        <w:spacing w:line="360" w:lineRule="auto"/>
        <w:ind w:firstLine="709"/>
        <w:jc w:val="both"/>
        <w:rPr>
          <w:sz w:val="28"/>
          <w:szCs w:val="28"/>
        </w:rPr>
      </w:pPr>
      <w:r w:rsidRPr="00CA1517">
        <w:rPr>
          <w:sz w:val="28"/>
          <w:szCs w:val="28"/>
        </w:rPr>
        <w:t xml:space="preserve">- количество, вид и класс опасности образующихся отходов; </w:t>
      </w:r>
    </w:p>
    <w:p w:rsidR="00F93AB2" w:rsidRPr="00CA1517" w:rsidRDefault="00F93AB2" w:rsidP="00DF70BC">
      <w:pPr>
        <w:spacing w:line="360" w:lineRule="auto"/>
        <w:ind w:firstLine="709"/>
        <w:jc w:val="both"/>
        <w:rPr>
          <w:sz w:val="28"/>
          <w:szCs w:val="28"/>
        </w:rPr>
      </w:pPr>
      <w:r w:rsidRPr="00CA1517">
        <w:rPr>
          <w:sz w:val="28"/>
          <w:szCs w:val="28"/>
        </w:rPr>
        <w:t>- предельно допустимые вредные воздействия отходов, предполагаемых к размещению, на окружающую среду;</w:t>
      </w:r>
    </w:p>
    <w:p w:rsidR="00F93AB2" w:rsidRPr="00CA1517" w:rsidRDefault="00D2073A" w:rsidP="00DF70BC">
      <w:pPr>
        <w:spacing w:line="360" w:lineRule="auto"/>
        <w:ind w:firstLine="709"/>
        <w:jc w:val="both"/>
        <w:rPr>
          <w:sz w:val="28"/>
          <w:szCs w:val="28"/>
        </w:rPr>
      </w:pPr>
      <w:r w:rsidRPr="00CA1517">
        <w:rPr>
          <w:sz w:val="28"/>
          <w:szCs w:val="28"/>
        </w:rPr>
        <w:t xml:space="preserve"> </w:t>
      </w:r>
      <w:r w:rsidR="00F93AB2" w:rsidRPr="00CA1517">
        <w:rPr>
          <w:sz w:val="28"/>
          <w:szCs w:val="28"/>
        </w:rPr>
        <w:t>- наличие имеющихся технологий переработки отхода данного вида, которые включены в банк данных о технологиях использования и обезвреживания отходов, являющийся составной частью государственного кадастра отходов.</w:t>
      </w:r>
    </w:p>
    <w:p w:rsidR="00F93AB2" w:rsidRPr="00CA1517" w:rsidRDefault="00F93AB2" w:rsidP="00DF70BC">
      <w:pPr>
        <w:spacing w:line="360" w:lineRule="auto"/>
        <w:ind w:firstLine="709"/>
        <w:jc w:val="both"/>
        <w:rPr>
          <w:sz w:val="28"/>
          <w:szCs w:val="28"/>
        </w:rPr>
      </w:pPr>
      <w:r w:rsidRPr="00CA1517">
        <w:rPr>
          <w:sz w:val="28"/>
          <w:szCs w:val="28"/>
        </w:rPr>
        <w:t>Предприятия, участвующие в обращении с отходами, делятся на три категории (группы) с учетом класса опасности отходов, объемов их образования на предприятии и порядка обращения с ними.</w:t>
      </w:r>
    </w:p>
    <w:p w:rsidR="00F93AB2" w:rsidRPr="00CA1517" w:rsidRDefault="00F93AB2" w:rsidP="00DF70BC">
      <w:pPr>
        <w:tabs>
          <w:tab w:val="left" w:pos="3860"/>
        </w:tabs>
        <w:spacing w:line="360" w:lineRule="auto"/>
        <w:ind w:firstLine="709"/>
        <w:jc w:val="both"/>
        <w:rPr>
          <w:sz w:val="28"/>
          <w:szCs w:val="28"/>
        </w:rPr>
      </w:pPr>
      <w:r w:rsidRPr="00CA1517">
        <w:rPr>
          <w:sz w:val="28"/>
          <w:szCs w:val="28"/>
        </w:rPr>
        <w:lastRenderedPageBreak/>
        <w:t xml:space="preserve">К </w:t>
      </w:r>
      <w:r w:rsidRPr="00CA1517">
        <w:rPr>
          <w:b/>
          <w:sz w:val="28"/>
          <w:szCs w:val="28"/>
        </w:rPr>
        <w:t xml:space="preserve">Ι </w:t>
      </w:r>
      <w:r w:rsidRPr="00CA1517">
        <w:rPr>
          <w:sz w:val="28"/>
          <w:szCs w:val="28"/>
        </w:rPr>
        <w:t xml:space="preserve">категории (группе) </w:t>
      </w:r>
      <w:proofErr w:type="spellStart"/>
      <w:r w:rsidRPr="00CA1517">
        <w:rPr>
          <w:sz w:val="28"/>
          <w:szCs w:val="28"/>
        </w:rPr>
        <w:t>природопользователей</w:t>
      </w:r>
      <w:proofErr w:type="spellEnd"/>
      <w:r w:rsidRPr="00CA1517">
        <w:rPr>
          <w:sz w:val="28"/>
          <w:szCs w:val="28"/>
        </w:rPr>
        <w:t xml:space="preserve"> по обращению с отходами относятся:</w:t>
      </w:r>
    </w:p>
    <w:p w:rsidR="00F93AB2" w:rsidRPr="00CA1517" w:rsidRDefault="00F93AB2" w:rsidP="00DF70BC">
      <w:pPr>
        <w:spacing w:line="360" w:lineRule="auto"/>
        <w:ind w:firstLine="709"/>
        <w:jc w:val="both"/>
        <w:rPr>
          <w:sz w:val="28"/>
          <w:szCs w:val="28"/>
        </w:rPr>
      </w:pPr>
      <w:r w:rsidRPr="00CA1517">
        <w:rPr>
          <w:sz w:val="28"/>
          <w:szCs w:val="28"/>
        </w:rPr>
        <w:t>- Предприятия, имеющие технологические циклы образования (обращения) отходов производства Ι и ΙΙ классов опасности и/или</w:t>
      </w:r>
    </w:p>
    <w:p w:rsidR="00F93AB2" w:rsidRPr="00CA1517" w:rsidRDefault="00F93AB2" w:rsidP="00DF70BC">
      <w:pPr>
        <w:spacing w:line="360" w:lineRule="auto"/>
        <w:ind w:firstLine="709"/>
        <w:jc w:val="both"/>
        <w:rPr>
          <w:sz w:val="28"/>
          <w:szCs w:val="28"/>
        </w:rPr>
      </w:pPr>
      <w:r w:rsidRPr="00CA1517">
        <w:rPr>
          <w:sz w:val="28"/>
          <w:szCs w:val="28"/>
        </w:rPr>
        <w:t>- Организации, применяющие в своей деятельности технологические операции по приему, сортировке, захоронению, обезвреживанию, рекуперации отходов, и прочие способы их утилизации.</w:t>
      </w:r>
    </w:p>
    <w:p w:rsidR="00F93AB2" w:rsidRPr="00CA1517" w:rsidRDefault="00F93AB2" w:rsidP="00DF70BC">
      <w:pPr>
        <w:spacing w:line="360" w:lineRule="auto"/>
        <w:ind w:firstLine="709"/>
        <w:jc w:val="both"/>
        <w:rPr>
          <w:sz w:val="28"/>
          <w:szCs w:val="28"/>
        </w:rPr>
      </w:pPr>
      <w:r w:rsidRPr="00CA1517">
        <w:rPr>
          <w:sz w:val="28"/>
          <w:szCs w:val="28"/>
        </w:rPr>
        <w:t>В рассматриваемую группу не входят предприятия, где единственными образующимися отходами Ι класса опасности являются отработанные люминесцентные лампы, и объекты, на которых образующиеся отходы ΙΙ класса опасности представлены только отходами от обслуживания балансового автотранспорта.</w:t>
      </w:r>
    </w:p>
    <w:p w:rsidR="00F93AB2" w:rsidRPr="00CA1517" w:rsidRDefault="00F93AB2" w:rsidP="00DF70BC">
      <w:pPr>
        <w:spacing w:line="360" w:lineRule="auto"/>
        <w:ind w:firstLine="709"/>
        <w:jc w:val="both"/>
        <w:rPr>
          <w:sz w:val="28"/>
          <w:szCs w:val="28"/>
        </w:rPr>
      </w:pPr>
      <w:r w:rsidRPr="00CA1517">
        <w:rPr>
          <w:sz w:val="28"/>
          <w:szCs w:val="28"/>
        </w:rPr>
        <w:t xml:space="preserve">К </w:t>
      </w:r>
      <w:r w:rsidRPr="00CA1517">
        <w:rPr>
          <w:b/>
          <w:sz w:val="28"/>
          <w:szCs w:val="28"/>
        </w:rPr>
        <w:t>ΙΙ</w:t>
      </w:r>
      <w:r w:rsidRPr="00CA1517">
        <w:rPr>
          <w:sz w:val="28"/>
          <w:szCs w:val="28"/>
        </w:rPr>
        <w:t xml:space="preserve"> категории (группе) </w:t>
      </w:r>
      <w:proofErr w:type="spellStart"/>
      <w:r w:rsidRPr="00CA1517">
        <w:rPr>
          <w:sz w:val="28"/>
          <w:szCs w:val="28"/>
        </w:rPr>
        <w:t>природопользователей</w:t>
      </w:r>
      <w:proofErr w:type="spellEnd"/>
      <w:r w:rsidRPr="00CA1517">
        <w:rPr>
          <w:sz w:val="28"/>
          <w:szCs w:val="28"/>
        </w:rPr>
        <w:t xml:space="preserve"> по обращению с отходами относятся:</w:t>
      </w:r>
    </w:p>
    <w:p w:rsidR="00F93AB2" w:rsidRPr="00CA1517" w:rsidRDefault="00F93AB2" w:rsidP="00DF70BC">
      <w:pPr>
        <w:spacing w:line="360" w:lineRule="auto"/>
        <w:ind w:firstLine="709"/>
        <w:jc w:val="both"/>
        <w:rPr>
          <w:sz w:val="28"/>
          <w:szCs w:val="28"/>
        </w:rPr>
      </w:pPr>
      <w:r w:rsidRPr="00CA1517">
        <w:rPr>
          <w:sz w:val="28"/>
          <w:szCs w:val="28"/>
        </w:rPr>
        <w:t>- Предприятия (организации), имеющие технологические циклы (участки), где образуются производственные отходы</w:t>
      </w:r>
      <w:r w:rsidR="00D2073A" w:rsidRPr="00CA1517">
        <w:rPr>
          <w:sz w:val="28"/>
          <w:szCs w:val="28"/>
        </w:rPr>
        <w:t xml:space="preserve"> </w:t>
      </w:r>
      <w:r w:rsidRPr="00CA1517">
        <w:rPr>
          <w:sz w:val="28"/>
          <w:szCs w:val="28"/>
        </w:rPr>
        <w:t>ΙΙΙ и ΙV классов опасности;</w:t>
      </w:r>
    </w:p>
    <w:p w:rsidR="00F93AB2" w:rsidRPr="00CA1517" w:rsidRDefault="00F93AB2" w:rsidP="00DF70BC">
      <w:pPr>
        <w:spacing w:line="360" w:lineRule="auto"/>
        <w:ind w:firstLine="709"/>
        <w:jc w:val="both"/>
        <w:rPr>
          <w:sz w:val="28"/>
          <w:szCs w:val="28"/>
        </w:rPr>
      </w:pPr>
      <w:r w:rsidRPr="00CA1517">
        <w:rPr>
          <w:sz w:val="28"/>
          <w:szCs w:val="28"/>
        </w:rPr>
        <w:t xml:space="preserve">- </w:t>
      </w:r>
      <w:proofErr w:type="spellStart"/>
      <w:r w:rsidRPr="00CA1517">
        <w:rPr>
          <w:sz w:val="28"/>
          <w:szCs w:val="28"/>
        </w:rPr>
        <w:t>Природопользователи</w:t>
      </w:r>
      <w:proofErr w:type="spellEnd"/>
      <w:r w:rsidRPr="00CA1517">
        <w:rPr>
          <w:sz w:val="28"/>
          <w:szCs w:val="28"/>
        </w:rPr>
        <w:t>, которые не относятся к Ι или ΙΙΙ группе.</w:t>
      </w:r>
    </w:p>
    <w:p w:rsidR="00F93AB2" w:rsidRPr="00CA1517" w:rsidRDefault="00F93AB2" w:rsidP="00DF70BC">
      <w:pPr>
        <w:spacing w:line="360" w:lineRule="auto"/>
        <w:ind w:firstLine="709"/>
        <w:jc w:val="both"/>
        <w:rPr>
          <w:sz w:val="28"/>
          <w:szCs w:val="28"/>
        </w:rPr>
      </w:pPr>
      <w:r w:rsidRPr="00CA1517">
        <w:rPr>
          <w:sz w:val="28"/>
          <w:szCs w:val="28"/>
        </w:rPr>
        <w:t xml:space="preserve">К </w:t>
      </w:r>
      <w:r w:rsidRPr="00CA1517">
        <w:rPr>
          <w:b/>
          <w:sz w:val="28"/>
          <w:szCs w:val="28"/>
        </w:rPr>
        <w:t xml:space="preserve">ΙΙΙ </w:t>
      </w:r>
      <w:r w:rsidRPr="00CA1517">
        <w:rPr>
          <w:sz w:val="28"/>
          <w:szCs w:val="28"/>
        </w:rPr>
        <w:t xml:space="preserve">категории (группе) </w:t>
      </w:r>
      <w:proofErr w:type="spellStart"/>
      <w:r w:rsidRPr="00CA1517">
        <w:rPr>
          <w:sz w:val="28"/>
          <w:szCs w:val="28"/>
        </w:rPr>
        <w:t>природопользователей</w:t>
      </w:r>
      <w:proofErr w:type="spellEnd"/>
      <w:r w:rsidRPr="00CA1517">
        <w:rPr>
          <w:sz w:val="28"/>
          <w:szCs w:val="28"/>
        </w:rPr>
        <w:t xml:space="preserve"> по обращению с отходами относят организации непроизводственной сферы, отвечающие следующим критериям:</w:t>
      </w:r>
    </w:p>
    <w:p w:rsidR="00F93AB2" w:rsidRPr="00CA1517" w:rsidRDefault="00F93AB2" w:rsidP="00DF70BC">
      <w:pPr>
        <w:spacing w:line="360" w:lineRule="auto"/>
        <w:ind w:firstLine="709"/>
        <w:jc w:val="both"/>
        <w:rPr>
          <w:sz w:val="28"/>
          <w:szCs w:val="28"/>
        </w:rPr>
      </w:pPr>
      <w:r w:rsidRPr="00CA1517">
        <w:rPr>
          <w:sz w:val="28"/>
          <w:szCs w:val="28"/>
        </w:rPr>
        <w:t>- Суммарное количество образующихся отходов не превышает 150 тонн в год;</w:t>
      </w:r>
    </w:p>
    <w:p w:rsidR="00F93AB2" w:rsidRPr="00CA1517" w:rsidRDefault="00F93AB2" w:rsidP="00DF70BC">
      <w:pPr>
        <w:spacing w:line="360" w:lineRule="auto"/>
        <w:ind w:firstLine="709"/>
        <w:jc w:val="both"/>
        <w:rPr>
          <w:sz w:val="28"/>
          <w:szCs w:val="28"/>
        </w:rPr>
      </w:pPr>
      <w:r w:rsidRPr="00CA1517">
        <w:rPr>
          <w:sz w:val="28"/>
          <w:szCs w:val="28"/>
        </w:rPr>
        <w:t>- Основную массу отходов составляют отходы ΙV и V классов опасности;</w:t>
      </w:r>
    </w:p>
    <w:p w:rsidR="00F93AB2" w:rsidRPr="00CA1517" w:rsidRDefault="00F93AB2" w:rsidP="00DF70BC">
      <w:pPr>
        <w:spacing w:line="360" w:lineRule="auto"/>
        <w:ind w:firstLine="709"/>
        <w:jc w:val="both"/>
        <w:rPr>
          <w:sz w:val="28"/>
          <w:szCs w:val="28"/>
        </w:rPr>
      </w:pPr>
      <w:r w:rsidRPr="00CA1517">
        <w:rPr>
          <w:sz w:val="28"/>
          <w:szCs w:val="28"/>
        </w:rPr>
        <w:t>- Масса отходов ΙΙΙ класса опасности не превышает 5 % от общей массы образующихся отходов;</w:t>
      </w:r>
    </w:p>
    <w:p w:rsidR="00F93AB2" w:rsidRPr="00CA1517" w:rsidRDefault="00F93AB2" w:rsidP="00DF70BC">
      <w:pPr>
        <w:spacing w:line="360" w:lineRule="auto"/>
        <w:ind w:firstLine="709"/>
        <w:jc w:val="both"/>
        <w:rPr>
          <w:sz w:val="28"/>
          <w:szCs w:val="28"/>
        </w:rPr>
      </w:pPr>
      <w:r w:rsidRPr="00CA1517">
        <w:rPr>
          <w:sz w:val="28"/>
          <w:szCs w:val="28"/>
        </w:rPr>
        <w:t>- Места размещения отходов исключают их вредное воздействие на окружающую среду;</w:t>
      </w:r>
    </w:p>
    <w:p w:rsidR="00F93AB2" w:rsidRPr="00CA1517" w:rsidRDefault="00F93AB2" w:rsidP="00DF70BC">
      <w:pPr>
        <w:spacing w:line="360" w:lineRule="auto"/>
        <w:ind w:firstLine="709"/>
        <w:jc w:val="both"/>
        <w:rPr>
          <w:sz w:val="28"/>
          <w:szCs w:val="28"/>
        </w:rPr>
      </w:pPr>
      <w:r w:rsidRPr="00CA1517">
        <w:rPr>
          <w:sz w:val="28"/>
          <w:szCs w:val="28"/>
        </w:rPr>
        <w:lastRenderedPageBreak/>
        <w:t>- У организации имеются в наличии договора на передачу отходов сторонним организациям, занимающимся (по оформленной лицензии) их размещением, обезвреживанием, утилизацией;</w:t>
      </w:r>
    </w:p>
    <w:p w:rsidR="00F93AB2" w:rsidRPr="00CA1517" w:rsidRDefault="00F93AB2" w:rsidP="00DF70BC">
      <w:pPr>
        <w:spacing w:line="360" w:lineRule="auto"/>
        <w:ind w:firstLine="709"/>
        <w:jc w:val="both"/>
        <w:rPr>
          <w:sz w:val="28"/>
          <w:szCs w:val="28"/>
        </w:rPr>
      </w:pPr>
      <w:r w:rsidRPr="00CA1517">
        <w:rPr>
          <w:sz w:val="28"/>
          <w:szCs w:val="28"/>
        </w:rPr>
        <w:t>- Отдельно предусмотрен порядок сбора и экологически безопасного размещения люминесцентных ламп.</w:t>
      </w:r>
    </w:p>
    <w:p w:rsidR="00F93AB2" w:rsidRPr="00CA1517" w:rsidRDefault="00F93AB2" w:rsidP="00DF70BC">
      <w:pPr>
        <w:spacing w:line="360" w:lineRule="auto"/>
        <w:ind w:firstLine="709"/>
        <w:jc w:val="both"/>
        <w:rPr>
          <w:b/>
          <w:sz w:val="28"/>
          <w:szCs w:val="28"/>
        </w:rPr>
      </w:pPr>
      <w:r w:rsidRPr="00CA1517">
        <w:rPr>
          <w:sz w:val="28"/>
          <w:szCs w:val="28"/>
        </w:rPr>
        <w:t>Для индивидуальных предпринимателей и юридических лиц непроизводственной сферы (</w:t>
      </w:r>
      <w:proofErr w:type="spellStart"/>
      <w:r w:rsidRPr="00CA1517">
        <w:rPr>
          <w:sz w:val="28"/>
          <w:szCs w:val="28"/>
        </w:rPr>
        <w:t>природопользователей</w:t>
      </w:r>
      <w:proofErr w:type="spellEnd"/>
      <w:r w:rsidR="00D2073A" w:rsidRPr="00CA1517">
        <w:rPr>
          <w:sz w:val="28"/>
          <w:szCs w:val="28"/>
        </w:rPr>
        <w:t xml:space="preserve"> </w:t>
      </w:r>
      <w:r w:rsidRPr="00CA1517">
        <w:rPr>
          <w:sz w:val="28"/>
          <w:szCs w:val="28"/>
        </w:rPr>
        <w:t>ΙΙΙ категории)</w:t>
      </w:r>
      <w:r w:rsidR="00D2073A" w:rsidRPr="00CA1517">
        <w:rPr>
          <w:sz w:val="28"/>
          <w:szCs w:val="28"/>
        </w:rPr>
        <w:t xml:space="preserve"> </w:t>
      </w:r>
      <w:r w:rsidRPr="00CA1517">
        <w:rPr>
          <w:sz w:val="28"/>
          <w:szCs w:val="28"/>
        </w:rPr>
        <w:t xml:space="preserve">разработка проектов нормативов образования отходов и лимитов на их размещение по решению территориального органа </w:t>
      </w:r>
      <w:proofErr w:type="spellStart"/>
      <w:r w:rsidRPr="00CA1517">
        <w:rPr>
          <w:sz w:val="28"/>
          <w:szCs w:val="28"/>
        </w:rPr>
        <w:t>Ростехнадзора</w:t>
      </w:r>
      <w:proofErr w:type="spellEnd"/>
      <w:r w:rsidRPr="00CA1517">
        <w:rPr>
          <w:sz w:val="28"/>
          <w:szCs w:val="28"/>
        </w:rPr>
        <w:t xml:space="preserve"> может осуществляться по упрощенной (декларативной) форме. </w:t>
      </w:r>
    </w:p>
    <w:p w:rsidR="00043DF4" w:rsidRPr="00CA1517" w:rsidRDefault="00043DF4" w:rsidP="00DF70BC">
      <w:pPr>
        <w:spacing w:line="360" w:lineRule="auto"/>
        <w:ind w:firstLine="709"/>
        <w:jc w:val="both"/>
        <w:rPr>
          <w:b/>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1.10.2</w:t>
      </w:r>
      <w:r w:rsidR="00FF5AB2" w:rsidRPr="00CA1517">
        <w:rPr>
          <w:b/>
          <w:sz w:val="28"/>
          <w:szCs w:val="28"/>
        </w:rPr>
        <w:t xml:space="preserve"> </w:t>
      </w:r>
      <w:r w:rsidRPr="00CA1517">
        <w:rPr>
          <w:b/>
          <w:sz w:val="28"/>
          <w:szCs w:val="28"/>
        </w:rPr>
        <w:t>Содержание ПНООЛР</w:t>
      </w:r>
    </w:p>
    <w:p w:rsidR="00F93AB2" w:rsidRPr="00CA1517" w:rsidRDefault="00F93AB2" w:rsidP="00DF70BC">
      <w:pPr>
        <w:spacing w:line="360" w:lineRule="auto"/>
        <w:ind w:firstLine="709"/>
        <w:jc w:val="both"/>
        <w:rPr>
          <w:sz w:val="28"/>
          <w:szCs w:val="28"/>
        </w:rPr>
      </w:pPr>
      <w:r w:rsidRPr="00CA1517">
        <w:rPr>
          <w:sz w:val="28"/>
          <w:szCs w:val="28"/>
        </w:rPr>
        <w:t>Проект нормативов образования отходов и лимитов на их размещение включает следующие разделы:</w:t>
      </w:r>
    </w:p>
    <w:p w:rsidR="00F93AB2" w:rsidRPr="00CA1517" w:rsidRDefault="00F93AB2" w:rsidP="00DF70BC">
      <w:pPr>
        <w:spacing w:line="360" w:lineRule="auto"/>
        <w:ind w:firstLine="709"/>
        <w:jc w:val="both"/>
        <w:rPr>
          <w:sz w:val="28"/>
          <w:szCs w:val="28"/>
        </w:rPr>
      </w:pPr>
      <w:r w:rsidRPr="00CA1517">
        <w:rPr>
          <w:sz w:val="28"/>
          <w:szCs w:val="28"/>
        </w:rPr>
        <w:t>- титульный лист;</w:t>
      </w:r>
    </w:p>
    <w:p w:rsidR="00F93AB2" w:rsidRPr="00CA1517" w:rsidRDefault="00F93AB2" w:rsidP="00DF70BC">
      <w:pPr>
        <w:spacing w:line="360" w:lineRule="auto"/>
        <w:ind w:firstLine="709"/>
        <w:jc w:val="both"/>
        <w:rPr>
          <w:sz w:val="28"/>
          <w:szCs w:val="28"/>
        </w:rPr>
      </w:pPr>
      <w:r w:rsidRPr="00CA1517">
        <w:rPr>
          <w:sz w:val="28"/>
          <w:szCs w:val="28"/>
        </w:rPr>
        <w:t>- содержание, в котором приводятся наименование и последовательность расположения раздела ПНООЛР с указанием номеров страниц;</w:t>
      </w:r>
    </w:p>
    <w:p w:rsidR="00F93AB2" w:rsidRPr="00CA1517" w:rsidRDefault="00F93AB2" w:rsidP="00DF70BC">
      <w:pPr>
        <w:spacing w:line="360" w:lineRule="auto"/>
        <w:ind w:firstLine="709"/>
        <w:jc w:val="both"/>
        <w:rPr>
          <w:sz w:val="28"/>
          <w:szCs w:val="28"/>
        </w:rPr>
      </w:pPr>
      <w:r w:rsidRPr="00CA1517">
        <w:rPr>
          <w:sz w:val="28"/>
          <w:szCs w:val="28"/>
        </w:rPr>
        <w:t>- аннотация;</w:t>
      </w:r>
    </w:p>
    <w:p w:rsidR="00F93AB2" w:rsidRPr="00CA1517" w:rsidRDefault="00F93AB2" w:rsidP="00DF70BC">
      <w:pPr>
        <w:spacing w:line="360" w:lineRule="auto"/>
        <w:ind w:firstLine="709"/>
        <w:jc w:val="both"/>
        <w:rPr>
          <w:sz w:val="28"/>
          <w:szCs w:val="28"/>
        </w:rPr>
      </w:pPr>
      <w:r w:rsidRPr="00CA1517">
        <w:rPr>
          <w:sz w:val="28"/>
          <w:szCs w:val="28"/>
        </w:rPr>
        <w:t>- общие сведения об индивидуальном предпринимателе или юридическом лице;</w:t>
      </w:r>
    </w:p>
    <w:p w:rsidR="00F93AB2" w:rsidRPr="00CA1517" w:rsidRDefault="00F93AB2" w:rsidP="00DF70BC">
      <w:pPr>
        <w:spacing w:line="360" w:lineRule="auto"/>
        <w:ind w:firstLine="709"/>
        <w:jc w:val="both"/>
        <w:rPr>
          <w:sz w:val="28"/>
          <w:szCs w:val="28"/>
        </w:rPr>
      </w:pPr>
      <w:r w:rsidRPr="00CA1517">
        <w:rPr>
          <w:sz w:val="28"/>
          <w:szCs w:val="28"/>
        </w:rPr>
        <w:t>- сведения о хозяйственной и иной деятельности, в результате осуществления которой образуются отходы;</w:t>
      </w:r>
    </w:p>
    <w:p w:rsidR="00F93AB2" w:rsidRPr="00CA1517" w:rsidRDefault="00F93AB2" w:rsidP="00DF70BC">
      <w:pPr>
        <w:spacing w:line="360" w:lineRule="auto"/>
        <w:ind w:firstLine="709"/>
        <w:jc w:val="both"/>
        <w:rPr>
          <w:sz w:val="28"/>
          <w:szCs w:val="28"/>
        </w:rPr>
      </w:pPr>
      <w:r w:rsidRPr="00CA1517">
        <w:rPr>
          <w:sz w:val="28"/>
          <w:szCs w:val="28"/>
        </w:rPr>
        <w:t>- сведения об отходах;</w:t>
      </w:r>
    </w:p>
    <w:p w:rsidR="00F93AB2" w:rsidRPr="00CA1517" w:rsidRDefault="00F93AB2" w:rsidP="00DF70BC">
      <w:pPr>
        <w:spacing w:line="360" w:lineRule="auto"/>
        <w:ind w:firstLine="709"/>
        <w:jc w:val="both"/>
        <w:rPr>
          <w:sz w:val="28"/>
          <w:szCs w:val="28"/>
        </w:rPr>
      </w:pPr>
      <w:r w:rsidRPr="00CA1517">
        <w:rPr>
          <w:sz w:val="28"/>
          <w:szCs w:val="28"/>
        </w:rPr>
        <w:t>- расчет и обоснование годовых нормативов образования отходов;</w:t>
      </w:r>
    </w:p>
    <w:p w:rsidR="00F93AB2" w:rsidRPr="00CA1517" w:rsidRDefault="00F93AB2" w:rsidP="00DF70BC">
      <w:pPr>
        <w:spacing w:line="360" w:lineRule="auto"/>
        <w:ind w:firstLine="709"/>
        <w:jc w:val="both"/>
        <w:rPr>
          <w:sz w:val="28"/>
          <w:szCs w:val="28"/>
        </w:rPr>
      </w:pPr>
      <w:r w:rsidRPr="00CA1517">
        <w:rPr>
          <w:sz w:val="28"/>
          <w:szCs w:val="28"/>
        </w:rPr>
        <w:t>- схема операционного движения отходов;</w:t>
      </w:r>
    </w:p>
    <w:p w:rsidR="00F93AB2" w:rsidRPr="00CA1517" w:rsidRDefault="00F93AB2" w:rsidP="00DF70BC">
      <w:pPr>
        <w:spacing w:line="360" w:lineRule="auto"/>
        <w:ind w:firstLine="709"/>
        <w:jc w:val="both"/>
        <w:rPr>
          <w:sz w:val="28"/>
          <w:szCs w:val="28"/>
        </w:rPr>
      </w:pPr>
      <w:r w:rsidRPr="00CA1517">
        <w:rPr>
          <w:sz w:val="28"/>
          <w:szCs w:val="28"/>
        </w:rPr>
        <w:t>- сведения об использовании и (или) обезвреживании отходов;</w:t>
      </w:r>
    </w:p>
    <w:p w:rsidR="00F93AB2" w:rsidRPr="00CA1517" w:rsidRDefault="00F93AB2" w:rsidP="00DF70BC">
      <w:pPr>
        <w:spacing w:line="360" w:lineRule="auto"/>
        <w:ind w:firstLine="709"/>
        <w:jc w:val="both"/>
        <w:rPr>
          <w:sz w:val="28"/>
          <w:szCs w:val="28"/>
        </w:rPr>
      </w:pPr>
      <w:r w:rsidRPr="00CA1517">
        <w:rPr>
          <w:sz w:val="28"/>
          <w:szCs w:val="28"/>
        </w:rPr>
        <w:t>- характеристика хранения отходов сроком до 3 лет и обоснование предельного количества накопления отходов;</w:t>
      </w:r>
    </w:p>
    <w:p w:rsidR="00F93AB2" w:rsidRPr="00CA1517" w:rsidRDefault="00F93AB2" w:rsidP="00DF70BC">
      <w:pPr>
        <w:spacing w:line="360" w:lineRule="auto"/>
        <w:ind w:firstLine="709"/>
        <w:jc w:val="both"/>
        <w:rPr>
          <w:sz w:val="28"/>
          <w:szCs w:val="28"/>
        </w:rPr>
      </w:pPr>
      <w:r w:rsidRPr="00CA1517">
        <w:rPr>
          <w:sz w:val="28"/>
          <w:szCs w:val="28"/>
        </w:rPr>
        <w:lastRenderedPageBreak/>
        <w:t>- характеристика хранения отходов сроком более 3 лет и захоронения отходов;</w:t>
      </w:r>
    </w:p>
    <w:p w:rsidR="00F93AB2" w:rsidRPr="00CA1517" w:rsidRDefault="00F93AB2" w:rsidP="00DF70BC">
      <w:pPr>
        <w:spacing w:line="360" w:lineRule="auto"/>
        <w:ind w:firstLine="709"/>
        <w:jc w:val="both"/>
        <w:rPr>
          <w:sz w:val="28"/>
          <w:szCs w:val="28"/>
        </w:rPr>
      </w:pPr>
      <w:r w:rsidRPr="00CA1517">
        <w:rPr>
          <w:sz w:val="28"/>
          <w:szCs w:val="28"/>
        </w:rPr>
        <w:t>- мониторинг состояния окружающей природной среды на территориях объектов размещения отходов и в пределах их воздействия на окружающую природную среду;</w:t>
      </w:r>
    </w:p>
    <w:p w:rsidR="00F93AB2" w:rsidRPr="00CA1517" w:rsidRDefault="00F93AB2" w:rsidP="00DF70BC">
      <w:pPr>
        <w:spacing w:line="360" w:lineRule="auto"/>
        <w:ind w:firstLine="709"/>
        <w:jc w:val="both"/>
        <w:rPr>
          <w:sz w:val="28"/>
          <w:szCs w:val="28"/>
        </w:rPr>
      </w:pPr>
      <w:r w:rsidRPr="00CA1517">
        <w:rPr>
          <w:sz w:val="28"/>
          <w:szCs w:val="28"/>
        </w:rPr>
        <w:t>- 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сведения о противоаварийных мероприятиях;</w:t>
      </w:r>
    </w:p>
    <w:p w:rsidR="00F93AB2" w:rsidRPr="00CA1517" w:rsidRDefault="00F93AB2" w:rsidP="00DF70BC">
      <w:pPr>
        <w:spacing w:line="360" w:lineRule="auto"/>
        <w:ind w:firstLine="709"/>
        <w:jc w:val="both"/>
        <w:rPr>
          <w:sz w:val="28"/>
          <w:szCs w:val="28"/>
        </w:rPr>
      </w:pPr>
      <w:r w:rsidRPr="00CA1517">
        <w:rPr>
          <w:sz w:val="28"/>
          <w:szCs w:val="28"/>
        </w:rPr>
        <w:t>- предложения по лимитам на размещение отходов;</w:t>
      </w:r>
    </w:p>
    <w:p w:rsidR="00F93AB2" w:rsidRPr="00CA1517" w:rsidRDefault="00F93AB2" w:rsidP="00DF70BC">
      <w:pPr>
        <w:spacing w:line="360" w:lineRule="auto"/>
        <w:ind w:firstLine="709"/>
        <w:jc w:val="both"/>
        <w:rPr>
          <w:sz w:val="28"/>
          <w:szCs w:val="28"/>
        </w:rPr>
      </w:pPr>
      <w:r w:rsidRPr="00CA1517">
        <w:rPr>
          <w:sz w:val="28"/>
          <w:szCs w:val="28"/>
        </w:rPr>
        <w:t>- список использованной литературы;</w:t>
      </w:r>
    </w:p>
    <w:p w:rsidR="00F93AB2" w:rsidRPr="00CA1517" w:rsidRDefault="00F93AB2" w:rsidP="00DF70BC">
      <w:pPr>
        <w:spacing w:line="360" w:lineRule="auto"/>
        <w:ind w:firstLine="709"/>
        <w:jc w:val="both"/>
        <w:rPr>
          <w:sz w:val="28"/>
          <w:szCs w:val="28"/>
        </w:rPr>
      </w:pPr>
      <w:r w:rsidRPr="00CA1517">
        <w:rPr>
          <w:sz w:val="28"/>
          <w:szCs w:val="28"/>
        </w:rPr>
        <w:t>- приложения.</w:t>
      </w:r>
    </w:p>
    <w:p w:rsidR="00043DF4" w:rsidRPr="00CA1517" w:rsidRDefault="00043DF4"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1.10.3</w:t>
      </w:r>
      <w:r w:rsidR="00FF5AB2" w:rsidRPr="00CA1517">
        <w:rPr>
          <w:b/>
          <w:sz w:val="28"/>
          <w:szCs w:val="28"/>
        </w:rPr>
        <w:t xml:space="preserve"> </w:t>
      </w:r>
      <w:r w:rsidRPr="00CA1517">
        <w:rPr>
          <w:b/>
          <w:sz w:val="28"/>
          <w:szCs w:val="28"/>
        </w:rPr>
        <w:t>Согласование ПНООЛР</w:t>
      </w:r>
    </w:p>
    <w:p w:rsidR="00F93AB2" w:rsidRPr="00CA1517" w:rsidRDefault="00F93AB2" w:rsidP="00DF70BC">
      <w:pPr>
        <w:spacing w:line="360" w:lineRule="auto"/>
        <w:ind w:firstLine="709"/>
        <w:jc w:val="both"/>
        <w:rPr>
          <w:sz w:val="28"/>
          <w:szCs w:val="28"/>
        </w:rPr>
      </w:pPr>
      <w:r w:rsidRPr="00CA1517">
        <w:rPr>
          <w:sz w:val="28"/>
          <w:szCs w:val="28"/>
        </w:rPr>
        <w:t xml:space="preserve">Рассмотрение и согласование ПНООЛР проводится Отделом нормирования </w:t>
      </w:r>
      <w:proofErr w:type="spellStart"/>
      <w:r w:rsidRPr="00CA1517">
        <w:rPr>
          <w:sz w:val="28"/>
          <w:szCs w:val="28"/>
        </w:rPr>
        <w:t>Ростехнадзора</w:t>
      </w:r>
      <w:proofErr w:type="spellEnd"/>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Обязательным условием при согласовании ПНООЛР и утверждении лимитов на размещение отходов является наличие согласованной в установленном порядке исходно-разрешительной документации (положительное заключение государственной экологической экспертизы по материалам экологического обоснования деятельности по сбору, использованию, обезвреживанию, транспортировке, размещению опасных отходов, проекту строительства объекта размещения отходов, проекту производства, являющегося источником образования отходов и т.п.).</w:t>
      </w:r>
    </w:p>
    <w:p w:rsidR="00F93AB2" w:rsidRPr="00CA1517" w:rsidRDefault="00F93AB2" w:rsidP="00DF70BC">
      <w:pPr>
        <w:spacing w:line="360" w:lineRule="auto"/>
        <w:ind w:firstLine="709"/>
        <w:jc w:val="both"/>
        <w:rPr>
          <w:sz w:val="28"/>
          <w:szCs w:val="28"/>
        </w:rPr>
      </w:pPr>
      <w:proofErr w:type="spellStart"/>
      <w:r w:rsidRPr="00CA1517">
        <w:rPr>
          <w:sz w:val="28"/>
          <w:szCs w:val="28"/>
        </w:rPr>
        <w:t>Ростехнадзор</w:t>
      </w:r>
      <w:proofErr w:type="spellEnd"/>
      <w:r w:rsidRPr="00CA1517">
        <w:rPr>
          <w:sz w:val="28"/>
          <w:szCs w:val="28"/>
        </w:rPr>
        <w:t xml:space="preserve"> в течение месяца рассматривает представленные в установленном порядке материалы и принимает решение об утверждении нормативов образования отходов и лимитов на их размещение или о возвращении материалов на доработку с указанием причин отказа. Срок действия</w:t>
      </w:r>
      <w:r w:rsidR="00D2073A" w:rsidRPr="00CA1517">
        <w:rPr>
          <w:sz w:val="28"/>
          <w:szCs w:val="28"/>
        </w:rPr>
        <w:t xml:space="preserve"> </w:t>
      </w:r>
      <w:r w:rsidRPr="00CA1517">
        <w:rPr>
          <w:sz w:val="28"/>
          <w:szCs w:val="28"/>
        </w:rPr>
        <w:t xml:space="preserve">ПНООЛР устанавливается экспертом Отдела нормирования </w:t>
      </w:r>
      <w:proofErr w:type="spellStart"/>
      <w:r w:rsidRPr="00CA1517">
        <w:rPr>
          <w:sz w:val="28"/>
          <w:szCs w:val="28"/>
        </w:rPr>
        <w:lastRenderedPageBreak/>
        <w:t>Ростехнадзора</w:t>
      </w:r>
      <w:proofErr w:type="spellEnd"/>
      <w:r w:rsidRPr="00CA1517">
        <w:rPr>
          <w:sz w:val="28"/>
          <w:szCs w:val="28"/>
        </w:rPr>
        <w:t>, установленный срок не может превышать 5 лет. Лимиты на размещение отходов действуют в течение установленного срока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 по обращению с отходами». Основанием для аннулирования утвержденных лимитов на размещение отходов может являться изменение производственного процесса и сырья, появление новых производственных циклов, являющихся источником образования новых отходов, а также отсутствие за месяц до окончания отчетного года технического отчета. Лимиты на размещение отходов для индивидуальных предпринимателей и юридических лиц, осуществляющих деятельность в области обращения с отходами на Байкальской природной территории, пересматриваются ежегодно.</w:t>
      </w:r>
    </w:p>
    <w:p w:rsidR="00F93AB2" w:rsidRPr="00CA1517" w:rsidRDefault="00F93AB2" w:rsidP="00DF70BC">
      <w:pPr>
        <w:spacing w:line="360" w:lineRule="auto"/>
        <w:ind w:firstLine="709"/>
        <w:jc w:val="both"/>
        <w:rPr>
          <w:sz w:val="28"/>
          <w:szCs w:val="28"/>
        </w:rPr>
      </w:pPr>
      <w:r w:rsidRPr="00CA1517">
        <w:rPr>
          <w:sz w:val="28"/>
          <w:szCs w:val="28"/>
        </w:rPr>
        <w:t xml:space="preserve">После утверждения ПНООЛР надзорными органами </w:t>
      </w:r>
      <w:proofErr w:type="spellStart"/>
      <w:r w:rsidRPr="00CA1517">
        <w:rPr>
          <w:sz w:val="28"/>
          <w:szCs w:val="28"/>
        </w:rPr>
        <w:t>природопользователь</w:t>
      </w:r>
      <w:proofErr w:type="spellEnd"/>
      <w:r w:rsidRPr="00CA1517">
        <w:rPr>
          <w:sz w:val="28"/>
          <w:szCs w:val="28"/>
        </w:rPr>
        <w:t xml:space="preserve"> получает лимиты на размещение отходов. На основании этого документа в дальнейшем расчет платежей за размещение отходов производится без пятикратного коэффициента</w:t>
      </w:r>
      <w:r w:rsidRPr="00CA1517">
        <w:rPr>
          <w:sz w:val="28"/>
          <w:szCs w:val="28"/>
        </w:rPr>
        <w:sym w:font="Symbol" w:char="F05B"/>
      </w:r>
      <w:r w:rsidRPr="00CA1517">
        <w:rPr>
          <w:sz w:val="28"/>
          <w:szCs w:val="28"/>
        </w:rPr>
        <w:t>4</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p>
    <w:p w:rsidR="00F93AB2" w:rsidRPr="00CA1517" w:rsidRDefault="00F93AB2" w:rsidP="00DF70BC">
      <w:pPr>
        <w:spacing w:line="360" w:lineRule="auto"/>
        <w:ind w:firstLine="709"/>
        <w:jc w:val="both"/>
        <w:rPr>
          <w:b/>
          <w:sz w:val="28"/>
          <w:szCs w:val="28"/>
        </w:rPr>
      </w:pPr>
      <w:r w:rsidRPr="00CA1517">
        <w:rPr>
          <w:b/>
          <w:sz w:val="28"/>
          <w:szCs w:val="28"/>
        </w:rPr>
        <w:t>1.11</w:t>
      </w:r>
      <w:r w:rsidR="00FF5AB2" w:rsidRPr="00CA1517">
        <w:rPr>
          <w:b/>
          <w:sz w:val="28"/>
          <w:szCs w:val="28"/>
        </w:rPr>
        <w:t xml:space="preserve"> </w:t>
      </w:r>
      <w:r w:rsidRPr="00CA1517">
        <w:rPr>
          <w:b/>
          <w:sz w:val="28"/>
          <w:szCs w:val="28"/>
        </w:rPr>
        <w:t>Плата за размещение отходов</w:t>
      </w:r>
    </w:p>
    <w:p w:rsidR="00B543E3" w:rsidRPr="00CA1517" w:rsidRDefault="00B543E3" w:rsidP="00DF70BC">
      <w:pPr>
        <w:spacing w:line="360" w:lineRule="auto"/>
        <w:ind w:firstLine="709"/>
        <w:jc w:val="both"/>
        <w:rPr>
          <w:sz w:val="28"/>
          <w:szCs w:val="28"/>
        </w:rPr>
      </w:pPr>
      <w:bookmarkStart w:id="0" w:name="5_4"/>
      <w:bookmarkEnd w:id="0"/>
    </w:p>
    <w:p w:rsidR="00F93AB2" w:rsidRPr="00CA1517" w:rsidRDefault="00F93AB2" w:rsidP="00DF70BC">
      <w:pPr>
        <w:spacing w:line="360" w:lineRule="auto"/>
        <w:ind w:firstLine="709"/>
        <w:jc w:val="both"/>
        <w:rPr>
          <w:sz w:val="28"/>
          <w:szCs w:val="28"/>
        </w:rPr>
      </w:pPr>
      <w:r w:rsidRPr="00CA1517">
        <w:rPr>
          <w:sz w:val="28"/>
          <w:szCs w:val="28"/>
        </w:rPr>
        <w:t xml:space="preserve">Исчисление платы за размещение отходов производится в порядке, определенном постановлением Правительства РФ от 28.08.92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воздействия»[24], с использованием нормативов платы, утвержденных постановлением Правительства РФ от 12.06.03 № 344 «О нормативах платы за выбросы в атмосферный воздух загрязняющих веществ стационарными и передвижными источниками, сбросы загрязняющих </w:t>
      </w:r>
      <w:r w:rsidRPr="00CA1517">
        <w:rPr>
          <w:sz w:val="28"/>
          <w:szCs w:val="28"/>
        </w:rPr>
        <w:lastRenderedPageBreak/>
        <w:t xml:space="preserve">веществ в поверхностные и подземные водные объекты, размещение отходов производства и потребления» </w:t>
      </w:r>
      <w:r w:rsidRPr="00CA1517">
        <w:rPr>
          <w:sz w:val="28"/>
          <w:szCs w:val="28"/>
        </w:rPr>
        <w:sym w:font="Symbol" w:char="F05B"/>
      </w:r>
      <w:r w:rsidRPr="00CA1517">
        <w:rPr>
          <w:sz w:val="28"/>
          <w:szCs w:val="28"/>
        </w:rPr>
        <w:t>25</w:t>
      </w:r>
      <w:r w:rsidRPr="00CA1517">
        <w:rPr>
          <w:sz w:val="28"/>
          <w:szCs w:val="28"/>
        </w:rPr>
        <w:sym w:font="Symbol" w:char="F05D"/>
      </w:r>
      <w:r w:rsidRPr="00CA1517">
        <w:rPr>
          <w:sz w:val="28"/>
          <w:szCs w:val="28"/>
        </w:rPr>
        <w:t>.</w:t>
      </w:r>
    </w:p>
    <w:p w:rsidR="00F93AB2" w:rsidRPr="00CA1517" w:rsidRDefault="00F93AB2" w:rsidP="00DF70BC">
      <w:pPr>
        <w:spacing w:line="360" w:lineRule="auto"/>
        <w:ind w:firstLine="709"/>
        <w:jc w:val="both"/>
        <w:rPr>
          <w:sz w:val="28"/>
          <w:szCs w:val="28"/>
        </w:rPr>
      </w:pPr>
      <w:r w:rsidRPr="00CA1517">
        <w:rPr>
          <w:sz w:val="28"/>
          <w:szCs w:val="28"/>
        </w:rPr>
        <w:t>Плата за размещение отходов складывается из:</w:t>
      </w:r>
    </w:p>
    <w:p w:rsidR="00F93AB2" w:rsidRPr="00CA1517" w:rsidRDefault="00F93AB2" w:rsidP="00DF70BC">
      <w:pPr>
        <w:spacing w:line="360" w:lineRule="auto"/>
        <w:ind w:firstLine="709"/>
        <w:jc w:val="both"/>
        <w:rPr>
          <w:sz w:val="28"/>
          <w:szCs w:val="28"/>
        </w:rPr>
      </w:pPr>
      <w:r w:rsidRPr="00CA1517">
        <w:rPr>
          <w:sz w:val="28"/>
          <w:szCs w:val="28"/>
        </w:rPr>
        <w:t>- платы за размещение отходов в пределах установленных лимитов,</w:t>
      </w:r>
    </w:p>
    <w:p w:rsidR="00F93AB2" w:rsidRPr="00CA1517" w:rsidRDefault="00F93AB2" w:rsidP="00DF70BC">
      <w:pPr>
        <w:spacing w:line="360" w:lineRule="auto"/>
        <w:ind w:firstLine="709"/>
        <w:jc w:val="both"/>
        <w:rPr>
          <w:sz w:val="28"/>
          <w:szCs w:val="28"/>
        </w:rPr>
      </w:pPr>
      <w:r w:rsidRPr="00CA1517">
        <w:rPr>
          <w:sz w:val="28"/>
          <w:szCs w:val="28"/>
        </w:rPr>
        <w:t>- платы за сверхлимитное размещение отходов при соблюдении условий размещения,</w:t>
      </w:r>
    </w:p>
    <w:p w:rsidR="00F93AB2" w:rsidRPr="00CA1517" w:rsidRDefault="00F93AB2" w:rsidP="00DF70BC">
      <w:pPr>
        <w:spacing w:line="360" w:lineRule="auto"/>
        <w:ind w:firstLine="709"/>
        <w:jc w:val="both"/>
        <w:rPr>
          <w:sz w:val="28"/>
          <w:szCs w:val="28"/>
        </w:rPr>
      </w:pPr>
      <w:r w:rsidRPr="00CA1517">
        <w:rPr>
          <w:sz w:val="28"/>
          <w:szCs w:val="28"/>
        </w:rPr>
        <w:t>- платы (санкций) за несанкционированное размещение отходов.</w:t>
      </w:r>
    </w:p>
    <w:p w:rsidR="00F93AB2" w:rsidRPr="00CA1517" w:rsidRDefault="00F93AB2" w:rsidP="00DF70BC">
      <w:pPr>
        <w:spacing w:line="360" w:lineRule="auto"/>
        <w:ind w:firstLine="709"/>
        <w:jc w:val="both"/>
        <w:rPr>
          <w:sz w:val="28"/>
          <w:szCs w:val="28"/>
        </w:rPr>
      </w:pPr>
      <w:bookmarkStart w:id="1" w:name="4"/>
      <w:bookmarkEnd w:id="1"/>
      <w:r w:rsidRPr="00CA1517">
        <w:rPr>
          <w:sz w:val="28"/>
          <w:szCs w:val="28"/>
        </w:rPr>
        <w:t xml:space="preserve">Размер платы за размещение отходов в пределах установленных </w:t>
      </w:r>
      <w:proofErr w:type="spellStart"/>
      <w:r w:rsidRPr="00CA1517">
        <w:rPr>
          <w:sz w:val="28"/>
          <w:szCs w:val="28"/>
        </w:rPr>
        <w:t>природопользователем</w:t>
      </w:r>
      <w:proofErr w:type="spellEnd"/>
      <w:r w:rsidRPr="00CA1517">
        <w:rPr>
          <w:sz w:val="28"/>
          <w:szCs w:val="28"/>
        </w:rPr>
        <w:t xml:space="preserve"> лимитов определяется путем умножения соответствующих ставок платы с учетом вида размещаемого отхода (нетоксичные, токсичные) на массу размещаемого отхода и суммирования полученных произведений по видам размещаемых отходов. Размер платы за сверхлимитное размещение токсичных и нетоксичных отходов определяется путем умножения соответствующих ставок платы за размещение отходов в пределах установленных лимитов на величину превышения фактической массы размещаемых отходов над установленными лимитами и умножения этих сумм на пятикратный повышающий коэффициент и суммирования полученных произведений по видам размещения отходов.</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
    <w:p w:rsidR="00F93AB2" w:rsidRPr="00CA1517" w:rsidRDefault="00F93AB2"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n</w:t>
      </w:r>
    </w:p>
    <w:p w:rsidR="00F93AB2" w:rsidRPr="00CA1517" w:rsidRDefault="00F93AB2"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roofErr w:type="spellStart"/>
      <w:r w:rsidRPr="00CA1517">
        <w:rPr>
          <w:sz w:val="28"/>
          <w:szCs w:val="28"/>
        </w:rPr>
        <w:t>Псл</w:t>
      </w:r>
      <w:proofErr w:type="spellEnd"/>
      <w:r w:rsidRPr="00CA1517">
        <w:rPr>
          <w:sz w:val="28"/>
          <w:szCs w:val="28"/>
        </w:rPr>
        <w:t xml:space="preserve"> </w:t>
      </w:r>
      <w:proofErr w:type="spellStart"/>
      <w:r w:rsidRPr="00CA1517">
        <w:rPr>
          <w:position w:val="-6"/>
          <w:sz w:val="28"/>
          <w:szCs w:val="28"/>
        </w:rPr>
        <w:t>отх</w:t>
      </w:r>
      <w:proofErr w:type="spellEnd"/>
      <w:r w:rsidRPr="00CA1517">
        <w:rPr>
          <w:sz w:val="28"/>
          <w:szCs w:val="28"/>
        </w:rPr>
        <w:t xml:space="preserve"> = 5 S </w:t>
      </w:r>
      <w:proofErr w:type="spellStart"/>
      <w:r w:rsidRPr="00CA1517">
        <w:rPr>
          <w:sz w:val="28"/>
          <w:szCs w:val="28"/>
        </w:rPr>
        <w:t>Слi</w:t>
      </w:r>
      <w:proofErr w:type="spellEnd"/>
      <w:r w:rsidRPr="00CA1517">
        <w:rPr>
          <w:sz w:val="28"/>
          <w:szCs w:val="28"/>
        </w:rPr>
        <w:t xml:space="preserve"> </w:t>
      </w:r>
      <w:proofErr w:type="spellStart"/>
      <w:r w:rsidRPr="00CA1517">
        <w:rPr>
          <w:position w:val="-6"/>
          <w:sz w:val="28"/>
          <w:szCs w:val="28"/>
        </w:rPr>
        <w:t>отх</w:t>
      </w:r>
      <w:proofErr w:type="spellEnd"/>
      <w:r w:rsidRPr="00CA1517">
        <w:rPr>
          <w:position w:val="-6"/>
          <w:sz w:val="28"/>
          <w:szCs w:val="28"/>
        </w:rPr>
        <w:t xml:space="preserve"> </w:t>
      </w:r>
      <w:r w:rsidRPr="00CA1517">
        <w:rPr>
          <w:sz w:val="28"/>
          <w:szCs w:val="28"/>
        </w:rPr>
        <w:t>(</w:t>
      </w:r>
      <w:proofErr w:type="spellStart"/>
      <w:r w:rsidRPr="00CA1517">
        <w:rPr>
          <w:sz w:val="28"/>
          <w:szCs w:val="28"/>
          <w:lang w:val="en-US"/>
        </w:rPr>
        <w:t>Mi</w:t>
      </w:r>
      <w:proofErr w:type="spellEnd"/>
      <w:r w:rsidRPr="00CA1517">
        <w:rPr>
          <w:sz w:val="28"/>
          <w:szCs w:val="28"/>
        </w:rPr>
        <w:t xml:space="preserve"> </w:t>
      </w:r>
      <w:proofErr w:type="spellStart"/>
      <w:r w:rsidRPr="00CA1517">
        <w:rPr>
          <w:position w:val="-6"/>
          <w:sz w:val="28"/>
          <w:szCs w:val="28"/>
        </w:rPr>
        <w:t>отх</w:t>
      </w:r>
      <w:proofErr w:type="spellEnd"/>
      <w:r w:rsidRPr="00CA1517">
        <w:rPr>
          <w:sz w:val="28"/>
          <w:szCs w:val="28"/>
        </w:rPr>
        <w:t xml:space="preserve"> - Мл</w:t>
      </w:r>
      <w:proofErr w:type="spellStart"/>
      <w:r w:rsidRPr="00CA1517">
        <w:rPr>
          <w:sz w:val="28"/>
          <w:szCs w:val="28"/>
          <w:lang w:val="en-US"/>
        </w:rPr>
        <w:t>i</w:t>
      </w:r>
      <w:proofErr w:type="spellEnd"/>
      <w:r w:rsidRPr="00CA1517">
        <w:rPr>
          <w:sz w:val="28"/>
          <w:szCs w:val="28"/>
        </w:rPr>
        <w:t xml:space="preserve"> </w:t>
      </w:r>
      <w:proofErr w:type="spellStart"/>
      <w:r w:rsidRPr="00CA1517">
        <w:rPr>
          <w:position w:val="-6"/>
          <w:sz w:val="28"/>
          <w:szCs w:val="28"/>
        </w:rPr>
        <w:t>отх</w:t>
      </w:r>
      <w:proofErr w:type="spellEnd"/>
      <w:r w:rsidRPr="00CA1517">
        <w:rPr>
          <w:sz w:val="28"/>
          <w:szCs w:val="28"/>
        </w:rPr>
        <w:t>)</w:t>
      </w:r>
      <w:r w:rsidR="00D2073A" w:rsidRPr="00CA1517">
        <w:rPr>
          <w:sz w:val="28"/>
          <w:szCs w:val="28"/>
        </w:rPr>
        <w:t xml:space="preserve"> </w:t>
      </w:r>
      <w:r w:rsidRPr="00CA1517">
        <w:rPr>
          <w:sz w:val="28"/>
          <w:szCs w:val="28"/>
        </w:rPr>
        <w:t>(1.19)</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roofErr w:type="spellStart"/>
      <w:r w:rsidR="00F93AB2" w:rsidRPr="00CA1517">
        <w:rPr>
          <w:sz w:val="28"/>
          <w:szCs w:val="28"/>
          <w:lang w:val="en-US"/>
        </w:rPr>
        <w:t>i</w:t>
      </w:r>
      <w:proofErr w:type="spellEnd"/>
      <w:r w:rsidR="00F93AB2" w:rsidRPr="00CA1517">
        <w:rPr>
          <w:sz w:val="28"/>
          <w:szCs w:val="28"/>
        </w:rPr>
        <w:t>=1</w:t>
      </w:r>
    </w:p>
    <w:p w:rsidR="00F93AB2" w:rsidRPr="00CA1517" w:rsidRDefault="00F93AB2"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при </w:t>
      </w:r>
      <w:proofErr w:type="spellStart"/>
      <w:r w:rsidRPr="00CA1517">
        <w:rPr>
          <w:sz w:val="28"/>
          <w:szCs w:val="28"/>
          <w:lang w:val="en-US"/>
        </w:rPr>
        <w:t>Mi</w:t>
      </w:r>
      <w:proofErr w:type="spellEnd"/>
      <w:r w:rsidRPr="00CA1517">
        <w:rPr>
          <w:sz w:val="28"/>
          <w:szCs w:val="28"/>
        </w:rPr>
        <w:t xml:space="preserve"> </w:t>
      </w:r>
      <w:proofErr w:type="spellStart"/>
      <w:r w:rsidRPr="00CA1517">
        <w:rPr>
          <w:position w:val="-6"/>
          <w:sz w:val="28"/>
          <w:szCs w:val="28"/>
        </w:rPr>
        <w:t>отх</w:t>
      </w:r>
      <w:proofErr w:type="spellEnd"/>
      <w:r w:rsidRPr="00CA1517">
        <w:rPr>
          <w:sz w:val="28"/>
          <w:szCs w:val="28"/>
        </w:rPr>
        <w:t xml:space="preserve"> &gt; Мл</w:t>
      </w:r>
      <w:proofErr w:type="spellStart"/>
      <w:r w:rsidRPr="00CA1517">
        <w:rPr>
          <w:sz w:val="28"/>
          <w:szCs w:val="28"/>
          <w:lang w:val="en-US"/>
        </w:rPr>
        <w:t>i</w:t>
      </w:r>
      <w:proofErr w:type="spellEnd"/>
      <w:r w:rsidRPr="00CA1517">
        <w:rPr>
          <w:sz w:val="28"/>
          <w:szCs w:val="28"/>
        </w:rPr>
        <w:t xml:space="preserve"> </w:t>
      </w:r>
      <w:proofErr w:type="spellStart"/>
      <w:r w:rsidRPr="00CA1517">
        <w:rPr>
          <w:position w:val="-6"/>
          <w:sz w:val="28"/>
          <w:szCs w:val="28"/>
        </w:rPr>
        <w:t>отх</w:t>
      </w:r>
      <w:proofErr w:type="spellEnd"/>
      <w:r w:rsidRPr="00CA1517">
        <w:rPr>
          <w:sz w:val="28"/>
          <w:szCs w:val="28"/>
        </w:rPr>
        <w:t xml:space="preserve">, </w:t>
      </w:r>
    </w:p>
    <w:p w:rsidR="00B543E3" w:rsidRPr="00CA1517" w:rsidRDefault="00B543E3"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F93AB2" w:rsidRPr="00CA1517" w:rsidRDefault="00F93AB2"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где: </w:t>
      </w:r>
      <w:proofErr w:type="spellStart"/>
      <w:r w:rsidRPr="00CA1517">
        <w:rPr>
          <w:sz w:val="28"/>
          <w:szCs w:val="28"/>
        </w:rPr>
        <w:t>Псл</w:t>
      </w:r>
      <w:proofErr w:type="spellEnd"/>
      <w:r w:rsidRPr="00CA1517">
        <w:rPr>
          <w:sz w:val="28"/>
          <w:szCs w:val="28"/>
        </w:rPr>
        <w:t xml:space="preserve"> </w:t>
      </w:r>
      <w:proofErr w:type="spellStart"/>
      <w:r w:rsidRPr="00CA1517">
        <w:rPr>
          <w:position w:val="-6"/>
          <w:sz w:val="28"/>
          <w:szCs w:val="28"/>
        </w:rPr>
        <w:t>отх</w:t>
      </w:r>
      <w:proofErr w:type="spellEnd"/>
      <w:r w:rsidR="00D2073A" w:rsidRPr="00CA1517">
        <w:rPr>
          <w:position w:val="-6"/>
          <w:sz w:val="28"/>
          <w:szCs w:val="28"/>
        </w:rPr>
        <w:t xml:space="preserve"> </w:t>
      </w:r>
      <w:r w:rsidRPr="00CA1517">
        <w:rPr>
          <w:sz w:val="28"/>
          <w:szCs w:val="28"/>
        </w:rPr>
        <w:t>- размер платы за сверхлимитное размещение отходов (руб.);</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roofErr w:type="spellStart"/>
      <w:r w:rsidR="00F93AB2" w:rsidRPr="00CA1517">
        <w:rPr>
          <w:sz w:val="28"/>
          <w:szCs w:val="28"/>
        </w:rPr>
        <w:t>Слi</w:t>
      </w:r>
      <w:proofErr w:type="spellEnd"/>
      <w:r w:rsidR="00F93AB2" w:rsidRPr="00CA1517">
        <w:rPr>
          <w:position w:val="-6"/>
          <w:sz w:val="28"/>
          <w:szCs w:val="28"/>
        </w:rPr>
        <w:t xml:space="preserve"> </w:t>
      </w:r>
      <w:proofErr w:type="spellStart"/>
      <w:r w:rsidR="00F93AB2" w:rsidRPr="00CA1517">
        <w:rPr>
          <w:position w:val="-6"/>
          <w:sz w:val="28"/>
          <w:szCs w:val="28"/>
        </w:rPr>
        <w:t>отх</w:t>
      </w:r>
      <w:proofErr w:type="spellEnd"/>
      <w:r w:rsidRPr="00CA1517">
        <w:rPr>
          <w:sz w:val="28"/>
          <w:szCs w:val="28"/>
        </w:rPr>
        <w:t xml:space="preserve"> </w:t>
      </w:r>
      <w:r w:rsidR="00F93AB2" w:rsidRPr="00CA1517">
        <w:rPr>
          <w:sz w:val="28"/>
          <w:szCs w:val="28"/>
        </w:rPr>
        <w:t>- ставка платы за размещение 1 тонны i-</w:t>
      </w:r>
      <w:proofErr w:type="spellStart"/>
      <w:r w:rsidR="00F93AB2" w:rsidRPr="00CA1517">
        <w:rPr>
          <w:sz w:val="28"/>
          <w:szCs w:val="28"/>
        </w:rPr>
        <w:t>го</w:t>
      </w:r>
      <w:proofErr w:type="spellEnd"/>
      <w:r w:rsidR="00F93AB2" w:rsidRPr="00CA1517">
        <w:rPr>
          <w:sz w:val="28"/>
          <w:szCs w:val="28"/>
        </w:rPr>
        <w:t xml:space="preserve"> отхода в пределах установленных лимитов (руб.);</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lastRenderedPageBreak/>
        <w:t xml:space="preserve"> </w:t>
      </w:r>
      <w:proofErr w:type="spellStart"/>
      <w:r w:rsidR="00F93AB2" w:rsidRPr="00CA1517">
        <w:rPr>
          <w:sz w:val="28"/>
          <w:szCs w:val="28"/>
        </w:rPr>
        <w:t>Мi</w:t>
      </w:r>
      <w:proofErr w:type="spellEnd"/>
      <w:r w:rsidR="00F93AB2" w:rsidRPr="00CA1517">
        <w:rPr>
          <w:sz w:val="28"/>
          <w:szCs w:val="28"/>
        </w:rPr>
        <w:t xml:space="preserve"> </w:t>
      </w:r>
      <w:proofErr w:type="spellStart"/>
      <w:r w:rsidR="00F93AB2" w:rsidRPr="00CA1517">
        <w:rPr>
          <w:position w:val="-6"/>
          <w:sz w:val="28"/>
          <w:szCs w:val="28"/>
        </w:rPr>
        <w:t>отх</w:t>
      </w:r>
      <w:proofErr w:type="spellEnd"/>
      <w:r w:rsidRPr="00CA1517">
        <w:rPr>
          <w:sz w:val="28"/>
          <w:szCs w:val="28"/>
        </w:rPr>
        <w:t xml:space="preserve"> </w:t>
      </w:r>
      <w:r w:rsidR="00F93AB2" w:rsidRPr="00CA1517">
        <w:rPr>
          <w:sz w:val="28"/>
          <w:szCs w:val="28"/>
        </w:rPr>
        <w:t>- фактическое размещение i-</w:t>
      </w:r>
      <w:proofErr w:type="spellStart"/>
      <w:r w:rsidR="00F93AB2" w:rsidRPr="00CA1517">
        <w:rPr>
          <w:sz w:val="28"/>
          <w:szCs w:val="28"/>
        </w:rPr>
        <w:t>го</w:t>
      </w:r>
      <w:proofErr w:type="spellEnd"/>
      <w:r w:rsidR="00F93AB2" w:rsidRPr="00CA1517">
        <w:rPr>
          <w:sz w:val="28"/>
          <w:szCs w:val="28"/>
        </w:rPr>
        <w:t xml:space="preserve"> отхода (т, </w:t>
      </w:r>
      <w:proofErr w:type="spellStart"/>
      <w:r w:rsidR="00F93AB2" w:rsidRPr="00CA1517">
        <w:rPr>
          <w:sz w:val="28"/>
          <w:szCs w:val="28"/>
        </w:rPr>
        <w:t>куб.м</w:t>
      </w:r>
      <w:proofErr w:type="spellEnd"/>
      <w:r w:rsidR="00F93AB2" w:rsidRPr="00CA1517">
        <w:rPr>
          <w:sz w:val="28"/>
          <w:szCs w:val="28"/>
        </w:rPr>
        <w:t>);</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roofErr w:type="spellStart"/>
      <w:r w:rsidR="00F93AB2" w:rsidRPr="00CA1517">
        <w:rPr>
          <w:sz w:val="28"/>
          <w:szCs w:val="28"/>
        </w:rPr>
        <w:t>Млi</w:t>
      </w:r>
      <w:proofErr w:type="spellEnd"/>
      <w:r w:rsidR="00F93AB2" w:rsidRPr="00CA1517">
        <w:rPr>
          <w:sz w:val="28"/>
          <w:szCs w:val="28"/>
        </w:rPr>
        <w:t xml:space="preserve"> </w:t>
      </w:r>
      <w:proofErr w:type="spellStart"/>
      <w:r w:rsidR="00F93AB2" w:rsidRPr="00CA1517">
        <w:rPr>
          <w:position w:val="-6"/>
          <w:sz w:val="28"/>
          <w:szCs w:val="28"/>
        </w:rPr>
        <w:t>отх</w:t>
      </w:r>
      <w:proofErr w:type="spellEnd"/>
      <w:r w:rsidR="00F93AB2" w:rsidRPr="00CA1517">
        <w:rPr>
          <w:position w:val="-6"/>
          <w:sz w:val="28"/>
          <w:szCs w:val="28"/>
        </w:rPr>
        <w:t xml:space="preserve"> </w:t>
      </w:r>
      <w:r w:rsidR="00F93AB2" w:rsidRPr="00CA1517">
        <w:rPr>
          <w:sz w:val="28"/>
          <w:szCs w:val="28"/>
        </w:rPr>
        <w:t>- годовой лимит на размещение i-</w:t>
      </w:r>
      <w:proofErr w:type="spellStart"/>
      <w:r w:rsidR="00F93AB2" w:rsidRPr="00CA1517">
        <w:rPr>
          <w:sz w:val="28"/>
          <w:szCs w:val="28"/>
        </w:rPr>
        <w:t>го</w:t>
      </w:r>
      <w:proofErr w:type="spellEnd"/>
      <w:r w:rsidR="00F93AB2" w:rsidRPr="00CA1517">
        <w:rPr>
          <w:sz w:val="28"/>
          <w:szCs w:val="28"/>
        </w:rPr>
        <w:t xml:space="preserve"> отхода (т, </w:t>
      </w:r>
      <w:proofErr w:type="spellStart"/>
      <w:r w:rsidR="00F93AB2" w:rsidRPr="00CA1517">
        <w:rPr>
          <w:sz w:val="28"/>
          <w:szCs w:val="28"/>
        </w:rPr>
        <w:t>куб.м</w:t>
      </w:r>
      <w:proofErr w:type="spellEnd"/>
      <w:r w:rsidR="00F93AB2" w:rsidRPr="00CA1517">
        <w:rPr>
          <w:sz w:val="28"/>
          <w:szCs w:val="28"/>
        </w:rPr>
        <w:t>).</w:t>
      </w:r>
    </w:p>
    <w:p w:rsidR="00B543E3" w:rsidRPr="00CA1517" w:rsidRDefault="00B543E3"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F93AB2" w:rsidRPr="00CA1517" w:rsidRDefault="00F93AB2"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roofErr w:type="spellStart"/>
      <w:r w:rsidRPr="00CA1517">
        <w:rPr>
          <w:sz w:val="28"/>
          <w:szCs w:val="28"/>
        </w:rPr>
        <w:t>Слi</w:t>
      </w:r>
      <w:r w:rsidRPr="00CA1517">
        <w:rPr>
          <w:position w:val="-6"/>
          <w:sz w:val="28"/>
          <w:szCs w:val="28"/>
        </w:rPr>
        <w:t>отх</w:t>
      </w:r>
      <w:proofErr w:type="spellEnd"/>
      <w:r w:rsidRPr="00CA1517">
        <w:rPr>
          <w:sz w:val="28"/>
          <w:szCs w:val="28"/>
        </w:rPr>
        <w:t>=</w:t>
      </w:r>
      <w:proofErr w:type="spellStart"/>
      <w:r w:rsidRPr="00CA1517">
        <w:rPr>
          <w:sz w:val="28"/>
          <w:szCs w:val="28"/>
        </w:rPr>
        <w:t>Нблi</w:t>
      </w:r>
      <w:r w:rsidRPr="00CA1517">
        <w:rPr>
          <w:position w:val="-6"/>
          <w:sz w:val="28"/>
          <w:szCs w:val="28"/>
        </w:rPr>
        <w:t>отх</w:t>
      </w:r>
      <w:r w:rsidRPr="00CA1517">
        <w:rPr>
          <w:sz w:val="28"/>
          <w:szCs w:val="28"/>
        </w:rPr>
        <w:t>Кэ</w:t>
      </w:r>
      <w:r w:rsidRPr="00CA1517">
        <w:rPr>
          <w:position w:val="-6"/>
          <w:sz w:val="28"/>
          <w:szCs w:val="28"/>
        </w:rPr>
        <w:t>отх</w:t>
      </w:r>
      <w:proofErr w:type="spellEnd"/>
      <w:r w:rsidRPr="00CA1517">
        <w:rPr>
          <w:sz w:val="28"/>
          <w:szCs w:val="28"/>
        </w:rPr>
        <w:t>,</w:t>
      </w:r>
      <w:r w:rsidR="00D2073A" w:rsidRPr="00CA1517">
        <w:rPr>
          <w:sz w:val="28"/>
          <w:szCs w:val="28"/>
        </w:rPr>
        <w:t xml:space="preserve"> </w:t>
      </w:r>
      <w:r w:rsidRPr="00CA1517">
        <w:rPr>
          <w:sz w:val="28"/>
          <w:szCs w:val="28"/>
        </w:rPr>
        <w:t>(1.20)</w:t>
      </w:r>
    </w:p>
    <w:p w:rsidR="00B543E3" w:rsidRPr="00CA1517" w:rsidRDefault="00B543E3"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F93AB2" w:rsidRPr="00CA1517" w:rsidRDefault="00F93AB2"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где: </w:t>
      </w:r>
      <w:proofErr w:type="spellStart"/>
      <w:r w:rsidRPr="00CA1517">
        <w:rPr>
          <w:sz w:val="28"/>
          <w:szCs w:val="28"/>
        </w:rPr>
        <w:t>Слi</w:t>
      </w:r>
      <w:proofErr w:type="spellEnd"/>
      <w:r w:rsidRPr="00CA1517">
        <w:rPr>
          <w:sz w:val="28"/>
          <w:szCs w:val="28"/>
        </w:rPr>
        <w:t xml:space="preserve"> </w:t>
      </w:r>
      <w:proofErr w:type="spellStart"/>
      <w:r w:rsidRPr="00CA1517">
        <w:rPr>
          <w:position w:val="-6"/>
          <w:sz w:val="28"/>
          <w:szCs w:val="28"/>
        </w:rPr>
        <w:t>отх</w:t>
      </w:r>
      <w:proofErr w:type="spellEnd"/>
      <w:r w:rsidR="00D2073A" w:rsidRPr="00CA1517">
        <w:rPr>
          <w:sz w:val="28"/>
          <w:szCs w:val="28"/>
        </w:rPr>
        <w:t xml:space="preserve"> </w:t>
      </w:r>
      <w:r w:rsidRPr="00CA1517">
        <w:rPr>
          <w:sz w:val="28"/>
          <w:szCs w:val="28"/>
        </w:rPr>
        <w:t>- ставка платы за размещение 1 тонны i-</w:t>
      </w:r>
      <w:proofErr w:type="spellStart"/>
      <w:r w:rsidRPr="00CA1517">
        <w:rPr>
          <w:sz w:val="28"/>
          <w:szCs w:val="28"/>
        </w:rPr>
        <w:t>го</w:t>
      </w:r>
      <w:proofErr w:type="spellEnd"/>
      <w:r w:rsidRPr="00CA1517">
        <w:rPr>
          <w:sz w:val="28"/>
          <w:szCs w:val="28"/>
        </w:rPr>
        <w:t xml:space="preserve"> отхода в пределах установленных лимитов (руб.);</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roofErr w:type="spellStart"/>
      <w:r w:rsidR="00F93AB2" w:rsidRPr="00CA1517">
        <w:rPr>
          <w:sz w:val="28"/>
          <w:szCs w:val="28"/>
        </w:rPr>
        <w:t>Нблi</w:t>
      </w:r>
      <w:r w:rsidR="00F93AB2" w:rsidRPr="00CA1517">
        <w:rPr>
          <w:position w:val="-6"/>
          <w:sz w:val="28"/>
          <w:szCs w:val="28"/>
        </w:rPr>
        <w:t>отх</w:t>
      </w:r>
      <w:proofErr w:type="spellEnd"/>
      <w:r w:rsidR="00F93AB2" w:rsidRPr="00CA1517">
        <w:rPr>
          <w:position w:val="-6"/>
          <w:sz w:val="28"/>
          <w:szCs w:val="28"/>
        </w:rPr>
        <w:t xml:space="preserve"> </w:t>
      </w:r>
      <w:r w:rsidR="00F93AB2" w:rsidRPr="00CA1517">
        <w:rPr>
          <w:sz w:val="28"/>
          <w:szCs w:val="28"/>
        </w:rPr>
        <w:t>- базовый норматив платы за 1 тонну размещаемых отходов в пределах установленных лимитов (руб.);</w:t>
      </w:r>
    </w:p>
    <w:p w:rsidR="00F93AB2" w:rsidRPr="00CA1517" w:rsidRDefault="00D2073A" w:rsidP="00DF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CA1517">
        <w:rPr>
          <w:sz w:val="28"/>
          <w:szCs w:val="28"/>
        </w:rPr>
        <w:t xml:space="preserve"> </w:t>
      </w:r>
      <w:proofErr w:type="spellStart"/>
      <w:r w:rsidR="00F93AB2" w:rsidRPr="00CA1517">
        <w:rPr>
          <w:sz w:val="28"/>
          <w:szCs w:val="28"/>
        </w:rPr>
        <w:t>Кэ</w:t>
      </w:r>
      <w:r w:rsidR="00F93AB2" w:rsidRPr="00CA1517">
        <w:rPr>
          <w:position w:val="-6"/>
          <w:sz w:val="28"/>
          <w:szCs w:val="28"/>
        </w:rPr>
        <w:t>отх</w:t>
      </w:r>
      <w:proofErr w:type="spellEnd"/>
      <w:r w:rsidR="00F93AB2" w:rsidRPr="00CA1517">
        <w:rPr>
          <w:position w:val="-6"/>
          <w:sz w:val="28"/>
          <w:szCs w:val="28"/>
        </w:rPr>
        <w:t xml:space="preserve"> </w:t>
      </w:r>
      <w:r w:rsidR="00F93AB2" w:rsidRPr="00CA1517">
        <w:rPr>
          <w:sz w:val="28"/>
          <w:szCs w:val="28"/>
        </w:rPr>
        <w:t>- коэффициент экологической ситуации и экологической значимости</w:t>
      </w:r>
      <w:r w:rsidRPr="00CA1517">
        <w:rPr>
          <w:sz w:val="28"/>
          <w:szCs w:val="28"/>
        </w:rPr>
        <w:t xml:space="preserve"> </w:t>
      </w:r>
      <w:r w:rsidR="00F93AB2" w:rsidRPr="00CA1517">
        <w:rPr>
          <w:sz w:val="28"/>
          <w:szCs w:val="28"/>
        </w:rPr>
        <w:t>почв в данном регионе.</w:t>
      </w:r>
    </w:p>
    <w:p w:rsidR="00F93AB2" w:rsidRPr="00CA1517" w:rsidRDefault="00F93AB2" w:rsidP="00DF70BC">
      <w:pPr>
        <w:spacing w:line="360" w:lineRule="auto"/>
        <w:ind w:firstLine="709"/>
        <w:jc w:val="both"/>
        <w:rPr>
          <w:sz w:val="28"/>
          <w:szCs w:val="28"/>
        </w:rPr>
      </w:pPr>
      <w:r w:rsidRPr="00CA1517">
        <w:rPr>
          <w:sz w:val="28"/>
          <w:szCs w:val="28"/>
        </w:rPr>
        <w:t xml:space="preserve">Размещение отходов производства и потребления осуществляется на полигонах для захоронения твердых бытовых отходов, полигонах общегородского (регионального) назначения по обезвреживанию и захоронению токсичных и нетоксичных промышленных отходов, отвалах, </w:t>
      </w:r>
      <w:proofErr w:type="spellStart"/>
      <w:r w:rsidRPr="00CA1517">
        <w:rPr>
          <w:sz w:val="28"/>
          <w:szCs w:val="28"/>
        </w:rPr>
        <w:t>шламохранилищах</w:t>
      </w:r>
      <w:proofErr w:type="spellEnd"/>
      <w:r w:rsidRPr="00CA1517">
        <w:rPr>
          <w:sz w:val="28"/>
          <w:szCs w:val="28"/>
        </w:rPr>
        <w:t xml:space="preserve"> для складирования (хранения) </w:t>
      </w:r>
      <w:proofErr w:type="spellStart"/>
      <w:r w:rsidRPr="00CA1517">
        <w:rPr>
          <w:sz w:val="28"/>
          <w:szCs w:val="28"/>
        </w:rPr>
        <w:t>многотоннажных</w:t>
      </w:r>
      <w:proofErr w:type="spellEnd"/>
      <w:r w:rsidRPr="00CA1517">
        <w:rPr>
          <w:sz w:val="28"/>
          <w:szCs w:val="28"/>
        </w:rPr>
        <w:t xml:space="preserve"> неиспользуемых промышленных отходов, санкционированных и несанкционированных свалках.</w:t>
      </w:r>
    </w:p>
    <w:p w:rsidR="00F93AB2" w:rsidRPr="00CA1517" w:rsidRDefault="00F93AB2" w:rsidP="00DF70BC">
      <w:pPr>
        <w:spacing w:line="360" w:lineRule="auto"/>
        <w:ind w:firstLine="709"/>
        <w:jc w:val="both"/>
        <w:rPr>
          <w:sz w:val="28"/>
          <w:szCs w:val="28"/>
        </w:rPr>
      </w:pPr>
      <w:r w:rsidRPr="00CA1517">
        <w:rPr>
          <w:sz w:val="28"/>
          <w:szCs w:val="28"/>
        </w:rPr>
        <w:t>При размещении токсичных отходов на специализированных по их обезвреживанию, захоронению и хранению полигонах плата за негативное воздействие на окружающую природную среду</w:t>
      </w:r>
      <w:r w:rsidR="00D2073A" w:rsidRPr="00CA1517">
        <w:rPr>
          <w:sz w:val="28"/>
          <w:szCs w:val="28"/>
        </w:rPr>
        <w:t xml:space="preserve"> </w:t>
      </w:r>
      <w:r w:rsidRPr="00CA1517">
        <w:rPr>
          <w:sz w:val="28"/>
          <w:szCs w:val="28"/>
        </w:rPr>
        <w:t xml:space="preserve">с </w:t>
      </w:r>
      <w:proofErr w:type="spellStart"/>
      <w:r w:rsidRPr="00CA1517">
        <w:rPr>
          <w:sz w:val="28"/>
          <w:szCs w:val="28"/>
        </w:rPr>
        <w:t>природопользователей</w:t>
      </w:r>
      <w:proofErr w:type="spellEnd"/>
      <w:r w:rsidRPr="00CA1517">
        <w:rPr>
          <w:sz w:val="28"/>
          <w:szCs w:val="28"/>
        </w:rPr>
        <w:t xml:space="preserve"> не взимается, а </w:t>
      </w:r>
      <w:proofErr w:type="spellStart"/>
      <w:r w:rsidRPr="00CA1517">
        <w:rPr>
          <w:sz w:val="28"/>
          <w:szCs w:val="28"/>
        </w:rPr>
        <w:t>природопользователи</w:t>
      </w:r>
      <w:proofErr w:type="spellEnd"/>
      <w:r w:rsidRPr="00CA1517">
        <w:rPr>
          <w:sz w:val="28"/>
          <w:szCs w:val="28"/>
        </w:rPr>
        <w:t xml:space="preserve"> в установленном порядке могут осуществлять страхование размещаемых отходов в связи с экологическим риском. При размещении отходов на территориях, принадлежащих </w:t>
      </w:r>
      <w:proofErr w:type="spellStart"/>
      <w:r w:rsidRPr="00CA1517">
        <w:rPr>
          <w:sz w:val="28"/>
          <w:szCs w:val="28"/>
        </w:rPr>
        <w:t>природопользователям</w:t>
      </w:r>
      <w:proofErr w:type="spellEnd"/>
      <w:r w:rsidRPr="00CA1517">
        <w:rPr>
          <w:sz w:val="28"/>
          <w:szCs w:val="28"/>
        </w:rPr>
        <w:t xml:space="preserve">, базовый норматив платы умножается на коэффициент 0,3. Плата за размещение отходов, являющихся вторичными материальными ресурсами, которые подлежат дальнейшей переработке и являются сырьем или материалами в других производствах, устанавливается </w:t>
      </w:r>
      <w:r w:rsidRPr="00CA1517">
        <w:rPr>
          <w:sz w:val="28"/>
          <w:szCs w:val="28"/>
        </w:rPr>
        <w:lastRenderedPageBreak/>
        <w:t xml:space="preserve">на уровне договорных цен на эти ресурсы, существующих в республике, крае и области. При размещении токсичных отходов на специализированных по их обслуживанию, захоронению и хранению полигонах плата с </w:t>
      </w:r>
      <w:proofErr w:type="spellStart"/>
      <w:r w:rsidRPr="00CA1517">
        <w:rPr>
          <w:sz w:val="28"/>
          <w:szCs w:val="28"/>
        </w:rPr>
        <w:t>природопользователей</w:t>
      </w:r>
      <w:proofErr w:type="spellEnd"/>
      <w:r w:rsidRPr="00CA1517">
        <w:rPr>
          <w:sz w:val="28"/>
          <w:szCs w:val="28"/>
        </w:rPr>
        <w:t xml:space="preserve"> за размещение не взимается, а </w:t>
      </w:r>
      <w:proofErr w:type="spellStart"/>
      <w:r w:rsidRPr="00CA1517">
        <w:rPr>
          <w:sz w:val="28"/>
          <w:szCs w:val="28"/>
        </w:rPr>
        <w:t>природопользователи</w:t>
      </w:r>
      <w:proofErr w:type="spellEnd"/>
      <w:r w:rsidRPr="00CA1517">
        <w:rPr>
          <w:sz w:val="28"/>
          <w:szCs w:val="28"/>
        </w:rPr>
        <w:t xml:space="preserve"> в установленном порядке осуществляют</w:t>
      </w:r>
      <w:r w:rsidR="00D2073A" w:rsidRPr="00CA1517">
        <w:rPr>
          <w:sz w:val="28"/>
          <w:szCs w:val="28"/>
        </w:rPr>
        <w:t xml:space="preserve"> </w:t>
      </w:r>
      <w:r w:rsidRPr="00CA1517">
        <w:rPr>
          <w:sz w:val="28"/>
          <w:szCs w:val="28"/>
        </w:rPr>
        <w:t>страхование размещаемых отходов в связи с экологическим риском (страхование является не обязательным).</w:t>
      </w:r>
    </w:p>
    <w:p w:rsidR="00F93AB2" w:rsidRPr="00CA1517" w:rsidRDefault="00F93AB2" w:rsidP="00DF70BC">
      <w:pPr>
        <w:spacing w:line="360" w:lineRule="auto"/>
        <w:ind w:firstLine="709"/>
        <w:jc w:val="both"/>
        <w:rPr>
          <w:sz w:val="28"/>
          <w:szCs w:val="28"/>
        </w:rPr>
      </w:pPr>
      <w:r w:rsidRPr="00CA1517">
        <w:rPr>
          <w:sz w:val="28"/>
          <w:szCs w:val="28"/>
        </w:rPr>
        <w:t>Экологические платежи взимаются как за размещение отходов на несанкционированных свалках в следующих случаях:</w:t>
      </w:r>
    </w:p>
    <w:p w:rsidR="00F93AB2" w:rsidRPr="00CA1517" w:rsidRDefault="00F93AB2" w:rsidP="00DF70BC">
      <w:pPr>
        <w:spacing w:line="360" w:lineRule="auto"/>
        <w:ind w:firstLine="709"/>
        <w:jc w:val="both"/>
        <w:rPr>
          <w:sz w:val="28"/>
          <w:szCs w:val="28"/>
        </w:rPr>
      </w:pPr>
      <w:r w:rsidRPr="00CA1517">
        <w:rPr>
          <w:sz w:val="28"/>
          <w:szCs w:val="28"/>
        </w:rPr>
        <w:t>а) при размещении отходов на не отведенных для этих целей территориях;</w:t>
      </w:r>
    </w:p>
    <w:p w:rsidR="00F93AB2" w:rsidRPr="00CA1517" w:rsidRDefault="00F93AB2" w:rsidP="00DF70BC">
      <w:pPr>
        <w:spacing w:line="360" w:lineRule="auto"/>
        <w:ind w:firstLine="709"/>
        <w:jc w:val="both"/>
        <w:rPr>
          <w:sz w:val="28"/>
          <w:szCs w:val="28"/>
        </w:rPr>
      </w:pPr>
      <w:r w:rsidRPr="00CA1517">
        <w:rPr>
          <w:sz w:val="28"/>
          <w:szCs w:val="28"/>
        </w:rPr>
        <w:t>б) при нарушении правил хранения удобрений и ядохимикатов;</w:t>
      </w:r>
    </w:p>
    <w:p w:rsidR="00F93AB2" w:rsidRPr="00CA1517" w:rsidRDefault="00F93AB2" w:rsidP="00DF70BC">
      <w:pPr>
        <w:spacing w:line="360" w:lineRule="auto"/>
        <w:ind w:firstLine="709"/>
        <w:jc w:val="both"/>
        <w:rPr>
          <w:sz w:val="28"/>
          <w:szCs w:val="28"/>
        </w:rPr>
      </w:pPr>
      <w:r w:rsidRPr="00CA1517">
        <w:rPr>
          <w:sz w:val="28"/>
          <w:szCs w:val="28"/>
        </w:rPr>
        <w:t>в) при перенасыщении полей удобрениями и ядохимикатами;</w:t>
      </w:r>
    </w:p>
    <w:p w:rsidR="00F93AB2" w:rsidRPr="00CA1517" w:rsidRDefault="00F93AB2" w:rsidP="00DF70BC">
      <w:pPr>
        <w:spacing w:line="360" w:lineRule="auto"/>
        <w:ind w:firstLine="709"/>
        <w:jc w:val="both"/>
        <w:rPr>
          <w:sz w:val="28"/>
          <w:szCs w:val="28"/>
        </w:rPr>
      </w:pPr>
      <w:r w:rsidRPr="00CA1517">
        <w:rPr>
          <w:sz w:val="28"/>
          <w:szCs w:val="28"/>
        </w:rPr>
        <w:t>г) при нарушении правил захоронения твердых бытовых отходов.</w:t>
      </w:r>
    </w:p>
    <w:p w:rsidR="00F93AB2" w:rsidRPr="00CA1517" w:rsidRDefault="00F93AB2" w:rsidP="00DF70BC">
      <w:pPr>
        <w:spacing w:line="360" w:lineRule="auto"/>
        <w:ind w:firstLine="709"/>
        <w:jc w:val="both"/>
        <w:rPr>
          <w:sz w:val="28"/>
          <w:szCs w:val="28"/>
        </w:rPr>
      </w:pPr>
      <w:r w:rsidRPr="00CA1517">
        <w:rPr>
          <w:sz w:val="28"/>
          <w:szCs w:val="28"/>
        </w:rPr>
        <w:t>При расчете платежей за размещение отходов применяются следующие повышающие коэффициенты:</w:t>
      </w:r>
    </w:p>
    <w:p w:rsidR="00F93AB2" w:rsidRPr="00CA1517" w:rsidRDefault="00F93AB2" w:rsidP="00DF70BC">
      <w:pPr>
        <w:spacing w:line="360" w:lineRule="auto"/>
        <w:ind w:firstLine="709"/>
        <w:jc w:val="both"/>
        <w:rPr>
          <w:sz w:val="28"/>
          <w:szCs w:val="28"/>
        </w:rPr>
      </w:pPr>
      <w:r w:rsidRPr="00CA1517">
        <w:rPr>
          <w:sz w:val="28"/>
          <w:szCs w:val="28"/>
        </w:rPr>
        <w:t>1) при отсутствии лимитов на размещение отходов:</w:t>
      </w:r>
    </w:p>
    <w:p w:rsidR="00F93AB2" w:rsidRPr="00CA1517" w:rsidRDefault="00F93AB2" w:rsidP="00DF70BC">
      <w:pPr>
        <w:spacing w:line="360" w:lineRule="auto"/>
        <w:ind w:firstLine="709"/>
        <w:jc w:val="both"/>
        <w:rPr>
          <w:sz w:val="28"/>
          <w:szCs w:val="28"/>
        </w:rPr>
      </w:pPr>
      <w:r w:rsidRPr="00CA1517">
        <w:rPr>
          <w:sz w:val="28"/>
          <w:szCs w:val="28"/>
        </w:rPr>
        <w:t>- коэффициент 5 при размещении отходов на санкционированной свалке; - коэффициент 25 при размещении отходов на несанкционированной свалке;</w:t>
      </w:r>
    </w:p>
    <w:p w:rsidR="00F93AB2" w:rsidRPr="00CA1517" w:rsidRDefault="00F93AB2" w:rsidP="00DF70BC">
      <w:pPr>
        <w:spacing w:line="360" w:lineRule="auto"/>
        <w:ind w:firstLine="709"/>
        <w:jc w:val="both"/>
        <w:rPr>
          <w:sz w:val="28"/>
          <w:szCs w:val="28"/>
        </w:rPr>
      </w:pPr>
      <w:r w:rsidRPr="00CA1517">
        <w:rPr>
          <w:sz w:val="28"/>
          <w:szCs w:val="28"/>
        </w:rPr>
        <w:t>2) при размещении отходов на несанкционированных свалках территориальный коэффициент увеличивается на:</w:t>
      </w:r>
    </w:p>
    <w:p w:rsidR="00F93AB2" w:rsidRPr="00CA1517" w:rsidRDefault="00F93AB2" w:rsidP="00DF70BC">
      <w:pPr>
        <w:spacing w:line="360" w:lineRule="auto"/>
        <w:ind w:firstLine="709"/>
        <w:jc w:val="both"/>
        <w:rPr>
          <w:sz w:val="28"/>
          <w:szCs w:val="28"/>
        </w:rPr>
      </w:pPr>
      <w:r w:rsidRPr="00CA1517">
        <w:rPr>
          <w:sz w:val="28"/>
          <w:szCs w:val="28"/>
        </w:rPr>
        <w:t xml:space="preserve">- коэффициент 5 при размещении отходов в границах городов, населенных пунктов, водоемов, рекреационных зон и </w:t>
      </w:r>
      <w:proofErr w:type="spellStart"/>
      <w:r w:rsidRPr="00CA1517">
        <w:rPr>
          <w:sz w:val="28"/>
          <w:szCs w:val="28"/>
        </w:rPr>
        <w:t>водоохранных</w:t>
      </w:r>
      <w:proofErr w:type="spellEnd"/>
      <w:r w:rsidRPr="00CA1517">
        <w:rPr>
          <w:sz w:val="28"/>
          <w:szCs w:val="28"/>
        </w:rPr>
        <w:t xml:space="preserve"> территорий;</w:t>
      </w:r>
    </w:p>
    <w:p w:rsidR="00F93AB2" w:rsidRPr="00CA1517" w:rsidRDefault="00F93AB2" w:rsidP="00DF70BC">
      <w:pPr>
        <w:spacing w:line="360" w:lineRule="auto"/>
        <w:ind w:firstLine="709"/>
        <w:jc w:val="both"/>
        <w:rPr>
          <w:sz w:val="28"/>
          <w:szCs w:val="28"/>
        </w:rPr>
      </w:pPr>
      <w:r w:rsidRPr="00CA1517">
        <w:rPr>
          <w:sz w:val="28"/>
          <w:szCs w:val="28"/>
        </w:rPr>
        <w:t xml:space="preserve">- коэффициент 3 при размещении отходов на расстоянии менее </w:t>
      </w:r>
      <w:smartTag w:uri="urn:schemas-microsoft-com:office:smarttags" w:element="metricconverter">
        <w:smartTagPr>
          <w:attr w:name="ProductID" w:val="3 км"/>
        </w:smartTagPr>
        <w:r w:rsidRPr="00CA1517">
          <w:rPr>
            <w:sz w:val="28"/>
            <w:szCs w:val="28"/>
          </w:rPr>
          <w:t>3 км</w:t>
        </w:r>
      </w:smartTag>
      <w:r w:rsidRPr="00CA1517">
        <w:rPr>
          <w:sz w:val="28"/>
          <w:szCs w:val="28"/>
        </w:rPr>
        <w:t xml:space="preserve"> вне границ городов, населенных пунктов, водоемов, рекреационных зон и </w:t>
      </w:r>
      <w:proofErr w:type="spellStart"/>
      <w:r w:rsidRPr="00CA1517">
        <w:rPr>
          <w:sz w:val="28"/>
          <w:szCs w:val="28"/>
        </w:rPr>
        <w:t>водоохранных</w:t>
      </w:r>
      <w:proofErr w:type="spellEnd"/>
      <w:r w:rsidRPr="00CA1517">
        <w:rPr>
          <w:sz w:val="28"/>
          <w:szCs w:val="28"/>
        </w:rPr>
        <w:t xml:space="preserve"> территорий.</w:t>
      </w:r>
    </w:p>
    <w:p w:rsidR="00F93AB2" w:rsidRPr="00CA1517" w:rsidRDefault="00F93AB2" w:rsidP="00DF70BC">
      <w:pPr>
        <w:spacing w:line="360" w:lineRule="auto"/>
        <w:ind w:firstLine="709"/>
        <w:jc w:val="both"/>
        <w:rPr>
          <w:sz w:val="28"/>
          <w:szCs w:val="28"/>
        </w:rPr>
      </w:pPr>
      <w:r w:rsidRPr="00CA1517">
        <w:rPr>
          <w:b/>
          <w:sz w:val="28"/>
          <w:szCs w:val="28"/>
        </w:rPr>
        <w:t>Уменьшение размеров платежей</w:t>
      </w:r>
    </w:p>
    <w:p w:rsidR="00F93AB2" w:rsidRPr="00CA1517" w:rsidRDefault="00F93AB2" w:rsidP="00DF70BC">
      <w:pPr>
        <w:spacing w:line="360" w:lineRule="auto"/>
        <w:ind w:firstLine="709"/>
        <w:jc w:val="both"/>
        <w:rPr>
          <w:sz w:val="28"/>
          <w:szCs w:val="28"/>
        </w:rPr>
      </w:pPr>
      <w:r w:rsidRPr="00CA1517">
        <w:rPr>
          <w:sz w:val="28"/>
          <w:szCs w:val="28"/>
        </w:rPr>
        <w:lastRenderedPageBreak/>
        <w:t>Корр</w:t>
      </w:r>
      <w:bookmarkStart w:id="2" w:name="6"/>
      <w:bookmarkEnd w:id="2"/>
      <w:r w:rsidRPr="00CA1517">
        <w:rPr>
          <w:sz w:val="28"/>
          <w:szCs w:val="28"/>
        </w:rPr>
        <w:t xml:space="preserve">ектировка размеров экологических платежей </w:t>
      </w:r>
      <w:proofErr w:type="spellStart"/>
      <w:r w:rsidRPr="00CA1517">
        <w:rPr>
          <w:sz w:val="28"/>
          <w:szCs w:val="28"/>
        </w:rPr>
        <w:t>природопользователей</w:t>
      </w:r>
      <w:proofErr w:type="spellEnd"/>
      <w:r w:rsidRPr="00CA1517">
        <w:rPr>
          <w:sz w:val="28"/>
          <w:szCs w:val="28"/>
        </w:rPr>
        <w:t xml:space="preserve"> в сторону их уменьшения может осуществляться органами исполнительной власти субъектов федерации с участием территориальных органов Министерства природных ресурсов и экологии РФ: 1) в случае вложения </w:t>
      </w:r>
      <w:proofErr w:type="spellStart"/>
      <w:r w:rsidRPr="00CA1517">
        <w:rPr>
          <w:sz w:val="28"/>
          <w:szCs w:val="28"/>
        </w:rPr>
        <w:t>природопользователем</w:t>
      </w:r>
      <w:proofErr w:type="spellEnd"/>
      <w:r w:rsidRPr="00CA1517">
        <w:rPr>
          <w:sz w:val="28"/>
          <w:szCs w:val="28"/>
        </w:rPr>
        <w:t xml:space="preserve"> финансовых средств в осуществление природоохранных мероприятий; 2) при отнесении предприятия к льготным категориям </w:t>
      </w:r>
      <w:proofErr w:type="spellStart"/>
      <w:r w:rsidRPr="00CA1517">
        <w:rPr>
          <w:sz w:val="28"/>
          <w:szCs w:val="28"/>
        </w:rPr>
        <w:t>природопользователей</w:t>
      </w:r>
      <w:proofErr w:type="spellEnd"/>
      <w:r w:rsidRPr="00CA1517">
        <w:rPr>
          <w:sz w:val="28"/>
          <w:szCs w:val="28"/>
        </w:rPr>
        <w:t xml:space="preserve"> </w:t>
      </w:r>
      <w:r w:rsidRPr="00CA1517">
        <w:rPr>
          <w:sz w:val="28"/>
          <w:szCs w:val="28"/>
        </w:rPr>
        <w:sym w:font="Symbol" w:char="F05B"/>
      </w:r>
      <w:r w:rsidRPr="00CA1517">
        <w:rPr>
          <w:sz w:val="28"/>
          <w:szCs w:val="28"/>
        </w:rPr>
        <w:t>25</w:t>
      </w:r>
      <w:r w:rsidRPr="00CA1517">
        <w:rPr>
          <w:sz w:val="28"/>
          <w:szCs w:val="28"/>
        </w:rPr>
        <w:sym w:font="Symbol" w:char="F05D"/>
      </w:r>
      <w:r w:rsidRPr="00CA1517">
        <w:rPr>
          <w:sz w:val="28"/>
          <w:szCs w:val="28"/>
        </w:rPr>
        <w:t>.</w:t>
      </w:r>
    </w:p>
    <w:p w:rsidR="00B543E3" w:rsidRPr="00CA1517" w:rsidRDefault="00B543E3">
      <w:pPr>
        <w:spacing w:after="200" w:line="276" w:lineRule="auto"/>
        <w:rPr>
          <w:sz w:val="28"/>
          <w:szCs w:val="28"/>
        </w:rPr>
      </w:pPr>
      <w:r w:rsidRPr="00CA1517">
        <w:rPr>
          <w:sz w:val="28"/>
          <w:szCs w:val="28"/>
        </w:rPr>
        <w:br w:type="page"/>
      </w:r>
    </w:p>
    <w:p w:rsidR="00E3343D" w:rsidRPr="00CA1517" w:rsidRDefault="00E3343D" w:rsidP="00DF70BC">
      <w:pPr>
        <w:spacing w:line="360" w:lineRule="auto"/>
        <w:ind w:firstLine="709"/>
        <w:jc w:val="both"/>
        <w:outlineLvl w:val="0"/>
        <w:rPr>
          <w:b/>
          <w:sz w:val="28"/>
          <w:szCs w:val="28"/>
        </w:rPr>
      </w:pPr>
      <w:r w:rsidRPr="00CA1517">
        <w:rPr>
          <w:b/>
          <w:sz w:val="28"/>
          <w:szCs w:val="28"/>
        </w:rPr>
        <w:lastRenderedPageBreak/>
        <w:t>2. Экспериментальная часть</w:t>
      </w:r>
    </w:p>
    <w:p w:rsidR="00B543E3" w:rsidRPr="00CA1517" w:rsidRDefault="00B543E3" w:rsidP="00DF70BC">
      <w:pPr>
        <w:spacing w:line="360" w:lineRule="auto"/>
        <w:ind w:firstLine="709"/>
        <w:jc w:val="both"/>
        <w:outlineLvl w:val="0"/>
        <w:rPr>
          <w:b/>
          <w:sz w:val="28"/>
          <w:szCs w:val="28"/>
        </w:rPr>
      </w:pPr>
    </w:p>
    <w:p w:rsidR="00AF5153" w:rsidRPr="00CA1517" w:rsidRDefault="00AF5153" w:rsidP="00DF70BC">
      <w:pPr>
        <w:spacing w:line="360" w:lineRule="auto"/>
        <w:ind w:firstLine="709"/>
        <w:jc w:val="both"/>
        <w:outlineLvl w:val="0"/>
        <w:rPr>
          <w:b/>
          <w:sz w:val="28"/>
          <w:szCs w:val="28"/>
        </w:rPr>
      </w:pPr>
      <w:r w:rsidRPr="00CA1517">
        <w:rPr>
          <w:b/>
          <w:sz w:val="28"/>
          <w:szCs w:val="28"/>
        </w:rPr>
        <w:t>2.1</w:t>
      </w:r>
      <w:r w:rsidRPr="00CA1517">
        <w:rPr>
          <w:sz w:val="28"/>
          <w:szCs w:val="28"/>
        </w:rPr>
        <w:t xml:space="preserve"> </w:t>
      </w:r>
      <w:r w:rsidRPr="00CA1517">
        <w:rPr>
          <w:b/>
          <w:sz w:val="28"/>
          <w:szCs w:val="28"/>
        </w:rPr>
        <w:t>Аннотация</w:t>
      </w:r>
    </w:p>
    <w:p w:rsidR="00B543E3" w:rsidRPr="00CA1517" w:rsidRDefault="00B543E3" w:rsidP="00DF70BC">
      <w:pPr>
        <w:spacing w:line="360" w:lineRule="auto"/>
        <w:ind w:firstLine="709"/>
        <w:jc w:val="both"/>
        <w:rPr>
          <w:sz w:val="28"/>
          <w:szCs w:val="28"/>
        </w:rPr>
      </w:pPr>
    </w:p>
    <w:p w:rsidR="00AF5153" w:rsidRPr="00CA1517" w:rsidRDefault="00AF5153" w:rsidP="00DF70BC">
      <w:pPr>
        <w:spacing w:line="360" w:lineRule="auto"/>
        <w:ind w:firstLine="709"/>
        <w:jc w:val="both"/>
        <w:rPr>
          <w:sz w:val="28"/>
          <w:szCs w:val="28"/>
        </w:rPr>
      </w:pPr>
      <w:r w:rsidRPr="00CA1517">
        <w:rPr>
          <w:sz w:val="28"/>
          <w:szCs w:val="28"/>
        </w:rPr>
        <w:t>Настоящий проект содержит предложения по нормативным объемам образования отходов и лимитам на их размещение (ПНООЛР) производства и потребления для Общества с ограниченной ответственностью «</w:t>
      </w:r>
      <w:proofErr w:type="spellStart"/>
      <w:r w:rsidRPr="00CA1517">
        <w:rPr>
          <w:sz w:val="28"/>
          <w:szCs w:val="28"/>
        </w:rPr>
        <w:t>Электром</w:t>
      </w:r>
      <w:proofErr w:type="spellEnd"/>
      <w:r w:rsidRPr="00CA1517">
        <w:rPr>
          <w:sz w:val="28"/>
          <w:szCs w:val="28"/>
        </w:rPr>
        <w:t>» (далее – ООО «</w:t>
      </w:r>
      <w:proofErr w:type="spellStart"/>
      <w:r w:rsidRPr="00CA1517">
        <w:rPr>
          <w:sz w:val="28"/>
          <w:szCs w:val="28"/>
        </w:rPr>
        <w:t>Электром</w:t>
      </w:r>
      <w:proofErr w:type="spellEnd"/>
      <w:r w:rsidRPr="00CA1517">
        <w:rPr>
          <w:sz w:val="28"/>
          <w:szCs w:val="28"/>
        </w:rPr>
        <w:t xml:space="preserve">»). </w:t>
      </w:r>
    </w:p>
    <w:p w:rsidR="00AF5153" w:rsidRPr="00CA1517" w:rsidRDefault="00AF5153" w:rsidP="00DF70BC">
      <w:pPr>
        <w:spacing w:line="360" w:lineRule="auto"/>
        <w:ind w:firstLine="709"/>
        <w:jc w:val="both"/>
        <w:rPr>
          <w:sz w:val="28"/>
          <w:szCs w:val="28"/>
        </w:rPr>
      </w:pPr>
      <w:r w:rsidRPr="00CA1517">
        <w:rPr>
          <w:sz w:val="28"/>
          <w:szCs w:val="28"/>
        </w:rPr>
        <w:t xml:space="preserve">Проект нормативов образования отходов и лимитов на их размещение разработан в объеме, рекомендуемом Методическими указаниями по разработке проектов нормативов образования отходов и лимитов на их размещение, утвержденными Приказом Федеральной службы по экологическому, технологическому и атомному надзору от 19.10.2007г. № 703. </w:t>
      </w:r>
    </w:p>
    <w:p w:rsidR="00AF5153" w:rsidRPr="00CA1517" w:rsidRDefault="00AF5153" w:rsidP="00DF70BC">
      <w:pPr>
        <w:shd w:val="clear" w:color="auto" w:fill="FFFFFF"/>
        <w:spacing w:line="360" w:lineRule="auto"/>
        <w:ind w:firstLine="709"/>
        <w:jc w:val="both"/>
        <w:rPr>
          <w:sz w:val="28"/>
          <w:szCs w:val="28"/>
        </w:rPr>
      </w:pPr>
      <w:r w:rsidRPr="00CA1517">
        <w:rPr>
          <w:sz w:val="28"/>
          <w:szCs w:val="28"/>
        </w:rPr>
        <w:t>В соответствии с Уставом ООО «</w:t>
      </w:r>
      <w:proofErr w:type="spellStart"/>
      <w:r w:rsidRPr="00CA1517">
        <w:rPr>
          <w:sz w:val="28"/>
          <w:szCs w:val="28"/>
        </w:rPr>
        <w:t>Электром</w:t>
      </w:r>
      <w:proofErr w:type="spellEnd"/>
      <w:r w:rsidRPr="00CA1517">
        <w:rPr>
          <w:sz w:val="28"/>
          <w:szCs w:val="28"/>
        </w:rPr>
        <w:t>» осуществляет основную деятельность по производству электрооборудования для двигателей и транспортных средств.</w:t>
      </w:r>
      <w:r w:rsidR="00D2073A" w:rsidRPr="00CA1517">
        <w:rPr>
          <w:sz w:val="28"/>
          <w:szCs w:val="28"/>
        </w:rPr>
        <w:t xml:space="preserve"> </w:t>
      </w:r>
    </w:p>
    <w:p w:rsidR="00AF5153" w:rsidRPr="00CA1517" w:rsidRDefault="00AF5153" w:rsidP="00DF70BC">
      <w:pPr>
        <w:spacing w:line="360" w:lineRule="auto"/>
        <w:ind w:firstLine="709"/>
        <w:jc w:val="both"/>
        <w:rPr>
          <w:sz w:val="28"/>
          <w:szCs w:val="28"/>
        </w:rPr>
      </w:pPr>
      <w:r w:rsidRPr="00CA1517">
        <w:rPr>
          <w:bCs/>
          <w:sz w:val="28"/>
          <w:szCs w:val="28"/>
        </w:rPr>
        <w:t>В процессе осуществления деятельности образуются различные виды отходов, которые временно складируются на специально организованных площадках на территории предприятия, далее передаются организациям, осуществляющим сбор отходов с целью их использования, обезвреживания или захоронения.</w:t>
      </w:r>
    </w:p>
    <w:p w:rsidR="00AF5153" w:rsidRPr="00CA1517" w:rsidRDefault="00AF5153" w:rsidP="00DF70BC">
      <w:pPr>
        <w:spacing w:line="360" w:lineRule="auto"/>
        <w:ind w:firstLine="709"/>
        <w:jc w:val="both"/>
        <w:rPr>
          <w:sz w:val="28"/>
          <w:szCs w:val="28"/>
        </w:rPr>
      </w:pPr>
      <w:r w:rsidRPr="00CA1517">
        <w:rPr>
          <w:sz w:val="28"/>
          <w:szCs w:val="28"/>
        </w:rPr>
        <w:t>На территории предприятия организован раздельный сбор отходов производства и потребления по их видам и классам опасности. Оборудованы площадки для сбора и временного хранения отходов производства и потребления.</w:t>
      </w:r>
    </w:p>
    <w:p w:rsidR="00AF5153" w:rsidRPr="00CA1517" w:rsidRDefault="00AF5153" w:rsidP="00DF70BC">
      <w:pPr>
        <w:spacing w:line="360" w:lineRule="auto"/>
        <w:ind w:firstLine="709"/>
        <w:jc w:val="both"/>
        <w:rPr>
          <w:sz w:val="28"/>
          <w:szCs w:val="28"/>
        </w:rPr>
      </w:pPr>
      <w:r w:rsidRPr="00CA1517">
        <w:rPr>
          <w:sz w:val="28"/>
          <w:szCs w:val="28"/>
        </w:rPr>
        <w:t xml:space="preserve">В процессе производственной деятельности образуются отходы производства и отходы потребления, всего </w:t>
      </w:r>
      <w:r w:rsidR="005469ED" w:rsidRPr="00CA1517">
        <w:rPr>
          <w:sz w:val="28"/>
          <w:szCs w:val="28"/>
        </w:rPr>
        <w:t>37</w:t>
      </w:r>
      <w:r w:rsidRPr="00CA1517">
        <w:rPr>
          <w:sz w:val="28"/>
          <w:szCs w:val="28"/>
        </w:rPr>
        <w:t xml:space="preserve"> наименований, в том числе:</w:t>
      </w:r>
    </w:p>
    <w:p w:rsidR="00AF5153" w:rsidRPr="00CA1517" w:rsidRDefault="00AF5153" w:rsidP="00DF70BC">
      <w:pPr>
        <w:numPr>
          <w:ilvl w:val="0"/>
          <w:numId w:val="3"/>
        </w:numPr>
        <w:spacing w:line="360" w:lineRule="auto"/>
        <w:ind w:left="0" w:firstLine="709"/>
        <w:jc w:val="both"/>
        <w:rPr>
          <w:sz w:val="28"/>
          <w:szCs w:val="28"/>
        </w:rPr>
      </w:pPr>
      <w:r w:rsidRPr="00CA1517">
        <w:rPr>
          <w:sz w:val="28"/>
          <w:szCs w:val="28"/>
        </w:rPr>
        <w:t>1 класса опасности - 1 наименование – 0,</w:t>
      </w:r>
      <w:r w:rsidR="008419AA" w:rsidRPr="00CA1517">
        <w:rPr>
          <w:sz w:val="28"/>
          <w:szCs w:val="28"/>
        </w:rPr>
        <w:t>02</w:t>
      </w:r>
      <w:r w:rsidRPr="00CA1517">
        <w:rPr>
          <w:sz w:val="28"/>
          <w:szCs w:val="28"/>
        </w:rPr>
        <w:t xml:space="preserve"> т/год;</w:t>
      </w:r>
    </w:p>
    <w:p w:rsidR="00AF5153" w:rsidRPr="00CA1517" w:rsidRDefault="00AF5153" w:rsidP="00DF70BC">
      <w:pPr>
        <w:numPr>
          <w:ilvl w:val="0"/>
          <w:numId w:val="3"/>
        </w:numPr>
        <w:spacing w:line="360" w:lineRule="auto"/>
        <w:ind w:left="0" w:firstLine="709"/>
        <w:jc w:val="both"/>
        <w:rPr>
          <w:sz w:val="28"/>
          <w:szCs w:val="28"/>
        </w:rPr>
      </w:pPr>
      <w:r w:rsidRPr="00CA1517">
        <w:rPr>
          <w:sz w:val="28"/>
          <w:szCs w:val="28"/>
        </w:rPr>
        <w:lastRenderedPageBreak/>
        <w:t>2 класса опасности - 1 наименование – 0,</w:t>
      </w:r>
      <w:r w:rsidR="008419AA" w:rsidRPr="00CA1517">
        <w:rPr>
          <w:sz w:val="28"/>
          <w:szCs w:val="28"/>
        </w:rPr>
        <w:t>202</w:t>
      </w:r>
      <w:r w:rsidRPr="00CA1517">
        <w:rPr>
          <w:sz w:val="28"/>
          <w:szCs w:val="28"/>
        </w:rPr>
        <w:t xml:space="preserve"> т/год;</w:t>
      </w:r>
    </w:p>
    <w:p w:rsidR="00AF5153" w:rsidRPr="00CA1517" w:rsidRDefault="00AF5153" w:rsidP="00DF70BC">
      <w:pPr>
        <w:numPr>
          <w:ilvl w:val="0"/>
          <w:numId w:val="3"/>
        </w:numPr>
        <w:spacing w:line="360" w:lineRule="auto"/>
        <w:ind w:left="0" w:firstLine="709"/>
        <w:jc w:val="both"/>
        <w:rPr>
          <w:sz w:val="28"/>
          <w:szCs w:val="28"/>
        </w:rPr>
      </w:pPr>
      <w:r w:rsidRPr="00CA1517">
        <w:rPr>
          <w:sz w:val="28"/>
          <w:szCs w:val="28"/>
        </w:rPr>
        <w:t>3 класса опасности - 8 наименований –</w:t>
      </w:r>
      <w:r w:rsidR="00D2073A" w:rsidRPr="00CA1517">
        <w:rPr>
          <w:sz w:val="28"/>
          <w:szCs w:val="28"/>
        </w:rPr>
        <w:t xml:space="preserve"> </w:t>
      </w:r>
      <w:r w:rsidR="008419AA" w:rsidRPr="00CA1517">
        <w:rPr>
          <w:sz w:val="28"/>
          <w:szCs w:val="28"/>
        </w:rPr>
        <w:t xml:space="preserve">12,0479 </w:t>
      </w:r>
      <w:r w:rsidRPr="00CA1517">
        <w:rPr>
          <w:sz w:val="28"/>
          <w:szCs w:val="28"/>
        </w:rPr>
        <w:t>т/год;</w:t>
      </w:r>
    </w:p>
    <w:p w:rsidR="00AF5153" w:rsidRPr="00CA1517" w:rsidRDefault="00AF5153" w:rsidP="00DF70BC">
      <w:pPr>
        <w:numPr>
          <w:ilvl w:val="0"/>
          <w:numId w:val="3"/>
        </w:numPr>
        <w:spacing w:line="360" w:lineRule="auto"/>
        <w:ind w:left="0" w:firstLine="709"/>
        <w:jc w:val="both"/>
        <w:rPr>
          <w:sz w:val="28"/>
          <w:szCs w:val="28"/>
        </w:rPr>
      </w:pPr>
      <w:r w:rsidRPr="00CA1517">
        <w:rPr>
          <w:sz w:val="28"/>
          <w:szCs w:val="28"/>
        </w:rPr>
        <w:t>4 класса опасности - 11 наименований –</w:t>
      </w:r>
      <w:r w:rsidR="00D2073A" w:rsidRPr="00CA1517">
        <w:rPr>
          <w:sz w:val="28"/>
          <w:szCs w:val="28"/>
        </w:rPr>
        <w:t xml:space="preserve"> </w:t>
      </w:r>
      <w:r w:rsidR="008419AA" w:rsidRPr="00CA1517">
        <w:rPr>
          <w:sz w:val="28"/>
          <w:szCs w:val="28"/>
        </w:rPr>
        <w:t xml:space="preserve">46, 6706 </w:t>
      </w:r>
      <w:r w:rsidRPr="00CA1517">
        <w:rPr>
          <w:sz w:val="28"/>
          <w:szCs w:val="28"/>
        </w:rPr>
        <w:t>т/год;</w:t>
      </w:r>
    </w:p>
    <w:p w:rsidR="00AF5153" w:rsidRPr="00CA1517" w:rsidRDefault="00AF5153" w:rsidP="00DF70BC">
      <w:pPr>
        <w:numPr>
          <w:ilvl w:val="0"/>
          <w:numId w:val="3"/>
        </w:numPr>
        <w:spacing w:line="360" w:lineRule="auto"/>
        <w:ind w:left="0" w:firstLine="709"/>
        <w:jc w:val="both"/>
        <w:rPr>
          <w:sz w:val="28"/>
          <w:szCs w:val="28"/>
        </w:rPr>
      </w:pPr>
      <w:r w:rsidRPr="00CA1517">
        <w:rPr>
          <w:sz w:val="28"/>
          <w:szCs w:val="28"/>
        </w:rPr>
        <w:t xml:space="preserve">5 класса опасности - 16 наименований – </w:t>
      </w:r>
      <w:r w:rsidR="0032753C" w:rsidRPr="00CA1517">
        <w:rPr>
          <w:sz w:val="28"/>
          <w:szCs w:val="28"/>
        </w:rPr>
        <w:t>18,8583</w:t>
      </w:r>
      <w:r w:rsidRPr="00CA1517">
        <w:rPr>
          <w:sz w:val="28"/>
          <w:szCs w:val="28"/>
        </w:rPr>
        <w:t xml:space="preserve"> т/год.</w:t>
      </w:r>
    </w:p>
    <w:p w:rsidR="00AF5153" w:rsidRPr="00CA1517" w:rsidRDefault="00AF5153" w:rsidP="00DF70BC">
      <w:pPr>
        <w:spacing w:line="360" w:lineRule="auto"/>
        <w:ind w:firstLine="709"/>
        <w:jc w:val="both"/>
        <w:rPr>
          <w:sz w:val="28"/>
          <w:szCs w:val="28"/>
        </w:rPr>
      </w:pPr>
    </w:p>
    <w:p w:rsidR="00AF5153" w:rsidRPr="00CA1517" w:rsidRDefault="00AF5153" w:rsidP="00DF70BC">
      <w:pPr>
        <w:spacing w:line="360" w:lineRule="auto"/>
        <w:ind w:firstLine="709"/>
        <w:jc w:val="both"/>
        <w:rPr>
          <w:sz w:val="28"/>
          <w:szCs w:val="28"/>
        </w:rPr>
      </w:pPr>
      <w:r w:rsidRPr="00CA1517">
        <w:rPr>
          <w:sz w:val="28"/>
          <w:szCs w:val="28"/>
        </w:rPr>
        <w:t>В области обращения с опасными отходами планируется проведение контроля за соблюдением правил сбора, временного хранения отходов организации, учета по передаче отходов предприятиям, имеющим лицензию на осуществление деятельности по сбору, использованию, обезвреживанию, транспортировке, размещению опасных отходов. В целях снижения влияния образующихся отходов на окружающую среду планируется своевременно производить вывоз отходов, образующихся на предприятии, с целью переработки, обезвреживания, размещения.</w:t>
      </w:r>
    </w:p>
    <w:p w:rsidR="00AF5153" w:rsidRPr="00CA1517" w:rsidRDefault="00AF5153" w:rsidP="00DF70BC">
      <w:pPr>
        <w:spacing w:line="360" w:lineRule="auto"/>
        <w:ind w:firstLine="709"/>
        <w:jc w:val="both"/>
        <w:rPr>
          <w:sz w:val="28"/>
          <w:szCs w:val="28"/>
        </w:rPr>
      </w:pPr>
    </w:p>
    <w:p w:rsidR="00AF5153" w:rsidRPr="00CA1517" w:rsidRDefault="00AF5153" w:rsidP="00DF70BC">
      <w:pPr>
        <w:spacing w:line="360" w:lineRule="auto"/>
        <w:ind w:firstLine="709"/>
        <w:jc w:val="both"/>
        <w:rPr>
          <w:b/>
          <w:sz w:val="28"/>
          <w:szCs w:val="28"/>
        </w:rPr>
      </w:pPr>
      <w:r w:rsidRPr="00CA1517">
        <w:rPr>
          <w:b/>
          <w:sz w:val="28"/>
          <w:szCs w:val="28"/>
        </w:rPr>
        <w:t>2.2 Общие сведения об ООО «</w:t>
      </w:r>
      <w:proofErr w:type="spellStart"/>
      <w:r w:rsidRPr="00CA1517">
        <w:rPr>
          <w:b/>
          <w:sz w:val="28"/>
          <w:szCs w:val="28"/>
        </w:rPr>
        <w:t>Электром</w:t>
      </w:r>
      <w:proofErr w:type="spellEnd"/>
      <w:r w:rsidRPr="00CA1517">
        <w:rPr>
          <w:b/>
          <w:sz w:val="28"/>
          <w:szCs w:val="28"/>
        </w:rPr>
        <w:t>»</w:t>
      </w:r>
    </w:p>
    <w:p w:rsidR="00994395" w:rsidRPr="00CA1517" w:rsidRDefault="00994395" w:rsidP="00DF70BC">
      <w:pPr>
        <w:spacing w:line="360" w:lineRule="auto"/>
        <w:ind w:firstLine="709"/>
        <w:jc w:val="both"/>
        <w:rPr>
          <w:sz w:val="28"/>
          <w:szCs w:val="28"/>
        </w:rPr>
      </w:pPr>
    </w:p>
    <w:p w:rsidR="00AF5153" w:rsidRPr="00CA1517" w:rsidRDefault="009D13F0" w:rsidP="00DF70BC">
      <w:pPr>
        <w:spacing w:line="360" w:lineRule="auto"/>
        <w:ind w:firstLine="709"/>
        <w:jc w:val="both"/>
        <w:rPr>
          <w:sz w:val="28"/>
          <w:szCs w:val="28"/>
        </w:rPr>
      </w:pPr>
      <w:r w:rsidRPr="00CA1517">
        <w:rPr>
          <w:sz w:val="28"/>
          <w:szCs w:val="28"/>
        </w:rPr>
        <w:t>Таблица 2.1</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679"/>
      </w:tblGrid>
      <w:tr w:rsidR="00AF5153" w:rsidRPr="00CA1517" w:rsidTr="00994395">
        <w:trPr>
          <w:jc w:val="center"/>
        </w:trPr>
        <w:tc>
          <w:tcPr>
            <w:tcW w:w="4926" w:type="dxa"/>
          </w:tcPr>
          <w:p w:rsidR="00AF5153" w:rsidRPr="00CA1517" w:rsidRDefault="00AF5153" w:rsidP="00994395">
            <w:pPr>
              <w:spacing w:line="360" w:lineRule="auto"/>
              <w:rPr>
                <w:b/>
                <w:sz w:val="20"/>
                <w:szCs w:val="20"/>
              </w:rPr>
            </w:pPr>
            <w:r w:rsidRPr="00CA1517">
              <w:rPr>
                <w:b/>
                <w:sz w:val="20"/>
                <w:szCs w:val="20"/>
              </w:rPr>
              <w:t>Перечень сведений</w:t>
            </w:r>
          </w:p>
        </w:tc>
        <w:tc>
          <w:tcPr>
            <w:tcW w:w="4679" w:type="dxa"/>
          </w:tcPr>
          <w:p w:rsidR="00AF5153" w:rsidRPr="00CA1517" w:rsidRDefault="00AF5153" w:rsidP="00994395">
            <w:pPr>
              <w:spacing w:line="360" w:lineRule="auto"/>
              <w:rPr>
                <w:b/>
                <w:sz w:val="20"/>
                <w:szCs w:val="20"/>
              </w:rPr>
            </w:pPr>
            <w:r w:rsidRPr="00CA1517">
              <w:rPr>
                <w:b/>
                <w:sz w:val="20"/>
                <w:szCs w:val="20"/>
              </w:rPr>
              <w:t>Наименование сведений</w:t>
            </w:r>
          </w:p>
        </w:tc>
      </w:tr>
      <w:tr w:rsidR="00AF5153" w:rsidRPr="00CA1517" w:rsidTr="00994395">
        <w:trPr>
          <w:jc w:val="center"/>
        </w:trPr>
        <w:tc>
          <w:tcPr>
            <w:tcW w:w="4926" w:type="dxa"/>
          </w:tcPr>
          <w:p w:rsidR="00AF5153" w:rsidRPr="00CA1517" w:rsidRDefault="00AF5153" w:rsidP="00994395">
            <w:pPr>
              <w:spacing w:line="360" w:lineRule="auto"/>
              <w:rPr>
                <w:sz w:val="20"/>
                <w:szCs w:val="20"/>
              </w:rPr>
            </w:pPr>
            <w:r w:rsidRPr="00CA1517">
              <w:rPr>
                <w:sz w:val="20"/>
                <w:szCs w:val="20"/>
              </w:rPr>
              <w:t>1</w:t>
            </w:r>
          </w:p>
        </w:tc>
        <w:tc>
          <w:tcPr>
            <w:tcW w:w="4679" w:type="dxa"/>
          </w:tcPr>
          <w:p w:rsidR="00AF5153" w:rsidRPr="00CA1517" w:rsidRDefault="00AF5153" w:rsidP="00994395">
            <w:pPr>
              <w:spacing w:line="360" w:lineRule="auto"/>
              <w:rPr>
                <w:sz w:val="20"/>
                <w:szCs w:val="20"/>
              </w:rPr>
            </w:pPr>
            <w:r w:rsidRPr="00CA1517">
              <w:rPr>
                <w:sz w:val="20"/>
                <w:szCs w:val="20"/>
              </w:rPr>
              <w:t>2</w:t>
            </w:r>
          </w:p>
        </w:tc>
      </w:tr>
      <w:tr w:rsidR="00AF5153" w:rsidRPr="00CA1517" w:rsidTr="00994395">
        <w:trPr>
          <w:trHeight w:val="572"/>
          <w:jc w:val="center"/>
        </w:trPr>
        <w:tc>
          <w:tcPr>
            <w:tcW w:w="4926" w:type="dxa"/>
          </w:tcPr>
          <w:p w:rsidR="00AF5153" w:rsidRPr="00CA1517" w:rsidRDefault="00AF5153" w:rsidP="00994395">
            <w:pPr>
              <w:spacing w:line="360" w:lineRule="auto"/>
              <w:rPr>
                <w:i/>
                <w:sz w:val="20"/>
                <w:szCs w:val="20"/>
              </w:rPr>
            </w:pPr>
            <w:r w:rsidRPr="00CA1517">
              <w:rPr>
                <w:i/>
                <w:sz w:val="20"/>
                <w:szCs w:val="20"/>
              </w:rPr>
              <w:t>Полное наименование организации</w:t>
            </w:r>
          </w:p>
        </w:tc>
        <w:tc>
          <w:tcPr>
            <w:tcW w:w="4679" w:type="dxa"/>
          </w:tcPr>
          <w:p w:rsidR="00AF5153" w:rsidRPr="00CA1517" w:rsidRDefault="00AF5153" w:rsidP="00994395">
            <w:pPr>
              <w:spacing w:line="360" w:lineRule="auto"/>
              <w:rPr>
                <w:sz w:val="20"/>
                <w:szCs w:val="20"/>
              </w:rPr>
            </w:pPr>
            <w:r w:rsidRPr="00CA1517">
              <w:rPr>
                <w:sz w:val="20"/>
                <w:szCs w:val="20"/>
              </w:rPr>
              <w:t>Общество с ограниченной ответственностью «</w:t>
            </w:r>
            <w:proofErr w:type="spellStart"/>
            <w:r w:rsidRPr="00CA1517">
              <w:rPr>
                <w:sz w:val="20"/>
                <w:szCs w:val="20"/>
              </w:rPr>
              <w:t>Электром</w:t>
            </w:r>
            <w:proofErr w:type="spellEnd"/>
            <w:r w:rsidRPr="00CA1517">
              <w:rPr>
                <w:sz w:val="20"/>
                <w:szCs w:val="20"/>
              </w:rPr>
              <w:t xml:space="preserve">» </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Сокращенное наименование организации</w:t>
            </w:r>
          </w:p>
          <w:p w:rsidR="00AF5153" w:rsidRPr="00CA1517" w:rsidRDefault="00AF5153" w:rsidP="00994395">
            <w:pPr>
              <w:spacing w:line="360" w:lineRule="auto"/>
              <w:rPr>
                <w:i/>
                <w:sz w:val="20"/>
                <w:szCs w:val="20"/>
              </w:rPr>
            </w:pPr>
          </w:p>
        </w:tc>
        <w:tc>
          <w:tcPr>
            <w:tcW w:w="4679" w:type="dxa"/>
          </w:tcPr>
          <w:p w:rsidR="00AF5153" w:rsidRPr="00CA1517" w:rsidRDefault="00AF5153" w:rsidP="00994395">
            <w:pPr>
              <w:spacing w:line="360" w:lineRule="auto"/>
              <w:rPr>
                <w:sz w:val="20"/>
                <w:szCs w:val="20"/>
              </w:rPr>
            </w:pPr>
            <w:r w:rsidRPr="00CA1517">
              <w:rPr>
                <w:sz w:val="20"/>
                <w:szCs w:val="20"/>
              </w:rPr>
              <w:t>ООО «</w:t>
            </w:r>
            <w:proofErr w:type="spellStart"/>
            <w:r w:rsidRPr="00CA1517">
              <w:rPr>
                <w:sz w:val="20"/>
                <w:szCs w:val="20"/>
              </w:rPr>
              <w:t>Электром</w:t>
            </w:r>
            <w:proofErr w:type="spellEnd"/>
            <w:r w:rsidRPr="00CA1517">
              <w:rPr>
                <w:sz w:val="20"/>
                <w:szCs w:val="20"/>
              </w:rPr>
              <w:t>»</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Организационно-правовая форма юридического лица</w:t>
            </w:r>
          </w:p>
        </w:tc>
        <w:tc>
          <w:tcPr>
            <w:tcW w:w="4679" w:type="dxa"/>
          </w:tcPr>
          <w:p w:rsidR="00AF5153" w:rsidRPr="00CA1517" w:rsidRDefault="00AF5153" w:rsidP="00994395">
            <w:pPr>
              <w:spacing w:line="360" w:lineRule="auto"/>
              <w:rPr>
                <w:sz w:val="20"/>
                <w:szCs w:val="20"/>
              </w:rPr>
            </w:pPr>
            <w:r w:rsidRPr="00CA1517">
              <w:rPr>
                <w:sz w:val="20"/>
                <w:szCs w:val="20"/>
              </w:rPr>
              <w:t>Общество с ограниченной ответственностью</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Место нахождения</w:t>
            </w:r>
          </w:p>
        </w:tc>
        <w:tc>
          <w:tcPr>
            <w:tcW w:w="4679" w:type="dxa"/>
          </w:tcPr>
          <w:p w:rsidR="00AF5153" w:rsidRPr="00CA1517" w:rsidRDefault="00AF5153" w:rsidP="00994395">
            <w:pPr>
              <w:spacing w:line="360" w:lineRule="auto"/>
              <w:rPr>
                <w:sz w:val="20"/>
                <w:szCs w:val="20"/>
              </w:rPr>
            </w:pPr>
            <w:r w:rsidRPr="00CA1517">
              <w:rPr>
                <w:sz w:val="20"/>
                <w:szCs w:val="20"/>
              </w:rPr>
              <w:t xml:space="preserve">428033, Чувашская республика, г. Чебоксары, проспект Тракторостроителей, д. 101 </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Свидетельство о внесении записи в Единый государственный реестр юридических лиц</w:t>
            </w:r>
          </w:p>
        </w:tc>
        <w:tc>
          <w:tcPr>
            <w:tcW w:w="4679" w:type="dxa"/>
          </w:tcPr>
          <w:p w:rsidR="00AF5153" w:rsidRPr="00CA1517" w:rsidRDefault="00AF5153" w:rsidP="00994395">
            <w:pPr>
              <w:pStyle w:val="a3"/>
              <w:spacing w:after="0" w:line="360" w:lineRule="auto"/>
              <w:rPr>
                <w:sz w:val="20"/>
                <w:szCs w:val="20"/>
              </w:rPr>
            </w:pPr>
            <w:r w:rsidRPr="00CA1517">
              <w:rPr>
                <w:sz w:val="20"/>
                <w:szCs w:val="20"/>
              </w:rPr>
              <w:t>Дата выдачи 29 августа 2002г.</w:t>
            </w:r>
          </w:p>
          <w:p w:rsidR="00AF5153" w:rsidRPr="00CA1517" w:rsidRDefault="00AF5153" w:rsidP="00994395">
            <w:pPr>
              <w:pStyle w:val="a3"/>
              <w:spacing w:after="0" w:line="360" w:lineRule="auto"/>
              <w:rPr>
                <w:sz w:val="20"/>
                <w:szCs w:val="20"/>
              </w:rPr>
            </w:pPr>
            <w:r w:rsidRPr="00CA1517">
              <w:rPr>
                <w:sz w:val="20"/>
                <w:szCs w:val="20"/>
              </w:rPr>
              <w:t>Серия 21 №000650277 выдано инспекцией Министерства Российской Федерации по налогам и сборам по Калининскому району г. Чебоксары Чувашской Республики за государственным регистрационным номером</w:t>
            </w:r>
            <w:r w:rsidR="00D2073A" w:rsidRPr="00CA1517">
              <w:rPr>
                <w:sz w:val="20"/>
                <w:szCs w:val="20"/>
              </w:rPr>
              <w:t xml:space="preserve"> </w:t>
            </w:r>
            <w:r w:rsidRPr="00CA1517">
              <w:rPr>
                <w:sz w:val="20"/>
                <w:szCs w:val="20"/>
              </w:rPr>
              <w:t>2022100968712.</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sz w:val="20"/>
                <w:szCs w:val="20"/>
              </w:rPr>
              <w:t>ОГРН</w:t>
            </w:r>
          </w:p>
        </w:tc>
        <w:tc>
          <w:tcPr>
            <w:tcW w:w="4679" w:type="dxa"/>
          </w:tcPr>
          <w:p w:rsidR="00AF5153" w:rsidRPr="00CA1517" w:rsidRDefault="00AF5153" w:rsidP="00994395">
            <w:pPr>
              <w:spacing w:line="360" w:lineRule="auto"/>
              <w:rPr>
                <w:sz w:val="20"/>
                <w:szCs w:val="20"/>
              </w:rPr>
            </w:pPr>
            <w:r w:rsidRPr="00CA1517">
              <w:rPr>
                <w:sz w:val="20"/>
                <w:szCs w:val="20"/>
              </w:rPr>
              <w:t>1022100968108</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lastRenderedPageBreak/>
              <w:t>Сведения о территориально обособленных подразделениях (филиалах)</w:t>
            </w:r>
          </w:p>
        </w:tc>
        <w:tc>
          <w:tcPr>
            <w:tcW w:w="4679" w:type="dxa"/>
          </w:tcPr>
          <w:p w:rsidR="00AF5153" w:rsidRPr="00CA1517" w:rsidRDefault="00AF5153" w:rsidP="00994395">
            <w:pPr>
              <w:spacing w:line="360" w:lineRule="auto"/>
              <w:rPr>
                <w:sz w:val="20"/>
                <w:szCs w:val="20"/>
              </w:rPr>
            </w:pPr>
            <w:r w:rsidRPr="00CA1517">
              <w:rPr>
                <w:sz w:val="20"/>
                <w:szCs w:val="20"/>
              </w:rPr>
              <w:t>Филиалов нет</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Юридический адрес</w:t>
            </w:r>
          </w:p>
        </w:tc>
        <w:tc>
          <w:tcPr>
            <w:tcW w:w="4679" w:type="dxa"/>
          </w:tcPr>
          <w:p w:rsidR="00AF5153" w:rsidRPr="00CA1517" w:rsidRDefault="00AF5153" w:rsidP="00994395">
            <w:pPr>
              <w:spacing w:line="360" w:lineRule="auto"/>
              <w:rPr>
                <w:sz w:val="20"/>
                <w:szCs w:val="20"/>
              </w:rPr>
            </w:pPr>
            <w:r w:rsidRPr="00CA1517">
              <w:rPr>
                <w:sz w:val="20"/>
                <w:szCs w:val="20"/>
              </w:rPr>
              <w:t xml:space="preserve">428033, Чувашская республика, г. Чебоксары, проспект Тракторостроителей, д. 101 </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Фактический адрес</w:t>
            </w:r>
          </w:p>
        </w:tc>
        <w:tc>
          <w:tcPr>
            <w:tcW w:w="4679" w:type="dxa"/>
          </w:tcPr>
          <w:p w:rsidR="00AF5153" w:rsidRPr="00CA1517" w:rsidRDefault="00AF5153" w:rsidP="00994395">
            <w:pPr>
              <w:spacing w:line="360" w:lineRule="auto"/>
              <w:rPr>
                <w:sz w:val="20"/>
                <w:szCs w:val="20"/>
              </w:rPr>
            </w:pPr>
            <w:r w:rsidRPr="00CA1517">
              <w:rPr>
                <w:sz w:val="20"/>
                <w:szCs w:val="20"/>
              </w:rPr>
              <w:t xml:space="preserve">428033, Чувашская республика, г. Чебоксары, проспект Тракторостроителей, д. 101 </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Телефон</w:t>
            </w:r>
          </w:p>
        </w:tc>
        <w:tc>
          <w:tcPr>
            <w:tcW w:w="4679" w:type="dxa"/>
          </w:tcPr>
          <w:p w:rsidR="00AF5153" w:rsidRPr="00CA1517" w:rsidRDefault="00AF5153" w:rsidP="00994395">
            <w:pPr>
              <w:spacing w:line="360" w:lineRule="auto"/>
              <w:rPr>
                <w:sz w:val="20"/>
                <w:szCs w:val="20"/>
              </w:rPr>
            </w:pPr>
            <w:r w:rsidRPr="00CA1517">
              <w:rPr>
                <w:sz w:val="20"/>
                <w:szCs w:val="20"/>
              </w:rPr>
              <w:t>(8352) 63-27-20</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Факс</w:t>
            </w:r>
          </w:p>
        </w:tc>
        <w:tc>
          <w:tcPr>
            <w:tcW w:w="4679" w:type="dxa"/>
          </w:tcPr>
          <w:p w:rsidR="00AF5153" w:rsidRPr="00CA1517" w:rsidRDefault="00AF5153" w:rsidP="00994395">
            <w:pPr>
              <w:spacing w:line="360" w:lineRule="auto"/>
              <w:rPr>
                <w:sz w:val="20"/>
                <w:szCs w:val="20"/>
              </w:rPr>
            </w:pPr>
            <w:r w:rsidRPr="00CA1517">
              <w:rPr>
                <w:sz w:val="20"/>
                <w:szCs w:val="20"/>
              </w:rPr>
              <w:t>(8352) 63-35-24</w:t>
            </w:r>
          </w:p>
        </w:tc>
      </w:tr>
      <w:tr w:rsidR="00AF5153" w:rsidRPr="004B5C85"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 xml:space="preserve">Адрес электронной почты </w:t>
            </w:r>
          </w:p>
        </w:tc>
        <w:tc>
          <w:tcPr>
            <w:tcW w:w="4679" w:type="dxa"/>
          </w:tcPr>
          <w:p w:rsidR="00AF5153" w:rsidRPr="00CA1517" w:rsidRDefault="00AF5153" w:rsidP="00994395">
            <w:pPr>
              <w:spacing w:line="360" w:lineRule="auto"/>
              <w:rPr>
                <w:sz w:val="20"/>
                <w:szCs w:val="20"/>
                <w:lang w:val="en-US"/>
              </w:rPr>
            </w:pPr>
            <w:proofErr w:type="gramStart"/>
            <w:r w:rsidRPr="00CA1517">
              <w:rPr>
                <w:sz w:val="20"/>
                <w:szCs w:val="20"/>
              </w:rPr>
              <w:t>Е</w:t>
            </w:r>
            <w:proofErr w:type="gramEnd"/>
            <w:r w:rsidRPr="00CA1517">
              <w:rPr>
                <w:sz w:val="20"/>
                <w:szCs w:val="20"/>
                <w:lang w:val="en-US"/>
              </w:rPr>
              <w:t xml:space="preserve">-mail: </w:t>
            </w:r>
            <w:r w:rsidR="009B63C1">
              <w:fldChar w:fldCharType="begin"/>
            </w:r>
            <w:r w:rsidR="009B63C1" w:rsidRPr="004B5C85">
              <w:rPr>
                <w:lang w:val="en-US"/>
              </w:rPr>
              <w:instrText xml:space="preserve"> HYPERLINK "mailto:mail@elektrom.ru" </w:instrText>
            </w:r>
            <w:r w:rsidR="009B63C1">
              <w:fldChar w:fldCharType="separate"/>
            </w:r>
            <w:r w:rsidRPr="00CA1517">
              <w:rPr>
                <w:rStyle w:val="a6"/>
                <w:color w:val="auto"/>
                <w:sz w:val="20"/>
                <w:szCs w:val="20"/>
                <w:lang w:val="en-US"/>
              </w:rPr>
              <w:t>mail@elektrom.ru</w:t>
            </w:r>
            <w:r w:rsidR="009B63C1">
              <w:rPr>
                <w:rStyle w:val="a6"/>
                <w:color w:val="auto"/>
                <w:sz w:val="20"/>
                <w:szCs w:val="20"/>
                <w:lang w:val="en-US"/>
              </w:rPr>
              <w:fldChar w:fldCharType="end"/>
            </w:r>
          </w:p>
        </w:tc>
      </w:tr>
      <w:tr w:rsidR="00AF5153" w:rsidRPr="00CA1517" w:rsidTr="00994395">
        <w:trPr>
          <w:jc w:val="center"/>
        </w:trPr>
        <w:tc>
          <w:tcPr>
            <w:tcW w:w="4926" w:type="dxa"/>
          </w:tcPr>
          <w:p w:rsidR="00AF5153" w:rsidRPr="00CA1517" w:rsidRDefault="00AF5153" w:rsidP="00994395">
            <w:pPr>
              <w:pStyle w:val="a3"/>
              <w:spacing w:after="0" w:line="360" w:lineRule="auto"/>
              <w:rPr>
                <w:i/>
                <w:sz w:val="20"/>
                <w:szCs w:val="20"/>
                <w:vertAlign w:val="superscript"/>
              </w:rPr>
            </w:pPr>
            <w:r w:rsidRPr="00CA1517">
              <w:rPr>
                <w:i/>
                <w:sz w:val="20"/>
                <w:szCs w:val="20"/>
              </w:rPr>
              <w:t>Свидетельство о постановке юридического лица на учет в налоговом органе с указанием идентификационного номера налогоплательщика</w:t>
            </w:r>
          </w:p>
        </w:tc>
        <w:tc>
          <w:tcPr>
            <w:tcW w:w="4679" w:type="dxa"/>
          </w:tcPr>
          <w:p w:rsidR="00AF5153" w:rsidRPr="00CA1517" w:rsidRDefault="00AF5153" w:rsidP="00994395">
            <w:pPr>
              <w:pStyle w:val="a3"/>
              <w:spacing w:after="0" w:line="360" w:lineRule="auto"/>
              <w:rPr>
                <w:sz w:val="20"/>
                <w:szCs w:val="20"/>
              </w:rPr>
            </w:pPr>
            <w:r w:rsidRPr="00CA1517">
              <w:rPr>
                <w:sz w:val="20"/>
                <w:szCs w:val="20"/>
              </w:rPr>
              <w:t xml:space="preserve">Дата выдачи 07 августа </w:t>
            </w:r>
            <w:smartTag w:uri="urn:schemas-microsoft-com:office:smarttags" w:element="metricconverter">
              <w:smartTagPr>
                <w:attr w:name="ProductID" w:val="2006 г"/>
              </w:smartTagPr>
              <w:r w:rsidRPr="00CA1517">
                <w:rPr>
                  <w:sz w:val="20"/>
                  <w:szCs w:val="20"/>
                </w:rPr>
                <w:t>2006 г</w:t>
              </w:r>
            </w:smartTag>
            <w:r w:rsidRPr="00CA1517">
              <w:rPr>
                <w:sz w:val="20"/>
                <w:szCs w:val="20"/>
              </w:rPr>
              <w:t xml:space="preserve">. </w:t>
            </w:r>
          </w:p>
          <w:p w:rsidR="00AF5153" w:rsidRPr="00CA1517" w:rsidRDefault="00AF5153" w:rsidP="00994395">
            <w:pPr>
              <w:pStyle w:val="a3"/>
              <w:spacing w:after="0" w:line="360" w:lineRule="auto"/>
              <w:rPr>
                <w:sz w:val="20"/>
                <w:szCs w:val="20"/>
              </w:rPr>
            </w:pPr>
            <w:r w:rsidRPr="00CA1517">
              <w:rPr>
                <w:sz w:val="20"/>
                <w:szCs w:val="20"/>
              </w:rPr>
              <w:t>Серия 21 №001442012 выдано Инспекцией Министерства Российской Федерации по налогам и сборам по Калининскому району г. Чебоксары Чувашской Республики</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ИНН</w:t>
            </w:r>
          </w:p>
        </w:tc>
        <w:tc>
          <w:tcPr>
            <w:tcW w:w="4679" w:type="dxa"/>
          </w:tcPr>
          <w:p w:rsidR="00AF5153" w:rsidRPr="00CA1517" w:rsidRDefault="00AF5153" w:rsidP="00994395">
            <w:pPr>
              <w:spacing w:line="360" w:lineRule="auto"/>
              <w:rPr>
                <w:sz w:val="20"/>
                <w:szCs w:val="20"/>
              </w:rPr>
            </w:pPr>
            <w:r w:rsidRPr="00CA1517">
              <w:rPr>
                <w:sz w:val="20"/>
                <w:szCs w:val="20"/>
              </w:rPr>
              <w:t>2127009463</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ОКПО</w:t>
            </w:r>
          </w:p>
        </w:tc>
        <w:tc>
          <w:tcPr>
            <w:tcW w:w="4679" w:type="dxa"/>
          </w:tcPr>
          <w:p w:rsidR="00AF5153" w:rsidRPr="00CA1517" w:rsidRDefault="00AF5153" w:rsidP="00994395">
            <w:pPr>
              <w:spacing w:line="360" w:lineRule="auto"/>
              <w:rPr>
                <w:sz w:val="20"/>
                <w:szCs w:val="20"/>
              </w:rPr>
            </w:pPr>
            <w:r w:rsidRPr="00CA1517">
              <w:rPr>
                <w:sz w:val="20"/>
                <w:szCs w:val="20"/>
              </w:rPr>
              <w:t>24352420</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ОКОПФ</w:t>
            </w:r>
          </w:p>
        </w:tc>
        <w:tc>
          <w:tcPr>
            <w:tcW w:w="4679" w:type="dxa"/>
          </w:tcPr>
          <w:p w:rsidR="00AF5153" w:rsidRPr="00CA1517" w:rsidRDefault="00AF5153" w:rsidP="00994395">
            <w:pPr>
              <w:spacing w:line="360" w:lineRule="auto"/>
              <w:rPr>
                <w:sz w:val="20"/>
                <w:szCs w:val="20"/>
              </w:rPr>
            </w:pPr>
            <w:r w:rsidRPr="00CA1517">
              <w:rPr>
                <w:sz w:val="20"/>
                <w:szCs w:val="20"/>
              </w:rPr>
              <w:t>65</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ОКФС</w:t>
            </w:r>
          </w:p>
        </w:tc>
        <w:tc>
          <w:tcPr>
            <w:tcW w:w="4679" w:type="dxa"/>
          </w:tcPr>
          <w:p w:rsidR="00AF5153" w:rsidRPr="00CA1517" w:rsidRDefault="00AF5153" w:rsidP="00994395">
            <w:pPr>
              <w:spacing w:line="360" w:lineRule="auto"/>
              <w:rPr>
                <w:sz w:val="20"/>
                <w:szCs w:val="20"/>
              </w:rPr>
            </w:pPr>
            <w:r w:rsidRPr="00CA1517">
              <w:rPr>
                <w:sz w:val="20"/>
                <w:szCs w:val="20"/>
              </w:rPr>
              <w:t>16</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ОКВЭД</w:t>
            </w:r>
          </w:p>
        </w:tc>
        <w:tc>
          <w:tcPr>
            <w:tcW w:w="4679" w:type="dxa"/>
          </w:tcPr>
          <w:p w:rsidR="00AF5153" w:rsidRPr="00CA1517" w:rsidRDefault="00AF5153" w:rsidP="00994395">
            <w:pPr>
              <w:spacing w:line="360" w:lineRule="auto"/>
              <w:rPr>
                <w:sz w:val="20"/>
                <w:szCs w:val="20"/>
              </w:rPr>
            </w:pPr>
            <w:r w:rsidRPr="00CA1517">
              <w:rPr>
                <w:sz w:val="20"/>
                <w:szCs w:val="20"/>
              </w:rPr>
              <w:t xml:space="preserve">31.61 </w:t>
            </w:r>
          </w:p>
        </w:tc>
      </w:tr>
      <w:tr w:rsidR="00AF5153" w:rsidRPr="00CA1517" w:rsidTr="00994395">
        <w:trPr>
          <w:jc w:val="center"/>
        </w:trPr>
        <w:tc>
          <w:tcPr>
            <w:tcW w:w="4926" w:type="dxa"/>
          </w:tcPr>
          <w:p w:rsidR="00AF5153" w:rsidRPr="00CA1517" w:rsidRDefault="00AF5153" w:rsidP="00994395">
            <w:pPr>
              <w:spacing w:line="360" w:lineRule="auto"/>
              <w:rPr>
                <w:i/>
                <w:sz w:val="20"/>
                <w:szCs w:val="20"/>
              </w:rPr>
            </w:pPr>
            <w:r w:rsidRPr="00CA1517">
              <w:rPr>
                <w:i/>
                <w:sz w:val="20"/>
                <w:szCs w:val="20"/>
              </w:rPr>
              <w:t>ОКАТО</w:t>
            </w:r>
          </w:p>
        </w:tc>
        <w:tc>
          <w:tcPr>
            <w:tcW w:w="4679" w:type="dxa"/>
          </w:tcPr>
          <w:p w:rsidR="00AF5153" w:rsidRPr="00CA1517" w:rsidRDefault="00AF5153" w:rsidP="00994395">
            <w:pPr>
              <w:spacing w:line="360" w:lineRule="auto"/>
              <w:rPr>
                <w:sz w:val="20"/>
                <w:szCs w:val="20"/>
              </w:rPr>
            </w:pPr>
            <w:r w:rsidRPr="00CA1517">
              <w:rPr>
                <w:sz w:val="20"/>
                <w:szCs w:val="20"/>
              </w:rPr>
              <w:t>97401365000</w:t>
            </w:r>
          </w:p>
        </w:tc>
      </w:tr>
    </w:tbl>
    <w:p w:rsidR="00585BC4"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p>
    <w:p w:rsidR="00AF5153" w:rsidRPr="00CA1517" w:rsidRDefault="00AF5153" w:rsidP="00DF70BC">
      <w:pPr>
        <w:shd w:val="clear" w:color="auto" w:fill="FFFFFF"/>
        <w:spacing w:line="360" w:lineRule="auto"/>
        <w:ind w:firstLine="709"/>
        <w:jc w:val="both"/>
        <w:rPr>
          <w:sz w:val="28"/>
          <w:szCs w:val="28"/>
        </w:rPr>
      </w:pPr>
      <w:r w:rsidRPr="00CA1517">
        <w:rPr>
          <w:sz w:val="28"/>
          <w:szCs w:val="28"/>
        </w:rPr>
        <w:t>Основными видами де</w:t>
      </w:r>
      <w:r w:rsidRPr="00CA1517">
        <w:rPr>
          <w:sz w:val="28"/>
          <w:szCs w:val="28"/>
        </w:rPr>
        <w:softHyphen/>
        <w:t>ятельности по обращению с опасными отходами являются - образование отхо</w:t>
      </w:r>
      <w:r w:rsidRPr="00CA1517">
        <w:rPr>
          <w:sz w:val="28"/>
          <w:szCs w:val="28"/>
        </w:rPr>
        <w:softHyphen/>
        <w:t>дов, их сбор, хранение и использование. Транспортирование отходов осуществляется на транспорте заказчика.</w:t>
      </w:r>
    </w:p>
    <w:p w:rsidR="00AF5153" w:rsidRPr="00CA1517" w:rsidRDefault="00AF5153" w:rsidP="00DF70BC">
      <w:pPr>
        <w:spacing w:line="360" w:lineRule="auto"/>
        <w:ind w:firstLine="709"/>
        <w:jc w:val="both"/>
        <w:rPr>
          <w:sz w:val="28"/>
          <w:szCs w:val="28"/>
        </w:rPr>
      </w:pPr>
      <w:r w:rsidRPr="00CA1517">
        <w:rPr>
          <w:bCs/>
          <w:sz w:val="28"/>
          <w:szCs w:val="28"/>
        </w:rPr>
        <w:t>Общая численность работающих на предприятии – 290 человек.</w:t>
      </w:r>
    </w:p>
    <w:p w:rsidR="00614452" w:rsidRPr="00CA1517" w:rsidRDefault="00AF5153" w:rsidP="00DF70BC">
      <w:pPr>
        <w:pStyle w:val="a3"/>
        <w:spacing w:after="0" w:line="360" w:lineRule="auto"/>
        <w:ind w:firstLine="709"/>
        <w:jc w:val="both"/>
        <w:rPr>
          <w:bCs/>
          <w:sz w:val="28"/>
          <w:szCs w:val="28"/>
        </w:rPr>
      </w:pPr>
      <w:r w:rsidRPr="00CA1517">
        <w:rPr>
          <w:bCs/>
          <w:sz w:val="28"/>
          <w:szCs w:val="28"/>
        </w:rPr>
        <w:t>На предприятии основными подразделениями являются:</w:t>
      </w:r>
    </w:p>
    <w:p w:rsidR="00AF5153" w:rsidRPr="00CA1517" w:rsidRDefault="00AF5153" w:rsidP="00DF70BC">
      <w:pPr>
        <w:pStyle w:val="a3"/>
        <w:spacing w:after="0" w:line="360" w:lineRule="auto"/>
        <w:ind w:firstLine="709"/>
        <w:jc w:val="both"/>
        <w:rPr>
          <w:sz w:val="28"/>
          <w:szCs w:val="28"/>
        </w:rPr>
      </w:pPr>
      <w:r w:rsidRPr="00CA1517">
        <w:rPr>
          <w:bCs/>
          <w:sz w:val="28"/>
          <w:szCs w:val="28"/>
        </w:rPr>
        <w:t>1. Основное пр</w:t>
      </w:r>
      <w:r w:rsidR="00672E9F" w:rsidRPr="00CA1517">
        <w:rPr>
          <w:bCs/>
          <w:sz w:val="28"/>
          <w:szCs w:val="28"/>
        </w:rPr>
        <w:t>оизводственное здание, в котором</w:t>
      </w:r>
      <w:r w:rsidRPr="00CA1517">
        <w:rPr>
          <w:bCs/>
          <w:sz w:val="28"/>
          <w:szCs w:val="28"/>
        </w:rPr>
        <w:t xml:space="preserve"> проводят механическую</w:t>
      </w:r>
      <w:r w:rsidR="00D2073A" w:rsidRPr="00CA1517">
        <w:rPr>
          <w:bCs/>
          <w:sz w:val="28"/>
          <w:szCs w:val="28"/>
        </w:rPr>
        <w:t xml:space="preserve"> </w:t>
      </w:r>
      <w:r w:rsidRPr="00CA1517">
        <w:rPr>
          <w:bCs/>
          <w:sz w:val="28"/>
          <w:szCs w:val="28"/>
        </w:rPr>
        <w:t xml:space="preserve">обработку и шлифование деталей, пропитку обмоток и деталей электрических машин. </w:t>
      </w:r>
    </w:p>
    <w:p w:rsidR="00AF5153" w:rsidRPr="00CA1517" w:rsidRDefault="00AF5153" w:rsidP="00DF70BC">
      <w:pPr>
        <w:pStyle w:val="a3"/>
        <w:spacing w:after="0" w:line="360" w:lineRule="auto"/>
        <w:ind w:firstLine="709"/>
        <w:jc w:val="both"/>
        <w:rPr>
          <w:bCs/>
          <w:sz w:val="28"/>
          <w:szCs w:val="28"/>
        </w:rPr>
      </w:pPr>
      <w:r w:rsidRPr="00CA1517">
        <w:rPr>
          <w:sz w:val="28"/>
          <w:szCs w:val="28"/>
        </w:rPr>
        <w:t>2</w:t>
      </w:r>
      <w:r w:rsidRPr="00CA1517">
        <w:rPr>
          <w:bCs/>
          <w:sz w:val="28"/>
          <w:szCs w:val="28"/>
        </w:rPr>
        <w:t>. Производственное здание со складскими</w:t>
      </w:r>
      <w:r w:rsidR="00D2073A" w:rsidRPr="00CA1517">
        <w:rPr>
          <w:bCs/>
          <w:sz w:val="28"/>
          <w:szCs w:val="28"/>
        </w:rPr>
        <w:t xml:space="preserve"> </w:t>
      </w:r>
      <w:r w:rsidRPr="00CA1517">
        <w:rPr>
          <w:bCs/>
          <w:sz w:val="28"/>
          <w:szCs w:val="28"/>
        </w:rPr>
        <w:t>помещениями для хранения готовой продукции,</w:t>
      </w:r>
      <w:r w:rsidR="00D2073A" w:rsidRPr="00CA1517">
        <w:rPr>
          <w:bCs/>
          <w:sz w:val="28"/>
          <w:szCs w:val="28"/>
        </w:rPr>
        <w:t xml:space="preserve"> </w:t>
      </w:r>
      <w:r w:rsidRPr="00CA1517">
        <w:rPr>
          <w:bCs/>
          <w:sz w:val="28"/>
          <w:szCs w:val="28"/>
        </w:rPr>
        <w:t>комплектующих узлов и деталей.</w:t>
      </w:r>
    </w:p>
    <w:p w:rsidR="00AF5153" w:rsidRPr="00CA1517" w:rsidRDefault="00AF5153" w:rsidP="00DF70BC">
      <w:pPr>
        <w:pStyle w:val="a3"/>
        <w:spacing w:after="0" w:line="360" w:lineRule="auto"/>
        <w:ind w:firstLine="709"/>
        <w:jc w:val="both"/>
        <w:rPr>
          <w:bCs/>
          <w:sz w:val="28"/>
          <w:szCs w:val="28"/>
        </w:rPr>
      </w:pPr>
      <w:r w:rsidRPr="00CA1517">
        <w:rPr>
          <w:bCs/>
          <w:sz w:val="28"/>
          <w:szCs w:val="28"/>
        </w:rPr>
        <w:t xml:space="preserve">3. Административный </w:t>
      </w:r>
      <w:r w:rsidR="001275EC" w:rsidRPr="00CA1517">
        <w:rPr>
          <w:bCs/>
          <w:sz w:val="28"/>
          <w:szCs w:val="28"/>
        </w:rPr>
        <w:t xml:space="preserve">– бытовой </w:t>
      </w:r>
      <w:r w:rsidRPr="00CA1517">
        <w:rPr>
          <w:bCs/>
          <w:sz w:val="28"/>
          <w:szCs w:val="28"/>
        </w:rPr>
        <w:t>корпус</w:t>
      </w:r>
      <w:r w:rsidR="001275EC" w:rsidRPr="00CA1517">
        <w:rPr>
          <w:bCs/>
          <w:sz w:val="28"/>
          <w:szCs w:val="28"/>
        </w:rPr>
        <w:t>.</w:t>
      </w:r>
    </w:p>
    <w:p w:rsidR="00AF5153" w:rsidRPr="00CA1517" w:rsidRDefault="00AF5153" w:rsidP="00DF70BC">
      <w:pPr>
        <w:pStyle w:val="a3"/>
        <w:tabs>
          <w:tab w:val="left" w:pos="708"/>
        </w:tabs>
        <w:spacing w:after="0" w:line="360" w:lineRule="auto"/>
        <w:ind w:firstLine="709"/>
        <w:jc w:val="both"/>
        <w:rPr>
          <w:bCs/>
          <w:sz w:val="28"/>
          <w:szCs w:val="28"/>
        </w:rPr>
      </w:pPr>
      <w:r w:rsidRPr="00CA1517">
        <w:rPr>
          <w:bCs/>
          <w:sz w:val="28"/>
          <w:szCs w:val="28"/>
        </w:rPr>
        <w:t>4. Гараж. В гараже</w:t>
      </w:r>
      <w:r w:rsidR="00D2073A" w:rsidRPr="00CA1517">
        <w:rPr>
          <w:bCs/>
          <w:sz w:val="28"/>
          <w:szCs w:val="28"/>
        </w:rPr>
        <w:t xml:space="preserve"> </w:t>
      </w:r>
      <w:r w:rsidRPr="00CA1517">
        <w:rPr>
          <w:bCs/>
          <w:sz w:val="28"/>
          <w:szCs w:val="28"/>
        </w:rPr>
        <w:t>стоянка для автотранспортной техники</w:t>
      </w:r>
      <w:r w:rsidR="001275EC" w:rsidRPr="00CA1517">
        <w:rPr>
          <w:bCs/>
          <w:sz w:val="28"/>
          <w:szCs w:val="28"/>
        </w:rPr>
        <w:t>.</w:t>
      </w:r>
    </w:p>
    <w:p w:rsidR="00AF5153" w:rsidRPr="00CA1517" w:rsidRDefault="005469ED" w:rsidP="00DF70BC">
      <w:pPr>
        <w:pStyle w:val="a3"/>
        <w:spacing w:after="0" w:line="360" w:lineRule="auto"/>
        <w:ind w:firstLine="709"/>
        <w:jc w:val="both"/>
        <w:rPr>
          <w:bCs/>
          <w:sz w:val="28"/>
          <w:szCs w:val="28"/>
        </w:rPr>
      </w:pPr>
      <w:r w:rsidRPr="00CA1517">
        <w:rPr>
          <w:bCs/>
          <w:sz w:val="28"/>
          <w:szCs w:val="28"/>
        </w:rPr>
        <w:t>5. Столярная участок</w:t>
      </w:r>
      <w:r w:rsidR="00AF5153" w:rsidRPr="00CA1517">
        <w:rPr>
          <w:bCs/>
          <w:sz w:val="28"/>
          <w:szCs w:val="28"/>
        </w:rPr>
        <w:t>, в котором производят обработку пиломатериалов.</w:t>
      </w:r>
    </w:p>
    <w:p w:rsidR="00994395" w:rsidRPr="00CA1517" w:rsidRDefault="00994395">
      <w:pPr>
        <w:spacing w:after="200" w:line="276" w:lineRule="auto"/>
        <w:rPr>
          <w:b/>
          <w:sz w:val="28"/>
          <w:szCs w:val="28"/>
        </w:rPr>
      </w:pPr>
      <w:r w:rsidRPr="00CA1517">
        <w:rPr>
          <w:b/>
          <w:sz w:val="28"/>
          <w:szCs w:val="28"/>
        </w:rPr>
        <w:lastRenderedPageBreak/>
        <w:br w:type="page"/>
      </w:r>
    </w:p>
    <w:p w:rsidR="005B5311" w:rsidRPr="00CA1517" w:rsidRDefault="00AF5153" w:rsidP="00DF70BC">
      <w:pPr>
        <w:pStyle w:val="a3"/>
        <w:spacing w:after="0" w:line="360" w:lineRule="auto"/>
        <w:ind w:firstLine="709"/>
        <w:jc w:val="both"/>
        <w:rPr>
          <w:b/>
          <w:bCs/>
          <w:sz w:val="28"/>
          <w:szCs w:val="28"/>
        </w:rPr>
      </w:pPr>
      <w:r w:rsidRPr="00CA1517">
        <w:rPr>
          <w:b/>
          <w:sz w:val="28"/>
          <w:szCs w:val="28"/>
        </w:rPr>
        <w:lastRenderedPageBreak/>
        <w:t>2.3</w:t>
      </w:r>
      <w:r w:rsidR="00D2073A" w:rsidRPr="00CA1517">
        <w:rPr>
          <w:b/>
          <w:sz w:val="28"/>
          <w:szCs w:val="28"/>
        </w:rPr>
        <w:t xml:space="preserve"> </w:t>
      </w:r>
      <w:r w:rsidR="008A6D0C" w:rsidRPr="00CA1517">
        <w:rPr>
          <w:b/>
          <w:bCs/>
          <w:sz w:val="28"/>
          <w:szCs w:val="28"/>
        </w:rPr>
        <w:t>Характеристика производственных процессов как источников образования отходов</w:t>
      </w:r>
    </w:p>
    <w:p w:rsidR="00994395" w:rsidRPr="00CA1517" w:rsidRDefault="00994395" w:rsidP="00DF70BC">
      <w:pPr>
        <w:pStyle w:val="a3"/>
        <w:spacing w:after="0" w:line="360" w:lineRule="auto"/>
        <w:ind w:firstLine="709"/>
        <w:jc w:val="both"/>
        <w:rPr>
          <w:sz w:val="28"/>
          <w:szCs w:val="28"/>
        </w:rPr>
      </w:pPr>
    </w:p>
    <w:p w:rsidR="008A6D0C" w:rsidRPr="00CA1517" w:rsidRDefault="008A6D0C" w:rsidP="00DF70BC">
      <w:pPr>
        <w:pStyle w:val="a3"/>
        <w:spacing w:after="0" w:line="360" w:lineRule="auto"/>
        <w:ind w:firstLine="709"/>
        <w:jc w:val="both"/>
        <w:rPr>
          <w:b/>
          <w:bCs/>
          <w:sz w:val="28"/>
          <w:szCs w:val="28"/>
        </w:rPr>
      </w:pPr>
      <w:r w:rsidRPr="00CA1517">
        <w:rPr>
          <w:sz w:val="28"/>
          <w:szCs w:val="28"/>
        </w:rPr>
        <w:t>На основании подробного и тщательного обследования источников (мест) образования отходов, была изучена структура подразделений данного предприятия, его внутриструктурных связей между участками, отделениями, установлен вид деятельности каждого подразделения, выявлены ингредиенты, вещества, сырье, материалы, изделия, виды продукции и т.п., переходящих в состояние "отход".</w:t>
      </w:r>
    </w:p>
    <w:p w:rsidR="005B5311" w:rsidRPr="00CA1517" w:rsidRDefault="008A6D0C" w:rsidP="00DF70BC">
      <w:pPr>
        <w:spacing w:line="360" w:lineRule="auto"/>
        <w:ind w:firstLine="709"/>
        <w:jc w:val="both"/>
        <w:rPr>
          <w:b/>
          <w:sz w:val="28"/>
          <w:szCs w:val="28"/>
        </w:rPr>
      </w:pPr>
      <w:r w:rsidRPr="00CA1517">
        <w:rPr>
          <w:b/>
          <w:sz w:val="28"/>
          <w:szCs w:val="28"/>
        </w:rPr>
        <w:t>Основные произ</w:t>
      </w:r>
      <w:r w:rsidR="00585BC4" w:rsidRPr="00CA1517">
        <w:rPr>
          <w:b/>
          <w:sz w:val="28"/>
          <w:szCs w:val="28"/>
        </w:rPr>
        <w:t>водственные процессы учреждения</w:t>
      </w:r>
    </w:p>
    <w:p w:rsidR="008A6D0C" w:rsidRPr="00CA1517" w:rsidRDefault="008A6D0C" w:rsidP="00DF70BC">
      <w:pPr>
        <w:spacing w:line="360" w:lineRule="auto"/>
        <w:ind w:firstLine="709"/>
        <w:jc w:val="both"/>
        <w:rPr>
          <w:b/>
          <w:sz w:val="28"/>
          <w:szCs w:val="28"/>
        </w:rPr>
      </w:pPr>
      <w:r w:rsidRPr="00CA1517">
        <w:rPr>
          <w:sz w:val="28"/>
          <w:szCs w:val="28"/>
        </w:rPr>
        <w:t>1.</w:t>
      </w:r>
      <w:r w:rsidR="00585BC4" w:rsidRPr="00CA1517">
        <w:rPr>
          <w:sz w:val="28"/>
          <w:szCs w:val="28"/>
        </w:rPr>
        <w:t xml:space="preserve"> </w:t>
      </w:r>
      <w:r w:rsidRPr="00CA1517">
        <w:rPr>
          <w:sz w:val="28"/>
          <w:szCs w:val="28"/>
        </w:rPr>
        <w:t xml:space="preserve">На предприятии имеется участок изготовления комплектующих, в которой проводят механическую </w:t>
      </w:r>
      <w:r w:rsidR="00264FA7" w:rsidRPr="00CA1517">
        <w:rPr>
          <w:sz w:val="28"/>
          <w:szCs w:val="28"/>
        </w:rPr>
        <w:t>обработку стали</w:t>
      </w:r>
      <w:r w:rsidRPr="00CA1517">
        <w:rPr>
          <w:sz w:val="28"/>
          <w:szCs w:val="28"/>
        </w:rPr>
        <w:t>,</w:t>
      </w:r>
      <w:r w:rsidR="00264FA7" w:rsidRPr="00CA1517">
        <w:rPr>
          <w:sz w:val="28"/>
          <w:szCs w:val="28"/>
        </w:rPr>
        <w:t xml:space="preserve"> </w:t>
      </w:r>
      <w:r w:rsidRPr="00CA1517">
        <w:rPr>
          <w:sz w:val="28"/>
          <w:szCs w:val="28"/>
        </w:rPr>
        <w:t>цветных металлов и шлифование металлических изделий с использованием СОЖ. Производственные операции, в результате которых образуются отходы</w:t>
      </w:r>
      <w:r w:rsidR="00585BC4" w:rsidRPr="00CA1517">
        <w:rPr>
          <w:sz w:val="28"/>
          <w:szCs w:val="28"/>
        </w:rPr>
        <w:t>,</w:t>
      </w:r>
      <w:r w:rsidRPr="00CA1517">
        <w:rPr>
          <w:sz w:val="28"/>
          <w:szCs w:val="28"/>
        </w:rPr>
        <w:t xml:space="preserve"> представлены в т</w:t>
      </w:r>
      <w:r w:rsidR="009D13F0" w:rsidRPr="00CA1517">
        <w:rPr>
          <w:sz w:val="28"/>
          <w:szCs w:val="28"/>
        </w:rPr>
        <w:t>аблице 2.2</w:t>
      </w:r>
      <w:r w:rsidR="00585BC4" w:rsidRPr="00CA1517">
        <w:rPr>
          <w:sz w:val="28"/>
          <w:szCs w:val="28"/>
        </w:rPr>
        <w:t>.</w:t>
      </w:r>
    </w:p>
    <w:p w:rsidR="008A6D0C" w:rsidRPr="00CA1517" w:rsidRDefault="008A6D0C" w:rsidP="00DF70BC">
      <w:pPr>
        <w:spacing w:line="360" w:lineRule="auto"/>
        <w:ind w:firstLine="709"/>
        <w:jc w:val="both"/>
        <w:rPr>
          <w:sz w:val="28"/>
          <w:szCs w:val="28"/>
        </w:rPr>
      </w:pPr>
      <w:r w:rsidRPr="00CA1517">
        <w:rPr>
          <w:sz w:val="28"/>
          <w:szCs w:val="28"/>
        </w:rPr>
        <w:t>Отходы, образованные на участке изготовления комплектующих</w:t>
      </w:r>
    </w:p>
    <w:p w:rsidR="008A6D0C" w:rsidRPr="00CA1517" w:rsidRDefault="008A6D0C" w:rsidP="00DF70BC">
      <w:pPr>
        <w:spacing w:line="360" w:lineRule="auto"/>
        <w:ind w:firstLine="709"/>
        <w:jc w:val="both"/>
        <w:rPr>
          <w:sz w:val="28"/>
          <w:szCs w:val="28"/>
        </w:rPr>
      </w:pPr>
    </w:p>
    <w:p w:rsidR="008A6D0C" w:rsidRPr="00CA1517" w:rsidRDefault="009D13F0" w:rsidP="00DF70BC">
      <w:pPr>
        <w:spacing w:line="360" w:lineRule="auto"/>
        <w:ind w:firstLine="709"/>
        <w:jc w:val="both"/>
        <w:rPr>
          <w:sz w:val="28"/>
          <w:szCs w:val="28"/>
        </w:rPr>
      </w:pPr>
      <w:r w:rsidRPr="00CA1517">
        <w:rPr>
          <w:sz w:val="28"/>
          <w:szCs w:val="28"/>
        </w:rPr>
        <w:t>Таблица 2.2</w:t>
      </w:r>
    </w:p>
    <w:tbl>
      <w:tblPr>
        <w:tblW w:w="96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4"/>
        <w:gridCol w:w="3923"/>
        <w:gridCol w:w="2835"/>
      </w:tblGrid>
      <w:tr w:rsidR="008A6D0C" w:rsidRPr="00CA1517" w:rsidTr="00994395">
        <w:trPr>
          <w:trHeight w:val="389"/>
          <w:jc w:val="center"/>
        </w:trPr>
        <w:tc>
          <w:tcPr>
            <w:tcW w:w="2880" w:type="dxa"/>
            <w:noWrap/>
            <w:vAlign w:val="center"/>
            <w:hideMark/>
          </w:tcPr>
          <w:p w:rsidR="008A6D0C" w:rsidRPr="00CA1517" w:rsidRDefault="008A6D0C" w:rsidP="00994395">
            <w:pPr>
              <w:spacing w:line="360" w:lineRule="auto"/>
              <w:rPr>
                <w:sz w:val="20"/>
                <w:szCs w:val="20"/>
              </w:rPr>
            </w:pPr>
            <w:r w:rsidRPr="00CA1517">
              <w:rPr>
                <w:sz w:val="20"/>
                <w:szCs w:val="20"/>
              </w:rPr>
              <w:t>Производственные операции</w:t>
            </w:r>
          </w:p>
        </w:tc>
        <w:tc>
          <w:tcPr>
            <w:tcW w:w="3937" w:type="dxa"/>
            <w:gridSpan w:val="2"/>
            <w:noWrap/>
            <w:vAlign w:val="center"/>
            <w:hideMark/>
          </w:tcPr>
          <w:p w:rsidR="008A6D0C" w:rsidRPr="00CA1517" w:rsidRDefault="008A6D0C" w:rsidP="00994395">
            <w:pPr>
              <w:spacing w:line="360" w:lineRule="auto"/>
              <w:rPr>
                <w:sz w:val="20"/>
                <w:szCs w:val="20"/>
              </w:rPr>
            </w:pPr>
            <w:r w:rsidRPr="00CA1517">
              <w:rPr>
                <w:sz w:val="20"/>
                <w:szCs w:val="20"/>
              </w:rPr>
              <w:t>Отходы</w:t>
            </w:r>
          </w:p>
        </w:tc>
        <w:tc>
          <w:tcPr>
            <w:tcW w:w="2835" w:type="dxa"/>
            <w:noWrap/>
            <w:vAlign w:val="center"/>
            <w:hideMark/>
          </w:tcPr>
          <w:p w:rsidR="008A6D0C" w:rsidRPr="00CA1517" w:rsidRDefault="008A6D0C" w:rsidP="00994395">
            <w:pPr>
              <w:spacing w:line="360" w:lineRule="auto"/>
              <w:rPr>
                <w:sz w:val="20"/>
                <w:szCs w:val="20"/>
              </w:rPr>
            </w:pPr>
            <w:r w:rsidRPr="00CA1517">
              <w:rPr>
                <w:sz w:val="20"/>
                <w:szCs w:val="20"/>
              </w:rPr>
              <w:t>Операции дальнейшего</w:t>
            </w:r>
          </w:p>
          <w:p w:rsidR="008A6D0C" w:rsidRPr="00CA1517" w:rsidRDefault="008A6D0C" w:rsidP="00994395">
            <w:pPr>
              <w:spacing w:line="360" w:lineRule="auto"/>
              <w:rPr>
                <w:sz w:val="20"/>
                <w:szCs w:val="20"/>
              </w:rPr>
            </w:pPr>
            <w:r w:rsidRPr="00CA1517">
              <w:rPr>
                <w:sz w:val="20"/>
                <w:szCs w:val="20"/>
              </w:rPr>
              <w:t>обращения с ними</w:t>
            </w:r>
          </w:p>
        </w:tc>
      </w:tr>
      <w:tr w:rsidR="008A6D0C" w:rsidRPr="00CA1517" w:rsidTr="00994395">
        <w:trPr>
          <w:trHeight w:val="688"/>
          <w:jc w:val="center"/>
        </w:trPr>
        <w:tc>
          <w:tcPr>
            <w:tcW w:w="2894" w:type="dxa"/>
            <w:gridSpan w:val="2"/>
            <w:noWrap/>
            <w:vAlign w:val="center"/>
            <w:hideMark/>
          </w:tcPr>
          <w:p w:rsidR="008A6D0C" w:rsidRPr="00CA1517" w:rsidRDefault="008A6D0C" w:rsidP="00994395">
            <w:pPr>
              <w:spacing w:line="360" w:lineRule="auto"/>
              <w:rPr>
                <w:sz w:val="20"/>
                <w:szCs w:val="20"/>
              </w:rPr>
            </w:pPr>
            <w:r w:rsidRPr="00CA1517">
              <w:rPr>
                <w:sz w:val="20"/>
                <w:szCs w:val="20"/>
              </w:rPr>
              <w:t>Изготовление пластмассовых деталей</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Отходы смеси затвердевших разнородных пластмасс</w:t>
            </w:r>
          </w:p>
        </w:tc>
        <w:tc>
          <w:tcPr>
            <w:tcW w:w="2835" w:type="dxa"/>
            <w:noWrap/>
            <w:vAlign w:val="center"/>
            <w:hideMark/>
          </w:tcPr>
          <w:p w:rsidR="008A6D0C" w:rsidRPr="00CA1517" w:rsidRDefault="00640BCA" w:rsidP="00994395">
            <w:pPr>
              <w:spacing w:line="360" w:lineRule="auto"/>
              <w:rPr>
                <w:sz w:val="20"/>
                <w:szCs w:val="20"/>
              </w:rPr>
            </w:pPr>
            <w:r w:rsidRPr="00CA1517">
              <w:rPr>
                <w:sz w:val="20"/>
                <w:szCs w:val="20"/>
              </w:rPr>
              <w:t>На переработку</w:t>
            </w:r>
            <w:r w:rsidR="008A6D0C" w:rsidRPr="00CA1517">
              <w:rPr>
                <w:sz w:val="20"/>
                <w:szCs w:val="20"/>
              </w:rPr>
              <w:t xml:space="preserve"> ООО</w:t>
            </w:r>
          </w:p>
          <w:p w:rsidR="008A6D0C" w:rsidRPr="00CA1517" w:rsidRDefault="008A6D0C" w:rsidP="00994395">
            <w:pPr>
              <w:spacing w:line="360" w:lineRule="auto"/>
              <w:rPr>
                <w:sz w:val="20"/>
                <w:szCs w:val="20"/>
              </w:rPr>
            </w:pPr>
            <w:r w:rsidRPr="00CA1517">
              <w:rPr>
                <w:sz w:val="20"/>
                <w:szCs w:val="20"/>
              </w:rPr>
              <w:t>"</w:t>
            </w:r>
            <w:proofErr w:type="spellStart"/>
            <w:r w:rsidRPr="00CA1517">
              <w:rPr>
                <w:sz w:val="20"/>
                <w:szCs w:val="20"/>
              </w:rPr>
              <w:t>Ютон</w:t>
            </w:r>
            <w:proofErr w:type="spellEnd"/>
            <w:r w:rsidRPr="00CA1517">
              <w:rPr>
                <w:sz w:val="20"/>
                <w:szCs w:val="20"/>
              </w:rPr>
              <w:t>"</w:t>
            </w:r>
          </w:p>
        </w:tc>
      </w:tr>
      <w:tr w:rsidR="008A6D0C" w:rsidRPr="00CA1517" w:rsidTr="00994395">
        <w:trPr>
          <w:trHeight w:val="688"/>
          <w:jc w:val="center"/>
        </w:trPr>
        <w:tc>
          <w:tcPr>
            <w:tcW w:w="2894" w:type="dxa"/>
            <w:gridSpan w:val="2"/>
            <w:noWrap/>
            <w:vAlign w:val="center"/>
            <w:hideMark/>
          </w:tcPr>
          <w:p w:rsidR="008A6D0C" w:rsidRPr="00CA1517" w:rsidRDefault="008A6D0C" w:rsidP="00994395">
            <w:pPr>
              <w:spacing w:line="360" w:lineRule="auto"/>
              <w:rPr>
                <w:sz w:val="20"/>
                <w:szCs w:val="20"/>
              </w:rPr>
            </w:pPr>
            <w:r w:rsidRPr="00CA1517">
              <w:rPr>
                <w:sz w:val="20"/>
                <w:szCs w:val="20"/>
              </w:rPr>
              <w:t>Вырубка деталей из листовых заготовок</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Отходы стеклотекстолита</w:t>
            </w:r>
          </w:p>
        </w:tc>
        <w:tc>
          <w:tcPr>
            <w:tcW w:w="2835" w:type="dxa"/>
            <w:noWrap/>
            <w:vAlign w:val="center"/>
            <w:hideMark/>
          </w:tcPr>
          <w:p w:rsidR="008A6D0C" w:rsidRPr="00CA1517" w:rsidRDefault="008A6D0C" w:rsidP="00994395">
            <w:pPr>
              <w:spacing w:line="360" w:lineRule="auto"/>
              <w:rPr>
                <w:sz w:val="20"/>
                <w:szCs w:val="20"/>
              </w:rPr>
            </w:pPr>
            <w:r w:rsidRPr="00CA1517">
              <w:rPr>
                <w:sz w:val="20"/>
                <w:szCs w:val="20"/>
              </w:rPr>
              <w:t>На захоронение свалка ТБО</w:t>
            </w:r>
          </w:p>
        </w:tc>
      </w:tr>
      <w:tr w:rsidR="008A6D0C" w:rsidRPr="00CA1517" w:rsidTr="00994395">
        <w:trPr>
          <w:trHeight w:val="688"/>
          <w:jc w:val="center"/>
        </w:trPr>
        <w:tc>
          <w:tcPr>
            <w:tcW w:w="2894" w:type="dxa"/>
            <w:gridSpan w:val="2"/>
            <w:noWrap/>
            <w:vAlign w:val="center"/>
            <w:hideMark/>
          </w:tcPr>
          <w:p w:rsidR="008A6D0C" w:rsidRPr="00CA1517" w:rsidRDefault="008A6D0C" w:rsidP="00994395">
            <w:pPr>
              <w:spacing w:line="360" w:lineRule="auto"/>
              <w:rPr>
                <w:sz w:val="20"/>
                <w:szCs w:val="20"/>
              </w:rPr>
            </w:pPr>
            <w:r w:rsidRPr="00CA1517">
              <w:rPr>
                <w:sz w:val="20"/>
                <w:szCs w:val="20"/>
              </w:rPr>
              <w:t xml:space="preserve">Освещение </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Ртутные лампы, люминесцентные ртутьсодержащие трубки отработанные и брак</w:t>
            </w:r>
          </w:p>
        </w:tc>
        <w:tc>
          <w:tcPr>
            <w:tcW w:w="2835" w:type="dxa"/>
            <w:noWrap/>
            <w:vAlign w:val="center"/>
            <w:hideMark/>
          </w:tcPr>
          <w:p w:rsidR="008A6D0C" w:rsidRPr="00CA1517" w:rsidRDefault="008A6D0C" w:rsidP="00994395">
            <w:pPr>
              <w:spacing w:line="360" w:lineRule="auto"/>
              <w:rPr>
                <w:sz w:val="20"/>
                <w:szCs w:val="20"/>
              </w:rPr>
            </w:pPr>
            <w:r w:rsidRPr="00CA1517">
              <w:rPr>
                <w:sz w:val="20"/>
                <w:szCs w:val="20"/>
              </w:rPr>
              <w:t xml:space="preserve">На </w:t>
            </w:r>
            <w:proofErr w:type="spellStart"/>
            <w:r w:rsidRPr="00CA1517">
              <w:rPr>
                <w:sz w:val="20"/>
                <w:szCs w:val="20"/>
              </w:rPr>
              <w:t>демеркуризацию</w:t>
            </w:r>
            <w:proofErr w:type="spellEnd"/>
          </w:p>
          <w:p w:rsidR="008A6D0C" w:rsidRPr="00CA1517" w:rsidRDefault="008A6D0C" w:rsidP="00994395">
            <w:pPr>
              <w:spacing w:line="360" w:lineRule="auto"/>
              <w:rPr>
                <w:sz w:val="20"/>
                <w:szCs w:val="20"/>
              </w:rPr>
            </w:pPr>
            <w:r w:rsidRPr="00CA1517">
              <w:rPr>
                <w:sz w:val="20"/>
                <w:szCs w:val="20"/>
              </w:rPr>
              <w:t>ООО НПК "Меркурий"</w:t>
            </w:r>
          </w:p>
        </w:tc>
      </w:tr>
      <w:tr w:rsidR="001275EC" w:rsidRPr="00CA1517" w:rsidTr="00994395">
        <w:trPr>
          <w:trHeight w:val="460"/>
          <w:jc w:val="center"/>
        </w:trPr>
        <w:tc>
          <w:tcPr>
            <w:tcW w:w="2894" w:type="dxa"/>
            <w:gridSpan w:val="2"/>
            <w:vMerge w:val="restart"/>
            <w:noWrap/>
            <w:vAlign w:val="center"/>
            <w:hideMark/>
          </w:tcPr>
          <w:p w:rsidR="001275EC" w:rsidRPr="00CA1517" w:rsidRDefault="001275EC" w:rsidP="00994395">
            <w:pPr>
              <w:spacing w:line="360" w:lineRule="auto"/>
              <w:rPr>
                <w:sz w:val="20"/>
                <w:szCs w:val="20"/>
              </w:rPr>
            </w:pPr>
            <w:r w:rsidRPr="00CA1517">
              <w:rPr>
                <w:sz w:val="20"/>
                <w:szCs w:val="20"/>
              </w:rPr>
              <w:t>Механическая обработка и шлифовка металла, металлических изделий с использованием СОЖ</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Эмульсии и эмульсионные материалы для шлифовки металла отработанные, содержащие масла или нефтепродукты в количестве менее 15%</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 НП «Экология»</w:t>
            </w:r>
          </w:p>
        </w:tc>
      </w:tr>
      <w:tr w:rsidR="001275EC" w:rsidRPr="00CA1517" w:rsidTr="00994395">
        <w:trPr>
          <w:trHeight w:val="460"/>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Стружка алюминиевая незагрязненная</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использование ООО «</w:t>
            </w:r>
            <w:proofErr w:type="spellStart"/>
            <w:r w:rsidRPr="00CA1517">
              <w:rPr>
                <w:sz w:val="20"/>
                <w:szCs w:val="20"/>
              </w:rPr>
              <w:t>Юнион</w:t>
            </w:r>
            <w:proofErr w:type="spellEnd"/>
            <w:r w:rsidRPr="00CA1517">
              <w:rPr>
                <w:sz w:val="20"/>
                <w:szCs w:val="20"/>
              </w:rPr>
              <w:t xml:space="preserve"> Полис»</w:t>
            </w:r>
          </w:p>
        </w:tc>
      </w:tr>
      <w:tr w:rsidR="001275EC" w:rsidRPr="00CA1517" w:rsidTr="00994395">
        <w:trPr>
          <w:trHeight w:val="460"/>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hideMark/>
          </w:tcPr>
          <w:p w:rsidR="001275EC" w:rsidRPr="00CA1517" w:rsidRDefault="001275EC" w:rsidP="00994395">
            <w:pPr>
              <w:pStyle w:val="a3"/>
              <w:spacing w:after="0" w:line="360" w:lineRule="auto"/>
              <w:rPr>
                <w:bCs/>
                <w:sz w:val="20"/>
                <w:szCs w:val="20"/>
              </w:rPr>
            </w:pPr>
            <w:r w:rsidRPr="00CA1517">
              <w:rPr>
                <w:bCs/>
                <w:sz w:val="20"/>
                <w:szCs w:val="20"/>
              </w:rPr>
              <w:t>Лом алюминия несортированный</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использование ООО «</w:t>
            </w:r>
            <w:proofErr w:type="spellStart"/>
            <w:r w:rsidRPr="00CA1517">
              <w:rPr>
                <w:sz w:val="20"/>
                <w:szCs w:val="20"/>
              </w:rPr>
              <w:t>Юнион</w:t>
            </w:r>
            <w:proofErr w:type="spellEnd"/>
            <w:r w:rsidRPr="00CA1517">
              <w:rPr>
                <w:sz w:val="20"/>
                <w:szCs w:val="20"/>
              </w:rPr>
              <w:t xml:space="preserve"> Полис»</w:t>
            </w:r>
          </w:p>
        </w:tc>
      </w:tr>
      <w:tr w:rsidR="001275EC" w:rsidRPr="00CA1517" w:rsidTr="00994395">
        <w:trPr>
          <w:trHeight w:val="460"/>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Отходы абразивных материалов в виде пыли и порошка</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переработку НП «Экология»</w:t>
            </w:r>
          </w:p>
        </w:tc>
      </w:tr>
      <w:tr w:rsidR="001275EC" w:rsidRPr="00CA1517" w:rsidTr="00994395">
        <w:trPr>
          <w:trHeight w:val="413"/>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Абразивные круги отработанные, лом отработанных абразивных кругов</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 xml:space="preserve">На </w:t>
            </w:r>
            <w:proofErr w:type="spellStart"/>
            <w:r w:rsidRPr="00CA1517">
              <w:rPr>
                <w:sz w:val="20"/>
                <w:szCs w:val="20"/>
              </w:rPr>
              <w:t>перерабтку</w:t>
            </w:r>
            <w:proofErr w:type="spellEnd"/>
            <w:r w:rsidRPr="00CA1517">
              <w:rPr>
                <w:sz w:val="20"/>
                <w:szCs w:val="20"/>
              </w:rPr>
              <w:t xml:space="preserve"> НП «Экология»</w:t>
            </w:r>
          </w:p>
        </w:tc>
      </w:tr>
      <w:tr w:rsidR="001275EC" w:rsidRPr="00CA1517" w:rsidTr="00994395">
        <w:trPr>
          <w:trHeight w:val="185"/>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Шлам шлифовальный маслосодержащий</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w:t>
            </w:r>
          </w:p>
          <w:p w:rsidR="001275EC" w:rsidRPr="00CA1517" w:rsidRDefault="001275EC" w:rsidP="00994395">
            <w:pPr>
              <w:spacing w:line="360" w:lineRule="auto"/>
              <w:rPr>
                <w:sz w:val="20"/>
                <w:szCs w:val="20"/>
              </w:rPr>
            </w:pPr>
            <w:r w:rsidRPr="00CA1517">
              <w:rPr>
                <w:sz w:val="20"/>
                <w:szCs w:val="20"/>
              </w:rPr>
              <w:t>НП</w:t>
            </w:r>
            <w:r w:rsidR="00D2073A" w:rsidRPr="00CA1517">
              <w:rPr>
                <w:sz w:val="20"/>
                <w:szCs w:val="20"/>
              </w:rPr>
              <w:t xml:space="preserve"> </w:t>
            </w:r>
            <w:r w:rsidRPr="00CA1517">
              <w:rPr>
                <w:sz w:val="20"/>
                <w:szCs w:val="20"/>
              </w:rPr>
              <w:t>"Экология"</w:t>
            </w:r>
          </w:p>
        </w:tc>
      </w:tr>
      <w:tr w:rsidR="001275EC" w:rsidRPr="00CA1517" w:rsidTr="00994395">
        <w:trPr>
          <w:trHeight w:val="185"/>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Стружка стальная незагрязненная</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использование ООО «</w:t>
            </w:r>
            <w:proofErr w:type="spellStart"/>
            <w:r w:rsidRPr="00CA1517">
              <w:rPr>
                <w:sz w:val="20"/>
                <w:szCs w:val="20"/>
              </w:rPr>
              <w:t>Металлком</w:t>
            </w:r>
            <w:proofErr w:type="spellEnd"/>
            <w:r w:rsidRPr="00CA1517">
              <w:rPr>
                <w:sz w:val="20"/>
                <w:szCs w:val="20"/>
              </w:rPr>
              <w:t>»</w:t>
            </w:r>
          </w:p>
        </w:tc>
      </w:tr>
      <w:tr w:rsidR="001275EC" w:rsidRPr="00CA1517" w:rsidTr="00994395">
        <w:trPr>
          <w:trHeight w:val="185"/>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 xml:space="preserve">Стружка чугунная незагрязненная </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использование ООО «</w:t>
            </w:r>
            <w:proofErr w:type="spellStart"/>
            <w:r w:rsidRPr="00CA1517">
              <w:rPr>
                <w:sz w:val="20"/>
                <w:szCs w:val="20"/>
              </w:rPr>
              <w:t>Металлком</w:t>
            </w:r>
            <w:proofErr w:type="spellEnd"/>
            <w:r w:rsidRPr="00CA1517">
              <w:rPr>
                <w:sz w:val="20"/>
                <w:szCs w:val="20"/>
              </w:rPr>
              <w:t>»</w:t>
            </w:r>
          </w:p>
        </w:tc>
      </w:tr>
      <w:tr w:rsidR="001275EC" w:rsidRPr="00CA1517" w:rsidTr="00994395">
        <w:trPr>
          <w:trHeight w:val="278"/>
          <w:jc w:val="center"/>
          <w:hidden/>
        </w:trPr>
        <w:tc>
          <w:tcPr>
            <w:tcW w:w="2894" w:type="dxa"/>
            <w:gridSpan w:val="2"/>
            <w:vMerge w:val="restart"/>
            <w:noWrap/>
            <w:vAlign w:val="center"/>
            <w:hideMark/>
          </w:tcPr>
          <w:p w:rsidR="001275EC" w:rsidRPr="00CA1517" w:rsidRDefault="001275EC" w:rsidP="00994395">
            <w:pPr>
              <w:spacing w:line="360" w:lineRule="auto"/>
              <w:rPr>
                <w:sz w:val="20"/>
                <w:szCs w:val="20"/>
              </w:rPr>
            </w:pPr>
            <w:r w:rsidRPr="00CA1517">
              <w:rPr>
                <w:vanish/>
                <w:sz w:val="20"/>
                <w:szCs w:val="20"/>
              </w:rPr>
              <w:t>Рре</w:t>
            </w:r>
            <w:r w:rsidRPr="00CA1517">
              <w:rPr>
                <w:sz w:val="20"/>
                <w:szCs w:val="20"/>
              </w:rPr>
              <w:t>Замена масла, ремонт деталей</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Масла индустриальные отработанные</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 xml:space="preserve">На переработку </w:t>
            </w:r>
            <w:proofErr w:type="spellStart"/>
            <w:r w:rsidRPr="00CA1517">
              <w:rPr>
                <w:sz w:val="20"/>
                <w:szCs w:val="20"/>
              </w:rPr>
              <w:t>вНП</w:t>
            </w:r>
            <w:proofErr w:type="spellEnd"/>
            <w:r w:rsidRPr="00CA1517">
              <w:rPr>
                <w:sz w:val="20"/>
                <w:szCs w:val="20"/>
              </w:rPr>
              <w:t xml:space="preserve"> «Экологии»</w:t>
            </w:r>
          </w:p>
        </w:tc>
      </w:tr>
      <w:tr w:rsidR="001275EC" w:rsidRPr="00CA1517" w:rsidTr="00994395">
        <w:trPr>
          <w:trHeight w:val="277"/>
          <w:jc w:val="center"/>
          <w:hidden/>
        </w:trPr>
        <w:tc>
          <w:tcPr>
            <w:tcW w:w="2894" w:type="dxa"/>
            <w:gridSpan w:val="2"/>
            <w:vMerge/>
            <w:noWrap/>
            <w:vAlign w:val="center"/>
            <w:hideMark/>
          </w:tcPr>
          <w:p w:rsidR="001275EC" w:rsidRPr="00CA1517" w:rsidRDefault="001275EC" w:rsidP="00994395">
            <w:pPr>
              <w:spacing w:line="360" w:lineRule="auto"/>
              <w:rPr>
                <w:vanish/>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 xml:space="preserve">Опилки </w:t>
            </w:r>
            <w:proofErr w:type="spellStart"/>
            <w:r w:rsidRPr="00CA1517">
              <w:rPr>
                <w:sz w:val="20"/>
                <w:szCs w:val="20"/>
              </w:rPr>
              <w:t>древесные,загрязненные</w:t>
            </w:r>
            <w:proofErr w:type="spellEnd"/>
            <w:r w:rsidRPr="00CA1517">
              <w:rPr>
                <w:sz w:val="20"/>
                <w:szCs w:val="20"/>
              </w:rPr>
              <w:t xml:space="preserve"> минеральными маслами ( содержание масел –менее 15%)</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w:t>
            </w:r>
          </w:p>
          <w:p w:rsidR="001275EC" w:rsidRPr="00CA1517" w:rsidRDefault="001275EC" w:rsidP="00994395">
            <w:pPr>
              <w:spacing w:line="360" w:lineRule="auto"/>
              <w:rPr>
                <w:sz w:val="20"/>
                <w:szCs w:val="20"/>
              </w:rPr>
            </w:pPr>
            <w:r w:rsidRPr="00CA1517">
              <w:rPr>
                <w:sz w:val="20"/>
                <w:szCs w:val="20"/>
              </w:rPr>
              <w:t>НП</w:t>
            </w:r>
            <w:r w:rsidR="00D2073A" w:rsidRPr="00CA1517">
              <w:rPr>
                <w:sz w:val="20"/>
                <w:szCs w:val="20"/>
              </w:rPr>
              <w:t xml:space="preserve"> </w:t>
            </w:r>
            <w:r w:rsidRPr="00CA1517">
              <w:rPr>
                <w:sz w:val="20"/>
                <w:szCs w:val="20"/>
              </w:rPr>
              <w:t>"Экология"</w:t>
            </w:r>
          </w:p>
        </w:tc>
      </w:tr>
      <w:tr w:rsidR="001275EC" w:rsidRPr="00CA1517" w:rsidTr="00994395">
        <w:trPr>
          <w:trHeight w:val="345"/>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Обтирочный материал, загрязненный маслами ( содержание масел –менее 15%)</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w:t>
            </w:r>
          </w:p>
          <w:p w:rsidR="001275EC" w:rsidRPr="00CA1517" w:rsidRDefault="001275EC" w:rsidP="00994395">
            <w:pPr>
              <w:spacing w:line="360" w:lineRule="auto"/>
              <w:rPr>
                <w:sz w:val="20"/>
                <w:szCs w:val="20"/>
              </w:rPr>
            </w:pPr>
            <w:r w:rsidRPr="00CA1517">
              <w:rPr>
                <w:sz w:val="20"/>
                <w:szCs w:val="20"/>
              </w:rPr>
              <w:t>НП "Экология"</w:t>
            </w:r>
          </w:p>
        </w:tc>
      </w:tr>
      <w:tr w:rsidR="001275EC" w:rsidRPr="00CA1517" w:rsidTr="00994395">
        <w:trPr>
          <w:trHeight w:val="688"/>
          <w:jc w:val="center"/>
        </w:trPr>
        <w:tc>
          <w:tcPr>
            <w:tcW w:w="2894" w:type="dxa"/>
            <w:gridSpan w:val="2"/>
            <w:noWrap/>
            <w:vAlign w:val="center"/>
            <w:hideMark/>
          </w:tcPr>
          <w:p w:rsidR="001275EC" w:rsidRPr="00CA1517" w:rsidRDefault="001275EC" w:rsidP="00994395">
            <w:pPr>
              <w:spacing w:line="360" w:lineRule="auto"/>
              <w:rPr>
                <w:sz w:val="20"/>
                <w:szCs w:val="20"/>
              </w:rPr>
            </w:pPr>
            <w:r w:rsidRPr="00CA1517">
              <w:rPr>
                <w:sz w:val="20"/>
                <w:szCs w:val="20"/>
              </w:rPr>
              <w:t>Штамповка заготовок</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Лом латуни несортированный</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использование ООО «</w:t>
            </w:r>
            <w:proofErr w:type="spellStart"/>
            <w:r w:rsidRPr="00CA1517">
              <w:rPr>
                <w:sz w:val="20"/>
                <w:szCs w:val="20"/>
              </w:rPr>
              <w:t>Юнион</w:t>
            </w:r>
            <w:proofErr w:type="spellEnd"/>
            <w:r w:rsidRPr="00CA1517">
              <w:rPr>
                <w:sz w:val="20"/>
                <w:szCs w:val="20"/>
              </w:rPr>
              <w:t xml:space="preserve"> Полис»</w:t>
            </w:r>
          </w:p>
        </w:tc>
      </w:tr>
      <w:tr w:rsidR="001275EC" w:rsidRPr="00CA1517" w:rsidTr="00994395">
        <w:trPr>
          <w:trHeight w:val="688"/>
          <w:jc w:val="center"/>
        </w:trPr>
        <w:tc>
          <w:tcPr>
            <w:tcW w:w="2894" w:type="dxa"/>
            <w:gridSpan w:val="2"/>
            <w:noWrap/>
            <w:vAlign w:val="center"/>
            <w:hideMark/>
          </w:tcPr>
          <w:p w:rsidR="001275EC" w:rsidRPr="00CA1517" w:rsidRDefault="001275EC" w:rsidP="00994395">
            <w:pPr>
              <w:spacing w:line="360" w:lineRule="auto"/>
              <w:rPr>
                <w:sz w:val="20"/>
                <w:szCs w:val="20"/>
              </w:rPr>
            </w:pPr>
            <w:r w:rsidRPr="00CA1517">
              <w:rPr>
                <w:sz w:val="20"/>
                <w:szCs w:val="20"/>
              </w:rPr>
              <w:t>Дробеструйная обработка</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Металлическая дробь с примесью шлаковой корки</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захоронение свалка ТБО</w:t>
            </w:r>
          </w:p>
        </w:tc>
      </w:tr>
      <w:tr w:rsidR="001275EC" w:rsidRPr="00CA1517" w:rsidTr="00994395">
        <w:trPr>
          <w:trHeight w:val="555"/>
          <w:jc w:val="center"/>
        </w:trPr>
        <w:tc>
          <w:tcPr>
            <w:tcW w:w="2894" w:type="dxa"/>
            <w:gridSpan w:val="2"/>
            <w:vMerge w:val="restart"/>
            <w:noWrap/>
            <w:vAlign w:val="center"/>
            <w:hideMark/>
          </w:tcPr>
          <w:p w:rsidR="001275EC" w:rsidRPr="00CA1517" w:rsidRDefault="001275EC" w:rsidP="00994395">
            <w:pPr>
              <w:spacing w:line="360" w:lineRule="auto"/>
              <w:rPr>
                <w:sz w:val="20"/>
                <w:szCs w:val="20"/>
              </w:rPr>
            </w:pPr>
            <w:r w:rsidRPr="00CA1517">
              <w:rPr>
                <w:sz w:val="20"/>
                <w:szCs w:val="20"/>
              </w:rPr>
              <w:t>Пропитка обмоток и деталей электрических машин, покрасочные работы</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 xml:space="preserve">Отходы лакокрасочных средств пропитки </w:t>
            </w:r>
            <w:proofErr w:type="spellStart"/>
            <w:r w:rsidRPr="00CA1517">
              <w:rPr>
                <w:sz w:val="20"/>
                <w:szCs w:val="20"/>
              </w:rPr>
              <w:t>статеров</w:t>
            </w:r>
            <w:proofErr w:type="spellEnd"/>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w:t>
            </w:r>
          </w:p>
          <w:p w:rsidR="001275EC" w:rsidRPr="00CA1517" w:rsidRDefault="001275EC" w:rsidP="00994395">
            <w:pPr>
              <w:spacing w:line="360" w:lineRule="auto"/>
              <w:rPr>
                <w:sz w:val="20"/>
                <w:szCs w:val="20"/>
              </w:rPr>
            </w:pPr>
            <w:r w:rsidRPr="00CA1517">
              <w:rPr>
                <w:sz w:val="20"/>
                <w:szCs w:val="20"/>
              </w:rPr>
              <w:t>НП "Экология"</w:t>
            </w:r>
          </w:p>
        </w:tc>
      </w:tr>
      <w:tr w:rsidR="001275EC" w:rsidRPr="00CA1517" w:rsidTr="00994395">
        <w:trPr>
          <w:trHeight w:val="555"/>
          <w:jc w:val="center"/>
        </w:trPr>
        <w:tc>
          <w:tcPr>
            <w:tcW w:w="2894" w:type="dxa"/>
            <w:gridSpan w:val="2"/>
            <w:vMerge/>
            <w:noWrap/>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Отходы затвердевшего компаунда</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захоронение свалка ТБО</w:t>
            </w:r>
          </w:p>
        </w:tc>
      </w:tr>
      <w:tr w:rsidR="001275EC" w:rsidRPr="00CA1517" w:rsidTr="00994395">
        <w:trPr>
          <w:trHeight w:val="230"/>
          <w:jc w:val="center"/>
        </w:trPr>
        <w:tc>
          <w:tcPr>
            <w:tcW w:w="2894" w:type="dxa"/>
            <w:gridSpan w:val="2"/>
            <w:noWrap/>
            <w:vAlign w:val="center"/>
            <w:hideMark/>
          </w:tcPr>
          <w:p w:rsidR="001275EC" w:rsidRPr="00CA1517" w:rsidRDefault="001275EC" w:rsidP="00994395">
            <w:pPr>
              <w:spacing w:line="360" w:lineRule="auto"/>
              <w:rPr>
                <w:sz w:val="20"/>
                <w:szCs w:val="20"/>
              </w:rPr>
            </w:pPr>
            <w:r w:rsidRPr="00CA1517">
              <w:rPr>
                <w:sz w:val="20"/>
                <w:szCs w:val="20"/>
              </w:rPr>
              <w:t>Электромонтажные работы</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Ветошь, загрязненная лакокрасочными материалами (лак КО-075, компаунд, краска МЛ-12)</w:t>
            </w:r>
            <w:r w:rsidRPr="00CA1517">
              <w:rPr>
                <w:sz w:val="20"/>
                <w:szCs w:val="20"/>
              </w:rPr>
              <w:br/>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 НП «Экология»</w:t>
            </w:r>
          </w:p>
        </w:tc>
      </w:tr>
      <w:tr w:rsidR="001275EC" w:rsidRPr="00CA1517" w:rsidTr="00994395">
        <w:trPr>
          <w:trHeight w:val="230"/>
          <w:jc w:val="center"/>
        </w:trPr>
        <w:tc>
          <w:tcPr>
            <w:tcW w:w="2894" w:type="dxa"/>
            <w:gridSpan w:val="2"/>
            <w:noWrap/>
            <w:vAlign w:val="center"/>
            <w:hideMark/>
          </w:tcPr>
          <w:p w:rsidR="001275EC" w:rsidRPr="00CA1517" w:rsidRDefault="001275EC" w:rsidP="00994395">
            <w:pPr>
              <w:spacing w:line="360" w:lineRule="auto"/>
              <w:rPr>
                <w:sz w:val="20"/>
                <w:szCs w:val="20"/>
              </w:rPr>
            </w:pPr>
            <w:r w:rsidRPr="00CA1517">
              <w:rPr>
                <w:sz w:val="20"/>
                <w:szCs w:val="20"/>
              </w:rPr>
              <w:t>Укладка пропитанных и окрашенных изделий</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Отходы упаковочного картона, загрязненные лакокрасочными материалами</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 НП «Экология»</w:t>
            </w:r>
          </w:p>
        </w:tc>
      </w:tr>
      <w:tr w:rsidR="001275EC" w:rsidRPr="00CA1517" w:rsidTr="00994395">
        <w:trPr>
          <w:trHeight w:val="230"/>
          <w:jc w:val="center"/>
        </w:trPr>
        <w:tc>
          <w:tcPr>
            <w:tcW w:w="2894" w:type="dxa"/>
            <w:gridSpan w:val="2"/>
            <w:noWrap/>
            <w:vAlign w:val="center"/>
            <w:hideMark/>
          </w:tcPr>
          <w:p w:rsidR="001275EC" w:rsidRPr="00CA1517" w:rsidRDefault="001275EC" w:rsidP="00994395">
            <w:pPr>
              <w:spacing w:line="360" w:lineRule="auto"/>
              <w:rPr>
                <w:sz w:val="20"/>
                <w:szCs w:val="20"/>
              </w:rPr>
            </w:pPr>
            <w:r w:rsidRPr="00CA1517">
              <w:rPr>
                <w:sz w:val="20"/>
                <w:szCs w:val="20"/>
              </w:rPr>
              <w:t>Мойка деталей</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Отходы моечных растворов</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 ООО «</w:t>
            </w:r>
            <w:proofErr w:type="spellStart"/>
            <w:r w:rsidRPr="00CA1517">
              <w:rPr>
                <w:sz w:val="20"/>
                <w:szCs w:val="20"/>
              </w:rPr>
              <w:t>Промтрактор</w:t>
            </w:r>
            <w:proofErr w:type="spellEnd"/>
            <w:r w:rsidRPr="00CA1517">
              <w:rPr>
                <w:sz w:val="20"/>
                <w:szCs w:val="20"/>
              </w:rPr>
              <w:t xml:space="preserve"> Пролит»</w:t>
            </w:r>
          </w:p>
        </w:tc>
      </w:tr>
    </w:tbl>
    <w:p w:rsidR="008A6D0C" w:rsidRPr="00CA1517" w:rsidRDefault="008A6D0C" w:rsidP="00DF70BC">
      <w:pPr>
        <w:spacing w:line="360" w:lineRule="auto"/>
        <w:ind w:firstLine="709"/>
        <w:jc w:val="both"/>
        <w:rPr>
          <w:b/>
          <w:sz w:val="28"/>
          <w:szCs w:val="28"/>
        </w:rPr>
      </w:pPr>
    </w:p>
    <w:p w:rsidR="008A6D0C" w:rsidRPr="00CA1517" w:rsidRDefault="008A6D0C" w:rsidP="00DF70BC">
      <w:pPr>
        <w:pStyle w:val="a3"/>
        <w:tabs>
          <w:tab w:val="left" w:pos="708"/>
        </w:tabs>
        <w:spacing w:after="0" w:line="360" w:lineRule="auto"/>
        <w:ind w:firstLine="709"/>
        <w:jc w:val="both"/>
        <w:rPr>
          <w:sz w:val="28"/>
          <w:szCs w:val="28"/>
        </w:rPr>
      </w:pPr>
      <w:r w:rsidRPr="00CA1517">
        <w:rPr>
          <w:sz w:val="28"/>
          <w:szCs w:val="28"/>
        </w:rPr>
        <w:lastRenderedPageBreak/>
        <w:t>2. Участок сборки –</w:t>
      </w:r>
      <w:r w:rsidR="00585BC4" w:rsidRPr="00CA1517">
        <w:rPr>
          <w:sz w:val="28"/>
          <w:szCs w:val="28"/>
        </w:rPr>
        <w:t xml:space="preserve"> </w:t>
      </w:r>
      <w:r w:rsidRPr="00CA1517">
        <w:rPr>
          <w:sz w:val="28"/>
          <w:szCs w:val="28"/>
        </w:rPr>
        <w:t>финишная сборка и упаковка деталей, двигателей, генераторов и пр. Производственные операции, в результате которых образуются отходы</w:t>
      </w:r>
      <w:r w:rsidR="00585BC4" w:rsidRPr="00CA1517">
        <w:rPr>
          <w:sz w:val="28"/>
          <w:szCs w:val="28"/>
        </w:rPr>
        <w:t>,</w:t>
      </w:r>
      <w:r w:rsidR="0039454C" w:rsidRPr="00CA1517">
        <w:rPr>
          <w:sz w:val="28"/>
          <w:szCs w:val="28"/>
        </w:rPr>
        <w:t xml:space="preserve"> представлены в таблице 2.3</w:t>
      </w:r>
      <w:r w:rsidR="00585BC4" w:rsidRPr="00CA1517">
        <w:rPr>
          <w:sz w:val="28"/>
          <w:szCs w:val="28"/>
        </w:rPr>
        <w:t>.</w:t>
      </w:r>
    </w:p>
    <w:p w:rsidR="00994395" w:rsidRPr="00CA1517" w:rsidRDefault="00994395">
      <w:pPr>
        <w:spacing w:after="200" w:line="276" w:lineRule="auto"/>
        <w:rPr>
          <w:bCs/>
          <w:sz w:val="28"/>
          <w:szCs w:val="28"/>
        </w:rPr>
      </w:pPr>
      <w:r w:rsidRPr="00CA1517">
        <w:rPr>
          <w:bCs/>
          <w:sz w:val="28"/>
          <w:szCs w:val="28"/>
        </w:rPr>
        <w:br w:type="page"/>
      </w:r>
    </w:p>
    <w:p w:rsidR="008A6D0C" w:rsidRPr="00CA1517" w:rsidRDefault="008A6D0C" w:rsidP="00DF70BC">
      <w:pPr>
        <w:pStyle w:val="a3"/>
        <w:tabs>
          <w:tab w:val="left" w:pos="708"/>
          <w:tab w:val="left" w:pos="8370"/>
          <w:tab w:val="right" w:pos="9921"/>
        </w:tabs>
        <w:spacing w:after="0" w:line="360" w:lineRule="auto"/>
        <w:ind w:firstLine="709"/>
        <w:jc w:val="both"/>
        <w:rPr>
          <w:bCs/>
          <w:sz w:val="28"/>
          <w:szCs w:val="28"/>
        </w:rPr>
      </w:pPr>
      <w:r w:rsidRPr="00CA1517">
        <w:rPr>
          <w:bCs/>
          <w:sz w:val="28"/>
          <w:szCs w:val="28"/>
        </w:rPr>
        <w:lastRenderedPageBreak/>
        <w:t>Отходы, образованные на участке сборки</w:t>
      </w:r>
    </w:p>
    <w:p w:rsidR="00994395" w:rsidRPr="00CA1517" w:rsidRDefault="00994395" w:rsidP="00DF70BC">
      <w:pPr>
        <w:pStyle w:val="a3"/>
        <w:tabs>
          <w:tab w:val="left" w:pos="708"/>
          <w:tab w:val="left" w:pos="8370"/>
          <w:tab w:val="right" w:pos="9921"/>
        </w:tabs>
        <w:spacing w:after="0" w:line="360" w:lineRule="auto"/>
        <w:ind w:firstLine="709"/>
        <w:jc w:val="both"/>
        <w:rPr>
          <w:bCs/>
          <w:sz w:val="28"/>
          <w:szCs w:val="28"/>
        </w:rPr>
      </w:pPr>
    </w:p>
    <w:p w:rsidR="008A6D0C" w:rsidRPr="00CA1517" w:rsidRDefault="0039454C" w:rsidP="00DF70BC">
      <w:pPr>
        <w:pStyle w:val="a3"/>
        <w:tabs>
          <w:tab w:val="left" w:pos="708"/>
          <w:tab w:val="left" w:pos="8370"/>
          <w:tab w:val="right" w:pos="9921"/>
        </w:tabs>
        <w:spacing w:after="0" w:line="360" w:lineRule="auto"/>
        <w:ind w:firstLine="709"/>
        <w:jc w:val="both"/>
        <w:rPr>
          <w:bCs/>
          <w:sz w:val="28"/>
          <w:szCs w:val="28"/>
        </w:rPr>
      </w:pPr>
      <w:r w:rsidRPr="00CA1517">
        <w:rPr>
          <w:bCs/>
          <w:sz w:val="28"/>
          <w:szCs w:val="28"/>
        </w:rPr>
        <w:t>Таблица 2.3</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923"/>
        <w:gridCol w:w="2930"/>
      </w:tblGrid>
      <w:tr w:rsidR="008A6D0C" w:rsidRPr="00CA1517" w:rsidTr="00994395">
        <w:trPr>
          <w:trHeight w:val="469"/>
          <w:jc w:val="center"/>
        </w:trPr>
        <w:tc>
          <w:tcPr>
            <w:tcW w:w="2894" w:type="dxa"/>
            <w:noWrap/>
            <w:vAlign w:val="center"/>
            <w:hideMark/>
          </w:tcPr>
          <w:p w:rsidR="008A6D0C" w:rsidRPr="00CA1517" w:rsidRDefault="008A6D0C" w:rsidP="00994395">
            <w:pPr>
              <w:spacing w:line="360" w:lineRule="auto"/>
              <w:rPr>
                <w:sz w:val="20"/>
                <w:szCs w:val="20"/>
              </w:rPr>
            </w:pPr>
            <w:r w:rsidRPr="00CA1517">
              <w:rPr>
                <w:sz w:val="20"/>
                <w:szCs w:val="20"/>
              </w:rPr>
              <w:t>Производственные операции</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Отходы</w:t>
            </w:r>
          </w:p>
        </w:tc>
        <w:tc>
          <w:tcPr>
            <w:tcW w:w="2930" w:type="dxa"/>
            <w:noWrap/>
            <w:vAlign w:val="center"/>
            <w:hideMark/>
          </w:tcPr>
          <w:p w:rsidR="008A6D0C" w:rsidRPr="00CA1517" w:rsidRDefault="008A6D0C" w:rsidP="00994395">
            <w:pPr>
              <w:spacing w:line="360" w:lineRule="auto"/>
              <w:rPr>
                <w:sz w:val="20"/>
                <w:szCs w:val="20"/>
              </w:rPr>
            </w:pPr>
            <w:r w:rsidRPr="00CA1517">
              <w:rPr>
                <w:sz w:val="20"/>
                <w:szCs w:val="20"/>
              </w:rPr>
              <w:t>Операции дальнейшего</w:t>
            </w:r>
          </w:p>
          <w:p w:rsidR="008A6D0C" w:rsidRPr="00CA1517" w:rsidRDefault="008A6D0C" w:rsidP="00994395">
            <w:pPr>
              <w:spacing w:line="360" w:lineRule="auto"/>
              <w:rPr>
                <w:sz w:val="20"/>
                <w:szCs w:val="20"/>
              </w:rPr>
            </w:pPr>
            <w:r w:rsidRPr="00CA1517">
              <w:rPr>
                <w:sz w:val="20"/>
                <w:szCs w:val="20"/>
              </w:rPr>
              <w:t>обращения с ними</w:t>
            </w:r>
          </w:p>
        </w:tc>
      </w:tr>
      <w:tr w:rsidR="008A6D0C" w:rsidRPr="00CA1517" w:rsidTr="00994395">
        <w:trPr>
          <w:trHeight w:val="275"/>
          <w:jc w:val="center"/>
        </w:trPr>
        <w:tc>
          <w:tcPr>
            <w:tcW w:w="0" w:type="auto"/>
            <w:vMerge w:val="restart"/>
            <w:vAlign w:val="center"/>
            <w:hideMark/>
          </w:tcPr>
          <w:p w:rsidR="008A6D0C" w:rsidRPr="00CA1517" w:rsidRDefault="008A6D0C" w:rsidP="00994395">
            <w:pPr>
              <w:spacing w:line="360" w:lineRule="auto"/>
              <w:rPr>
                <w:sz w:val="20"/>
                <w:szCs w:val="20"/>
              </w:rPr>
            </w:pPr>
            <w:r w:rsidRPr="00CA1517">
              <w:rPr>
                <w:sz w:val="20"/>
                <w:szCs w:val="20"/>
              </w:rPr>
              <w:t>Распаковка деталей и материалов, упаковка продукции</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Прочие отходы картоны незагрязненные</w:t>
            </w:r>
          </w:p>
        </w:tc>
        <w:tc>
          <w:tcPr>
            <w:tcW w:w="2930" w:type="dxa"/>
            <w:noWrap/>
            <w:vAlign w:val="center"/>
            <w:hideMark/>
          </w:tcPr>
          <w:p w:rsidR="008A6D0C" w:rsidRPr="00CA1517" w:rsidRDefault="008A6D0C" w:rsidP="00994395">
            <w:pPr>
              <w:spacing w:line="360" w:lineRule="auto"/>
              <w:rPr>
                <w:sz w:val="20"/>
                <w:szCs w:val="20"/>
              </w:rPr>
            </w:pPr>
            <w:r w:rsidRPr="00CA1517">
              <w:rPr>
                <w:sz w:val="20"/>
                <w:szCs w:val="20"/>
              </w:rPr>
              <w:t>На использование ООО «</w:t>
            </w:r>
            <w:proofErr w:type="spellStart"/>
            <w:r w:rsidRPr="00CA1517">
              <w:rPr>
                <w:sz w:val="20"/>
                <w:szCs w:val="20"/>
              </w:rPr>
              <w:t>Ютон</w:t>
            </w:r>
            <w:proofErr w:type="spellEnd"/>
            <w:r w:rsidRPr="00CA1517">
              <w:rPr>
                <w:sz w:val="20"/>
                <w:szCs w:val="20"/>
              </w:rPr>
              <w:t>»</w:t>
            </w:r>
          </w:p>
        </w:tc>
      </w:tr>
      <w:tr w:rsidR="008A6D0C" w:rsidRPr="00CA1517" w:rsidTr="00994395">
        <w:trPr>
          <w:trHeight w:val="275"/>
          <w:jc w:val="center"/>
        </w:trPr>
        <w:tc>
          <w:tcPr>
            <w:tcW w:w="0" w:type="auto"/>
            <w:vMerge/>
            <w:vAlign w:val="center"/>
            <w:hideMark/>
          </w:tcPr>
          <w:p w:rsidR="008A6D0C" w:rsidRPr="00CA1517" w:rsidRDefault="008A6D0C" w:rsidP="00994395">
            <w:pPr>
              <w:spacing w:line="360" w:lineRule="auto"/>
              <w:rPr>
                <w:sz w:val="20"/>
                <w:szCs w:val="20"/>
              </w:rPr>
            </w:pP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Отходы полиэтилена в виде пленки</w:t>
            </w:r>
          </w:p>
        </w:tc>
        <w:tc>
          <w:tcPr>
            <w:tcW w:w="2930" w:type="dxa"/>
            <w:noWrap/>
            <w:vAlign w:val="center"/>
            <w:hideMark/>
          </w:tcPr>
          <w:p w:rsidR="008A6D0C" w:rsidRPr="00CA1517" w:rsidRDefault="008A6D0C" w:rsidP="00994395">
            <w:pPr>
              <w:spacing w:line="360" w:lineRule="auto"/>
              <w:rPr>
                <w:sz w:val="20"/>
                <w:szCs w:val="20"/>
              </w:rPr>
            </w:pPr>
            <w:r w:rsidRPr="00CA1517">
              <w:rPr>
                <w:sz w:val="20"/>
                <w:szCs w:val="20"/>
              </w:rPr>
              <w:t>На использование ООО «</w:t>
            </w:r>
            <w:proofErr w:type="spellStart"/>
            <w:r w:rsidRPr="00CA1517">
              <w:rPr>
                <w:sz w:val="20"/>
                <w:szCs w:val="20"/>
              </w:rPr>
              <w:t>Ютон</w:t>
            </w:r>
            <w:proofErr w:type="spellEnd"/>
          </w:p>
        </w:tc>
      </w:tr>
      <w:tr w:rsidR="008A6D0C" w:rsidRPr="00CA1517" w:rsidTr="00994395">
        <w:trPr>
          <w:trHeight w:val="275"/>
          <w:jc w:val="center"/>
        </w:trPr>
        <w:tc>
          <w:tcPr>
            <w:tcW w:w="0" w:type="auto"/>
            <w:vMerge/>
            <w:vAlign w:val="center"/>
            <w:hideMark/>
          </w:tcPr>
          <w:p w:rsidR="008A6D0C" w:rsidRPr="00CA1517" w:rsidRDefault="008A6D0C" w:rsidP="00994395">
            <w:pPr>
              <w:spacing w:line="360" w:lineRule="auto"/>
              <w:rPr>
                <w:sz w:val="20"/>
                <w:szCs w:val="20"/>
              </w:rPr>
            </w:pP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Деревянная упаковка (невозвратная тара) из натуральной чистой древесины</w:t>
            </w:r>
          </w:p>
        </w:tc>
        <w:tc>
          <w:tcPr>
            <w:tcW w:w="2930" w:type="dxa"/>
            <w:noWrap/>
            <w:vAlign w:val="center"/>
            <w:hideMark/>
          </w:tcPr>
          <w:p w:rsidR="008A6D0C" w:rsidRPr="00CA1517" w:rsidRDefault="008A6D0C" w:rsidP="00994395">
            <w:pPr>
              <w:spacing w:line="360" w:lineRule="auto"/>
              <w:rPr>
                <w:sz w:val="20"/>
                <w:szCs w:val="20"/>
              </w:rPr>
            </w:pPr>
            <w:r w:rsidRPr="00CA1517">
              <w:rPr>
                <w:sz w:val="20"/>
                <w:szCs w:val="20"/>
              </w:rPr>
              <w:t>На использование ООО «</w:t>
            </w:r>
            <w:proofErr w:type="spellStart"/>
            <w:r w:rsidRPr="00CA1517">
              <w:rPr>
                <w:sz w:val="20"/>
                <w:szCs w:val="20"/>
              </w:rPr>
              <w:t>Электром</w:t>
            </w:r>
            <w:proofErr w:type="spellEnd"/>
            <w:r w:rsidRPr="00CA1517">
              <w:rPr>
                <w:sz w:val="20"/>
                <w:szCs w:val="20"/>
              </w:rPr>
              <w:t>»</w:t>
            </w:r>
          </w:p>
          <w:p w:rsidR="008A6D0C" w:rsidRPr="00CA1517" w:rsidRDefault="008A6D0C" w:rsidP="00994395">
            <w:pPr>
              <w:spacing w:line="360" w:lineRule="auto"/>
              <w:rPr>
                <w:sz w:val="20"/>
                <w:szCs w:val="20"/>
              </w:rPr>
            </w:pPr>
          </w:p>
        </w:tc>
      </w:tr>
      <w:tr w:rsidR="008A6D0C" w:rsidRPr="00CA1517" w:rsidTr="00994395">
        <w:trPr>
          <w:trHeight w:val="501"/>
          <w:jc w:val="center"/>
        </w:trPr>
        <w:tc>
          <w:tcPr>
            <w:tcW w:w="2894" w:type="dxa"/>
            <w:noWrap/>
            <w:vAlign w:val="center"/>
            <w:hideMark/>
          </w:tcPr>
          <w:p w:rsidR="008A6D0C" w:rsidRPr="00CA1517" w:rsidRDefault="008A6D0C" w:rsidP="00994395">
            <w:pPr>
              <w:spacing w:line="360" w:lineRule="auto"/>
              <w:rPr>
                <w:sz w:val="20"/>
                <w:szCs w:val="20"/>
              </w:rPr>
            </w:pPr>
            <w:r w:rsidRPr="00CA1517">
              <w:rPr>
                <w:sz w:val="20"/>
                <w:szCs w:val="20"/>
              </w:rPr>
              <w:t>Освещение</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Ртутные лампы, люминесцентные ртутьсодержащие трубки отработанные и брак</w:t>
            </w:r>
          </w:p>
        </w:tc>
        <w:tc>
          <w:tcPr>
            <w:tcW w:w="2930" w:type="dxa"/>
            <w:noWrap/>
            <w:vAlign w:val="center"/>
            <w:hideMark/>
          </w:tcPr>
          <w:p w:rsidR="008A6D0C" w:rsidRPr="00CA1517" w:rsidRDefault="008A6D0C" w:rsidP="00994395">
            <w:pPr>
              <w:spacing w:line="360" w:lineRule="auto"/>
              <w:rPr>
                <w:sz w:val="20"/>
                <w:szCs w:val="20"/>
              </w:rPr>
            </w:pPr>
            <w:r w:rsidRPr="00CA1517">
              <w:rPr>
                <w:sz w:val="20"/>
                <w:szCs w:val="20"/>
              </w:rPr>
              <w:t xml:space="preserve">На </w:t>
            </w:r>
            <w:proofErr w:type="spellStart"/>
            <w:r w:rsidRPr="00CA1517">
              <w:rPr>
                <w:sz w:val="20"/>
                <w:szCs w:val="20"/>
              </w:rPr>
              <w:t>демеркуризацию</w:t>
            </w:r>
            <w:proofErr w:type="spellEnd"/>
          </w:p>
          <w:p w:rsidR="008A6D0C" w:rsidRPr="00CA1517" w:rsidRDefault="008A6D0C" w:rsidP="00994395">
            <w:pPr>
              <w:spacing w:line="360" w:lineRule="auto"/>
              <w:rPr>
                <w:sz w:val="20"/>
                <w:szCs w:val="20"/>
              </w:rPr>
            </w:pPr>
            <w:r w:rsidRPr="00CA1517">
              <w:rPr>
                <w:sz w:val="20"/>
                <w:szCs w:val="20"/>
              </w:rPr>
              <w:t>ООО НПК "Меркурий"</w:t>
            </w:r>
          </w:p>
        </w:tc>
      </w:tr>
      <w:tr w:rsidR="008A6D0C" w:rsidRPr="00CA1517" w:rsidTr="00994395">
        <w:trPr>
          <w:trHeight w:val="688"/>
          <w:jc w:val="center"/>
        </w:trPr>
        <w:tc>
          <w:tcPr>
            <w:tcW w:w="2894" w:type="dxa"/>
            <w:noWrap/>
            <w:vAlign w:val="center"/>
            <w:hideMark/>
          </w:tcPr>
          <w:p w:rsidR="008A6D0C" w:rsidRPr="00CA1517" w:rsidRDefault="008A6D0C" w:rsidP="00994395">
            <w:pPr>
              <w:spacing w:line="360" w:lineRule="auto"/>
              <w:rPr>
                <w:sz w:val="20"/>
                <w:szCs w:val="20"/>
              </w:rPr>
            </w:pPr>
            <w:r w:rsidRPr="00CA1517">
              <w:rPr>
                <w:sz w:val="20"/>
                <w:szCs w:val="20"/>
              </w:rPr>
              <w:t>Намотка провода на пакет статора</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Провод медный эмалированный, потерявший потребительские свойства</w:t>
            </w:r>
          </w:p>
        </w:tc>
        <w:tc>
          <w:tcPr>
            <w:tcW w:w="2930" w:type="dxa"/>
            <w:noWrap/>
            <w:vAlign w:val="center"/>
            <w:hideMark/>
          </w:tcPr>
          <w:p w:rsidR="008A6D0C" w:rsidRPr="00CA1517" w:rsidRDefault="008A6D0C" w:rsidP="00994395">
            <w:pPr>
              <w:spacing w:line="360" w:lineRule="auto"/>
              <w:rPr>
                <w:sz w:val="20"/>
                <w:szCs w:val="20"/>
              </w:rPr>
            </w:pPr>
            <w:r w:rsidRPr="00CA1517">
              <w:rPr>
                <w:sz w:val="20"/>
                <w:szCs w:val="20"/>
              </w:rPr>
              <w:t>На использование ООО «</w:t>
            </w:r>
            <w:proofErr w:type="spellStart"/>
            <w:r w:rsidRPr="00CA1517">
              <w:rPr>
                <w:sz w:val="20"/>
                <w:szCs w:val="20"/>
              </w:rPr>
              <w:t>Юнион</w:t>
            </w:r>
            <w:proofErr w:type="spellEnd"/>
            <w:r w:rsidRPr="00CA1517">
              <w:rPr>
                <w:sz w:val="20"/>
                <w:szCs w:val="20"/>
              </w:rPr>
              <w:t xml:space="preserve"> Полис»</w:t>
            </w:r>
          </w:p>
        </w:tc>
      </w:tr>
    </w:tbl>
    <w:p w:rsidR="008A6D0C" w:rsidRPr="00CA1517" w:rsidRDefault="008A6D0C" w:rsidP="00DF70BC">
      <w:pPr>
        <w:spacing w:line="360" w:lineRule="auto"/>
        <w:ind w:firstLine="709"/>
        <w:jc w:val="both"/>
        <w:rPr>
          <w:b/>
          <w:sz w:val="28"/>
          <w:szCs w:val="28"/>
        </w:rPr>
      </w:pPr>
    </w:p>
    <w:p w:rsidR="008A6D0C" w:rsidRPr="00CA1517" w:rsidRDefault="00585BC4" w:rsidP="00DF70BC">
      <w:pPr>
        <w:spacing w:line="360" w:lineRule="auto"/>
        <w:ind w:firstLine="709"/>
        <w:jc w:val="both"/>
        <w:rPr>
          <w:sz w:val="28"/>
          <w:szCs w:val="28"/>
        </w:rPr>
      </w:pPr>
      <w:r w:rsidRPr="00CA1517">
        <w:rPr>
          <w:sz w:val="28"/>
          <w:szCs w:val="28"/>
        </w:rPr>
        <w:t>3. Ад</w:t>
      </w:r>
      <w:r w:rsidR="008A6D0C" w:rsidRPr="00CA1517">
        <w:rPr>
          <w:sz w:val="28"/>
          <w:szCs w:val="28"/>
        </w:rPr>
        <w:t>министративно-бытовой корпус. Производственные операции, в результате которых образуются</w:t>
      </w:r>
      <w:r w:rsidRPr="00CA1517">
        <w:rPr>
          <w:sz w:val="28"/>
          <w:szCs w:val="28"/>
        </w:rPr>
        <w:t>,</w:t>
      </w:r>
      <w:r w:rsidR="008A6D0C" w:rsidRPr="00CA1517">
        <w:rPr>
          <w:sz w:val="28"/>
          <w:szCs w:val="28"/>
        </w:rPr>
        <w:t xml:space="preserve"> отх</w:t>
      </w:r>
      <w:r w:rsidR="0039454C" w:rsidRPr="00CA1517">
        <w:rPr>
          <w:sz w:val="28"/>
          <w:szCs w:val="28"/>
        </w:rPr>
        <w:t>оды представлены в таблице 2.4.</w:t>
      </w:r>
    </w:p>
    <w:p w:rsidR="008A6D0C" w:rsidRPr="00CA1517" w:rsidRDefault="008A6D0C" w:rsidP="00DF70BC">
      <w:pPr>
        <w:spacing w:line="360" w:lineRule="auto"/>
        <w:ind w:firstLine="709"/>
        <w:jc w:val="both"/>
        <w:rPr>
          <w:sz w:val="28"/>
          <w:szCs w:val="28"/>
        </w:rPr>
      </w:pPr>
      <w:r w:rsidRPr="00CA1517">
        <w:rPr>
          <w:sz w:val="28"/>
          <w:szCs w:val="28"/>
        </w:rPr>
        <w:t>Отходы, образованные в административно-бытовом корпусе</w:t>
      </w:r>
    </w:p>
    <w:p w:rsidR="00994395" w:rsidRPr="00CA1517" w:rsidRDefault="00994395" w:rsidP="00DF70BC">
      <w:pPr>
        <w:spacing w:line="360" w:lineRule="auto"/>
        <w:ind w:firstLine="709"/>
        <w:jc w:val="both"/>
        <w:rPr>
          <w:sz w:val="28"/>
          <w:szCs w:val="28"/>
        </w:rPr>
      </w:pPr>
    </w:p>
    <w:p w:rsidR="008A6D0C" w:rsidRPr="00CA1517" w:rsidRDefault="0039454C" w:rsidP="00DF70BC">
      <w:pPr>
        <w:spacing w:line="360" w:lineRule="auto"/>
        <w:ind w:firstLine="709"/>
        <w:jc w:val="both"/>
        <w:rPr>
          <w:sz w:val="28"/>
          <w:szCs w:val="28"/>
        </w:rPr>
      </w:pPr>
      <w:r w:rsidRPr="00CA1517">
        <w:rPr>
          <w:sz w:val="28"/>
          <w:szCs w:val="28"/>
        </w:rPr>
        <w:t>Таблица 2.4</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3790"/>
        <w:gridCol w:w="2831"/>
      </w:tblGrid>
      <w:tr w:rsidR="008A6D0C" w:rsidRPr="00CA1517" w:rsidTr="00994395">
        <w:trPr>
          <w:trHeight w:val="474"/>
          <w:jc w:val="center"/>
        </w:trPr>
        <w:tc>
          <w:tcPr>
            <w:tcW w:w="2796" w:type="dxa"/>
            <w:noWrap/>
            <w:vAlign w:val="center"/>
            <w:hideMark/>
          </w:tcPr>
          <w:p w:rsidR="008A6D0C" w:rsidRPr="00CA1517" w:rsidRDefault="008A6D0C" w:rsidP="00994395">
            <w:pPr>
              <w:spacing w:line="360" w:lineRule="auto"/>
              <w:rPr>
                <w:sz w:val="20"/>
                <w:szCs w:val="20"/>
              </w:rPr>
            </w:pPr>
            <w:r w:rsidRPr="00CA1517">
              <w:rPr>
                <w:sz w:val="20"/>
                <w:szCs w:val="20"/>
              </w:rPr>
              <w:t>Производственные операции</w:t>
            </w:r>
          </w:p>
        </w:tc>
        <w:tc>
          <w:tcPr>
            <w:tcW w:w="3790" w:type="dxa"/>
            <w:noWrap/>
            <w:vAlign w:val="center"/>
            <w:hideMark/>
          </w:tcPr>
          <w:p w:rsidR="008A6D0C" w:rsidRPr="00CA1517" w:rsidRDefault="008A6D0C" w:rsidP="00994395">
            <w:pPr>
              <w:spacing w:line="360" w:lineRule="auto"/>
              <w:rPr>
                <w:sz w:val="20"/>
                <w:szCs w:val="20"/>
              </w:rPr>
            </w:pPr>
            <w:r w:rsidRPr="00CA1517">
              <w:rPr>
                <w:sz w:val="20"/>
                <w:szCs w:val="20"/>
              </w:rPr>
              <w:t>Отходы</w:t>
            </w:r>
          </w:p>
        </w:tc>
        <w:tc>
          <w:tcPr>
            <w:tcW w:w="2831" w:type="dxa"/>
            <w:noWrap/>
            <w:vAlign w:val="center"/>
            <w:hideMark/>
          </w:tcPr>
          <w:p w:rsidR="008A6D0C" w:rsidRPr="00CA1517" w:rsidRDefault="008A6D0C" w:rsidP="00994395">
            <w:pPr>
              <w:spacing w:line="360" w:lineRule="auto"/>
              <w:rPr>
                <w:sz w:val="20"/>
                <w:szCs w:val="20"/>
              </w:rPr>
            </w:pPr>
            <w:r w:rsidRPr="00CA1517">
              <w:rPr>
                <w:sz w:val="20"/>
                <w:szCs w:val="20"/>
              </w:rPr>
              <w:t>Операции дальнейшего</w:t>
            </w:r>
          </w:p>
          <w:p w:rsidR="008A6D0C" w:rsidRPr="00CA1517" w:rsidRDefault="008A6D0C" w:rsidP="00994395">
            <w:pPr>
              <w:spacing w:line="360" w:lineRule="auto"/>
              <w:rPr>
                <w:sz w:val="20"/>
                <w:szCs w:val="20"/>
              </w:rPr>
            </w:pPr>
            <w:r w:rsidRPr="00CA1517">
              <w:rPr>
                <w:sz w:val="20"/>
                <w:szCs w:val="20"/>
              </w:rPr>
              <w:t>обращения с ними</w:t>
            </w:r>
          </w:p>
        </w:tc>
      </w:tr>
      <w:tr w:rsidR="008A6D0C" w:rsidRPr="00CA1517" w:rsidTr="00994395">
        <w:trPr>
          <w:trHeight w:val="278"/>
          <w:jc w:val="center"/>
        </w:trPr>
        <w:tc>
          <w:tcPr>
            <w:tcW w:w="0" w:type="auto"/>
            <w:vAlign w:val="center"/>
            <w:hideMark/>
          </w:tcPr>
          <w:p w:rsidR="008A6D0C" w:rsidRPr="00CA1517" w:rsidRDefault="008A6D0C" w:rsidP="00994395">
            <w:pPr>
              <w:spacing w:line="360" w:lineRule="auto"/>
              <w:rPr>
                <w:sz w:val="20"/>
                <w:szCs w:val="20"/>
              </w:rPr>
            </w:pPr>
            <w:r w:rsidRPr="00CA1517">
              <w:rPr>
                <w:sz w:val="20"/>
                <w:szCs w:val="20"/>
              </w:rPr>
              <w:t>Износ спецодежды</w:t>
            </w:r>
          </w:p>
        </w:tc>
        <w:tc>
          <w:tcPr>
            <w:tcW w:w="3790" w:type="dxa"/>
            <w:noWrap/>
            <w:vAlign w:val="center"/>
            <w:hideMark/>
          </w:tcPr>
          <w:p w:rsidR="008A6D0C" w:rsidRPr="00CA1517" w:rsidRDefault="008A6D0C" w:rsidP="00994395">
            <w:pPr>
              <w:spacing w:line="360" w:lineRule="auto"/>
              <w:rPr>
                <w:sz w:val="20"/>
                <w:szCs w:val="20"/>
              </w:rPr>
            </w:pPr>
            <w:r w:rsidRPr="00CA1517">
              <w:rPr>
                <w:sz w:val="20"/>
                <w:szCs w:val="20"/>
              </w:rPr>
              <w:t>Обрезки и обрывки тканей хлопчатобумажных</w:t>
            </w:r>
          </w:p>
        </w:tc>
        <w:tc>
          <w:tcPr>
            <w:tcW w:w="2831" w:type="dxa"/>
            <w:noWrap/>
            <w:vAlign w:val="center"/>
            <w:hideMark/>
          </w:tcPr>
          <w:p w:rsidR="008A6D0C" w:rsidRPr="00CA1517" w:rsidRDefault="008A6D0C" w:rsidP="00994395">
            <w:pPr>
              <w:spacing w:line="360" w:lineRule="auto"/>
              <w:rPr>
                <w:sz w:val="20"/>
                <w:szCs w:val="20"/>
              </w:rPr>
            </w:pPr>
            <w:r w:rsidRPr="00CA1517">
              <w:rPr>
                <w:sz w:val="20"/>
                <w:szCs w:val="20"/>
              </w:rPr>
              <w:t>На использование ООО «</w:t>
            </w:r>
            <w:proofErr w:type="spellStart"/>
            <w:r w:rsidRPr="00CA1517">
              <w:rPr>
                <w:sz w:val="20"/>
                <w:szCs w:val="20"/>
              </w:rPr>
              <w:t>Электром</w:t>
            </w:r>
            <w:proofErr w:type="spellEnd"/>
            <w:r w:rsidRPr="00CA1517">
              <w:rPr>
                <w:sz w:val="20"/>
                <w:szCs w:val="20"/>
              </w:rPr>
              <w:t>»</w:t>
            </w:r>
          </w:p>
        </w:tc>
      </w:tr>
      <w:tr w:rsidR="008A6D0C" w:rsidRPr="00CA1517" w:rsidTr="00994395">
        <w:trPr>
          <w:trHeight w:val="506"/>
          <w:jc w:val="center"/>
        </w:trPr>
        <w:tc>
          <w:tcPr>
            <w:tcW w:w="2796" w:type="dxa"/>
            <w:noWrap/>
            <w:vAlign w:val="center"/>
            <w:hideMark/>
          </w:tcPr>
          <w:p w:rsidR="008A6D0C" w:rsidRPr="00CA1517" w:rsidRDefault="008A6D0C" w:rsidP="00994395">
            <w:pPr>
              <w:spacing w:line="360" w:lineRule="auto"/>
              <w:rPr>
                <w:sz w:val="20"/>
                <w:szCs w:val="20"/>
              </w:rPr>
            </w:pPr>
            <w:r w:rsidRPr="00CA1517">
              <w:rPr>
                <w:sz w:val="20"/>
                <w:szCs w:val="20"/>
              </w:rPr>
              <w:t>Освещение</w:t>
            </w:r>
          </w:p>
        </w:tc>
        <w:tc>
          <w:tcPr>
            <w:tcW w:w="3790" w:type="dxa"/>
            <w:noWrap/>
            <w:vAlign w:val="center"/>
            <w:hideMark/>
          </w:tcPr>
          <w:p w:rsidR="008A6D0C" w:rsidRPr="00CA1517" w:rsidRDefault="008A6D0C" w:rsidP="00994395">
            <w:pPr>
              <w:spacing w:line="360" w:lineRule="auto"/>
              <w:rPr>
                <w:sz w:val="20"/>
                <w:szCs w:val="20"/>
              </w:rPr>
            </w:pPr>
            <w:r w:rsidRPr="00CA1517">
              <w:rPr>
                <w:sz w:val="20"/>
                <w:szCs w:val="20"/>
              </w:rPr>
              <w:t>Ртутные лампы, люминесцентные ртутьсодержащие трубки отработанные и брак</w:t>
            </w:r>
          </w:p>
        </w:tc>
        <w:tc>
          <w:tcPr>
            <w:tcW w:w="2831" w:type="dxa"/>
            <w:noWrap/>
            <w:vAlign w:val="center"/>
            <w:hideMark/>
          </w:tcPr>
          <w:p w:rsidR="008A6D0C" w:rsidRPr="00CA1517" w:rsidRDefault="008A6D0C" w:rsidP="00994395">
            <w:pPr>
              <w:spacing w:line="360" w:lineRule="auto"/>
              <w:rPr>
                <w:sz w:val="20"/>
                <w:szCs w:val="20"/>
              </w:rPr>
            </w:pPr>
            <w:r w:rsidRPr="00CA1517">
              <w:rPr>
                <w:sz w:val="20"/>
                <w:szCs w:val="20"/>
              </w:rPr>
              <w:t xml:space="preserve">На </w:t>
            </w:r>
            <w:proofErr w:type="spellStart"/>
            <w:r w:rsidRPr="00CA1517">
              <w:rPr>
                <w:sz w:val="20"/>
                <w:szCs w:val="20"/>
              </w:rPr>
              <w:t>демеркуризацию</w:t>
            </w:r>
            <w:proofErr w:type="spellEnd"/>
          </w:p>
          <w:p w:rsidR="008A6D0C" w:rsidRPr="00CA1517" w:rsidRDefault="008A6D0C" w:rsidP="00994395">
            <w:pPr>
              <w:spacing w:line="360" w:lineRule="auto"/>
              <w:rPr>
                <w:sz w:val="20"/>
                <w:szCs w:val="20"/>
              </w:rPr>
            </w:pPr>
            <w:r w:rsidRPr="00CA1517">
              <w:rPr>
                <w:sz w:val="20"/>
                <w:szCs w:val="20"/>
              </w:rPr>
              <w:t>ООО НПК "Меркурий"</w:t>
            </w:r>
          </w:p>
        </w:tc>
      </w:tr>
      <w:tr w:rsidR="008A6D0C" w:rsidRPr="00CA1517" w:rsidTr="00994395">
        <w:trPr>
          <w:trHeight w:val="695"/>
          <w:jc w:val="center"/>
        </w:trPr>
        <w:tc>
          <w:tcPr>
            <w:tcW w:w="2796" w:type="dxa"/>
            <w:noWrap/>
            <w:vAlign w:val="center"/>
            <w:hideMark/>
          </w:tcPr>
          <w:p w:rsidR="008A6D0C" w:rsidRPr="00CA1517" w:rsidRDefault="008A6D0C" w:rsidP="00994395">
            <w:pPr>
              <w:spacing w:line="360" w:lineRule="auto"/>
              <w:rPr>
                <w:sz w:val="20"/>
                <w:szCs w:val="20"/>
              </w:rPr>
            </w:pPr>
            <w:r w:rsidRPr="00CA1517">
              <w:rPr>
                <w:sz w:val="20"/>
                <w:szCs w:val="20"/>
              </w:rPr>
              <w:t>Уборка производственных и бытовых помещений</w:t>
            </w:r>
          </w:p>
        </w:tc>
        <w:tc>
          <w:tcPr>
            <w:tcW w:w="3790" w:type="dxa"/>
            <w:noWrap/>
            <w:vAlign w:val="center"/>
            <w:hideMark/>
          </w:tcPr>
          <w:p w:rsidR="008A6D0C" w:rsidRPr="00CA1517" w:rsidRDefault="008A6D0C" w:rsidP="00994395">
            <w:pPr>
              <w:spacing w:line="360" w:lineRule="auto"/>
              <w:rPr>
                <w:sz w:val="20"/>
                <w:szCs w:val="20"/>
              </w:rPr>
            </w:pPr>
            <w:r w:rsidRPr="00CA1517">
              <w:rPr>
                <w:sz w:val="20"/>
                <w:szCs w:val="20"/>
              </w:rPr>
              <w:t>Мусор от бытовых помещений организаций несортированный (исключая крупногабаритный)</w:t>
            </w:r>
          </w:p>
        </w:tc>
        <w:tc>
          <w:tcPr>
            <w:tcW w:w="2831" w:type="dxa"/>
            <w:noWrap/>
            <w:vAlign w:val="center"/>
            <w:hideMark/>
          </w:tcPr>
          <w:p w:rsidR="008A6D0C" w:rsidRPr="00CA1517" w:rsidRDefault="008A6D0C" w:rsidP="00994395">
            <w:pPr>
              <w:spacing w:line="360" w:lineRule="auto"/>
              <w:rPr>
                <w:sz w:val="20"/>
                <w:szCs w:val="20"/>
              </w:rPr>
            </w:pPr>
            <w:r w:rsidRPr="00CA1517">
              <w:rPr>
                <w:sz w:val="20"/>
                <w:szCs w:val="20"/>
              </w:rPr>
              <w:t>На захоронение свалка ТБО</w:t>
            </w:r>
          </w:p>
        </w:tc>
      </w:tr>
      <w:tr w:rsidR="008A6D0C" w:rsidRPr="00CA1517" w:rsidTr="00994395">
        <w:trPr>
          <w:trHeight w:val="548"/>
          <w:jc w:val="center"/>
        </w:trPr>
        <w:tc>
          <w:tcPr>
            <w:tcW w:w="2796" w:type="dxa"/>
            <w:noWrap/>
            <w:vAlign w:val="center"/>
            <w:hideMark/>
          </w:tcPr>
          <w:p w:rsidR="008A6D0C" w:rsidRPr="00CA1517" w:rsidRDefault="008A6D0C" w:rsidP="00994395">
            <w:pPr>
              <w:spacing w:line="360" w:lineRule="auto"/>
              <w:rPr>
                <w:sz w:val="20"/>
                <w:szCs w:val="20"/>
              </w:rPr>
            </w:pPr>
            <w:r w:rsidRPr="00CA1517">
              <w:rPr>
                <w:sz w:val="20"/>
                <w:szCs w:val="20"/>
              </w:rPr>
              <w:t xml:space="preserve">Уборка территории предприятия </w:t>
            </w:r>
          </w:p>
        </w:tc>
        <w:tc>
          <w:tcPr>
            <w:tcW w:w="3790" w:type="dxa"/>
            <w:noWrap/>
            <w:vAlign w:val="center"/>
            <w:hideMark/>
          </w:tcPr>
          <w:p w:rsidR="008A6D0C" w:rsidRPr="00CA1517" w:rsidRDefault="008A6D0C" w:rsidP="00994395">
            <w:pPr>
              <w:spacing w:line="360" w:lineRule="auto"/>
              <w:rPr>
                <w:sz w:val="20"/>
                <w:szCs w:val="20"/>
              </w:rPr>
            </w:pPr>
            <w:r w:rsidRPr="00CA1517">
              <w:rPr>
                <w:sz w:val="20"/>
                <w:szCs w:val="20"/>
              </w:rPr>
              <w:t>Мусор (отход) от уборки улично-дорожной сети</w:t>
            </w:r>
          </w:p>
        </w:tc>
        <w:tc>
          <w:tcPr>
            <w:tcW w:w="2831" w:type="dxa"/>
            <w:noWrap/>
            <w:vAlign w:val="center"/>
            <w:hideMark/>
          </w:tcPr>
          <w:p w:rsidR="008A6D0C" w:rsidRPr="00CA1517" w:rsidRDefault="008A6D0C" w:rsidP="00994395">
            <w:pPr>
              <w:spacing w:line="360" w:lineRule="auto"/>
              <w:rPr>
                <w:sz w:val="20"/>
                <w:szCs w:val="20"/>
              </w:rPr>
            </w:pPr>
            <w:r w:rsidRPr="00CA1517">
              <w:rPr>
                <w:sz w:val="20"/>
                <w:szCs w:val="20"/>
              </w:rPr>
              <w:t>На захоронение свалка ТБО</w:t>
            </w:r>
          </w:p>
        </w:tc>
      </w:tr>
    </w:tbl>
    <w:p w:rsidR="008A6D0C" w:rsidRPr="00CA1517" w:rsidRDefault="008A6D0C" w:rsidP="00DF70BC">
      <w:pPr>
        <w:spacing w:line="360" w:lineRule="auto"/>
        <w:ind w:firstLine="709"/>
        <w:jc w:val="both"/>
        <w:rPr>
          <w:sz w:val="28"/>
          <w:szCs w:val="28"/>
        </w:rPr>
      </w:pPr>
    </w:p>
    <w:p w:rsidR="00994395" w:rsidRPr="00CA1517" w:rsidRDefault="00994395">
      <w:pPr>
        <w:spacing w:after="200" w:line="276" w:lineRule="auto"/>
        <w:rPr>
          <w:sz w:val="28"/>
          <w:szCs w:val="28"/>
        </w:rPr>
      </w:pPr>
      <w:r w:rsidRPr="00CA1517">
        <w:rPr>
          <w:sz w:val="28"/>
          <w:szCs w:val="28"/>
        </w:rPr>
        <w:br w:type="page"/>
      </w:r>
    </w:p>
    <w:p w:rsidR="008A6D0C" w:rsidRPr="00CA1517" w:rsidRDefault="008A6D0C" w:rsidP="00DF70BC">
      <w:pPr>
        <w:spacing w:line="360" w:lineRule="auto"/>
        <w:ind w:firstLine="709"/>
        <w:jc w:val="both"/>
        <w:rPr>
          <w:b/>
          <w:sz w:val="28"/>
          <w:szCs w:val="28"/>
        </w:rPr>
      </w:pPr>
      <w:r w:rsidRPr="00CA1517">
        <w:rPr>
          <w:b/>
          <w:sz w:val="28"/>
          <w:szCs w:val="28"/>
        </w:rPr>
        <w:lastRenderedPageBreak/>
        <w:t>Вспомогательные технологические процессы.</w:t>
      </w:r>
    </w:p>
    <w:p w:rsidR="008A6D0C" w:rsidRPr="00CA1517" w:rsidRDefault="008A6D0C" w:rsidP="00DF70BC">
      <w:pPr>
        <w:spacing w:line="360" w:lineRule="auto"/>
        <w:ind w:firstLine="709"/>
        <w:jc w:val="both"/>
        <w:rPr>
          <w:sz w:val="28"/>
          <w:szCs w:val="28"/>
        </w:rPr>
      </w:pPr>
      <w:r w:rsidRPr="00CA1517">
        <w:rPr>
          <w:sz w:val="28"/>
          <w:szCs w:val="28"/>
        </w:rPr>
        <w:t>1. В гараже проводят ремонт автомашин,</w:t>
      </w:r>
      <w:r w:rsidRPr="00CA1517">
        <w:rPr>
          <w:bCs/>
          <w:sz w:val="28"/>
          <w:szCs w:val="28"/>
        </w:rPr>
        <w:t xml:space="preserve"> сварочные работы.</w:t>
      </w:r>
    </w:p>
    <w:p w:rsidR="008A6D0C" w:rsidRPr="00CA1517" w:rsidRDefault="008A6D0C" w:rsidP="00DF70BC">
      <w:pPr>
        <w:spacing w:line="360" w:lineRule="auto"/>
        <w:ind w:firstLine="709"/>
        <w:jc w:val="both"/>
        <w:rPr>
          <w:sz w:val="28"/>
          <w:szCs w:val="28"/>
        </w:rPr>
      </w:pPr>
      <w:r w:rsidRPr="00CA1517">
        <w:rPr>
          <w:sz w:val="28"/>
          <w:szCs w:val="28"/>
        </w:rPr>
        <w:t>Производственные операции, в результате которых образуются отходы</w:t>
      </w:r>
      <w:r w:rsidR="00585BC4" w:rsidRPr="00CA1517">
        <w:rPr>
          <w:sz w:val="28"/>
          <w:szCs w:val="28"/>
        </w:rPr>
        <w:t>,</w:t>
      </w:r>
      <w:r w:rsidR="0039454C" w:rsidRPr="00CA1517">
        <w:rPr>
          <w:sz w:val="28"/>
          <w:szCs w:val="28"/>
        </w:rPr>
        <w:t xml:space="preserve"> представлены в таблице 2.5</w:t>
      </w:r>
      <w:r w:rsidRPr="00CA1517">
        <w:rPr>
          <w:sz w:val="28"/>
          <w:szCs w:val="28"/>
        </w:rPr>
        <w:t>.</w:t>
      </w:r>
    </w:p>
    <w:p w:rsidR="008A6D0C" w:rsidRPr="00CA1517" w:rsidRDefault="008A6D0C" w:rsidP="00DF70BC">
      <w:pPr>
        <w:spacing w:line="360" w:lineRule="auto"/>
        <w:ind w:firstLine="709"/>
        <w:jc w:val="both"/>
        <w:rPr>
          <w:sz w:val="28"/>
          <w:szCs w:val="28"/>
        </w:rPr>
      </w:pPr>
      <w:r w:rsidRPr="00CA1517">
        <w:rPr>
          <w:sz w:val="28"/>
          <w:szCs w:val="28"/>
        </w:rPr>
        <w:t>Отходы, образованные в гараже</w:t>
      </w:r>
    </w:p>
    <w:p w:rsidR="008A6D0C" w:rsidRPr="00CA1517" w:rsidRDefault="008A6D0C" w:rsidP="00DF70BC">
      <w:pPr>
        <w:spacing w:line="360" w:lineRule="auto"/>
        <w:ind w:firstLine="709"/>
        <w:jc w:val="both"/>
        <w:rPr>
          <w:sz w:val="28"/>
          <w:szCs w:val="28"/>
        </w:rPr>
      </w:pPr>
    </w:p>
    <w:p w:rsidR="008A6D0C" w:rsidRPr="00CA1517" w:rsidRDefault="0039454C" w:rsidP="00DF70BC">
      <w:pPr>
        <w:spacing w:line="360" w:lineRule="auto"/>
        <w:ind w:firstLine="709"/>
        <w:jc w:val="both"/>
        <w:rPr>
          <w:sz w:val="28"/>
          <w:szCs w:val="28"/>
        </w:rPr>
      </w:pPr>
      <w:r w:rsidRPr="00CA1517">
        <w:rPr>
          <w:sz w:val="28"/>
          <w:szCs w:val="28"/>
        </w:rPr>
        <w:t>Таблица 2.5</w:t>
      </w:r>
    </w:p>
    <w:tbl>
      <w:tblPr>
        <w:tblW w:w="965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923"/>
        <w:gridCol w:w="2835"/>
      </w:tblGrid>
      <w:tr w:rsidR="008A6D0C" w:rsidRPr="00CA1517" w:rsidTr="00994395">
        <w:trPr>
          <w:trHeight w:val="469"/>
          <w:jc w:val="center"/>
        </w:trPr>
        <w:tc>
          <w:tcPr>
            <w:tcW w:w="2894" w:type="dxa"/>
            <w:noWrap/>
            <w:vAlign w:val="center"/>
            <w:hideMark/>
          </w:tcPr>
          <w:p w:rsidR="008A6D0C" w:rsidRPr="00CA1517" w:rsidRDefault="008A6D0C" w:rsidP="00994395">
            <w:pPr>
              <w:spacing w:line="360" w:lineRule="auto"/>
              <w:rPr>
                <w:sz w:val="20"/>
                <w:szCs w:val="20"/>
              </w:rPr>
            </w:pPr>
            <w:r w:rsidRPr="00CA1517">
              <w:rPr>
                <w:sz w:val="20"/>
                <w:szCs w:val="20"/>
              </w:rPr>
              <w:t>Производственные операции</w:t>
            </w:r>
          </w:p>
        </w:tc>
        <w:tc>
          <w:tcPr>
            <w:tcW w:w="3923" w:type="dxa"/>
            <w:noWrap/>
            <w:vAlign w:val="center"/>
            <w:hideMark/>
          </w:tcPr>
          <w:p w:rsidR="008A6D0C" w:rsidRPr="00CA1517" w:rsidRDefault="008A6D0C" w:rsidP="00994395">
            <w:pPr>
              <w:spacing w:line="360" w:lineRule="auto"/>
              <w:rPr>
                <w:sz w:val="20"/>
                <w:szCs w:val="20"/>
              </w:rPr>
            </w:pPr>
            <w:r w:rsidRPr="00CA1517">
              <w:rPr>
                <w:sz w:val="20"/>
                <w:szCs w:val="20"/>
              </w:rPr>
              <w:t>Отходы</w:t>
            </w:r>
          </w:p>
        </w:tc>
        <w:tc>
          <w:tcPr>
            <w:tcW w:w="2835" w:type="dxa"/>
            <w:noWrap/>
            <w:vAlign w:val="center"/>
            <w:hideMark/>
          </w:tcPr>
          <w:p w:rsidR="008A6D0C" w:rsidRPr="00CA1517" w:rsidRDefault="008A6D0C" w:rsidP="00994395">
            <w:pPr>
              <w:spacing w:line="360" w:lineRule="auto"/>
              <w:rPr>
                <w:sz w:val="20"/>
                <w:szCs w:val="20"/>
              </w:rPr>
            </w:pPr>
            <w:r w:rsidRPr="00CA1517">
              <w:rPr>
                <w:sz w:val="20"/>
                <w:szCs w:val="20"/>
              </w:rPr>
              <w:t>Операции дальнейшего</w:t>
            </w:r>
          </w:p>
          <w:p w:rsidR="008A6D0C" w:rsidRPr="00CA1517" w:rsidRDefault="008A6D0C" w:rsidP="00994395">
            <w:pPr>
              <w:spacing w:line="360" w:lineRule="auto"/>
              <w:rPr>
                <w:sz w:val="20"/>
                <w:szCs w:val="20"/>
              </w:rPr>
            </w:pPr>
            <w:r w:rsidRPr="00CA1517">
              <w:rPr>
                <w:sz w:val="20"/>
                <w:szCs w:val="20"/>
              </w:rPr>
              <w:t>обращения с ними</w:t>
            </w:r>
          </w:p>
        </w:tc>
      </w:tr>
      <w:tr w:rsidR="001275EC" w:rsidRPr="00CA1517" w:rsidTr="00994395">
        <w:trPr>
          <w:trHeight w:val="501"/>
          <w:jc w:val="center"/>
        </w:trPr>
        <w:tc>
          <w:tcPr>
            <w:tcW w:w="2894" w:type="dxa"/>
            <w:vMerge w:val="restart"/>
            <w:noWrap/>
            <w:vAlign w:val="center"/>
            <w:hideMark/>
          </w:tcPr>
          <w:p w:rsidR="001275EC" w:rsidRPr="00CA1517" w:rsidRDefault="001275EC" w:rsidP="00994395">
            <w:pPr>
              <w:spacing w:line="360" w:lineRule="auto"/>
              <w:rPr>
                <w:sz w:val="20"/>
                <w:szCs w:val="20"/>
              </w:rPr>
            </w:pPr>
            <w:r w:rsidRPr="00CA1517">
              <w:rPr>
                <w:sz w:val="20"/>
                <w:szCs w:val="20"/>
              </w:rPr>
              <w:t xml:space="preserve"> Ремонт</w:t>
            </w:r>
          </w:p>
          <w:p w:rsidR="001275EC" w:rsidRPr="00CA1517" w:rsidRDefault="001275EC" w:rsidP="00994395">
            <w:pPr>
              <w:spacing w:line="360" w:lineRule="auto"/>
              <w:rPr>
                <w:sz w:val="20"/>
                <w:szCs w:val="20"/>
              </w:rPr>
            </w:pPr>
            <w:r w:rsidRPr="00CA1517">
              <w:rPr>
                <w:sz w:val="20"/>
                <w:szCs w:val="20"/>
              </w:rPr>
              <w:t>автотранспорта</w:t>
            </w:r>
          </w:p>
          <w:p w:rsidR="001275EC" w:rsidRPr="00CA1517" w:rsidRDefault="001275EC" w:rsidP="00994395">
            <w:pPr>
              <w:spacing w:line="360" w:lineRule="auto"/>
              <w:rPr>
                <w:sz w:val="20"/>
                <w:szCs w:val="20"/>
              </w:rPr>
            </w:pPr>
            <w:r w:rsidRPr="00CA1517">
              <w:rPr>
                <w:sz w:val="20"/>
                <w:szCs w:val="20"/>
              </w:rPr>
              <w:t xml:space="preserve"> </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Лом черных металлов несортированный</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переработку ООО «</w:t>
            </w:r>
            <w:proofErr w:type="spellStart"/>
            <w:r w:rsidRPr="00CA1517">
              <w:rPr>
                <w:sz w:val="20"/>
                <w:szCs w:val="20"/>
              </w:rPr>
              <w:t>Металлком</w:t>
            </w:r>
            <w:proofErr w:type="spellEnd"/>
            <w:r w:rsidRPr="00CA1517">
              <w:rPr>
                <w:sz w:val="20"/>
                <w:szCs w:val="20"/>
              </w:rPr>
              <w:t>»</w:t>
            </w:r>
          </w:p>
        </w:tc>
      </w:tr>
      <w:tr w:rsidR="001275EC" w:rsidRPr="00CA1517" w:rsidTr="00994395">
        <w:trPr>
          <w:trHeight w:val="278"/>
          <w:jc w:val="center"/>
        </w:trPr>
        <w:tc>
          <w:tcPr>
            <w:tcW w:w="0" w:type="auto"/>
            <w:vMerge/>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Лом алюминия несортированный</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использование ООО «</w:t>
            </w:r>
            <w:proofErr w:type="spellStart"/>
            <w:r w:rsidRPr="00CA1517">
              <w:rPr>
                <w:sz w:val="20"/>
                <w:szCs w:val="20"/>
              </w:rPr>
              <w:t>Юнион</w:t>
            </w:r>
            <w:proofErr w:type="spellEnd"/>
            <w:r w:rsidRPr="00CA1517">
              <w:rPr>
                <w:sz w:val="20"/>
                <w:szCs w:val="20"/>
              </w:rPr>
              <w:t xml:space="preserve"> Полис»</w:t>
            </w:r>
          </w:p>
        </w:tc>
      </w:tr>
      <w:tr w:rsidR="001275EC" w:rsidRPr="00CA1517" w:rsidTr="00994395">
        <w:trPr>
          <w:trHeight w:val="277"/>
          <w:jc w:val="center"/>
        </w:trPr>
        <w:tc>
          <w:tcPr>
            <w:tcW w:w="0" w:type="auto"/>
            <w:vMerge/>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 xml:space="preserve">Резиноасбестовые отходы ( в </w:t>
            </w:r>
            <w:proofErr w:type="spellStart"/>
            <w:r w:rsidRPr="00CA1517">
              <w:rPr>
                <w:sz w:val="20"/>
                <w:szCs w:val="20"/>
              </w:rPr>
              <w:t>т.ч</w:t>
            </w:r>
            <w:proofErr w:type="spellEnd"/>
            <w:r w:rsidRPr="00CA1517">
              <w:rPr>
                <w:sz w:val="20"/>
                <w:szCs w:val="20"/>
              </w:rPr>
              <w:t>. изделия отработанные и брак)</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захоронение свалка ТБО</w:t>
            </w:r>
          </w:p>
        </w:tc>
      </w:tr>
      <w:tr w:rsidR="001275EC" w:rsidRPr="00CA1517" w:rsidTr="00994395">
        <w:trPr>
          <w:trHeight w:val="501"/>
          <w:jc w:val="center"/>
        </w:trPr>
        <w:tc>
          <w:tcPr>
            <w:tcW w:w="2894" w:type="dxa"/>
            <w:noWrap/>
            <w:vAlign w:val="center"/>
            <w:hideMark/>
          </w:tcPr>
          <w:p w:rsidR="001275EC" w:rsidRPr="00CA1517" w:rsidRDefault="001275EC" w:rsidP="00994395">
            <w:pPr>
              <w:spacing w:line="360" w:lineRule="auto"/>
              <w:rPr>
                <w:sz w:val="20"/>
                <w:szCs w:val="20"/>
              </w:rPr>
            </w:pPr>
            <w:r w:rsidRPr="00CA1517">
              <w:rPr>
                <w:sz w:val="20"/>
                <w:szCs w:val="20"/>
              </w:rPr>
              <w:t>Электросварка</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Остатки и огарки стальных сварочных электродов;</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переработку ООО «Литий»</w:t>
            </w:r>
          </w:p>
        </w:tc>
      </w:tr>
      <w:tr w:rsidR="001275EC" w:rsidRPr="00CA1517" w:rsidTr="00994395">
        <w:trPr>
          <w:trHeight w:val="688"/>
          <w:jc w:val="center"/>
        </w:trPr>
        <w:tc>
          <w:tcPr>
            <w:tcW w:w="2894" w:type="dxa"/>
            <w:noWrap/>
            <w:vAlign w:val="center"/>
            <w:hideMark/>
          </w:tcPr>
          <w:p w:rsidR="001275EC" w:rsidRPr="00CA1517" w:rsidRDefault="001275EC" w:rsidP="00994395">
            <w:pPr>
              <w:spacing w:line="360" w:lineRule="auto"/>
              <w:rPr>
                <w:sz w:val="20"/>
                <w:szCs w:val="20"/>
              </w:rPr>
            </w:pPr>
            <w:r w:rsidRPr="00CA1517">
              <w:rPr>
                <w:sz w:val="20"/>
                <w:szCs w:val="20"/>
              </w:rPr>
              <w:t>Освещение</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Ртутные лампы, люминесцентные</w:t>
            </w:r>
          </w:p>
          <w:p w:rsidR="001275EC" w:rsidRPr="00CA1517" w:rsidRDefault="001275EC" w:rsidP="00994395">
            <w:pPr>
              <w:spacing w:line="360" w:lineRule="auto"/>
              <w:rPr>
                <w:sz w:val="20"/>
                <w:szCs w:val="20"/>
              </w:rPr>
            </w:pPr>
            <w:r w:rsidRPr="00CA1517">
              <w:rPr>
                <w:sz w:val="20"/>
                <w:szCs w:val="20"/>
              </w:rPr>
              <w:t>ртутьсодержащие трубки, отработанные и брак</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 xml:space="preserve">На </w:t>
            </w:r>
            <w:proofErr w:type="spellStart"/>
            <w:r w:rsidRPr="00CA1517">
              <w:rPr>
                <w:sz w:val="20"/>
                <w:szCs w:val="20"/>
              </w:rPr>
              <w:t>демеркуризацию</w:t>
            </w:r>
            <w:proofErr w:type="spellEnd"/>
          </w:p>
          <w:p w:rsidR="001275EC" w:rsidRPr="00CA1517" w:rsidRDefault="001275EC" w:rsidP="00994395">
            <w:pPr>
              <w:spacing w:line="360" w:lineRule="auto"/>
              <w:rPr>
                <w:sz w:val="20"/>
                <w:szCs w:val="20"/>
              </w:rPr>
            </w:pPr>
            <w:r w:rsidRPr="00CA1517">
              <w:rPr>
                <w:sz w:val="20"/>
                <w:szCs w:val="20"/>
              </w:rPr>
              <w:t>ООО НПК "Меркурий"</w:t>
            </w:r>
          </w:p>
        </w:tc>
      </w:tr>
      <w:tr w:rsidR="001275EC" w:rsidRPr="00CA1517" w:rsidTr="00994395">
        <w:trPr>
          <w:trHeight w:val="542"/>
          <w:jc w:val="center"/>
        </w:trPr>
        <w:tc>
          <w:tcPr>
            <w:tcW w:w="2894" w:type="dxa"/>
            <w:noWrap/>
            <w:vAlign w:val="center"/>
            <w:hideMark/>
          </w:tcPr>
          <w:p w:rsidR="001275EC" w:rsidRPr="00CA1517" w:rsidRDefault="001275EC" w:rsidP="00994395">
            <w:pPr>
              <w:spacing w:line="360" w:lineRule="auto"/>
              <w:rPr>
                <w:sz w:val="20"/>
                <w:szCs w:val="20"/>
              </w:rPr>
            </w:pPr>
            <w:r w:rsidRPr="00CA1517">
              <w:rPr>
                <w:sz w:val="20"/>
                <w:szCs w:val="20"/>
              </w:rPr>
              <w:t>Замена отработанных</w:t>
            </w:r>
          </w:p>
          <w:p w:rsidR="001275EC" w:rsidRPr="00CA1517" w:rsidRDefault="001275EC" w:rsidP="00994395">
            <w:pPr>
              <w:spacing w:line="360" w:lineRule="auto"/>
              <w:rPr>
                <w:sz w:val="20"/>
                <w:szCs w:val="20"/>
              </w:rPr>
            </w:pPr>
            <w:r w:rsidRPr="00CA1517">
              <w:rPr>
                <w:sz w:val="20"/>
                <w:szCs w:val="20"/>
              </w:rPr>
              <w:t>аккумуляторов</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Аккумуляторы свинцовые отработанные</w:t>
            </w:r>
            <w:r w:rsidR="00D2073A" w:rsidRPr="00CA1517">
              <w:rPr>
                <w:sz w:val="20"/>
                <w:szCs w:val="20"/>
              </w:rPr>
              <w:t xml:space="preserve"> </w:t>
            </w:r>
            <w:r w:rsidRPr="00CA1517">
              <w:rPr>
                <w:sz w:val="20"/>
                <w:szCs w:val="20"/>
              </w:rPr>
              <w:t xml:space="preserve">не поврежденные, с </w:t>
            </w:r>
            <w:proofErr w:type="spellStart"/>
            <w:r w:rsidRPr="00CA1517">
              <w:rPr>
                <w:sz w:val="20"/>
                <w:szCs w:val="20"/>
              </w:rPr>
              <w:t>неслитым</w:t>
            </w:r>
            <w:proofErr w:type="spellEnd"/>
            <w:r w:rsidRPr="00CA1517">
              <w:rPr>
                <w:sz w:val="20"/>
                <w:szCs w:val="20"/>
              </w:rPr>
              <w:t xml:space="preserve"> электролитом</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переработку НП "Экология"</w:t>
            </w:r>
          </w:p>
        </w:tc>
      </w:tr>
      <w:tr w:rsidR="001275EC" w:rsidRPr="00CA1517" w:rsidTr="00994395">
        <w:trPr>
          <w:trHeight w:val="381"/>
          <w:jc w:val="center"/>
        </w:trPr>
        <w:tc>
          <w:tcPr>
            <w:tcW w:w="2894" w:type="dxa"/>
            <w:noWrap/>
            <w:vAlign w:val="center"/>
            <w:hideMark/>
          </w:tcPr>
          <w:p w:rsidR="001275EC" w:rsidRPr="00CA1517" w:rsidRDefault="001275EC" w:rsidP="00994395">
            <w:pPr>
              <w:spacing w:line="360" w:lineRule="auto"/>
              <w:rPr>
                <w:sz w:val="20"/>
                <w:szCs w:val="20"/>
              </w:rPr>
            </w:pPr>
            <w:r w:rsidRPr="00CA1517">
              <w:rPr>
                <w:sz w:val="20"/>
                <w:szCs w:val="20"/>
              </w:rPr>
              <w:t>Замена покрышек на</w:t>
            </w:r>
          </w:p>
          <w:p w:rsidR="001275EC" w:rsidRPr="00CA1517" w:rsidRDefault="001275EC" w:rsidP="00994395">
            <w:pPr>
              <w:spacing w:line="360" w:lineRule="auto"/>
              <w:rPr>
                <w:sz w:val="20"/>
                <w:szCs w:val="20"/>
              </w:rPr>
            </w:pPr>
            <w:r w:rsidRPr="00CA1517">
              <w:rPr>
                <w:sz w:val="20"/>
                <w:szCs w:val="20"/>
              </w:rPr>
              <w:t>автотранспорт</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Отработанные покрышки</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переработку</w:t>
            </w:r>
          </w:p>
          <w:p w:rsidR="001275EC" w:rsidRPr="00CA1517" w:rsidRDefault="001275EC" w:rsidP="00994395">
            <w:pPr>
              <w:spacing w:line="360" w:lineRule="auto"/>
              <w:rPr>
                <w:sz w:val="20"/>
                <w:szCs w:val="20"/>
              </w:rPr>
            </w:pPr>
            <w:r w:rsidRPr="00CA1517">
              <w:rPr>
                <w:sz w:val="20"/>
                <w:szCs w:val="20"/>
              </w:rPr>
              <w:t>НПК «Меркурий»</w:t>
            </w:r>
          </w:p>
        </w:tc>
      </w:tr>
      <w:tr w:rsidR="001275EC" w:rsidRPr="00CA1517" w:rsidTr="00994395">
        <w:trPr>
          <w:trHeight w:val="459"/>
          <w:jc w:val="center"/>
        </w:trPr>
        <w:tc>
          <w:tcPr>
            <w:tcW w:w="2894" w:type="dxa"/>
            <w:vMerge w:val="restart"/>
            <w:noWrap/>
            <w:vAlign w:val="center"/>
            <w:hideMark/>
          </w:tcPr>
          <w:p w:rsidR="001275EC" w:rsidRPr="00CA1517" w:rsidRDefault="001275EC" w:rsidP="00994395">
            <w:pPr>
              <w:spacing w:line="360" w:lineRule="auto"/>
              <w:rPr>
                <w:sz w:val="20"/>
                <w:szCs w:val="20"/>
              </w:rPr>
            </w:pPr>
            <w:r w:rsidRPr="00CA1517">
              <w:rPr>
                <w:sz w:val="20"/>
                <w:szCs w:val="20"/>
              </w:rPr>
              <w:t>Замена масел</w:t>
            </w:r>
          </w:p>
        </w:tc>
        <w:tc>
          <w:tcPr>
            <w:tcW w:w="3923" w:type="dxa"/>
            <w:noWrap/>
            <w:vAlign w:val="center"/>
          </w:tcPr>
          <w:p w:rsidR="001275EC" w:rsidRPr="00CA1517" w:rsidRDefault="001275EC" w:rsidP="00994395">
            <w:pPr>
              <w:spacing w:line="360" w:lineRule="auto"/>
              <w:rPr>
                <w:sz w:val="20"/>
                <w:szCs w:val="20"/>
              </w:rPr>
            </w:pPr>
            <w:r w:rsidRPr="00CA1517">
              <w:rPr>
                <w:sz w:val="20"/>
                <w:szCs w:val="20"/>
              </w:rPr>
              <w:t>Отработанные моторные масла</w:t>
            </w:r>
          </w:p>
          <w:p w:rsidR="001275EC" w:rsidRPr="00CA1517" w:rsidRDefault="001275EC" w:rsidP="00994395">
            <w:pPr>
              <w:spacing w:line="360" w:lineRule="auto"/>
              <w:rPr>
                <w:sz w:val="20"/>
                <w:szCs w:val="20"/>
              </w:rPr>
            </w:pP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переработку НП "Экология"</w:t>
            </w:r>
          </w:p>
        </w:tc>
      </w:tr>
      <w:tr w:rsidR="001275EC" w:rsidRPr="00CA1517" w:rsidTr="00994395">
        <w:trPr>
          <w:trHeight w:val="459"/>
          <w:jc w:val="center"/>
        </w:trPr>
        <w:tc>
          <w:tcPr>
            <w:tcW w:w="0" w:type="auto"/>
            <w:vMerge/>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Обтирочный материал, загрязненный маслами</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w:t>
            </w:r>
          </w:p>
          <w:p w:rsidR="001275EC" w:rsidRPr="00CA1517" w:rsidRDefault="001275EC" w:rsidP="00994395">
            <w:pPr>
              <w:spacing w:line="360" w:lineRule="auto"/>
              <w:rPr>
                <w:sz w:val="20"/>
                <w:szCs w:val="20"/>
              </w:rPr>
            </w:pPr>
            <w:r w:rsidRPr="00CA1517">
              <w:rPr>
                <w:sz w:val="20"/>
                <w:szCs w:val="20"/>
              </w:rPr>
              <w:t>НП "Экология"</w:t>
            </w:r>
          </w:p>
        </w:tc>
      </w:tr>
      <w:tr w:rsidR="001275EC" w:rsidRPr="00CA1517" w:rsidTr="00994395">
        <w:trPr>
          <w:trHeight w:val="459"/>
          <w:jc w:val="center"/>
        </w:trPr>
        <w:tc>
          <w:tcPr>
            <w:tcW w:w="0" w:type="auto"/>
            <w:vMerge/>
            <w:vAlign w:val="center"/>
            <w:hideMark/>
          </w:tcPr>
          <w:p w:rsidR="001275EC" w:rsidRPr="00CA1517" w:rsidRDefault="001275EC" w:rsidP="00994395">
            <w:pPr>
              <w:spacing w:line="360" w:lineRule="auto"/>
              <w:rPr>
                <w:sz w:val="20"/>
                <w:szCs w:val="20"/>
              </w:rPr>
            </w:pPr>
          </w:p>
        </w:tc>
        <w:tc>
          <w:tcPr>
            <w:tcW w:w="3923" w:type="dxa"/>
            <w:noWrap/>
            <w:vAlign w:val="center"/>
            <w:hideMark/>
          </w:tcPr>
          <w:p w:rsidR="001275EC" w:rsidRPr="00CA1517" w:rsidRDefault="001275EC" w:rsidP="00994395">
            <w:pPr>
              <w:spacing w:line="360" w:lineRule="auto"/>
              <w:rPr>
                <w:sz w:val="20"/>
                <w:szCs w:val="20"/>
              </w:rPr>
            </w:pPr>
            <w:r w:rsidRPr="00CA1517">
              <w:rPr>
                <w:bCs/>
                <w:sz w:val="20"/>
                <w:szCs w:val="20"/>
              </w:rPr>
              <w:t>Опилки, загрязненные минеральными маслами (содержание масел менее 15 %)</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 НП "Экология"</w:t>
            </w:r>
          </w:p>
        </w:tc>
      </w:tr>
      <w:tr w:rsidR="001275EC" w:rsidRPr="00CA1517" w:rsidTr="00994395">
        <w:trPr>
          <w:trHeight w:val="461"/>
          <w:jc w:val="center"/>
        </w:trPr>
        <w:tc>
          <w:tcPr>
            <w:tcW w:w="2894" w:type="dxa"/>
            <w:noWrap/>
            <w:vAlign w:val="center"/>
            <w:hideMark/>
          </w:tcPr>
          <w:p w:rsidR="001275EC" w:rsidRPr="00CA1517" w:rsidRDefault="001275EC" w:rsidP="00994395">
            <w:pPr>
              <w:spacing w:line="360" w:lineRule="auto"/>
              <w:rPr>
                <w:sz w:val="20"/>
                <w:szCs w:val="20"/>
              </w:rPr>
            </w:pPr>
            <w:r w:rsidRPr="00CA1517">
              <w:rPr>
                <w:sz w:val="20"/>
                <w:szCs w:val="20"/>
              </w:rPr>
              <w:t>Замена промасленных</w:t>
            </w:r>
          </w:p>
          <w:p w:rsidR="001275EC" w:rsidRPr="00CA1517" w:rsidRDefault="001275EC" w:rsidP="00994395">
            <w:pPr>
              <w:tabs>
                <w:tab w:val="left" w:pos="1165"/>
              </w:tabs>
              <w:spacing w:line="360" w:lineRule="auto"/>
              <w:rPr>
                <w:sz w:val="20"/>
                <w:szCs w:val="20"/>
              </w:rPr>
            </w:pPr>
            <w:r w:rsidRPr="00CA1517">
              <w:rPr>
                <w:sz w:val="20"/>
                <w:szCs w:val="20"/>
              </w:rPr>
              <w:t>фильтров</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 xml:space="preserve">Отработанные </w:t>
            </w:r>
            <w:proofErr w:type="spellStart"/>
            <w:r w:rsidRPr="00CA1517">
              <w:rPr>
                <w:sz w:val="20"/>
                <w:szCs w:val="20"/>
              </w:rPr>
              <w:t>промаслянные</w:t>
            </w:r>
            <w:proofErr w:type="spellEnd"/>
            <w:r w:rsidRPr="00CA1517">
              <w:rPr>
                <w:sz w:val="20"/>
                <w:szCs w:val="20"/>
              </w:rPr>
              <w:t xml:space="preserve"> фильтры</w:t>
            </w:r>
          </w:p>
        </w:tc>
        <w:tc>
          <w:tcPr>
            <w:tcW w:w="2835" w:type="dxa"/>
            <w:noWrap/>
            <w:vAlign w:val="center"/>
            <w:hideMark/>
          </w:tcPr>
          <w:p w:rsidR="001275EC" w:rsidRPr="00CA1517" w:rsidRDefault="001275EC" w:rsidP="00994395">
            <w:pPr>
              <w:spacing w:line="360" w:lineRule="auto"/>
              <w:rPr>
                <w:sz w:val="20"/>
                <w:szCs w:val="20"/>
              </w:rPr>
            </w:pPr>
            <w:r w:rsidRPr="00CA1517">
              <w:rPr>
                <w:sz w:val="20"/>
                <w:szCs w:val="20"/>
              </w:rPr>
              <w:t>На обезвреживание</w:t>
            </w:r>
          </w:p>
          <w:p w:rsidR="001275EC" w:rsidRPr="00CA1517" w:rsidRDefault="001275EC" w:rsidP="00994395">
            <w:pPr>
              <w:spacing w:line="360" w:lineRule="auto"/>
              <w:rPr>
                <w:sz w:val="20"/>
                <w:szCs w:val="20"/>
              </w:rPr>
            </w:pPr>
            <w:r w:rsidRPr="00CA1517">
              <w:rPr>
                <w:sz w:val="20"/>
                <w:szCs w:val="20"/>
              </w:rPr>
              <w:t>НП "Экология"</w:t>
            </w:r>
          </w:p>
        </w:tc>
      </w:tr>
      <w:tr w:rsidR="001275EC" w:rsidRPr="00CA1517" w:rsidTr="00994395">
        <w:trPr>
          <w:trHeight w:val="461"/>
          <w:jc w:val="center"/>
        </w:trPr>
        <w:tc>
          <w:tcPr>
            <w:tcW w:w="2894" w:type="dxa"/>
            <w:noWrap/>
            <w:vAlign w:val="center"/>
            <w:hideMark/>
          </w:tcPr>
          <w:p w:rsidR="001275EC" w:rsidRPr="00CA1517" w:rsidRDefault="001275EC" w:rsidP="00994395">
            <w:pPr>
              <w:spacing w:line="360" w:lineRule="auto"/>
              <w:rPr>
                <w:sz w:val="20"/>
                <w:szCs w:val="20"/>
              </w:rPr>
            </w:pPr>
            <w:r w:rsidRPr="00CA1517">
              <w:rPr>
                <w:sz w:val="20"/>
                <w:szCs w:val="20"/>
              </w:rPr>
              <w:t>Покрасочные работы</w:t>
            </w:r>
          </w:p>
        </w:tc>
        <w:tc>
          <w:tcPr>
            <w:tcW w:w="3923" w:type="dxa"/>
            <w:noWrap/>
            <w:vAlign w:val="center"/>
            <w:hideMark/>
          </w:tcPr>
          <w:p w:rsidR="001275EC" w:rsidRPr="00CA1517" w:rsidRDefault="001275EC" w:rsidP="00994395">
            <w:pPr>
              <w:spacing w:line="360" w:lineRule="auto"/>
              <w:rPr>
                <w:sz w:val="20"/>
                <w:szCs w:val="20"/>
              </w:rPr>
            </w:pPr>
            <w:r w:rsidRPr="00CA1517">
              <w:rPr>
                <w:sz w:val="20"/>
                <w:szCs w:val="20"/>
              </w:rPr>
              <w:t>Тара из-под лакокрасочных материалов</w:t>
            </w:r>
          </w:p>
        </w:tc>
        <w:tc>
          <w:tcPr>
            <w:tcW w:w="2835" w:type="dxa"/>
            <w:noWrap/>
            <w:vAlign w:val="center"/>
            <w:hideMark/>
          </w:tcPr>
          <w:p w:rsidR="001275EC" w:rsidRPr="00CA1517" w:rsidRDefault="001275EC" w:rsidP="00994395">
            <w:pPr>
              <w:pStyle w:val="a3"/>
              <w:spacing w:after="0" w:line="360" w:lineRule="auto"/>
              <w:rPr>
                <w:sz w:val="20"/>
                <w:szCs w:val="20"/>
              </w:rPr>
            </w:pPr>
            <w:r w:rsidRPr="00CA1517">
              <w:rPr>
                <w:sz w:val="20"/>
                <w:szCs w:val="20"/>
              </w:rPr>
              <w:t>На переработку в НП «Экология»</w:t>
            </w:r>
          </w:p>
          <w:p w:rsidR="001275EC" w:rsidRPr="00CA1517" w:rsidRDefault="001275EC" w:rsidP="00994395">
            <w:pPr>
              <w:spacing w:line="360" w:lineRule="auto"/>
              <w:rPr>
                <w:sz w:val="20"/>
                <w:szCs w:val="20"/>
              </w:rPr>
            </w:pPr>
          </w:p>
        </w:tc>
      </w:tr>
    </w:tbl>
    <w:p w:rsidR="00994395" w:rsidRPr="00CA1517" w:rsidRDefault="00994395">
      <w:pPr>
        <w:spacing w:after="200" w:line="276" w:lineRule="auto"/>
        <w:rPr>
          <w:sz w:val="28"/>
          <w:szCs w:val="28"/>
        </w:rPr>
      </w:pPr>
      <w:r w:rsidRPr="00CA1517">
        <w:rPr>
          <w:sz w:val="28"/>
          <w:szCs w:val="28"/>
        </w:rPr>
        <w:br w:type="page"/>
      </w:r>
    </w:p>
    <w:p w:rsidR="008A6D0C" w:rsidRPr="00CA1517" w:rsidRDefault="00585BC4" w:rsidP="00DF70BC">
      <w:pPr>
        <w:spacing w:line="360" w:lineRule="auto"/>
        <w:ind w:firstLine="709"/>
        <w:jc w:val="both"/>
        <w:outlineLvl w:val="0"/>
        <w:rPr>
          <w:sz w:val="28"/>
          <w:szCs w:val="28"/>
        </w:rPr>
      </w:pPr>
      <w:r w:rsidRPr="00CA1517">
        <w:rPr>
          <w:sz w:val="28"/>
          <w:szCs w:val="28"/>
        </w:rPr>
        <w:lastRenderedPageBreak/>
        <w:t xml:space="preserve">2. </w:t>
      </w:r>
      <w:r w:rsidR="008A6D0C" w:rsidRPr="00CA1517">
        <w:rPr>
          <w:sz w:val="28"/>
          <w:szCs w:val="28"/>
        </w:rPr>
        <w:t>Столярный участок</w:t>
      </w:r>
      <w:r w:rsidRPr="00CA1517">
        <w:rPr>
          <w:sz w:val="28"/>
          <w:szCs w:val="28"/>
        </w:rPr>
        <w:t xml:space="preserve"> </w:t>
      </w:r>
      <w:r w:rsidR="008A6D0C" w:rsidRPr="00CA1517">
        <w:rPr>
          <w:sz w:val="28"/>
          <w:szCs w:val="28"/>
        </w:rPr>
        <w:t>- проводит обработку пиломатериалов. Производственные операции, в результате которых образуются отходы</w:t>
      </w:r>
      <w:r w:rsidRPr="00CA1517">
        <w:rPr>
          <w:sz w:val="28"/>
          <w:szCs w:val="28"/>
        </w:rPr>
        <w:t>,</w:t>
      </w:r>
      <w:r w:rsidR="0039454C" w:rsidRPr="00CA1517">
        <w:rPr>
          <w:sz w:val="28"/>
          <w:szCs w:val="28"/>
        </w:rPr>
        <w:t xml:space="preserve"> представлены в таблице 2.6</w:t>
      </w:r>
      <w:r w:rsidR="008A6D0C" w:rsidRPr="00CA1517">
        <w:rPr>
          <w:sz w:val="28"/>
          <w:szCs w:val="28"/>
        </w:rPr>
        <w:t>.</w:t>
      </w:r>
    </w:p>
    <w:p w:rsidR="008A6D0C" w:rsidRPr="00CA1517" w:rsidRDefault="008A6D0C" w:rsidP="00DF70BC">
      <w:pPr>
        <w:spacing w:line="360" w:lineRule="auto"/>
        <w:ind w:firstLine="709"/>
        <w:jc w:val="both"/>
        <w:rPr>
          <w:sz w:val="28"/>
          <w:szCs w:val="28"/>
        </w:rPr>
      </w:pPr>
      <w:r w:rsidRPr="00CA1517">
        <w:rPr>
          <w:sz w:val="28"/>
          <w:szCs w:val="28"/>
        </w:rPr>
        <w:t>Отходы, образованные в столярном участке</w:t>
      </w:r>
    </w:p>
    <w:p w:rsidR="00994395" w:rsidRPr="00CA1517" w:rsidRDefault="00994395" w:rsidP="00DF70BC">
      <w:pPr>
        <w:spacing w:line="360" w:lineRule="auto"/>
        <w:ind w:firstLine="709"/>
        <w:jc w:val="both"/>
        <w:rPr>
          <w:sz w:val="28"/>
          <w:szCs w:val="28"/>
        </w:rPr>
      </w:pPr>
    </w:p>
    <w:p w:rsidR="008A6D0C" w:rsidRPr="00CA1517" w:rsidRDefault="0039454C" w:rsidP="00DF70BC">
      <w:pPr>
        <w:spacing w:line="360" w:lineRule="auto"/>
        <w:ind w:firstLine="709"/>
        <w:jc w:val="both"/>
        <w:rPr>
          <w:sz w:val="28"/>
          <w:szCs w:val="28"/>
        </w:rPr>
      </w:pPr>
      <w:r w:rsidRPr="00CA1517">
        <w:rPr>
          <w:sz w:val="28"/>
          <w:szCs w:val="28"/>
        </w:rPr>
        <w:t>Таблица 2.6</w:t>
      </w:r>
    </w:p>
    <w:tbl>
      <w:tblPr>
        <w:tblW w:w="928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766"/>
        <w:gridCol w:w="2725"/>
      </w:tblGrid>
      <w:tr w:rsidR="008A6D0C" w:rsidRPr="00CA1517" w:rsidTr="00994395">
        <w:trPr>
          <w:trHeight w:val="545"/>
          <w:jc w:val="center"/>
        </w:trPr>
        <w:tc>
          <w:tcPr>
            <w:tcW w:w="2789" w:type="dxa"/>
            <w:noWrap/>
            <w:vAlign w:val="center"/>
            <w:hideMark/>
          </w:tcPr>
          <w:p w:rsidR="008A6D0C" w:rsidRPr="00CA1517" w:rsidRDefault="008A6D0C" w:rsidP="00994395">
            <w:pPr>
              <w:spacing w:line="360" w:lineRule="auto"/>
              <w:rPr>
                <w:sz w:val="20"/>
                <w:szCs w:val="20"/>
              </w:rPr>
            </w:pPr>
            <w:r w:rsidRPr="00CA1517">
              <w:rPr>
                <w:sz w:val="20"/>
                <w:szCs w:val="20"/>
              </w:rPr>
              <w:t>Производственные операции</w:t>
            </w:r>
          </w:p>
        </w:tc>
        <w:tc>
          <w:tcPr>
            <w:tcW w:w="3766" w:type="dxa"/>
            <w:noWrap/>
            <w:vAlign w:val="center"/>
            <w:hideMark/>
          </w:tcPr>
          <w:p w:rsidR="008A6D0C" w:rsidRPr="00CA1517" w:rsidRDefault="008A6D0C" w:rsidP="00994395">
            <w:pPr>
              <w:spacing w:line="360" w:lineRule="auto"/>
              <w:rPr>
                <w:sz w:val="20"/>
                <w:szCs w:val="20"/>
              </w:rPr>
            </w:pPr>
            <w:r w:rsidRPr="00CA1517">
              <w:rPr>
                <w:sz w:val="20"/>
                <w:szCs w:val="20"/>
              </w:rPr>
              <w:t>Отходы</w:t>
            </w:r>
          </w:p>
        </w:tc>
        <w:tc>
          <w:tcPr>
            <w:tcW w:w="2725" w:type="dxa"/>
            <w:noWrap/>
            <w:vAlign w:val="center"/>
            <w:hideMark/>
          </w:tcPr>
          <w:p w:rsidR="008A6D0C" w:rsidRPr="00CA1517" w:rsidRDefault="008A6D0C" w:rsidP="00994395">
            <w:pPr>
              <w:spacing w:line="360" w:lineRule="auto"/>
              <w:rPr>
                <w:sz w:val="20"/>
                <w:szCs w:val="20"/>
              </w:rPr>
            </w:pPr>
            <w:r w:rsidRPr="00CA1517">
              <w:rPr>
                <w:sz w:val="20"/>
                <w:szCs w:val="20"/>
              </w:rPr>
              <w:t>Операции дальнейшего</w:t>
            </w:r>
          </w:p>
          <w:p w:rsidR="008A6D0C" w:rsidRPr="00CA1517" w:rsidRDefault="008A6D0C" w:rsidP="00994395">
            <w:pPr>
              <w:spacing w:line="360" w:lineRule="auto"/>
              <w:rPr>
                <w:sz w:val="20"/>
                <w:szCs w:val="20"/>
              </w:rPr>
            </w:pPr>
            <w:r w:rsidRPr="00CA1517">
              <w:rPr>
                <w:sz w:val="20"/>
                <w:szCs w:val="20"/>
              </w:rPr>
              <w:t>обращения с ними</w:t>
            </w:r>
          </w:p>
        </w:tc>
      </w:tr>
      <w:tr w:rsidR="008A6D0C" w:rsidRPr="00CA1517" w:rsidTr="00994395">
        <w:trPr>
          <w:trHeight w:val="717"/>
          <w:jc w:val="center"/>
        </w:trPr>
        <w:tc>
          <w:tcPr>
            <w:tcW w:w="2789" w:type="dxa"/>
            <w:noWrap/>
            <w:vAlign w:val="center"/>
            <w:hideMark/>
          </w:tcPr>
          <w:p w:rsidR="008A6D0C" w:rsidRPr="00CA1517" w:rsidRDefault="008A6D0C" w:rsidP="00994395">
            <w:pPr>
              <w:spacing w:line="360" w:lineRule="auto"/>
              <w:rPr>
                <w:sz w:val="20"/>
                <w:szCs w:val="20"/>
              </w:rPr>
            </w:pPr>
            <w:r w:rsidRPr="00CA1517">
              <w:rPr>
                <w:sz w:val="20"/>
                <w:szCs w:val="20"/>
              </w:rPr>
              <w:t>Освещение</w:t>
            </w:r>
          </w:p>
        </w:tc>
        <w:tc>
          <w:tcPr>
            <w:tcW w:w="3766" w:type="dxa"/>
            <w:noWrap/>
            <w:vAlign w:val="center"/>
            <w:hideMark/>
          </w:tcPr>
          <w:p w:rsidR="008A6D0C" w:rsidRPr="00CA1517" w:rsidRDefault="008A6D0C" w:rsidP="00994395">
            <w:pPr>
              <w:spacing w:line="360" w:lineRule="auto"/>
              <w:rPr>
                <w:sz w:val="20"/>
                <w:szCs w:val="20"/>
              </w:rPr>
            </w:pPr>
            <w:r w:rsidRPr="00CA1517">
              <w:rPr>
                <w:sz w:val="20"/>
                <w:szCs w:val="20"/>
              </w:rPr>
              <w:t xml:space="preserve">Ртутные лампы, </w:t>
            </w:r>
            <w:proofErr w:type="spellStart"/>
            <w:r w:rsidRPr="00CA1517">
              <w:rPr>
                <w:sz w:val="20"/>
                <w:szCs w:val="20"/>
              </w:rPr>
              <w:t>люминисцентные</w:t>
            </w:r>
            <w:proofErr w:type="spellEnd"/>
          </w:p>
          <w:p w:rsidR="008A6D0C" w:rsidRPr="00CA1517" w:rsidRDefault="008A6D0C" w:rsidP="00994395">
            <w:pPr>
              <w:spacing w:line="360" w:lineRule="auto"/>
              <w:rPr>
                <w:sz w:val="20"/>
                <w:szCs w:val="20"/>
              </w:rPr>
            </w:pPr>
            <w:r w:rsidRPr="00CA1517">
              <w:rPr>
                <w:sz w:val="20"/>
                <w:szCs w:val="20"/>
              </w:rPr>
              <w:t>ртутьсодержащие трубки, отработанные и брак</w:t>
            </w:r>
          </w:p>
        </w:tc>
        <w:tc>
          <w:tcPr>
            <w:tcW w:w="2725" w:type="dxa"/>
            <w:noWrap/>
            <w:vAlign w:val="center"/>
            <w:hideMark/>
          </w:tcPr>
          <w:p w:rsidR="008A6D0C" w:rsidRPr="00CA1517" w:rsidRDefault="008A6D0C" w:rsidP="00994395">
            <w:pPr>
              <w:spacing w:line="360" w:lineRule="auto"/>
              <w:rPr>
                <w:sz w:val="20"/>
                <w:szCs w:val="20"/>
              </w:rPr>
            </w:pPr>
            <w:r w:rsidRPr="00CA1517">
              <w:rPr>
                <w:sz w:val="20"/>
                <w:szCs w:val="20"/>
              </w:rPr>
              <w:t xml:space="preserve">На </w:t>
            </w:r>
            <w:proofErr w:type="spellStart"/>
            <w:r w:rsidRPr="00CA1517">
              <w:rPr>
                <w:sz w:val="20"/>
                <w:szCs w:val="20"/>
              </w:rPr>
              <w:t>демеркуризацию</w:t>
            </w:r>
            <w:proofErr w:type="spellEnd"/>
          </w:p>
          <w:p w:rsidR="008A6D0C" w:rsidRPr="00CA1517" w:rsidRDefault="008A6D0C" w:rsidP="00994395">
            <w:pPr>
              <w:spacing w:line="360" w:lineRule="auto"/>
              <w:rPr>
                <w:sz w:val="20"/>
                <w:szCs w:val="20"/>
              </w:rPr>
            </w:pPr>
            <w:r w:rsidRPr="00CA1517">
              <w:rPr>
                <w:sz w:val="20"/>
                <w:szCs w:val="20"/>
              </w:rPr>
              <w:t>ООО НПК "Меркурий"</w:t>
            </w:r>
          </w:p>
        </w:tc>
      </w:tr>
      <w:tr w:rsidR="008A6D0C" w:rsidRPr="00CA1517" w:rsidTr="00994395">
        <w:trPr>
          <w:trHeight w:val="501"/>
          <w:jc w:val="center"/>
        </w:trPr>
        <w:tc>
          <w:tcPr>
            <w:tcW w:w="0" w:type="auto"/>
            <w:vAlign w:val="center"/>
            <w:hideMark/>
          </w:tcPr>
          <w:p w:rsidR="008A6D0C" w:rsidRPr="00CA1517" w:rsidRDefault="008A6D0C" w:rsidP="00994395">
            <w:pPr>
              <w:spacing w:line="360" w:lineRule="auto"/>
              <w:rPr>
                <w:sz w:val="20"/>
                <w:szCs w:val="20"/>
              </w:rPr>
            </w:pPr>
            <w:r w:rsidRPr="00CA1517">
              <w:rPr>
                <w:sz w:val="20"/>
                <w:szCs w:val="20"/>
              </w:rPr>
              <w:t>Обработка древесины</w:t>
            </w:r>
          </w:p>
        </w:tc>
        <w:tc>
          <w:tcPr>
            <w:tcW w:w="3766" w:type="dxa"/>
            <w:noWrap/>
            <w:vAlign w:val="center"/>
            <w:hideMark/>
          </w:tcPr>
          <w:p w:rsidR="008A6D0C" w:rsidRPr="00CA1517" w:rsidRDefault="008A6D0C" w:rsidP="00994395">
            <w:pPr>
              <w:spacing w:line="360" w:lineRule="auto"/>
              <w:rPr>
                <w:sz w:val="20"/>
                <w:szCs w:val="20"/>
              </w:rPr>
            </w:pPr>
            <w:r w:rsidRPr="00CA1517">
              <w:rPr>
                <w:sz w:val="20"/>
                <w:szCs w:val="20"/>
              </w:rPr>
              <w:t>Опилки натуральной чистой древесины</w:t>
            </w:r>
          </w:p>
          <w:p w:rsidR="008A6D0C" w:rsidRPr="00CA1517" w:rsidRDefault="008A6D0C" w:rsidP="00994395">
            <w:pPr>
              <w:spacing w:line="360" w:lineRule="auto"/>
              <w:rPr>
                <w:sz w:val="20"/>
                <w:szCs w:val="20"/>
              </w:rPr>
            </w:pPr>
          </w:p>
        </w:tc>
        <w:tc>
          <w:tcPr>
            <w:tcW w:w="2725" w:type="dxa"/>
            <w:noWrap/>
            <w:hideMark/>
          </w:tcPr>
          <w:p w:rsidR="008A6D0C" w:rsidRPr="00CA1517" w:rsidRDefault="008A6D0C" w:rsidP="00994395">
            <w:pPr>
              <w:spacing w:line="360" w:lineRule="auto"/>
              <w:rPr>
                <w:sz w:val="20"/>
                <w:szCs w:val="20"/>
              </w:rPr>
            </w:pPr>
            <w:r w:rsidRPr="00CA1517">
              <w:rPr>
                <w:sz w:val="20"/>
                <w:szCs w:val="20"/>
              </w:rPr>
              <w:t>Использование</w:t>
            </w:r>
            <w:r w:rsidR="00D2073A" w:rsidRPr="00CA1517">
              <w:rPr>
                <w:sz w:val="20"/>
                <w:szCs w:val="20"/>
              </w:rPr>
              <w:t xml:space="preserve"> </w:t>
            </w:r>
            <w:r w:rsidRPr="00CA1517">
              <w:rPr>
                <w:sz w:val="20"/>
                <w:szCs w:val="20"/>
              </w:rPr>
              <w:t>ООО «</w:t>
            </w:r>
            <w:proofErr w:type="spellStart"/>
            <w:r w:rsidRPr="00CA1517">
              <w:rPr>
                <w:sz w:val="20"/>
                <w:szCs w:val="20"/>
              </w:rPr>
              <w:t>Электром</w:t>
            </w:r>
            <w:proofErr w:type="spellEnd"/>
            <w:r w:rsidRPr="00CA1517">
              <w:rPr>
                <w:sz w:val="20"/>
                <w:szCs w:val="20"/>
              </w:rPr>
              <w:t>»</w:t>
            </w:r>
          </w:p>
        </w:tc>
      </w:tr>
    </w:tbl>
    <w:p w:rsidR="008A6D0C" w:rsidRPr="00CA1517" w:rsidRDefault="008A6D0C" w:rsidP="00DF70BC">
      <w:pPr>
        <w:spacing w:line="360" w:lineRule="auto"/>
        <w:ind w:firstLine="709"/>
        <w:jc w:val="both"/>
        <w:rPr>
          <w:sz w:val="28"/>
          <w:szCs w:val="28"/>
        </w:rPr>
      </w:pPr>
    </w:p>
    <w:p w:rsidR="008A6D0C" w:rsidRPr="00CA1517" w:rsidRDefault="008A6D0C" w:rsidP="00DF70BC">
      <w:pPr>
        <w:spacing w:line="360" w:lineRule="auto"/>
        <w:ind w:firstLine="709"/>
        <w:jc w:val="both"/>
        <w:outlineLvl w:val="0"/>
        <w:rPr>
          <w:sz w:val="28"/>
          <w:szCs w:val="28"/>
        </w:rPr>
      </w:pPr>
      <w:r w:rsidRPr="00CA1517">
        <w:rPr>
          <w:sz w:val="28"/>
          <w:szCs w:val="28"/>
        </w:rPr>
        <w:t>В результате хозяйственной деятельности при проведении производственных операций образуются</w:t>
      </w:r>
      <w:r w:rsidR="00D2073A" w:rsidRPr="00CA1517">
        <w:rPr>
          <w:sz w:val="28"/>
          <w:szCs w:val="28"/>
        </w:rPr>
        <w:t xml:space="preserve"> </w:t>
      </w:r>
      <w:r w:rsidRPr="00CA1517">
        <w:rPr>
          <w:sz w:val="28"/>
          <w:szCs w:val="28"/>
        </w:rPr>
        <w:t>37 вида отходов.</w:t>
      </w:r>
      <w:r w:rsidR="00D2073A" w:rsidRPr="00CA1517">
        <w:rPr>
          <w:sz w:val="28"/>
          <w:szCs w:val="28"/>
        </w:rPr>
        <w:t xml:space="preserve"> </w:t>
      </w:r>
    </w:p>
    <w:p w:rsidR="008A6D0C" w:rsidRPr="00CA1517" w:rsidRDefault="008A6D0C" w:rsidP="00DF70BC">
      <w:pPr>
        <w:spacing w:line="360" w:lineRule="auto"/>
        <w:ind w:firstLine="709"/>
        <w:jc w:val="both"/>
        <w:outlineLvl w:val="0"/>
        <w:rPr>
          <w:sz w:val="28"/>
          <w:szCs w:val="28"/>
        </w:rPr>
      </w:pPr>
    </w:p>
    <w:p w:rsidR="008A6D0C" w:rsidRPr="00CA1517" w:rsidRDefault="00D2073A" w:rsidP="00994395">
      <w:pPr>
        <w:spacing w:line="360" w:lineRule="auto"/>
        <w:ind w:firstLine="709"/>
        <w:jc w:val="both"/>
        <w:outlineLvl w:val="0"/>
        <w:rPr>
          <w:b/>
          <w:sz w:val="28"/>
          <w:szCs w:val="28"/>
        </w:rPr>
      </w:pPr>
      <w:r w:rsidRPr="00CA1517">
        <w:rPr>
          <w:sz w:val="28"/>
          <w:szCs w:val="28"/>
        </w:rPr>
        <w:t xml:space="preserve"> </w:t>
      </w:r>
      <w:r w:rsidR="008A6D0C" w:rsidRPr="00CA1517">
        <w:rPr>
          <w:b/>
          <w:sz w:val="28"/>
          <w:szCs w:val="28"/>
        </w:rPr>
        <w:t>Основные производственные показатели</w:t>
      </w:r>
      <w:r w:rsidR="00994395" w:rsidRPr="00CA1517">
        <w:rPr>
          <w:b/>
          <w:sz w:val="28"/>
          <w:szCs w:val="28"/>
        </w:rPr>
        <w:t xml:space="preserve"> </w:t>
      </w:r>
      <w:r w:rsidR="008A6D0C" w:rsidRPr="00CA1517">
        <w:rPr>
          <w:b/>
          <w:sz w:val="28"/>
          <w:szCs w:val="28"/>
        </w:rPr>
        <w:t>ООО «</w:t>
      </w:r>
      <w:proofErr w:type="spellStart"/>
      <w:r w:rsidR="008A6D0C" w:rsidRPr="00CA1517">
        <w:rPr>
          <w:b/>
          <w:sz w:val="28"/>
          <w:szCs w:val="28"/>
        </w:rPr>
        <w:t>Электром</w:t>
      </w:r>
      <w:proofErr w:type="spellEnd"/>
      <w:r w:rsidR="008A6D0C" w:rsidRPr="00CA1517">
        <w:rPr>
          <w:b/>
          <w:sz w:val="28"/>
          <w:szCs w:val="28"/>
        </w:rPr>
        <w:t>»</w:t>
      </w:r>
    </w:p>
    <w:p w:rsidR="008A6D0C" w:rsidRPr="00CA1517" w:rsidRDefault="008A6D0C" w:rsidP="00DF70BC">
      <w:pPr>
        <w:spacing w:line="360" w:lineRule="auto"/>
        <w:ind w:firstLine="709"/>
        <w:jc w:val="both"/>
        <w:rPr>
          <w:sz w:val="28"/>
          <w:szCs w:val="28"/>
        </w:rPr>
      </w:pPr>
    </w:p>
    <w:p w:rsidR="008A6D0C" w:rsidRPr="00CA1517" w:rsidRDefault="0039454C" w:rsidP="00DF70BC">
      <w:pPr>
        <w:spacing w:line="360" w:lineRule="auto"/>
        <w:ind w:firstLine="709"/>
        <w:jc w:val="both"/>
        <w:outlineLvl w:val="0"/>
        <w:rPr>
          <w:sz w:val="28"/>
          <w:szCs w:val="28"/>
        </w:rPr>
      </w:pPr>
      <w:r w:rsidRPr="00CA1517">
        <w:rPr>
          <w:sz w:val="28"/>
          <w:szCs w:val="28"/>
        </w:rPr>
        <w:t>Таблица 2.7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471"/>
        <w:gridCol w:w="1534"/>
        <w:gridCol w:w="1642"/>
        <w:gridCol w:w="1800"/>
      </w:tblGrid>
      <w:tr w:rsidR="008A6D0C" w:rsidRPr="00CA1517" w:rsidTr="00994395">
        <w:trPr>
          <w:trHeight w:val="435"/>
          <w:jc w:val="center"/>
        </w:trPr>
        <w:tc>
          <w:tcPr>
            <w:tcW w:w="3159" w:type="dxa"/>
            <w:vMerge w:val="restart"/>
          </w:tcPr>
          <w:p w:rsidR="008A6D0C" w:rsidRPr="00CA1517" w:rsidRDefault="008A6D0C" w:rsidP="00994395">
            <w:pPr>
              <w:spacing w:line="360" w:lineRule="auto"/>
              <w:rPr>
                <w:sz w:val="20"/>
                <w:szCs w:val="20"/>
              </w:rPr>
            </w:pPr>
            <w:r w:rsidRPr="00CA1517">
              <w:rPr>
                <w:sz w:val="20"/>
                <w:szCs w:val="20"/>
              </w:rPr>
              <w:t xml:space="preserve">Наименование </w:t>
            </w:r>
          </w:p>
          <w:p w:rsidR="008A6D0C" w:rsidRPr="00CA1517" w:rsidRDefault="008A6D0C" w:rsidP="00994395">
            <w:pPr>
              <w:spacing w:line="360" w:lineRule="auto"/>
              <w:rPr>
                <w:sz w:val="20"/>
                <w:szCs w:val="20"/>
              </w:rPr>
            </w:pPr>
            <w:r w:rsidRPr="00CA1517">
              <w:rPr>
                <w:sz w:val="20"/>
                <w:szCs w:val="20"/>
              </w:rPr>
              <w:t>показателей</w:t>
            </w:r>
          </w:p>
          <w:p w:rsidR="008A6D0C" w:rsidRPr="00CA1517" w:rsidRDefault="008A6D0C" w:rsidP="00994395">
            <w:pPr>
              <w:spacing w:line="360" w:lineRule="auto"/>
              <w:rPr>
                <w:sz w:val="20"/>
                <w:szCs w:val="20"/>
              </w:rPr>
            </w:pPr>
          </w:p>
        </w:tc>
        <w:tc>
          <w:tcPr>
            <w:tcW w:w="1471" w:type="dxa"/>
            <w:vMerge w:val="restart"/>
          </w:tcPr>
          <w:p w:rsidR="008A6D0C" w:rsidRPr="00CA1517" w:rsidRDefault="008A6D0C" w:rsidP="00994395">
            <w:pPr>
              <w:spacing w:line="360" w:lineRule="auto"/>
              <w:rPr>
                <w:sz w:val="20"/>
                <w:szCs w:val="20"/>
              </w:rPr>
            </w:pPr>
            <w:r w:rsidRPr="00CA1517">
              <w:rPr>
                <w:sz w:val="20"/>
                <w:szCs w:val="20"/>
              </w:rPr>
              <w:t>Ед. измерения</w:t>
            </w:r>
          </w:p>
        </w:tc>
        <w:tc>
          <w:tcPr>
            <w:tcW w:w="4976" w:type="dxa"/>
            <w:gridSpan w:val="3"/>
          </w:tcPr>
          <w:p w:rsidR="008A6D0C" w:rsidRPr="00CA1517" w:rsidRDefault="008A6D0C" w:rsidP="00994395">
            <w:pPr>
              <w:spacing w:line="360" w:lineRule="auto"/>
              <w:rPr>
                <w:sz w:val="20"/>
                <w:szCs w:val="20"/>
              </w:rPr>
            </w:pPr>
            <w:r w:rsidRPr="00CA1517">
              <w:rPr>
                <w:sz w:val="20"/>
                <w:szCs w:val="20"/>
              </w:rPr>
              <w:t>Значение показателей по годам</w:t>
            </w:r>
          </w:p>
        </w:tc>
      </w:tr>
      <w:tr w:rsidR="008A6D0C" w:rsidRPr="00CA1517" w:rsidTr="00994395">
        <w:trPr>
          <w:trHeight w:val="390"/>
          <w:jc w:val="center"/>
        </w:trPr>
        <w:tc>
          <w:tcPr>
            <w:tcW w:w="3159" w:type="dxa"/>
            <w:vMerge/>
          </w:tcPr>
          <w:p w:rsidR="008A6D0C" w:rsidRPr="00CA1517" w:rsidRDefault="008A6D0C" w:rsidP="00994395">
            <w:pPr>
              <w:spacing w:line="360" w:lineRule="auto"/>
              <w:rPr>
                <w:sz w:val="20"/>
                <w:szCs w:val="20"/>
              </w:rPr>
            </w:pPr>
          </w:p>
        </w:tc>
        <w:tc>
          <w:tcPr>
            <w:tcW w:w="1471" w:type="dxa"/>
            <w:vMerge/>
          </w:tcPr>
          <w:p w:rsidR="008A6D0C" w:rsidRPr="00CA1517" w:rsidRDefault="008A6D0C" w:rsidP="00994395">
            <w:pPr>
              <w:spacing w:line="360" w:lineRule="auto"/>
              <w:rPr>
                <w:sz w:val="20"/>
                <w:szCs w:val="20"/>
              </w:rPr>
            </w:pPr>
          </w:p>
        </w:tc>
        <w:tc>
          <w:tcPr>
            <w:tcW w:w="1534" w:type="dxa"/>
          </w:tcPr>
          <w:p w:rsidR="008A6D0C" w:rsidRPr="00CA1517" w:rsidRDefault="008A6D0C" w:rsidP="00994395">
            <w:pPr>
              <w:spacing w:line="360" w:lineRule="auto"/>
              <w:rPr>
                <w:sz w:val="20"/>
                <w:szCs w:val="20"/>
              </w:rPr>
            </w:pPr>
            <w:r w:rsidRPr="00CA1517">
              <w:rPr>
                <w:sz w:val="20"/>
                <w:szCs w:val="20"/>
              </w:rPr>
              <w:t>2007 год</w:t>
            </w:r>
          </w:p>
        </w:tc>
        <w:tc>
          <w:tcPr>
            <w:tcW w:w="1642" w:type="dxa"/>
          </w:tcPr>
          <w:p w:rsidR="008A6D0C" w:rsidRPr="00CA1517" w:rsidRDefault="008A6D0C" w:rsidP="00994395">
            <w:pPr>
              <w:spacing w:line="360" w:lineRule="auto"/>
              <w:rPr>
                <w:sz w:val="20"/>
                <w:szCs w:val="20"/>
              </w:rPr>
            </w:pPr>
            <w:r w:rsidRPr="00CA1517">
              <w:rPr>
                <w:sz w:val="20"/>
                <w:szCs w:val="20"/>
              </w:rPr>
              <w:t xml:space="preserve">2008 год </w:t>
            </w:r>
          </w:p>
        </w:tc>
        <w:tc>
          <w:tcPr>
            <w:tcW w:w="1800" w:type="dxa"/>
          </w:tcPr>
          <w:p w:rsidR="008A6D0C" w:rsidRPr="00CA1517" w:rsidRDefault="008A6D0C" w:rsidP="00994395">
            <w:pPr>
              <w:spacing w:line="360" w:lineRule="auto"/>
              <w:rPr>
                <w:sz w:val="20"/>
                <w:szCs w:val="20"/>
              </w:rPr>
            </w:pPr>
            <w:r w:rsidRPr="00CA1517">
              <w:rPr>
                <w:sz w:val="20"/>
                <w:szCs w:val="20"/>
              </w:rPr>
              <w:t>2009 год</w:t>
            </w:r>
          </w:p>
        </w:tc>
      </w:tr>
      <w:tr w:rsidR="008A6D0C" w:rsidRPr="00CA1517" w:rsidTr="00994395">
        <w:trPr>
          <w:jc w:val="center"/>
        </w:trPr>
        <w:tc>
          <w:tcPr>
            <w:tcW w:w="3159" w:type="dxa"/>
          </w:tcPr>
          <w:p w:rsidR="008A6D0C" w:rsidRPr="00CA1517" w:rsidRDefault="008A6D0C" w:rsidP="00994395">
            <w:pPr>
              <w:spacing w:line="360" w:lineRule="auto"/>
              <w:rPr>
                <w:sz w:val="20"/>
                <w:szCs w:val="20"/>
              </w:rPr>
            </w:pPr>
            <w:r w:rsidRPr="00CA1517">
              <w:rPr>
                <w:sz w:val="20"/>
                <w:szCs w:val="20"/>
              </w:rPr>
              <w:t xml:space="preserve">Объем товарной продукции, </w:t>
            </w:r>
          </w:p>
          <w:p w:rsidR="008A6D0C" w:rsidRPr="00CA1517" w:rsidRDefault="008A6D0C" w:rsidP="00994395">
            <w:pPr>
              <w:spacing w:line="360" w:lineRule="auto"/>
              <w:rPr>
                <w:sz w:val="20"/>
                <w:szCs w:val="20"/>
              </w:rPr>
            </w:pPr>
            <w:r w:rsidRPr="00CA1517">
              <w:rPr>
                <w:sz w:val="20"/>
                <w:szCs w:val="20"/>
              </w:rPr>
              <w:t xml:space="preserve">в </w:t>
            </w:r>
            <w:proofErr w:type="spellStart"/>
            <w:r w:rsidRPr="00CA1517">
              <w:rPr>
                <w:sz w:val="20"/>
                <w:szCs w:val="20"/>
              </w:rPr>
              <w:t>т.ч</w:t>
            </w:r>
            <w:proofErr w:type="spellEnd"/>
            <w:r w:rsidRPr="00CA1517">
              <w:rPr>
                <w:sz w:val="20"/>
                <w:szCs w:val="20"/>
              </w:rPr>
              <w:t>.:</w:t>
            </w:r>
          </w:p>
          <w:p w:rsidR="008A6D0C" w:rsidRPr="00CA1517" w:rsidRDefault="008A6D0C" w:rsidP="00994395">
            <w:pPr>
              <w:spacing w:line="360" w:lineRule="auto"/>
              <w:rPr>
                <w:sz w:val="20"/>
                <w:szCs w:val="20"/>
              </w:rPr>
            </w:pPr>
            <w:r w:rsidRPr="00CA1517">
              <w:rPr>
                <w:sz w:val="20"/>
                <w:szCs w:val="20"/>
              </w:rPr>
              <w:t>- генераторы,</w:t>
            </w:r>
          </w:p>
          <w:p w:rsidR="008A6D0C" w:rsidRPr="00CA1517" w:rsidRDefault="008A6D0C" w:rsidP="00994395">
            <w:pPr>
              <w:spacing w:line="360" w:lineRule="auto"/>
              <w:rPr>
                <w:sz w:val="20"/>
                <w:szCs w:val="20"/>
              </w:rPr>
            </w:pPr>
            <w:r w:rsidRPr="00CA1517">
              <w:rPr>
                <w:sz w:val="20"/>
                <w:szCs w:val="20"/>
              </w:rPr>
              <w:t>- стартеры,</w:t>
            </w:r>
          </w:p>
          <w:p w:rsidR="008A6D0C" w:rsidRPr="00CA1517" w:rsidRDefault="008A6D0C" w:rsidP="00994395">
            <w:pPr>
              <w:spacing w:line="360" w:lineRule="auto"/>
              <w:rPr>
                <w:sz w:val="20"/>
                <w:szCs w:val="20"/>
              </w:rPr>
            </w:pPr>
            <w:r w:rsidRPr="00CA1517">
              <w:rPr>
                <w:sz w:val="20"/>
                <w:szCs w:val="20"/>
              </w:rPr>
              <w:t>- ротора</w:t>
            </w:r>
          </w:p>
        </w:tc>
        <w:tc>
          <w:tcPr>
            <w:tcW w:w="1471" w:type="dxa"/>
          </w:tcPr>
          <w:p w:rsidR="008A6D0C" w:rsidRPr="00CA1517" w:rsidRDefault="008A6D0C" w:rsidP="00994395">
            <w:pPr>
              <w:spacing w:line="360" w:lineRule="auto"/>
              <w:rPr>
                <w:sz w:val="20"/>
                <w:szCs w:val="20"/>
              </w:rPr>
            </w:pPr>
          </w:p>
          <w:p w:rsidR="008A6D0C" w:rsidRPr="00CA1517" w:rsidRDefault="008A6D0C" w:rsidP="00994395">
            <w:pPr>
              <w:spacing w:line="360" w:lineRule="auto"/>
              <w:rPr>
                <w:sz w:val="20"/>
                <w:szCs w:val="20"/>
              </w:rPr>
            </w:pPr>
          </w:p>
          <w:p w:rsidR="008A6D0C" w:rsidRPr="00CA1517" w:rsidRDefault="008A6D0C" w:rsidP="00994395">
            <w:pPr>
              <w:spacing w:line="360" w:lineRule="auto"/>
              <w:rPr>
                <w:sz w:val="20"/>
                <w:szCs w:val="20"/>
              </w:rPr>
            </w:pPr>
            <w:r w:rsidRPr="00CA1517">
              <w:rPr>
                <w:sz w:val="20"/>
                <w:szCs w:val="20"/>
              </w:rPr>
              <w:t>шт.</w:t>
            </w:r>
          </w:p>
        </w:tc>
        <w:tc>
          <w:tcPr>
            <w:tcW w:w="1534" w:type="dxa"/>
          </w:tcPr>
          <w:p w:rsidR="008A6D0C" w:rsidRPr="00CA1517" w:rsidRDefault="008A6D0C" w:rsidP="00994395">
            <w:pPr>
              <w:spacing w:line="360" w:lineRule="auto"/>
              <w:rPr>
                <w:sz w:val="20"/>
                <w:szCs w:val="20"/>
              </w:rPr>
            </w:pPr>
            <w:r w:rsidRPr="00CA1517">
              <w:rPr>
                <w:sz w:val="20"/>
                <w:szCs w:val="20"/>
              </w:rPr>
              <w:t>266 735</w:t>
            </w:r>
          </w:p>
          <w:p w:rsidR="008A6D0C" w:rsidRPr="00CA1517" w:rsidRDefault="008A6D0C" w:rsidP="00994395">
            <w:pPr>
              <w:spacing w:line="360" w:lineRule="auto"/>
              <w:rPr>
                <w:sz w:val="20"/>
                <w:szCs w:val="20"/>
              </w:rPr>
            </w:pPr>
          </w:p>
          <w:p w:rsidR="008A6D0C" w:rsidRPr="00CA1517" w:rsidRDefault="008A6D0C" w:rsidP="00994395">
            <w:pPr>
              <w:spacing w:line="360" w:lineRule="auto"/>
              <w:rPr>
                <w:sz w:val="20"/>
                <w:szCs w:val="20"/>
              </w:rPr>
            </w:pPr>
            <w:r w:rsidRPr="00CA1517">
              <w:rPr>
                <w:sz w:val="20"/>
                <w:szCs w:val="20"/>
              </w:rPr>
              <w:t>184 388</w:t>
            </w:r>
          </w:p>
          <w:p w:rsidR="008A6D0C" w:rsidRPr="00CA1517" w:rsidRDefault="008A6D0C" w:rsidP="00994395">
            <w:pPr>
              <w:spacing w:line="360" w:lineRule="auto"/>
              <w:rPr>
                <w:sz w:val="20"/>
                <w:szCs w:val="20"/>
              </w:rPr>
            </w:pPr>
            <w:r w:rsidRPr="00CA1517">
              <w:rPr>
                <w:sz w:val="20"/>
                <w:szCs w:val="20"/>
              </w:rPr>
              <w:t>81 938</w:t>
            </w:r>
          </w:p>
          <w:p w:rsidR="008A6D0C" w:rsidRPr="00CA1517" w:rsidRDefault="008A6D0C" w:rsidP="00994395">
            <w:pPr>
              <w:spacing w:line="360" w:lineRule="auto"/>
              <w:rPr>
                <w:sz w:val="20"/>
                <w:szCs w:val="20"/>
              </w:rPr>
            </w:pPr>
            <w:r w:rsidRPr="00CA1517">
              <w:rPr>
                <w:sz w:val="20"/>
                <w:szCs w:val="20"/>
              </w:rPr>
              <w:t>409</w:t>
            </w:r>
          </w:p>
        </w:tc>
        <w:tc>
          <w:tcPr>
            <w:tcW w:w="1642" w:type="dxa"/>
          </w:tcPr>
          <w:p w:rsidR="008A6D0C" w:rsidRPr="00CA1517" w:rsidRDefault="008A6D0C" w:rsidP="00994395">
            <w:pPr>
              <w:spacing w:line="360" w:lineRule="auto"/>
              <w:rPr>
                <w:sz w:val="20"/>
                <w:szCs w:val="20"/>
              </w:rPr>
            </w:pPr>
            <w:r w:rsidRPr="00CA1517">
              <w:rPr>
                <w:sz w:val="20"/>
                <w:szCs w:val="20"/>
              </w:rPr>
              <w:t>266 217</w:t>
            </w:r>
          </w:p>
          <w:p w:rsidR="008A6D0C" w:rsidRPr="00CA1517" w:rsidRDefault="008A6D0C" w:rsidP="00994395">
            <w:pPr>
              <w:spacing w:line="360" w:lineRule="auto"/>
              <w:rPr>
                <w:sz w:val="20"/>
                <w:szCs w:val="20"/>
              </w:rPr>
            </w:pPr>
          </w:p>
          <w:p w:rsidR="008A6D0C" w:rsidRPr="00CA1517" w:rsidRDefault="008A6D0C" w:rsidP="00994395">
            <w:pPr>
              <w:spacing w:line="360" w:lineRule="auto"/>
              <w:rPr>
                <w:sz w:val="20"/>
                <w:szCs w:val="20"/>
              </w:rPr>
            </w:pPr>
            <w:r w:rsidRPr="00CA1517">
              <w:rPr>
                <w:sz w:val="20"/>
                <w:szCs w:val="20"/>
              </w:rPr>
              <w:t>185 190</w:t>
            </w:r>
          </w:p>
          <w:p w:rsidR="008A6D0C" w:rsidRPr="00CA1517" w:rsidRDefault="008A6D0C" w:rsidP="00994395">
            <w:pPr>
              <w:spacing w:line="360" w:lineRule="auto"/>
              <w:rPr>
                <w:sz w:val="20"/>
                <w:szCs w:val="20"/>
              </w:rPr>
            </w:pPr>
            <w:r w:rsidRPr="00CA1517">
              <w:rPr>
                <w:sz w:val="20"/>
                <w:szCs w:val="20"/>
              </w:rPr>
              <w:t xml:space="preserve"> 80 618</w:t>
            </w:r>
          </w:p>
          <w:p w:rsidR="008A6D0C" w:rsidRPr="00CA1517" w:rsidRDefault="008A6D0C" w:rsidP="00994395">
            <w:pPr>
              <w:spacing w:line="360" w:lineRule="auto"/>
              <w:rPr>
                <w:sz w:val="20"/>
                <w:szCs w:val="20"/>
              </w:rPr>
            </w:pPr>
            <w:r w:rsidRPr="00CA1517">
              <w:rPr>
                <w:sz w:val="20"/>
                <w:szCs w:val="20"/>
              </w:rPr>
              <w:t>409</w:t>
            </w:r>
          </w:p>
        </w:tc>
        <w:tc>
          <w:tcPr>
            <w:tcW w:w="1800" w:type="dxa"/>
          </w:tcPr>
          <w:p w:rsidR="008A6D0C" w:rsidRPr="00CA1517" w:rsidRDefault="008A6D0C" w:rsidP="00994395">
            <w:pPr>
              <w:spacing w:line="360" w:lineRule="auto"/>
              <w:rPr>
                <w:sz w:val="20"/>
                <w:szCs w:val="20"/>
              </w:rPr>
            </w:pPr>
            <w:r w:rsidRPr="00CA1517">
              <w:rPr>
                <w:sz w:val="20"/>
                <w:szCs w:val="20"/>
              </w:rPr>
              <w:t>296 384</w:t>
            </w:r>
          </w:p>
          <w:p w:rsidR="008A6D0C" w:rsidRPr="00CA1517" w:rsidRDefault="008A6D0C" w:rsidP="00994395">
            <w:pPr>
              <w:spacing w:line="360" w:lineRule="auto"/>
              <w:rPr>
                <w:sz w:val="20"/>
                <w:szCs w:val="20"/>
              </w:rPr>
            </w:pPr>
          </w:p>
          <w:p w:rsidR="008A6D0C" w:rsidRPr="00CA1517" w:rsidRDefault="008A6D0C" w:rsidP="00994395">
            <w:pPr>
              <w:spacing w:line="360" w:lineRule="auto"/>
              <w:rPr>
                <w:sz w:val="20"/>
                <w:szCs w:val="20"/>
              </w:rPr>
            </w:pPr>
            <w:r w:rsidRPr="00CA1517">
              <w:rPr>
                <w:sz w:val="20"/>
                <w:szCs w:val="20"/>
              </w:rPr>
              <w:t>185 663</w:t>
            </w:r>
          </w:p>
          <w:p w:rsidR="008A6D0C" w:rsidRPr="00CA1517" w:rsidRDefault="008A6D0C" w:rsidP="00994395">
            <w:pPr>
              <w:spacing w:line="360" w:lineRule="auto"/>
              <w:rPr>
                <w:sz w:val="20"/>
                <w:szCs w:val="20"/>
              </w:rPr>
            </w:pPr>
            <w:r w:rsidRPr="00CA1517">
              <w:rPr>
                <w:sz w:val="20"/>
                <w:szCs w:val="20"/>
              </w:rPr>
              <w:t>110 680</w:t>
            </w:r>
          </w:p>
          <w:p w:rsidR="008A6D0C" w:rsidRPr="00CA1517" w:rsidRDefault="008A6D0C" w:rsidP="00994395">
            <w:pPr>
              <w:spacing w:line="360" w:lineRule="auto"/>
              <w:rPr>
                <w:sz w:val="20"/>
                <w:szCs w:val="20"/>
              </w:rPr>
            </w:pPr>
            <w:r w:rsidRPr="00CA1517">
              <w:rPr>
                <w:sz w:val="20"/>
                <w:szCs w:val="20"/>
              </w:rPr>
              <w:t>41</w:t>
            </w:r>
          </w:p>
        </w:tc>
      </w:tr>
    </w:tbl>
    <w:p w:rsidR="008A6D0C" w:rsidRPr="00CA1517" w:rsidRDefault="008A6D0C" w:rsidP="00DF70BC">
      <w:pPr>
        <w:spacing w:line="360" w:lineRule="auto"/>
        <w:ind w:firstLine="709"/>
        <w:jc w:val="both"/>
        <w:rPr>
          <w:sz w:val="28"/>
          <w:szCs w:val="28"/>
        </w:rPr>
      </w:pPr>
    </w:p>
    <w:p w:rsidR="008A6D0C" w:rsidRPr="00CA1517" w:rsidRDefault="008A6D0C" w:rsidP="00DF70BC">
      <w:pPr>
        <w:spacing w:line="360" w:lineRule="auto"/>
        <w:ind w:firstLine="709"/>
        <w:jc w:val="both"/>
        <w:rPr>
          <w:sz w:val="28"/>
          <w:szCs w:val="28"/>
        </w:rPr>
      </w:pPr>
      <w:r w:rsidRPr="00CA1517">
        <w:rPr>
          <w:sz w:val="28"/>
          <w:szCs w:val="28"/>
        </w:rPr>
        <w:t>Характеристика деятельности по производству продукции, сопровождающейся об</w:t>
      </w:r>
      <w:r w:rsidR="0039454C" w:rsidRPr="00CA1517">
        <w:rPr>
          <w:sz w:val="28"/>
          <w:szCs w:val="28"/>
        </w:rPr>
        <w:t>разованием отходов (таблице 2.8</w:t>
      </w:r>
      <w:r w:rsidRPr="00CA1517">
        <w:rPr>
          <w:sz w:val="28"/>
          <w:szCs w:val="28"/>
        </w:rPr>
        <w:t>), приведена в приложении 1.</w:t>
      </w:r>
    </w:p>
    <w:p w:rsidR="008A6D0C" w:rsidRPr="00CA1517" w:rsidRDefault="008A6D0C" w:rsidP="00DF70BC">
      <w:pPr>
        <w:shd w:val="clear" w:color="auto" w:fill="FFFFFF"/>
        <w:autoSpaceDE w:val="0"/>
        <w:autoSpaceDN w:val="0"/>
        <w:adjustRightInd w:val="0"/>
        <w:spacing w:line="360" w:lineRule="auto"/>
        <w:ind w:firstLine="709"/>
        <w:jc w:val="both"/>
        <w:rPr>
          <w:sz w:val="28"/>
          <w:szCs w:val="28"/>
        </w:rPr>
      </w:pPr>
      <w:r w:rsidRPr="00CA1517">
        <w:rPr>
          <w:sz w:val="28"/>
          <w:szCs w:val="28"/>
        </w:rPr>
        <w:lastRenderedPageBreak/>
        <w:t>Перечень отходов, для которых устанавливается годово</w:t>
      </w:r>
      <w:r w:rsidR="0039454C" w:rsidRPr="00CA1517">
        <w:rPr>
          <w:sz w:val="28"/>
          <w:szCs w:val="28"/>
        </w:rPr>
        <w:t>й норматив образования (табл.2.9</w:t>
      </w:r>
      <w:r w:rsidRPr="00CA1517">
        <w:rPr>
          <w:sz w:val="28"/>
          <w:szCs w:val="28"/>
        </w:rPr>
        <w:t>), приведен в приложении 2.</w:t>
      </w:r>
    </w:p>
    <w:p w:rsidR="008A6D0C" w:rsidRPr="00CA1517" w:rsidRDefault="00501436" w:rsidP="00DF70BC">
      <w:pPr>
        <w:spacing w:line="360" w:lineRule="auto"/>
        <w:ind w:firstLine="709"/>
        <w:jc w:val="both"/>
        <w:rPr>
          <w:sz w:val="28"/>
          <w:szCs w:val="28"/>
        </w:rPr>
      </w:pPr>
      <w:r w:rsidRPr="00CA1517">
        <w:rPr>
          <w:b/>
          <w:sz w:val="28"/>
          <w:szCs w:val="28"/>
        </w:rPr>
        <w:t>2.</w:t>
      </w:r>
      <w:r w:rsidR="008A6D0C" w:rsidRPr="00CA1517">
        <w:rPr>
          <w:b/>
          <w:sz w:val="28"/>
          <w:szCs w:val="28"/>
        </w:rPr>
        <w:t>4 Сведения об отходах</w:t>
      </w:r>
    </w:p>
    <w:p w:rsidR="00994395" w:rsidRPr="00CA1517" w:rsidRDefault="00994395" w:rsidP="00DF70BC">
      <w:pPr>
        <w:pStyle w:val="a3"/>
        <w:spacing w:after="0" w:line="360" w:lineRule="auto"/>
        <w:ind w:firstLine="709"/>
        <w:jc w:val="both"/>
        <w:rPr>
          <w:sz w:val="28"/>
          <w:szCs w:val="28"/>
        </w:rPr>
      </w:pPr>
    </w:p>
    <w:p w:rsidR="008A6D0C" w:rsidRPr="00CA1517" w:rsidRDefault="008A6D0C" w:rsidP="00DF70BC">
      <w:pPr>
        <w:pStyle w:val="a3"/>
        <w:spacing w:after="0" w:line="360" w:lineRule="auto"/>
        <w:ind w:firstLine="709"/>
        <w:jc w:val="both"/>
        <w:rPr>
          <w:sz w:val="28"/>
          <w:szCs w:val="28"/>
        </w:rPr>
      </w:pPr>
      <w:r w:rsidRPr="00CA1517">
        <w:rPr>
          <w:sz w:val="28"/>
          <w:szCs w:val="28"/>
        </w:rPr>
        <w:t>Состав и физико-химические свойства отходов (таб</w:t>
      </w:r>
      <w:r w:rsidR="00183EAC" w:rsidRPr="00CA1517">
        <w:rPr>
          <w:sz w:val="28"/>
          <w:szCs w:val="28"/>
        </w:rPr>
        <w:t>л. 2.10</w:t>
      </w:r>
      <w:r w:rsidR="00FA46C1" w:rsidRPr="00CA1517">
        <w:rPr>
          <w:sz w:val="28"/>
          <w:szCs w:val="28"/>
        </w:rPr>
        <w:t>) приведены в приложении 3</w:t>
      </w:r>
      <w:r w:rsidRPr="00CA1517">
        <w:rPr>
          <w:sz w:val="28"/>
          <w:szCs w:val="28"/>
        </w:rPr>
        <w:t xml:space="preserve">. </w:t>
      </w:r>
    </w:p>
    <w:p w:rsidR="008A6D0C" w:rsidRPr="00CA1517" w:rsidRDefault="008A6D0C" w:rsidP="00DF70BC">
      <w:pPr>
        <w:pStyle w:val="a3"/>
        <w:spacing w:after="0" w:line="360" w:lineRule="auto"/>
        <w:ind w:firstLine="709"/>
        <w:jc w:val="both"/>
        <w:rPr>
          <w:sz w:val="28"/>
          <w:szCs w:val="28"/>
        </w:rPr>
      </w:pPr>
      <w:r w:rsidRPr="00CA1517">
        <w:rPr>
          <w:sz w:val="28"/>
          <w:szCs w:val="28"/>
        </w:rPr>
        <w:t xml:space="preserve">Класс опасности отходов, не зарегистрированных в ФККО, утвержденного приказом МПР </w:t>
      </w:r>
      <w:r w:rsidR="00410228" w:rsidRPr="00CA1517">
        <w:rPr>
          <w:sz w:val="28"/>
          <w:szCs w:val="28"/>
        </w:rPr>
        <w:t>от 02.12.2002 г. № 786 с изменениями и дополнениями от 02.02.2010</w:t>
      </w:r>
      <w:r w:rsidRPr="00CA1517">
        <w:rPr>
          <w:sz w:val="28"/>
          <w:szCs w:val="28"/>
        </w:rPr>
        <w:t>, определяли согласно «Критериям отнесения опасных отходов к классу опасности для ОПС», утвержденными приказом МПР Росси от 15.06.2001 г. № 511.</w:t>
      </w:r>
    </w:p>
    <w:p w:rsidR="00D8770F" w:rsidRPr="00CA1517" w:rsidRDefault="00D8770F" w:rsidP="00DF70BC">
      <w:pPr>
        <w:pStyle w:val="aa"/>
        <w:tabs>
          <w:tab w:val="clear" w:pos="567"/>
          <w:tab w:val="left" w:pos="0"/>
        </w:tabs>
        <w:spacing w:line="360" w:lineRule="auto"/>
        <w:ind w:firstLine="709"/>
      </w:pPr>
    </w:p>
    <w:p w:rsidR="00501436" w:rsidRPr="00CA1517" w:rsidRDefault="00D8770F" w:rsidP="00DF70BC">
      <w:pPr>
        <w:pStyle w:val="aa"/>
        <w:tabs>
          <w:tab w:val="clear" w:pos="567"/>
          <w:tab w:val="left" w:pos="0"/>
        </w:tabs>
        <w:spacing w:line="360" w:lineRule="auto"/>
        <w:ind w:firstLine="709"/>
        <w:rPr>
          <w:b/>
          <w:bCs/>
        </w:rPr>
      </w:pPr>
      <w:r w:rsidRPr="00CA1517">
        <w:rPr>
          <w:b/>
        </w:rPr>
        <w:t>2.4.1</w:t>
      </w:r>
      <w:r w:rsidR="00501436" w:rsidRPr="00CA1517">
        <w:rPr>
          <w:b/>
        </w:rPr>
        <w:t>.</w:t>
      </w:r>
      <w:r w:rsidR="0041615B" w:rsidRPr="00CA1517">
        <w:rPr>
          <w:b/>
        </w:rPr>
        <w:t xml:space="preserve"> </w:t>
      </w:r>
      <w:r w:rsidR="00501436" w:rsidRPr="00CA1517">
        <w:rPr>
          <w:b/>
        </w:rPr>
        <w:t>Определение класса опасности ветоши, загрязненной лакокрасочными веществами</w:t>
      </w:r>
      <w:r w:rsidR="00994395" w:rsidRPr="00CA1517">
        <w:rPr>
          <w:b/>
        </w:rPr>
        <w:t xml:space="preserve"> </w:t>
      </w:r>
      <w:r w:rsidR="00501436" w:rsidRPr="00CA1517">
        <w:rPr>
          <w:b/>
        </w:rPr>
        <w:t>(лак КО-075, компаунд, краска МЛ-12)</w:t>
      </w:r>
    </w:p>
    <w:p w:rsidR="00501436" w:rsidRPr="00CA1517" w:rsidRDefault="00501436" w:rsidP="00DF70BC">
      <w:pPr>
        <w:pStyle w:val="aa"/>
        <w:tabs>
          <w:tab w:val="clear" w:pos="567"/>
          <w:tab w:val="left" w:pos="0"/>
        </w:tabs>
        <w:spacing w:line="360" w:lineRule="auto"/>
        <w:ind w:firstLine="709"/>
      </w:pPr>
      <w:r w:rsidRPr="00CA1517">
        <w:t>Состав отхода:</w:t>
      </w:r>
    </w:p>
    <w:p w:rsidR="00994395" w:rsidRPr="00CA1517" w:rsidRDefault="00994395" w:rsidP="00DF70BC">
      <w:pPr>
        <w:pStyle w:val="aa"/>
        <w:tabs>
          <w:tab w:val="clear" w:pos="567"/>
          <w:tab w:val="left" w:pos="0"/>
        </w:tabs>
        <w:spacing w:line="360" w:lineRule="auto"/>
        <w:ind w:firstLine="709"/>
      </w:pPr>
    </w:p>
    <w:p w:rsidR="0041615B" w:rsidRPr="00CA1517" w:rsidRDefault="00915256" w:rsidP="00DF70BC">
      <w:pPr>
        <w:pStyle w:val="aa"/>
        <w:tabs>
          <w:tab w:val="clear" w:pos="567"/>
          <w:tab w:val="left" w:pos="0"/>
        </w:tabs>
        <w:spacing w:line="360" w:lineRule="auto"/>
        <w:ind w:firstLine="709"/>
      </w:pPr>
      <w:r w:rsidRPr="00CA1517">
        <w:t>Таблица 2.1</w:t>
      </w:r>
      <w:r w:rsidR="00227B0A" w:rsidRPr="00CA1517">
        <w:t>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7"/>
        <w:gridCol w:w="1556"/>
        <w:gridCol w:w="1563"/>
        <w:gridCol w:w="3543"/>
      </w:tblGrid>
      <w:tr w:rsidR="00501436" w:rsidRPr="00CA1517" w:rsidTr="00994395">
        <w:trPr>
          <w:cantSplit/>
          <w:trHeight w:val="530"/>
          <w:jc w:val="center"/>
        </w:trPr>
        <w:tc>
          <w:tcPr>
            <w:tcW w:w="648" w:type="dxa"/>
          </w:tcPr>
          <w:p w:rsidR="00501436" w:rsidRPr="00CA1517" w:rsidRDefault="00501436" w:rsidP="00994395">
            <w:pPr>
              <w:spacing w:line="360" w:lineRule="auto"/>
              <w:jc w:val="both"/>
              <w:rPr>
                <w:sz w:val="20"/>
                <w:szCs w:val="20"/>
              </w:rPr>
            </w:pPr>
            <w:r w:rsidRPr="00CA1517">
              <w:rPr>
                <w:sz w:val="20"/>
                <w:szCs w:val="20"/>
              </w:rPr>
              <w:t>№ п/п</w:t>
            </w:r>
          </w:p>
        </w:tc>
        <w:tc>
          <w:tcPr>
            <w:tcW w:w="2437" w:type="dxa"/>
            <w:vAlign w:val="center"/>
          </w:tcPr>
          <w:p w:rsidR="00501436" w:rsidRPr="00CA1517" w:rsidRDefault="00501436" w:rsidP="00994395">
            <w:pPr>
              <w:spacing w:line="360" w:lineRule="auto"/>
              <w:jc w:val="both"/>
              <w:rPr>
                <w:sz w:val="20"/>
                <w:szCs w:val="20"/>
              </w:rPr>
            </w:pPr>
            <w:r w:rsidRPr="00CA1517">
              <w:rPr>
                <w:sz w:val="20"/>
                <w:szCs w:val="20"/>
              </w:rPr>
              <w:t>Наименование</w:t>
            </w:r>
          </w:p>
          <w:p w:rsidR="00501436" w:rsidRPr="00CA1517" w:rsidRDefault="00501436" w:rsidP="00994395">
            <w:pPr>
              <w:spacing w:line="360" w:lineRule="auto"/>
              <w:jc w:val="both"/>
              <w:rPr>
                <w:sz w:val="20"/>
                <w:szCs w:val="20"/>
              </w:rPr>
            </w:pPr>
            <w:r w:rsidRPr="00CA1517">
              <w:rPr>
                <w:sz w:val="20"/>
                <w:szCs w:val="20"/>
              </w:rPr>
              <w:t>компонента</w:t>
            </w:r>
          </w:p>
          <w:p w:rsidR="00501436" w:rsidRPr="00CA1517" w:rsidRDefault="00501436" w:rsidP="00994395">
            <w:pPr>
              <w:spacing w:line="360" w:lineRule="auto"/>
              <w:jc w:val="both"/>
              <w:rPr>
                <w:sz w:val="20"/>
                <w:szCs w:val="20"/>
              </w:rPr>
            </w:pPr>
            <w:r w:rsidRPr="00CA1517">
              <w:rPr>
                <w:sz w:val="20"/>
                <w:szCs w:val="20"/>
              </w:rPr>
              <w:t>отхода</w:t>
            </w:r>
          </w:p>
        </w:tc>
        <w:tc>
          <w:tcPr>
            <w:tcW w:w="1556" w:type="dxa"/>
            <w:vAlign w:val="center"/>
          </w:tcPr>
          <w:p w:rsidR="00501436" w:rsidRPr="00CA1517" w:rsidRDefault="00501436" w:rsidP="00994395">
            <w:pPr>
              <w:spacing w:line="360" w:lineRule="auto"/>
              <w:jc w:val="both"/>
              <w:rPr>
                <w:sz w:val="20"/>
                <w:szCs w:val="20"/>
              </w:rPr>
            </w:pPr>
            <w:r w:rsidRPr="00CA1517">
              <w:rPr>
                <w:sz w:val="20"/>
                <w:szCs w:val="20"/>
              </w:rPr>
              <w:t>Содержание, %</w:t>
            </w:r>
          </w:p>
        </w:tc>
        <w:tc>
          <w:tcPr>
            <w:tcW w:w="1563" w:type="dxa"/>
            <w:vAlign w:val="center"/>
          </w:tcPr>
          <w:p w:rsidR="00501436" w:rsidRPr="00CA1517" w:rsidRDefault="00501436" w:rsidP="00994395">
            <w:pPr>
              <w:spacing w:line="360" w:lineRule="auto"/>
              <w:jc w:val="both"/>
              <w:rPr>
                <w:sz w:val="20"/>
                <w:szCs w:val="20"/>
              </w:rPr>
            </w:pPr>
            <w:r w:rsidRPr="00CA1517">
              <w:rPr>
                <w:sz w:val="20"/>
                <w:szCs w:val="20"/>
              </w:rPr>
              <w:t>Содержание,</w:t>
            </w:r>
          </w:p>
          <w:p w:rsidR="00501436" w:rsidRPr="00CA1517" w:rsidRDefault="00501436" w:rsidP="00994395">
            <w:pPr>
              <w:spacing w:line="360" w:lineRule="auto"/>
              <w:jc w:val="both"/>
              <w:rPr>
                <w:sz w:val="20"/>
                <w:szCs w:val="20"/>
              </w:rPr>
            </w:pPr>
            <w:r w:rsidRPr="00CA1517">
              <w:rPr>
                <w:sz w:val="20"/>
                <w:szCs w:val="20"/>
              </w:rPr>
              <w:t xml:space="preserve"> мг/кг</w:t>
            </w:r>
          </w:p>
        </w:tc>
        <w:tc>
          <w:tcPr>
            <w:tcW w:w="3543" w:type="dxa"/>
            <w:vAlign w:val="center"/>
          </w:tcPr>
          <w:p w:rsidR="00501436" w:rsidRPr="00CA1517" w:rsidRDefault="00501436" w:rsidP="00994395">
            <w:pPr>
              <w:spacing w:line="360" w:lineRule="auto"/>
              <w:jc w:val="both"/>
              <w:rPr>
                <w:sz w:val="20"/>
                <w:szCs w:val="20"/>
              </w:rPr>
            </w:pPr>
            <w:r w:rsidRPr="00CA1517">
              <w:rPr>
                <w:sz w:val="20"/>
                <w:szCs w:val="20"/>
              </w:rPr>
              <w:t xml:space="preserve">Документ, подтверждающий </w:t>
            </w:r>
          </w:p>
          <w:p w:rsidR="00501436" w:rsidRPr="00CA1517" w:rsidRDefault="00501436" w:rsidP="00994395">
            <w:pPr>
              <w:spacing w:line="360" w:lineRule="auto"/>
              <w:jc w:val="both"/>
              <w:rPr>
                <w:sz w:val="20"/>
                <w:szCs w:val="20"/>
              </w:rPr>
            </w:pPr>
            <w:r w:rsidRPr="00CA1517">
              <w:rPr>
                <w:sz w:val="20"/>
                <w:szCs w:val="20"/>
              </w:rPr>
              <w:t>состав отхода</w:t>
            </w:r>
          </w:p>
        </w:tc>
      </w:tr>
      <w:tr w:rsidR="00501436" w:rsidRPr="00CA1517" w:rsidTr="00994395">
        <w:trPr>
          <w:jc w:val="center"/>
        </w:trPr>
        <w:tc>
          <w:tcPr>
            <w:tcW w:w="648" w:type="dxa"/>
          </w:tcPr>
          <w:p w:rsidR="00501436" w:rsidRPr="00CA1517" w:rsidRDefault="00501436" w:rsidP="00994395">
            <w:pPr>
              <w:spacing w:line="360" w:lineRule="auto"/>
              <w:jc w:val="both"/>
              <w:rPr>
                <w:sz w:val="20"/>
                <w:szCs w:val="20"/>
              </w:rPr>
            </w:pPr>
            <w:r w:rsidRPr="00CA1517">
              <w:rPr>
                <w:sz w:val="20"/>
                <w:szCs w:val="20"/>
              </w:rPr>
              <w:t>1</w:t>
            </w:r>
          </w:p>
        </w:tc>
        <w:tc>
          <w:tcPr>
            <w:tcW w:w="2437" w:type="dxa"/>
          </w:tcPr>
          <w:p w:rsidR="00501436" w:rsidRPr="00CA1517" w:rsidRDefault="00501436" w:rsidP="00994395">
            <w:pPr>
              <w:spacing w:line="360" w:lineRule="auto"/>
              <w:jc w:val="both"/>
              <w:rPr>
                <w:sz w:val="20"/>
                <w:szCs w:val="20"/>
              </w:rPr>
            </w:pPr>
            <w:r w:rsidRPr="00CA1517">
              <w:rPr>
                <w:sz w:val="20"/>
                <w:szCs w:val="20"/>
              </w:rPr>
              <w:t>Текстиль (хлопок)</w:t>
            </w:r>
          </w:p>
        </w:tc>
        <w:tc>
          <w:tcPr>
            <w:tcW w:w="1556" w:type="dxa"/>
          </w:tcPr>
          <w:p w:rsidR="00501436" w:rsidRPr="00CA1517" w:rsidRDefault="00501436" w:rsidP="00994395">
            <w:pPr>
              <w:spacing w:line="360" w:lineRule="auto"/>
              <w:jc w:val="both"/>
              <w:rPr>
                <w:sz w:val="20"/>
                <w:szCs w:val="20"/>
              </w:rPr>
            </w:pPr>
            <w:r w:rsidRPr="00CA1517">
              <w:rPr>
                <w:sz w:val="20"/>
                <w:szCs w:val="20"/>
              </w:rPr>
              <w:t>92,0</w:t>
            </w:r>
          </w:p>
        </w:tc>
        <w:tc>
          <w:tcPr>
            <w:tcW w:w="1563" w:type="dxa"/>
          </w:tcPr>
          <w:p w:rsidR="00501436" w:rsidRPr="00CA1517" w:rsidRDefault="00D2073A" w:rsidP="00994395">
            <w:pPr>
              <w:spacing w:line="360" w:lineRule="auto"/>
              <w:jc w:val="both"/>
              <w:rPr>
                <w:sz w:val="20"/>
                <w:szCs w:val="20"/>
              </w:rPr>
            </w:pPr>
            <w:r w:rsidRPr="00CA1517">
              <w:rPr>
                <w:sz w:val="20"/>
                <w:szCs w:val="20"/>
              </w:rPr>
              <w:t xml:space="preserve"> </w:t>
            </w:r>
            <w:r w:rsidR="00995621" w:rsidRPr="00CA1517">
              <w:rPr>
                <w:sz w:val="20"/>
                <w:szCs w:val="20"/>
              </w:rPr>
              <w:t>920000</w:t>
            </w:r>
          </w:p>
        </w:tc>
        <w:tc>
          <w:tcPr>
            <w:tcW w:w="3543" w:type="dxa"/>
            <w:vMerge w:val="restart"/>
          </w:tcPr>
          <w:p w:rsidR="00501436" w:rsidRPr="00CA1517" w:rsidRDefault="00501436" w:rsidP="00994395">
            <w:pPr>
              <w:spacing w:line="360" w:lineRule="auto"/>
              <w:jc w:val="both"/>
              <w:rPr>
                <w:sz w:val="20"/>
                <w:szCs w:val="20"/>
              </w:rPr>
            </w:pPr>
            <w:r w:rsidRPr="00CA1517">
              <w:rPr>
                <w:sz w:val="20"/>
                <w:szCs w:val="20"/>
              </w:rPr>
              <w:t>Протокол количественного химического анализа почвы (отход</w:t>
            </w:r>
            <w:r w:rsidR="00C877B6" w:rsidRPr="00CA1517">
              <w:rPr>
                <w:sz w:val="20"/>
                <w:szCs w:val="20"/>
              </w:rPr>
              <w:t>ов) № 619/04/03-Д от 22.04.2009</w:t>
            </w:r>
            <w:r w:rsidR="00995621" w:rsidRPr="00CA1517">
              <w:rPr>
                <w:sz w:val="20"/>
                <w:szCs w:val="20"/>
              </w:rPr>
              <w:t xml:space="preserve"> филиала «Центр лабораторного анализа и технических измерений по Чувашской Республике» ФГУ «ЦЛАТИ по ПФО»</w:t>
            </w:r>
          </w:p>
        </w:tc>
      </w:tr>
      <w:tr w:rsidR="00501436" w:rsidRPr="00CA1517" w:rsidTr="00994395">
        <w:trPr>
          <w:jc w:val="center"/>
        </w:trPr>
        <w:tc>
          <w:tcPr>
            <w:tcW w:w="648" w:type="dxa"/>
          </w:tcPr>
          <w:p w:rsidR="00501436" w:rsidRPr="00CA1517" w:rsidRDefault="00501436" w:rsidP="00994395">
            <w:pPr>
              <w:pStyle w:val="aa"/>
              <w:tabs>
                <w:tab w:val="clear" w:pos="567"/>
              </w:tabs>
              <w:spacing w:line="360" w:lineRule="auto"/>
              <w:ind w:firstLine="0"/>
              <w:rPr>
                <w:sz w:val="20"/>
                <w:szCs w:val="20"/>
              </w:rPr>
            </w:pPr>
            <w:r w:rsidRPr="00CA1517">
              <w:rPr>
                <w:sz w:val="20"/>
                <w:szCs w:val="20"/>
              </w:rPr>
              <w:t>2</w:t>
            </w:r>
          </w:p>
        </w:tc>
        <w:tc>
          <w:tcPr>
            <w:tcW w:w="2437" w:type="dxa"/>
          </w:tcPr>
          <w:p w:rsidR="00501436" w:rsidRPr="00CA1517" w:rsidRDefault="00501436" w:rsidP="00994395">
            <w:pPr>
              <w:pStyle w:val="aa"/>
              <w:tabs>
                <w:tab w:val="clear" w:pos="567"/>
              </w:tabs>
              <w:spacing w:line="360" w:lineRule="auto"/>
              <w:ind w:firstLine="0"/>
              <w:rPr>
                <w:sz w:val="20"/>
                <w:szCs w:val="20"/>
              </w:rPr>
            </w:pPr>
            <w:r w:rsidRPr="00CA1517">
              <w:rPr>
                <w:sz w:val="20"/>
                <w:szCs w:val="20"/>
              </w:rPr>
              <w:t>Затвердевшая пленка лакокрасочных средств</w:t>
            </w:r>
          </w:p>
        </w:tc>
        <w:tc>
          <w:tcPr>
            <w:tcW w:w="1556" w:type="dxa"/>
          </w:tcPr>
          <w:p w:rsidR="00501436" w:rsidRPr="00CA1517" w:rsidRDefault="00501436" w:rsidP="00994395">
            <w:pPr>
              <w:pStyle w:val="aa"/>
              <w:tabs>
                <w:tab w:val="clear" w:pos="567"/>
              </w:tabs>
              <w:spacing w:line="360" w:lineRule="auto"/>
              <w:ind w:firstLine="0"/>
              <w:rPr>
                <w:sz w:val="20"/>
                <w:szCs w:val="20"/>
              </w:rPr>
            </w:pPr>
            <w:r w:rsidRPr="00CA1517">
              <w:rPr>
                <w:sz w:val="20"/>
                <w:szCs w:val="20"/>
              </w:rPr>
              <w:t>8,0</w:t>
            </w:r>
          </w:p>
        </w:tc>
        <w:tc>
          <w:tcPr>
            <w:tcW w:w="1563" w:type="dxa"/>
          </w:tcPr>
          <w:p w:rsidR="00501436" w:rsidRPr="00CA1517" w:rsidRDefault="00995621" w:rsidP="00994395">
            <w:pPr>
              <w:pStyle w:val="aa"/>
              <w:tabs>
                <w:tab w:val="clear" w:pos="567"/>
              </w:tabs>
              <w:spacing w:line="360" w:lineRule="auto"/>
              <w:ind w:firstLine="0"/>
              <w:rPr>
                <w:sz w:val="20"/>
                <w:szCs w:val="20"/>
              </w:rPr>
            </w:pPr>
            <w:r w:rsidRPr="00CA1517">
              <w:rPr>
                <w:sz w:val="20"/>
                <w:szCs w:val="20"/>
              </w:rPr>
              <w:t xml:space="preserve"> 80000</w:t>
            </w:r>
          </w:p>
        </w:tc>
        <w:tc>
          <w:tcPr>
            <w:tcW w:w="3543" w:type="dxa"/>
            <w:vMerge/>
          </w:tcPr>
          <w:p w:rsidR="00501436" w:rsidRPr="00CA1517" w:rsidRDefault="00501436" w:rsidP="00994395">
            <w:pPr>
              <w:pStyle w:val="aa"/>
              <w:tabs>
                <w:tab w:val="clear" w:pos="567"/>
              </w:tabs>
              <w:spacing w:line="360" w:lineRule="auto"/>
              <w:ind w:firstLine="0"/>
              <w:rPr>
                <w:sz w:val="20"/>
                <w:szCs w:val="20"/>
              </w:rPr>
            </w:pPr>
          </w:p>
        </w:tc>
      </w:tr>
    </w:tbl>
    <w:p w:rsidR="00501436" w:rsidRPr="00CA1517" w:rsidRDefault="00501436" w:rsidP="00DF70BC">
      <w:pPr>
        <w:pStyle w:val="aa"/>
        <w:tabs>
          <w:tab w:val="clear" w:pos="567"/>
          <w:tab w:val="left" w:pos="0"/>
        </w:tabs>
        <w:spacing w:line="360" w:lineRule="auto"/>
        <w:ind w:firstLine="709"/>
      </w:pPr>
    </w:p>
    <w:p w:rsidR="0041615B" w:rsidRPr="00CA1517" w:rsidRDefault="00915256" w:rsidP="00DF70BC">
      <w:pPr>
        <w:pStyle w:val="aa"/>
        <w:tabs>
          <w:tab w:val="clear" w:pos="567"/>
          <w:tab w:val="left" w:pos="0"/>
        </w:tabs>
        <w:spacing w:line="360" w:lineRule="auto"/>
        <w:ind w:firstLine="709"/>
      </w:pPr>
      <w:r w:rsidRPr="00CA1517">
        <w:t>Таблица 2.1</w:t>
      </w:r>
      <w:r w:rsidR="00227B0A" w:rsidRPr="00CA1517">
        <w:t>6</w:t>
      </w:r>
    </w:p>
    <w:tbl>
      <w:tblPr>
        <w:tblpPr w:leftFromText="180" w:rightFromText="180" w:vertAnchor="text" w:horzAnchor="margin" w:tblpXSpec="center" w:tblpY="116"/>
        <w:tblW w:w="9222" w:type="dxa"/>
        <w:tblLayout w:type="fixed"/>
        <w:tblCellMar>
          <w:left w:w="0" w:type="dxa"/>
          <w:right w:w="0" w:type="dxa"/>
        </w:tblCellMar>
        <w:tblLook w:val="0000" w:firstRow="0" w:lastRow="0" w:firstColumn="0" w:lastColumn="0" w:noHBand="0" w:noVBand="0"/>
      </w:tblPr>
      <w:tblGrid>
        <w:gridCol w:w="842"/>
        <w:gridCol w:w="3754"/>
        <w:gridCol w:w="1800"/>
        <w:gridCol w:w="1800"/>
        <w:gridCol w:w="1026"/>
      </w:tblGrid>
      <w:tr w:rsidR="00546606" w:rsidRPr="00CA1517" w:rsidTr="00994395">
        <w:tc>
          <w:tcPr>
            <w:tcW w:w="842"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bCs/>
                <w:sz w:val="20"/>
                <w:szCs w:val="20"/>
              </w:rPr>
            </w:pPr>
            <w:r w:rsidRPr="00CA1517">
              <w:rPr>
                <w:bCs/>
                <w:sz w:val="20"/>
                <w:szCs w:val="20"/>
              </w:rPr>
              <w:t>№ п./п.</w:t>
            </w:r>
          </w:p>
        </w:tc>
        <w:tc>
          <w:tcPr>
            <w:tcW w:w="3754"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bCs/>
                <w:sz w:val="20"/>
                <w:szCs w:val="20"/>
              </w:rPr>
            </w:pPr>
            <w:r w:rsidRPr="00CA1517">
              <w:rPr>
                <w:bCs/>
                <w:sz w:val="20"/>
                <w:szCs w:val="20"/>
              </w:rPr>
              <w:t>Наименование компонентов отхода</w:t>
            </w:r>
          </w:p>
        </w:tc>
        <w:tc>
          <w:tcPr>
            <w:tcW w:w="1800"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bCs/>
                <w:sz w:val="20"/>
                <w:szCs w:val="20"/>
              </w:rPr>
            </w:pPr>
            <w:proofErr w:type="spellStart"/>
            <w:r w:rsidRPr="00CA1517">
              <w:rPr>
                <w:bCs/>
                <w:sz w:val="20"/>
                <w:szCs w:val="20"/>
              </w:rPr>
              <w:t>Ci</w:t>
            </w:r>
            <w:proofErr w:type="spellEnd"/>
            <w:r w:rsidRPr="00CA1517">
              <w:rPr>
                <w:bCs/>
                <w:sz w:val="20"/>
                <w:szCs w:val="20"/>
              </w:rPr>
              <w:t xml:space="preserve"> [мг/кг]</w:t>
            </w:r>
          </w:p>
        </w:tc>
        <w:tc>
          <w:tcPr>
            <w:tcW w:w="1800"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bCs/>
                <w:sz w:val="20"/>
                <w:szCs w:val="20"/>
              </w:rPr>
            </w:pPr>
            <w:proofErr w:type="spellStart"/>
            <w:r w:rsidRPr="00CA1517">
              <w:rPr>
                <w:bCs/>
                <w:sz w:val="20"/>
                <w:szCs w:val="20"/>
              </w:rPr>
              <w:t>Wi</w:t>
            </w:r>
            <w:proofErr w:type="spellEnd"/>
            <w:r w:rsidRPr="00CA1517">
              <w:rPr>
                <w:bCs/>
                <w:sz w:val="20"/>
                <w:szCs w:val="20"/>
              </w:rPr>
              <w:t xml:space="preserve"> [мг/кг]</w:t>
            </w:r>
          </w:p>
        </w:tc>
        <w:tc>
          <w:tcPr>
            <w:tcW w:w="1026"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bCs/>
                <w:sz w:val="20"/>
                <w:szCs w:val="20"/>
              </w:rPr>
            </w:pPr>
            <w:proofErr w:type="spellStart"/>
            <w:r w:rsidRPr="00CA1517">
              <w:rPr>
                <w:bCs/>
                <w:sz w:val="20"/>
                <w:szCs w:val="20"/>
              </w:rPr>
              <w:t>Ki</w:t>
            </w:r>
            <w:proofErr w:type="spellEnd"/>
          </w:p>
        </w:tc>
      </w:tr>
      <w:tr w:rsidR="00546606" w:rsidRPr="00CA1517" w:rsidTr="00994395">
        <w:trPr>
          <w:trHeight w:val="412"/>
        </w:trPr>
        <w:tc>
          <w:tcPr>
            <w:tcW w:w="842"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sz w:val="20"/>
                <w:szCs w:val="20"/>
              </w:rPr>
            </w:pPr>
            <w:r w:rsidRPr="00CA1517">
              <w:rPr>
                <w:sz w:val="20"/>
                <w:szCs w:val="20"/>
              </w:rPr>
              <w:t>1.</w:t>
            </w:r>
          </w:p>
        </w:tc>
        <w:tc>
          <w:tcPr>
            <w:tcW w:w="3754"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sz w:val="20"/>
                <w:szCs w:val="20"/>
              </w:rPr>
            </w:pPr>
            <w:r w:rsidRPr="00CA1517">
              <w:rPr>
                <w:sz w:val="20"/>
                <w:szCs w:val="20"/>
              </w:rPr>
              <w:t>Текстиль</w:t>
            </w:r>
            <w:r w:rsidR="00D2073A" w:rsidRPr="00CA1517">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spacing w:line="360" w:lineRule="auto"/>
              <w:jc w:val="both"/>
              <w:rPr>
                <w:sz w:val="20"/>
                <w:szCs w:val="20"/>
              </w:rPr>
            </w:pPr>
            <w:r w:rsidRPr="00CA1517">
              <w:rPr>
                <w:sz w:val="20"/>
                <w:szCs w:val="20"/>
              </w:rPr>
              <w:t>920000</w:t>
            </w:r>
          </w:p>
        </w:tc>
        <w:tc>
          <w:tcPr>
            <w:tcW w:w="1800"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spacing w:line="360" w:lineRule="auto"/>
              <w:jc w:val="both"/>
              <w:rPr>
                <w:sz w:val="20"/>
                <w:szCs w:val="20"/>
              </w:rPr>
            </w:pPr>
            <w:r w:rsidRPr="00CA1517">
              <w:rPr>
                <w:sz w:val="20"/>
                <w:szCs w:val="20"/>
              </w:rPr>
              <w:t>1000000</w:t>
            </w:r>
          </w:p>
        </w:tc>
        <w:tc>
          <w:tcPr>
            <w:tcW w:w="1026"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spacing w:line="360" w:lineRule="auto"/>
              <w:jc w:val="both"/>
              <w:rPr>
                <w:sz w:val="20"/>
                <w:szCs w:val="20"/>
              </w:rPr>
            </w:pPr>
            <w:r w:rsidRPr="00CA1517">
              <w:rPr>
                <w:sz w:val="20"/>
                <w:szCs w:val="20"/>
              </w:rPr>
              <w:t>0,92</w:t>
            </w:r>
          </w:p>
        </w:tc>
      </w:tr>
      <w:tr w:rsidR="00546606" w:rsidRPr="00CA1517" w:rsidTr="00994395">
        <w:trPr>
          <w:trHeight w:val="402"/>
        </w:trPr>
        <w:tc>
          <w:tcPr>
            <w:tcW w:w="842"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sz w:val="20"/>
                <w:szCs w:val="20"/>
              </w:rPr>
            </w:pPr>
            <w:r w:rsidRPr="00CA1517">
              <w:rPr>
                <w:sz w:val="20"/>
                <w:szCs w:val="20"/>
              </w:rPr>
              <w:t>2.</w:t>
            </w:r>
          </w:p>
        </w:tc>
        <w:tc>
          <w:tcPr>
            <w:tcW w:w="3754"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widowControl w:val="0"/>
              <w:autoSpaceDE w:val="0"/>
              <w:autoSpaceDN w:val="0"/>
              <w:adjustRightInd w:val="0"/>
              <w:spacing w:line="360" w:lineRule="auto"/>
              <w:jc w:val="both"/>
              <w:rPr>
                <w:sz w:val="20"/>
                <w:szCs w:val="20"/>
              </w:rPr>
            </w:pPr>
            <w:r w:rsidRPr="00CA1517">
              <w:rPr>
                <w:sz w:val="20"/>
                <w:szCs w:val="20"/>
              </w:rPr>
              <w:t>Затвердевшая пленка ЛКМ</w:t>
            </w:r>
            <w:r w:rsidR="00D2073A" w:rsidRPr="00CA1517">
              <w:rPr>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spacing w:line="360" w:lineRule="auto"/>
              <w:jc w:val="both"/>
              <w:rPr>
                <w:sz w:val="20"/>
                <w:szCs w:val="20"/>
              </w:rPr>
            </w:pPr>
            <w:r w:rsidRPr="00CA1517">
              <w:rPr>
                <w:sz w:val="20"/>
                <w:szCs w:val="20"/>
              </w:rPr>
              <w:t>80000</w:t>
            </w:r>
          </w:p>
        </w:tc>
        <w:tc>
          <w:tcPr>
            <w:tcW w:w="1800"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spacing w:line="360" w:lineRule="auto"/>
              <w:jc w:val="both"/>
              <w:rPr>
                <w:sz w:val="20"/>
                <w:szCs w:val="20"/>
              </w:rPr>
            </w:pPr>
            <w:r w:rsidRPr="00CA1517">
              <w:rPr>
                <w:sz w:val="20"/>
                <w:szCs w:val="20"/>
              </w:rPr>
              <w:t>1000</w:t>
            </w:r>
          </w:p>
        </w:tc>
        <w:tc>
          <w:tcPr>
            <w:tcW w:w="1026" w:type="dxa"/>
            <w:tcBorders>
              <w:top w:val="single" w:sz="6" w:space="0" w:color="auto"/>
              <w:left w:val="single" w:sz="6" w:space="0" w:color="auto"/>
              <w:bottom w:val="single" w:sz="6" w:space="0" w:color="auto"/>
              <w:right w:val="single" w:sz="6" w:space="0" w:color="auto"/>
            </w:tcBorders>
          </w:tcPr>
          <w:p w:rsidR="00546606" w:rsidRPr="00CA1517" w:rsidRDefault="00546606" w:rsidP="00994395">
            <w:pPr>
              <w:spacing w:line="360" w:lineRule="auto"/>
              <w:jc w:val="both"/>
              <w:rPr>
                <w:sz w:val="20"/>
                <w:szCs w:val="20"/>
              </w:rPr>
            </w:pPr>
            <w:r w:rsidRPr="00CA1517">
              <w:rPr>
                <w:sz w:val="20"/>
                <w:szCs w:val="20"/>
              </w:rPr>
              <w:t>80</w:t>
            </w:r>
          </w:p>
        </w:tc>
      </w:tr>
    </w:tbl>
    <w:p w:rsidR="00501436" w:rsidRPr="00CA1517" w:rsidRDefault="00501436" w:rsidP="00DF70BC">
      <w:pPr>
        <w:pStyle w:val="aa"/>
        <w:tabs>
          <w:tab w:val="clear" w:pos="567"/>
          <w:tab w:val="left" w:pos="0"/>
        </w:tabs>
        <w:spacing w:line="360" w:lineRule="auto"/>
        <w:ind w:firstLine="709"/>
      </w:pPr>
    </w:p>
    <w:p w:rsidR="00501436" w:rsidRPr="00CA1517" w:rsidRDefault="00501436" w:rsidP="00DF70BC">
      <w:pPr>
        <w:pStyle w:val="3"/>
        <w:spacing w:line="360" w:lineRule="auto"/>
        <w:ind w:firstLine="709"/>
        <w:jc w:val="both"/>
        <w:rPr>
          <w:b/>
          <w:szCs w:val="28"/>
        </w:rPr>
      </w:pPr>
      <w:r w:rsidRPr="00CA1517">
        <w:rPr>
          <w:b/>
          <w:szCs w:val="28"/>
        </w:rPr>
        <w:lastRenderedPageBreak/>
        <w:t>Текстиль (хлопок)</w:t>
      </w:r>
    </w:p>
    <w:p w:rsidR="00501436" w:rsidRPr="00CA1517" w:rsidRDefault="00501436" w:rsidP="00DF70BC">
      <w:pPr>
        <w:spacing w:line="360" w:lineRule="auto"/>
        <w:ind w:firstLine="709"/>
        <w:jc w:val="both"/>
        <w:rPr>
          <w:sz w:val="28"/>
          <w:szCs w:val="28"/>
        </w:rPr>
      </w:pPr>
      <w:r w:rsidRPr="00CA1517">
        <w:rPr>
          <w:sz w:val="28"/>
          <w:szCs w:val="28"/>
        </w:rPr>
        <w:t>Текстиль (хлопок)</w:t>
      </w:r>
      <w:r w:rsidR="00D2073A" w:rsidRPr="00CA1517">
        <w:rPr>
          <w:sz w:val="28"/>
          <w:szCs w:val="28"/>
        </w:rPr>
        <w:t xml:space="preserve"> </w:t>
      </w:r>
      <w:r w:rsidRPr="00CA1517">
        <w:rPr>
          <w:sz w:val="28"/>
          <w:szCs w:val="28"/>
        </w:rPr>
        <w:t xml:space="preserve">состоит из целлюлозы, включающей в себя такие органические вещества как клетчатка, лигнин, дубильные вещества и др. подобные соединения. Все эти вещества встречаются в живой природе и относятся к биологически разлагаемым соединениям и, соответственно, практически неопасным. </w:t>
      </w:r>
    </w:p>
    <w:p w:rsidR="00501436" w:rsidRPr="00CA1517" w:rsidRDefault="00501436" w:rsidP="00DF70BC">
      <w:pPr>
        <w:spacing w:line="360" w:lineRule="auto"/>
        <w:ind w:firstLine="709"/>
        <w:jc w:val="both"/>
        <w:rPr>
          <w:sz w:val="28"/>
          <w:szCs w:val="28"/>
        </w:rPr>
      </w:pPr>
      <w:r w:rsidRPr="00CA1517">
        <w:rPr>
          <w:sz w:val="28"/>
          <w:szCs w:val="28"/>
        </w:rPr>
        <w:t xml:space="preserve">Согласно Критериев отнесения опасных отходов к классу опасности для окружающей природной среды п.13 коэффициент степени опасности </w:t>
      </w:r>
      <w:r w:rsidRPr="00CA1517">
        <w:rPr>
          <w:sz w:val="28"/>
          <w:szCs w:val="28"/>
          <w:lang w:val="en-US"/>
        </w:rPr>
        <w:t>W</w:t>
      </w:r>
      <w:r w:rsidRPr="00CA1517">
        <w:rPr>
          <w:sz w:val="28"/>
          <w:szCs w:val="28"/>
        </w:rPr>
        <w:t xml:space="preserve"> принимается равным </w:t>
      </w:r>
      <w:r w:rsidRPr="00CA1517">
        <w:rPr>
          <w:b/>
          <w:sz w:val="28"/>
          <w:szCs w:val="28"/>
        </w:rPr>
        <w:t>10</w:t>
      </w:r>
      <w:r w:rsidRPr="00CA1517">
        <w:rPr>
          <w:b/>
          <w:sz w:val="28"/>
          <w:szCs w:val="28"/>
          <w:vertAlign w:val="superscript"/>
        </w:rPr>
        <w:t>6</w:t>
      </w:r>
      <w:r w:rsidRPr="00CA1517">
        <w:rPr>
          <w:sz w:val="28"/>
          <w:szCs w:val="28"/>
        </w:rPr>
        <w:t>.</w:t>
      </w:r>
    </w:p>
    <w:p w:rsidR="00994395" w:rsidRPr="00CA1517" w:rsidRDefault="00994395" w:rsidP="00DF70BC">
      <w:pPr>
        <w:pStyle w:val="aa"/>
        <w:tabs>
          <w:tab w:val="clear" w:pos="567"/>
          <w:tab w:val="left" w:pos="0"/>
        </w:tabs>
        <w:spacing w:line="360" w:lineRule="auto"/>
        <w:ind w:firstLine="709"/>
        <w:rPr>
          <w:b/>
        </w:rPr>
      </w:pPr>
    </w:p>
    <w:p w:rsidR="0041615B" w:rsidRPr="00CA1517" w:rsidRDefault="00501436" w:rsidP="00DF70BC">
      <w:pPr>
        <w:pStyle w:val="aa"/>
        <w:tabs>
          <w:tab w:val="clear" w:pos="567"/>
          <w:tab w:val="left" w:pos="0"/>
        </w:tabs>
        <w:spacing w:line="360" w:lineRule="auto"/>
        <w:ind w:firstLine="709"/>
        <w:rPr>
          <w:b/>
        </w:rPr>
      </w:pPr>
      <w:r w:rsidRPr="00CA1517">
        <w:rPr>
          <w:b/>
        </w:rPr>
        <w:t xml:space="preserve">Затвердевшая пленка лакокрасочных средств </w:t>
      </w:r>
    </w:p>
    <w:p w:rsidR="00994395" w:rsidRPr="00CA1517" w:rsidRDefault="00994395" w:rsidP="00DF70BC">
      <w:pPr>
        <w:pStyle w:val="aa"/>
        <w:tabs>
          <w:tab w:val="clear" w:pos="567"/>
          <w:tab w:val="left" w:pos="0"/>
        </w:tabs>
        <w:spacing w:line="360" w:lineRule="auto"/>
        <w:ind w:firstLine="709"/>
      </w:pPr>
    </w:p>
    <w:p w:rsidR="0041615B" w:rsidRPr="00CA1517" w:rsidRDefault="00915256" w:rsidP="00DF70BC">
      <w:pPr>
        <w:pStyle w:val="aa"/>
        <w:tabs>
          <w:tab w:val="clear" w:pos="567"/>
          <w:tab w:val="left" w:pos="0"/>
        </w:tabs>
        <w:spacing w:line="360" w:lineRule="auto"/>
        <w:ind w:firstLine="709"/>
      </w:pPr>
      <w:r w:rsidRPr="00CA1517">
        <w:t>Таблица 2.</w:t>
      </w:r>
      <w:r w:rsidR="00227B0A" w:rsidRPr="00CA1517">
        <w:t>17</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33"/>
        <w:gridCol w:w="1451"/>
        <w:gridCol w:w="1328"/>
        <w:gridCol w:w="2852"/>
      </w:tblGrid>
      <w:tr w:rsidR="00501436" w:rsidRPr="00CA1517" w:rsidTr="00994395">
        <w:trPr>
          <w:jc w:val="center"/>
        </w:trPr>
        <w:tc>
          <w:tcPr>
            <w:tcW w:w="675" w:type="dxa"/>
            <w:vAlign w:val="center"/>
          </w:tcPr>
          <w:p w:rsidR="00501436" w:rsidRPr="00CA1517" w:rsidRDefault="00501436" w:rsidP="00994395">
            <w:pPr>
              <w:spacing w:line="360" w:lineRule="auto"/>
              <w:rPr>
                <w:sz w:val="20"/>
                <w:szCs w:val="20"/>
              </w:rPr>
            </w:pPr>
            <w:r w:rsidRPr="00CA1517">
              <w:rPr>
                <w:sz w:val="20"/>
                <w:szCs w:val="20"/>
              </w:rPr>
              <w:t>№ п/п</w:t>
            </w:r>
          </w:p>
        </w:tc>
        <w:tc>
          <w:tcPr>
            <w:tcW w:w="3033" w:type="dxa"/>
            <w:vAlign w:val="center"/>
          </w:tcPr>
          <w:p w:rsidR="00501436" w:rsidRPr="00CA1517" w:rsidRDefault="00501436" w:rsidP="00994395">
            <w:pPr>
              <w:pStyle w:val="aa"/>
              <w:tabs>
                <w:tab w:val="clear" w:pos="567"/>
                <w:tab w:val="left" w:pos="0"/>
              </w:tabs>
              <w:spacing w:line="360" w:lineRule="auto"/>
              <w:ind w:firstLine="0"/>
              <w:jc w:val="left"/>
              <w:rPr>
                <w:sz w:val="20"/>
                <w:szCs w:val="20"/>
              </w:rPr>
            </w:pPr>
          </w:p>
          <w:p w:rsidR="00501436" w:rsidRPr="00CA1517" w:rsidRDefault="00501436" w:rsidP="00994395">
            <w:pPr>
              <w:pStyle w:val="aa"/>
              <w:tabs>
                <w:tab w:val="clear" w:pos="567"/>
                <w:tab w:val="left" w:pos="0"/>
              </w:tabs>
              <w:spacing w:line="360" w:lineRule="auto"/>
              <w:ind w:firstLine="0"/>
              <w:jc w:val="left"/>
              <w:rPr>
                <w:sz w:val="20"/>
                <w:szCs w:val="20"/>
              </w:rPr>
            </w:pPr>
            <w:r w:rsidRPr="00CA1517">
              <w:rPr>
                <w:sz w:val="20"/>
                <w:szCs w:val="20"/>
              </w:rPr>
              <w:t>Первичные показатели опасности</w:t>
            </w:r>
          </w:p>
          <w:p w:rsidR="00501436" w:rsidRPr="00CA1517" w:rsidRDefault="00501436" w:rsidP="00994395">
            <w:pPr>
              <w:pStyle w:val="aa"/>
              <w:tabs>
                <w:tab w:val="clear" w:pos="567"/>
                <w:tab w:val="left" w:pos="0"/>
              </w:tabs>
              <w:spacing w:line="360" w:lineRule="auto"/>
              <w:ind w:firstLine="0"/>
              <w:jc w:val="left"/>
              <w:rPr>
                <w:sz w:val="20"/>
                <w:szCs w:val="20"/>
              </w:rPr>
            </w:pPr>
            <w:r w:rsidRPr="00CA1517">
              <w:rPr>
                <w:sz w:val="20"/>
                <w:szCs w:val="20"/>
              </w:rPr>
              <w:t>компонента отхода</w:t>
            </w:r>
          </w:p>
          <w:p w:rsidR="00501436" w:rsidRPr="00CA1517" w:rsidRDefault="00501436" w:rsidP="00994395">
            <w:pPr>
              <w:spacing w:line="360" w:lineRule="auto"/>
              <w:rPr>
                <w:sz w:val="20"/>
                <w:szCs w:val="20"/>
              </w:rPr>
            </w:pPr>
          </w:p>
        </w:tc>
        <w:tc>
          <w:tcPr>
            <w:tcW w:w="1451" w:type="dxa"/>
            <w:vAlign w:val="center"/>
          </w:tcPr>
          <w:p w:rsidR="00501436" w:rsidRPr="00CA1517" w:rsidRDefault="00501436" w:rsidP="00994395">
            <w:pPr>
              <w:spacing w:line="360" w:lineRule="auto"/>
              <w:rPr>
                <w:sz w:val="20"/>
                <w:szCs w:val="20"/>
              </w:rPr>
            </w:pPr>
            <w:r w:rsidRPr="00CA1517">
              <w:rPr>
                <w:sz w:val="20"/>
                <w:szCs w:val="20"/>
              </w:rPr>
              <w:t>Величина</w:t>
            </w:r>
          </w:p>
          <w:p w:rsidR="00501436" w:rsidRPr="00CA1517" w:rsidRDefault="00995621" w:rsidP="00994395">
            <w:pPr>
              <w:spacing w:line="360" w:lineRule="auto"/>
              <w:rPr>
                <w:sz w:val="20"/>
                <w:szCs w:val="20"/>
              </w:rPr>
            </w:pPr>
            <w:r w:rsidRPr="00CA1517">
              <w:rPr>
                <w:sz w:val="20"/>
                <w:szCs w:val="20"/>
              </w:rPr>
              <w:t>П</w:t>
            </w:r>
            <w:r w:rsidR="00501436" w:rsidRPr="00CA1517">
              <w:rPr>
                <w:sz w:val="20"/>
                <w:szCs w:val="20"/>
              </w:rPr>
              <w:t>оказателя</w:t>
            </w:r>
          </w:p>
        </w:tc>
        <w:tc>
          <w:tcPr>
            <w:tcW w:w="1328" w:type="dxa"/>
            <w:vAlign w:val="center"/>
          </w:tcPr>
          <w:p w:rsidR="00501436" w:rsidRPr="00CA1517" w:rsidRDefault="00501436" w:rsidP="00994395">
            <w:pPr>
              <w:spacing w:line="360" w:lineRule="auto"/>
              <w:rPr>
                <w:sz w:val="20"/>
                <w:szCs w:val="20"/>
              </w:rPr>
            </w:pPr>
            <w:r w:rsidRPr="00CA1517">
              <w:rPr>
                <w:sz w:val="20"/>
                <w:szCs w:val="20"/>
              </w:rPr>
              <w:t>Степень опасности, балл</w:t>
            </w:r>
          </w:p>
        </w:tc>
        <w:tc>
          <w:tcPr>
            <w:tcW w:w="2852" w:type="dxa"/>
            <w:vAlign w:val="center"/>
          </w:tcPr>
          <w:p w:rsidR="00501436" w:rsidRPr="00CA1517" w:rsidRDefault="00501436" w:rsidP="00994395">
            <w:pPr>
              <w:spacing w:line="360" w:lineRule="auto"/>
              <w:rPr>
                <w:sz w:val="20"/>
                <w:szCs w:val="20"/>
              </w:rPr>
            </w:pPr>
            <w:r w:rsidRPr="00CA1517">
              <w:rPr>
                <w:sz w:val="20"/>
                <w:szCs w:val="20"/>
              </w:rPr>
              <w:t>Наименование нормативно-методической литературы</w:t>
            </w:r>
          </w:p>
        </w:tc>
      </w:tr>
      <w:tr w:rsidR="00501436" w:rsidRPr="00CA1517" w:rsidTr="00994395">
        <w:trPr>
          <w:jc w:val="center"/>
        </w:trPr>
        <w:tc>
          <w:tcPr>
            <w:tcW w:w="675" w:type="dxa"/>
          </w:tcPr>
          <w:p w:rsidR="00501436" w:rsidRPr="00CA1517" w:rsidRDefault="00501436" w:rsidP="00994395">
            <w:pPr>
              <w:spacing w:line="360" w:lineRule="auto"/>
              <w:rPr>
                <w:sz w:val="20"/>
                <w:szCs w:val="20"/>
              </w:rPr>
            </w:pPr>
            <w:r w:rsidRPr="00CA1517">
              <w:rPr>
                <w:sz w:val="20"/>
                <w:szCs w:val="20"/>
              </w:rPr>
              <w:t>1</w:t>
            </w:r>
          </w:p>
        </w:tc>
        <w:tc>
          <w:tcPr>
            <w:tcW w:w="3033" w:type="dxa"/>
          </w:tcPr>
          <w:p w:rsidR="00501436" w:rsidRPr="00CA1517" w:rsidRDefault="00501436" w:rsidP="00994395">
            <w:pPr>
              <w:spacing w:line="360" w:lineRule="auto"/>
              <w:rPr>
                <w:sz w:val="20"/>
                <w:szCs w:val="20"/>
              </w:rPr>
            </w:pPr>
            <w:proofErr w:type="spellStart"/>
            <w:r w:rsidRPr="00CA1517">
              <w:rPr>
                <w:sz w:val="20"/>
                <w:szCs w:val="20"/>
              </w:rPr>
              <w:t>Lg</w:t>
            </w:r>
            <w:proofErr w:type="spellEnd"/>
            <w:r w:rsidRPr="00CA1517">
              <w:rPr>
                <w:sz w:val="20"/>
                <w:szCs w:val="20"/>
              </w:rPr>
              <w:t xml:space="preserve"> (S, мг/л/</w:t>
            </w:r>
            <w:proofErr w:type="spellStart"/>
            <w:r w:rsidRPr="00CA1517">
              <w:rPr>
                <w:sz w:val="20"/>
                <w:szCs w:val="20"/>
              </w:rPr>
              <w:t>ПДКв</w:t>
            </w:r>
            <w:proofErr w:type="spellEnd"/>
            <w:r w:rsidRPr="00CA1517">
              <w:rPr>
                <w:sz w:val="20"/>
                <w:szCs w:val="20"/>
              </w:rPr>
              <w:t>, мг/л)</w:t>
            </w:r>
          </w:p>
        </w:tc>
        <w:tc>
          <w:tcPr>
            <w:tcW w:w="1451" w:type="dxa"/>
          </w:tcPr>
          <w:p w:rsidR="00501436" w:rsidRPr="00CA1517" w:rsidRDefault="00501436" w:rsidP="00994395">
            <w:pPr>
              <w:spacing w:line="360" w:lineRule="auto"/>
              <w:rPr>
                <w:sz w:val="20"/>
                <w:szCs w:val="20"/>
              </w:rPr>
            </w:pPr>
            <w:r w:rsidRPr="00CA1517">
              <w:rPr>
                <w:sz w:val="20"/>
                <w:szCs w:val="20"/>
              </w:rPr>
              <w:t>0</w:t>
            </w:r>
          </w:p>
        </w:tc>
        <w:tc>
          <w:tcPr>
            <w:tcW w:w="1328" w:type="dxa"/>
          </w:tcPr>
          <w:p w:rsidR="00501436" w:rsidRPr="00CA1517" w:rsidRDefault="00501436" w:rsidP="00994395">
            <w:pPr>
              <w:spacing w:line="360" w:lineRule="auto"/>
              <w:rPr>
                <w:sz w:val="20"/>
                <w:szCs w:val="20"/>
              </w:rPr>
            </w:pPr>
            <w:r w:rsidRPr="00CA1517">
              <w:rPr>
                <w:sz w:val="20"/>
                <w:szCs w:val="20"/>
              </w:rPr>
              <w:t>4</w:t>
            </w:r>
          </w:p>
        </w:tc>
        <w:tc>
          <w:tcPr>
            <w:tcW w:w="2852" w:type="dxa"/>
          </w:tcPr>
          <w:p w:rsidR="00501436" w:rsidRPr="00CA1517" w:rsidRDefault="00501436" w:rsidP="00994395">
            <w:pPr>
              <w:spacing w:line="360" w:lineRule="auto"/>
              <w:rPr>
                <w:sz w:val="20"/>
                <w:szCs w:val="20"/>
              </w:rPr>
            </w:pPr>
            <w:r w:rsidRPr="00CA1517">
              <w:rPr>
                <w:sz w:val="20"/>
                <w:szCs w:val="20"/>
              </w:rPr>
              <w:t>Справочник химика, Л., Химия, 1971г</w:t>
            </w:r>
            <w:r w:rsidR="00980006" w:rsidRPr="00CA1517">
              <w:rPr>
                <w:sz w:val="20"/>
                <w:szCs w:val="20"/>
              </w:rPr>
              <w:t xml:space="preserve"> [44].</w:t>
            </w:r>
          </w:p>
        </w:tc>
      </w:tr>
      <w:tr w:rsidR="00501436" w:rsidRPr="00CA1517" w:rsidTr="00994395">
        <w:trPr>
          <w:jc w:val="center"/>
        </w:trPr>
        <w:tc>
          <w:tcPr>
            <w:tcW w:w="675" w:type="dxa"/>
          </w:tcPr>
          <w:p w:rsidR="00501436" w:rsidRPr="00CA1517" w:rsidRDefault="00501436" w:rsidP="00994395">
            <w:pPr>
              <w:spacing w:line="360" w:lineRule="auto"/>
              <w:rPr>
                <w:sz w:val="20"/>
                <w:szCs w:val="20"/>
              </w:rPr>
            </w:pPr>
            <w:r w:rsidRPr="00CA1517">
              <w:rPr>
                <w:sz w:val="20"/>
                <w:szCs w:val="20"/>
              </w:rPr>
              <w:t>2</w:t>
            </w:r>
          </w:p>
        </w:tc>
        <w:tc>
          <w:tcPr>
            <w:tcW w:w="3033" w:type="dxa"/>
          </w:tcPr>
          <w:p w:rsidR="00501436" w:rsidRPr="00CA1517" w:rsidRDefault="00501436" w:rsidP="00994395">
            <w:pPr>
              <w:spacing w:line="360" w:lineRule="auto"/>
              <w:rPr>
                <w:sz w:val="20"/>
                <w:szCs w:val="20"/>
              </w:rPr>
            </w:pPr>
            <w:r w:rsidRPr="00CA1517">
              <w:rPr>
                <w:sz w:val="20"/>
                <w:szCs w:val="20"/>
              </w:rPr>
              <w:t>Показатель информационного обеспечения (n/N)</w:t>
            </w:r>
          </w:p>
        </w:tc>
        <w:tc>
          <w:tcPr>
            <w:tcW w:w="1451" w:type="dxa"/>
          </w:tcPr>
          <w:p w:rsidR="00501436" w:rsidRPr="00CA1517" w:rsidRDefault="00501436" w:rsidP="00994395">
            <w:pPr>
              <w:spacing w:line="360" w:lineRule="auto"/>
              <w:rPr>
                <w:sz w:val="20"/>
                <w:szCs w:val="20"/>
              </w:rPr>
            </w:pPr>
            <w:r w:rsidRPr="00CA1517">
              <w:rPr>
                <w:sz w:val="20"/>
                <w:szCs w:val="20"/>
              </w:rPr>
              <w:t>0,083</w:t>
            </w:r>
          </w:p>
        </w:tc>
        <w:tc>
          <w:tcPr>
            <w:tcW w:w="1328" w:type="dxa"/>
          </w:tcPr>
          <w:p w:rsidR="00501436" w:rsidRPr="00CA1517" w:rsidRDefault="00501436" w:rsidP="00994395">
            <w:pPr>
              <w:spacing w:line="360" w:lineRule="auto"/>
              <w:rPr>
                <w:sz w:val="20"/>
                <w:szCs w:val="20"/>
              </w:rPr>
            </w:pPr>
            <w:r w:rsidRPr="00CA1517">
              <w:rPr>
                <w:sz w:val="20"/>
                <w:szCs w:val="20"/>
              </w:rPr>
              <w:t>1</w:t>
            </w:r>
          </w:p>
        </w:tc>
        <w:tc>
          <w:tcPr>
            <w:tcW w:w="2852" w:type="dxa"/>
          </w:tcPr>
          <w:p w:rsidR="00501436" w:rsidRPr="00CA1517" w:rsidRDefault="00995621" w:rsidP="00994395">
            <w:pPr>
              <w:spacing w:line="360" w:lineRule="auto"/>
              <w:rPr>
                <w:sz w:val="20"/>
                <w:szCs w:val="20"/>
              </w:rPr>
            </w:pPr>
            <w:r w:rsidRPr="00CA1517">
              <w:rPr>
                <w:sz w:val="20"/>
                <w:szCs w:val="20"/>
                <w:lang w:val="en-US"/>
              </w:rPr>
              <w:t>I</w:t>
            </w:r>
            <w:r w:rsidRPr="00CA1517">
              <w:rPr>
                <w:sz w:val="20"/>
                <w:szCs w:val="20"/>
              </w:rPr>
              <w:t xml:space="preserve"> = </w:t>
            </w:r>
            <w:r w:rsidRPr="00CA1517">
              <w:rPr>
                <w:sz w:val="20"/>
                <w:szCs w:val="20"/>
                <w:lang w:val="en-US"/>
              </w:rPr>
              <w:t>n</w:t>
            </w:r>
            <w:r w:rsidRPr="00CA1517">
              <w:rPr>
                <w:sz w:val="20"/>
                <w:szCs w:val="20"/>
              </w:rPr>
              <w:t>/</w:t>
            </w:r>
            <w:r w:rsidRPr="00CA1517">
              <w:rPr>
                <w:sz w:val="20"/>
                <w:szCs w:val="20"/>
                <w:lang w:val="en-US"/>
              </w:rPr>
              <w:t>N</w:t>
            </w:r>
            <w:r w:rsidRPr="00CA1517">
              <w:rPr>
                <w:sz w:val="20"/>
                <w:szCs w:val="20"/>
              </w:rPr>
              <w:t xml:space="preserve"> = 1/12</w:t>
            </w:r>
          </w:p>
        </w:tc>
      </w:tr>
    </w:tbl>
    <w:p w:rsidR="00501436" w:rsidRPr="00CA1517" w:rsidRDefault="00501436" w:rsidP="00DF70BC">
      <w:pPr>
        <w:pStyle w:val="aa"/>
        <w:tabs>
          <w:tab w:val="clear" w:pos="567"/>
          <w:tab w:val="left" w:pos="0"/>
        </w:tabs>
        <w:spacing w:line="360" w:lineRule="auto"/>
        <w:ind w:firstLine="709"/>
      </w:pPr>
    </w:p>
    <w:p w:rsidR="00501436" w:rsidRPr="00CA1517" w:rsidRDefault="00501436" w:rsidP="00DF70BC">
      <w:pPr>
        <w:pStyle w:val="aa"/>
        <w:tabs>
          <w:tab w:val="clear" w:pos="567"/>
          <w:tab w:val="left" w:pos="0"/>
        </w:tabs>
        <w:spacing w:line="360" w:lineRule="auto"/>
        <w:ind w:firstLine="709"/>
      </w:pPr>
      <w:r w:rsidRPr="00CA1517">
        <w:t>Х =</w:t>
      </w:r>
      <w:r w:rsidR="00995621" w:rsidRPr="00CA1517">
        <w:t xml:space="preserve">(сумма баллов) </w:t>
      </w:r>
      <w:r w:rsidRPr="00CA1517">
        <w:t>/2 = 2,50</w:t>
      </w:r>
      <w:r w:rsidR="00D2073A" w:rsidRPr="00CA1517">
        <w:t xml:space="preserve"> </w:t>
      </w:r>
    </w:p>
    <w:p w:rsidR="00994395" w:rsidRPr="00CA1517" w:rsidRDefault="00994395" w:rsidP="00DF70BC">
      <w:pPr>
        <w:pStyle w:val="aa"/>
        <w:tabs>
          <w:tab w:val="clear" w:pos="567"/>
          <w:tab w:val="left" w:pos="0"/>
        </w:tabs>
        <w:spacing w:line="360" w:lineRule="auto"/>
        <w:ind w:firstLine="709"/>
      </w:pPr>
    </w:p>
    <w:p w:rsidR="00995621" w:rsidRPr="00CA1517" w:rsidRDefault="00995621" w:rsidP="00DF70BC">
      <w:pPr>
        <w:pStyle w:val="aa"/>
        <w:tabs>
          <w:tab w:val="clear" w:pos="567"/>
          <w:tab w:val="left" w:pos="0"/>
        </w:tabs>
        <w:spacing w:line="360" w:lineRule="auto"/>
        <w:ind w:firstLine="709"/>
      </w:pPr>
      <w:proofErr w:type="spellStart"/>
      <w:r w:rsidRPr="00CA1517">
        <w:rPr>
          <w:lang w:val="en-US"/>
        </w:rPr>
        <w:t>Lg</w:t>
      </w:r>
      <w:proofErr w:type="spellEnd"/>
      <w:r w:rsidRPr="00CA1517">
        <w:t xml:space="preserve"> (</w:t>
      </w:r>
      <w:r w:rsidRPr="00CA1517">
        <w:rPr>
          <w:lang w:val="en-US"/>
        </w:rPr>
        <w:t>W</w:t>
      </w:r>
      <w:r w:rsidRPr="00CA1517">
        <w:t>) =</w:t>
      </w:r>
      <w:r w:rsidRPr="00CA1517">
        <w:rPr>
          <w:lang w:val="en-US"/>
        </w:rPr>
        <w:t>Z</w:t>
      </w:r>
      <w:r w:rsidRPr="00CA1517">
        <w:t xml:space="preserve"> = 3, где</w:t>
      </w:r>
      <w:r w:rsidR="00D2073A" w:rsidRPr="00CA1517">
        <w:t xml:space="preserve"> </w:t>
      </w:r>
      <w:r w:rsidRPr="00CA1517">
        <w:rPr>
          <w:lang w:val="en-US"/>
        </w:rPr>
        <w:t>Z</w:t>
      </w:r>
      <w:r w:rsidRPr="00CA1517">
        <w:t xml:space="preserve"> = 4 </w:t>
      </w:r>
      <w:r w:rsidRPr="00CA1517">
        <w:sym w:font="Symbol" w:char="F0B4"/>
      </w:r>
      <w:r w:rsidRPr="00CA1517">
        <w:rPr>
          <w:lang w:val="en-US"/>
        </w:rPr>
        <w:t>X</w:t>
      </w:r>
      <w:r w:rsidRPr="00CA1517">
        <w:t xml:space="preserve"> / 3 – 1 / 3 =3</w:t>
      </w:r>
    </w:p>
    <w:p w:rsidR="00994395" w:rsidRPr="00CA1517" w:rsidRDefault="00994395" w:rsidP="00DF70BC">
      <w:pPr>
        <w:spacing w:line="360" w:lineRule="auto"/>
        <w:ind w:firstLine="709"/>
        <w:jc w:val="both"/>
        <w:rPr>
          <w:sz w:val="28"/>
          <w:szCs w:val="28"/>
        </w:rPr>
      </w:pPr>
    </w:p>
    <w:p w:rsidR="00995621" w:rsidRPr="00CA1517" w:rsidRDefault="00995621" w:rsidP="00DF70BC">
      <w:pPr>
        <w:spacing w:line="360" w:lineRule="auto"/>
        <w:ind w:firstLine="709"/>
        <w:jc w:val="both"/>
        <w:rPr>
          <w:sz w:val="28"/>
          <w:szCs w:val="28"/>
        </w:rPr>
      </w:pPr>
      <w:r w:rsidRPr="00CA1517">
        <w:rPr>
          <w:sz w:val="28"/>
          <w:szCs w:val="28"/>
        </w:rPr>
        <w:t>Коэффициент степени опасности для окружающей природной среды (</w:t>
      </w:r>
      <w:r w:rsidRPr="00CA1517">
        <w:rPr>
          <w:sz w:val="28"/>
          <w:szCs w:val="28"/>
          <w:lang w:val="en-US"/>
        </w:rPr>
        <w:t>W</w:t>
      </w:r>
      <w:r w:rsidRPr="00CA1517">
        <w:rPr>
          <w:sz w:val="28"/>
          <w:szCs w:val="28"/>
        </w:rPr>
        <w:t>)</w:t>
      </w:r>
    </w:p>
    <w:p w:rsidR="00995621" w:rsidRPr="00CA1517" w:rsidRDefault="00995621" w:rsidP="00DF70BC">
      <w:pPr>
        <w:spacing w:line="360" w:lineRule="auto"/>
        <w:ind w:firstLine="709"/>
        <w:jc w:val="both"/>
        <w:rPr>
          <w:sz w:val="28"/>
          <w:szCs w:val="28"/>
        </w:rPr>
      </w:pPr>
      <w:r w:rsidRPr="00CA1517">
        <w:rPr>
          <w:sz w:val="28"/>
          <w:szCs w:val="28"/>
          <w:lang w:val="en-US"/>
        </w:rPr>
        <w:t>W</w:t>
      </w:r>
      <w:r w:rsidRPr="00CA1517">
        <w:rPr>
          <w:sz w:val="28"/>
          <w:szCs w:val="28"/>
        </w:rPr>
        <w:t xml:space="preserve"> = 10</w:t>
      </w:r>
      <w:r w:rsidRPr="00CA1517">
        <w:rPr>
          <w:sz w:val="28"/>
          <w:szCs w:val="28"/>
          <w:vertAlign w:val="superscript"/>
        </w:rPr>
        <w:t>3</w:t>
      </w:r>
      <w:r w:rsidRPr="00CA1517">
        <w:rPr>
          <w:sz w:val="28"/>
          <w:szCs w:val="28"/>
        </w:rPr>
        <w:t xml:space="preserve">= 1000 </w:t>
      </w:r>
    </w:p>
    <w:p w:rsidR="00995621" w:rsidRPr="00CA1517" w:rsidRDefault="00995621" w:rsidP="00DF70BC">
      <w:pPr>
        <w:spacing w:line="360" w:lineRule="auto"/>
        <w:ind w:firstLine="709"/>
        <w:jc w:val="both"/>
        <w:rPr>
          <w:sz w:val="28"/>
          <w:szCs w:val="28"/>
        </w:rPr>
      </w:pPr>
      <w:r w:rsidRPr="00CA1517">
        <w:rPr>
          <w:sz w:val="28"/>
          <w:szCs w:val="28"/>
        </w:rPr>
        <w:t>Показатель степени опасности для окружающей природной среды (К)</w:t>
      </w:r>
    </w:p>
    <w:p w:rsidR="00994395" w:rsidRPr="00CA1517" w:rsidRDefault="00994395" w:rsidP="00DF70BC">
      <w:pPr>
        <w:spacing w:line="360" w:lineRule="auto"/>
        <w:ind w:firstLine="709"/>
        <w:jc w:val="both"/>
        <w:rPr>
          <w:sz w:val="28"/>
          <w:szCs w:val="28"/>
        </w:rPr>
      </w:pPr>
    </w:p>
    <w:p w:rsidR="00995621" w:rsidRPr="00CA1517" w:rsidRDefault="00995621" w:rsidP="00DF70BC">
      <w:pPr>
        <w:spacing w:line="360" w:lineRule="auto"/>
        <w:ind w:firstLine="709"/>
        <w:jc w:val="both"/>
        <w:rPr>
          <w:sz w:val="28"/>
          <w:szCs w:val="28"/>
        </w:rPr>
      </w:pPr>
      <w:r w:rsidRPr="00CA1517">
        <w:rPr>
          <w:sz w:val="28"/>
          <w:szCs w:val="28"/>
          <w:lang w:val="en-US"/>
        </w:rPr>
        <w:lastRenderedPageBreak/>
        <w:t>K</w:t>
      </w:r>
      <w:r w:rsidRPr="00CA1517">
        <w:rPr>
          <w:sz w:val="28"/>
          <w:szCs w:val="28"/>
        </w:rPr>
        <w:t xml:space="preserve"> = </w:t>
      </w:r>
      <w:r w:rsidRPr="00CA1517">
        <w:rPr>
          <w:sz w:val="28"/>
          <w:szCs w:val="28"/>
          <w:lang w:val="en-US"/>
        </w:rPr>
        <w:t>C</w:t>
      </w:r>
      <w:r w:rsidRPr="00CA1517">
        <w:rPr>
          <w:sz w:val="28"/>
          <w:szCs w:val="28"/>
        </w:rPr>
        <w:t xml:space="preserve"> / </w:t>
      </w:r>
      <w:r w:rsidRPr="00CA1517">
        <w:rPr>
          <w:sz w:val="28"/>
          <w:szCs w:val="28"/>
          <w:lang w:val="en-US"/>
        </w:rPr>
        <w:t>W</w:t>
      </w:r>
      <w:r w:rsidRPr="00CA1517">
        <w:rPr>
          <w:sz w:val="28"/>
          <w:szCs w:val="28"/>
        </w:rPr>
        <w:t xml:space="preserve"> =</w:t>
      </w:r>
      <w:r w:rsidRPr="00CA1517">
        <w:rPr>
          <w:b/>
          <w:sz w:val="28"/>
          <w:szCs w:val="28"/>
        </w:rPr>
        <w:t xml:space="preserve"> </w:t>
      </w:r>
      <w:r w:rsidR="00981FE6" w:rsidRPr="00CA1517">
        <w:rPr>
          <w:sz w:val="28"/>
          <w:szCs w:val="28"/>
        </w:rPr>
        <w:t>80000</w:t>
      </w:r>
      <w:r w:rsidRPr="00CA1517">
        <w:rPr>
          <w:sz w:val="28"/>
          <w:szCs w:val="28"/>
        </w:rPr>
        <w:t>/ 1000= 80</w:t>
      </w:r>
    </w:p>
    <w:p w:rsidR="00501436" w:rsidRPr="00CA1517" w:rsidRDefault="00995621" w:rsidP="00DF70BC">
      <w:pPr>
        <w:spacing w:line="360" w:lineRule="auto"/>
        <w:ind w:firstLine="709"/>
        <w:jc w:val="both"/>
        <w:rPr>
          <w:sz w:val="28"/>
          <w:szCs w:val="28"/>
        </w:rPr>
      </w:pPr>
      <w:r w:rsidRPr="00CA1517">
        <w:rPr>
          <w:sz w:val="28"/>
          <w:szCs w:val="28"/>
        </w:rPr>
        <w:t>К =</w:t>
      </w:r>
      <w:r w:rsidR="00D2073A" w:rsidRPr="00CA1517">
        <w:rPr>
          <w:sz w:val="28"/>
          <w:szCs w:val="28"/>
        </w:rPr>
        <w:t xml:space="preserve"> </w:t>
      </w:r>
      <w:r w:rsidRPr="00CA1517">
        <w:rPr>
          <w:sz w:val="28"/>
          <w:szCs w:val="28"/>
        </w:rPr>
        <w:t>К</w:t>
      </w:r>
      <w:r w:rsidRPr="00CA1517">
        <w:rPr>
          <w:sz w:val="28"/>
          <w:szCs w:val="28"/>
          <w:vertAlign w:val="subscript"/>
        </w:rPr>
        <w:t xml:space="preserve">1 </w:t>
      </w:r>
      <w:r w:rsidRPr="00CA1517">
        <w:rPr>
          <w:sz w:val="28"/>
          <w:szCs w:val="28"/>
        </w:rPr>
        <w:t>+ К</w:t>
      </w:r>
      <w:r w:rsidRPr="00CA1517">
        <w:rPr>
          <w:sz w:val="28"/>
          <w:szCs w:val="28"/>
          <w:vertAlign w:val="subscript"/>
        </w:rPr>
        <w:t xml:space="preserve">2 </w:t>
      </w:r>
      <w:r w:rsidRPr="00CA1517">
        <w:rPr>
          <w:sz w:val="28"/>
          <w:szCs w:val="28"/>
        </w:rPr>
        <w:t>=80,92</w:t>
      </w:r>
    </w:p>
    <w:p w:rsidR="00501436" w:rsidRPr="00CA1517" w:rsidRDefault="00501436" w:rsidP="00DF70BC">
      <w:pPr>
        <w:pStyle w:val="aa"/>
        <w:tabs>
          <w:tab w:val="clear" w:pos="567"/>
          <w:tab w:val="left" w:pos="0"/>
        </w:tabs>
        <w:spacing w:line="360" w:lineRule="auto"/>
        <w:ind w:firstLine="709"/>
      </w:pPr>
      <w:r w:rsidRPr="00CA1517">
        <w:t xml:space="preserve">При К = 80,92 отход относится к </w:t>
      </w:r>
      <w:r w:rsidRPr="00CA1517">
        <w:rPr>
          <w:b/>
        </w:rPr>
        <w:t>4 классу опасности</w:t>
      </w:r>
      <w:r w:rsidRPr="00CA1517">
        <w:t xml:space="preserve"> для ОПС (табл. 3 приказа МПР РФ от 15.06.2001 г. № 511)</w:t>
      </w:r>
      <w:r w:rsidR="00AD7A81" w:rsidRPr="00CA1517">
        <w:t xml:space="preserve"> [13]</w:t>
      </w:r>
      <w:r w:rsidRPr="00CA1517">
        <w:t>.</w:t>
      </w:r>
    </w:p>
    <w:p w:rsidR="00501436" w:rsidRPr="00CA1517" w:rsidRDefault="00501436" w:rsidP="00DF70BC">
      <w:pPr>
        <w:spacing w:line="360" w:lineRule="auto"/>
        <w:ind w:firstLine="709"/>
        <w:jc w:val="both"/>
        <w:rPr>
          <w:sz w:val="28"/>
          <w:szCs w:val="28"/>
        </w:rPr>
      </w:pPr>
    </w:p>
    <w:p w:rsidR="00501436" w:rsidRPr="00CA1517" w:rsidRDefault="00D171F9" w:rsidP="00DF70BC">
      <w:pPr>
        <w:pStyle w:val="aa"/>
        <w:tabs>
          <w:tab w:val="clear" w:pos="567"/>
          <w:tab w:val="left" w:pos="0"/>
        </w:tabs>
        <w:spacing w:line="360" w:lineRule="auto"/>
        <w:ind w:firstLine="709"/>
        <w:rPr>
          <w:b/>
          <w:bCs/>
        </w:rPr>
      </w:pPr>
      <w:r w:rsidRPr="00CA1517">
        <w:rPr>
          <w:b/>
        </w:rPr>
        <w:t>2.4.2</w:t>
      </w:r>
      <w:r w:rsidR="00501436" w:rsidRPr="00CA1517">
        <w:rPr>
          <w:b/>
        </w:rPr>
        <w:t xml:space="preserve"> Определение класса опасности уп</w:t>
      </w:r>
      <w:r w:rsidR="00A1545D" w:rsidRPr="00CA1517">
        <w:rPr>
          <w:b/>
        </w:rPr>
        <w:t>аковочного картона, загрязненного</w:t>
      </w:r>
      <w:r w:rsidR="00501436" w:rsidRPr="00CA1517">
        <w:rPr>
          <w:b/>
        </w:rPr>
        <w:t xml:space="preserve"> лакокрасочными средствами (лак КО-075, компаунд)</w:t>
      </w:r>
    </w:p>
    <w:p w:rsidR="00501436" w:rsidRPr="00CA1517" w:rsidRDefault="00501436" w:rsidP="00DF70BC">
      <w:pPr>
        <w:pStyle w:val="aa"/>
        <w:tabs>
          <w:tab w:val="clear" w:pos="567"/>
          <w:tab w:val="left" w:pos="0"/>
        </w:tabs>
        <w:spacing w:line="360" w:lineRule="auto"/>
        <w:ind w:firstLine="709"/>
      </w:pPr>
      <w:r w:rsidRPr="00CA1517">
        <w:t>Состав отхода:</w:t>
      </w:r>
    </w:p>
    <w:p w:rsidR="00994395" w:rsidRPr="00CA1517" w:rsidRDefault="00994395" w:rsidP="00DF70BC">
      <w:pPr>
        <w:pStyle w:val="aa"/>
        <w:tabs>
          <w:tab w:val="clear" w:pos="567"/>
          <w:tab w:val="left" w:pos="0"/>
        </w:tabs>
        <w:spacing w:line="360" w:lineRule="auto"/>
        <w:ind w:firstLine="709"/>
      </w:pPr>
    </w:p>
    <w:p w:rsidR="0041615B" w:rsidRPr="00CA1517" w:rsidRDefault="00915256" w:rsidP="00DF70BC">
      <w:pPr>
        <w:pStyle w:val="aa"/>
        <w:tabs>
          <w:tab w:val="clear" w:pos="567"/>
          <w:tab w:val="left" w:pos="0"/>
        </w:tabs>
        <w:spacing w:line="360" w:lineRule="auto"/>
        <w:ind w:firstLine="709"/>
      </w:pPr>
      <w:r w:rsidRPr="00CA1517">
        <w:t>Таблица 2.</w:t>
      </w:r>
      <w:r w:rsidR="00227B0A" w:rsidRPr="00CA1517">
        <w:t>18</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460"/>
        <w:gridCol w:w="1029"/>
        <w:gridCol w:w="1887"/>
        <w:gridCol w:w="3484"/>
      </w:tblGrid>
      <w:tr w:rsidR="00995621" w:rsidRPr="00CA1517" w:rsidTr="00994395">
        <w:trPr>
          <w:trHeight w:val="347"/>
          <w:jc w:val="center"/>
        </w:trPr>
        <w:tc>
          <w:tcPr>
            <w:tcW w:w="558" w:type="dxa"/>
            <w:vMerge w:val="restart"/>
          </w:tcPr>
          <w:p w:rsidR="00995621" w:rsidRPr="00CA1517" w:rsidRDefault="00995621" w:rsidP="00994395">
            <w:pPr>
              <w:spacing w:line="360" w:lineRule="auto"/>
              <w:rPr>
                <w:sz w:val="20"/>
                <w:szCs w:val="20"/>
              </w:rPr>
            </w:pPr>
            <w:r w:rsidRPr="00CA1517">
              <w:rPr>
                <w:sz w:val="20"/>
                <w:szCs w:val="20"/>
              </w:rPr>
              <w:t>№ п./п.</w:t>
            </w:r>
          </w:p>
        </w:tc>
        <w:tc>
          <w:tcPr>
            <w:tcW w:w="2460" w:type="dxa"/>
            <w:vMerge w:val="restart"/>
          </w:tcPr>
          <w:p w:rsidR="00995621" w:rsidRPr="00CA1517" w:rsidRDefault="00995621" w:rsidP="00994395">
            <w:pPr>
              <w:spacing w:line="360" w:lineRule="auto"/>
              <w:rPr>
                <w:sz w:val="20"/>
                <w:szCs w:val="20"/>
              </w:rPr>
            </w:pPr>
            <w:r w:rsidRPr="00CA1517">
              <w:rPr>
                <w:sz w:val="20"/>
                <w:szCs w:val="20"/>
              </w:rPr>
              <w:t>Наименование компонентов отхода</w:t>
            </w:r>
          </w:p>
        </w:tc>
        <w:tc>
          <w:tcPr>
            <w:tcW w:w="2916" w:type="dxa"/>
            <w:gridSpan w:val="2"/>
          </w:tcPr>
          <w:p w:rsidR="00995621" w:rsidRPr="00CA1517" w:rsidRDefault="00995621" w:rsidP="00994395">
            <w:pPr>
              <w:spacing w:line="360" w:lineRule="auto"/>
              <w:rPr>
                <w:sz w:val="20"/>
                <w:szCs w:val="20"/>
              </w:rPr>
            </w:pPr>
            <w:r w:rsidRPr="00CA1517">
              <w:rPr>
                <w:sz w:val="20"/>
                <w:szCs w:val="20"/>
              </w:rPr>
              <w:t>Содержание</w:t>
            </w:r>
          </w:p>
        </w:tc>
        <w:tc>
          <w:tcPr>
            <w:tcW w:w="3484" w:type="dxa"/>
            <w:vMerge w:val="restart"/>
          </w:tcPr>
          <w:p w:rsidR="00995621" w:rsidRPr="00CA1517" w:rsidRDefault="00995621" w:rsidP="00994395">
            <w:pPr>
              <w:spacing w:line="360" w:lineRule="auto"/>
              <w:rPr>
                <w:sz w:val="20"/>
                <w:szCs w:val="20"/>
              </w:rPr>
            </w:pPr>
            <w:r w:rsidRPr="00CA1517">
              <w:rPr>
                <w:sz w:val="20"/>
                <w:szCs w:val="20"/>
              </w:rPr>
              <w:t>Документ, подтверждающий состав</w:t>
            </w:r>
          </w:p>
        </w:tc>
      </w:tr>
      <w:tr w:rsidR="00995621" w:rsidRPr="00CA1517" w:rsidTr="00994395">
        <w:trPr>
          <w:trHeight w:val="145"/>
          <w:jc w:val="center"/>
        </w:trPr>
        <w:tc>
          <w:tcPr>
            <w:tcW w:w="558" w:type="dxa"/>
            <w:vMerge/>
          </w:tcPr>
          <w:p w:rsidR="00995621" w:rsidRPr="00CA1517" w:rsidRDefault="00995621" w:rsidP="00994395">
            <w:pPr>
              <w:spacing w:line="360" w:lineRule="auto"/>
              <w:rPr>
                <w:sz w:val="20"/>
                <w:szCs w:val="20"/>
              </w:rPr>
            </w:pPr>
          </w:p>
        </w:tc>
        <w:tc>
          <w:tcPr>
            <w:tcW w:w="2460" w:type="dxa"/>
            <w:vMerge/>
          </w:tcPr>
          <w:p w:rsidR="00995621" w:rsidRPr="00CA1517" w:rsidRDefault="00995621" w:rsidP="00994395">
            <w:pPr>
              <w:spacing w:line="360" w:lineRule="auto"/>
              <w:rPr>
                <w:sz w:val="20"/>
                <w:szCs w:val="20"/>
              </w:rPr>
            </w:pPr>
          </w:p>
        </w:tc>
        <w:tc>
          <w:tcPr>
            <w:tcW w:w="1029" w:type="dxa"/>
          </w:tcPr>
          <w:p w:rsidR="00995621" w:rsidRPr="00CA1517" w:rsidRDefault="00995621" w:rsidP="00994395">
            <w:pPr>
              <w:spacing w:line="360" w:lineRule="auto"/>
              <w:rPr>
                <w:sz w:val="20"/>
                <w:szCs w:val="20"/>
              </w:rPr>
            </w:pPr>
            <w:r w:rsidRPr="00CA1517">
              <w:rPr>
                <w:sz w:val="20"/>
                <w:szCs w:val="20"/>
              </w:rPr>
              <w:t>%</w:t>
            </w:r>
          </w:p>
        </w:tc>
        <w:tc>
          <w:tcPr>
            <w:tcW w:w="1887" w:type="dxa"/>
          </w:tcPr>
          <w:p w:rsidR="00995621" w:rsidRPr="00CA1517" w:rsidRDefault="00981FE6" w:rsidP="00994395">
            <w:pPr>
              <w:spacing w:line="360" w:lineRule="auto"/>
              <w:rPr>
                <w:sz w:val="20"/>
                <w:szCs w:val="20"/>
              </w:rPr>
            </w:pPr>
            <w:r w:rsidRPr="00CA1517">
              <w:rPr>
                <w:sz w:val="20"/>
                <w:szCs w:val="20"/>
              </w:rPr>
              <w:t>м</w:t>
            </w:r>
            <w:r w:rsidR="00995621" w:rsidRPr="00CA1517">
              <w:rPr>
                <w:sz w:val="20"/>
                <w:szCs w:val="20"/>
              </w:rPr>
              <w:t>г/кг</w:t>
            </w:r>
          </w:p>
        </w:tc>
        <w:tc>
          <w:tcPr>
            <w:tcW w:w="3484" w:type="dxa"/>
            <w:vMerge/>
          </w:tcPr>
          <w:p w:rsidR="00995621" w:rsidRPr="00CA1517" w:rsidRDefault="00995621" w:rsidP="00994395">
            <w:pPr>
              <w:spacing w:line="360" w:lineRule="auto"/>
              <w:rPr>
                <w:sz w:val="20"/>
                <w:szCs w:val="20"/>
              </w:rPr>
            </w:pPr>
          </w:p>
        </w:tc>
      </w:tr>
      <w:tr w:rsidR="00995621" w:rsidRPr="00CA1517" w:rsidTr="00994395">
        <w:trPr>
          <w:trHeight w:val="375"/>
          <w:jc w:val="center"/>
        </w:trPr>
        <w:tc>
          <w:tcPr>
            <w:tcW w:w="558" w:type="dxa"/>
          </w:tcPr>
          <w:p w:rsidR="00995621" w:rsidRPr="00CA1517" w:rsidRDefault="00995621" w:rsidP="00994395">
            <w:pPr>
              <w:spacing w:line="360" w:lineRule="auto"/>
              <w:rPr>
                <w:sz w:val="20"/>
                <w:szCs w:val="20"/>
              </w:rPr>
            </w:pPr>
            <w:r w:rsidRPr="00CA1517">
              <w:rPr>
                <w:sz w:val="20"/>
                <w:szCs w:val="20"/>
              </w:rPr>
              <w:t>1.</w:t>
            </w:r>
          </w:p>
        </w:tc>
        <w:tc>
          <w:tcPr>
            <w:tcW w:w="2460" w:type="dxa"/>
          </w:tcPr>
          <w:p w:rsidR="00995621" w:rsidRPr="00CA1517" w:rsidRDefault="00995621" w:rsidP="00994395">
            <w:pPr>
              <w:spacing w:line="360" w:lineRule="auto"/>
              <w:rPr>
                <w:sz w:val="20"/>
                <w:szCs w:val="20"/>
              </w:rPr>
            </w:pPr>
            <w:r w:rsidRPr="00CA1517">
              <w:rPr>
                <w:sz w:val="20"/>
                <w:szCs w:val="20"/>
              </w:rPr>
              <w:t>Бумага</w:t>
            </w:r>
          </w:p>
        </w:tc>
        <w:tc>
          <w:tcPr>
            <w:tcW w:w="1029" w:type="dxa"/>
          </w:tcPr>
          <w:p w:rsidR="00995621" w:rsidRPr="00CA1517" w:rsidRDefault="00995621" w:rsidP="00994395">
            <w:pPr>
              <w:spacing w:line="360" w:lineRule="auto"/>
              <w:rPr>
                <w:sz w:val="20"/>
                <w:szCs w:val="20"/>
              </w:rPr>
            </w:pPr>
            <w:r w:rsidRPr="00CA1517">
              <w:rPr>
                <w:sz w:val="20"/>
                <w:szCs w:val="20"/>
              </w:rPr>
              <w:t>88,0</w:t>
            </w:r>
          </w:p>
        </w:tc>
        <w:tc>
          <w:tcPr>
            <w:tcW w:w="1887" w:type="dxa"/>
          </w:tcPr>
          <w:p w:rsidR="00995621" w:rsidRPr="00CA1517" w:rsidRDefault="00995621" w:rsidP="00994395">
            <w:pPr>
              <w:spacing w:line="360" w:lineRule="auto"/>
              <w:rPr>
                <w:sz w:val="20"/>
                <w:szCs w:val="20"/>
              </w:rPr>
            </w:pPr>
            <w:r w:rsidRPr="00CA1517">
              <w:rPr>
                <w:sz w:val="20"/>
                <w:szCs w:val="20"/>
              </w:rPr>
              <w:t>880000,00</w:t>
            </w:r>
          </w:p>
        </w:tc>
        <w:tc>
          <w:tcPr>
            <w:tcW w:w="3484" w:type="dxa"/>
            <w:vMerge w:val="restart"/>
          </w:tcPr>
          <w:p w:rsidR="00995621" w:rsidRPr="00CA1517" w:rsidRDefault="00995621" w:rsidP="00994395">
            <w:pPr>
              <w:spacing w:line="360" w:lineRule="auto"/>
              <w:rPr>
                <w:sz w:val="20"/>
                <w:szCs w:val="20"/>
              </w:rPr>
            </w:pPr>
            <w:r w:rsidRPr="00CA1517">
              <w:rPr>
                <w:sz w:val="20"/>
                <w:szCs w:val="20"/>
              </w:rPr>
              <w:t>Протокол количественного химического анализа почвы (отходов) № 621/04/03-Д от 22.04.200</w:t>
            </w:r>
            <w:r w:rsidR="00C877B6" w:rsidRPr="00CA1517">
              <w:rPr>
                <w:sz w:val="20"/>
                <w:szCs w:val="20"/>
              </w:rPr>
              <w:t>9</w:t>
            </w:r>
            <w:r w:rsidRPr="00CA1517">
              <w:rPr>
                <w:sz w:val="20"/>
                <w:szCs w:val="20"/>
              </w:rPr>
              <w:t xml:space="preserve"> филиала «Центр </w:t>
            </w:r>
            <w:proofErr w:type="spellStart"/>
            <w:r w:rsidRPr="00CA1517">
              <w:rPr>
                <w:sz w:val="20"/>
                <w:szCs w:val="20"/>
              </w:rPr>
              <w:t>лабораторноготанализа</w:t>
            </w:r>
            <w:proofErr w:type="spellEnd"/>
            <w:r w:rsidRPr="00CA1517">
              <w:rPr>
                <w:sz w:val="20"/>
                <w:szCs w:val="20"/>
              </w:rPr>
              <w:t xml:space="preserve"> и технических измерений по чувашской Республике» ФГУ «ЦЛАТИ по ПФО»</w:t>
            </w:r>
          </w:p>
        </w:tc>
      </w:tr>
      <w:tr w:rsidR="00995621" w:rsidRPr="00CA1517" w:rsidTr="00994395">
        <w:trPr>
          <w:trHeight w:val="709"/>
          <w:jc w:val="center"/>
        </w:trPr>
        <w:tc>
          <w:tcPr>
            <w:tcW w:w="558" w:type="dxa"/>
          </w:tcPr>
          <w:p w:rsidR="00995621" w:rsidRPr="00CA1517" w:rsidRDefault="00995621" w:rsidP="00994395">
            <w:pPr>
              <w:spacing w:line="360" w:lineRule="auto"/>
              <w:rPr>
                <w:sz w:val="20"/>
                <w:szCs w:val="20"/>
              </w:rPr>
            </w:pPr>
            <w:r w:rsidRPr="00CA1517">
              <w:rPr>
                <w:sz w:val="20"/>
                <w:szCs w:val="20"/>
              </w:rPr>
              <w:t>2.</w:t>
            </w:r>
          </w:p>
        </w:tc>
        <w:tc>
          <w:tcPr>
            <w:tcW w:w="2460" w:type="dxa"/>
          </w:tcPr>
          <w:p w:rsidR="00995621" w:rsidRPr="00CA1517" w:rsidRDefault="00995621" w:rsidP="00994395">
            <w:pPr>
              <w:pStyle w:val="aa"/>
              <w:tabs>
                <w:tab w:val="clear" w:pos="567"/>
              </w:tabs>
              <w:spacing w:line="360" w:lineRule="auto"/>
              <w:ind w:firstLine="0"/>
              <w:jc w:val="left"/>
              <w:rPr>
                <w:sz w:val="20"/>
                <w:szCs w:val="20"/>
              </w:rPr>
            </w:pPr>
            <w:r w:rsidRPr="00CA1517">
              <w:rPr>
                <w:sz w:val="20"/>
                <w:szCs w:val="20"/>
              </w:rPr>
              <w:t>Затвердевшая пленка лакокрасочных средств</w:t>
            </w:r>
          </w:p>
        </w:tc>
        <w:tc>
          <w:tcPr>
            <w:tcW w:w="1029" w:type="dxa"/>
          </w:tcPr>
          <w:p w:rsidR="00995621" w:rsidRPr="00CA1517" w:rsidRDefault="00995621" w:rsidP="00994395">
            <w:pPr>
              <w:pStyle w:val="aa"/>
              <w:tabs>
                <w:tab w:val="clear" w:pos="567"/>
              </w:tabs>
              <w:spacing w:line="360" w:lineRule="auto"/>
              <w:ind w:firstLine="0"/>
              <w:jc w:val="left"/>
              <w:rPr>
                <w:sz w:val="20"/>
                <w:szCs w:val="20"/>
              </w:rPr>
            </w:pPr>
            <w:r w:rsidRPr="00CA1517">
              <w:rPr>
                <w:sz w:val="20"/>
                <w:szCs w:val="20"/>
              </w:rPr>
              <w:t>12,0</w:t>
            </w:r>
          </w:p>
        </w:tc>
        <w:tc>
          <w:tcPr>
            <w:tcW w:w="1887" w:type="dxa"/>
          </w:tcPr>
          <w:p w:rsidR="00995621" w:rsidRPr="00CA1517" w:rsidRDefault="00995621" w:rsidP="00994395">
            <w:pPr>
              <w:pStyle w:val="aa"/>
              <w:tabs>
                <w:tab w:val="clear" w:pos="567"/>
              </w:tabs>
              <w:spacing w:line="360" w:lineRule="auto"/>
              <w:ind w:firstLine="0"/>
              <w:jc w:val="left"/>
              <w:rPr>
                <w:sz w:val="20"/>
                <w:szCs w:val="20"/>
              </w:rPr>
            </w:pPr>
            <w:r w:rsidRPr="00CA1517">
              <w:rPr>
                <w:sz w:val="20"/>
                <w:szCs w:val="20"/>
              </w:rPr>
              <w:t>120000,00</w:t>
            </w:r>
          </w:p>
        </w:tc>
        <w:tc>
          <w:tcPr>
            <w:tcW w:w="3484" w:type="dxa"/>
            <w:vMerge/>
          </w:tcPr>
          <w:p w:rsidR="00995621" w:rsidRPr="00CA1517" w:rsidRDefault="00995621" w:rsidP="00994395">
            <w:pPr>
              <w:spacing w:line="360" w:lineRule="auto"/>
              <w:rPr>
                <w:sz w:val="20"/>
                <w:szCs w:val="20"/>
              </w:rPr>
            </w:pPr>
          </w:p>
        </w:tc>
      </w:tr>
    </w:tbl>
    <w:p w:rsidR="00501436" w:rsidRPr="00CA1517" w:rsidRDefault="00501436" w:rsidP="00DF70BC">
      <w:pPr>
        <w:pStyle w:val="aa"/>
        <w:tabs>
          <w:tab w:val="clear" w:pos="567"/>
          <w:tab w:val="left" w:pos="0"/>
        </w:tabs>
        <w:spacing w:line="360" w:lineRule="auto"/>
        <w:ind w:firstLine="709"/>
      </w:pPr>
    </w:p>
    <w:p w:rsidR="00501436" w:rsidRPr="00CA1517" w:rsidRDefault="00501436" w:rsidP="00DF70BC">
      <w:pPr>
        <w:pStyle w:val="3"/>
        <w:spacing w:line="360" w:lineRule="auto"/>
        <w:ind w:firstLine="709"/>
        <w:jc w:val="both"/>
        <w:rPr>
          <w:b/>
          <w:szCs w:val="28"/>
        </w:rPr>
      </w:pPr>
      <w:r w:rsidRPr="00CA1517">
        <w:rPr>
          <w:b/>
          <w:szCs w:val="28"/>
        </w:rPr>
        <w:t>Бумага</w:t>
      </w:r>
    </w:p>
    <w:p w:rsidR="00501436" w:rsidRPr="00CA1517" w:rsidRDefault="00501436" w:rsidP="00DF70BC">
      <w:pPr>
        <w:spacing w:line="360" w:lineRule="auto"/>
        <w:ind w:firstLine="709"/>
        <w:jc w:val="both"/>
        <w:rPr>
          <w:sz w:val="28"/>
          <w:szCs w:val="28"/>
        </w:rPr>
      </w:pPr>
      <w:r w:rsidRPr="00CA1517">
        <w:rPr>
          <w:sz w:val="28"/>
          <w:szCs w:val="28"/>
        </w:rPr>
        <w:t xml:space="preserve">Бумага состоит из целлюлозы, включающей в себя такие органические вещества как клетчатка, лигнин, дубильные вещества и др. подобные соединения. Все эти вещества встречаются в живой природе и относятся к биологически разлагаемым соединениям и, соответственно, практически неопасным. </w:t>
      </w:r>
    </w:p>
    <w:p w:rsidR="008E2C77" w:rsidRPr="00CA1517" w:rsidRDefault="00501436" w:rsidP="00DF70BC">
      <w:pPr>
        <w:spacing w:line="360" w:lineRule="auto"/>
        <w:ind w:firstLine="709"/>
        <w:jc w:val="both"/>
        <w:rPr>
          <w:sz w:val="28"/>
          <w:szCs w:val="28"/>
        </w:rPr>
      </w:pPr>
      <w:r w:rsidRPr="00CA1517">
        <w:rPr>
          <w:sz w:val="28"/>
          <w:szCs w:val="28"/>
        </w:rPr>
        <w:t xml:space="preserve">Согласно Критериев отнесения опасных отходов к классу опасности для окружающей природной среды п.13 коэффициент степени опасности </w:t>
      </w:r>
      <w:r w:rsidRPr="00CA1517">
        <w:rPr>
          <w:sz w:val="28"/>
          <w:szCs w:val="28"/>
          <w:lang w:val="en-US"/>
        </w:rPr>
        <w:t>W</w:t>
      </w:r>
      <w:r w:rsidRPr="00CA1517">
        <w:rPr>
          <w:sz w:val="28"/>
          <w:szCs w:val="28"/>
        </w:rPr>
        <w:t xml:space="preserve"> принимается равным </w:t>
      </w:r>
      <w:r w:rsidRPr="00CA1517">
        <w:rPr>
          <w:b/>
          <w:sz w:val="28"/>
          <w:szCs w:val="28"/>
        </w:rPr>
        <w:t>10</w:t>
      </w:r>
      <w:r w:rsidRPr="00CA1517">
        <w:rPr>
          <w:b/>
          <w:sz w:val="28"/>
          <w:szCs w:val="28"/>
          <w:vertAlign w:val="superscript"/>
        </w:rPr>
        <w:t>6</w:t>
      </w:r>
      <w:r w:rsidRPr="00CA1517">
        <w:rPr>
          <w:sz w:val="28"/>
          <w:szCs w:val="28"/>
        </w:rPr>
        <w:t>.</w:t>
      </w:r>
    </w:p>
    <w:p w:rsidR="00995621" w:rsidRPr="00CA1517" w:rsidRDefault="00995621" w:rsidP="00DF70BC">
      <w:pPr>
        <w:spacing w:line="360" w:lineRule="auto"/>
        <w:ind w:firstLine="709"/>
        <w:jc w:val="both"/>
        <w:rPr>
          <w:sz w:val="28"/>
          <w:szCs w:val="28"/>
        </w:rPr>
      </w:pPr>
      <w:r w:rsidRPr="00CA1517">
        <w:rPr>
          <w:b/>
          <w:bCs/>
          <w:sz w:val="28"/>
          <w:szCs w:val="28"/>
        </w:rPr>
        <w:t>Затвердевшая пленка ЛКМ</w:t>
      </w:r>
      <w:r w:rsidR="00D2073A" w:rsidRPr="00CA1517">
        <w:rPr>
          <w:b/>
          <w:bCs/>
          <w:sz w:val="28"/>
          <w:szCs w:val="28"/>
        </w:rPr>
        <w:t xml:space="preserve"> </w:t>
      </w:r>
    </w:p>
    <w:p w:rsidR="00995621" w:rsidRPr="00CA1517" w:rsidRDefault="00995621" w:rsidP="00DF70BC">
      <w:pPr>
        <w:spacing w:line="360" w:lineRule="auto"/>
        <w:ind w:firstLine="709"/>
        <w:jc w:val="both"/>
        <w:rPr>
          <w:sz w:val="28"/>
          <w:szCs w:val="28"/>
        </w:rPr>
      </w:pPr>
      <w:r w:rsidRPr="00CA1517">
        <w:rPr>
          <w:sz w:val="28"/>
          <w:szCs w:val="28"/>
        </w:rPr>
        <w:t>Относительный параметр опасности компонента для ОПС (Х)</w:t>
      </w:r>
    </w:p>
    <w:p w:rsidR="00994395" w:rsidRPr="00CA1517" w:rsidRDefault="00994395" w:rsidP="00DF70BC">
      <w:pPr>
        <w:spacing w:line="360" w:lineRule="auto"/>
        <w:ind w:firstLine="709"/>
        <w:jc w:val="both"/>
        <w:rPr>
          <w:sz w:val="28"/>
          <w:szCs w:val="28"/>
        </w:rPr>
      </w:pPr>
    </w:p>
    <w:p w:rsidR="00995621" w:rsidRPr="00CA1517" w:rsidRDefault="00995621" w:rsidP="00DF70BC">
      <w:pPr>
        <w:spacing w:line="360" w:lineRule="auto"/>
        <w:ind w:firstLine="709"/>
        <w:jc w:val="both"/>
        <w:rPr>
          <w:sz w:val="28"/>
          <w:szCs w:val="28"/>
        </w:rPr>
      </w:pPr>
      <w:r w:rsidRPr="00CA1517">
        <w:rPr>
          <w:sz w:val="28"/>
          <w:szCs w:val="28"/>
        </w:rPr>
        <w:t>Х = (сумма баллов) / 4= (4+4+4+1) / 4 = 3,25</w:t>
      </w:r>
    </w:p>
    <w:p w:rsidR="00995621" w:rsidRPr="00CA1517" w:rsidRDefault="00995621" w:rsidP="00DF70BC">
      <w:pPr>
        <w:spacing w:line="360" w:lineRule="auto"/>
        <w:ind w:firstLine="709"/>
        <w:jc w:val="both"/>
        <w:rPr>
          <w:sz w:val="28"/>
          <w:szCs w:val="28"/>
        </w:rPr>
      </w:pPr>
      <w:proofErr w:type="spellStart"/>
      <w:r w:rsidRPr="00CA1517">
        <w:rPr>
          <w:sz w:val="28"/>
          <w:szCs w:val="28"/>
          <w:lang w:val="en-US"/>
        </w:rPr>
        <w:t>Lg</w:t>
      </w:r>
      <w:proofErr w:type="spellEnd"/>
      <w:r w:rsidRPr="00CA1517">
        <w:rPr>
          <w:sz w:val="28"/>
          <w:szCs w:val="28"/>
        </w:rPr>
        <w:t xml:space="preserve"> (</w:t>
      </w:r>
      <w:r w:rsidRPr="00CA1517">
        <w:rPr>
          <w:sz w:val="28"/>
          <w:szCs w:val="28"/>
          <w:lang w:val="en-US"/>
        </w:rPr>
        <w:t>W</w:t>
      </w:r>
      <w:r w:rsidRPr="00CA1517">
        <w:rPr>
          <w:sz w:val="28"/>
          <w:szCs w:val="28"/>
        </w:rPr>
        <w:t>) =</w:t>
      </w:r>
      <w:r w:rsidRPr="00CA1517">
        <w:rPr>
          <w:sz w:val="28"/>
          <w:szCs w:val="28"/>
          <w:lang w:val="en-US"/>
        </w:rPr>
        <w:t>Z</w:t>
      </w:r>
      <w:r w:rsidRPr="00CA1517">
        <w:rPr>
          <w:sz w:val="28"/>
          <w:szCs w:val="28"/>
        </w:rPr>
        <w:t xml:space="preserve"> = 4, где</w:t>
      </w:r>
      <w:r w:rsidR="00D2073A" w:rsidRPr="00CA1517">
        <w:rPr>
          <w:sz w:val="28"/>
          <w:szCs w:val="28"/>
        </w:rPr>
        <w:t xml:space="preserve"> </w:t>
      </w:r>
      <w:r w:rsidRPr="00CA1517">
        <w:rPr>
          <w:sz w:val="28"/>
          <w:szCs w:val="28"/>
          <w:lang w:val="en-US"/>
        </w:rPr>
        <w:t>Z</w:t>
      </w:r>
      <w:r w:rsidRPr="00CA1517">
        <w:rPr>
          <w:sz w:val="28"/>
          <w:szCs w:val="28"/>
        </w:rPr>
        <w:t xml:space="preserve"> = 4 </w:t>
      </w:r>
      <w:r w:rsidRPr="00CA1517">
        <w:rPr>
          <w:sz w:val="28"/>
          <w:szCs w:val="28"/>
        </w:rPr>
        <w:sym w:font="Symbol" w:char="F0B4"/>
      </w:r>
      <w:r w:rsidRPr="00CA1517">
        <w:rPr>
          <w:sz w:val="28"/>
          <w:szCs w:val="28"/>
          <w:lang w:val="en-US"/>
        </w:rPr>
        <w:t>X</w:t>
      </w:r>
      <w:r w:rsidRPr="00CA1517">
        <w:rPr>
          <w:sz w:val="28"/>
          <w:szCs w:val="28"/>
        </w:rPr>
        <w:t xml:space="preserve"> / 3 – 1 / 3 =4</w:t>
      </w:r>
      <w:r w:rsidRPr="00CA1517">
        <w:rPr>
          <w:sz w:val="28"/>
          <w:szCs w:val="28"/>
        </w:rPr>
        <w:tab/>
      </w:r>
    </w:p>
    <w:p w:rsidR="00995621" w:rsidRPr="00CA1517" w:rsidRDefault="00995621" w:rsidP="00DF70BC">
      <w:pPr>
        <w:spacing w:line="360" w:lineRule="auto"/>
        <w:ind w:firstLine="709"/>
        <w:jc w:val="both"/>
        <w:rPr>
          <w:sz w:val="28"/>
          <w:szCs w:val="28"/>
        </w:rPr>
      </w:pPr>
      <w:r w:rsidRPr="00CA1517">
        <w:rPr>
          <w:sz w:val="28"/>
          <w:szCs w:val="28"/>
        </w:rPr>
        <w:t>Коэффициент степени опасности для окружающей природной среды (</w:t>
      </w:r>
      <w:r w:rsidRPr="00CA1517">
        <w:rPr>
          <w:sz w:val="28"/>
          <w:szCs w:val="28"/>
          <w:lang w:val="en-US"/>
        </w:rPr>
        <w:t>W</w:t>
      </w:r>
      <w:r w:rsidRPr="00CA1517">
        <w:rPr>
          <w:sz w:val="28"/>
          <w:szCs w:val="28"/>
        </w:rPr>
        <w:t>)</w:t>
      </w:r>
    </w:p>
    <w:p w:rsidR="00995621" w:rsidRPr="00CA1517" w:rsidRDefault="00995621" w:rsidP="00DF70BC">
      <w:pPr>
        <w:spacing w:line="360" w:lineRule="auto"/>
        <w:ind w:firstLine="709"/>
        <w:jc w:val="both"/>
        <w:rPr>
          <w:sz w:val="28"/>
          <w:szCs w:val="28"/>
        </w:rPr>
      </w:pPr>
      <w:r w:rsidRPr="00CA1517">
        <w:rPr>
          <w:sz w:val="28"/>
          <w:szCs w:val="28"/>
          <w:lang w:val="en-US"/>
        </w:rPr>
        <w:t>W</w:t>
      </w:r>
      <w:r w:rsidRPr="00CA1517">
        <w:rPr>
          <w:sz w:val="28"/>
          <w:szCs w:val="28"/>
        </w:rPr>
        <w:t xml:space="preserve"> = 10</w:t>
      </w:r>
      <w:r w:rsidRPr="00CA1517">
        <w:rPr>
          <w:sz w:val="28"/>
          <w:szCs w:val="28"/>
          <w:vertAlign w:val="superscript"/>
        </w:rPr>
        <w:t>4</w:t>
      </w:r>
      <w:r w:rsidRPr="00CA1517">
        <w:rPr>
          <w:sz w:val="28"/>
          <w:szCs w:val="28"/>
        </w:rPr>
        <w:t xml:space="preserve">= 10000 </w:t>
      </w:r>
    </w:p>
    <w:p w:rsidR="00995621" w:rsidRPr="00CA1517" w:rsidRDefault="00995621" w:rsidP="00DF70BC">
      <w:pPr>
        <w:spacing w:line="360" w:lineRule="auto"/>
        <w:ind w:firstLine="709"/>
        <w:jc w:val="both"/>
        <w:rPr>
          <w:sz w:val="28"/>
          <w:szCs w:val="28"/>
        </w:rPr>
      </w:pPr>
      <w:r w:rsidRPr="00CA1517">
        <w:rPr>
          <w:sz w:val="28"/>
          <w:szCs w:val="28"/>
        </w:rPr>
        <w:t>Показатель степени опасности для окружающей природной среды (К)</w:t>
      </w:r>
    </w:p>
    <w:p w:rsidR="00995621" w:rsidRPr="00CA1517" w:rsidRDefault="00995621" w:rsidP="00DF70BC">
      <w:pPr>
        <w:spacing w:line="360" w:lineRule="auto"/>
        <w:ind w:firstLine="709"/>
        <w:jc w:val="both"/>
        <w:rPr>
          <w:sz w:val="28"/>
          <w:szCs w:val="28"/>
        </w:rPr>
      </w:pPr>
      <w:r w:rsidRPr="00CA1517">
        <w:rPr>
          <w:sz w:val="28"/>
          <w:szCs w:val="28"/>
          <w:lang w:val="en-US"/>
        </w:rPr>
        <w:t>K</w:t>
      </w:r>
      <w:r w:rsidRPr="00CA1517">
        <w:rPr>
          <w:sz w:val="28"/>
          <w:szCs w:val="28"/>
        </w:rPr>
        <w:t xml:space="preserve"> = </w:t>
      </w:r>
      <w:r w:rsidRPr="00CA1517">
        <w:rPr>
          <w:sz w:val="28"/>
          <w:szCs w:val="28"/>
          <w:lang w:val="en-US"/>
        </w:rPr>
        <w:t>C</w:t>
      </w:r>
      <w:r w:rsidRPr="00CA1517">
        <w:rPr>
          <w:sz w:val="28"/>
          <w:szCs w:val="28"/>
        </w:rPr>
        <w:t xml:space="preserve"> / </w:t>
      </w:r>
      <w:r w:rsidRPr="00CA1517">
        <w:rPr>
          <w:sz w:val="28"/>
          <w:szCs w:val="28"/>
          <w:lang w:val="en-US"/>
        </w:rPr>
        <w:t>W</w:t>
      </w:r>
      <w:r w:rsidRPr="00CA1517">
        <w:rPr>
          <w:sz w:val="28"/>
          <w:szCs w:val="28"/>
        </w:rPr>
        <w:t xml:space="preserve"> =</w:t>
      </w:r>
      <w:r w:rsidRPr="00CA1517">
        <w:rPr>
          <w:b/>
          <w:sz w:val="28"/>
          <w:szCs w:val="28"/>
        </w:rPr>
        <w:t xml:space="preserve"> </w:t>
      </w:r>
      <w:r w:rsidR="00981FE6" w:rsidRPr="00CA1517">
        <w:rPr>
          <w:sz w:val="28"/>
          <w:szCs w:val="28"/>
        </w:rPr>
        <w:t>120000,0</w:t>
      </w:r>
      <w:r w:rsidRPr="00CA1517">
        <w:rPr>
          <w:sz w:val="28"/>
          <w:szCs w:val="28"/>
        </w:rPr>
        <w:t>/ 10000= 12</w:t>
      </w:r>
    </w:p>
    <w:p w:rsidR="00915256" w:rsidRPr="00CA1517" w:rsidRDefault="00915256" w:rsidP="00DF70BC">
      <w:pPr>
        <w:spacing w:line="360" w:lineRule="auto"/>
        <w:ind w:firstLine="709"/>
        <w:jc w:val="both"/>
        <w:rPr>
          <w:sz w:val="28"/>
          <w:szCs w:val="28"/>
        </w:rPr>
      </w:pPr>
    </w:p>
    <w:p w:rsidR="00995621" w:rsidRPr="00CA1517" w:rsidRDefault="00915256" w:rsidP="00DF70BC">
      <w:pPr>
        <w:spacing w:line="360" w:lineRule="auto"/>
        <w:ind w:firstLine="709"/>
        <w:jc w:val="both"/>
        <w:rPr>
          <w:sz w:val="28"/>
          <w:szCs w:val="28"/>
        </w:rPr>
      </w:pPr>
      <w:r w:rsidRPr="00CA1517">
        <w:rPr>
          <w:sz w:val="28"/>
          <w:szCs w:val="28"/>
        </w:rPr>
        <w:t>Таблица 2.</w:t>
      </w:r>
      <w:r w:rsidR="00227B0A" w:rsidRPr="00CA1517">
        <w:rPr>
          <w:sz w:val="28"/>
          <w:szCs w:val="28"/>
        </w:rPr>
        <w:t>19</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989"/>
        <w:gridCol w:w="1350"/>
        <w:gridCol w:w="1189"/>
        <w:gridCol w:w="3317"/>
      </w:tblGrid>
      <w:tr w:rsidR="00995621" w:rsidRPr="00CA1517" w:rsidTr="00994395">
        <w:trPr>
          <w:trHeight w:val="1046"/>
          <w:jc w:val="center"/>
        </w:trPr>
        <w:tc>
          <w:tcPr>
            <w:tcW w:w="621" w:type="dxa"/>
          </w:tcPr>
          <w:p w:rsidR="00995621" w:rsidRPr="00CA1517" w:rsidRDefault="00995621" w:rsidP="00994395">
            <w:pPr>
              <w:spacing w:line="360" w:lineRule="auto"/>
              <w:jc w:val="both"/>
              <w:rPr>
                <w:sz w:val="20"/>
                <w:szCs w:val="20"/>
              </w:rPr>
            </w:pPr>
            <w:r w:rsidRPr="00CA1517">
              <w:rPr>
                <w:sz w:val="20"/>
                <w:szCs w:val="20"/>
              </w:rPr>
              <w:t>№</w:t>
            </w:r>
          </w:p>
          <w:p w:rsidR="00995621" w:rsidRPr="00CA1517" w:rsidRDefault="00995621" w:rsidP="00994395">
            <w:pPr>
              <w:spacing w:line="360" w:lineRule="auto"/>
              <w:jc w:val="both"/>
              <w:rPr>
                <w:sz w:val="20"/>
                <w:szCs w:val="20"/>
              </w:rPr>
            </w:pPr>
            <w:r w:rsidRPr="00CA1517">
              <w:rPr>
                <w:sz w:val="20"/>
                <w:szCs w:val="20"/>
              </w:rPr>
              <w:t>п./п.</w:t>
            </w:r>
          </w:p>
        </w:tc>
        <w:tc>
          <w:tcPr>
            <w:tcW w:w="2870" w:type="dxa"/>
          </w:tcPr>
          <w:p w:rsidR="00995621" w:rsidRPr="00CA1517" w:rsidRDefault="00995621" w:rsidP="00994395">
            <w:pPr>
              <w:spacing w:line="360" w:lineRule="auto"/>
              <w:jc w:val="both"/>
              <w:rPr>
                <w:sz w:val="20"/>
                <w:szCs w:val="20"/>
              </w:rPr>
            </w:pPr>
            <w:r w:rsidRPr="00CA1517">
              <w:rPr>
                <w:sz w:val="20"/>
                <w:szCs w:val="20"/>
              </w:rPr>
              <w:t>Первичные показатели</w:t>
            </w:r>
          </w:p>
        </w:tc>
        <w:tc>
          <w:tcPr>
            <w:tcW w:w="1361" w:type="dxa"/>
          </w:tcPr>
          <w:p w:rsidR="00995621" w:rsidRPr="00CA1517" w:rsidRDefault="00995621" w:rsidP="00994395">
            <w:pPr>
              <w:spacing w:line="360" w:lineRule="auto"/>
              <w:jc w:val="both"/>
              <w:rPr>
                <w:sz w:val="20"/>
                <w:szCs w:val="20"/>
              </w:rPr>
            </w:pPr>
            <w:r w:rsidRPr="00CA1517">
              <w:rPr>
                <w:sz w:val="20"/>
                <w:szCs w:val="20"/>
              </w:rPr>
              <w:t>Величина</w:t>
            </w:r>
          </w:p>
          <w:p w:rsidR="00995621" w:rsidRPr="00CA1517" w:rsidRDefault="005A3D68" w:rsidP="00994395">
            <w:pPr>
              <w:spacing w:line="360" w:lineRule="auto"/>
              <w:jc w:val="both"/>
              <w:rPr>
                <w:sz w:val="20"/>
                <w:szCs w:val="20"/>
              </w:rPr>
            </w:pPr>
            <w:r w:rsidRPr="00CA1517">
              <w:rPr>
                <w:sz w:val="20"/>
                <w:szCs w:val="20"/>
              </w:rPr>
              <w:t>п</w:t>
            </w:r>
            <w:r w:rsidR="00995621" w:rsidRPr="00CA1517">
              <w:rPr>
                <w:sz w:val="20"/>
                <w:szCs w:val="20"/>
              </w:rPr>
              <w:t>оказателя</w:t>
            </w:r>
          </w:p>
        </w:tc>
        <w:tc>
          <w:tcPr>
            <w:tcW w:w="1191" w:type="dxa"/>
          </w:tcPr>
          <w:p w:rsidR="00995621" w:rsidRPr="00CA1517" w:rsidRDefault="00995621" w:rsidP="00994395">
            <w:pPr>
              <w:spacing w:line="360" w:lineRule="auto"/>
              <w:jc w:val="both"/>
              <w:rPr>
                <w:sz w:val="20"/>
                <w:szCs w:val="20"/>
              </w:rPr>
            </w:pPr>
            <w:r w:rsidRPr="00CA1517">
              <w:rPr>
                <w:sz w:val="20"/>
                <w:szCs w:val="20"/>
              </w:rPr>
              <w:t>Степень опасности, балл</w:t>
            </w:r>
          </w:p>
        </w:tc>
        <w:tc>
          <w:tcPr>
            <w:tcW w:w="3421" w:type="dxa"/>
          </w:tcPr>
          <w:p w:rsidR="00995621" w:rsidRPr="00CA1517" w:rsidRDefault="00995621" w:rsidP="00994395">
            <w:pPr>
              <w:spacing w:line="360" w:lineRule="auto"/>
              <w:jc w:val="both"/>
              <w:rPr>
                <w:sz w:val="20"/>
                <w:szCs w:val="20"/>
              </w:rPr>
            </w:pPr>
            <w:r w:rsidRPr="00CA1517">
              <w:rPr>
                <w:sz w:val="20"/>
                <w:szCs w:val="20"/>
              </w:rPr>
              <w:t>Источник информации</w:t>
            </w:r>
          </w:p>
        </w:tc>
      </w:tr>
      <w:tr w:rsidR="00995621" w:rsidRPr="00CA1517" w:rsidTr="00994395">
        <w:trPr>
          <w:trHeight w:val="349"/>
          <w:jc w:val="center"/>
        </w:trPr>
        <w:tc>
          <w:tcPr>
            <w:tcW w:w="621" w:type="dxa"/>
          </w:tcPr>
          <w:p w:rsidR="00995621" w:rsidRPr="00CA1517" w:rsidRDefault="00995621" w:rsidP="00994395">
            <w:pPr>
              <w:spacing w:line="360" w:lineRule="auto"/>
              <w:jc w:val="both"/>
              <w:rPr>
                <w:sz w:val="20"/>
                <w:szCs w:val="20"/>
              </w:rPr>
            </w:pPr>
            <w:r w:rsidRPr="00CA1517">
              <w:rPr>
                <w:sz w:val="20"/>
                <w:szCs w:val="20"/>
              </w:rPr>
              <w:t>1.</w:t>
            </w:r>
          </w:p>
        </w:tc>
        <w:tc>
          <w:tcPr>
            <w:tcW w:w="2870" w:type="dxa"/>
          </w:tcPr>
          <w:p w:rsidR="00995621" w:rsidRPr="00CA1517" w:rsidRDefault="00995621" w:rsidP="00994395">
            <w:pPr>
              <w:spacing w:line="360" w:lineRule="auto"/>
              <w:jc w:val="both"/>
              <w:rPr>
                <w:sz w:val="20"/>
                <w:szCs w:val="20"/>
                <w:lang w:val="en-US"/>
              </w:rPr>
            </w:pPr>
            <w:proofErr w:type="spellStart"/>
            <w:r w:rsidRPr="00CA1517">
              <w:rPr>
                <w:sz w:val="20"/>
                <w:szCs w:val="20"/>
                <w:lang w:val="en-US"/>
              </w:rPr>
              <w:t>Lg</w:t>
            </w:r>
            <w:proofErr w:type="spellEnd"/>
            <w:r w:rsidRPr="00CA1517">
              <w:rPr>
                <w:sz w:val="20"/>
                <w:szCs w:val="20"/>
                <w:lang w:val="en-US"/>
              </w:rPr>
              <w:t xml:space="preserve">(S, </w:t>
            </w:r>
            <w:r w:rsidRPr="00CA1517">
              <w:rPr>
                <w:sz w:val="20"/>
                <w:szCs w:val="20"/>
              </w:rPr>
              <w:t>мг</w:t>
            </w:r>
            <w:r w:rsidRPr="00CA1517">
              <w:rPr>
                <w:sz w:val="20"/>
                <w:szCs w:val="20"/>
                <w:lang w:val="en-US"/>
              </w:rPr>
              <w:t>/</w:t>
            </w:r>
            <w:r w:rsidRPr="00CA1517">
              <w:rPr>
                <w:sz w:val="20"/>
                <w:szCs w:val="20"/>
              </w:rPr>
              <w:t>л</w:t>
            </w:r>
            <w:r w:rsidRPr="00CA1517">
              <w:rPr>
                <w:sz w:val="20"/>
                <w:szCs w:val="20"/>
                <w:lang w:val="en-US"/>
              </w:rPr>
              <w:t>/</w:t>
            </w:r>
            <w:r w:rsidRPr="00CA1517">
              <w:rPr>
                <w:sz w:val="20"/>
                <w:szCs w:val="20"/>
              </w:rPr>
              <w:t>ПДК</w:t>
            </w:r>
            <w:r w:rsidRPr="00CA1517">
              <w:rPr>
                <w:sz w:val="20"/>
                <w:szCs w:val="20"/>
                <w:lang w:val="en-US"/>
              </w:rPr>
              <w:t xml:space="preserve">, </w:t>
            </w:r>
            <w:r w:rsidRPr="00CA1517">
              <w:rPr>
                <w:sz w:val="20"/>
                <w:szCs w:val="20"/>
              </w:rPr>
              <w:t>мг</w:t>
            </w:r>
            <w:r w:rsidRPr="00CA1517">
              <w:rPr>
                <w:sz w:val="20"/>
                <w:szCs w:val="20"/>
                <w:lang w:val="en-US"/>
              </w:rPr>
              <w:t>/</w:t>
            </w:r>
            <w:r w:rsidRPr="00CA1517">
              <w:rPr>
                <w:sz w:val="20"/>
                <w:szCs w:val="20"/>
              </w:rPr>
              <w:t>л</w:t>
            </w:r>
            <w:r w:rsidRPr="00CA1517">
              <w:rPr>
                <w:sz w:val="20"/>
                <w:szCs w:val="20"/>
                <w:lang w:val="en-US"/>
              </w:rPr>
              <w:t>)</w:t>
            </w:r>
          </w:p>
        </w:tc>
        <w:tc>
          <w:tcPr>
            <w:tcW w:w="1361" w:type="dxa"/>
          </w:tcPr>
          <w:p w:rsidR="00995621" w:rsidRPr="00CA1517" w:rsidRDefault="00995621" w:rsidP="00994395">
            <w:pPr>
              <w:spacing w:line="360" w:lineRule="auto"/>
              <w:jc w:val="both"/>
              <w:rPr>
                <w:sz w:val="20"/>
                <w:szCs w:val="20"/>
              </w:rPr>
            </w:pPr>
            <w:r w:rsidRPr="00CA1517">
              <w:rPr>
                <w:sz w:val="20"/>
                <w:szCs w:val="20"/>
              </w:rPr>
              <w:t>0</w:t>
            </w:r>
          </w:p>
        </w:tc>
        <w:tc>
          <w:tcPr>
            <w:tcW w:w="1191" w:type="dxa"/>
          </w:tcPr>
          <w:p w:rsidR="00995621" w:rsidRPr="00CA1517" w:rsidRDefault="00995621" w:rsidP="00994395">
            <w:pPr>
              <w:spacing w:line="360" w:lineRule="auto"/>
              <w:jc w:val="both"/>
              <w:rPr>
                <w:sz w:val="20"/>
                <w:szCs w:val="20"/>
              </w:rPr>
            </w:pPr>
            <w:r w:rsidRPr="00CA1517">
              <w:rPr>
                <w:sz w:val="20"/>
                <w:szCs w:val="20"/>
              </w:rPr>
              <w:t>4</w:t>
            </w:r>
          </w:p>
        </w:tc>
        <w:tc>
          <w:tcPr>
            <w:tcW w:w="3421" w:type="dxa"/>
            <w:vMerge w:val="restart"/>
          </w:tcPr>
          <w:p w:rsidR="00981FE6" w:rsidRPr="00CA1517" w:rsidRDefault="001D6F09" w:rsidP="00994395">
            <w:pPr>
              <w:spacing w:line="360" w:lineRule="auto"/>
              <w:jc w:val="both"/>
              <w:rPr>
                <w:sz w:val="20"/>
                <w:szCs w:val="20"/>
              </w:rPr>
            </w:pPr>
            <w:r w:rsidRPr="00CA1517">
              <w:rPr>
                <w:sz w:val="20"/>
                <w:szCs w:val="20"/>
              </w:rPr>
              <w:t xml:space="preserve">1. </w:t>
            </w:r>
            <w:r w:rsidR="00981FE6" w:rsidRPr="00CA1517">
              <w:rPr>
                <w:sz w:val="20"/>
                <w:szCs w:val="20"/>
              </w:rPr>
              <w:t>Справочник химика, Л., Химия</w:t>
            </w:r>
            <w:r w:rsidRPr="00CA1517">
              <w:rPr>
                <w:sz w:val="20"/>
                <w:szCs w:val="20"/>
              </w:rPr>
              <w:t>,</w:t>
            </w:r>
            <w:r w:rsidR="00981FE6" w:rsidRPr="00CA1517">
              <w:rPr>
                <w:sz w:val="20"/>
                <w:szCs w:val="20"/>
              </w:rPr>
              <w:t xml:space="preserve"> 1971 г</w:t>
            </w:r>
            <w:r w:rsidR="00980006" w:rsidRPr="00CA1517">
              <w:rPr>
                <w:sz w:val="20"/>
                <w:szCs w:val="20"/>
              </w:rPr>
              <w:t xml:space="preserve"> [44]</w:t>
            </w:r>
            <w:r w:rsidR="00981FE6" w:rsidRPr="00CA1517">
              <w:rPr>
                <w:sz w:val="20"/>
                <w:szCs w:val="20"/>
              </w:rPr>
              <w:t>.</w:t>
            </w:r>
          </w:p>
          <w:p w:rsidR="00995621" w:rsidRPr="00CA1517" w:rsidRDefault="001D6F09" w:rsidP="00994395">
            <w:pPr>
              <w:spacing w:line="360" w:lineRule="auto"/>
              <w:jc w:val="both"/>
              <w:rPr>
                <w:sz w:val="20"/>
                <w:szCs w:val="20"/>
              </w:rPr>
            </w:pPr>
            <w:r w:rsidRPr="00CA1517">
              <w:rPr>
                <w:sz w:val="20"/>
                <w:szCs w:val="20"/>
              </w:rPr>
              <w:t xml:space="preserve">2. </w:t>
            </w:r>
            <w:r w:rsidR="00995621" w:rsidRPr="00CA1517">
              <w:rPr>
                <w:sz w:val="20"/>
                <w:szCs w:val="20"/>
              </w:rPr>
              <w:t xml:space="preserve">Критерии отнесения опасных отходов к классу опасности для окружающей природной среды (утв. приказом МПР от 15 июня </w:t>
            </w:r>
            <w:smartTag w:uri="urn:schemas-microsoft-com:office:smarttags" w:element="metricconverter">
              <w:smartTagPr>
                <w:attr w:name="ProductID" w:val="2001 г"/>
              </w:smartTagPr>
              <w:r w:rsidR="00995621" w:rsidRPr="00CA1517">
                <w:rPr>
                  <w:sz w:val="20"/>
                  <w:szCs w:val="20"/>
                </w:rPr>
                <w:t>2001 г</w:t>
              </w:r>
            </w:smartTag>
            <w:r w:rsidR="00995621" w:rsidRPr="00CA1517">
              <w:rPr>
                <w:sz w:val="20"/>
                <w:szCs w:val="20"/>
              </w:rPr>
              <w:t>. №511)</w:t>
            </w:r>
            <w:r w:rsidR="00980006" w:rsidRPr="00CA1517">
              <w:rPr>
                <w:sz w:val="20"/>
                <w:szCs w:val="20"/>
              </w:rPr>
              <w:t xml:space="preserve"> [13]</w:t>
            </w:r>
            <w:r w:rsidR="00995621" w:rsidRPr="00CA1517">
              <w:rPr>
                <w:sz w:val="20"/>
                <w:szCs w:val="20"/>
              </w:rPr>
              <w:t>.</w:t>
            </w:r>
          </w:p>
        </w:tc>
      </w:tr>
      <w:tr w:rsidR="00995621" w:rsidRPr="00CA1517" w:rsidTr="00994395">
        <w:trPr>
          <w:trHeight w:val="697"/>
          <w:jc w:val="center"/>
        </w:trPr>
        <w:tc>
          <w:tcPr>
            <w:tcW w:w="621" w:type="dxa"/>
          </w:tcPr>
          <w:p w:rsidR="00995621" w:rsidRPr="00CA1517" w:rsidRDefault="00995621" w:rsidP="00994395">
            <w:pPr>
              <w:spacing w:line="360" w:lineRule="auto"/>
              <w:jc w:val="both"/>
              <w:rPr>
                <w:sz w:val="20"/>
                <w:szCs w:val="20"/>
              </w:rPr>
            </w:pPr>
            <w:r w:rsidRPr="00CA1517">
              <w:rPr>
                <w:sz w:val="20"/>
                <w:szCs w:val="20"/>
                <w:lang w:val="en-US"/>
              </w:rPr>
              <w:t>2</w:t>
            </w:r>
            <w:r w:rsidRPr="00CA1517">
              <w:rPr>
                <w:sz w:val="20"/>
                <w:szCs w:val="20"/>
              </w:rPr>
              <w:t>.</w:t>
            </w:r>
          </w:p>
          <w:p w:rsidR="00995621" w:rsidRPr="00CA1517" w:rsidRDefault="00995621" w:rsidP="00994395">
            <w:pPr>
              <w:spacing w:line="360" w:lineRule="auto"/>
              <w:jc w:val="both"/>
              <w:rPr>
                <w:sz w:val="20"/>
                <w:szCs w:val="20"/>
              </w:rPr>
            </w:pPr>
          </w:p>
        </w:tc>
        <w:tc>
          <w:tcPr>
            <w:tcW w:w="2870" w:type="dxa"/>
          </w:tcPr>
          <w:p w:rsidR="00995621" w:rsidRPr="00CA1517" w:rsidRDefault="00995621" w:rsidP="00994395">
            <w:pPr>
              <w:spacing w:line="360" w:lineRule="auto"/>
              <w:jc w:val="both"/>
              <w:rPr>
                <w:sz w:val="20"/>
                <w:szCs w:val="20"/>
              </w:rPr>
            </w:pPr>
            <w:proofErr w:type="spellStart"/>
            <w:r w:rsidRPr="00CA1517">
              <w:rPr>
                <w:sz w:val="20"/>
                <w:szCs w:val="20"/>
                <w:lang w:val="en-US"/>
              </w:rPr>
              <w:t>Lg</w:t>
            </w:r>
            <w:proofErr w:type="spellEnd"/>
            <w:r w:rsidRPr="00CA1517">
              <w:rPr>
                <w:sz w:val="20"/>
                <w:szCs w:val="20"/>
              </w:rPr>
              <w:t>(</w:t>
            </w:r>
            <w:r w:rsidRPr="00CA1517">
              <w:rPr>
                <w:sz w:val="20"/>
                <w:szCs w:val="20"/>
                <w:lang w:val="en-US"/>
              </w:rPr>
              <w:t>C</w:t>
            </w:r>
            <w:r w:rsidRPr="00CA1517">
              <w:rPr>
                <w:sz w:val="20"/>
                <w:szCs w:val="20"/>
              </w:rPr>
              <w:t>нас</w:t>
            </w:r>
            <w:r w:rsidRPr="00CA1517">
              <w:rPr>
                <w:sz w:val="20"/>
                <w:szCs w:val="20"/>
              </w:rPr>
              <w:sym w:font="Symbol" w:char="F05B"/>
            </w:r>
            <w:r w:rsidRPr="00CA1517">
              <w:rPr>
                <w:sz w:val="20"/>
                <w:szCs w:val="20"/>
              </w:rPr>
              <w:t>мг/м</w:t>
            </w:r>
            <w:r w:rsidRPr="00CA1517">
              <w:rPr>
                <w:sz w:val="20"/>
                <w:szCs w:val="20"/>
                <w:vertAlign w:val="superscript"/>
              </w:rPr>
              <w:t>3</w:t>
            </w:r>
            <w:r w:rsidRPr="00CA1517">
              <w:rPr>
                <w:sz w:val="20"/>
                <w:szCs w:val="20"/>
              </w:rPr>
              <w:sym w:font="Symbol" w:char="F05D"/>
            </w:r>
            <w:r w:rsidRPr="00CA1517">
              <w:rPr>
                <w:sz w:val="20"/>
                <w:szCs w:val="20"/>
              </w:rPr>
              <w:t>/</w:t>
            </w:r>
            <w:proofErr w:type="spellStart"/>
            <w:r w:rsidRPr="00CA1517">
              <w:rPr>
                <w:sz w:val="20"/>
                <w:szCs w:val="20"/>
              </w:rPr>
              <w:t>ПДК</w:t>
            </w:r>
            <w:r w:rsidRPr="00CA1517">
              <w:rPr>
                <w:sz w:val="20"/>
                <w:szCs w:val="20"/>
                <w:vertAlign w:val="subscript"/>
              </w:rPr>
              <w:t>р.з</w:t>
            </w:r>
            <w:proofErr w:type="spellEnd"/>
            <w:r w:rsidRPr="00CA1517">
              <w:rPr>
                <w:sz w:val="20"/>
                <w:szCs w:val="20"/>
                <w:vertAlign w:val="subscript"/>
              </w:rPr>
              <w:t>.</w:t>
            </w:r>
          </w:p>
        </w:tc>
        <w:tc>
          <w:tcPr>
            <w:tcW w:w="1361" w:type="dxa"/>
          </w:tcPr>
          <w:p w:rsidR="00995621" w:rsidRPr="00CA1517" w:rsidRDefault="00995621" w:rsidP="00994395">
            <w:pPr>
              <w:spacing w:line="360" w:lineRule="auto"/>
              <w:jc w:val="both"/>
              <w:rPr>
                <w:sz w:val="20"/>
                <w:szCs w:val="20"/>
                <w:lang w:val="en-US"/>
              </w:rPr>
            </w:pPr>
            <w:r w:rsidRPr="00CA1517">
              <w:rPr>
                <w:sz w:val="20"/>
                <w:szCs w:val="20"/>
                <w:lang w:val="en-US"/>
              </w:rPr>
              <w:t>&lt; 1.0</w:t>
            </w:r>
          </w:p>
        </w:tc>
        <w:tc>
          <w:tcPr>
            <w:tcW w:w="1191" w:type="dxa"/>
          </w:tcPr>
          <w:p w:rsidR="00995621" w:rsidRPr="00CA1517" w:rsidRDefault="00995621" w:rsidP="00994395">
            <w:pPr>
              <w:spacing w:line="360" w:lineRule="auto"/>
              <w:jc w:val="both"/>
              <w:rPr>
                <w:sz w:val="20"/>
                <w:szCs w:val="20"/>
                <w:lang w:val="en-US"/>
              </w:rPr>
            </w:pPr>
            <w:r w:rsidRPr="00CA1517">
              <w:rPr>
                <w:sz w:val="20"/>
                <w:szCs w:val="20"/>
                <w:lang w:val="en-US"/>
              </w:rPr>
              <w:t>4</w:t>
            </w:r>
          </w:p>
        </w:tc>
        <w:tc>
          <w:tcPr>
            <w:tcW w:w="3421" w:type="dxa"/>
            <w:vMerge/>
          </w:tcPr>
          <w:p w:rsidR="00995621" w:rsidRPr="00CA1517" w:rsidRDefault="00995621" w:rsidP="00994395">
            <w:pPr>
              <w:spacing w:line="360" w:lineRule="auto"/>
              <w:jc w:val="both"/>
              <w:rPr>
                <w:sz w:val="20"/>
                <w:szCs w:val="20"/>
              </w:rPr>
            </w:pPr>
          </w:p>
        </w:tc>
      </w:tr>
      <w:tr w:rsidR="00995621" w:rsidRPr="00CA1517" w:rsidTr="00994395">
        <w:trPr>
          <w:trHeight w:val="364"/>
          <w:jc w:val="center"/>
        </w:trPr>
        <w:tc>
          <w:tcPr>
            <w:tcW w:w="621" w:type="dxa"/>
          </w:tcPr>
          <w:p w:rsidR="00995621" w:rsidRPr="00CA1517" w:rsidRDefault="00995621" w:rsidP="00994395">
            <w:pPr>
              <w:spacing w:line="360" w:lineRule="auto"/>
              <w:jc w:val="both"/>
              <w:rPr>
                <w:sz w:val="20"/>
                <w:szCs w:val="20"/>
              </w:rPr>
            </w:pPr>
            <w:r w:rsidRPr="00CA1517">
              <w:rPr>
                <w:sz w:val="20"/>
                <w:szCs w:val="20"/>
                <w:lang w:val="en-US"/>
              </w:rPr>
              <w:t>3</w:t>
            </w:r>
            <w:r w:rsidRPr="00CA1517">
              <w:rPr>
                <w:sz w:val="20"/>
                <w:szCs w:val="20"/>
              </w:rPr>
              <w:t>.</w:t>
            </w:r>
          </w:p>
        </w:tc>
        <w:tc>
          <w:tcPr>
            <w:tcW w:w="2870" w:type="dxa"/>
          </w:tcPr>
          <w:p w:rsidR="00995621" w:rsidRPr="00CA1517" w:rsidRDefault="00995621" w:rsidP="00994395">
            <w:pPr>
              <w:spacing w:line="360" w:lineRule="auto"/>
              <w:jc w:val="both"/>
              <w:rPr>
                <w:sz w:val="20"/>
                <w:szCs w:val="20"/>
              </w:rPr>
            </w:pPr>
            <w:proofErr w:type="spellStart"/>
            <w:r w:rsidRPr="00CA1517">
              <w:rPr>
                <w:sz w:val="20"/>
                <w:szCs w:val="20"/>
                <w:lang w:val="en-US"/>
              </w:rPr>
              <w:t>Lg</w:t>
            </w:r>
            <w:proofErr w:type="spellEnd"/>
            <w:r w:rsidRPr="00CA1517">
              <w:rPr>
                <w:sz w:val="20"/>
                <w:szCs w:val="20"/>
              </w:rPr>
              <w:t>(</w:t>
            </w:r>
            <w:r w:rsidRPr="00CA1517">
              <w:rPr>
                <w:sz w:val="20"/>
                <w:szCs w:val="20"/>
                <w:lang w:val="en-US"/>
              </w:rPr>
              <w:t>C</w:t>
            </w:r>
            <w:r w:rsidRPr="00CA1517">
              <w:rPr>
                <w:sz w:val="20"/>
                <w:szCs w:val="20"/>
              </w:rPr>
              <w:t>нас</w:t>
            </w:r>
            <w:r w:rsidRPr="00CA1517">
              <w:rPr>
                <w:sz w:val="20"/>
                <w:szCs w:val="20"/>
              </w:rPr>
              <w:sym w:font="Symbol" w:char="F05B"/>
            </w:r>
            <w:r w:rsidRPr="00CA1517">
              <w:rPr>
                <w:sz w:val="20"/>
                <w:szCs w:val="20"/>
              </w:rPr>
              <w:t>мг/м</w:t>
            </w:r>
            <w:r w:rsidRPr="00CA1517">
              <w:rPr>
                <w:sz w:val="20"/>
                <w:szCs w:val="20"/>
                <w:vertAlign w:val="superscript"/>
              </w:rPr>
              <w:t>3</w:t>
            </w:r>
            <w:r w:rsidRPr="00CA1517">
              <w:rPr>
                <w:sz w:val="20"/>
                <w:szCs w:val="20"/>
              </w:rPr>
              <w:sym w:font="Symbol" w:char="F05D"/>
            </w:r>
            <w:r w:rsidRPr="00CA1517">
              <w:rPr>
                <w:sz w:val="20"/>
                <w:szCs w:val="20"/>
              </w:rPr>
              <w:t>/</w:t>
            </w:r>
            <w:proofErr w:type="spellStart"/>
            <w:r w:rsidRPr="00CA1517">
              <w:rPr>
                <w:sz w:val="20"/>
                <w:szCs w:val="20"/>
              </w:rPr>
              <w:t>ПДК</w:t>
            </w:r>
            <w:r w:rsidRPr="00CA1517">
              <w:rPr>
                <w:sz w:val="20"/>
                <w:szCs w:val="20"/>
                <w:vertAlign w:val="subscript"/>
              </w:rPr>
              <w:t>с.с</w:t>
            </w:r>
            <w:proofErr w:type="spellEnd"/>
            <w:r w:rsidRPr="00CA1517">
              <w:rPr>
                <w:sz w:val="20"/>
                <w:szCs w:val="20"/>
                <w:vertAlign w:val="subscript"/>
              </w:rPr>
              <w:t>.</w:t>
            </w:r>
            <w:r w:rsidRPr="00CA1517">
              <w:rPr>
                <w:sz w:val="20"/>
                <w:szCs w:val="20"/>
              </w:rPr>
              <w:t>(</w:t>
            </w:r>
            <w:proofErr w:type="spellStart"/>
            <w:r w:rsidRPr="00CA1517">
              <w:rPr>
                <w:sz w:val="20"/>
                <w:szCs w:val="20"/>
              </w:rPr>
              <w:t>ПДК</w:t>
            </w:r>
            <w:r w:rsidRPr="00CA1517">
              <w:rPr>
                <w:sz w:val="20"/>
                <w:szCs w:val="20"/>
                <w:vertAlign w:val="subscript"/>
              </w:rPr>
              <w:t>м.р</w:t>
            </w:r>
            <w:proofErr w:type="spellEnd"/>
            <w:r w:rsidRPr="00CA1517">
              <w:rPr>
                <w:sz w:val="20"/>
                <w:szCs w:val="20"/>
                <w:vertAlign w:val="subscript"/>
              </w:rPr>
              <w:t>.</w:t>
            </w:r>
            <w:r w:rsidRPr="00CA1517">
              <w:rPr>
                <w:sz w:val="20"/>
                <w:szCs w:val="20"/>
              </w:rPr>
              <w:t>))</w:t>
            </w:r>
          </w:p>
        </w:tc>
        <w:tc>
          <w:tcPr>
            <w:tcW w:w="1361" w:type="dxa"/>
          </w:tcPr>
          <w:p w:rsidR="00995621" w:rsidRPr="00CA1517" w:rsidRDefault="00995621" w:rsidP="00994395">
            <w:pPr>
              <w:spacing w:line="360" w:lineRule="auto"/>
              <w:jc w:val="both"/>
              <w:rPr>
                <w:sz w:val="20"/>
                <w:szCs w:val="20"/>
                <w:lang w:val="en-US"/>
              </w:rPr>
            </w:pPr>
            <w:r w:rsidRPr="00CA1517">
              <w:rPr>
                <w:sz w:val="20"/>
                <w:szCs w:val="20"/>
                <w:lang w:val="en-US"/>
              </w:rPr>
              <w:t>&lt; 1.6</w:t>
            </w:r>
          </w:p>
        </w:tc>
        <w:tc>
          <w:tcPr>
            <w:tcW w:w="1191" w:type="dxa"/>
          </w:tcPr>
          <w:p w:rsidR="00995621" w:rsidRPr="00CA1517" w:rsidRDefault="00995621" w:rsidP="00994395">
            <w:pPr>
              <w:spacing w:line="360" w:lineRule="auto"/>
              <w:jc w:val="both"/>
              <w:rPr>
                <w:sz w:val="20"/>
                <w:szCs w:val="20"/>
                <w:lang w:val="en-US"/>
              </w:rPr>
            </w:pPr>
            <w:r w:rsidRPr="00CA1517">
              <w:rPr>
                <w:sz w:val="20"/>
                <w:szCs w:val="20"/>
                <w:lang w:val="en-US"/>
              </w:rPr>
              <w:t>4</w:t>
            </w:r>
          </w:p>
        </w:tc>
        <w:tc>
          <w:tcPr>
            <w:tcW w:w="3421" w:type="dxa"/>
            <w:vMerge/>
          </w:tcPr>
          <w:p w:rsidR="00995621" w:rsidRPr="00CA1517" w:rsidRDefault="00995621" w:rsidP="00994395">
            <w:pPr>
              <w:spacing w:line="360" w:lineRule="auto"/>
              <w:jc w:val="both"/>
              <w:rPr>
                <w:sz w:val="20"/>
                <w:szCs w:val="20"/>
              </w:rPr>
            </w:pPr>
          </w:p>
        </w:tc>
      </w:tr>
      <w:tr w:rsidR="00995621" w:rsidRPr="00CA1517" w:rsidTr="00994395">
        <w:trPr>
          <w:trHeight w:val="697"/>
          <w:jc w:val="center"/>
        </w:trPr>
        <w:tc>
          <w:tcPr>
            <w:tcW w:w="621" w:type="dxa"/>
          </w:tcPr>
          <w:p w:rsidR="00995621" w:rsidRPr="00CA1517" w:rsidRDefault="00995621" w:rsidP="00994395">
            <w:pPr>
              <w:spacing w:line="360" w:lineRule="auto"/>
              <w:jc w:val="both"/>
              <w:rPr>
                <w:sz w:val="20"/>
                <w:szCs w:val="20"/>
              </w:rPr>
            </w:pPr>
            <w:r w:rsidRPr="00CA1517">
              <w:rPr>
                <w:sz w:val="20"/>
                <w:szCs w:val="20"/>
              </w:rPr>
              <w:t>4.</w:t>
            </w:r>
          </w:p>
        </w:tc>
        <w:tc>
          <w:tcPr>
            <w:tcW w:w="2870" w:type="dxa"/>
          </w:tcPr>
          <w:p w:rsidR="00995621" w:rsidRPr="00CA1517" w:rsidRDefault="00995621" w:rsidP="00994395">
            <w:pPr>
              <w:spacing w:line="360" w:lineRule="auto"/>
              <w:jc w:val="both"/>
              <w:rPr>
                <w:sz w:val="20"/>
                <w:szCs w:val="20"/>
              </w:rPr>
            </w:pPr>
            <w:r w:rsidRPr="00CA1517">
              <w:rPr>
                <w:sz w:val="20"/>
                <w:szCs w:val="20"/>
              </w:rPr>
              <w:t>Показатель информационного обеспечения</w:t>
            </w:r>
          </w:p>
        </w:tc>
        <w:tc>
          <w:tcPr>
            <w:tcW w:w="1361" w:type="dxa"/>
          </w:tcPr>
          <w:p w:rsidR="00995621" w:rsidRPr="00CA1517" w:rsidRDefault="00995621" w:rsidP="00994395">
            <w:pPr>
              <w:spacing w:line="360" w:lineRule="auto"/>
              <w:jc w:val="both"/>
              <w:rPr>
                <w:sz w:val="20"/>
                <w:szCs w:val="20"/>
              </w:rPr>
            </w:pPr>
            <w:r w:rsidRPr="00CA1517">
              <w:rPr>
                <w:sz w:val="20"/>
                <w:szCs w:val="20"/>
              </w:rPr>
              <w:t>0,08</w:t>
            </w:r>
          </w:p>
        </w:tc>
        <w:tc>
          <w:tcPr>
            <w:tcW w:w="1191" w:type="dxa"/>
          </w:tcPr>
          <w:p w:rsidR="00995621" w:rsidRPr="00CA1517" w:rsidRDefault="00995621" w:rsidP="00994395">
            <w:pPr>
              <w:spacing w:line="360" w:lineRule="auto"/>
              <w:jc w:val="both"/>
              <w:rPr>
                <w:sz w:val="20"/>
                <w:szCs w:val="20"/>
              </w:rPr>
            </w:pPr>
            <w:r w:rsidRPr="00CA1517">
              <w:rPr>
                <w:sz w:val="20"/>
                <w:szCs w:val="20"/>
              </w:rPr>
              <w:t>1</w:t>
            </w:r>
          </w:p>
        </w:tc>
        <w:tc>
          <w:tcPr>
            <w:tcW w:w="3421" w:type="dxa"/>
          </w:tcPr>
          <w:p w:rsidR="00995621" w:rsidRPr="00CA1517" w:rsidRDefault="00995621" w:rsidP="00994395">
            <w:pPr>
              <w:spacing w:line="360" w:lineRule="auto"/>
              <w:jc w:val="both"/>
              <w:rPr>
                <w:sz w:val="20"/>
                <w:szCs w:val="20"/>
              </w:rPr>
            </w:pPr>
            <w:r w:rsidRPr="00CA1517">
              <w:rPr>
                <w:sz w:val="20"/>
                <w:szCs w:val="20"/>
                <w:lang w:val="en-US"/>
              </w:rPr>
              <w:t xml:space="preserve">I = </w:t>
            </w:r>
            <w:r w:rsidRPr="00CA1517">
              <w:rPr>
                <w:sz w:val="20"/>
                <w:szCs w:val="20"/>
              </w:rPr>
              <w:t>n</w:t>
            </w:r>
            <w:r w:rsidRPr="00CA1517">
              <w:rPr>
                <w:sz w:val="20"/>
                <w:szCs w:val="20"/>
                <w:lang w:val="en-US"/>
              </w:rPr>
              <w:t xml:space="preserve"> </w:t>
            </w:r>
            <w:r w:rsidRPr="00CA1517">
              <w:rPr>
                <w:sz w:val="20"/>
                <w:szCs w:val="20"/>
              </w:rPr>
              <w:t>/</w:t>
            </w:r>
            <w:r w:rsidRPr="00CA1517">
              <w:rPr>
                <w:sz w:val="20"/>
                <w:szCs w:val="20"/>
                <w:lang w:val="en-US"/>
              </w:rPr>
              <w:t xml:space="preserve"> </w:t>
            </w:r>
            <w:r w:rsidRPr="00CA1517">
              <w:rPr>
                <w:sz w:val="20"/>
                <w:szCs w:val="20"/>
              </w:rPr>
              <w:t>N</w:t>
            </w:r>
            <w:r w:rsidRPr="00CA1517">
              <w:rPr>
                <w:sz w:val="20"/>
                <w:szCs w:val="20"/>
                <w:lang w:val="en-US"/>
              </w:rPr>
              <w:t xml:space="preserve"> = 3 / 12</w:t>
            </w:r>
          </w:p>
        </w:tc>
      </w:tr>
    </w:tbl>
    <w:p w:rsidR="00995621" w:rsidRPr="00CA1517" w:rsidRDefault="00995621" w:rsidP="00DF70BC">
      <w:pPr>
        <w:spacing w:line="360" w:lineRule="auto"/>
        <w:ind w:firstLine="709"/>
        <w:jc w:val="both"/>
        <w:rPr>
          <w:sz w:val="28"/>
          <w:szCs w:val="28"/>
        </w:rPr>
      </w:pPr>
    </w:p>
    <w:p w:rsidR="00501436" w:rsidRPr="00CA1517" w:rsidRDefault="00995621" w:rsidP="00DF70BC">
      <w:pPr>
        <w:spacing w:line="360" w:lineRule="auto"/>
        <w:ind w:firstLine="709"/>
        <w:jc w:val="both"/>
        <w:rPr>
          <w:sz w:val="28"/>
          <w:szCs w:val="28"/>
        </w:rPr>
      </w:pPr>
      <w:r w:rsidRPr="00CA1517">
        <w:rPr>
          <w:sz w:val="28"/>
          <w:szCs w:val="28"/>
        </w:rPr>
        <w:t>К = К</w:t>
      </w:r>
      <w:r w:rsidRPr="00CA1517">
        <w:rPr>
          <w:sz w:val="28"/>
          <w:szCs w:val="28"/>
          <w:vertAlign w:val="subscript"/>
        </w:rPr>
        <w:t>1</w:t>
      </w:r>
      <w:r w:rsidRPr="00CA1517">
        <w:rPr>
          <w:sz w:val="28"/>
          <w:szCs w:val="28"/>
        </w:rPr>
        <w:t xml:space="preserve"> + К</w:t>
      </w:r>
      <w:r w:rsidRPr="00CA1517">
        <w:rPr>
          <w:sz w:val="28"/>
          <w:szCs w:val="28"/>
          <w:vertAlign w:val="subscript"/>
        </w:rPr>
        <w:t>2</w:t>
      </w:r>
      <w:r w:rsidR="00D2073A" w:rsidRPr="00CA1517">
        <w:rPr>
          <w:sz w:val="28"/>
          <w:szCs w:val="28"/>
          <w:vertAlign w:val="subscript"/>
        </w:rPr>
        <w:t xml:space="preserve"> </w:t>
      </w:r>
      <w:r w:rsidRPr="00CA1517">
        <w:rPr>
          <w:sz w:val="28"/>
          <w:szCs w:val="28"/>
        </w:rPr>
        <w:t xml:space="preserve">= 0,88 + 12 =12,88 </w:t>
      </w:r>
    </w:p>
    <w:p w:rsidR="00994395" w:rsidRPr="00CA1517" w:rsidRDefault="00994395" w:rsidP="00DF70BC">
      <w:pPr>
        <w:pStyle w:val="aa"/>
        <w:tabs>
          <w:tab w:val="clear" w:pos="567"/>
          <w:tab w:val="left" w:pos="0"/>
        </w:tabs>
        <w:spacing w:line="360" w:lineRule="auto"/>
        <w:ind w:firstLine="709"/>
      </w:pPr>
    </w:p>
    <w:p w:rsidR="00501436" w:rsidRPr="00CA1517" w:rsidRDefault="00501436" w:rsidP="00DF70BC">
      <w:pPr>
        <w:pStyle w:val="aa"/>
        <w:tabs>
          <w:tab w:val="clear" w:pos="567"/>
          <w:tab w:val="left" w:pos="0"/>
        </w:tabs>
        <w:spacing w:line="360" w:lineRule="auto"/>
        <w:ind w:firstLine="709"/>
      </w:pPr>
      <w:r w:rsidRPr="00CA1517">
        <w:t>При К =</w:t>
      </w:r>
      <w:r w:rsidR="00995621" w:rsidRPr="00CA1517">
        <w:t>12</w:t>
      </w:r>
      <w:r w:rsidRPr="00CA1517">
        <w:t xml:space="preserve">,88 отход относится к </w:t>
      </w:r>
      <w:r w:rsidRPr="00CA1517">
        <w:rPr>
          <w:b/>
        </w:rPr>
        <w:t>4 классу опасности</w:t>
      </w:r>
      <w:r w:rsidRPr="00CA1517">
        <w:t xml:space="preserve"> для ОПС (табл. 3 приказа МПР РФ от 15.06.2001 г. № 511)</w:t>
      </w:r>
      <w:r w:rsidR="00424EEC" w:rsidRPr="00CA1517">
        <w:t xml:space="preserve"> [13]</w:t>
      </w:r>
      <w:r w:rsidRPr="00CA1517">
        <w:t>.</w:t>
      </w:r>
    </w:p>
    <w:p w:rsidR="00501436" w:rsidRPr="00CA1517" w:rsidRDefault="00501436" w:rsidP="00DF70BC">
      <w:pPr>
        <w:pStyle w:val="aa"/>
        <w:tabs>
          <w:tab w:val="clear" w:pos="567"/>
          <w:tab w:val="left" w:pos="0"/>
        </w:tabs>
        <w:spacing w:line="360" w:lineRule="auto"/>
        <w:ind w:firstLine="709"/>
        <w:rPr>
          <w:b/>
          <w:bCs/>
        </w:rPr>
      </w:pPr>
    </w:p>
    <w:p w:rsidR="00CD0DF9" w:rsidRPr="00CA1517" w:rsidRDefault="0017739E" w:rsidP="00DF70BC">
      <w:pPr>
        <w:spacing w:line="360" w:lineRule="auto"/>
        <w:ind w:firstLine="709"/>
        <w:jc w:val="both"/>
        <w:rPr>
          <w:b/>
          <w:sz w:val="28"/>
          <w:szCs w:val="28"/>
        </w:rPr>
      </w:pPr>
      <w:r w:rsidRPr="00CA1517">
        <w:rPr>
          <w:b/>
          <w:sz w:val="28"/>
          <w:szCs w:val="28"/>
        </w:rPr>
        <w:t>2.4.3</w:t>
      </w:r>
      <w:r w:rsidR="00CD0DF9" w:rsidRPr="00CA1517">
        <w:rPr>
          <w:b/>
          <w:sz w:val="28"/>
          <w:szCs w:val="28"/>
        </w:rPr>
        <w:t xml:space="preserve"> Определение класса опасности стеклотекстолита</w:t>
      </w:r>
    </w:p>
    <w:p w:rsidR="00CD0DF9" w:rsidRPr="00CA1517" w:rsidRDefault="00CD0DF9" w:rsidP="00DF70BC">
      <w:pPr>
        <w:spacing w:line="360" w:lineRule="auto"/>
        <w:ind w:firstLine="709"/>
        <w:jc w:val="both"/>
        <w:rPr>
          <w:sz w:val="28"/>
          <w:szCs w:val="28"/>
        </w:rPr>
      </w:pPr>
      <w:r w:rsidRPr="00CA1517">
        <w:rPr>
          <w:sz w:val="28"/>
          <w:szCs w:val="28"/>
        </w:rPr>
        <w:t xml:space="preserve">Класс опасности стеклотекстолита определяем экспериментальным методом (метод биотестирования). Результаты биотестирования представлены </w:t>
      </w:r>
      <w:r w:rsidR="001C5EF6" w:rsidRPr="00CA1517">
        <w:rPr>
          <w:sz w:val="28"/>
          <w:szCs w:val="28"/>
        </w:rPr>
        <w:t>в таблице (</w:t>
      </w:r>
      <w:r w:rsidRPr="00CA1517">
        <w:rPr>
          <w:sz w:val="28"/>
          <w:szCs w:val="28"/>
        </w:rPr>
        <w:t>протокол биотестирования № 757/04/04-Д).</w:t>
      </w:r>
    </w:p>
    <w:p w:rsidR="00994395" w:rsidRPr="00CA1517" w:rsidRDefault="00994395">
      <w:pPr>
        <w:spacing w:after="200" w:line="276" w:lineRule="auto"/>
        <w:rPr>
          <w:sz w:val="28"/>
          <w:szCs w:val="28"/>
        </w:rPr>
      </w:pPr>
      <w:r w:rsidRPr="00CA1517">
        <w:rPr>
          <w:sz w:val="28"/>
          <w:szCs w:val="28"/>
        </w:rPr>
        <w:lastRenderedPageBreak/>
        <w:br w:type="page"/>
      </w:r>
    </w:p>
    <w:p w:rsidR="00E40F12" w:rsidRPr="00CA1517" w:rsidRDefault="00915256" w:rsidP="00DF70BC">
      <w:pPr>
        <w:spacing w:line="360" w:lineRule="auto"/>
        <w:ind w:firstLine="709"/>
        <w:jc w:val="both"/>
        <w:rPr>
          <w:sz w:val="28"/>
          <w:szCs w:val="28"/>
        </w:rPr>
      </w:pPr>
      <w:r w:rsidRPr="00CA1517">
        <w:rPr>
          <w:sz w:val="28"/>
          <w:szCs w:val="28"/>
        </w:rPr>
        <w:lastRenderedPageBreak/>
        <w:t>Таблица 2.2</w:t>
      </w:r>
      <w:r w:rsidR="00227B0A" w:rsidRPr="00CA1517">
        <w:rPr>
          <w:sz w:val="28"/>
          <w:szCs w:val="28"/>
        </w:rPr>
        <w:t>0</w:t>
      </w:r>
    </w:p>
    <w:tbl>
      <w:tblPr>
        <w:tblStyle w:val="a5"/>
        <w:tblW w:w="0" w:type="auto"/>
        <w:jc w:val="center"/>
        <w:tblLayout w:type="fixed"/>
        <w:tblLook w:val="04A0" w:firstRow="1" w:lastRow="0" w:firstColumn="1" w:lastColumn="0" w:noHBand="0" w:noVBand="1"/>
      </w:tblPr>
      <w:tblGrid>
        <w:gridCol w:w="1101"/>
        <w:gridCol w:w="992"/>
        <w:gridCol w:w="1276"/>
        <w:gridCol w:w="1984"/>
        <w:gridCol w:w="992"/>
        <w:gridCol w:w="993"/>
        <w:gridCol w:w="992"/>
        <w:gridCol w:w="1417"/>
      </w:tblGrid>
      <w:tr w:rsidR="00A16DEC" w:rsidRPr="00CA1517" w:rsidTr="00994395">
        <w:trPr>
          <w:trHeight w:val="848"/>
          <w:jc w:val="center"/>
        </w:trPr>
        <w:tc>
          <w:tcPr>
            <w:tcW w:w="1101" w:type="dxa"/>
          </w:tcPr>
          <w:p w:rsidR="00A16DEC" w:rsidRPr="00CA1517" w:rsidRDefault="00A16DEC" w:rsidP="00994395">
            <w:pPr>
              <w:spacing w:line="360" w:lineRule="auto"/>
              <w:rPr>
                <w:b/>
                <w:sz w:val="20"/>
                <w:szCs w:val="20"/>
              </w:rPr>
            </w:pPr>
            <w:r w:rsidRPr="00CA1517">
              <w:rPr>
                <w:b/>
                <w:sz w:val="20"/>
                <w:szCs w:val="20"/>
              </w:rPr>
              <w:t>Регистрационный номер</w:t>
            </w:r>
          </w:p>
        </w:tc>
        <w:tc>
          <w:tcPr>
            <w:tcW w:w="992" w:type="dxa"/>
          </w:tcPr>
          <w:p w:rsidR="00A16DEC" w:rsidRPr="00CA1517" w:rsidRDefault="00A16DEC" w:rsidP="00994395">
            <w:pPr>
              <w:spacing w:line="360" w:lineRule="auto"/>
              <w:rPr>
                <w:b/>
                <w:sz w:val="20"/>
                <w:szCs w:val="20"/>
              </w:rPr>
            </w:pPr>
            <w:r w:rsidRPr="00CA1517">
              <w:rPr>
                <w:b/>
                <w:sz w:val="20"/>
                <w:szCs w:val="20"/>
              </w:rPr>
              <w:t>Дата</w:t>
            </w:r>
            <w:r w:rsidR="00D2073A" w:rsidRPr="00CA1517">
              <w:rPr>
                <w:b/>
                <w:sz w:val="20"/>
                <w:szCs w:val="20"/>
              </w:rPr>
              <w:t xml:space="preserve"> </w:t>
            </w:r>
            <w:r w:rsidRPr="00CA1517">
              <w:rPr>
                <w:b/>
                <w:sz w:val="20"/>
                <w:szCs w:val="20"/>
              </w:rPr>
              <w:t>биотестирования</w:t>
            </w:r>
          </w:p>
        </w:tc>
        <w:tc>
          <w:tcPr>
            <w:tcW w:w="1276" w:type="dxa"/>
          </w:tcPr>
          <w:p w:rsidR="00A16DEC" w:rsidRPr="00CA1517" w:rsidRDefault="00A16DEC" w:rsidP="00994395">
            <w:pPr>
              <w:spacing w:line="360" w:lineRule="auto"/>
              <w:rPr>
                <w:b/>
                <w:sz w:val="20"/>
                <w:szCs w:val="20"/>
              </w:rPr>
            </w:pPr>
            <w:r w:rsidRPr="00CA1517">
              <w:rPr>
                <w:b/>
                <w:sz w:val="20"/>
                <w:szCs w:val="20"/>
              </w:rPr>
              <w:t>Тестируемая проба</w:t>
            </w:r>
          </w:p>
        </w:tc>
        <w:tc>
          <w:tcPr>
            <w:tcW w:w="1984" w:type="dxa"/>
          </w:tcPr>
          <w:p w:rsidR="00A16DEC" w:rsidRPr="00CA1517" w:rsidRDefault="00A16DEC" w:rsidP="00994395">
            <w:pPr>
              <w:spacing w:line="360" w:lineRule="auto"/>
              <w:rPr>
                <w:b/>
                <w:sz w:val="20"/>
                <w:szCs w:val="20"/>
              </w:rPr>
            </w:pPr>
            <w:r w:rsidRPr="00CA1517">
              <w:rPr>
                <w:b/>
                <w:sz w:val="20"/>
                <w:szCs w:val="20"/>
              </w:rPr>
              <w:t>Используемая МВИ</w:t>
            </w:r>
          </w:p>
        </w:tc>
        <w:tc>
          <w:tcPr>
            <w:tcW w:w="992" w:type="dxa"/>
          </w:tcPr>
          <w:p w:rsidR="00A16DEC" w:rsidRPr="00CA1517" w:rsidRDefault="00A16DEC" w:rsidP="00994395">
            <w:pPr>
              <w:spacing w:line="360" w:lineRule="auto"/>
              <w:rPr>
                <w:b/>
                <w:sz w:val="20"/>
                <w:szCs w:val="20"/>
              </w:rPr>
            </w:pPr>
            <w:r w:rsidRPr="00CA1517">
              <w:rPr>
                <w:b/>
                <w:sz w:val="20"/>
                <w:szCs w:val="20"/>
              </w:rPr>
              <w:t>Тест-объект</w:t>
            </w:r>
          </w:p>
        </w:tc>
        <w:tc>
          <w:tcPr>
            <w:tcW w:w="993" w:type="dxa"/>
          </w:tcPr>
          <w:p w:rsidR="00A16DEC" w:rsidRPr="00CA1517" w:rsidRDefault="00A16DEC" w:rsidP="00994395">
            <w:pPr>
              <w:spacing w:line="360" w:lineRule="auto"/>
              <w:rPr>
                <w:b/>
                <w:sz w:val="20"/>
                <w:szCs w:val="20"/>
              </w:rPr>
            </w:pPr>
            <w:r w:rsidRPr="00CA1517">
              <w:rPr>
                <w:b/>
                <w:sz w:val="20"/>
                <w:szCs w:val="20"/>
              </w:rPr>
              <w:t>Вид опыта</w:t>
            </w:r>
          </w:p>
        </w:tc>
        <w:tc>
          <w:tcPr>
            <w:tcW w:w="992" w:type="dxa"/>
          </w:tcPr>
          <w:p w:rsidR="00A16DEC" w:rsidRPr="00CA1517" w:rsidRDefault="00A16DEC" w:rsidP="00994395">
            <w:pPr>
              <w:spacing w:line="360" w:lineRule="auto"/>
              <w:rPr>
                <w:b/>
                <w:sz w:val="20"/>
                <w:szCs w:val="20"/>
              </w:rPr>
            </w:pPr>
            <w:r w:rsidRPr="00CA1517">
              <w:rPr>
                <w:b/>
                <w:sz w:val="20"/>
                <w:szCs w:val="20"/>
              </w:rPr>
              <w:t>Наблюдение (ч)</w:t>
            </w:r>
          </w:p>
        </w:tc>
        <w:tc>
          <w:tcPr>
            <w:tcW w:w="1417" w:type="dxa"/>
          </w:tcPr>
          <w:p w:rsidR="00A16DEC" w:rsidRPr="00CA1517" w:rsidRDefault="00A16DEC" w:rsidP="00994395">
            <w:pPr>
              <w:spacing w:line="360" w:lineRule="auto"/>
              <w:rPr>
                <w:b/>
                <w:sz w:val="20"/>
                <w:szCs w:val="20"/>
              </w:rPr>
            </w:pPr>
            <w:r w:rsidRPr="00CA1517">
              <w:rPr>
                <w:b/>
                <w:sz w:val="20"/>
                <w:szCs w:val="20"/>
              </w:rPr>
              <w:t>Оценка тестируемой пробы</w:t>
            </w:r>
          </w:p>
        </w:tc>
      </w:tr>
      <w:tr w:rsidR="00A16DEC" w:rsidRPr="00CA1517" w:rsidTr="00994395">
        <w:trPr>
          <w:trHeight w:val="1976"/>
          <w:jc w:val="center"/>
        </w:trPr>
        <w:tc>
          <w:tcPr>
            <w:tcW w:w="1101" w:type="dxa"/>
            <w:vMerge w:val="restart"/>
          </w:tcPr>
          <w:p w:rsidR="00A16DEC" w:rsidRPr="00CA1517" w:rsidRDefault="00A16DEC" w:rsidP="00994395">
            <w:pPr>
              <w:spacing w:line="360" w:lineRule="auto"/>
              <w:rPr>
                <w:sz w:val="20"/>
                <w:szCs w:val="20"/>
              </w:rPr>
            </w:pPr>
            <w:r w:rsidRPr="00CA1517">
              <w:rPr>
                <w:sz w:val="20"/>
                <w:szCs w:val="20"/>
              </w:rPr>
              <w:t>732</w:t>
            </w:r>
          </w:p>
        </w:tc>
        <w:tc>
          <w:tcPr>
            <w:tcW w:w="992" w:type="dxa"/>
            <w:vMerge w:val="restart"/>
          </w:tcPr>
          <w:p w:rsidR="00A16DEC" w:rsidRPr="00CA1517" w:rsidRDefault="00A16DEC" w:rsidP="00994395">
            <w:pPr>
              <w:spacing w:line="360" w:lineRule="auto"/>
              <w:rPr>
                <w:sz w:val="20"/>
                <w:szCs w:val="20"/>
              </w:rPr>
            </w:pPr>
            <w:r w:rsidRPr="00CA1517">
              <w:rPr>
                <w:sz w:val="20"/>
                <w:szCs w:val="20"/>
              </w:rPr>
              <w:t>17.11</w:t>
            </w:r>
          </w:p>
          <w:p w:rsidR="00A16DEC" w:rsidRPr="00CA1517" w:rsidRDefault="00A16DEC" w:rsidP="00994395">
            <w:pPr>
              <w:spacing w:line="360" w:lineRule="auto"/>
              <w:rPr>
                <w:sz w:val="20"/>
                <w:szCs w:val="20"/>
              </w:rPr>
            </w:pPr>
            <w:r w:rsidRPr="00CA1517">
              <w:rPr>
                <w:sz w:val="20"/>
                <w:szCs w:val="20"/>
              </w:rPr>
              <w:t>21.11.09</w:t>
            </w:r>
          </w:p>
        </w:tc>
        <w:tc>
          <w:tcPr>
            <w:tcW w:w="1276" w:type="dxa"/>
            <w:vMerge w:val="restart"/>
          </w:tcPr>
          <w:p w:rsidR="00A16DEC" w:rsidRPr="00CA1517" w:rsidRDefault="00A16DEC" w:rsidP="00994395">
            <w:pPr>
              <w:spacing w:line="360" w:lineRule="auto"/>
              <w:rPr>
                <w:sz w:val="20"/>
                <w:szCs w:val="20"/>
              </w:rPr>
            </w:pPr>
            <w:r w:rsidRPr="00CA1517">
              <w:rPr>
                <w:sz w:val="20"/>
                <w:szCs w:val="20"/>
              </w:rPr>
              <w:t>Отходы стеклотекстолита</w:t>
            </w:r>
          </w:p>
        </w:tc>
        <w:tc>
          <w:tcPr>
            <w:tcW w:w="1984" w:type="dxa"/>
          </w:tcPr>
          <w:p w:rsidR="00A16DEC" w:rsidRPr="00CA1517" w:rsidRDefault="00A16DEC" w:rsidP="00994395">
            <w:pPr>
              <w:tabs>
                <w:tab w:val="left" w:pos="870"/>
              </w:tabs>
              <w:spacing w:line="360" w:lineRule="auto"/>
              <w:rPr>
                <w:sz w:val="20"/>
                <w:szCs w:val="20"/>
              </w:rPr>
            </w:pPr>
            <w:r w:rsidRPr="00CA1517">
              <w:rPr>
                <w:sz w:val="20"/>
                <w:szCs w:val="20"/>
              </w:rPr>
              <w:t>Методика определения токсичности воды и водных вытяжек из почв, осадков сточных вод, отходов по смертности и плодовитости дафний ФР.1.39.2007.03222</w:t>
            </w:r>
          </w:p>
        </w:tc>
        <w:tc>
          <w:tcPr>
            <w:tcW w:w="992" w:type="dxa"/>
          </w:tcPr>
          <w:p w:rsidR="00A16DEC" w:rsidRPr="00CA1517" w:rsidRDefault="00A16DEC" w:rsidP="00994395">
            <w:pPr>
              <w:spacing w:line="360" w:lineRule="auto"/>
              <w:rPr>
                <w:sz w:val="20"/>
                <w:szCs w:val="20"/>
                <w:lang w:val="en-US"/>
              </w:rPr>
            </w:pPr>
            <w:r w:rsidRPr="00CA1517">
              <w:rPr>
                <w:sz w:val="20"/>
                <w:szCs w:val="20"/>
                <w:lang w:val="en-US"/>
              </w:rPr>
              <w:t>Daphnia magna Straus</w:t>
            </w:r>
          </w:p>
        </w:tc>
        <w:tc>
          <w:tcPr>
            <w:tcW w:w="993" w:type="dxa"/>
          </w:tcPr>
          <w:p w:rsidR="00A16DEC" w:rsidRPr="00CA1517" w:rsidRDefault="00A16DEC" w:rsidP="00994395">
            <w:pPr>
              <w:spacing w:line="360" w:lineRule="auto"/>
              <w:rPr>
                <w:sz w:val="20"/>
                <w:szCs w:val="20"/>
              </w:rPr>
            </w:pPr>
            <w:r w:rsidRPr="00CA1517">
              <w:rPr>
                <w:sz w:val="20"/>
                <w:szCs w:val="20"/>
              </w:rPr>
              <w:t>Острый</w:t>
            </w:r>
          </w:p>
        </w:tc>
        <w:tc>
          <w:tcPr>
            <w:tcW w:w="992" w:type="dxa"/>
          </w:tcPr>
          <w:p w:rsidR="00A16DEC" w:rsidRPr="00CA1517" w:rsidRDefault="00A16DEC" w:rsidP="00994395">
            <w:pPr>
              <w:spacing w:line="360" w:lineRule="auto"/>
              <w:rPr>
                <w:sz w:val="20"/>
                <w:szCs w:val="20"/>
              </w:rPr>
            </w:pPr>
            <w:r w:rsidRPr="00CA1517">
              <w:rPr>
                <w:sz w:val="20"/>
                <w:szCs w:val="20"/>
              </w:rPr>
              <w:t>96</w:t>
            </w:r>
          </w:p>
        </w:tc>
        <w:tc>
          <w:tcPr>
            <w:tcW w:w="1417" w:type="dxa"/>
          </w:tcPr>
          <w:p w:rsidR="00A16DEC" w:rsidRPr="00CA1517" w:rsidRDefault="00A16DEC" w:rsidP="00994395">
            <w:pPr>
              <w:spacing w:line="360" w:lineRule="auto"/>
              <w:rPr>
                <w:sz w:val="20"/>
                <w:szCs w:val="20"/>
              </w:rPr>
            </w:pPr>
            <w:r w:rsidRPr="00CA1517">
              <w:rPr>
                <w:sz w:val="20"/>
                <w:szCs w:val="20"/>
              </w:rPr>
              <w:t xml:space="preserve">Не оказывает </w:t>
            </w:r>
            <w:r w:rsidR="00CA4801" w:rsidRPr="00CA1517">
              <w:rPr>
                <w:sz w:val="20"/>
                <w:szCs w:val="20"/>
              </w:rPr>
              <w:t>о</w:t>
            </w:r>
            <w:r w:rsidRPr="00CA1517">
              <w:rPr>
                <w:sz w:val="20"/>
                <w:szCs w:val="20"/>
              </w:rPr>
              <w:t>строе токсичное действие</w:t>
            </w:r>
          </w:p>
        </w:tc>
      </w:tr>
      <w:tr w:rsidR="00A16DEC" w:rsidRPr="00CA1517" w:rsidTr="00994395">
        <w:trPr>
          <w:trHeight w:val="1830"/>
          <w:jc w:val="center"/>
        </w:trPr>
        <w:tc>
          <w:tcPr>
            <w:tcW w:w="1101" w:type="dxa"/>
            <w:vMerge/>
          </w:tcPr>
          <w:p w:rsidR="00A16DEC" w:rsidRPr="00CA1517" w:rsidRDefault="00A16DEC" w:rsidP="00994395">
            <w:pPr>
              <w:spacing w:line="360" w:lineRule="auto"/>
              <w:rPr>
                <w:b/>
                <w:sz w:val="20"/>
                <w:szCs w:val="20"/>
              </w:rPr>
            </w:pPr>
          </w:p>
        </w:tc>
        <w:tc>
          <w:tcPr>
            <w:tcW w:w="992" w:type="dxa"/>
            <w:vMerge/>
          </w:tcPr>
          <w:p w:rsidR="00A16DEC" w:rsidRPr="00CA1517" w:rsidRDefault="00A16DEC" w:rsidP="00994395">
            <w:pPr>
              <w:spacing w:line="360" w:lineRule="auto"/>
              <w:rPr>
                <w:b/>
                <w:sz w:val="20"/>
                <w:szCs w:val="20"/>
              </w:rPr>
            </w:pPr>
          </w:p>
        </w:tc>
        <w:tc>
          <w:tcPr>
            <w:tcW w:w="1276" w:type="dxa"/>
            <w:vMerge/>
          </w:tcPr>
          <w:p w:rsidR="00A16DEC" w:rsidRPr="00CA1517" w:rsidRDefault="00A16DEC" w:rsidP="00994395">
            <w:pPr>
              <w:spacing w:line="360" w:lineRule="auto"/>
              <w:rPr>
                <w:b/>
                <w:sz w:val="20"/>
                <w:szCs w:val="20"/>
              </w:rPr>
            </w:pPr>
          </w:p>
        </w:tc>
        <w:tc>
          <w:tcPr>
            <w:tcW w:w="1984" w:type="dxa"/>
          </w:tcPr>
          <w:p w:rsidR="00A16DEC" w:rsidRPr="00CA1517" w:rsidRDefault="00A16DEC" w:rsidP="00994395">
            <w:pPr>
              <w:spacing w:line="360" w:lineRule="auto"/>
              <w:rPr>
                <w:b/>
                <w:sz w:val="20"/>
                <w:szCs w:val="20"/>
              </w:rPr>
            </w:pPr>
            <w:r w:rsidRPr="00CA1517">
              <w:rPr>
                <w:sz w:val="20"/>
                <w:szCs w:val="20"/>
              </w:rPr>
              <w:t>Методика определения токсичности вод, водных вытяжек из почв, осадков сточных вод, отходов по изменению уровня хлорофилла и численности клеток водорослей ФР.1.39.2007.03223</w:t>
            </w:r>
          </w:p>
        </w:tc>
        <w:tc>
          <w:tcPr>
            <w:tcW w:w="992" w:type="dxa"/>
          </w:tcPr>
          <w:p w:rsidR="00A16DEC" w:rsidRPr="00CA1517" w:rsidRDefault="00A16DEC" w:rsidP="00994395">
            <w:pPr>
              <w:spacing w:line="360" w:lineRule="auto"/>
              <w:rPr>
                <w:sz w:val="20"/>
                <w:szCs w:val="20"/>
                <w:lang w:val="en-US"/>
              </w:rPr>
            </w:pPr>
            <w:proofErr w:type="spellStart"/>
            <w:r w:rsidRPr="00CA1517">
              <w:rPr>
                <w:sz w:val="20"/>
                <w:szCs w:val="20"/>
                <w:lang w:val="en-US"/>
              </w:rPr>
              <w:t>Scenedesmus</w:t>
            </w:r>
            <w:proofErr w:type="spellEnd"/>
            <w:r w:rsidRPr="00CA1517">
              <w:rPr>
                <w:sz w:val="20"/>
                <w:szCs w:val="20"/>
                <w:lang w:val="en-US"/>
              </w:rPr>
              <w:t xml:space="preserve"> </w:t>
            </w:r>
            <w:proofErr w:type="spellStart"/>
            <w:r w:rsidRPr="00CA1517">
              <w:rPr>
                <w:sz w:val="20"/>
                <w:szCs w:val="20"/>
                <w:lang w:val="en-US"/>
              </w:rPr>
              <w:t>guadricauda</w:t>
            </w:r>
            <w:proofErr w:type="spellEnd"/>
          </w:p>
        </w:tc>
        <w:tc>
          <w:tcPr>
            <w:tcW w:w="993" w:type="dxa"/>
          </w:tcPr>
          <w:p w:rsidR="00A16DEC" w:rsidRPr="00CA1517" w:rsidRDefault="00A16DEC" w:rsidP="00994395">
            <w:pPr>
              <w:spacing w:line="360" w:lineRule="auto"/>
              <w:rPr>
                <w:sz w:val="20"/>
                <w:szCs w:val="20"/>
              </w:rPr>
            </w:pPr>
            <w:r w:rsidRPr="00CA1517">
              <w:rPr>
                <w:sz w:val="20"/>
                <w:szCs w:val="20"/>
              </w:rPr>
              <w:t>Острый</w:t>
            </w:r>
          </w:p>
        </w:tc>
        <w:tc>
          <w:tcPr>
            <w:tcW w:w="992" w:type="dxa"/>
          </w:tcPr>
          <w:p w:rsidR="00A16DEC" w:rsidRPr="00CA1517" w:rsidRDefault="00A16DEC" w:rsidP="00994395">
            <w:pPr>
              <w:spacing w:line="360" w:lineRule="auto"/>
              <w:rPr>
                <w:sz w:val="20"/>
                <w:szCs w:val="20"/>
              </w:rPr>
            </w:pPr>
            <w:r w:rsidRPr="00CA1517">
              <w:rPr>
                <w:sz w:val="20"/>
                <w:szCs w:val="20"/>
              </w:rPr>
              <w:t>72</w:t>
            </w:r>
          </w:p>
        </w:tc>
        <w:tc>
          <w:tcPr>
            <w:tcW w:w="1417" w:type="dxa"/>
          </w:tcPr>
          <w:p w:rsidR="00A16DEC" w:rsidRPr="00CA1517" w:rsidRDefault="00A16DEC" w:rsidP="00994395">
            <w:pPr>
              <w:spacing w:line="360" w:lineRule="auto"/>
              <w:rPr>
                <w:b/>
                <w:sz w:val="20"/>
                <w:szCs w:val="20"/>
              </w:rPr>
            </w:pPr>
            <w:r w:rsidRPr="00CA1517">
              <w:rPr>
                <w:sz w:val="20"/>
                <w:szCs w:val="20"/>
              </w:rPr>
              <w:t xml:space="preserve">Не оказывает </w:t>
            </w:r>
            <w:r w:rsidR="00CA4801" w:rsidRPr="00CA1517">
              <w:rPr>
                <w:sz w:val="20"/>
                <w:szCs w:val="20"/>
              </w:rPr>
              <w:t>о</w:t>
            </w:r>
            <w:r w:rsidRPr="00CA1517">
              <w:rPr>
                <w:sz w:val="20"/>
                <w:szCs w:val="20"/>
              </w:rPr>
              <w:t>строе токсичное действие</w:t>
            </w:r>
          </w:p>
        </w:tc>
      </w:tr>
    </w:tbl>
    <w:p w:rsidR="00501436" w:rsidRPr="00CA1517" w:rsidRDefault="00501436" w:rsidP="00DF70BC">
      <w:pPr>
        <w:spacing w:line="360" w:lineRule="auto"/>
        <w:ind w:firstLine="709"/>
        <w:jc w:val="both"/>
        <w:rPr>
          <w:b/>
          <w:sz w:val="28"/>
          <w:szCs w:val="28"/>
        </w:rPr>
      </w:pPr>
    </w:p>
    <w:p w:rsidR="003E3062" w:rsidRPr="00CA1517" w:rsidRDefault="003E3062" w:rsidP="00DF70BC">
      <w:pPr>
        <w:spacing w:line="360" w:lineRule="auto"/>
        <w:ind w:firstLine="709"/>
        <w:jc w:val="both"/>
        <w:rPr>
          <w:sz w:val="28"/>
          <w:szCs w:val="28"/>
        </w:rPr>
      </w:pPr>
      <w:r w:rsidRPr="00CA1517">
        <w:rPr>
          <w:sz w:val="28"/>
          <w:szCs w:val="28"/>
        </w:rPr>
        <w:t>Данная проба (отходы стеклотекстолита) не оказывает острое токсичное действие. Проба отхода относится к 5 классу опасности для ОПС.</w:t>
      </w:r>
    </w:p>
    <w:p w:rsidR="00501436" w:rsidRPr="00CA1517" w:rsidRDefault="00501436" w:rsidP="00DF70BC">
      <w:pPr>
        <w:spacing w:line="360" w:lineRule="auto"/>
        <w:ind w:firstLine="709"/>
        <w:jc w:val="both"/>
        <w:rPr>
          <w:b/>
          <w:sz w:val="28"/>
          <w:szCs w:val="28"/>
        </w:rPr>
      </w:pPr>
    </w:p>
    <w:p w:rsidR="00546606" w:rsidRPr="00CA1517" w:rsidRDefault="00F32378" w:rsidP="00DF70BC">
      <w:pPr>
        <w:spacing w:line="360" w:lineRule="auto"/>
        <w:ind w:firstLine="709"/>
        <w:jc w:val="both"/>
        <w:rPr>
          <w:b/>
          <w:sz w:val="28"/>
          <w:szCs w:val="28"/>
        </w:rPr>
      </w:pPr>
      <w:r w:rsidRPr="00CA1517">
        <w:rPr>
          <w:b/>
          <w:sz w:val="28"/>
          <w:szCs w:val="28"/>
        </w:rPr>
        <w:t>2.4.4</w:t>
      </w:r>
      <w:r w:rsidR="009B3B8A" w:rsidRPr="00CA1517">
        <w:rPr>
          <w:b/>
          <w:sz w:val="28"/>
          <w:szCs w:val="28"/>
        </w:rPr>
        <w:t xml:space="preserve"> Определение класса опасност</w:t>
      </w:r>
      <w:r w:rsidR="008F090C" w:rsidRPr="00CA1517">
        <w:rPr>
          <w:b/>
          <w:sz w:val="28"/>
          <w:szCs w:val="28"/>
        </w:rPr>
        <w:t>и лакокра</w:t>
      </w:r>
      <w:r w:rsidR="00E17FF5" w:rsidRPr="00CA1517">
        <w:rPr>
          <w:b/>
          <w:sz w:val="28"/>
          <w:szCs w:val="28"/>
        </w:rPr>
        <w:t>сочных средств</w:t>
      </w:r>
      <w:r w:rsidR="00CA4801" w:rsidRPr="00CA1517">
        <w:rPr>
          <w:b/>
          <w:sz w:val="28"/>
          <w:szCs w:val="28"/>
        </w:rPr>
        <w:t xml:space="preserve"> пропитки статоров</w:t>
      </w:r>
    </w:p>
    <w:p w:rsidR="00E17FF5" w:rsidRPr="00CA1517" w:rsidRDefault="00546606" w:rsidP="00DF70BC">
      <w:pPr>
        <w:spacing w:line="360" w:lineRule="auto"/>
        <w:ind w:firstLine="709"/>
        <w:jc w:val="both"/>
        <w:rPr>
          <w:sz w:val="28"/>
          <w:szCs w:val="28"/>
        </w:rPr>
      </w:pPr>
      <w:r w:rsidRPr="00CA1517">
        <w:rPr>
          <w:sz w:val="28"/>
          <w:szCs w:val="28"/>
        </w:rPr>
        <w:t xml:space="preserve">Класс опасности </w:t>
      </w:r>
      <w:r w:rsidR="00955801" w:rsidRPr="00CA1517">
        <w:rPr>
          <w:sz w:val="28"/>
          <w:szCs w:val="28"/>
        </w:rPr>
        <w:t>лакокрасочных средств</w:t>
      </w:r>
      <w:r w:rsidR="008C3002" w:rsidRPr="00CA1517">
        <w:rPr>
          <w:sz w:val="28"/>
          <w:szCs w:val="28"/>
        </w:rPr>
        <w:t xml:space="preserve"> пропитки статоров</w:t>
      </w:r>
      <w:r w:rsidRPr="00CA1517">
        <w:rPr>
          <w:sz w:val="28"/>
          <w:szCs w:val="28"/>
        </w:rPr>
        <w:t xml:space="preserve"> определяем эксперимента</w:t>
      </w:r>
      <w:r w:rsidR="006375DE" w:rsidRPr="00CA1517">
        <w:rPr>
          <w:sz w:val="28"/>
          <w:szCs w:val="28"/>
        </w:rPr>
        <w:t>льным методом (метод биотестирования</w:t>
      </w:r>
      <w:r w:rsidRPr="00CA1517">
        <w:rPr>
          <w:sz w:val="28"/>
          <w:szCs w:val="28"/>
        </w:rPr>
        <w:t xml:space="preserve">). </w:t>
      </w:r>
      <w:r w:rsidRPr="00CA1517">
        <w:rPr>
          <w:sz w:val="28"/>
          <w:szCs w:val="28"/>
        </w:rPr>
        <w:lastRenderedPageBreak/>
        <w:t>Результ</w:t>
      </w:r>
      <w:r w:rsidR="006375DE" w:rsidRPr="00CA1517">
        <w:rPr>
          <w:sz w:val="28"/>
          <w:szCs w:val="28"/>
        </w:rPr>
        <w:t>аты биотестирования</w:t>
      </w:r>
      <w:r w:rsidRPr="00CA1517">
        <w:rPr>
          <w:sz w:val="28"/>
          <w:szCs w:val="28"/>
        </w:rPr>
        <w:t xml:space="preserve"> представлены </w:t>
      </w:r>
      <w:r w:rsidR="008F090C" w:rsidRPr="00CA1517">
        <w:rPr>
          <w:sz w:val="28"/>
          <w:szCs w:val="28"/>
        </w:rPr>
        <w:t>в таблице (</w:t>
      </w:r>
      <w:r w:rsidRPr="00CA1517">
        <w:rPr>
          <w:sz w:val="28"/>
          <w:szCs w:val="28"/>
        </w:rPr>
        <w:t>проток</w:t>
      </w:r>
      <w:r w:rsidR="006375DE" w:rsidRPr="00CA1517">
        <w:rPr>
          <w:sz w:val="28"/>
          <w:szCs w:val="28"/>
        </w:rPr>
        <w:t>ол биотестирования</w:t>
      </w:r>
      <w:r w:rsidRPr="00CA1517">
        <w:rPr>
          <w:sz w:val="28"/>
          <w:szCs w:val="28"/>
        </w:rPr>
        <w:t xml:space="preserve"> №383/04/04-Д)</w:t>
      </w:r>
      <w:r w:rsidR="00D2073A" w:rsidRPr="00CA1517">
        <w:rPr>
          <w:sz w:val="28"/>
          <w:szCs w:val="28"/>
        </w:rPr>
        <w:t xml:space="preserve"> </w:t>
      </w:r>
    </w:p>
    <w:p w:rsidR="00E17FF5" w:rsidRPr="00CA1517" w:rsidRDefault="00915256" w:rsidP="00DF70BC">
      <w:pPr>
        <w:spacing w:line="360" w:lineRule="auto"/>
        <w:ind w:firstLine="709"/>
        <w:jc w:val="both"/>
        <w:rPr>
          <w:sz w:val="28"/>
          <w:szCs w:val="28"/>
        </w:rPr>
      </w:pPr>
      <w:r w:rsidRPr="00CA1517">
        <w:rPr>
          <w:sz w:val="28"/>
          <w:szCs w:val="28"/>
        </w:rPr>
        <w:t>Таблица 2. 2</w:t>
      </w:r>
      <w:r w:rsidR="00227B0A" w:rsidRPr="00CA1517">
        <w:rPr>
          <w:sz w:val="28"/>
          <w:szCs w:val="28"/>
        </w:rPr>
        <w:t>1</w:t>
      </w:r>
    </w:p>
    <w:tbl>
      <w:tblPr>
        <w:tblStyle w:val="a5"/>
        <w:tblW w:w="9747" w:type="dxa"/>
        <w:tblLayout w:type="fixed"/>
        <w:tblLook w:val="04A0" w:firstRow="1" w:lastRow="0" w:firstColumn="1" w:lastColumn="0" w:noHBand="0" w:noVBand="1"/>
      </w:tblPr>
      <w:tblGrid>
        <w:gridCol w:w="817"/>
        <w:gridCol w:w="851"/>
        <w:gridCol w:w="850"/>
        <w:gridCol w:w="3119"/>
        <w:gridCol w:w="992"/>
        <w:gridCol w:w="850"/>
        <w:gridCol w:w="851"/>
        <w:gridCol w:w="1417"/>
      </w:tblGrid>
      <w:tr w:rsidR="00CA1517" w:rsidRPr="00CA1517" w:rsidTr="00CA1517">
        <w:trPr>
          <w:cantSplit/>
          <w:trHeight w:val="1551"/>
        </w:trPr>
        <w:tc>
          <w:tcPr>
            <w:tcW w:w="817" w:type="dxa"/>
            <w:textDirection w:val="btLr"/>
          </w:tcPr>
          <w:p w:rsidR="00CA1517" w:rsidRPr="00CA1517" w:rsidRDefault="00CA1517" w:rsidP="00CA1517">
            <w:pPr>
              <w:spacing w:line="360" w:lineRule="auto"/>
              <w:ind w:left="113" w:right="113"/>
              <w:rPr>
                <w:b/>
                <w:sz w:val="20"/>
                <w:szCs w:val="20"/>
              </w:rPr>
            </w:pPr>
            <w:r w:rsidRPr="00CA1517">
              <w:rPr>
                <w:b/>
                <w:sz w:val="20"/>
                <w:szCs w:val="20"/>
              </w:rPr>
              <w:t>Регистрационный номер</w:t>
            </w:r>
          </w:p>
        </w:tc>
        <w:tc>
          <w:tcPr>
            <w:tcW w:w="851" w:type="dxa"/>
            <w:textDirection w:val="btLr"/>
          </w:tcPr>
          <w:p w:rsidR="00CA1517" w:rsidRPr="00CA1517" w:rsidRDefault="00CA1517" w:rsidP="00CA1517">
            <w:pPr>
              <w:spacing w:line="360" w:lineRule="auto"/>
              <w:ind w:left="113" w:right="113"/>
              <w:rPr>
                <w:b/>
                <w:sz w:val="20"/>
                <w:szCs w:val="20"/>
              </w:rPr>
            </w:pPr>
            <w:r w:rsidRPr="00CA1517">
              <w:rPr>
                <w:b/>
                <w:sz w:val="20"/>
                <w:szCs w:val="20"/>
              </w:rPr>
              <w:t>Дата биотестирования</w:t>
            </w:r>
          </w:p>
        </w:tc>
        <w:tc>
          <w:tcPr>
            <w:tcW w:w="850" w:type="dxa"/>
            <w:textDirection w:val="btLr"/>
          </w:tcPr>
          <w:p w:rsidR="00CA1517" w:rsidRPr="00CA1517" w:rsidRDefault="00CA1517" w:rsidP="00CA1517">
            <w:pPr>
              <w:spacing w:line="360" w:lineRule="auto"/>
              <w:ind w:left="113" w:right="113"/>
              <w:rPr>
                <w:b/>
                <w:sz w:val="20"/>
                <w:szCs w:val="20"/>
              </w:rPr>
            </w:pPr>
            <w:r w:rsidRPr="00CA1517">
              <w:rPr>
                <w:b/>
                <w:sz w:val="20"/>
                <w:szCs w:val="20"/>
              </w:rPr>
              <w:t>Тестируемая проба</w:t>
            </w:r>
          </w:p>
        </w:tc>
        <w:tc>
          <w:tcPr>
            <w:tcW w:w="3119" w:type="dxa"/>
          </w:tcPr>
          <w:p w:rsidR="00CA1517" w:rsidRPr="00CA1517" w:rsidRDefault="00CA1517" w:rsidP="0087736A">
            <w:pPr>
              <w:spacing w:line="360" w:lineRule="auto"/>
              <w:rPr>
                <w:b/>
                <w:sz w:val="20"/>
                <w:szCs w:val="20"/>
              </w:rPr>
            </w:pPr>
            <w:r w:rsidRPr="00CA1517">
              <w:rPr>
                <w:b/>
                <w:sz w:val="20"/>
                <w:szCs w:val="20"/>
              </w:rPr>
              <w:t>Используемая МВИ</w:t>
            </w:r>
          </w:p>
        </w:tc>
        <w:tc>
          <w:tcPr>
            <w:tcW w:w="992" w:type="dxa"/>
          </w:tcPr>
          <w:p w:rsidR="00CA1517" w:rsidRPr="00CA1517" w:rsidRDefault="00CA1517" w:rsidP="0087736A">
            <w:pPr>
              <w:spacing w:line="360" w:lineRule="auto"/>
              <w:rPr>
                <w:b/>
                <w:sz w:val="20"/>
                <w:szCs w:val="20"/>
              </w:rPr>
            </w:pPr>
            <w:r w:rsidRPr="00CA1517">
              <w:rPr>
                <w:b/>
                <w:sz w:val="20"/>
                <w:szCs w:val="20"/>
              </w:rPr>
              <w:t>Тест-объект</w:t>
            </w:r>
          </w:p>
        </w:tc>
        <w:tc>
          <w:tcPr>
            <w:tcW w:w="850" w:type="dxa"/>
          </w:tcPr>
          <w:p w:rsidR="00CA1517" w:rsidRPr="00CA1517" w:rsidRDefault="00CA1517" w:rsidP="0087736A">
            <w:pPr>
              <w:spacing w:line="360" w:lineRule="auto"/>
              <w:rPr>
                <w:b/>
                <w:sz w:val="20"/>
                <w:szCs w:val="20"/>
              </w:rPr>
            </w:pPr>
            <w:r w:rsidRPr="00CA1517">
              <w:rPr>
                <w:b/>
                <w:sz w:val="20"/>
                <w:szCs w:val="20"/>
              </w:rPr>
              <w:t>Вид опыта</w:t>
            </w:r>
          </w:p>
        </w:tc>
        <w:tc>
          <w:tcPr>
            <w:tcW w:w="851" w:type="dxa"/>
          </w:tcPr>
          <w:p w:rsidR="00CA1517" w:rsidRPr="00CA1517" w:rsidRDefault="00CA1517" w:rsidP="0087736A">
            <w:pPr>
              <w:spacing w:line="360" w:lineRule="auto"/>
              <w:rPr>
                <w:b/>
                <w:sz w:val="20"/>
                <w:szCs w:val="20"/>
              </w:rPr>
            </w:pPr>
            <w:r w:rsidRPr="00CA1517">
              <w:rPr>
                <w:b/>
                <w:sz w:val="20"/>
                <w:szCs w:val="20"/>
              </w:rPr>
              <w:t>Наблюдение (ч)</w:t>
            </w:r>
          </w:p>
        </w:tc>
        <w:tc>
          <w:tcPr>
            <w:tcW w:w="1417" w:type="dxa"/>
          </w:tcPr>
          <w:p w:rsidR="00CA1517" w:rsidRPr="00CA1517" w:rsidRDefault="00CA1517" w:rsidP="0087736A">
            <w:pPr>
              <w:spacing w:line="360" w:lineRule="auto"/>
              <w:rPr>
                <w:b/>
                <w:sz w:val="20"/>
                <w:szCs w:val="20"/>
              </w:rPr>
            </w:pPr>
            <w:r w:rsidRPr="00CA1517">
              <w:rPr>
                <w:b/>
                <w:sz w:val="20"/>
                <w:szCs w:val="20"/>
              </w:rPr>
              <w:t>Оценка тестируемой пробы</w:t>
            </w:r>
          </w:p>
        </w:tc>
      </w:tr>
      <w:tr w:rsidR="00CA1517" w:rsidRPr="00CA1517" w:rsidTr="00CA1517">
        <w:trPr>
          <w:trHeight w:val="1544"/>
        </w:trPr>
        <w:tc>
          <w:tcPr>
            <w:tcW w:w="817" w:type="dxa"/>
            <w:vMerge w:val="restart"/>
            <w:textDirection w:val="btLr"/>
          </w:tcPr>
          <w:p w:rsidR="00CA1517" w:rsidRPr="00CA1517" w:rsidRDefault="00CA1517" w:rsidP="00CA1517">
            <w:pPr>
              <w:spacing w:line="360" w:lineRule="auto"/>
              <w:ind w:left="113" w:right="113"/>
              <w:rPr>
                <w:sz w:val="20"/>
                <w:szCs w:val="20"/>
              </w:rPr>
            </w:pPr>
            <w:r w:rsidRPr="00CA1517">
              <w:rPr>
                <w:sz w:val="20"/>
                <w:szCs w:val="20"/>
              </w:rPr>
              <w:t>378</w:t>
            </w:r>
          </w:p>
        </w:tc>
        <w:tc>
          <w:tcPr>
            <w:tcW w:w="851" w:type="dxa"/>
            <w:vMerge w:val="restart"/>
            <w:textDirection w:val="btLr"/>
          </w:tcPr>
          <w:p w:rsidR="00CA1517" w:rsidRPr="00CA1517" w:rsidRDefault="00CA1517" w:rsidP="00CA1517">
            <w:pPr>
              <w:spacing w:line="360" w:lineRule="auto"/>
              <w:ind w:left="113" w:right="113"/>
              <w:rPr>
                <w:sz w:val="20"/>
                <w:szCs w:val="20"/>
              </w:rPr>
            </w:pPr>
            <w:r w:rsidRPr="00CA1517">
              <w:rPr>
                <w:sz w:val="20"/>
                <w:szCs w:val="20"/>
              </w:rPr>
              <w:t>19.03-23.03.08</w:t>
            </w:r>
          </w:p>
        </w:tc>
        <w:tc>
          <w:tcPr>
            <w:tcW w:w="850" w:type="dxa"/>
            <w:vMerge w:val="restart"/>
            <w:textDirection w:val="btLr"/>
          </w:tcPr>
          <w:p w:rsidR="00CA1517" w:rsidRPr="00CA1517" w:rsidRDefault="00CA1517" w:rsidP="00CA1517">
            <w:pPr>
              <w:spacing w:line="360" w:lineRule="auto"/>
              <w:ind w:left="113" w:right="113"/>
              <w:rPr>
                <w:sz w:val="20"/>
                <w:szCs w:val="20"/>
              </w:rPr>
            </w:pPr>
            <w:r w:rsidRPr="00CA1517">
              <w:rPr>
                <w:sz w:val="20"/>
                <w:szCs w:val="20"/>
              </w:rPr>
              <w:t xml:space="preserve">Отходы лакокрасочных средств </w:t>
            </w:r>
          </w:p>
        </w:tc>
        <w:tc>
          <w:tcPr>
            <w:tcW w:w="3119" w:type="dxa"/>
          </w:tcPr>
          <w:p w:rsidR="00CA1517" w:rsidRPr="00CA1517" w:rsidRDefault="00CA1517" w:rsidP="0087736A">
            <w:pPr>
              <w:tabs>
                <w:tab w:val="left" w:pos="870"/>
              </w:tabs>
              <w:spacing w:line="360" w:lineRule="auto"/>
              <w:rPr>
                <w:sz w:val="20"/>
                <w:szCs w:val="20"/>
              </w:rPr>
            </w:pPr>
            <w:r w:rsidRPr="00CA1517">
              <w:rPr>
                <w:sz w:val="20"/>
                <w:szCs w:val="20"/>
              </w:rPr>
              <w:t>Методика определения токсичности воды и водных вытяжек из почв, осадков сточных вод, отходов по смертности и плодовитости дафний ПНД Ф Т 14.1:2:3:4.7-02, 16.1:2:3:4.-02</w:t>
            </w:r>
          </w:p>
        </w:tc>
        <w:tc>
          <w:tcPr>
            <w:tcW w:w="992" w:type="dxa"/>
          </w:tcPr>
          <w:p w:rsidR="00CA1517" w:rsidRPr="00CA1517" w:rsidRDefault="00CA1517" w:rsidP="0087736A">
            <w:pPr>
              <w:spacing w:line="360" w:lineRule="auto"/>
              <w:rPr>
                <w:sz w:val="20"/>
                <w:szCs w:val="20"/>
                <w:lang w:val="en-US"/>
              </w:rPr>
            </w:pPr>
            <w:r w:rsidRPr="00CA1517">
              <w:rPr>
                <w:sz w:val="20"/>
                <w:szCs w:val="20"/>
                <w:lang w:val="en-US"/>
              </w:rPr>
              <w:t>Daphnia magna Straus</w:t>
            </w:r>
          </w:p>
        </w:tc>
        <w:tc>
          <w:tcPr>
            <w:tcW w:w="850" w:type="dxa"/>
          </w:tcPr>
          <w:p w:rsidR="00CA1517" w:rsidRPr="00CA1517" w:rsidRDefault="00CA1517" w:rsidP="0087736A">
            <w:pPr>
              <w:spacing w:line="360" w:lineRule="auto"/>
              <w:rPr>
                <w:sz w:val="20"/>
                <w:szCs w:val="20"/>
              </w:rPr>
            </w:pPr>
            <w:r w:rsidRPr="00CA1517">
              <w:rPr>
                <w:sz w:val="20"/>
                <w:szCs w:val="20"/>
              </w:rPr>
              <w:t>острый</w:t>
            </w:r>
          </w:p>
        </w:tc>
        <w:tc>
          <w:tcPr>
            <w:tcW w:w="851" w:type="dxa"/>
          </w:tcPr>
          <w:p w:rsidR="00CA1517" w:rsidRPr="00CA1517" w:rsidRDefault="00CA1517" w:rsidP="0087736A">
            <w:pPr>
              <w:spacing w:line="360" w:lineRule="auto"/>
              <w:rPr>
                <w:sz w:val="20"/>
                <w:szCs w:val="20"/>
              </w:rPr>
            </w:pPr>
            <w:r w:rsidRPr="00CA1517">
              <w:rPr>
                <w:sz w:val="20"/>
                <w:szCs w:val="20"/>
              </w:rPr>
              <w:t>96</w:t>
            </w:r>
          </w:p>
        </w:tc>
        <w:tc>
          <w:tcPr>
            <w:tcW w:w="1417" w:type="dxa"/>
          </w:tcPr>
          <w:p w:rsidR="00CA1517" w:rsidRPr="00CA1517" w:rsidRDefault="00CA1517" w:rsidP="0087736A">
            <w:pPr>
              <w:spacing w:line="360" w:lineRule="auto"/>
              <w:rPr>
                <w:sz w:val="20"/>
                <w:szCs w:val="20"/>
              </w:rPr>
            </w:pPr>
            <w:r w:rsidRPr="00CA1517">
              <w:rPr>
                <w:sz w:val="20"/>
                <w:szCs w:val="20"/>
              </w:rPr>
              <w:t xml:space="preserve"> Оказывает острое токсичное действие</w:t>
            </w:r>
          </w:p>
        </w:tc>
      </w:tr>
      <w:tr w:rsidR="00CA1517" w:rsidRPr="00CA1517" w:rsidTr="00CA1517">
        <w:trPr>
          <w:trHeight w:val="1830"/>
        </w:trPr>
        <w:tc>
          <w:tcPr>
            <w:tcW w:w="817" w:type="dxa"/>
            <w:vMerge/>
          </w:tcPr>
          <w:p w:rsidR="00CA1517" w:rsidRPr="00CA1517" w:rsidRDefault="00CA1517" w:rsidP="0087736A">
            <w:pPr>
              <w:spacing w:line="360" w:lineRule="auto"/>
              <w:rPr>
                <w:b/>
                <w:sz w:val="20"/>
                <w:szCs w:val="20"/>
              </w:rPr>
            </w:pPr>
          </w:p>
        </w:tc>
        <w:tc>
          <w:tcPr>
            <w:tcW w:w="851" w:type="dxa"/>
            <w:vMerge/>
          </w:tcPr>
          <w:p w:rsidR="00CA1517" w:rsidRPr="00CA1517" w:rsidRDefault="00CA1517" w:rsidP="0087736A">
            <w:pPr>
              <w:spacing w:line="360" w:lineRule="auto"/>
              <w:rPr>
                <w:b/>
                <w:sz w:val="20"/>
                <w:szCs w:val="20"/>
              </w:rPr>
            </w:pPr>
          </w:p>
        </w:tc>
        <w:tc>
          <w:tcPr>
            <w:tcW w:w="850" w:type="dxa"/>
            <w:vMerge/>
          </w:tcPr>
          <w:p w:rsidR="00CA1517" w:rsidRPr="00CA1517" w:rsidRDefault="00CA1517" w:rsidP="0087736A">
            <w:pPr>
              <w:spacing w:line="360" w:lineRule="auto"/>
              <w:rPr>
                <w:b/>
                <w:sz w:val="20"/>
                <w:szCs w:val="20"/>
              </w:rPr>
            </w:pPr>
          </w:p>
        </w:tc>
        <w:tc>
          <w:tcPr>
            <w:tcW w:w="3119" w:type="dxa"/>
          </w:tcPr>
          <w:p w:rsidR="00CA1517" w:rsidRPr="00CA1517" w:rsidRDefault="00CA1517" w:rsidP="0087736A">
            <w:pPr>
              <w:spacing w:line="360" w:lineRule="auto"/>
              <w:rPr>
                <w:b/>
                <w:sz w:val="20"/>
                <w:szCs w:val="20"/>
              </w:rPr>
            </w:pPr>
            <w:r w:rsidRPr="00CA1517">
              <w:rPr>
                <w:sz w:val="20"/>
                <w:szCs w:val="20"/>
              </w:rPr>
              <w:t>Методика определения токсичности вод, водных вытяжек из почв, осадков сточных вод, отходов по изменению уровня хлорофилла и численности клеток водорослей ПНД Ф Т 14.1:2:3:4.9-02,16.1:2:3:6-02</w:t>
            </w:r>
          </w:p>
        </w:tc>
        <w:tc>
          <w:tcPr>
            <w:tcW w:w="992" w:type="dxa"/>
          </w:tcPr>
          <w:p w:rsidR="00CA1517" w:rsidRPr="00CA1517" w:rsidRDefault="00CA1517" w:rsidP="0087736A">
            <w:pPr>
              <w:spacing w:line="360" w:lineRule="auto"/>
              <w:rPr>
                <w:sz w:val="20"/>
                <w:szCs w:val="20"/>
                <w:lang w:val="en-US"/>
              </w:rPr>
            </w:pPr>
            <w:proofErr w:type="spellStart"/>
            <w:r w:rsidRPr="00CA1517">
              <w:rPr>
                <w:sz w:val="20"/>
                <w:szCs w:val="20"/>
                <w:lang w:val="en-US"/>
              </w:rPr>
              <w:t>Scenedesmus</w:t>
            </w:r>
            <w:proofErr w:type="spellEnd"/>
            <w:r w:rsidRPr="00CA1517">
              <w:rPr>
                <w:sz w:val="20"/>
                <w:szCs w:val="20"/>
                <w:lang w:val="en-US"/>
              </w:rPr>
              <w:t xml:space="preserve"> </w:t>
            </w:r>
            <w:proofErr w:type="spellStart"/>
            <w:r w:rsidRPr="00CA1517">
              <w:rPr>
                <w:sz w:val="20"/>
                <w:szCs w:val="20"/>
                <w:lang w:val="en-US"/>
              </w:rPr>
              <w:t>guadricauda</w:t>
            </w:r>
            <w:proofErr w:type="spellEnd"/>
          </w:p>
        </w:tc>
        <w:tc>
          <w:tcPr>
            <w:tcW w:w="850" w:type="dxa"/>
          </w:tcPr>
          <w:p w:rsidR="00CA1517" w:rsidRPr="00CA1517" w:rsidRDefault="00CA1517" w:rsidP="0087736A">
            <w:pPr>
              <w:spacing w:line="360" w:lineRule="auto"/>
              <w:rPr>
                <w:sz w:val="20"/>
                <w:szCs w:val="20"/>
              </w:rPr>
            </w:pPr>
            <w:r w:rsidRPr="00CA1517">
              <w:rPr>
                <w:sz w:val="20"/>
                <w:szCs w:val="20"/>
              </w:rPr>
              <w:t>острый</w:t>
            </w:r>
          </w:p>
        </w:tc>
        <w:tc>
          <w:tcPr>
            <w:tcW w:w="851" w:type="dxa"/>
          </w:tcPr>
          <w:p w:rsidR="00CA1517" w:rsidRPr="00CA1517" w:rsidRDefault="00CA1517" w:rsidP="0087736A">
            <w:pPr>
              <w:spacing w:line="360" w:lineRule="auto"/>
              <w:rPr>
                <w:sz w:val="20"/>
                <w:szCs w:val="20"/>
              </w:rPr>
            </w:pPr>
            <w:r w:rsidRPr="00CA1517">
              <w:rPr>
                <w:sz w:val="20"/>
                <w:szCs w:val="20"/>
              </w:rPr>
              <w:t>96</w:t>
            </w:r>
          </w:p>
        </w:tc>
        <w:tc>
          <w:tcPr>
            <w:tcW w:w="1417" w:type="dxa"/>
          </w:tcPr>
          <w:p w:rsidR="00CA1517" w:rsidRPr="00CA1517" w:rsidRDefault="00CA1517" w:rsidP="0087736A">
            <w:pPr>
              <w:spacing w:line="360" w:lineRule="auto"/>
              <w:rPr>
                <w:b/>
                <w:sz w:val="20"/>
                <w:szCs w:val="20"/>
              </w:rPr>
            </w:pPr>
            <w:r w:rsidRPr="00CA1517">
              <w:rPr>
                <w:sz w:val="20"/>
                <w:szCs w:val="20"/>
              </w:rPr>
              <w:t>Не оказывает острое токсичное действие</w:t>
            </w:r>
          </w:p>
        </w:tc>
      </w:tr>
    </w:tbl>
    <w:p w:rsidR="00F82270" w:rsidRPr="00CA1517" w:rsidRDefault="00F82270" w:rsidP="00DF70BC">
      <w:pPr>
        <w:spacing w:line="360" w:lineRule="auto"/>
        <w:ind w:firstLine="709"/>
        <w:jc w:val="both"/>
        <w:rPr>
          <w:sz w:val="28"/>
          <w:szCs w:val="28"/>
        </w:rPr>
      </w:pPr>
    </w:p>
    <w:p w:rsidR="00F82270" w:rsidRPr="00CA1517" w:rsidRDefault="00D2073A" w:rsidP="00DF70BC">
      <w:pPr>
        <w:spacing w:line="360" w:lineRule="auto"/>
        <w:ind w:firstLine="709"/>
        <w:jc w:val="both"/>
        <w:rPr>
          <w:sz w:val="28"/>
          <w:szCs w:val="28"/>
        </w:rPr>
      </w:pPr>
      <w:r w:rsidRPr="00CA1517">
        <w:rPr>
          <w:sz w:val="28"/>
          <w:szCs w:val="28"/>
        </w:rPr>
        <w:t xml:space="preserve"> </w:t>
      </w:r>
      <w:r w:rsidR="00F82270" w:rsidRPr="00CA1517">
        <w:rPr>
          <w:sz w:val="28"/>
          <w:szCs w:val="28"/>
        </w:rPr>
        <w:t xml:space="preserve">Данная проба (отходы лакокрасочных </w:t>
      </w:r>
      <w:r w:rsidR="001C5EF6" w:rsidRPr="00CA1517">
        <w:rPr>
          <w:sz w:val="28"/>
          <w:szCs w:val="28"/>
        </w:rPr>
        <w:t>средств</w:t>
      </w:r>
      <w:r w:rsidR="008C3002" w:rsidRPr="00CA1517">
        <w:rPr>
          <w:sz w:val="28"/>
          <w:szCs w:val="28"/>
        </w:rPr>
        <w:t xml:space="preserve"> пропитки статоров</w:t>
      </w:r>
      <w:r w:rsidR="00F82270" w:rsidRPr="00CA1517">
        <w:rPr>
          <w:sz w:val="28"/>
          <w:szCs w:val="28"/>
        </w:rPr>
        <w:t>) оказывает острое токсичное действие. Установлено, что 0,92%-</w:t>
      </w:r>
      <w:proofErr w:type="spellStart"/>
      <w:r w:rsidR="00F82270" w:rsidRPr="00CA1517">
        <w:rPr>
          <w:sz w:val="28"/>
          <w:szCs w:val="28"/>
        </w:rPr>
        <w:t>ная</w:t>
      </w:r>
      <w:proofErr w:type="spellEnd"/>
      <w:r w:rsidR="00F82270" w:rsidRPr="00CA1517">
        <w:rPr>
          <w:sz w:val="28"/>
          <w:szCs w:val="28"/>
        </w:rPr>
        <w:t xml:space="preserve"> концентрация исследуемой вытяжки, или разбавление в 108,7 раз вызывает безвредное воздействие на гидробионтов. Проба относится к 3 классу опасности для ОПС.</w:t>
      </w:r>
    </w:p>
    <w:p w:rsidR="00546606" w:rsidRPr="00CA1517" w:rsidRDefault="00546606" w:rsidP="00DF70BC">
      <w:pPr>
        <w:spacing w:line="360" w:lineRule="auto"/>
        <w:ind w:firstLine="709"/>
        <w:jc w:val="both"/>
        <w:rPr>
          <w:b/>
          <w:sz w:val="28"/>
          <w:szCs w:val="28"/>
        </w:rPr>
      </w:pPr>
    </w:p>
    <w:p w:rsidR="005A3CD5" w:rsidRPr="00CA1517" w:rsidRDefault="00F16A96" w:rsidP="00DF70BC">
      <w:pPr>
        <w:spacing w:line="360" w:lineRule="auto"/>
        <w:ind w:firstLine="709"/>
        <w:jc w:val="both"/>
        <w:rPr>
          <w:b/>
          <w:sz w:val="28"/>
          <w:szCs w:val="28"/>
        </w:rPr>
      </w:pPr>
      <w:r w:rsidRPr="00CA1517">
        <w:rPr>
          <w:b/>
          <w:sz w:val="28"/>
          <w:szCs w:val="28"/>
        </w:rPr>
        <w:t>2.4.5</w:t>
      </w:r>
      <w:r w:rsidR="005A3CD5" w:rsidRPr="00CA1517">
        <w:rPr>
          <w:b/>
          <w:sz w:val="28"/>
          <w:szCs w:val="28"/>
        </w:rPr>
        <w:t>. Определение класса опасности моечных растворов</w:t>
      </w:r>
    </w:p>
    <w:p w:rsidR="00882BA0" w:rsidRPr="00CA1517" w:rsidRDefault="005A3CD5" w:rsidP="00DF70BC">
      <w:pPr>
        <w:spacing w:line="360" w:lineRule="auto"/>
        <w:ind w:firstLine="709"/>
        <w:jc w:val="both"/>
        <w:rPr>
          <w:sz w:val="28"/>
          <w:szCs w:val="28"/>
        </w:rPr>
      </w:pPr>
      <w:r w:rsidRPr="00CA1517">
        <w:rPr>
          <w:sz w:val="28"/>
          <w:szCs w:val="28"/>
        </w:rPr>
        <w:t>Класс опасности моечных растворов определяем экспериментальным методом (метод биотестирования). Результаты биотестирования</w:t>
      </w:r>
      <w:r w:rsidR="00D2073A" w:rsidRPr="00CA1517">
        <w:rPr>
          <w:sz w:val="28"/>
          <w:szCs w:val="28"/>
        </w:rPr>
        <w:t xml:space="preserve"> </w:t>
      </w:r>
      <w:r w:rsidR="001C5EF6" w:rsidRPr="00CA1517">
        <w:rPr>
          <w:sz w:val="28"/>
          <w:szCs w:val="28"/>
        </w:rPr>
        <w:t>(</w:t>
      </w:r>
      <w:r w:rsidRPr="00CA1517">
        <w:rPr>
          <w:sz w:val="28"/>
          <w:szCs w:val="28"/>
        </w:rPr>
        <w:t>протокол биотестирования № 918/04/04-Д)</w:t>
      </w:r>
      <w:r w:rsidR="00D2073A" w:rsidRPr="00CA1517">
        <w:rPr>
          <w:sz w:val="28"/>
          <w:szCs w:val="28"/>
        </w:rPr>
        <w:t xml:space="preserve"> </w:t>
      </w:r>
      <w:r w:rsidR="00D20A01" w:rsidRPr="00CA1517">
        <w:rPr>
          <w:sz w:val="28"/>
          <w:szCs w:val="28"/>
        </w:rPr>
        <w:t>представлен</w:t>
      </w:r>
      <w:r w:rsidRPr="00CA1517">
        <w:rPr>
          <w:sz w:val="28"/>
          <w:szCs w:val="28"/>
        </w:rPr>
        <w:t xml:space="preserve"> </w:t>
      </w:r>
      <w:r w:rsidR="00D20A01" w:rsidRPr="00CA1517">
        <w:rPr>
          <w:sz w:val="28"/>
          <w:szCs w:val="28"/>
        </w:rPr>
        <w:t>в таблице</w:t>
      </w:r>
      <w:r w:rsidRPr="00CA1517">
        <w:rPr>
          <w:sz w:val="28"/>
          <w:szCs w:val="28"/>
        </w:rPr>
        <w:t>.</w:t>
      </w:r>
      <w:r w:rsidR="00882BA0" w:rsidRPr="00CA1517">
        <w:rPr>
          <w:sz w:val="28"/>
          <w:szCs w:val="28"/>
        </w:rPr>
        <w:t xml:space="preserve"> </w:t>
      </w:r>
    </w:p>
    <w:p w:rsidR="00CA1517" w:rsidRPr="00CA1517" w:rsidRDefault="00CA1517">
      <w:pPr>
        <w:spacing w:after="200" w:line="276" w:lineRule="auto"/>
        <w:rPr>
          <w:sz w:val="28"/>
          <w:szCs w:val="28"/>
        </w:rPr>
      </w:pPr>
      <w:r w:rsidRPr="00CA1517">
        <w:rPr>
          <w:sz w:val="28"/>
          <w:szCs w:val="28"/>
        </w:rPr>
        <w:br w:type="page"/>
      </w:r>
    </w:p>
    <w:p w:rsidR="00501436" w:rsidRPr="00CA1517" w:rsidRDefault="00717D84" w:rsidP="00DF70BC">
      <w:pPr>
        <w:spacing w:line="360" w:lineRule="auto"/>
        <w:ind w:firstLine="709"/>
        <w:jc w:val="both"/>
        <w:rPr>
          <w:sz w:val="28"/>
          <w:szCs w:val="28"/>
        </w:rPr>
      </w:pPr>
      <w:r w:rsidRPr="00CA1517">
        <w:rPr>
          <w:sz w:val="28"/>
          <w:szCs w:val="28"/>
        </w:rPr>
        <w:lastRenderedPageBreak/>
        <w:t>Таблица 2.2</w:t>
      </w:r>
      <w:r w:rsidR="00227B0A" w:rsidRPr="00CA1517">
        <w:rPr>
          <w:sz w:val="28"/>
          <w:szCs w:val="28"/>
        </w:rPr>
        <w:t>2</w:t>
      </w:r>
    </w:p>
    <w:tbl>
      <w:tblPr>
        <w:tblStyle w:val="a5"/>
        <w:tblW w:w="9747" w:type="dxa"/>
        <w:tblLayout w:type="fixed"/>
        <w:tblLook w:val="04A0" w:firstRow="1" w:lastRow="0" w:firstColumn="1" w:lastColumn="0" w:noHBand="0" w:noVBand="1"/>
      </w:tblPr>
      <w:tblGrid>
        <w:gridCol w:w="1101"/>
        <w:gridCol w:w="1275"/>
        <w:gridCol w:w="1134"/>
        <w:gridCol w:w="2268"/>
        <w:gridCol w:w="993"/>
        <w:gridCol w:w="850"/>
        <w:gridCol w:w="851"/>
        <w:gridCol w:w="1275"/>
      </w:tblGrid>
      <w:tr w:rsidR="00CA4801" w:rsidRPr="00CA1517" w:rsidTr="00CA1517">
        <w:trPr>
          <w:trHeight w:val="1132"/>
        </w:trPr>
        <w:tc>
          <w:tcPr>
            <w:tcW w:w="1101" w:type="dxa"/>
          </w:tcPr>
          <w:p w:rsidR="002D0F1C" w:rsidRPr="00CA1517" w:rsidRDefault="002D0F1C" w:rsidP="00CA1517">
            <w:pPr>
              <w:spacing w:line="360" w:lineRule="auto"/>
              <w:rPr>
                <w:b/>
                <w:sz w:val="20"/>
                <w:szCs w:val="20"/>
              </w:rPr>
            </w:pPr>
            <w:r w:rsidRPr="00CA1517">
              <w:rPr>
                <w:b/>
                <w:sz w:val="20"/>
                <w:szCs w:val="20"/>
              </w:rPr>
              <w:t>Регистрационный номер</w:t>
            </w:r>
          </w:p>
        </w:tc>
        <w:tc>
          <w:tcPr>
            <w:tcW w:w="1275" w:type="dxa"/>
          </w:tcPr>
          <w:p w:rsidR="002D0F1C" w:rsidRPr="00CA1517" w:rsidRDefault="002D0F1C" w:rsidP="00CA1517">
            <w:pPr>
              <w:spacing w:line="360" w:lineRule="auto"/>
              <w:rPr>
                <w:b/>
                <w:sz w:val="20"/>
                <w:szCs w:val="20"/>
              </w:rPr>
            </w:pPr>
            <w:r w:rsidRPr="00CA1517">
              <w:rPr>
                <w:b/>
                <w:sz w:val="20"/>
                <w:szCs w:val="20"/>
              </w:rPr>
              <w:t>Дата</w:t>
            </w:r>
            <w:r w:rsidR="00D2073A" w:rsidRPr="00CA1517">
              <w:rPr>
                <w:b/>
                <w:sz w:val="20"/>
                <w:szCs w:val="20"/>
              </w:rPr>
              <w:t xml:space="preserve"> </w:t>
            </w:r>
            <w:r w:rsidRPr="00CA1517">
              <w:rPr>
                <w:b/>
                <w:sz w:val="20"/>
                <w:szCs w:val="20"/>
              </w:rPr>
              <w:t>биотестирования</w:t>
            </w:r>
          </w:p>
        </w:tc>
        <w:tc>
          <w:tcPr>
            <w:tcW w:w="1134" w:type="dxa"/>
          </w:tcPr>
          <w:p w:rsidR="002D0F1C" w:rsidRPr="00CA1517" w:rsidRDefault="002D0F1C" w:rsidP="00CA1517">
            <w:pPr>
              <w:spacing w:line="360" w:lineRule="auto"/>
              <w:rPr>
                <w:b/>
                <w:sz w:val="20"/>
                <w:szCs w:val="20"/>
              </w:rPr>
            </w:pPr>
            <w:r w:rsidRPr="00CA1517">
              <w:rPr>
                <w:b/>
                <w:sz w:val="20"/>
                <w:szCs w:val="20"/>
              </w:rPr>
              <w:t>Тестируемая проба</w:t>
            </w:r>
          </w:p>
        </w:tc>
        <w:tc>
          <w:tcPr>
            <w:tcW w:w="2268" w:type="dxa"/>
          </w:tcPr>
          <w:p w:rsidR="002D0F1C" w:rsidRPr="00CA1517" w:rsidRDefault="002D0F1C" w:rsidP="00CA1517">
            <w:pPr>
              <w:spacing w:line="360" w:lineRule="auto"/>
              <w:rPr>
                <w:b/>
                <w:sz w:val="20"/>
                <w:szCs w:val="20"/>
              </w:rPr>
            </w:pPr>
            <w:r w:rsidRPr="00CA1517">
              <w:rPr>
                <w:b/>
                <w:sz w:val="20"/>
                <w:szCs w:val="20"/>
              </w:rPr>
              <w:t>Используемая МВИ</w:t>
            </w:r>
          </w:p>
        </w:tc>
        <w:tc>
          <w:tcPr>
            <w:tcW w:w="993" w:type="dxa"/>
          </w:tcPr>
          <w:p w:rsidR="002D0F1C" w:rsidRPr="00CA1517" w:rsidRDefault="002D0F1C" w:rsidP="00CA1517">
            <w:pPr>
              <w:spacing w:line="360" w:lineRule="auto"/>
              <w:rPr>
                <w:b/>
                <w:sz w:val="20"/>
                <w:szCs w:val="20"/>
              </w:rPr>
            </w:pPr>
            <w:r w:rsidRPr="00CA1517">
              <w:rPr>
                <w:b/>
                <w:sz w:val="20"/>
                <w:szCs w:val="20"/>
              </w:rPr>
              <w:t>Тест-объект</w:t>
            </w:r>
          </w:p>
        </w:tc>
        <w:tc>
          <w:tcPr>
            <w:tcW w:w="850" w:type="dxa"/>
          </w:tcPr>
          <w:p w:rsidR="002D0F1C" w:rsidRPr="00CA1517" w:rsidRDefault="002D0F1C" w:rsidP="00CA1517">
            <w:pPr>
              <w:spacing w:line="360" w:lineRule="auto"/>
              <w:rPr>
                <w:b/>
                <w:sz w:val="20"/>
                <w:szCs w:val="20"/>
              </w:rPr>
            </w:pPr>
            <w:r w:rsidRPr="00CA1517">
              <w:rPr>
                <w:b/>
                <w:sz w:val="20"/>
                <w:szCs w:val="20"/>
              </w:rPr>
              <w:t>Вид опыта</w:t>
            </w:r>
          </w:p>
        </w:tc>
        <w:tc>
          <w:tcPr>
            <w:tcW w:w="851" w:type="dxa"/>
          </w:tcPr>
          <w:p w:rsidR="002D0F1C" w:rsidRPr="00CA1517" w:rsidRDefault="002D0F1C" w:rsidP="00CA1517">
            <w:pPr>
              <w:spacing w:line="360" w:lineRule="auto"/>
              <w:rPr>
                <w:b/>
                <w:sz w:val="20"/>
                <w:szCs w:val="20"/>
              </w:rPr>
            </w:pPr>
            <w:r w:rsidRPr="00CA1517">
              <w:rPr>
                <w:b/>
                <w:sz w:val="20"/>
                <w:szCs w:val="20"/>
              </w:rPr>
              <w:t>Наблюдение (ч)</w:t>
            </w:r>
          </w:p>
        </w:tc>
        <w:tc>
          <w:tcPr>
            <w:tcW w:w="1275" w:type="dxa"/>
          </w:tcPr>
          <w:p w:rsidR="002D0F1C" w:rsidRPr="00CA1517" w:rsidRDefault="002D0F1C" w:rsidP="00CA1517">
            <w:pPr>
              <w:spacing w:line="360" w:lineRule="auto"/>
              <w:rPr>
                <w:b/>
                <w:sz w:val="20"/>
                <w:szCs w:val="20"/>
              </w:rPr>
            </w:pPr>
            <w:r w:rsidRPr="00CA1517">
              <w:rPr>
                <w:b/>
                <w:sz w:val="20"/>
                <w:szCs w:val="20"/>
              </w:rPr>
              <w:t>Оценка тестируемой пробы</w:t>
            </w:r>
          </w:p>
        </w:tc>
      </w:tr>
      <w:tr w:rsidR="00CA4801" w:rsidRPr="00CA1517" w:rsidTr="00CA1517">
        <w:trPr>
          <w:trHeight w:val="1544"/>
        </w:trPr>
        <w:tc>
          <w:tcPr>
            <w:tcW w:w="1101" w:type="dxa"/>
            <w:vMerge w:val="restart"/>
          </w:tcPr>
          <w:p w:rsidR="002D0F1C" w:rsidRPr="00CA1517" w:rsidRDefault="002D0F1C" w:rsidP="00CA1517">
            <w:pPr>
              <w:spacing w:line="360" w:lineRule="auto"/>
              <w:rPr>
                <w:sz w:val="20"/>
                <w:szCs w:val="20"/>
              </w:rPr>
            </w:pPr>
            <w:r w:rsidRPr="00CA1517">
              <w:rPr>
                <w:sz w:val="20"/>
                <w:szCs w:val="20"/>
              </w:rPr>
              <w:t>853</w:t>
            </w:r>
          </w:p>
        </w:tc>
        <w:tc>
          <w:tcPr>
            <w:tcW w:w="1275" w:type="dxa"/>
            <w:vMerge w:val="restart"/>
          </w:tcPr>
          <w:p w:rsidR="002D0F1C" w:rsidRPr="00CA1517" w:rsidRDefault="002D0F1C" w:rsidP="00CA1517">
            <w:pPr>
              <w:spacing w:line="360" w:lineRule="auto"/>
              <w:rPr>
                <w:sz w:val="20"/>
                <w:szCs w:val="20"/>
              </w:rPr>
            </w:pPr>
            <w:r w:rsidRPr="00CA1517">
              <w:rPr>
                <w:sz w:val="20"/>
                <w:szCs w:val="20"/>
              </w:rPr>
              <w:t>23.12</w:t>
            </w:r>
          </w:p>
          <w:p w:rsidR="002D0F1C" w:rsidRPr="00CA1517" w:rsidRDefault="002D0F1C" w:rsidP="00CA1517">
            <w:pPr>
              <w:spacing w:line="360" w:lineRule="auto"/>
              <w:rPr>
                <w:sz w:val="20"/>
                <w:szCs w:val="20"/>
              </w:rPr>
            </w:pPr>
            <w:r w:rsidRPr="00CA1517">
              <w:rPr>
                <w:sz w:val="20"/>
                <w:szCs w:val="20"/>
              </w:rPr>
              <w:t>27.12.09</w:t>
            </w:r>
          </w:p>
        </w:tc>
        <w:tc>
          <w:tcPr>
            <w:tcW w:w="1134" w:type="dxa"/>
            <w:vMerge w:val="restart"/>
          </w:tcPr>
          <w:p w:rsidR="002D0F1C" w:rsidRPr="00CA1517" w:rsidRDefault="002D0F1C" w:rsidP="00CA1517">
            <w:pPr>
              <w:spacing w:line="360" w:lineRule="auto"/>
              <w:rPr>
                <w:sz w:val="20"/>
                <w:szCs w:val="20"/>
              </w:rPr>
            </w:pPr>
            <w:r w:rsidRPr="00CA1517">
              <w:rPr>
                <w:sz w:val="20"/>
                <w:szCs w:val="20"/>
              </w:rPr>
              <w:t>Отходы моечных растворов</w:t>
            </w:r>
          </w:p>
        </w:tc>
        <w:tc>
          <w:tcPr>
            <w:tcW w:w="2268" w:type="dxa"/>
          </w:tcPr>
          <w:p w:rsidR="002D0F1C" w:rsidRPr="00CA1517" w:rsidRDefault="002D0F1C" w:rsidP="00CA1517">
            <w:pPr>
              <w:tabs>
                <w:tab w:val="left" w:pos="870"/>
              </w:tabs>
              <w:spacing w:line="360" w:lineRule="auto"/>
              <w:rPr>
                <w:sz w:val="20"/>
                <w:szCs w:val="20"/>
              </w:rPr>
            </w:pPr>
            <w:r w:rsidRPr="00CA1517">
              <w:rPr>
                <w:sz w:val="20"/>
                <w:szCs w:val="20"/>
              </w:rPr>
              <w:t>Методика определения токсичности воды и водных вытяжек из почв, осадков сточных вод, отходов по смертности и плодовитости дафний ФР.1.39.2007.03222</w:t>
            </w:r>
          </w:p>
        </w:tc>
        <w:tc>
          <w:tcPr>
            <w:tcW w:w="993" w:type="dxa"/>
          </w:tcPr>
          <w:p w:rsidR="002D0F1C" w:rsidRPr="00CA1517" w:rsidRDefault="002D0F1C" w:rsidP="00CA1517">
            <w:pPr>
              <w:spacing w:line="360" w:lineRule="auto"/>
              <w:rPr>
                <w:sz w:val="20"/>
                <w:szCs w:val="20"/>
                <w:lang w:val="en-US"/>
              </w:rPr>
            </w:pPr>
            <w:r w:rsidRPr="00CA1517">
              <w:rPr>
                <w:sz w:val="20"/>
                <w:szCs w:val="20"/>
                <w:lang w:val="en-US"/>
              </w:rPr>
              <w:t>Daphnia magna Straus</w:t>
            </w:r>
          </w:p>
        </w:tc>
        <w:tc>
          <w:tcPr>
            <w:tcW w:w="850" w:type="dxa"/>
          </w:tcPr>
          <w:p w:rsidR="002D0F1C" w:rsidRPr="00CA1517" w:rsidRDefault="002D0F1C" w:rsidP="00CA1517">
            <w:pPr>
              <w:spacing w:line="360" w:lineRule="auto"/>
              <w:rPr>
                <w:sz w:val="20"/>
                <w:szCs w:val="20"/>
              </w:rPr>
            </w:pPr>
            <w:r w:rsidRPr="00CA1517">
              <w:rPr>
                <w:sz w:val="20"/>
                <w:szCs w:val="20"/>
              </w:rPr>
              <w:t>Острый</w:t>
            </w:r>
          </w:p>
        </w:tc>
        <w:tc>
          <w:tcPr>
            <w:tcW w:w="851" w:type="dxa"/>
          </w:tcPr>
          <w:p w:rsidR="002D0F1C" w:rsidRPr="00CA1517" w:rsidRDefault="002D0F1C" w:rsidP="00CA1517">
            <w:pPr>
              <w:spacing w:line="360" w:lineRule="auto"/>
              <w:rPr>
                <w:sz w:val="20"/>
                <w:szCs w:val="20"/>
              </w:rPr>
            </w:pPr>
            <w:r w:rsidRPr="00CA1517">
              <w:rPr>
                <w:sz w:val="20"/>
                <w:szCs w:val="20"/>
              </w:rPr>
              <w:t>96</w:t>
            </w:r>
          </w:p>
        </w:tc>
        <w:tc>
          <w:tcPr>
            <w:tcW w:w="1275" w:type="dxa"/>
          </w:tcPr>
          <w:p w:rsidR="002D0F1C" w:rsidRPr="00CA1517" w:rsidRDefault="002D0F1C" w:rsidP="00CA1517">
            <w:pPr>
              <w:spacing w:line="360" w:lineRule="auto"/>
              <w:rPr>
                <w:sz w:val="20"/>
                <w:szCs w:val="20"/>
              </w:rPr>
            </w:pPr>
            <w:r w:rsidRPr="00CA1517">
              <w:rPr>
                <w:sz w:val="20"/>
                <w:szCs w:val="20"/>
              </w:rPr>
              <w:t xml:space="preserve">Оказывает </w:t>
            </w:r>
            <w:r w:rsidR="00CA4801" w:rsidRPr="00CA1517">
              <w:rPr>
                <w:sz w:val="20"/>
                <w:szCs w:val="20"/>
              </w:rPr>
              <w:t>о</w:t>
            </w:r>
            <w:r w:rsidRPr="00CA1517">
              <w:rPr>
                <w:sz w:val="20"/>
                <w:szCs w:val="20"/>
              </w:rPr>
              <w:t>строе токсичное действие</w:t>
            </w:r>
          </w:p>
        </w:tc>
      </w:tr>
      <w:tr w:rsidR="00CA4801" w:rsidRPr="00CA1517" w:rsidTr="00CA1517">
        <w:trPr>
          <w:trHeight w:val="1262"/>
        </w:trPr>
        <w:tc>
          <w:tcPr>
            <w:tcW w:w="1101" w:type="dxa"/>
            <w:vMerge/>
          </w:tcPr>
          <w:p w:rsidR="002D0F1C" w:rsidRPr="00CA1517" w:rsidRDefault="002D0F1C" w:rsidP="00CA1517">
            <w:pPr>
              <w:spacing w:line="360" w:lineRule="auto"/>
              <w:rPr>
                <w:b/>
                <w:sz w:val="20"/>
                <w:szCs w:val="20"/>
              </w:rPr>
            </w:pPr>
          </w:p>
        </w:tc>
        <w:tc>
          <w:tcPr>
            <w:tcW w:w="1275" w:type="dxa"/>
            <w:vMerge/>
          </w:tcPr>
          <w:p w:rsidR="002D0F1C" w:rsidRPr="00CA1517" w:rsidRDefault="002D0F1C" w:rsidP="00CA1517">
            <w:pPr>
              <w:spacing w:line="360" w:lineRule="auto"/>
              <w:rPr>
                <w:b/>
                <w:sz w:val="20"/>
                <w:szCs w:val="20"/>
              </w:rPr>
            </w:pPr>
          </w:p>
        </w:tc>
        <w:tc>
          <w:tcPr>
            <w:tcW w:w="1134" w:type="dxa"/>
            <w:vMerge/>
          </w:tcPr>
          <w:p w:rsidR="002D0F1C" w:rsidRPr="00CA1517" w:rsidRDefault="002D0F1C" w:rsidP="00CA1517">
            <w:pPr>
              <w:spacing w:line="360" w:lineRule="auto"/>
              <w:rPr>
                <w:b/>
                <w:sz w:val="20"/>
                <w:szCs w:val="20"/>
              </w:rPr>
            </w:pPr>
          </w:p>
        </w:tc>
        <w:tc>
          <w:tcPr>
            <w:tcW w:w="2268" w:type="dxa"/>
          </w:tcPr>
          <w:p w:rsidR="002D0F1C" w:rsidRPr="00CA1517" w:rsidRDefault="002D0F1C" w:rsidP="00CA1517">
            <w:pPr>
              <w:spacing w:line="360" w:lineRule="auto"/>
              <w:rPr>
                <w:b/>
                <w:sz w:val="20"/>
                <w:szCs w:val="20"/>
              </w:rPr>
            </w:pPr>
            <w:r w:rsidRPr="00CA1517">
              <w:rPr>
                <w:sz w:val="20"/>
                <w:szCs w:val="20"/>
              </w:rPr>
              <w:t>Методика определения токсичности вод, водных вытяжек из почв, осадков сточных вод, отходов по изменению уровня хлорофилла и численности клеток водорослей ФР.1.39.2007.03223</w:t>
            </w:r>
          </w:p>
        </w:tc>
        <w:tc>
          <w:tcPr>
            <w:tcW w:w="993" w:type="dxa"/>
          </w:tcPr>
          <w:p w:rsidR="002D0F1C" w:rsidRPr="00CA1517" w:rsidRDefault="002D0F1C" w:rsidP="00CA1517">
            <w:pPr>
              <w:spacing w:line="360" w:lineRule="auto"/>
              <w:rPr>
                <w:sz w:val="20"/>
                <w:szCs w:val="20"/>
                <w:lang w:val="en-US"/>
              </w:rPr>
            </w:pPr>
            <w:proofErr w:type="spellStart"/>
            <w:r w:rsidRPr="00CA1517">
              <w:rPr>
                <w:sz w:val="20"/>
                <w:szCs w:val="20"/>
                <w:lang w:val="en-US"/>
              </w:rPr>
              <w:t>Scenedesmus</w:t>
            </w:r>
            <w:proofErr w:type="spellEnd"/>
            <w:r w:rsidRPr="00CA1517">
              <w:rPr>
                <w:sz w:val="20"/>
                <w:szCs w:val="20"/>
                <w:lang w:val="en-US"/>
              </w:rPr>
              <w:t xml:space="preserve"> </w:t>
            </w:r>
            <w:proofErr w:type="spellStart"/>
            <w:r w:rsidRPr="00CA1517">
              <w:rPr>
                <w:sz w:val="20"/>
                <w:szCs w:val="20"/>
                <w:lang w:val="en-US"/>
              </w:rPr>
              <w:t>guadricauda</w:t>
            </w:r>
            <w:proofErr w:type="spellEnd"/>
          </w:p>
        </w:tc>
        <w:tc>
          <w:tcPr>
            <w:tcW w:w="850" w:type="dxa"/>
          </w:tcPr>
          <w:p w:rsidR="002D0F1C" w:rsidRPr="00CA1517" w:rsidRDefault="002D0F1C" w:rsidP="00CA1517">
            <w:pPr>
              <w:spacing w:line="360" w:lineRule="auto"/>
              <w:rPr>
                <w:sz w:val="20"/>
                <w:szCs w:val="20"/>
              </w:rPr>
            </w:pPr>
            <w:r w:rsidRPr="00CA1517">
              <w:rPr>
                <w:sz w:val="20"/>
                <w:szCs w:val="20"/>
              </w:rPr>
              <w:t>Острый</w:t>
            </w:r>
          </w:p>
        </w:tc>
        <w:tc>
          <w:tcPr>
            <w:tcW w:w="851" w:type="dxa"/>
          </w:tcPr>
          <w:p w:rsidR="002D0F1C" w:rsidRPr="00CA1517" w:rsidRDefault="002D0F1C" w:rsidP="00CA1517">
            <w:pPr>
              <w:spacing w:line="360" w:lineRule="auto"/>
              <w:rPr>
                <w:sz w:val="20"/>
                <w:szCs w:val="20"/>
              </w:rPr>
            </w:pPr>
            <w:r w:rsidRPr="00CA1517">
              <w:rPr>
                <w:sz w:val="20"/>
                <w:szCs w:val="20"/>
              </w:rPr>
              <w:t>72</w:t>
            </w:r>
          </w:p>
        </w:tc>
        <w:tc>
          <w:tcPr>
            <w:tcW w:w="1275" w:type="dxa"/>
          </w:tcPr>
          <w:p w:rsidR="002D0F1C" w:rsidRPr="00CA1517" w:rsidRDefault="002D0F1C" w:rsidP="00CA1517">
            <w:pPr>
              <w:spacing w:line="360" w:lineRule="auto"/>
              <w:rPr>
                <w:b/>
                <w:sz w:val="20"/>
                <w:szCs w:val="20"/>
              </w:rPr>
            </w:pPr>
            <w:r w:rsidRPr="00CA1517">
              <w:rPr>
                <w:sz w:val="20"/>
                <w:szCs w:val="20"/>
              </w:rPr>
              <w:t xml:space="preserve">Не оказывает </w:t>
            </w:r>
            <w:r w:rsidR="00CA4801" w:rsidRPr="00CA1517">
              <w:rPr>
                <w:sz w:val="20"/>
                <w:szCs w:val="20"/>
              </w:rPr>
              <w:t>о</w:t>
            </w:r>
            <w:r w:rsidRPr="00CA1517">
              <w:rPr>
                <w:sz w:val="20"/>
                <w:szCs w:val="20"/>
              </w:rPr>
              <w:t>строе токсичное действие</w:t>
            </w:r>
          </w:p>
        </w:tc>
      </w:tr>
    </w:tbl>
    <w:p w:rsidR="00D20A01" w:rsidRPr="00CA1517" w:rsidRDefault="00D20A01" w:rsidP="00DF70BC">
      <w:pPr>
        <w:spacing w:line="360" w:lineRule="auto"/>
        <w:ind w:firstLine="709"/>
        <w:jc w:val="both"/>
        <w:rPr>
          <w:sz w:val="28"/>
          <w:szCs w:val="28"/>
        </w:rPr>
      </w:pPr>
    </w:p>
    <w:p w:rsidR="005A3CD5" w:rsidRPr="00CA1517" w:rsidRDefault="005A3CD5" w:rsidP="00DF70BC">
      <w:pPr>
        <w:spacing w:line="360" w:lineRule="auto"/>
        <w:ind w:firstLine="709"/>
        <w:jc w:val="both"/>
        <w:rPr>
          <w:sz w:val="28"/>
          <w:szCs w:val="28"/>
        </w:rPr>
      </w:pPr>
      <w:r w:rsidRPr="00CA1517">
        <w:rPr>
          <w:sz w:val="28"/>
          <w:szCs w:val="28"/>
        </w:rPr>
        <w:t>Данная проба (отходы моечных растворов) оказывает токсичное действие. Установлено, 0,4 %-</w:t>
      </w:r>
      <w:proofErr w:type="spellStart"/>
      <w:r w:rsidRPr="00CA1517">
        <w:rPr>
          <w:sz w:val="28"/>
          <w:szCs w:val="28"/>
        </w:rPr>
        <w:t>ная</w:t>
      </w:r>
      <w:proofErr w:type="spellEnd"/>
      <w:r w:rsidRPr="00CA1517">
        <w:rPr>
          <w:sz w:val="28"/>
          <w:szCs w:val="28"/>
        </w:rPr>
        <w:t xml:space="preserve"> концентрация исследуемой вытяжки, или разбавление в 250 раз вызывает безвредное действие на гидробионтов. Проба отхода относится к 3 классу опасности для ОПС.</w:t>
      </w:r>
    </w:p>
    <w:p w:rsidR="005A3CD5" w:rsidRPr="00CA1517" w:rsidRDefault="005A3CD5" w:rsidP="00DF70BC">
      <w:pPr>
        <w:spacing w:line="360" w:lineRule="auto"/>
        <w:ind w:firstLine="709"/>
        <w:jc w:val="both"/>
        <w:rPr>
          <w:b/>
          <w:sz w:val="28"/>
          <w:szCs w:val="28"/>
        </w:rPr>
      </w:pPr>
    </w:p>
    <w:p w:rsidR="00CF2BC6" w:rsidRPr="00CA1517" w:rsidRDefault="00CF2BC6" w:rsidP="00DF70BC">
      <w:pPr>
        <w:spacing w:line="360" w:lineRule="auto"/>
        <w:ind w:firstLine="709"/>
        <w:jc w:val="both"/>
        <w:rPr>
          <w:b/>
          <w:sz w:val="28"/>
          <w:szCs w:val="28"/>
        </w:rPr>
      </w:pPr>
      <w:r w:rsidRPr="00CA1517">
        <w:rPr>
          <w:b/>
          <w:sz w:val="28"/>
          <w:szCs w:val="28"/>
        </w:rPr>
        <w:t>2.5</w:t>
      </w:r>
      <w:r w:rsidR="00D2073A" w:rsidRPr="00CA1517">
        <w:rPr>
          <w:b/>
          <w:sz w:val="28"/>
          <w:szCs w:val="28"/>
        </w:rPr>
        <w:t xml:space="preserve"> </w:t>
      </w:r>
      <w:r w:rsidRPr="00CA1517">
        <w:rPr>
          <w:b/>
          <w:sz w:val="28"/>
          <w:szCs w:val="28"/>
        </w:rPr>
        <w:t>Расчет и обоснование годовых нормативов образования отходов</w:t>
      </w:r>
    </w:p>
    <w:p w:rsidR="008C3002" w:rsidRPr="00CA1517" w:rsidRDefault="008C3002" w:rsidP="00DF70BC">
      <w:pPr>
        <w:spacing w:line="360" w:lineRule="auto"/>
        <w:ind w:firstLine="709"/>
        <w:jc w:val="both"/>
        <w:rPr>
          <w:b/>
          <w:sz w:val="28"/>
          <w:szCs w:val="28"/>
        </w:rPr>
      </w:pPr>
    </w:p>
    <w:p w:rsidR="00CF2BC6" w:rsidRPr="00CA1517" w:rsidRDefault="00CF2BC6" w:rsidP="00DF70BC">
      <w:pPr>
        <w:spacing w:line="360" w:lineRule="auto"/>
        <w:ind w:firstLine="709"/>
        <w:jc w:val="both"/>
        <w:rPr>
          <w:b/>
          <w:sz w:val="28"/>
          <w:szCs w:val="28"/>
        </w:rPr>
      </w:pPr>
      <w:r w:rsidRPr="00CA1517">
        <w:rPr>
          <w:b/>
          <w:sz w:val="28"/>
          <w:szCs w:val="28"/>
        </w:rPr>
        <w:t>2.5.1</w:t>
      </w:r>
      <w:r w:rsidR="00D2073A" w:rsidRPr="00CA1517">
        <w:rPr>
          <w:b/>
          <w:sz w:val="28"/>
          <w:szCs w:val="28"/>
        </w:rPr>
        <w:t xml:space="preserve"> </w:t>
      </w:r>
      <w:r w:rsidRPr="00CA1517">
        <w:rPr>
          <w:b/>
          <w:sz w:val="28"/>
          <w:szCs w:val="28"/>
        </w:rPr>
        <w:t>Расчет образования нормативного объема ртутных ламп, люминесцентных ртутьсодержащих трубок отработанных и брака</w:t>
      </w:r>
    </w:p>
    <w:p w:rsidR="00CF2BC6" w:rsidRPr="00CA1517" w:rsidRDefault="00CF2BC6" w:rsidP="00DF70BC">
      <w:pPr>
        <w:shd w:val="clear" w:color="auto" w:fill="FFFFFF"/>
        <w:spacing w:line="360" w:lineRule="auto"/>
        <w:ind w:firstLine="709"/>
        <w:jc w:val="both"/>
        <w:rPr>
          <w:bCs/>
          <w:sz w:val="28"/>
          <w:szCs w:val="28"/>
        </w:rPr>
      </w:pPr>
      <w:r w:rsidRPr="00CA1517">
        <w:rPr>
          <w:bCs/>
          <w:sz w:val="28"/>
          <w:szCs w:val="28"/>
        </w:rPr>
        <w:t>Наименование отхода: ртутные лампы, люминесцентные ртутьсодержащие</w:t>
      </w:r>
      <w:r w:rsidR="00D2073A" w:rsidRPr="00CA1517">
        <w:rPr>
          <w:bCs/>
          <w:sz w:val="28"/>
          <w:szCs w:val="28"/>
        </w:rPr>
        <w:t xml:space="preserve"> </w:t>
      </w:r>
      <w:r w:rsidRPr="00CA1517">
        <w:rPr>
          <w:bCs/>
          <w:sz w:val="28"/>
          <w:szCs w:val="28"/>
        </w:rPr>
        <w:t xml:space="preserve">трубки </w:t>
      </w:r>
      <w:r w:rsidR="00D26537" w:rsidRPr="00CA1517">
        <w:rPr>
          <w:bCs/>
          <w:sz w:val="28"/>
          <w:szCs w:val="28"/>
        </w:rPr>
        <w:t>отработанные и брак</w:t>
      </w:r>
      <w:r w:rsidRPr="00CA1517">
        <w:rPr>
          <w:bCs/>
          <w:sz w:val="28"/>
          <w:szCs w:val="28"/>
        </w:rPr>
        <w:t xml:space="preserve"> </w:t>
      </w:r>
    </w:p>
    <w:p w:rsidR="00CF2BC6" w:rsidRPr="00CA1517" w:rsidRDefault="00CF2BC6" w:rsidP="00DF70BC">
      <w:pPr>
        <w:shd w:val="clear" w:color="auto" w:fill="FFFFFF"/>
        <w:spacing w:line="360" w:lineRule="auto"/>
        <w:ind w:firstLine="709"/>
        <w:jc w:val="both"/>
        <w:rPr>
          <w:sz w:val="28"/>
          <w:szCs w:val="28"/>
          <w:u w:val="single"/>
        </w:rPr>
      </w:pPr>
      <w:r w:rsidRPr="00CA1517">
        <w:rPr>
          <w:bCs/>
          <w:sz w:val="28"/>
          <w:szCs w:val="28"/>
        </w:rPr>
        <w:t>Код</w:t>
      </w:r>
      <w:r w:rsidR="00D2073A" w:rsidRPr="00CA1517">
        <w:rPr>
          <w:bCs/>
          <w:sz w:val="28"/>
          <w:szCs w:val="28"/>
        </w:rPr>
        <w:t xml:space="preserve"> </w:t>
      </w:r>
      <w:r w:rsidRPr="00CA1517">
        <w:rPr>
          <w:bCs/>
          <w:sz w:val="28"/>
          <w:szCs w:val="28"/>
        </w:rPr>
        <w:t>по ФККО: 353 301 00 13 01 1</w:t>
      </w:r>
    </w:p>
    <w:p w:rsidR="00CF2BC6" w:rsidRPr="00CA1517" w:rsidRDefault="00CF2BC6" w:rsidP="00DF70BC">
      <w:pPr>
        <w:pStyle w:val="a3"/>
        <w:spacing w:after="0" w:line="360" w:lineRule="auto"/>
        <w:ind w:firstLine="709"/>
        <w:jc w:val="both"/>
        <w:rPr>
          <w:b/>
          <w:sz w:val="28"/>
          <w:szCs w:val="28"/>
        </w:rPr>
      </w:pPr>
      <w:r w:rsidRPr="00CA1517">
        <w:rPr>
          <w:sz w:val="28"/>
          <w:szCs w:val="28"/>
        </w:rPr>
        <w:lastRenderedPageBreak/>
        <w:t xml:space="preserve">Для освещения административных зданий, жилых помещений используются люминесцентные лампы ЛБ-40 –165 шт., по периметру на территории учреждения установлены лампы ДРЛ-250 –70 шт. </w:t>
      </w:r>
    </w:p>
    <w:p w:rsidR="00CF2BC6" w:rsidRPr="00CA1517" w:rsidRDefault="00CF2BC6" w:rsidP="00DF70BC">
      <w:pPr>
        <w:pStyle w:val="a3"/>
        <w:spacing w:after="0" w:line="360" w:lineRule="auto"/>
        <w:ind w:firstLine="709"/>
        <w:jc w:val="both"/>
        <w:rPr>
          <w:b/>
          <w:sz w:val="28"/>
          <w:szCs w:val="28"/>
        </w:rPr>
      </w:pPr>
      <w:r w:rsidRPr="00CA1517">
        <w:rPr>
          <w:sz w:val="28"/>
          <w:szCs w:val="28"/>
        </w:rPr>
        <w:t>Согласно «Методике расчета объемов образования отходов, отработанные ртутьсодержащие лампы». Санкт-Петербург, 1999г</w:t>
      </w:r>
      <w:r w:rsidR="00716E3D" w:rsidRPr="00CA1517">
        <w:rPr>
          <w:sz w:val="28"/>
          <w:szCs w:val="28"/>
        </w:rPr>
        <w:t xml:space="preserve"> [41]</w:t>
      </w:r>
      <w:r w:rsidRPr="00CA1517">
        <w:rPr>
          <w:sz w:val="28"/>
          <w:szCs w:val="28"/>
        </w:rPr>
        <w:t>, нормативный объем образования отработанных люминесцентных ламп определяется по формуле:</w:t>
      </w:r>
    </w:p>
    <w:p w:rsidR="00CA1517" w:rsidRPr="00CA1517" w:rsidRDefault="00CA1517" w:rsidP="00DF70BC">
      <w:pPr>
        <w:spacing w:line="360" w:lineRule="auto"/>
        <w:ind w:firstLine="709"/>
        <w:jc w:val="both"/>
        <w:rPr>
          <w:sz w:val="28"/>
          <w:szCs w:val="28"/>
        </w:rPr>
      </w:pPr>
    </w:p>
    <w:p w:rsidR="00CF2BC6" w:rsidRPr="00CA1517" w:rsidRDefault="00CF2BC6" w:rsidP="00DF70BC">
      <w:pPr>
        <w:spacing w:line="360" w:lineRule="auto"/>
        <w:ind w:firstLine="709"/>
        <w:jc w:val="both"/>
        <w:rPr>
          <w:sz w:val="28"/>
          <w:szCs w:val="28"/>
          <w:lang w:val="fr-FR"/>
        </w:rPr>
      </w:pPr>
      <w:r w:rsidRPr="00CA1517">
        <w:rPr>
          <w:sz w:val="28"/>
          <w:szCs w:val="28"/>
          <w:lang w:val="fr-FR"/>
        </w:rPr>
        <w:t>M=</w:t>
      </w:r>
      <w:r w:rsidRPr="00CA1517">
        <w:rPr>
          <w:sz w:val="28"/>
          <w:szCs w:val="28"/>
          <w:lang w:val="en-US"/>
        </w:rPr>
        <w:sym w:font="Symbol" w:char="F053"/>
      </w:r>
      <w:r w:rsidRPr="00CA1517">
        <w:rPr>
          <w:sz w:val="28"/>
          <w:szCs w:val="28"/>
          <w:lang w:val="fr-FR"/>
        </w:rPr>
        <w:t xml:space="preserve"> n</w:t>
      </w:r>
      <w:r w:rsidRPr="00CA1517">
        <w:rPr>
          <w:sz w:val="28"/>
          <w:szCs w:val="28"/>
          <w:vertAlign w:val="subscript"/>
          <w:lang w:val="fr-FR"/>
        </w:rPr>
        <w:t>i</w:t>
      </w:r>
      <w:r w:rsidR="00D2073A" w:rsidRPr="00CA1517">
        <w:rPr>
          <w:sz w:val="28"/>
          <w:szCs w:val="28"/>
          <w:vertAlign w:val="subscript"/>
          <w:lang w:val="fr-FR"/>
        </w:rPr>
        <w:t xml:space="preserve"> </w:t>
      </w:r>
      <w:r w:rsidRPr="00CA1517">
        <w:rPr>
          <w:sz w:val="28"/>
          <w:szCs w:val="28"/>
        </w:rPr>
        <w:t>×</w:t>
      </w:r>
      <w:r w:rsidRPr="00CA1517">
        <w:rPr>
          <w:sz w:val="28"/>
          <w:szCs w:val="28"/>
          <w:lang w:val="fr-FR"/>
        </w:rPr>
        <w:t>m</w:t>
      </w:r>
      <w:r w:rsidRPr="00CA1517">
        <w:rPr>
          <w:sz w:val="28"/>
          <w:szCs w:val="28"/>
          <w:vertAlign w:val="subscript"/>
          <w:lang w:val="fr-FR"/>
        </w:rPr>
        <w:t>i</w:t>
      </w:r>
      <w:r w:rsidRPr="00CA1517">
        <w:rPr>
          <w:sz w:val="28"/>
          <w:szCs w:val="28"/>
          <w:lang w:val="fr-FR"/>
        </w:rPr>
        <w:t xml:space="preserve"> × t</w:t>
      </w:r>
      <w:r w:rsidRPr="00CA1517">
        <w:rPr>
          <w:sz w:val="28"/>
          <w:szCs w:val="28"/>
          <w:vertAlign w:val="subscript"/>
          <w:lang w:val="fr-FR"/>
        </w:rPr>
        <w:t>i</w:t>
      </w:r>
      <w:r w:rsidRPr="00CA1517">
        <w:rPr>
          <w:sz w:val="28"/>
          <w:szCs w:val="28"/>
          <w:lang w:val="fr-FR"/>
        </w:rPr>
        <w:t xml:space="preserve"> × 10</w:t>
      </w:r>
      <w:r w:rsidRPr="00CA1517">
        <w:rPr>
          <w:sz w:val="28"/>
          <w:szCs w:val="28"/>
          <w:vertAlign w:val="superscript"/>
          <w:lang w:val="fr-FR"/>
        </w:rPr>
        <w:t xml:space="preserve">-6 </w:t>
      </w:r>
      <w:r w:rsidRPr="00CA1517">
        <w:rPr>
          <w:sz w:val="28"/>
          <w:szCs w:val="28"/>
          <w:lang w:val="fr-FR"/>
        </w:rPr>
        <w:t>/ k</w:t>
      </w:r>
      <w:r w:rsidRPr="00CA1517">
        <w:rPr>
          <w:sz w:val="28"/>
          <w:szCs w:val="28"/>
          <w:vertAlign w:val="subscript"/>
          <w:lang w:val="fr-FR"/>
        </w:rPr>
        <w:t>i</w:t>
      </w:r>
      <w:r w:rsidRPr="00CA1517">
        <w:rPr>
          <w:sz w:val="28"/>
          <w:szCs w:val="28"/>
          <w:lang w:val="fr-FR"/>
        </w:rPr>
        <w:t xml:space="preserve">, </w:t>
      </w:r>
      <w:r w:rsidRPr="00CA1517">
        <w:rPr>
          <w:sz w:val="28"/>
          <w:szCs w:val="28"/>
        </w:rPr>
        <w:t>т</w:t>
      </w:r>
      <w:r w:rsidRPr="00CA1517">
        <w:rPr>
          <w:sz w:val="28"/>
          <w:szCs w:val="28"/>
          <w:lang w:val="fr-FR"/>
        </w:rPr>
        <w:t>/</w:t>
      </w:r>
      <w:r w:rsidRPr="00CA1517">
        <w:rPr>
          <w:sz w:val="28"/>
          <w:szCs w:val="28"/>
        </w:rPr>
        <w:t>г</w:t>
      </w:r>
    </w:p>
    <w:p w:rsidR="00CA1517" w:rsidRPr="00CA1517" w:rsidRDefault="00CA1517" w:rsidP="00DF70BC">
      <w:pPr>
        <w:tabs>
          <w:tab w:val="left" w:pos="426"/>
        </w:tabs>
        <w:spacing w:line="360" w:lineRule="auto"/>
        <w:ind w:firstLine="709"/>
        <w:jc w:val="both"/>
        <w:rPr>
          <w:sz w:val="28"/>
          <w:szCs w:val="28"/>
        </w:rPr>
      </w:pPr>
    </w:p>
    <w:p w:rsidR="00CF2BC6" w:rsidRPr="00CA1517" w:rsidRDefault="00CF2BC6" w:rsidP="00DF70BC">
      <w:pPr>
        <w:tabs>
          <w:tab w:val="left" w:pos="426"/>
        </w:tabs>
        <w:spacing w:line="360" w:lineRule="auto"/>
        <w:ind w:firstLine="709"/>
        <w:jc w:val="both"/>
        <w:rPr>
          <w:sz w:val="28"/>
          <w:szCs w:val="28"/>
        </w:rPr>
      </w:pPr>
      <w:r w:rsidRPr="00CA1517">
        <w:rPr>
          <w:sz w:val="28"/>
          <w:szCs w:val="28"/>
        </w:rPr>
        <w:t>где:</w:t>
      </w:r>
      <w:r w:rsidRPr="00CA1517">
        <w:rPr>
          <w:sz w:val="28"/>
          <w:szCs w:val="28"/>
        </w:rPr>
        <w:tab/>
      </w:r>
      <w:r w:rsidRPr="00CA1517">
        <w:rPr>
          <w:sz w:val="28"/>
          <w:szCs w:val="28"/>
          <w:lang w:val="en-US"/>
        </w:rPr>
        <w:t>n</w:t>
      </w:r>
      <w:r w:rsidRPr="00CA1517">
        <w:rPr>
          <w:sz w:val="28"/>
          <w:szCs w:val="28"/>
        </w:rPr>
        <w:t xml:space="preserve"> – количество установленных ламп </w:t>
      </w:r>
      <w:proofErr w:type="spellStart"/>
      <w:r w:rsidRPr="00CA1517">
        <w:rPr>
          <w:sz w:val="28"/>
          <w:szCs w:val="28"/>
          <w:lang w:val="en-US"/>
        </w:rPr>
        <w:t>i</w:t>
      </w:r>
      <w:proofErr w:type="spellEnd"/>
      <w:r w:rsidRPr="00CA1517">
        <w:rPr>
          <w:sz w:val="28"/>
          <w:szCs w:val="28"/>
        </w:rPr>
        <w:t>-ой марки,</w:t>
      </w:r>
    </w:p>
    <w:p w:rsidR="00CF2BC6" w:rsidRPr="00CA1517" w:rsidRDefault="00CF2BC6" w:rsidP="00DF70BC">
      <w:pPr>
        <w:pStyle w:val="a3"/>
        <w:tabs>
          <w:tab w:val="left" w:pos="-3261"/>
        </w:tabs>
        <w:spacing w:after="0" w:line="360" w:lineRule="auto"/>
        <w:ind w:firstLine="709"/>
        <w:jc w:val="both"/>
        <w:rPr>
          <w:b/>
          <w:sz w:val="28"/>
          <w:szCs w:val="28"/>
        </w:rPr>
      </w:pPr>
      <w:proofErr w:type="spellStart"/>
      <w:r w:rsidRPr="00CA1517">
        <w:rPr>
          <w:sz w:val="28"/>
          <w:szCs w:val="28"/>
          <w:lang w:val="en-US"/>
        </w:rPr>
        <w:t>t</w:t>
      </w:r>
      <w:r w:rsidRPr="00CA1517">
        <w:rPr>
          <w:sz w:val="28"/>
          <w:szCs w:val="28"/>
          <w:vertAlign w:val="subscript"/>
          <w:lang w:val="en-US"/>
        </w:rPr>
        <w:t>i</w:t>
      </w:r>
      <w:proofErr w:type="spellEnd"/>
      <w:r w:rsidRPr="00CA1517">
        <w:rPr>
          <w:sz w:val="28"/>
          <w:szCs w:val="28"/>
        </w:rPr>
        <w:t xml:space="preserve"> – фактическое количество часов работы ламп </w:t>
      </w:r>
      <w:proofErr w:type="spellStart"/>
      <w:r w:rsidRPr="00CA1517">
        <w:rPr>
          <w:sz w:val="28"/>
          <w:szCs w:val="28"/>
          <w:lang w:val="en-US"/>
        </w:rPr>
        <w:t>i</w:t>
      </w:r>
      <w:proofErr w:type="spellEnd"/>
      <w:r w:rsidRPr="00CA1517">
        <w:rPr>
          <w:sz w:val="28"/>
          <w:szCs w:val="28"/>
        </w:rPr>
        <w:t>-той марки;</w:t>
      </w:r>
    </w:p>
    <w:p w:rsidR="00CF2BC6" w:rsidRPr="00CA1517" w:rsidRDefault="00CF2BC6" w:rsidP="00DF70BC">
      <w:pPr>
        <w:tabs>
          <w:tab w:val="left" w:pos="-3261"/>
        </w:tabs>
        <w:spacing w:line="360" w:lineRule="auto"/>
        <w:ind w:firstLine="709"/>
        <w:jc w:val="both"/>
        <w:rPr>
          <w:sz w:val="28"/>
          <w:szCs w:val="28"/>
        </w:rPr>
      </w:pPr>
      <w:proofErr w:type="spellStart"/>
      <w:r w:rsidRPr="00CA1517">
        <w:rPr>
          <w:sz w:val="28"/>
          <w:szCs w:val="28"/>
          <w:lang w:val="en-US"/>
        </w:rPr>
        <w:t>k</w:t>
      </w:r>
      <w:r w:rsidRPr="00CA1517">
        <w:rPr>
          <w:sz w:val="28"/>
          <w:szCs w:val="28"/>
          <w:vertAlign w:val="subscript"/>
          <w:lang w:val="en-US"/>
        </w:rPr>
        <w:t>i</w:t>
      </w:r>
      <w:proofErr w:type="spellEnd"/>
      <w:r w:rsidRPr="00CA1517">
        <w:rPr>
          <w:sz w:val="28"/>
          <w:szCs w:val="28"/>
        </w:rPr>
        <w:t xml:space="preserve"> – эксплуатационный срок службы ламп </w:t>
      </w:r>
      <w:proofErr w:type="spellStart"/>
      <w:r w:rsidRPr="00CA1517">
        <w:rPr>
          <w:sz w:val="28"/>
          <w:szCs w:val="28"/>
          <w:lang w:val="en-US"/>
        </w:rPr>
        <w:t>i</w:t>
      </w:r>
      <w:proofErr w:type="spellEnd"/>
      <w:r w:rsidRPr="00CA1517">
        <w:rPr>
          <w:sz w:val="28"/>
          <w:szCs w:val="28"/>
        </w:rPr>
        <w:t>-той марки (ЛБ-40 – 12000 часов,</w:t>
      </w:r>
      <w:r w:rsidR="00D2073A" w:rsidRPr="00CA1517">
        <w:rPr>
          <w:sz w:val="28"/>
          <w:szCs w:val="28"/>
        </w:rPr>
        <w:t xml:space="preserve"> </w:t>
      </w:r>
      <w:r w:rsidRPr="00CA1517">
        <w:rPr>
          <w:sz w:val="28"/>
          <w:szCs w:val="28"/>
        </w:rPr>
        <w:t>ДРЛ-250 – 12000 часов);</w:t>
      </w:r>
    </w:p>
    <w:p w:rsidR="00CF2BC6" w:rsidRPr="00CA1517" w:rsidRDefault="00CF2BC6" w:rsidP="00DF70BC">
      <w:pPr>
        <w:tabs>
          <w:tab w:val="left" w:pos="-3261"/>
        </w:tabs>
        <w:spacing w:line="360" w:lineRule="auto"/>
        <w:ind w:firstLine="709"/>
        <w:jc w:val="both"/>
        <w:rPr>
          <w:sz w:val="28"/>
          <w:szCs w:val="28"/>
        </w:rPr>
      </w:pPr>
      <w:r w:rsidRPr="00CA1517">
        <w:rPr>
          <w:sz w:val="28"/>
          <w:szCs w:val="28"/>
          <w:lang w:val="en-US"/>
        </w:rPr>
        <w:t>m</w:t>
      </w:r>
      <w:r w:rsidRPr="00CA1517">
        <w:rPr>
          <w:sz w:val="28"/>
          <w:szCs w:val="28"/>
          <w:vertAlign w:val="subscript"/>
          <w:lang w:val="en-US"/>
        </w:rPr>
        <w:t>i</w:t>
      </w:r>
      <w:r w:rsidRPr="00CA1517">
        <w:rPr>
          <w:sz w:val="28"/>
          <w:szCs w:val="28"/>
        </w:rPr>
        <w:t xml:space="preserve"> – вес одной лампы, (ЛБ-40 – 210г, ДРЛ-250 – 400г).</w:t>
      </w:r>
    </w:p>
    <w:p w:rsidR="00CF2BC6" w:rsidRPr="00CA1517" w:rsidRDefault="00D2073A" w:rsidP="00DF70BC">
      <w:pPr>
        <w:spacing w:line="360" w:lineRule="auto"/>
        <w:ind w:firstLine="709"/>
        <w:jc w:val="both"/>
        <w:rPr>
          <w:sz w:val="28"/>
          <w:szCs w:val="28"/>
        </w:rPr>
      </w:pPr>
      <w:r w:rsidRPr="00CA1517">
        <w:rPr>
          <w:sz w:val="28"/>
          <w:szCs w:val="28"/>
        </w:rPr>
        <w:t xml:space="preserve"> </w:t>
      </w:r>
      <w:r w:rsidR="00CF2BC6" w:rsidRPr="00CA1517">
        <w:rPr>
          <w:sz w:val="28"/>
          <w:szCs w:val="28"/>
        </w:rPr>
        <w:t>В административных зданиях и других помещениях установлено люминесцентных ламп: 165 шт., годовой фонд работы ламп 250 дней, время работы ламп 12,57 часов.</w:t>
      </w:r>
    </w:p>
    <w:p w:rsidR="00CF2BC6" w:rsidRPr="00CA1517" w:rsidRDefault="00CF2BC6" w:rsidP="00DF70BC">
      <w:pPr>
        <w:spacing w:line="360" w:lineRule="auto"/>
        <w:ind w:firstLine="709"/>
        <w:jc w:val="both"/>
        <w:rPr>
          <w:sz w:val="28"/>
          <w:szCs w:val="28"/>
        </w:rPr>
      </w:pPr>
      <w:r w:rsidRPr="00CA1517">
        <w:rPr>
          <w:sz w:val="28"/>
          <w:szCs w:val="28"/>
        </w:rPr>
        <w:t>ЛБ-40</w:t>
      </w:r>
      <w:r w:rsidRPr="00CA1517">
        <w:rPr>
          <w:sz w:val="28"/>
          <w:szCs w:val="28"/>
        </w:rPr>
        <w:tab/>
      </w:r>
      <w:r w:rsidRPr="00CA1517">
        <w:rPr>
          <w:sz w:val="28"/>
          <w:szCs w:val="28"/>
        </w:rPr>
        <w:tab/>
        <w:t>М=165×210×12,57×250×10</w:t>
      </w:r>
      <w:r w:rsidRPr="00CA1517">
        <w:rPr>
          <w:sz w:val="28"/>
          <w:szCs w:val="28"/>
          <w:vertAlign w:val="superscript"/>
        </w:rPr>
        <w:t>-6</w:t>
      </w:r>
      <w:r w:rsidRPr="00CA1517">
        <w:rPr>
          <w:sz w:val="28"/>
          <w:szCs w:val="28"/>
        </w:rPr>
        <w:t xml:space="preserve"> / 12000=0,009 т/г (63шт.)</w:t>
      </w:r>
    </w:p>
    <w:p w:rsidR="00CF2BC6" w:rsidRPr="00CA1517" w:rsidRDefault="00CF2BC6" w:rsidP="00DF70BC">
      <w:pPr>
        <w:spacing w:line="360" w:lineRule="auto"/>
        <w:ind w:firstLine="709"/>
        <w:jc w:val="both"/>
        <w:rPr>
          <w:sz w:val="28"/>
          <w:szCs w:val="28"/>
        </w:rPr>
      </w:pPr>
      <w:r w:rsidRPr="00CA1517">
        <w:rPr>
          <w:sz w:val="28"/>
          <w:szCs w:val="28"/>
        </w:rPr>
        <w:t>На территории учреждения (улице) установлено 70 шт. люминесцентных ламп марки ДРЛ-250, годовой фонд работы ламп 365 дней, время работы ламп 12,57 часов.</w:t>
      </w:r>
    </w:p>
    <w:p w:rsidR="00CF2BC6" w:rsidRPr="00CA1517" w:rsidRDefault="00CF2BC6" w:rsidP="00DF70BC">
      <w:pPr>
        <w:pStyle w:val="a3"/>
        <w:spacing w:after="0" w:line="360" w:lineRule="auto"/>
        <w:ind w:firstLine="709"/>
        <w:jc w:val="both"/>
        <w:rPr>
          <w:b/>
          <w:sz w:val="28"/>
          <w:szCs w:val="28"/>
        </w:rPr>
      </w:pPr>
      <w:r w:rsidRPr="00CA1517">
        <w:rPr>
          <w:sz w:val="28"/>
          <w:szCs w:val="28"/>
        </w:rPr>
        <w:t>ДРЛ-250</w:t>
      </w:r>
      <w:r w:rsidRPr="00CA1517">
        <w:rPr>
          <w:sz w:val="28"/>
          <w:szCs w:val="28"/>
        </w:rPr>
        <w:tab/>
        <w:t>М=70×400×12,57×365</w:t>
      </w:r>
      <m:oMath>
        <m:r>
          <m:rPr>
            <m:sty m:val="bi"/>
          </m:rPr>
          <w:rPr>
            <w:rFonts w:ascii="Cambria Math"/>
            <w:sz w:val="28"/>
            <w:szCs w:val="28"/>
          </w:rPr>
          <m:t>×</m:t>
        </m:r>
      </m:oMath>
      <w:r w:rsidRPr="00CA1517">
        <w:rPr>
          <w:sz w:val="28"/>
          <w:szCs w:val="28"/>
        </w:rPr>
        <w:t>10</w:t>
      </w:r>
      <w:r w:rsidRPr="00CA1517">
        <w:rPr>
          <w:sz w:val="28"/>
          <w:szCs w:val="28"/>
          <w:vertAlign w:val="superscript"/>
        </w:rPr>
        <w:t>-6</w:t>
      </w:r>
      <w:r w:rsidRPr="00CA1517">
        <w:rPr>
          <w:sz w:val="28"/>
          <w:szCs w:val="28"/>
        </w:rPr>
        <w:t xml:space="preserve"> / 12000=0,011 т/г ( 12 шт.)</w:t>
      </w:r>
    </w:p>
    <w:p w:rsidR="00C31268" w:rsidRPr="00CA1517" w:rsidRDefault="00CF2BC6" w:rsidP="00DF70BC">
      <w:pPr>
        <w:pStyle w:val="a3"/>
        <w:spacing w:after="0" w:line="360" w:lineRule="auto"/>
        <w:ind w:firstLine="709"/>
        <w:jc w:val="both"/>
        <w:rPr>
          <w:sz w:val="28"/>
          <w:szCs w:val="28"/>
        </w:rPr>
      </w:pPr>
      <w:r w:rsidRPr="00CA1517">
        <w:rPr>
          <w:sz w:val="28"/>
          <w:szCs w:val="28"/>
        </w:rPr>
        <w:t>М общ = 0,009 + 0,011</w:t>
      </w:r>
      <w:r w:rsidR="00D2073A" w:rsidRPr="00CA1517">
        <w:rPr>
          <w:sz w:val="28"/>
          <w:szCs w:val="28"/>
        </w:rPr>
        <w:t xml:space="preserve"> </w:t>
      </w:r>
      <w:r w:rsidRPr="00CA1517">
        <w:rPr>
          <w:sz w:val="28"/>
          <w:szCs w:val="28"/>
        </w:rPr>
        <w:t>= 0,02 т/г (75 шт.)</w:t>
      </w:r>
    </w:p>
    <w:p w:rsidR="00CA1517" w:rsidRPr="00CA1517" w:rsidRDefault="00CA1517">
      <w:pPr>
        <w:spacing w:after="200" w:line="276" w:lineRule="auto"/>
        <w:rPr>
          <w:sz w:val="28"/>
          <w:szCs w:val="28"/>
        </w:rPr>
      </w:pPr>
      <w:r w:rsidRPr="00CA1517">
        <w:rPr>
          <w:sz w:val="28"/>
          <w:szCs w:val="28"/>
        </w:rPr>
        <w:br w:type="page"/>
      </w:r>
    </w:p>
    <w:p w:rsidR="00CF2BC6" w:rsidRPr="00CA1517" w:rsidRDefault="00CF2BC6" w:rsidP="00DF70BC">
      <w:pPr>
        <w:pStyle w:val="a3"/>
        <w:spacing w:after="0" w:line="360" w:lineRule="auto"/>
        <w:ind w:firstLine="709"/>
        <w:jc w:val="both"/>
        <w:rPr>
          <w:b/>
          <w:sz w:val="28"/>
          <w:szCs w:val="28"/>
        </w:rPr>
      </w:pPr>
      <w:r w:rsidRPr="00CA1517">
        <w:rPr>
          <w:sz w:val="28"/>
          <w:szCs w:val="28"/>
        </w:rPr>
        <w:lastRenderedPageBreak/>
        <w:t>Результаты расчета</w:t>
      </w:r>
    </w:p>
    <w:p w:rsidR="00CA1517" w:rsidRPr="00CA1517" w:rsidRDefault="00CA1517" w:rsidP="00DF70BC">
      <w:pPr>
        <w:pStyle w:val="23"/>
        <w:spacing w:after="0" w:line="360" w:lineRule="auto"/>
        <w:ind w:left="0" w:firstLine="709"/>
        <w:jc w:val="both"/>
        <w:rPr>
          <w:sz w:val="28"/>
          <w:szCs w:val="28"/>
        </w:rPr>
      </w:pPr>
    </w:p>
    <w:p w:rsidR="00F01C51" w:rsidRPr="00CA1517" w:rsidRDefault="00F01C51" w:rsidP="00DF70BC">
      <w:pPr>
        <w:pStyle w:val="23"/>
        <w:spacing w:after="0" w:line="360" w:lineRule="auto"/>
        <w:ind w:left="0" w:firstLine="709"/>
        <w:jc w:val="both"/>
        <w:rPr>
          <w:sz w:val="28"/>
          <w:szCs w:val="28"/>
        </w:rPr>
      </w:pPr>
      <w:r w:rsidRPr="00CA1517">
        <w:rPr>
          <w:sz w:val="28"/>
          <w:szCs w:val="28"/>
        </w:rPr>
        <w:t>Таблиц</w:t>
      </w:r>
      <w:r w:rsidR="00717D84" w:rsidRPr="00CA1517">
        <w:rPr>
          <w:sz w:val="28"/>
          <w:szCs w:val="28"/>
        </w:rPr>
        <w:t>а 2.2</w:t>
      </w:r>
      <w:r w:rsidR="00227B0A" w:rsidRPr="00CA1517">
        <w:rPr>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765"/>
        <w:gridCol w:w="1386"/>
        <w:gridCol w:w="1438"/>
        <w:gridCol w:w="1540"/>
        <w:gridCol w:w="2034"/>
      </w:tblGrid>
      <w:tr w:rsidR="00CF2BC6" w:rsidRPr="00CA1517" w:rsidTr="00CA1517">
        <w:trPr>
          <w:trHeight w:val="1013"/>
          <w:jc w:val="center"/>
        </w:trPr>
        <w:tc>
          <w:tcPr>
            <w:tcW w:w="1447" w:type="dxa"/>
            <w:hideMark/>
          </w:tcPr>
          <w:p w:rsidR="00CF2BC6" w:rsidRPr="00CA1517" w:rsidRDefault="00CF2BC6" w:rsidP="00CA1517">
            <w:pPr>
              <w:pStyle w:val="23"/>
              <w:spacing w:after="0" w:line="360" w:lineRule="auto"/>
              <w:ind w:left="0"/>
              <w:rPr>
                <w:sz w:val="20"/>
                <w:szCs w:val="20"/>
              </w:rPr>
            </w:pPr>
            <w:r w:rsidRPr="00CA1517">
              <w:rPr>
                <w:sz w:val="20"/>
                <w:szCs w:val="20"/>
              </w:rPr>
              <w:t>Тип лампы</w:t>
            </w:r>
          </w:p>
        </w:tc>
        <w:tc>
          <w:tcPr>
            <w:tcW w:w="1781" w:type="dxa"/>
            <w:hideMark/>
          </w:tcPr>
          <w:p w:rsidR="00CF2BC6" w:rsidRPr="00CA1517" w:rsidRDefault="00CF2BC6" w:rsidP="00CA1517">
            <w:pPr>
              <w:pStyle w:val="23"/>
              <w:spacing w:after="0" w:line="360" w:lineRule="auto"/>
              <w:ind w:left="0"/>
              <w:rPr>
                <w:sz w:val="20"/>
                <w:szCs w:val="20"/>
              </w:rPr>
            </w:pPr>
            <w:r w:rsidRPr="00CA1517">
              <w:rPr>
                <w:sz w:val="20"/>
                <w:szCs w:val="20"/>
              </w:rPr>
              <w:t xml:space="preserve">Кол-во установленных ламп, </w:t>
            </w:r>
            <w:proofErr w:type="spellStart"/>
            <w:r w:rsidRPr="00CA1517">
              <w:rPr>
                <w:sz w:val="20"/>
                <w:szCs w:val="20"/>
              </w:rPr>
              <w:t>шт</w:t>
            </w:r>
            <w:proofErr w:type="spellEnd"/>
          </w:p>
          <w:p w:rsidR="00CF2BC6" w:rsidRPr="00CA1517" w:rsidRDefault="00CF2BC6" w:rsidP="00CA1517">
            <w:pPr>
              <w:pStyle w:val="23"/>
              <w:spacing w:after="0" w:line="360" w:lineRule="auto"/>
              <w:ind w:left="0"/>
              <w:rPr>
                <w:sz w:val="20"/>
                <w:szCs w:val="20"/>
              </w:rPr>
            </w:pPr>
            <w:r w:rsidRPr="00CA1517">
              <w:rPr>
                <w:sz w:val="20"/>
                <w:szCs w:val="20"/>
                <w:lang w:val="en-US"/>
              </w:rPr>
              <w:t>n</w:t>
            </w:r>
            <w:r w:rsidRPr="00CA1517">
              <w:rPr>
                <w:sz w:val="20"/>
                <w:szCs w:val="20"/>
              </w:rPr>
              <w:t xml:space="preserve"> </w:t>
            </w:r>
            <w:proofErr w:type="spellStart"/>
            <w:r w:rsidRPr="00CA1517">
              <w:rPr>
                <w:sz w:val="20"/>
                <w:szCs w:val="20"/>
                <w:vertAlign w:val="subscript"/>
                <w:lang w:val="en-US"/>
              </w:rPr>
              <w:t>i</w:t>
            </w:r>
            <w:proofErr w:type="spellEnd"/>
          </w:p>
        </w:tc>
        <w:tc>
          <w:tcPr>
            <w:tcW w:w="1423" w:type="dxa"/>
          </w:tcPr>
          <w:p w:rsidR="00CF2BC6" w:rsidRPr="00CA1517" w:rsidRDefault="00CF2BC6" w:rsidP="00CA1517">
            <w:pPr>
              <w:pStyle w:val="23"/>
              <w:spacing w:after="0" w:line="360" w:lineRule="auto"/>
              <w:ind w:left="0"/>
              <w:rPr>
                <w:sz w:val="20"/>
                <w:szCs w:val="20"/>
              </w:rPr>
            </w:pPr>
            <w:r w:rsidRPr="00CA1517">
              <w:rPr>
                <w:sz w:val="20"/>
                <w:szCs w:val="20"/>
              </w:rPr>
              <w:t>Вес одной лампы, г</w:t>
            </w:r>
          </w:p>
          <w:p w:rsidR="00CF2BC6" w:rsidRPr="00CA1517" w:rsidRDefault="00CF2BC6" w:rsidP="00CA1517">
            <w:pPr>
              <w:pStyle w:val="23"/>
              <w:spacing w:after="0" w:line="360" w:lineRule="auto"/>
              <w:ind w:left="0"/>
              <w:rPr>
                <w:sz w:val="20"/>
                <w:szCs w:val="20"/>
              </w:rPr>
            </w:pPr>
          </w:p>
          <w:p w:rsidR="00CF2BC6" w:rsidRPr="00CA1517" w:rsidRDefault="00CF2BC6" w:rsidP="00CA1517">
            <w:pPr>
              <w:pStyle w:val="23"/>
              <w:spacing w:after="0" w:line="360" w:lineRule="auto"/>
              <w:ind w:left="0"/>
              <w:rPr>
                <w:sz w:val="20"/>
                <w:szCs w:val="20"/>
              </w:rPr>
            </w:pPr>
            <w:r w:rsidRPr="00CA1517">
              <w:rPr>
                <w:sz w:val="20"/>
                <w:szCs w:val="20"/>
                <w:lang w:val="en-US"/>
              </w:rPr>
              <w:t>m</w:t>
            </w:r>
            <w:r w:rsidRPr="00CA1517">
              <w:rPr>
                <w:sz w:val="20"/>
                <w:szCs w:val="20"/>
              </w:rPr>
              <w:t xml:space="preserve"> </w:t>
            </w:r>
            <w:proofErr w:type="spellStart"/>
            <w:r w:rsidRPr="00CA1517">
              <w:rPr>
                <w:sz w:val="20"/>
                <w:szCs w:val="20"/>
                <w:vertAlign w:val="subscript"/>
                <w:lang w:val="en-US"/>
              </w:rPr>
              <w:t>i</w:t>
            </w:r>
            <w:proofErr w:type="spellEnd"/>
          </w:p>
        </w:tc>
        <w:tc>
          <w:tcPr>
            <w:tcW w:w="1475" w:type="dxa"/>
          </w:tcPr>
          <w:p w:rsidR="00CF2BC6" w:rsidRPr="00CA1517" w:rsidRDefault="00CF2BC6" w:rsidP="00CA1517">
            <w:pPr>
              <w:pStyle w:val="23"/>
              <w:spacing w:after="0" w:line="360" w:lineRule="auto"/>
              <w:ind w:left="0"/>
              <w:rPr>
                <w:sz w:val="20"/>
                <w:szCs w:val="20"/>
              </w:rPr>
            </w:pPr>
            <w:r w:rsidRPr="00CA1517">
              <w:rPr>
                <w:sz w:val="20"/>
                <w:szCs w:val="20"/>
              </w:rPr>
              <w:t>Кол-во часов работы одной лампы, час/год</w:t>
            </w:r>
          </w:p>
          <w:p w:rsidR="00CF2BC6" w:rsidRPr="00CA1517" w:rsidRDefault="00CF2BC6" w:rsidP="00CA1517">
            <w:pPr>
              <w:shd w:val="clear" w:color="auto" w:fill="FFFFFF"/>
              <w:spacing w:line="360" w:lineRule="auto"/>
              <w:rPr>
                <w:sz w:val="20"/>
                <w:szCs w:val="20"/>
              </w:rPr>
            </w:pPr>
            <w:r w:rsidRPr="00CA1517">
              <w:rPr>
                <w:sz w:val="20"/>
                <w:szCs w:val="20"/>
                <w:lang w:val="en-US"/>
              </w:rPr>
              <w:t xml:space="preserve">t </w:t>
            </w:r>
            <w:proofErr w:type="spellStart"/>
            <w:r w:rsidRPr="00CA1517">
              <w:rPr>
                <w:sz w:val="20"/>
                <w:szCs w:val="20"/>
                <w:vertAlign w:val="subscript"/>
                <w:lang w:val="en-US"/>
              </w:rPr>
              <w:t>i</w:t>
            </w:r>
            <w:proofErr w:type="spellEnd"/>
          </w:p>
        </w:tc>
        <w:tc>
          <w:tcPr>
            <w:tcW w:w="1558" w:type="dxa"/>
            <w:hideMark/>
          </w:tcPr>
          <w:p w:rsidR="00CF2BC6" w:rsidRPr="00CA1517" w:rsidRDefault="00CF2BC6" w:rsidP="00CA1517">
            <w:pPr>
              <w:pStyle w:val="23"/>
              <w:spacing w:after="0" w:line="360" w:lineRule="auto"/>
              <w:ind w:left="0"/>
              <w:rPr>
                <w:sz w:val="20"/>
                <w:szCs w:val="20"/>
              </w:rPr>
            </w:pPr>
            <w:proofErr w:type="spellStart"/>
            <w:r w:rsidRPr="00CA1517">
              <w:rPr>
                <w:sz w:val="20"/>
                <w:szCs w:val="20"/>
              </w:rPr>
              <w:t>Эксплуатац</w:t>
            </w:r>
            <w:proofErr w:type="spellEnd"/>
            <w:r w:rsidRPr="00CA1517">
              <w:rPr>
                <w:sz w:val="20"/>
                <w:szCs w:val="20"/>
              </w:rPr>
              <w:t>.</w:t>
            </w:r>
          </w:p>
          <w:p w:rsidR="00CF2BC6" w:rsidRPr="00CA1517" w:rsidRDefault="00CF2BC6" w:rsidP="00CA1517">
            <w:pPr>
              <w:pStyle w:val="23"/>
              <w:spacing w:after="0" w:line="360" w:lineRule="auto"/>
              <w:ind w:left="0"/>
              <w:rPr>
                <w:sz w:val="20"/>
                <w:szCs w:val="20"/>
              </w:rPr>
            </w:pPr>
            <w:r w:rsidRPr="00CA1517">
              <w:rPr>
                <w:sz w:val="20"/>
                <w:szCs w:val="20"/>
              </w:rPr>
              <w:t>Срок службы</w:t>
            </w:r>
          </w:p>
          <w:p w:rsidR="00CF2BC6" w:rsidRPr="00CA1517" w:rsidRDefault="00CF2BC6" w:rsidP="00CA1517">
            <w:pPr>
              <w:pStyle w:val="23"/>
              <w:spacing w:after="0" w:line="360" w:lineRule="auto"/>
              <w:ind w:left="0"/>
              <w:rPr>
                <w:sz w:val="20"/>
                <w:szCs w:val="20"/>
              </w:rPr>
            </w:pPr>
            <w:r w:rsidRPr="00CA1517">
              <w:rPr>
                <w:sz w:val="20"/>
                <w:szCs w:val="20"/>
              </w:rPr>
              <w:t>Лампы, час</w:t>
            </w:r>
          </w:p>
          <w:p w:rsidR="00CF2BC6" w:rsidRPr="00CA1517" w:rsidRDefault="00CF2BC6" w:rsidP="00CA1517">
            <w:pPr>
              <w:shd w:val="clear" w:color="auto" w:fill="FFFFFF"/>
              <w:spacing w:line="360" w:lineRule="auto"/>
              <w:rPr>
                <w:sz w:val="20"/>
                <w:szCs w:val="20"/>
              </w:rPr>
            </w:pPr>
            <w:r w:rsidRPr="00CA1517">
              <w:rPr>
                <w:sz w:val="20"/>
                <w:szCs w:val="20"/>
                <w:lang w:val="en-US"/>
              </w:rPr>
              <w:t>k</w:t>
            </w:r>
            <w:r w:rsidRPr="00CA1517">
              <w:rPr>
                <w:sz w:val="20"/>
                <w:szCs w:val="20"/>
              </w:rPr>
              <w:t xml:space="preserve"> </w:t>
            </w:r>
            <w:proofErr w:type="spellStart"/>
            <w:r w:rsidRPr="00CA1517">
              <w:rPr>
                <w:sz w:val="20"/>
                <w:szCs w:val="20"/>
                <w:vertAlign w:val="subscript"/>
                <w:lang w:val="en-US"/>
              </w:rPr>
              <w:t>i</w:t>
            </w:r>
            <w:proofErr w:type="spellEnd"/>
          </w:p>
        </w:tc>
        <w:tc>
          <w:tcPr>
            <w:tcW w:w="2063" w:type="dxa"/>
            <w:hideMark/>
          </w:tcPr>
          <w:p w:rsidR="00CF2BC6" w:rsidRPr="00CA1517" w:rsidRDefault="00CF2BC6" w:rsidP="00CA1517">
            <w:pPr>
              <w:pStyle w:val="23"/>
              <w:spacing w:after="0" w:line="360" w:lineRule="auto"/>
              <w:ind w:left="0"/>
              <w:rPr>
                <w:sz w:val="20"/>
                <w:szCs w:val="20"/>
              </w:rPr>
            </w:pPr>
            <w:r w:rsidRPr="00CA1517">
              <w:rPr>
                <w:sz w:val="20"/>
                <w:szCs w:val="20"/>
              </w:rPr>
              <w:t xml:space="preserve">Кол-во отработан. </w:t>
            </w:r>
            <w:proofErr w:type="spellStart"/>
            <w:r w:rsidRPr="00CA1517">
              <w:rPr>
                <w:sz w:val="20"/>
                <w:szCs w:val="20"/>
              </w:rPr>
              <w:t>Люминисцентн</w:t>
            </w:r>
            <w:proofErr w:type="spellEnd"/>
            <w:r w:rsidRPr="00CA1517">
              <w:rPr>
                <w:sz w:val="20"/>
                <w:szCs w:val="20"/>
              </w:rPr>
              <w:t>.</w:t>
            </w:r>
          </w:p>
          <w:p w:rsidR="00CF2BC6" w:rsidRPr="00CA1517" w:rsidRDefault="00CF2BC6" w:rsidP="00CA1517">
            <w:pPr>
              <w:pStyle w:val="23"/>
              <w:spacing w:after="0" w:line="360" w:lineRule="auto"/>
              <w:ind w:left="0"/>
              <w:rPr>
                <w:sz w:val="20"/>
                <w:szCs w:val="20"/>
              </w:rPr>
            </w:pPr>
            <w:r w:rsidRPr="00CA1517">
              <w:rPr>
                <w:sz w:val="20"/>
                <w:szCs w:val="20"/>
              </w:rPr>
              <w:t>Ламп, т/год</w:t>
            </w:r>
          </w:p>
          <w:p w:rsidR="00CF2BC6" w:rsidRPr="00CA1517" w:rsidRDefault="00CF2BC6" w:rsidP="00CA1517">
            <w:pPr>
              <w:shd w:val="clear" w:color="auto" w:fill="FFFFFF"/>
              <w:spacing w:line="360" w:lineRule="auto"/>
              <w:rPr>
                <w:sz w:val="20"/>
                <w:szCs w:val="20"/>
              </w:rPr>
            </w:pPr>
            <w:r w:rsidRPr="00CA1517">
              <w:rPr>
                <w:sz w:val="20"/>
                <w:szCs w:val="20"/>
              </w:rPr>
              <w:t>М</w:t>
            </w:r>
          </w:p>
        </w:tc>
      </w:tr>
      <w:tr w:rsidR="00CF2BC6" w:rsidRPr="00CA1517" w:rsidTr="00CA1517">
        <w:trPr>
          <w:trHeight w:val="387"/>
          <w:jc w:val="center"/>
        </w:trPr>
        <w:tc>
          <w:tcPr>
            <w:tcW w:w="1447" w:type="dxa"/>
            <w:hideMark/>
          </w:tcPr>
          <w:p w:rsidR="00CF2BC6" w:rsidRPr="00CA1517" w:rsidRDefault="00CF2BC6" w:rsidP="00CA1517">
            <w:pPr>
              <w:pStyle w:val="23"/>
              <w:spacing w:after="0" w:line="360" w:lineRule="auto"/>
              <w:ind w:left="0"/>
              <w:rPr>
                <w:sz w:val="20"/>
                <w:szCs w:val="20"/>
              </w:rPr>
            </w:pPr>
            <w:r w:rsidRPr="00CA1517">
              <w:rPr>
                <w:sz w:val="20"/>
                <w:szCs w:val="20"/>
              </w:rPr>
              <w:t>ЛБ-40</w:t>
            </w:r>
          </w:p>
        </w:tc>
        <w:tc>
          <w:tcPr>
            <w:tcW w:w="1781" w:type="dxa"/>
            <w:hideMark/>
          </w:tcPr>
          <w:p w:rsidR="00CF2BC6" w:rsidRPr="00CA1517" w:rsidRDefault="00CF2BC6" w:rsidP="00CA1517">
            <w:pPr>
              <w:pStyle w:val="23"/>
              <w:spacing w:after="0" w:line="360" w:lineRule="auto"/>
              <w:ind w:left="0"/>
              <w:rPr>
                <w:sz w:val="20"/>
                <w:szCs w:val="20"/>
              </w:rPr>
            </w:pPr>
            <w:r w:rsidRPr="00CA1517">
              <w:rPr>
                <w:sz w:val="20"/>
                <w:szCs w:val="20"/>
              </w:rPr>
              <w:t>165</w:t>
            </w:r>
          </w:p>
        </w:tc>
        <w:tc>
          <w:tcPr>
            <w:tcW w:w="1423" w:type="dxa"/>
            <w:hideMark/>
          </w:tcPr>
          <w:p w:rsidR="00CF2BC6" w:rsidRPr="00CA1517" w:rsidRDefault="00CF2BC6" w:rsidP="00CA1517">
            <w:pPr>
              <w:pStyle w:val="23"/>
              <w:spacing w:after="0" w:line="360" w:lineRule="auto"/>
              <w:ind w:left="0"/>
              <w:rPr>
                <w:sz w:val="20"/>
                <w:szCs w:val="20"/>
              </w:rPr>
            </w:pPr>
            <w:r w:rsidRPr="00CA1517">
              <w:rPr>
                <w:sz w:val="20"/>
                <w:szCs w:val="20"/>
              </w:rPr>
              <w:t>210</w:t>
            </w:r>
          </w:p>
        </w:tc>
        <w:tc>
          <w:tcPr>
            <w:tcW w:w="1475" w:type="dxa"/>
            <w:hideMark/>
          </w:tcPr>
          <w:p w:rsidR="00CF2BC6" w:rsidRPr="00CA1517" w:rsidRDefault="00CF2BC6" w:rsidP="00CA1517">
            <w:pPr>
              <w:pStyle w:val="23"/>
              <w:spacing w:after="0" w:line="360" w:lineRule="auto"/>
              <w:ind w:left="0"/>
              <w:rPr>
                <w:sz w:val="20"/>
                <w:szCs w:val="20"/>
              </w:rPr>
            </w:pPr>
            <w:r w:rsidRPr="00CA1517">
              <w:rPr>
                <w:sz w:val="20"/>
                <w:szCs w:val="20"/>
              </w:rPr>
              <w:t>3142,5</w:t>
            </w:r>
          </w:p>
        </w:tc>
        <w:tc>
          <w:tcPr>
            <w:tcW w:w="1558" w:type="dxa"/>
            <w:hideMark/>
          </w:tcPr>
          <w:p w:rsidR="00CF2BC6" w:rsidRPr="00CA1517" w:rsidRDefault="00CF2BC6" w:rsidP="00CA1517">
            <w:pPr>
              <w:pStyle w:val="23"/>
              <w:spacing w:after="0" w:line="360" w:lineRule="auto"/>
              <w:ind w:left="0"/>
              <w:rPr>
                <w:sz w:val="20"/>
                <w:szCs w:val="20"/>
              </w:rPr>
            </w:pPr>
            <w:r w:rsidRPr="00CA1517">
              <w:rPr>
                <w:sz w:val="20"/>
                <w:szCs w:val="20"/>
              </w:rPr>
              <w:t>12000</w:t>
            </w:r>
          </w:p>
        </w:tc>
        <w:tc>
          <w:tcPr>
            <w:tcW w:w="2063" w:type="dxa"/>
            <w:hideMark/>
          </w:tcPr>
          <w:p w:rsidR="00CF2BC6" w:rsidRPr="00CA1517" w:rsidRDefault="00CF2BC6" w:rsidP="00CA1517">
            <w:pPr>
              <w:pStyle w:val="23"/>
              <w:spacing w:after="0" w:line="360" w:lineRule="auto"/>
              <w:ind w:left="0"/>
              <w:rPr>
                <w:sz w:val="20"/>
                <w:szCs w:val="20"/>
              </w:rPr>
            </w:pPr>
            <w:r w:rsidRPr="00CA1517">
              <w:rPr>
                <w:sz w:val="20"/>
                <w:szCs w:val="20"/>
              </w:rPr>
              <w:t>0,009</w:t>
            </w:r>
          </w:p>
        </w:tc>
      </w:tr>
      <w:tr w:rsidR="00CF2BC6" w:rsidRPr="00CA1517" w:rsidTr="00CA1517">
        <w:trPr>
          <w:trHeight w:val="387"/>
          <w:jc w:val="center"/>
        </w:trPr>
        <w:tc>
          <w:tcPr>
            <w:tcW w:w="1447" w:type="dxa"/>
            <w:hideMark/>
          </w:tcPr>
          <w:p w:rsidR="00CF2BC6" w:rsidRPr="00CA1517" w:rsidRDefault="00CF2BC6" w:rsidP="00CA1517">
            <w:pPr>
              <w:pStyle w:val="23"/>
              <w:spacing w:after="0" w:line="360" w:lineRule="auto"/>
              <w:ind w:left="0"/>
              <w:rPr>
                <w:sz w:val="20"/>
                <w:szCs w:val="20"/>
              </w:rPr>
            </w:pPr>
            <w:r w:rsidRPr="00CA1517">
              <w:rPr>
                <w:sz w:val="20"/>
                <w:szCs w:val="20"/>
              </w:rPr>
              <w:t>ДРЛ-250</w:t>
            </w:r>
          </w:p>
        </w:tc>
        <w:tc>
          <w:tcPr>
            <w:tcW w:w="1781" w:type="dxa"/>
            <w:hideMark/>
          </w:tcPr>
          <w:p w:rsidR="00CF2BC6" w:rsidRPr="00CA1517" w:rsidRDefault="00CF2BC6" w:rsidP="00CA1517">
            <w:pPr>
              <w:pStyle w:val="23"/>
              <w:spacing w:after="0" w:line="360" w:lineRule="auto"/>
              <w:ind w:left="0"/>
              <w:rPr>
                <w:sz w:val="20"/>
                <w:szCs w:val="20"/>
              </w:rPr>
            </w:pPr>
            <w:r w:rsidRPr="00CA1517">
              <w:rPr>
                <w:sz w:val="20"/>
                <w:szCs w:val="20"/>
              </w:rPr>
              <w:t>70</w:t>
            </w:r>
          </w:p>
        </w:tc>
        <w:tc>
          <w:tcPr>
            <w:tcW w:w="1423" w:type="dxa"/>
            <w:hideMark/>
          </w:tcPr>
          <w:p w:rsidR="00CF2BC6" w:rsidRPr="00CA1517" w:rsidRDefault="00CF2BC6" w:rsidP="00CA1517">
            <w:pPr>
              <w:pStyle w:val="23"/>
              <w:spacing w:after="0" w:line="360" w:lineRule="auto"/>
              <w:ind w:left="0"/>
              <w:rPr>
                <w:sz w:val="20"/>
                <w:szCs w:val="20"/>
              </w:rPr>
            </w:pPr>
            <w:r w:rsidRPr="00CA1517">
              <w:rPr>
                <w:sz w:val="20"/>
                <w:szCs w:val="20"/>
              </w:rPr>
              <w:t>400</w:t>
            </w:r>
          </w:p>
        </w:tc>
        <w:tc>
          <w:tcPr>
            <w:tcW w:w="1475" w:type="dxa"/>
            <w:hideMark/>
          </w:tcPr>
          <w:p w:rsidR="00CF2BC6" w:rsidRPr="00CA1517" w:rsidRDefault="00CF2BC6" w:rsidP="00CA1517">
            <w:pPr>
              <w:pStyle w:val="23"/>
              <w:spacing w:after="0" w:line="360" w:lineRule="auto"/>
              <w:ind w:left="0"/>
              <w:rPr>
                <w:sz w:val="20"/>
                <w:szCs w:val="20"/>
              </w:rPr>
            </w:pPr>
            <w:r w:rsidRPr="00CA1517">
              <w:rPr>
                <w:sz w:val="20"/>
                <w:szCs w:val="20"/>
              </w:rPr>
              <w:t>4588,05</w:t>
            </w:r>
          </w:p>
        </w:tc>
        <w:tc>
          <w:tcPr>
            <w:tcW w:w="1558" w:type="dxa"/>
            <w:hideMark/>
          </w:tcPr>
          <w:p w:rsidR="00CF2BC6" w:rsidRPr="00CA1517" w:rsidRDefault="00CF2BC6" w:rsidP="00CA1517">
            <w:pPr>
              <w:pStyle w:val="23"/>
              <w:spacing w:after="0" w:line="360" w:lineRule="auto"/>
              <w:ind w:left="0"/>
              <w:rPr>
                <w:sz w:val="20"/>
                <w:szCs w:val="20"/>
              </w:rPr>
            </w:pPr>
            <w:r w:rsidRPr="00CA1517">
              <w:rPr>
                <w:sz w:val="20"/>
                <w:szCs w:val="20"/>
              </w:rPr>
              <w:t>12000</w:t>
            </w:r>
          </w:p>
        </w:tc>
        <w:tc>
          <w:tcPr>
            <w:tcW w:w="2063" w:type="dxa"/>
            <w:hideMark/>
          </w:tcPr>
          <w:p w:rsidR="00CF2BC6" w:rsidRPr="00CA1517" w:rsidRDefault="00CF2BC6" w:rsidP="00CA1517">
            <w:pPr>
              <w:pStyle w:val="23"/>
              <w:spacing w:after="0" w:line="360" w:lineRule="auto"/>
              <w:ind w:left="0"/>
              <w:rPr>
                <w:sz w:val="20"/>
                <w:szCs w:val="20"/>
              </w:rPr>
            </w:pPr>
            <w:r w:rsidRPr="00CA1517">
              <w:rPr>
                <w:sz w:val="20"/>
                <w:szCs w:val="20"/>
              </w:rPr>
              <w:t>0,011</w:t>
            </w:r>
          </w:p>
        </w:tc>
      </w:tr>
      <w:tr w:rsidR="00CF2BC6" w:rsidRPr="00CA1517" w:rsidTr="00CA1517">
        <w:trPr>
          <w:trHeight w:val="402"/>
          <w:jc w:val="center"/>
        </w:trPr>
        <w:tc>
          <w:tcPr>
            <w:tcW w:w="1447" w:type="dxa"/>
            <w:hideMark/>
          </w:tcPr>
          <w:p w:rsidR="00CF2BC6" w:rsidRPr="00CA1517" w:rsidRDefault="00CF2BC6" w:rsidP="00CA1517">
            <w:pPr>
              <w:pStyle w:val="23"/>
              <w:spacing w:after="0" w:line="360" w:lineRule="auto"/>
              <w:ind w:left="0"/>
              <w:rPr>
                <w:sz w:val="20"/>
                <w:szCs w:val="20"/>
              </w:rPr>
            </w:pPr>
            <w:r w:rsidRPr="00CA1517">
              <w:rPr>
                <w:sz w:val="20"/>
                <w:szCs w:val="20"/>
              </w:rPr>
              <w:t>Итого:</w:t>
            </w:r>
          </w:p>
        </w:tc>
        <w:tc>
          <w:tcPr>
            <w:tcW w:w="1781" w:type="dxa"/>
            <w:hideMark/>
          </w:tcPr>
          <w:p w:rsidR="00CF2BC6" w:rsidRPr="00CA1517" w:rsidRDefault="00CF2BC6" w:rsidP="00CA1517">
            <w:pPr>
              <w:pStyle w:val="23"/>
              <w:spacing w:after="0" w:line="360" w:lineRule="auto"/>
              <w:ind w:left="0"/>
              <w:rPr>
                <w:sz w:val="20"/>
                <w:szCs w:val="20"/>
              </w:rPr>
            </w:pPr>
            <w:r w:rsidRPr="00CA1517">
              <w:rPr>
                <w:sz w:val="20"/>
                <w:szCs w:val="20"/>
              </w:rPr>
              <w:t>235</w:t>
            </w:r>
          </w:p>
        </w:tc>
        <w:tc>
          <w:tcPr>
            <w:tcW w:w="1423" w:type="dxa"/>
          </w:tcPr>
          <w:p w:rsidR="00CF2BC6" w:rsidRPr="00CA1517" w:rsidRDefault="00CF2BC6" w:rsidP="00CA1517">
            <w:pPr>
              <w:pStyle w:val="23"/>
              <w:spacing w:after="0" w:line="360" w:lineRule="auto"/>
              <w:ind w:left="0"/>
              <w:rPr>
                <w:sz w:val="20"/>
                <w:szCs w:val="20"/>
              </w:rPr>
            </w:pPr>
          </w:p>
        </w:tc>
        <w:tc>
          <w:tcPr>
            <w:tcW w:w="1475" w:type="dxa"/>
          </w:tcPr>
          <w:p w:rsidR="00CF2BC6" w:rsidRPr="00CA1517" w:rsidRDefault="00CF2BC6" w:rsidP="00CA1517">
            <w:pPr>
              <w:pStyle w:val="23"/>
              <w:spacing w:after="0" w:line="360" w:lineRule="auto"/>
              <w:ind w:left="0"/>
              <w:rPr>
                <w:sz w:val="20"/>
                <w:szCs w:val="20"/>
              </w:rPr>
            </w:pPr>
          </w:p>
        </w:tc>
        <w:tc>
          <w:tcPr>
            <w:tcW w:w="1558" w:type="dxa"/>
          </w:tcPr>
          <w:p w:rsidR="00CF2BC6" w:rsidRPr="00CA1517" w:rsidRDefault="00CF2BC6" w:rsidP="00CA1517">
            <w:pPr>
              <w:pStyle w:val="23"/>
              <w:spacing w:after="0" w:line="360" w:lineRule="auto"/>
              <w:ind w:left="0"/>
              <w:rPr>
                <w:sz w:val="20"/>
                <w:szCs w:val="20"/>
              </w:rPr>
            </w:pPr>
          </w:p>
        </w:tc>
        <w:tc>
          <w:tcPr>
            <w:tcW w:w="2063" w:type="dxa"/>
            <w:hideMark/>
          </w:tcPr>
          <w:p w:rsidR="00CF2BC6" w:rsidRPr="00CA1517" w:rsidRDefault="00CF2BC6" w:rsidP="00CA1517">
            <w:pPr>
              <w:pStyle w:val="23"/>
              <w:spacing w:after="0" w:line="360" w:lineRule="auto"/>
              <w:ind w:left="0"/>
              <w:rPr>
                <w:sz w:val="20"/>
                <w:szCs w:val="20"/>
              </w:rPr>
            </w:pPr>
            <w:r w:rsidRPr="00CA1517">
              <w:rPr>
                <w:sz w:val="20"/>
                <w:szCs w:val="20"/>
              </w:rPr>
              <w:t>0,02</w:t>
            </w:r>
          </w:p>
        </w:tc>
      </w:tr>
    </w:tbl>
    <w:p w:rsidR="00C31268" w:rsidRPr="00CA1517" w:rsidRDefault="00C31268" w:rsidP="00DF70BC">
      <w:pPr>
        <w:pStyle w:val="a3"/>
        <w:spacing w:after="0" w:line="360" w:lineRule="auto"/>
        <w:ind w:firstLine="709"/>
        <w:jc w:val="both"/>
        <w:rPr>
          <w:sz w:val="28"/>
          <w:szCs w:val="28"/>
        </w:rPr>
      </w:pPr>
    </w:p>
    <w:p w:rsidR="00CF2BC6" w:rsidRPr="00CA1517" w:rsidRDefault="000D552F" w:rsidP="00DF70BC">
      <w:pPr>
        <w:pStyle w:val="a3"/>
        <w:spacing w:after="0" w:line="360" w:lineRule="auto"/>
        <w:ind w:firstLine="709"/>
        <w:jc w:val="both"/>
        <w:rPr>
          <w:b/>
          <w:sz w:val="28"/>
          <w:szCs w:val="28"/>
        </w:rPr>
      </w:pPr>
      <w:r w:rsidRPr="00CA1517">
        <w:rPr>
          <w:sz w:val="28"/>
          <w:szCs w:val="28"/>
        </w:rPr>
        <w:t>Годовой норматив</w:t>
      </w:r>
      <w:r w:rsidR="00CF2BC6" w:rsidRPr="00CA1517">
        <w:rPr>
          <w:sz w:val="28"/>
          <w:szCs w:val="28"/>
        </w:rPr>
        <w:t xml:space="preserve"> образования ртутных ламп, люминесцентных ртутьсодержащих трубок отработанных и брак составляет 0,02</w:t>
      </w:r>
      <w:r w:rsidRPr="00CA1517">
        <w:rPr>
          <w:sz w:val="28"/>
          <w:szCs w:val="28"/>
        </w:rPr>
        <w:t xml:space="preserve"> т</w:t>
      </w:r>
      <w:r w:rsidR="00CF2BC6" w:rsidRPr="00CA1517">
        <w:rPr>
          <w:sz w:val="28"/>
          <w:szCs w:val="28"/>
        </w:rPr>
        <w:t xml:space="preserve">. </w:t>
      </w:r>
      <w:r w:rsidR="00DA4D2D" w:rsidRPr="00CA1517">
        <w:rPr>
          <w:sz w:val="28"/>
          <w:szCs w:val="28"/>
        </w:rPr>
        <w:t>Предельное накопление отхода на площад</w:t>
      </w:r>
      <w:r w:rsidR="00AE483A" w:rsidRPr="00CA1517">
        <w:rPr>
          <w:sz w:val="28"/>
          <w:szCs w:val="28"/>
        </w:rPr>
        <w:t>ке для временного хранения 0,01</w:t>
      </w:r>
      <w:r w:rsidR="00DA4D2D" w:rsidRPr="00CA1517">
        <w:rPr>
          <w:sz w:val="28"/>
          <w:szCs w:val="28"/>
        </w:rPr>
        <w:t xml:space="preserve"> т. </w:t>
      </w:r>
      <w:r w:rsidR="00CF2BC6" w:rsidRPr="00CA1517">
        <w:rPr>
          <w:sz w:val="28"/>
          <w:szCs w:val="28"/>
        </w:rPr>
        <w:t xml:space="preserve">Ртутные лампы, люминесцентные ртутьсодержащие трубки отработанные и брак хранятся в закрытом складе в металлическом шкафу в картонных манжетах. По мере накопления отход вывозится в ООО НПК «Меркурий» </w:t>
      </w:r>
      <w:proofErr w:type="spellStart"/>
      <w:r w:rsidR="00CF2BC6" w:rsidRPr="00CA1517">
        <w:rPr>
          <w:sz w:val="28"/>
          <w:szCs w:val="28"/>
        </w:rPr>
        <w:t>г.Чебоксары</w:t>
      </w:r>
      <w:proofErr w:type="spellEnd"/>
      <w:r w:rsidR="00CF2BC6" w:rsidRPr="00CA1517">
        <w:rPr>
          <w:sz w:val="28"/>
          <w:szCs w:val="28"/>
        </w:rPr>
        <w:t xml:space="preserve">, </w:t>
      </w:r>
      <w:proofErr w:type="spellStart"/>
      <w:r w:rsidR="00CF2BC6" w:rsidRPr="00CA1517">
        <w:rPr>
          <w:sz w:val="28"/>
          <w:szCs w:val="28"/>
        </w:rPr>
        <w:t>Марпосадское</w:t>
      </w:r>
      <w:proofErr w:type="spellEnd"/>
      <w:r w:rsidR="00CF2BC6" w:rsidRPr="00CA1517">
        <w:rPr>
          <w:sz w:val="28"/>
          <w:szCs w:val="28"/>
        </w:rPr>
        <w:t xml:space="preserve"> шоссе, д. 28 на </w:t>
      </w:r>
      <w:proofErr w:type="spellStart"/>
      <w:r w:rsidR="00CF2BC6" w:rsidRPr="00CA1517">
        <w:rPr>
          <w:sz w:val="28"/>
          <w:szCs w:val="28"/>
        </w:rPr>
        <w:t>демеркуризацию</w:t>
      </w:r>
      <w:proofErr w:type="spellEnd"/>
      <w:r w:rsidR="00CF2BC6" w:rsidRPr="00CA1517">
        <w:rPr>
          <w:sz w:val="28"/>
          <w:szCs w:val="28"/>
        </w:rPr>
        <w:t>.</w:t>
      </w:r>
    </w:p>
    <w:p w:rsidR="00AE483A" w:rsidRPr="00CA1517" w:rsidRDefault="00AE483A" w:rsidP="00DF70BC">
      <w:pPr>
        <w:pStyle w:val="ad"/>
        <w:tabs>
          <w:tab w:val="clear" w:pos="567"/>
          <w:tab w:val="left" w:pos="0"/>
        </w:tabs>
        <w:spacing w:line="360" w:lineRule="auto"/>
        <w:ind w:firstLine="709"/>
      </w:pPr>
    </w:p>
    <w:p w:rsidR="00CF2BC6" w:rsidRPr="00CA1517" w:rsidRDefault="00CF2BC6" w:rsidP="00DF70BC">
      <w:pPr>
        <w:pStyle w:val="ad"/>
        <w:tabs>
          <w:tab w:val="clear" w:pos="567"/>
          <w:tab w:val="left" w:pos="0"/>
        </w:tabs>
        <w:spacing w:line="360" w:lineRule="auto"/>
        <w:ind w:firstLine="709"/>
        <w:rPr>
          <w:b/>
          <w:bCs/>
        </w:rPr>
      </w:pPr>
      <w:r w:rsidRPr="00CA1517">
        <w:rPr>
          <w:b/>
        </w:rPr>
        <w:t xml:space="preserve">2.5.2 </w:t>
      </w:r>
      <w:r w:rsidRPr="00CA1517">
        <w:rPr>
          <w:b/>
          <w:bCs/>
        </w:rPr>
        <w:t>Расчет образования нормативного объема аккумуляторов</w:t>
      </w:r>
      <w:r w:rsidR="00AE483A" w:rsidRPr="00CA1517">
        <w:rPr>
          <w:b/>
          <w:bCs/>
        </w:rPr>
        <w:t xml:space="preserve"> свинцовых отработанных неповрежденных, с не слитым электролитом</w:t>
      </w:r>
    </w:p>
    <w:p w:rsidR="00CF2BC6" w:rsidRPr="00CA1517" w:rsidRDefault="00AE483A" w:rsidP="00DF70BC">
      <w:pPr>
        <w:spacing w:line="360" w:lineRule="auto"/>
        <w:ind w:firstLine="709"/>
        <w:jc w:val="both"/>
        <w:rPr>
          <w:bCs/>
          <w:sz w:val="28"/>
          <w:szCs w:val="28"/>
        </w:rPr>
      </w:pPr>
      <w:r w:rsidRPr="00CA1517">
        <w:rPr>
          <w:bCs/>
          <w:sz w:val="28"/>
          <w:szCs w:val="28"/>
        </w:rPr>
        <w:t xml:space="preserve">Наименование </w:t>
      </w:r>
      <w:r w:rsidR="00CF2BC6" w:rsidRPr="00CA1517">
        <w:rPr>
          <w:bCs/>
          <w:sz w:val="28"/>
          <w:szCs w:val="28"/>
        </w:rPr>
        <w:t>отхода: аккумуляторы свинцовые отработанные неповрежденные, с не слит</w:t>
      </w:r>
      <w:r w:rsidR="00D26537" w:rsidRPr="00CA1517">
        <w:rPr>
          <w:bCs/>
          <w:sz w:val="28"/>
          <w:szCs w:val="28"/>
        </w:rPr>
        <w:t>ым электролитом</w:t>
      </w:r>
    </w:p>
    <w:p w:rsidR="00CF2BC6" w:rsidRPr="00CA1517" w:rsidRDefault="00CF2BC6" w:rsidP="00DF70BC">
      <w:pPr>
        <w:spacing w:line="360" w:lineRule="auto"/>
        <w:ind w:firstLine="709"/>
        <w:jc w:val="both"/>
        <w:rPr>
          <w:bCs/>
          <w:sz w:val="28"/>
          <w:szCs w:val="28"/>
        </w:rPr>
      </w:pPr>
      <w:r w:rsidRPr="00CA1517">
        <w:rPr>
          <w:bCs/>
          <w:sz w:val="28"/>
          <w:szCs w:val="28"/>
        </w:rPr>
        <w:t>Код по ФККО: 921 101 01 13 01 2</w:t>
      </w:r>
    </w:p>
    <w:p w:rsidR="00C31268" w:rsidRPr="00CA1517" w:rsidRDefault="00A5471E" w:rsidP="00DF70BC">
      <w:pPr>
        <w:shd w:val="clear" w:color="auto" w:fill="FFFFFF"/>
        <w:spacing w:line="360" w:lineRule="auto"/>
        <w:ind w:firstLine="709"/>
        <w:jc w:val="both"/>
        <w:rPr>
          <w:sz w:val="28"/>
          <w:szCs w:val="28"/>
        </w:rPr>
      </w:pPr>
      <w:r w:rsidRPr="00CA1517">
        <w:rPr>
          <w:sz w:val="28"/>
          <w:szCs w:val="28"/>
        </w:rPr>
        <w:t>Количество</w:t>
      </w:r>
      <w:r w:rsidR="00D2073A" w:rsidRPr="00CA1517">
        <w:rPr>
          <w:sz w:val="28"/>
          <w:szCs w:val="28"/>
        </w:rPr>
        <w:t xml:space="preserve"> </w:t>
      </w:r>
      <w:r w:rsidRPr="00CA1517">
        <w:rPr>
          <w:sz w:val="28"/>
          <w:szCs w:val="28"/>
        </w:rPr>
        <w:t>аккумуляторных батарей с электролитом рассчитывали по «Временным методическим рекомендациям по расчету нормативов образования отходов пр</w:t>
      </w:r>
      <w:r w:rsidR="00D26537" w:rsidRPr="00CA1517">
        <w:rPr>
          <w:sz w:val="28"/>
          <w:szCs w:val="28"/>
        </w:rPr>
        <w:t>оизводства и потребления. СПб.,</w:t>
      </w:r>
      <w:smartTag w:uri="urn:schemas-microsoft-com:office:smarttags" w:element="metricconverter">
        <w:smartTagPr>
          <w:attr w:name="ProductID" w:val="1998 г"/>
        </w:smartTagPr>
        <w:r w:rsidRPr="00CA1517">
          <w:rPr>
            <w:sz w:val="28"/>
            <w:szCs w:val="28"/>
          </w:rPr>
          <w:t>1998 г</w:t>
        </w:r>
      </w:smartTag>
      <w:r w:rsidRPr="00CA1517">
        <w:rPr>
          <w:sz w:val="28"/>
          <w:szCs w:val="28"/>
        </w:rPr>
        <w:t>.»</w:t>
      </w:r>
      <w:r w:rsidR="00716E3D" w:rsidRPr="00CA1517">
        <w:rPr>
          <w:sz w:val="28"/>
          <w:szCs w:val="28"/>
        </w:rPr>
        <w:t xml:space="preserve"> [37]</w:t>
      </w:r>
      <w:r w:rsidRPr="00CA1517">
        <w:rPr>
          <w:sz w:val="28"/>
          <w:szCs w:val="28"/>
        </w:rPr>
        <w:t>.</w:t>
      </w:r>
    </w:p>
    <w:p w:rsidR="00A5471E" w:rsidRPr="00CA1517" w:rsidRDefault="00A5471E" w:rsidP="00DF70BC">
      <w:pPr>
        <w:shd w:val="clear" w:color="auto" w:fill="FFFFFF"/>
        <w:spacing w:line="360" w:lineRule="auto"/>
        <w:ind w:firstLine="709"/>
        <w:jc w:val="both"/>
        <w:rPr>
          <w:sz w:val="28"/>
          <w:szCs w:val="28"/>
        </w:rPr>
      </w:pPr>
      <w:r w:rsidRPr="00CA1517">
        <w:rPr>
          <w:sz w:val="28"/>
          <w:szCs w:val="28"/>
        </w:rPr>
        <w:t>Количество отработанных аккумуляторов, образующихся при эксплуатации автотранспорта, определяется по формуле:</w:t>
      </w:r>
    </w:p>
    <w:p w:rsidR="00CA1517" w:rsidRPr="00CA1517" w:rsidRDefault="00CA1517" w:rsidP="00DF70BC">
      <w:pPr>
        <w:widowControl w:val="0"/>
        <w:spacing w:line="360" w:lineRule="auto"/>
        <w:ind w:firstLine="709"/>
        <w:jc w:val="both"/>
        <w:rPr>
          <w:sz w:val="28"/>
          <w:szCs w:val="28"/>
        </w:rPr>
      </w:pPr>
    </w:p>
    <w:p w:rsidR="00A5471E" w:rsidRPr="00CA1517" w:rsidRDefault="00A5471E" w:rsidP="00DF70BC">
      <w:pPr>
        <w:widowControl w:val="0"/>
        <w:spacing w:line="360" w:lineRule="auto"/>
        <w:ind w:firstLine="709"/>
        <w:jc w:val="both"/>
        <w:rPr>
          <w:sz w:val="28"/>
          <w:szCs w:val="28"/>
          <w:lang w:val="en-US"/>
        </w:rPr>
      </w:pPr>
      <w:r w:rsidRPr="00CA1517">
        <w:rPr>
          <w:sz w:val="28"/>
          <w:szCs w:val="28"/>
          <w:lang w:val="en-US"/>
        </w:rPr>
        <w:lastRenderedPageBreak/>
        <w:t xml:space="preserve">N = </w:t>
      </w:r>
      <w:r w:rsidRPr="00CA1517">
        <w:rPr>
          <w:sz w:val="28"/>
          <w:szCs w:val="28"/>
        </w:rPr>
        <w:sym w:font="Symbol" w:char="F053"/>
      </w:r>
      <w:r w:rsidRPr="00CA1517">
        <w:rPr>
          <w:sz w:val="28"/>
          <w:szCs w:val="28"/>
          <w:lang w:val="en-US"/>
        </w:rPr>
        <w:t xml:space="preserve"> N</w:t>
      </w:r>
      <w:proofErr w:type="spellStart"/>
      <w:r w:rsidRPr="00CA1517">
        <w:rPr>
          <w:sz w:val="28"/>
          <w:szCs w:val="28"/>
          <w:vertAlign w:val="subscript"/>
        </w:rPr>
        <w:t>авт</w:t>
      </w:r>
      <w:proofErr w:type="spellEnd"/>
      <w:r w:rsidRPr="00CA1517">
        <w:rPr>
          <w:sz w:val="28"/>
          <w:szCs w:val="28"/>
          <w:vertAlign w:val="subscript"/>
          <w:lang w:val="en-US"/>
        </w:rPr>
        <w:t xml:space="preserve"> </w:t>
      </w:r>
      <w:proofErr w:type="spellStart"/>
      <w:r w:rsidRPr="00CA1517">
        <w:rPr>
          <w:sz w:val="28"/>
          <w:szCs w:val="28"/>
          <w:vertAlign w:val="subscript"/>
          <w:lang w:val="en-US"/>
        </w:rPr>
        <w:t>i</w:t>
      </w:r>
      <w:proofErr w:type="spellEnd"/>
      <w:r w:rsidRPr="00CA1517">
        <w:rPr>
          <w:sz w:val="28"/>
          <w:szCs w:val="28"/>
          <w:lang w:val="en-US"/>
        </w:rPr>
        <w:t xml:space="preserve"> </w:t>
      </w:r>
      <w:r w:rsidRPr="00CA1517">
        <w:rPr>
          <w:position w:val="6"/>
          <w:sz w:val="28"/>
          <w:szCs w:val="28"/>
          <w:vertAlign w:val="subscript"/>
          <w:lang w:val="en-US"/>
        </w:rPr>
        <w:sym w:font="Symbol" w:char="F0B4"/>
      </w:r>
      <w:r w:rsidRPr="00CA1517">
        <w:rPr>
          <w:sz w:val="28"/>
          <w:szCs w:val="28"/>
          <w:lang w:val="en-US"/>
        </w:rPr>
        <w:t xml:space="preserve"> </w:t>
      </w:r>
      <w:proofErr w:type="spellStart"/>
      <w:r w:rsidRPr="00CA1517">
        <w:rPr>
          <w:sz w:val="28"/>
          <w:szCs w:val="28"/>
          <w:lang w:val="en-US"/>
        </w:rPr>
        <w:t>n</w:t>
      </w:r>
      <w:r w:rsidRPr="00CA1517">
        <w:rPr>
          <w:sz w:val="28"/>
          <w:szCs w:val="28"/>
          <w:vertAlign w:val="subscript"/>
          <w:lang w:val="en-US"/>
        </w:rPr>
        <w:t>i</w:t>
      </w:r>
      <w:proofErr w:type="spellEnd"/>
      <w:r w:rsidRPr="00CA1517">
        <w:rPr>
          <w:sz w:val="28"/>
          <w:szCs w:val="28"/>
          <w:lang w:val="en-US"/>
        </w:rPr>
        <w:t xml:space="preserve"> / </w:t>
      </w:r>
      <w:proofErr w:type="spellStart"/>
      <w:r w:rsidRPr="00CA1517">
        <w:rPr>
          <w:sz w:val="28"/>
          <w:szCs w:val="28"/>
          <w:lang w:val="en-US"/>
        </w:rPr>
        <w:t>T</w:t>
      </w:r>
      <w:r w:rsidRPr="00CA1517">
        <w:rPr>
          <w:sz w:val="28"/>
          <w:szCs w:val="28"/>
          <w:vertAlign w:val="subscript"/>
          <w:lang w:val="en-US"/>
        </w:rPr>
        <w:t>i</w:t>
      </w:r>
      <w:proofErr w:type="spellEnd"/>
      <w:r w:rsidRPr="00CA1517">
        <w:rPr>
          <w:sz w:val="28"/>
          <w:szCs w:val="28"/>
          <w:lang w:val="en-US"/>
        </w:rPr>
        <w:t xml:space="preserve"> ,</w:t>
      </w:r>
      <w:r w:rsidR="00D2073A" w:rsidRPr="00CA1517">
        <w:rPr>
          <w:sz w:val="28"/>
          <w:szCs w:val="28"/>
          <w:lang w:val="en-US"/>
        </w:rPr>
        <w:t xml:space="preserve"> </w:t>
      </w:r>
      <w:proofErr w:type="spellStart"/>
      <w:r w:rsidRPr="00CA1517">
        <w:rPr>
          <w:sz w:val="28"/>
          <w:szCs w:val="28"/>
        </w:rPr>
        <w:t>шт</w:t>
      </w:r>
      <w:proofErr w:type="spellEnd"/>
      <w:r w:rsidRPr="00CA1517">
        <w:rPr>
          <w:sz w:val="28"/>
          <w:szCs w:val="28"/>
          <w:lang w:val="en-US"/>
        </w:rPr>
        <w:t>./</w:t>
      </w:r>
      <w:r w:rsidRPr="00CA1517">
        <w:rPr>
          <w:sz w:val="28"/>
          <w:szCs w:val="28"/>
        </w:rPr>
        <w:t>год</w:t>
      </w:r>
    </w:p>
    <w:p w:rsidR="00CA1517" w:rsidRPr="00CA1517" w:rsidRDefault="00A5471E" w:rsidP="00DF70BC">
      <w:pPr>
        <w:widowControl w:val="0"/>
        <w:spacing w:line="360" w:lineRule="auto"/>
        <w:ind w:firstLine="709"/>
        <w:jc w:val="both"/>
        <w:rPr>
          <w:sz w:val="28"/>
          <w:szCs w:val="28"/>
        </w:rPr>
      </w:pPr>
      <w:r w:rsidRPr="00CA1517">
        <w:rPr>
          <w:sz w:val="28"/>
          <w:szCs w:val="28"/>
        </w:rPr>
        <w:t xml:space="preserve">где: </w:t>
      </w:r>
      <w:r w:rsidRPr="00CA1517">
        <w:rPr>
          <w:sz w:val="28"/>
          <w:szCs w:val="28"/>
          <w:lang w:val="en-US"/>
        </w:rPr>
        <w:t>N</w:t>
      </w:r>
      <w:proofErr w:type="spellStart"/>
      <w:r w:rsidRPr="00CA1517">
        <w:rPr>
          <w:sz w:val="28"/>
          <w:szCs w:val="28"/>
          <w:vertAlign w:val="subscript"/>
        </w:rPr>
        <w:t>авт</w:t>
      </w:r>
      <w:proofErr w:type="spellEnd"/>
      <w:r w:rsidRPr="00CA1517">
        <w:rPr>
          <w:sz w:val="28"/>
          <w:szCs w:val="28"/>
          <w:vertAlign w:val="subscript"/>
        </w:rPr>
        <w:t xml:space="preserve"> </w:t>
      </w:r>
      <w:proofErr w:type="spellStart"/>
      <w:r w:rsidRPr="00CA1517">
        <w:rPr>
          <w:sz w:val="28"/>
          <w:szCs w:val="28"/>
          <w:vertAlign w:val="subscript"/>
          <w:lang w:val="en-US"/>
        </w:rPr>
        <w:t>i</w:t>
      </w:r>
      <w:proofErr w:type="spellEnd"/>
      <w:r w:rsidRPr="00CA1517">
        <w:rPr>
          <w:sz w:val="28"/>
          <w:szCs w:val="28"/>
        </w:rPr>
        <w:t xml:space="preserve"> - количество автомашин, снабженных аккумуляторами </w:t>
      </w:r>
      <w:proofErr w:type="spellStart"/>
      <w:r w:rsidRPr="00CA1517">
        <w:rPr>
          <w:sz w:val="28"/>
          <w:szCs w:val="28"/>
          <w:lang w:val="en-US"/>
        </w:rPr>
        <w:t>i</w:t>
      </w:r>
      <w:proofErr w:type="spellEnd"/>
      <w:r w:rsidRPr="00CA1517">
        <w:rPr>
          <w:sz w:val="28"/>
          <w:szCs w:val="28"/>
        </w:rPr>
        <w:t xml:space="preserve">-го типа; </w:t>
      </w:r>
    </w:p>
    <w:p w:rsidR="00A5471E" w:rsidRPr="00CA1517" w:rsidRDefault="00A5471E" w:rsidP="00DF70BC">
      <w:pPr>
        <w:widowControl w:val="0"/>
        <w:spacing w:line="360" w:lineRule="auto"/>
        <w:ind w:firstLine="709"/>
        <w:jc w:val="both"/>
        <w:rPr>
          <w:sz w:val="28"/>
          <w:szCs w:val="28"/>
        </w:rPr>
      </w:pPr>
      <w:r w:rsidRPr="00CA1517">
        <w:rPr>
          <w:sz w:val="28"/>
          <w:szCs w:val="28"/>
          <w:lang w:val="en-US"/>
        </w:rPr>
        <w:t>n</w:t>
      </w:r>
      <w:r w:rsidRPr="00CA1517">
        <w:rPr>
          <w:position w:val="-6"/>
          <w:sz w:val="28"/>
          <w:szCs w:val="28"/>
        </w:rPr>
        <w:t>i</w:t>
      </w:r>
      <w:r w:rsidRPr="00CA1517">
        <w:rPr>
          <w:sz w:val="28"/>
          <w:szCs w:val="28"/>
        </w:rPr>
        <w:t xml:space="preserve"> - количество аккумуляторов в автомашине, </w:t>
      </w:r>
      <w:proofErr w:type="spellStart"/>
      <w:r w:rsidRPr="00CA1517">
        <w:rPr>
          <w:sz w:val="28"/>
          <w:szCs w:val="28"/>
        </w:rPr>
        <w:t>шт</w:t>
      </w:r>
      <w:proofErr w:type="spellEnd"/>
      <w:r w:rsidRPr="00CA1517">
        <w:rPr>
          <w:sz w:val="28"/>
          <w:szCs w:val="28"/>
        </w:rPr>
        <w:t xml:space="preserve">; </w:t>
      </w:r>
    </w:p>
    <w:p w:rsidR="00A5471E" w:rsidRPr="00CA1517" w:rsidRDefault="00A5471E" w:rsidP="00DF70BC">
      <w:pPr>
        <w:spacing w:line="360" w:lineRule="auto"/>
        <w:ind w:firstLine="709"/>
        <w:jc w:val="both"/>
        <w:rPr>
          <w:sz w:val="28"/>
          <w:szCs w:val="28"/>
        </w:rPr>
      </w:pPr>
      <w:r w:rsidRPr="00CA1517">
        <w:rPr>
          <w:sz w:val="28"/>
          <w:szCs w:val="28"/>
        </w:rPr>
        <w:t>T</w:t>
      </w:r>
      <w:r w:rsidRPr="00CA1517">
        <w:rPr>
          <w:position w:val="-6"/>
          <w:sz w:val="28"/>
          <w:szCs w:val="28"/>
        </w:rPr>
        <w:t>i</w:t>
      </w:r>
      <w:r w:rsidRPr="00CA1517">
        <w:rPr>
          <w:sz w:val="28"/>
          <w:szCs w:val="28"/>
        </w:rPr>
        <w:t xml:space="preserve"> - эксплуатационный срок службы аккумуляторов i-ой марки, год.</w:t>
      </w:r>
      <w:r w:rsidRPr="00CA1517">
        <w:rPr>
          <w:sz w:val="28"/>
          <w:szCs w:val="28"/>
        </w:rPr>
        <w:br/>
        <w:t>Вес образующихся отработанных аккумуляторов равен:</w:t>
      </w:r>
    </w:p>
    <w:p w:rsidR="00CA1517" w:rsidRPr="00CA1517" w:rsidRDefault="00CA1517" w:rsidP="00DF70BC">
      <w:pPr>
        <w:spacing w:line="360" w:lineRule="auto"/>
        <w:ind w:firstLine="709"/>
        <w:jc w:val="both"/>
        <w:rPr>
          <w:sz w:val="28"/>
          <w:szCs w:val="28"/>
        </w:rPr>
      </w:pPr>
    </w:p>
    <w:p w:rsidR="00A5471E" w:rsidRPr="00CA1517" w:rsidRDefault="00A5471E" w:rsidP="00DF70BC">
      <w:pPr>
        <w:spacing w:line="360" w:lineRule="auto"/>
        <w:ind w:firstLine="709"/>
        <w:jc w:val="both"/>
        <w:rPr>
          <w:sz w:val="28"/>
          <w:szCs w:val="28"/>
        </w:rPr>
      </w:pPr>
      <w:r w:rsidRPr="00CA1517">
        <w:rPr>
          <w:sz w:val="28"/>
          <w:szCs w:val="28"/>
        </w:rPr>
        <w:t xml:space="preserve">М = </w:t>
      </w:r>
      <w:r w:rsidRPr="00CA1517">
        <w:rPr>
          <w:sz w:val="28"/>
          <w:szCs w:val="28"/>
        </w:rPr>
        <w:sym w:font="Symbol" w:char="F053"/>
      </w:r>
      <w:r w:rsidRPr="00CA1517">
        <w:rPr>
          <w:sz w:val="28"/>
          <w:szCs w:val="28"/>
        </w:rPr>
        <w:t xml:space="preserve"> </w:t>
      </w:r>
      <w:proofErr w:type="spellStart"/>
      <w:r w:rsidRPr="00CA1517">
        <w:rPr>
          <w:sz w:val="28"/>
          <w:szCs w:val="28"/>
        </w:rPr>
        <w:t>N</w:t>
      </w:r>
      <w:r w:rsidRPr="00CA1517">
        <w:rPr>
          <w:sz w:val="28"/>
          <w:szCs w:val="28"/>
          <w:vertAlign w:val="subscript"/>
        </w:rPr>
        <w:t>i</w:t>
      </w:r>
      <w:proofErr w:type="spellEnd"/>
      <w:r w:rsidRPr="00CA1517">
        <w:rPr>
          <w:sz w:val="28"/>
          <w:szCs w:val="28"/>
        </w:rPr>
        <w:t xml:space="preserve"> </w:t>
      </w:r>
      <w:r w:rsidRPr="00CA1517">
        <w:rPr>
          <w:position w:val="6"/>
          <w:sz w:val="28"/>
          <w:szCs w:val="28"/>
          <w:vertAlign w:val="subscript"/>
        </w:rPr>
        <w:sym w:font="Symbol" w:char="F0B4"/>
      </w:r>
      <w:r w:rsidRPr="00CA1517">
        <w:rPr>
          <w:sz w:val="28"/>
          <w:szCs w:val="28"/>
        </w:rPr>
        <w:t xml:space="preserve"> </w:t>
      </w:r>
      <w:r w:rsidRPr="00CA1517">
        <w:rPr>
          <w:sz w:val="28"/>
          <w:szCs w:val="28"/>
          <w:lang w:val="en-US"/>
        </w:rPr>
        <w:t>m</w:t>
      </w:r>
      <w:r w:rsidRPr="00CA1517">
        <w:rPr>
          <w:sz w:val="28"/>
          <w:szCs w:val="28"/>
          <w:vertAlign w:val="subscript"/>
        </w:rPr>
        <w:t>i</w:t>
      </w:r>
      <w:r w:rsidRPr="00CA1517">
        <w:rPr>
          <w:sz w:val="28"/>
          <w:szCs w:val="28"/>
        </w:rPr>
        <w:t xml:space="preserve"> </w:t>
      </w:r>
      <w:r w:rsidRPr="00CA1517">
        <w:rPr>
          <w:position w:val="6"/>
          <w:sz w:val="28"/>
          <w:szCs w:val="28"/>
          <w:vertAlign w:val="subscript"/>
        </w:rPr>
        <w:sym w:font="Symbol" w:char="F0B4"/>
      </w:r>
      <w:r w:rsidRPr="00CA1517">
        <w:rPr>
          <w:sz w:val="28"/>
          <w:szCs w:val="28"/>
        </w:rPr>
        <w:t xml:space="preserve"> 10</w:t>
      </w:r>
      <w:r w:rsidRPr="00CA1517">
        <w:rPr>
          <w:sz w:val="28"/>
          <w:szCs w:val="28"/>
          <w:vertAlign w:val="superscript"/>
        </w:rPr>
        <w:t>-3</w:t>
      </w:r>
      <w:r w:rsidRPr="00CA1517">
        <w:rPr>
          <w:sz w:val="28"/>
          <w:szCs w:val="28"/>
        </w:rPr>
        <w:t xml:space="preserve">, </w:t>
      </w:r>
    </w:p>
    <w:p w:rsidR="00CA1517" w:rsidRPr="00CA1517" w:rsidRDefault="00CA1517" w:rsidP="00DF70BC">
      <w:pPr>
        <w:spacing w:line="360" w:lineRule="auto"/>
        <w:ind w:firstLine="709"/>
        <w:jc w:val="both"/>
        <w:rPr>
          <w:sz w:val="28"/>
          <w:szCs w:val="28"/>
        </w:rPr>
      </w:pPr>
    </w:p>
    <w:p w:rsidR="00A5471E" w:rsidRPr="00CA1517" w:rsidRDefault="00A5471E" w:rsidP="00DF70BC">
      <w:pPr>
        <w:spacing w:line="360" w:lineRule="auto"/>
        <w:ind w:firstLine="709"/>
        <w:jc w:val="both"/>
        <w:rPr>
          <w:sz w:val="28"/>
          <w:szCs w:val="28"/>
        </w:rPr>
      </w:pPr>
      <w:r w:rsidRPr="00CA1517">
        <w:rPr>
          <w:sz w:val="28"/>
          <w:szCs w:val="28"/>
        </w:rPr>
        <w:t xml:space="preserve">где: </w:t>
      </w:r>
      <w:proofErr w:type="spellStart"/>
      <w:r w:rsidRPr="00CA1517">
        <w:rPr>
          <w:sz w:val="28"/>
          <w:szCs w:val="28"/>
        </w:rPr>
        <w:t>N</w:t>
      </w:r>
      <w:r w:rsidRPr="00CA1517">
        <w:rPr>
          <w:sz w:val="28"/>
          <w:szCs w:val="28"/>
          <w:vertAlign w:val="subscript"/>
        </w:rPr>
        <w:t>i</w:t>
      </w:r>
      <w:proofErr w:type="spellEnd"/>
      <w:r w:rsidRPr="00CA1517">
        <w:rPr>
          <w:sz w:val="28"/>
          <w:szCs w:val="28"/>
        </w:rPr>
        <w:t xml:space="preserve"> - количество отработанных аккумуляторов i-ой марки, шт./год;</w:t>
      </w:r>
    </w:p>
    <w:p w:rsidR="00A5471E" w:rsidRPr="00CA1517" w:rsidRDefault="00A5471E" w:rsidP="00DF70BC">
      <w:pPr>
        <w:spacing w:line="360" w:lineRule="auto"/>
        <w:ind w:firstLine="709"/>
        <w:jc w:val="both"/>
        <w:rPr>
          <w:sz w:val="28"/>
          <w:szCs w:val="28"/>
        </w:rPr>
      </w:pPr>
      <w:r w:rsidRPr="00CA1517">
        <w:rPr>
          <w:sz w:val="28"/>
          <w:szCs w:val="28"/>
          <w:lang w:val="en-US"/>
        </w:rPr>
        <w:t>m</w:t>
      </w:r>
      <w:r w:rsidRPr="00CA1517">
        <w:rPr>
          <w:sz w:val="28"/>
          <w:szCs w:val="28"/>
          <w:vertAlign w:val="subscript"/>
        </w:rPr>
        <w:t>i</w:t>
      </w:r>
      <w:r w:rsidRPr="00CA1517">
        <w:rPr>
          <w:sz w:val="28"/>
          <w:szCs w:val="28"/>
        </w:rPr>
        <w:t xml:space="preserve"> - вес одного аккумулятора i-ой марки с электролитом, кг.</w:t>
      </w:r>
    </w:p>
    <w:p w:rsidR="00C31268" w:rsidRPr="00CA1517" w:rsidRDefault="00A5471E" w:rsidP="00DF70BC">
      <w:pPr>
        <w:shd w:val="clear" w:color="auto" w:fill="FFFFFF"/>
        <w:spacing w:line="360" w:lineRule="auto"/>
        <w:ind w:firstLine="709"/>
        <w:jc w:val="both"/>
        <w:rPr>
          <w:sz w:val="28"/>
          <w:szCs w:val="28"/>
        </w:rPr>
      </w:pPr>
      <w:r w:rsidRPr="00CA1517">
        <w:rPr>
          <w:sz w:val="28"/>
          <w:szCs w:val="28"/>
        </w:rPr>
        <w:t>Результаты расчета представлены в таблице.</w:t>
      </w:r>
    </w:p>
    <w:p w:rsidR="00CA1517" w:rsidRPr="00CA1517" w:rsidRDefault="00CA1517" w:rsidP="00DF70BC">
      <w:pPr>
        <w:shd w:val="clear" w:color="auto" w:fill="FFFFFF"/>
        <w:spacing w:line="360" w:lineRule="auto"/>
        <w:ind w:firstLine="709"/>
        <w:jc w:val="both"/>
        <w:rPr>
          <w:sz w:val="28"/>
          <w:szCs w:val="28"/>
        </w:rPr>
      </w:pPr>
    </w:p>
    <w:p w:rsidR="00C31268" w:rsidRPr="00CA1517" w:rsidRDefault="00717D84" w:rsidP="00DF70BC">
      <w:pPr>
        <w:shd w:val="clear" w:color="auto" w:fill="FFFFFF"/>
        <w:spacing w:line="360" w:lineRule="auto"/>
        <w:ind w:firstLine="709"/>
        <w:jc w:val="both"/>
        <w:rPr>
          <w:sz w:val="28"/>
          <w:szCs w:val="28"/>
        </w:rPr>
      </w:pPr>
      <w:r w:rsidRPr="00CA1517">
        <w:rPr>
          <w:sz w:val="28"/>
          <w:szCs w:val="28"/>
        </w:rPr>
        <w:t>Таблица 2.2</w:t>
      </w:r>
      <w:r w:rsidR="00227B0A" w:rsidRPr="00CA1517">
        <w:rPr>
          <w:sz w:val="28"/>
          <w:szCs w:val="28"/>
        </w:rPr>
        <w:t>4</w:t>
      </w:r>
      <w:r w:rsidR="00D2073A" w:rsidRPr="00CA1517">
        <w:rPr>
          <w:sz w:val="28"/>
          <w:szCs w:val="28"/>
        </w:rPr>
        <w:t xml:space="preserve"> </w:t>
      </w:r>
    </w:p>
    <w:tbl>
      <w:tblPr>
        <w:tblpPr w:leftFromText="180" w:rightFromText="180" w:vertAnchor="text" w:horzAnchor="margin" w:tblpXSpec="center" w:tblpY="305"/>
        <w:tblW w:w="9767" w:type="dxa"/>
        <w:tblLayout w:type="fixed"/>
        <w:tblCellMar>
          <w:left w:w="40" w:type="dxa"/>
          <w:right w:w="40" w:type="dxa"/>
        </w:tblCellMar>
        <w:tblLook w:val="0000" w:firstRow="0" w:lastRow="0" w:firstColumn="0" w:lastColumn="0" w:noHBand="0" w:noVBand="0"/>
      </w:tblPr>
      <w:tblGrid>
        <w:gridCol w:w="1133"/>
        <w:gridCol w:w="1669"/>
        <w:gridCol w:w="1651"/>
        <w:gridCol w:w="1501"/>
        <w:gridCol w:w="1559"/>
        <w:gridCol w:w="2254"/>
      </w:tblGrid>
      <w:tr w:rsidR="00C31268" w:rsidRPr="00CA1517" w:rsidTr="00CA1517">
        <w:trPr>
          <w:trHeight w:val="1541"/>
        </w:trPr>
        <w:tc>
          <w:tcPr>
            <w:tcW w:w="1133"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pacing w:line="360" w:lineRule="auto"/>
              <w:rPr>
                <w:sz w:val="20"/>
                <w:szCs w:val="20"/>
              </w:rPr>
            </w:pPr>
            <w:r w:rsidRPr="00CA1517">
              <w:rPr>
                <w:sz w:val="20"/>
                <w:szCs w:val="20"/>
              </w:rPr>
              <w:t>Тип аккумулятора</w:t>
            </w:r>
          </w:p>
        </w:tc>
        <w:tc>
          <w:tcPr>
            <w:tcW w:w="166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Кол-во используемых аккумуляторов, шт./год</w:t>
            </w:r>
          </w:p>
          <w:p w:rsidR="00C31268" w:rsidRPr="00CA1517" w:rsidRDefault="00C31268" w:rsidP="00CA1517">
            <w:pPr>
              <w:shd w:val="clear" w:color="auto" w:fill="FFFFFF"/>
              <w:spacing w:line="360" w:lineRule="auto"/>
              <w:rPr>
                <w:sz w:val="20"/>
                <w:szCs w:val="20"/>
              </w:rPr>
            </w:pPr>
            <w:r w:rsidRPr="00CA1517">
              <w:rPr>
                <w:sz w:val="20"/>
                <w:szCs w:val="20"/>
                <w:lang w:val="en-US"/>
              </w:rPr>
              <w:t xml:space="preserve">n </w:t>
            </w:r>
            <w:proofErr w:type="spellStart"/>
            <w:r w:rsidRPr="00CA1517">
              <w:rPr>
                <w:b/>
                <w:sz w:val="20"/>
                <w:szCs w:val="20"/>
                <w:vertAlign w:val="subscript"/>
                <w:lang w:val="en-US"/>
              </w:rPr>
              <w:t>i</w:t>
            </w:r>
            <w:proofErr w:type="spellEnd"/>
          </w:p>
        </w:tc>
        <w:tc>
          <w:tcPr>
            <w:tcW w:w="165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Эксплуатационный срок службы, год,</w:t>
            </w:r>
          </w:p>
          <w:p w:rsidR="00C31268" w:rsidRPr="00CA1517" w:rsidRDefault="00C31268" w:rsidP="00CA1517">
            <w:pPr>
              <w:shd w:val="clear" w:color="auto" w:fill="FFFFFF"/>
              <w:spacing w:line="360" w:lineRule="auto"/>
              <w:rPr>
                <w:sz w:val="20"/>
                <w:szCs w:val="20"/>
              </w:rPr>
            </w:pPr>
            <w:proofErr w:type="spellStart"/>
            <w:r w:rsidRPr="00CA1517">
              <w:rPr>
                <w:sz w:val="20"/>
                <w:szCs w:val="20"/>
                <w:lang w:val="en-US"/>
              </w:rPr>
              <w:t>T</w:t>
            </w:r>
            <w:r w:rsidRPr="00CA1517">
              <w:rPr>
                <w:sz w:val="20"/>
                <w:szCs w:val="20"/>
                <w:vertAlign w:val="subscript"/>
                <w:lang w:val="en-US"/>
              </w:rPr>
              <w:t>i</w:t>
            </w:r>
            <w:proofErr w:type="spellEnd"/>
          </w:p>
        </w:tc>
        <w:tc>
          <w:tcPr>
            <w:tcW w:w="150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Количество отработанных аккумуляторов, шт./год</w:t>
            </w:r>
          </w:p>
          <w:p w:rsidR="00C31268" w:rsidRPr="00CA1517" w:rsidRDefault="00C31268" w:rsidP="00CA1517">
            <w:pPr>
              <w:shd w:val="clear" w:color="auto" w:fill="FFFFFF"/>
              <w:spacing w:line="360" w:lineRule="auto"/>
              <w:rPr>
                <w:sz w:val="20"/>
                <w:szCs w:val="20"/>
              </w:rPr>
            </w:pPr>
            <w:proofErr w:type="spellStart"/>
            <w:r w:rsidRPr="00CA1517">
              <w:rPr>
                <w:sz w:val="20"/>
                <w:szCs w:val="20"/>
              </w:rPr>
              <w:t>N</w:t>
            </w:r>
            <w:r w:rsidRPr="00CA1517">
              <w:rPr>
                <w:sz w:val="20"/>
                <w:szCs w:val="20"/>
                <w:vertAlign w:val="subscript"/>
              </w:rPr>
              <w:t>i</w:t>
            </w:r>
            <w:proofErr w:type="spellEnd"/>
          </w:p>
        </w:tc>
        <w:tc>
          <w:tcPr>
            <w:tcW w:w="155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Масса</w:t>
            </w:r>
            <w:r w:rsidR="00D2073A" w:rsidRPr="00CA1517">
              <w:rPr>
                <w:sz w:val="20"/>
                <w:szCs w:val="20"/>
              </w:rPr>
              <w:t xml:space="preserve"> </w:t>
            </w:r>
            <w:r w:rsidRPr="00CA1517">
              <w:rPr>
                <w:sz w:val="20"/>
                <w:szCs w:val="20"/>
              </w:rPr>
              <w:t>аккумулятора с электролитом, кг</w:t>
            </w:r>
          </w:p>
          <w:p w:rsidR="00C31268" w:rsidRPr="00CA1517" w:rsidRDefault="00C31268" w:rsidP="00CA1517">
            <w:pPr>
              <w:shd w:val="clear" w:color="auto" w:fill="FFFFFF"/>
              <w:spacing w:line="360" w:lineRule="auto"/>
              <w:rPr>
                <w:sz w:val="20"/>
                <w:szCs w:val="20"/>
              </w:rPr>
            </w:pPr>
            <w:r w:rsidRPr="00CA1517">
              <w:rPr>
                <w:sz w:val="20"/>
                <w:szCs w:val="20"/>
                <w:lang w:val="en-US"/>
              </w:rPr>
              <w:t>m</w:t>
            </w:r>
            <w:r w:rsidRPr="00CA1517">
              <w:rPr>
                <w:sz w:val="20"/>
                <w:szCs w:val="20"/>
              </w:rPr>
              <w:t xml:space="preserve"> </w:t>
            </w:r>
            <w:proofErr w:type="spellStart"/>
            <w:r w:rsidRPr="00CA1517">
              <w:rPr>
                <w:sz w:val="20"/>
                <w:szCs w:val="20"/>
                <w:vertAlign w:val="subscript"/>
                <w:lang w:val="en-US"/>
              </w:rPr>
              <w:t>i</w:t>
            </w:r>
            <w:proofErr w:type="spellEnd"/>
          </w:p>
        </w:tc>
        <w:tc>
          <w:tcPr>
            <w:tcW w:w="2254"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Вес отработанных аккумуляторных батарей с электролитом, т/год</w:t>
            </w:r>
          </w:p>
          <w:p w:rsidR="00C31268" w:rsidRPr="00CA1517" w:rsidRDefault="00C31268" w:rsidP="00CA1517">
            <w:pPr>
              <w:shd w:val="clear" w:color="auto" w:fill="FFFFFF"/>
              <w:spacing w:line="360" w:lineRule="auto"/>
              <w:rPr>
                <w:sz w:val="20"/>
                <w:szCs w:val="20"/>
              </w:rPr>
            </w:pPr>
            <w:r w:rsidRPr="00CA1517">
              <w:rPr>
                <w:sz w:val="20"/>
                <w:szCs w:val="20"/>
              </w:rPr>
              <w:t>М</w:t>
            </w:r>
          </w:p>
        </w:tc>
      </w:tr>
      <w:tr w:rsidR="00C31268" w:rsidRPr="00CA1517" w:rsidTr="00CA1517">
        <w:trPr>
          <w:trHeight w:val="289"/>
        </w:trPr>
        <w:tc>
          <w:tcPr>
            <w:tcW w:w="1133"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6 СТ-60</w:t>
            </w:r>
          </w:p>
        </w:tc>
        <w:tc>
          <w:tcPr>
            <w:tcW w:w="166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3</w:t>
            </w:r>
          </w:p>
        </w:tc>
        <w:tc>
          <w:tcPr>
            <w:tcW w:w="165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3</w:t>
            </w:r>
          </w:p>
        </w:tc>
        <w:tc>
          <w:tcPr>
            <w:tcW w:w="150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25,0</w:t>
            </w:r>
          </w:p>
        </w:tc>
        <w:tc>
          <w:tcPr>
            <w:tcW w:w="2254"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0,025</w:t>
            </w:r>
          </w:p>
        </w:tc>
      </w:tr>
      <w:tr w:rsidR="00C31268" w:rsidRPr="00CA1517" w:rsidTr="00CA1517">
        <w:trPr>
          <w:trHeight w:val="179"/>
        </w:trPr>
        <w:tc>
          <w:tcPr>
            <w:tcW w:w="1133"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6 СТ-100</w:t>
            </w:r>
          </w:p>
        </w:tc>
        <w:tc>
          <w:tcPr>
            <w:tcW w:w="166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6</w:t>
            </w:r>
          </w:p>
        </w:tc>
        <w:tc>
          <w:tcPr>
            <w:tcW w:w="165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3</w:t>
            </w:r>
          </w:p>
        </w:tc>
        <w:tc>
          <w:tcPr>
            <w:tcW w:w="150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39,9</w:t>
            </w:r>
          </w:p>
        </w:tc>
        <w:tc>
          <w:tcPr>
            <w:tcW w:w="2254"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0,080</w:t>
            </w:r>
          </w:p>
        </w:tc>
      </w:tr>
      <w:tr w:rsidR="00C31268" w:rsidRPr="00CA1517" w:rsidTr="00CA1517">
        <w:trPr>
          <w:trHeight w:val="278"/>
        </w:trPr>
        <w:tc>
          <w:tcPr>
            <w:tcW w:w="1133"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6 СТ-190</w:t>
            </w:r>
          </w:p>
        </w:tc>
        <w:tc>
          <w:tcPr>
            <w:tcW w:w="166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4</w:t>
            </w:r>
          </w:p>
        </w:tc>
        <w:tc>
          <w:tcPr>
            <w:tcW w:w="165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3</w:t>
            </w:r>
          </w:p>
        </w:tc>
        <w:tc>
          <w:tcPr>
            <w:tcW w:w="150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1,4</w:t>
            </w:r>
          </w:p>
        </w:tc>
        <w:tc>
          <w:tcPr>
            <w:tcW w:w="155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73,2</w:t>
            </w:r>
          </w:p>
        </w:tc>
        <w:tc>
          <w:tcPr>
            <w:tcW w:w="2254"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0,097</w:t>
            </w:r>
          </w:p>
        </w:tc>
      </w:tr>
      <w:tr w:rsidR="00C31268" w:rsidRPr="00CA1517" w:rsidTr="00CA1517">
        <w:trPr>
          <w:trHeight w:val="278"/>
        </w:trPr>
        <w:tc>
          <w:tcPr>
            <w:tcW w:w="1133"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p>
        </w:tc>
        <w:tc>
          <w:tcPr>
            <w:tcW w:w="166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p>
        </w:tc>
        <w:tc>
          <w:tcPr>
            <w:tcW w:w="165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p>
        </w:tc>
        <w:tc>
          <w:tcPr>
            <w:tcW w:w="1501"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p>
        </w:tc>
        <w:tc>
          <w:tcPr>
            <w:tcW w:w="2254" w:type="dxa"/>
            <w:tcBorders>
              <w:top w:val="single" w:sz="6" w:space="0" w:color="auto"/>
              <w:left w:val="single" w:sz="6" w:space="0" w:color="auto"/>
              <w:bottom w:val="single" w:sz="6" w:space="0" w:color="auto"/>
              <w:right w:val="single" w:sz="6" w:space="0" w:color="auto"/>
            </w:tcBorders>
          </w:tcPr>
          <w:p w:rsidR="00C31268" w:rsidRPr="00CA1517" w:rsidRDefault="00C31268" w:rsidP="00CA1517">
            <w:pPr>
              <w:shd w:val="clear" w:color="auto" w:fill="FFFFFF"/>
              <w:spacing w:line="360" w:lineRule="auto"/>
              <w:rPr>
                <w:sz w:val="20"/>
                <w:szCs w:val="20"/>
              </w:rPr>
            </w:pPr>
            <w:r w:rsidRPr="00CA1517">
              <w:rPr>
                <w:sz w:val="20"/>
                <w:szCs w:val="20"/>
              </w:rPr>
              <w:t>0,202</w:t>
            </w:r>
          </w:p>
        </w:tc>
      </w:tr>
    </w:tbl>
    <w:p w:rsidR="00CA1517" w:rsidRDefault="00CA1517" w:rsidP="00DF70BC">
      <w:pPr>
        <w:shd w:val="clear" w:color="auto" w:fill="FFFFFF"/>
        <w:spacing w:line="360" w:lineRule="auto"/>
        <w:ind w:firstLine="709"/>
        <w:jc w:val="both"/>
        <w:rPr>
          <w:sz w:val="28"/>
          <w:szCs w:val="28"/>
        </w:rPr>
      </w:pPr>
    </w:p>
    <w:p w:rsidR="00CF2BC6" w:rsidRPr="00CA1517" w:rsidRDefault="00CF2BC6" w:rsidP="00DF70BC">
      <w:pPr>
        <w:shd w:val="clear" w:color="auto" w:fill="FFFFFF"/>
        <w:spacing w:line="360" w:lineRule="auto"/>
        <w:ind w:firstLine="709"/>
        <w:jc w:val="both"/>
        <w:rPr>
          <w:sz w:val="28"/>
          <w:szCs w:val="28"/>
        </w:rPr>
      </w:pPr>
      <w:r w:rsidRPr="00CA1517">
        <w:rPr>
          <w:sz w:val="28"/>
          <w:szCs w:val="28"/>
        </w:rPr>
        <w:t>Годовой норматив образования</w:t>
      </w:r>
      <w:r w:rsidR="00D2073A" w:rsidRPr="00CA1517">
        <w:rPr>
          <w:sz w:val="28"/>
          <w:szCs w:val="28"/>
        </w:rPr>
        <w:t xml:space="preserve"> </w:t>
      </w:r>
      <w:r w:rsidRPr="00CA1517">
        <w:rPr>
          <w:sz w:val="28"/>
          <w:szCs w:val="28"/>
        </w:rPr>
        <w:t>отработанных аккумуляторных батарей с электролитом составляет 0,202</w:t>
      </w:r>
      <w:r w:rsidR="000D552F" w:rsidRPr="00CA1517">
        <w:rPr>
          <w:sz w:val="28"/>
          <w:szCs w:val="28"/>
        </w:rPr>
        <w:t xml:space="preserve"> т</w:t>
      </w:r>
      <w:r w:rsidRPr="00CA1517">
        <w:rPr>
          <w:sz w:val="28"/>
          <w:szCs w:val="28"/>
        </w:rPr>
        <w:t>. Отход собирают и временно хранят в гараже на стеллажах в металлических емкостях. Предельное накопление отхода на площадке для временного хранения 0,</w:t>
      </w:r>
      <w:r w:rsidR="00DA4D2D" w:rsidRPr="00CA1517">
        <w:rPr>
          <w:sz w:val="28"/>
          <w:szCs w:val="28"/>
        </w:rPr>
        <w:t>100</w:t>
      </w:r>
      <w:r w:rsidRPr="00CA1517">
        <w:rPr>
          <w:sz w:val="28"/>
          <w:szCs w:val="28"/>
        </w:rPr>
        <w:t xml:space="preserve"> т. Отработанные аккумуляторы сдают в НП «Экология» г. Чебоксары, </w:t>
      </w:r>
      <w:proofErr w:type="spellStart"/>
      <w:r w:rsidRPr="00CA1517">
        <w:rPr>
          <w:sz w:val="28"/>
          <w:szCs w:val="28"/>
        </w:rPr>
        <w:t>Марпосадское</w:t>
      </w:r>
      <w:proofErr w:type="spellEnd"/>
      <w:r w:rsidRPr="00CA1517">
        <w:rPr>
          <w:sz w:val="28"/>
          <w:szCs w:val="28"/>
        </w:rPr>
        <w:t xml:space="preserve"> шоссе, д. 28.</w:t>
      </w:r>
    </w:p>
    <w:p w:rsidR="00CA1517" w:rsidRDefault="00CA1517">
      <w:pPr>
        <w:spacing w:after="200" w:line="276" w:lineRule="auto"/>
        <w:rPr>
          <w:sz w:val="28"/>
          <w:szCs w:val="28"/>
          <w:u w:val="single"/>
        </w:rPr>
      </w:pPr>
      <w:r>
        <w:rPr>
          <w:sz w:val="28"/>
          <w:szCs w:val="28"/>
          <w:u w:val="single"/>
        </w:rPr>
        <w:lastRenderedPageBreak/>
        <w:br w:type="page"/>
      </w:r>
    </w:p>
    <w:p w:rsidR="00CF2BC6" w:rsidRPr="00CA1517" w:rsidRDefault="00CF2BC6" w:rsidP="00DF70BC">
      <w:pPr>
        <w:spacing w:line="360" w:lineRule="auto"/>
        <w:ind w:firstLine="709"/>
        <w:jc w:val="both"/>
        <w:rPr>
          <w:b/>
          <w:sz w:val="28"/>
          <w:szCs w:val="28"/>
        </w:rPr>
      </w:pPr>
      <w:r w:rsidRPr="00CA1517">
        <w:rPr>
          <w:b/>
          <w:sz w:val="28"/>
          <w:szCs w:val="28"/>
        </w:rPr>
        <w:lastRenderedPageBreak/>
        <w:t>2.5.3</w:t>
      </w:r>
      <w:r w:rsidR="008C3002" w:rsidRPr="00CA1517">
        <w:rPr>
          <w:b/>
          <w:sz w:val="28"/>
          <w:szCs w:val="28"/>
        </w:rPr>
        <w:t xml:space="preserve"> </w:t>
      </w:r>
      <w:r w:rsidRPr="00CA1517">
        <w:rPr>
          <w:b/>
          <w:sz w:val="28"/>
          <w:szCs w:val="28"/>
        </w:rPr>
        <w:t>Расчет образования нормативного объема масел моторных</w:t>
      </w:r>
    </w:p>
    <w:p w:rsidR="00CF2BC6" w:rsidRPr="00CA1517" w:rsidRDefault="00CF2BC6" w:rsidP="00DF70BC">
      <w:pPr>
        <w:spacing w:line="360" w:lineRule="auto"/>
        <w:ind w:firstLine="709"/>
        <w:jc w:val="both"/>
        <w:rPr>
          <w:sz w:val="28"/>
          <w:szCs w:val="28"/>
        </w:rPr>
      </w:pPr>
      <w:r w:rsidRPr="00CA1517">
        <w:rPr>
          <w:sz w:val="28"/>
          <w:szCs w:val="28"/>
        </w:rPr>
        <w:t>Наименование отхода: масла моторные отработанные.</w:t>
      </w:r>
    </w:p>
    <w:p w:rsidR="00AE483A" w:rsidRPr="00CA1517" w:rsidRDefault="00CF2BC6" w:rsidP="00DF70BC">
      <w:pPr>
        <w:spacing w:line="360" w:lineRule="auto"/>
        <w:ind w:firstLine="709"/>
        <w:jc w:val="both"/>
        <w:rPr>
          <w:sz w:val="28"/>
          <w:szCs w:val="28"/>
        </w:rPr>
      </w:pPr>
      <w:r w:rsidRPr="00CA1517">
        <w:rPr>
          <w:sz w:val="28"/>
          <w:szCs w:val="28"/>
        </w:rPr>
        <w:t>Код по ФККО: 541 002 01 02 03 3</w:t>
      </w:r>
    </w:p>
    <w:p w:rsidR="00CF2BC6" w:rsidRPr="00CA1517" w:rsidRDefault="00D2073A" w:rsidP="00DF70BC">
      <w:pPr>
        <w:spacing w:line="360" w:lineRule="auto"/>
        <w:ind w:firstLine="709"/>
        <w:jc w:val="both"/>
        <w:rPr>
          <w:sz w:val="28"/>
          <w:szCs w:val="28"/>
        </w:rPr>
      </w:pPr>
      <w:r w:rsidRPr="00CA1517">
        <w:rPr>
          <w:sz w:val="28"/>
          <w:szCs w:val="28"/>
        </w:rPr>
        <w:t xml:space="preserve"> </w:t>
      </w:r>
      <w:r w:rsidR="00CF2BC6" w:rsidRPr="00CA1517">
        <w:rPr>
          <w:sz w:val="28"/>
          <w:szCs w:val="28"/>
        </w:rPr>
        <w:t>Нормативный объем образования отработанного масла определяем согласно «Методике расчета объемов образования отходов, отработанные моторные и трансмиссионные масла» Санкт-Петербург, 1999г</w:t>
      </w:r>
      <w:r w:rsidR="00716E3D" w:rsidRPr="00CA1517">
        <w:rPr>
          <w:sz w:val="28"/>
          <w:szCs w:val="28"/>
        </w:rPr>
        <w:t xml:space="preserve"> [38]</w:t>
      </w:r>
      <w:r w:rsidR="00CF2BC6" w:rsidRPr="00CA1517">
        <w:rPr>
          <w:sz w:val="28"/>
          <w:szCs w:val="28"/>
        </w:rPr>
        <w:t xml:space="preserve">. </w:t>
      </w:r>
    </w:p>
    <w:p w:rsidR="00CA1517" w:rsidRDefault="00CA1517" w:rsidP="00DF70BC">
      <w:pPr>
        <w:spacing w:line="360" w:lineRule="auto"/>
        <w:ind w:firstLine="709"/>
        <w:jc w:val="both"/>
        <w:rPr>
          <w:sz w:val="28"/>
          <w:szCs w:val="28"/>
        </w:rPr>
      </w:pPr>
    </w:p>
    <w:p w:rsidR="00CF2BC6" w:rsidRDefault="00CF2BC6" w:rsidP="00DF70BC">
      <w:pPr>
        <w:spacing w:line="360" w:lineRule="auto"/>
        <w:ind w:firstLine="709"/>
        <w:jc w:val="both"/>
        <w:rPr>
          <w:sz w:val="28"/>
          <w:szCs w:val="28"/>
        </w:rPr>
      </w:pPr>
      <w:r w:rsidRPr="00CA1517">
        <w:rPr>
          <w:sz w:val="28"/>
          <w:szCs w:val="28"/>
        </w:rPr>
        <w:t>М=</w:t>
      </w:r>
      <w:r w:rsidRPr="00CA1517">
        <w:rPr>
          <w:sz w:val="28"/>
          <w:szCs w:val="28"/>
          <w:lang w:val="en-US"/>
        </w:rPr>
        <w:sym w:font="Symbol" w:char="F053"/>
      </w:r>
      <w:r w:rsidRPr="00CA1517">
        <w:rPr>
          <w:sz w:val="28"/>
          <w:szCs w:val="28"/>
          <w:lang w:val="en-US"/>
        </w:rPr>
        <w:t>Ni</w:t>
      </w:r>
      <w:r w:rsidRPr="00CA1517">
        <w:rPr>
          <w:sz w:val="28"/>
          <w:szCs w:val="28"/>
        </w:rPr>
        <w:t xml:space="preserve"> × </w:t>
      </w:r>
      <w:r w:rsidRPr="00CA1517">
        <w:rPr>
          <w:sz w:val="28"/>
          <w:szCs w:val="28"/>
          <w:lang w:val="en-US"/>
        </w:rPr>
        <w:t>qi</w:t>
      </w:r>
      <w:r w:rsidRPr="00CA1517">
        <w:rPr>
          <w:sz w:val="28"/>
          <w:szCs w:val="28"/>
        </w:rPr>
        <w:t xml:space="preserve"> × </w:t>
      </w:r>
      <w:r w:rsidRPr="00CA1517">
        <w:rPr>
          <w:sz w:val="28"/>
          <w:szCs w:val="28"/>
          <w:lang w:val="en-US"/>
        </w:rPr>
        <w:t>Li</w:t>
      </w:r>
      <w:r w:rsidRPr="00CA1517">
        <w:rPr>
          <w:sz w:val="28"/>
          <w:szCs w:val="28"/>
        </w:rPr>
        <w:t xml:space="preserve"> ×</w:t>
      </w:r>
      <w:proofErr w:type="spellStart"/>
      <w:r w:rsidRPr="00CA1517">
        <w:rPr>
          <w:sz w:val="28"/>
          <w:szCs w:val="28"/>
          <w:lang w:val="en-US"/>
        </w:rPr>
        <w:t>ni</w:t>
      </w:r>
      <w:proofErr w:type="spellEnd"/>
      <w:r w:rsidRPr="00CA1517">
        <w:rPr>
          <w:sz w:val="28"/>
          <w:szCs w:val="28"/>
        </w:rPr>
        <w:t xml:space="preserve"> × </w:t>
      </w:r>
      <w:r w:rsidRPr="00CA1517">
        <w:rPr>
          <w:sz w:val="28"/>
          <w:szCs w:val="28"/>
          <w:lang w:val="en-US"/>
        </w:rPr>
        <w:t>H</w:t>
      </w:r>
      <w:r w:rsidRPr="00CA1517">
        <w:rPr>
          <w:sz w:val="28"/>
          <w:szCs w:val="28"/>
        </w:rPr>
        <w:t xml:space="preserve"> × </w:t>
      </w:r>
      <w:r w:rsidRPr="00CA1517">
        <w:rPr>
          <w:sz w:val="28"/>
          <w:szCs w:val="28"/>
          <w:lang w:val="en-US"/>
        </w:rPr>
        <w:t>p</w:t>
      </w:r>
      <w:r w:rsidRPr="00CA1517">
        <w:rPr>
          <w:sz w:val="28"/>
          <w:szCs w:val="28"/>
        </w:rPr>
        <w:t xml:space="preserve"> × 0,0001</w:t>
      </w:r>
      <w:r w:rsidR="00D2073A" w:rsidRPr="00CA1517">
        <w:rPr>
          <w:sz w:val="28"/>
          <w:szCs w:val="28"/>
        </w:rPr>
        <w:t xml:space="preserve"> </w:t>
      </w:r>
      <w:r w:rsidRPr="00CA1517">
        <w:rPr>
          <w:sz w:val="28"/>
          <w:szCs w:val="28"/>
        </w:rPr>
        <w:t>т/год,</w:t>
      </w:r>
    </w:p>
    <w:p w:rsidR="00CA1517" w:rsidRPr="00CA1517" w:rsidRDefault="00CA1517" w:rsidP="00DF70BC">
      <w:pPr>
        <w:spacing w:line="360" w:lineRule="auto"/>
        <w:ind w:firstLine="709"/>
        <w:jc w:val="both"/>
        <w:rPr>
          <w:sz w:val="28"/>
          <w:szCs w:val="28"/>
        </w:rPr>
      </w:pPr>
    </w:p>
    <w:p w:rsidR="00CF2BC6" w:rsidRPr="00CA1517" w:rsidRDefault="00CF2BC6" w:rsidP="00DF70BC">
      <w:pPr>
        <w:spacing w:line="360" w:lineRule="auto"/>
        <w:ind w:firstLine="709"/>
        <w:jc w:val="both"/>
        <w:rPr>
          <w:sz w:val="28"/>
          <w:szCs w:val="28"/>
        </w:rPr>
      </w:pPr>
      <w:r w:rsidRPr="00CA1517">
        <w:rPr>
          <w:sz w:val="28"/>
          <w:szCs w:val="28"/>
        </w:rPr>
        <w:t>где:</w:t>
      </w:r>
      <w:r w:rsidRPr="00CA1517">
        <w:rPr>
          <w:sz w:val="28"/>
          <w:szCs w:val="28"/>
        </w:rPr>
        <w:tab/>
      </w:r>
      <w:r w:rsidRPr="00CA1517">
        <w:rPr>
          <w:sz w:val="28"/>
          <w:szCs w:val="28"/>
          <w:lang w:val="en-US"/>
        </w:rPr>
        <w:t>Ni</w:t>
      </w:r>
      <w:r w:rsidRPr="00CA1517">
        <w:rPr>
          <w:sz w:val="28"/>
          <w:szCs w:val="28"/>
        </w:rPr>
        <w:t xml:space="preserve"> –количество автомашин </w:t>
      </w:r>
      <w:proofErr w:type="spellStart"/>
      <w:r w:rsidRPr="00CA1517">
        <w:rPr>
          <w:sz w:val="28"/>
          <w:szCs w:val="28"/>
          <w:lang w:val="en-US"/>
        </w:rPr>
        <w:t>i</w:t>
      </w:r>
      <w:proofErr w:type="spellEnd"/>
      <w:r w:rsidRPr="00CA1517">
        <w:rPr>
          <w:sz w:val="28"/>
          <w:szCs w:val="28"/>
        </w:rPr>
        <w:t>-той марки; шт.</w:t>
      </w:r>
    </w:p>
    <w:p w:rsidR="00CF2BC6" w:rsidRPr="00CA1517" w:rsidRDefault="00CF2BC6" w:rsidP="00DF70BC">
      <w:pPr>
        <w:spacing w:line="360" w:lineRule="auto"/>
        <w:ind w:firstLine="709"/>
        <w:jc w:val="both"/>
        <w:rPr>
          <w:sz w:val="28"/>
          <w:szCs w:val="28"/>
        </w:rPr>
      </w:pPr>
      <w:r w:rsidRPr="00CA1517">
        <w:rPr>
          <w:sz w:val="28"/>
          <w:szCs w:val="28"/>
          <w:lang w:val="en-US"/>
        </w:rPr>
        <w:t>qi</w:t>
      </w:r>
      <w:r w:rsidRPr="00CA1517">
        <w:rPr>
          <w:sz w:val="28"/>
          <w:szCs w:val="28"/>
        </w:rPr>
        <w:t xml:space="preserve"> – норма расхода топлива на 100км пробега; л/100 км.</w:t>
      </w:r>
    </w:p>
    <w:p w:rsidR="00CF2BC6" w:rsidRPr="00CA1517" w:rsidRDefault="00CF2BC6" w:rsidP="00DF70BC">
      <w:pPr>
        <w:spacing w:line="360" w:lineRule="auto"/>
        <w:ind w:firstLine="709"/>
        <w:jc w:val="both"/>
        <w:rPr>
          <w:sz w:val="28"/>
          <w:szCs w:val="28"/>
        </w:rPr>
      </w:pPr>
      <w:r w:rsidRPr="00CA1517">
        <w:rPr>
          <w:sz w:val="28"/>
          <w:szCs w:val="28"/>
          <w:lang w:val="en-US"/>
        </w:rPr>
        <w:t>Li</w:t>
      </w:r>
      <w:r w:rsidRPr="00CA1517">
        <w:rPr>
          <w:sz w:val="28"/>
          <w:szCs w:val="28"/>
        </w:rPr>
        <w:t xml:space="preserve"> – средний годовой пробег автомобиля </w:t>
      </w:r>
      <w:proofErr w:type="spellStart"/>
      <w:r w:rsidRPr="00CA1517">
        <w:rPr>
          <w:sz w:val="28"/>
          <w:szCs w:val="28"/>
          <w:lang w:val="en-US"/>
        </w:rPr>
        <w:t>i</w:t>
      </w:r>
      <w:proofErr w:type="spellEnd"/>
      <w:r w:rsidRPr="00CA1517">
        <w:rPr>
          <w:sz w:val="28"/>
          <w:szCs w:val="28"/>
        </w:rPr>
        <w:t xml:space="preserve">-той марки; </w:t>
      </w:r>
      <w:proofErr w:type="spellStart"/>
      <w:r w:rsidRPr="00CA1517">
        <w:rPr>
          <w:sz w:val="28"/>
          <w:szCs w:val="28"/>
        </w:rPr>
        <w:t>тыс.м</w:t>
      </w:r>
      <w:proofErr w:type="spellEnd"/>
      <w:r w:rsidRPr="00CA1517">
        <w:rPr>
          <w:sz w:val="28"/>
          <w:szCs w:val="28"/>
        </w:rPr>
        <w:t>/год.</w:t>
      </w:r>
    </w:p>
    <w:p w:rsidR="00CF2BC6" w:rsidRPr="00CA1517" w:rsidRDefault="00CF2BC6" w:rsidP="00DF70BC">
      <w:pPr>
        <w:spacing w:line="360" w:lineRule="auto"/>
        <w:ind w:firstLine="709"/>
        <w:jc w:val="both"/>
        <w:rPr>
          <w:sz w:val="28"/>
          <w:szCs w:val="28"/>
        </w:rPr>
      </w:pPr>
      <w:proofErr w:type="spellStart"/>
      <w:r w:rsidRPr="00CA1517">
        <w:rPr>
          <w:sz w:val="28"/>
          <w:szCs w:val="28"/>
          <w:lang w:val="en-US"/>
        </w:rPr>
        <w:t>ni</w:t>
      </w:r>
      <w:proofErr w:type="spellEnd"/>
      <w:r w:rsidRPr="00CA1517">
        <w:rPr>
          <w:sz w:val="28"/>
          <w:szCs w:val="28"/>
        </w:rPr>
        <w:t xml:space="preserve"> -норма расхода масла на 100л топлива; л/100л.</w:t>
      </w:r>
    </w:p>
    <w:p w:rsidR="00CF2BC6" w:rsidRPr="00CA1517" w:rsidRDefault="00CF2BC6" w:rsidP="00DF70BC">
      <w:pPr>
        <w:spacing w:line="360" w:lineRule="auto"/>
        <w:ind w:firstLine="709"/>
        <w:jc w:val="both"/>
        <w:rPr>
          <w:sz w:val="28"/>
          <w:szCs w:val="28"/>
        </w:rPr>
      </w:pPr>
      <w:r w:rsidRPr="00CA1517">
        <w:rPr>
          <w:sz w:val="28"/>
          <w:szCs w:val="28"/>
        </w:rPr>
        <w:t>норма расхода моторного масла для карбюраторного двигателя 2,4 л/100л</w:t>
      </w:r>
    </w:p>
    <w:p w:rsidR="00CF2BC6" w:rsidRPr="00CA1517" w:rsidRDefault="00CF2BC6" w:rsidP="00DF70BC">
      <w:pPr>
        <w:spacing w:line="360" w:lineRule="auto"/>
        <w:ind w:firstLine="709"/>
        <w:jc w:val="both"/>
        <w:rPr>
          <w:sz w:val="28"/>
          <w:szCs w:val="28"/>
        </w:rPr>
      </w:pPr>
      <w:r w:rsidRPr="00CA1517">
        <w:rPr>
          <w:sz w:val="28"/>
          <w:szCs w:val="28"/>
        </w:rPr>
        <w:t>норма расхода моторного масла для дизельного двигателя 3,2 л/100л</w:t>
      </w:r>
    </w:p>
    <w:p w:rsidR="00CF2BC6" w:rsidRPr="00CA1517" w:rsidRDefault="00CF2BC6" w:rsidP="00DF70BC">
      <w:pPr>
        <w:spacing w:line="360" w:lineRule="auto"/>
        <w:ind w:firstLine="709"/>
        <w:jc w:val="both"/>
        <w:rPr>
          <w:sz w:val="28"/>
          <w:szCs w:val="28"/>
        </w:rPr>
      </w:pPr>
      <w:r w:rsidRPr="00CA1517">
        <w:rPr>
          <w:sz w:val="28"/>
          <w:szCs w:val="28"/>
        </w:rPr>
        <w:t>норма расхода трансмиссионного масла для карбюраторного двигателя 0,3 л/100л</w:t>
      </w:r>
    </w:p>
    <w:p w:rsidR="00CF2BC6" w:rsidRPr="00CA1517" w:rsidRDefault="00CF2BC6" w:rsidP="00DF70BC">
      <w:pPr>
        <w:spacing w:line="360" w:lineRule="auto"/>
        <w:ind w:firstLine="709"/>
        <w:jc w:val="both"/>
        <w:rPr>
          <w:sz w:val="28"/>
          <w:szCs w:val="28"/>
        </w:rPr>
      </w:pPr>
      <w:r w:rsidRPr="00CA1517">
        <w:rPr>
          <w:sz w:val="28"/>
          <w:szCs w:val="28"/>
        </w:rPr>
        <w:t>норма расхода трансмиссионного масла для дизельного двигателя 0,4 л/100л</w:t>
      </w:r>
    </w:p>
    <w:p w:rsidR="00CF2BC6" w:rsidRPr="00CA1517" w:rsidRDefault="00CF2BC6" w:rsidP="00DF70BC">
      <w:pPr>
        <w:spacing w:line="360" w:lineRule="auto"/>
        <w:ind w:firstLine="709"/>
        <w:jc w:val="both"/>
        <w:rPr>
          <w:sz w:val="28"/>
          <w:szCs w:val="28"/>
        </w:rPr>
      </w:pPr>
      <w:r w:rsidRPr="00CA1517">
        <w:rPr>
          <w:sz w:val="28"/>
          <w:szCs w:val="28"/>
          <w:lang w:val="en-US"/>
        </w:rPr>
        <w:t>H</w:t>
      </w:r>
      <w:r w:rsidRPr="00CA1517">
        <w:rPr>
          <w:sz w:val="28"/>
          <w:szCs w:val="28"/>
        </w:rPr>
        <w:t xml:space="preserve"> – норма сбора отработанных нефтепродуктов, доли от Н=0,12-0,15</w:t>
      </w:r>
    </w:p>
    <w:p w:rsidR="00CF2BC6" w:rsidRPr="00CA1517" w:rsidRDefault="00CF2BC6" w:rsidP="00DF70BC">
      <w:pPr>
        <w:spacing w:line="360" w:lineRule="auto"/>
        <w:ind w:firstLine="709"/>
        <w:jc w:val="both"/>
        <w:rPr>
          <w:sz w:val="28"/>
          <w:szCs w:val="28"/>
        </w:rPr>
      </w:pPr>
      <w:r w:rsidRPr="00CA1517">
        <w:rPr>
          <w:sz w:val="28"/>
          <w:szCs w:val="28"/>
          <w:lang w:val="en-US"/>
        </w:rPr>
        <w:t>p</w:t>
      </w:r>
      <w:r w:rsidRPr="00CA1517">
        <w:rPr>
          <w:sz w:val="28"/>
          <w:szCs w:val="28"/>
        </w:rPr>
        <w:t xml:space="preserve"> – плотность отработанного масла, кг/л, </w:t>
      </w:r>
      <w:r w:rsidRPr="00CA1517">
        <w:rPr>
          <w:sz w:val="28"/>
          <w:szCs w:val="28"/>
          <w:lang w:val="en-US"/>
        </w:rPr>
        <w:t>p</w:t>
      </w:r>
      <w:r w:rsidRPr="00CA1517">
        <w:rPr>
          <w:sz w:val="28"/>
          <w:szCs w:val="28"/>
        </w:rPr>
        <w:t xml:space="preserve"> =0,9кг/л</w:t>
      </w:r>
    </w:p>
    <w:p w:rsidR="00CF2BC6" w:rsidRPr="00CA1517" w:rsidRDefault="00CF2BC6" w:rsidP="00DF70BC">
      <w:pPr>
        <w:spacing w:line="360" w:lineRule="auto"/>
        <w:ind w:firstLine="709"/>
        <w:jc w:val="both"/>
        <w:rPr>
          <w:sz w:val="28"/>
          <w:szCs w:val="28"/>
        </w:rPr>
      </w:pPr>
      <w:r w:rsidRPr="00CA1517">
        <w:rPr>
          <w:sz w:val="28"/>
          <w:szCs w:val="28"/>
        </w:rPr>
        <w:t xml:space="preserve">1. </w:t>
      </w:r>
      <w:r w:rsidRPr="00CA1517">
        <w:rPr>
          <w:sz w:val="28"/>
          <w:szCs w:val="28"/>
          <w:lang w:val="en-US"/>
        </w:rPr>
        <w:t>Reno</w:t>
      </w:r>
      <w:r w:rsidRPr="00CA1517">
        <w:rPr>
          <w:sz w:val="28"/>
          <w:szCs w:val="28"/>
        </w:rPr>
        <w:t xml:space="preserve"> </w:t>
      </w:r>
      <w:r w:rsidRPr="00CA1517">
        <w:rPr>
          <w:sz w:val="28"/>
          <w:szCs w:val="28"/>
          <w:lang w:val="en-US"/>
        </w:rPr>
        <w:t>Logan</w:t>
      </w:r>
      <w:r w:rsidRPr="00CA1517">
        <w:rPr>
          <w:sz w:val="28"/>
          <w:szCs w:val="28"/>
        </w:rPr>
        <w:t>, среднегодовой пробег составляет 48830 км.</w:t>
      </w:r>
    </w:p>
    <w:p w:rsidR="00CF2BC6" w:rsidRPr="00CA1517" w:rsidRDefault="00D2073A" w:rsidP="00DF70BC">
      <w:pPr>
        <w:pStyle w:val="a3"/>
        <w:spacing w:after="0" w:line="360" w:lineRule="auto"/>
        <w:ind w:firstLine="709"/>
        <w:jc w:val="both"/>
        <w:rPr>
          <w:b/>
          <w:sz w:val="28"/>
          <w:szCs w:val="28"/>
        </w:rPr>
      </w:pPr>
      <w:r w:rsidRPr="00CA1517">
        <w:rPr>
          <w:sz w:val="28"/>
          <w:szCs w:val="28"/>
        </w:rPr>
        <w:t xml:space="preserve"> </w:t>
      </w:r>
      <w:r w:rsidR="00CF2BC6" w:rsidRPr="00CA1517">
        <w:rPr>
          <w:sz w:val="28"/>
          <w:szCs w:val="28"/>
        </w:rPr>
        <w:t>Мм= 1×8× 48,830 × 2,4×0,12×0,9×0,0001 = 0,010 т/г</w:t>
      </w:r>
      <w:r w:rsidRPr="00CA1517">
        <w:rPr>
          <w:sz w:val="28"/>
          <w:szCs w:val="28"/>
        </w:rPr>
        <w:t xml:space="preserve"> </w:t>
      </w:r>
    </w:p>
    <w:p w:rsidR="00CF2BC6" w:rsidRPr="00CA1517" w:rsidRDefault="00CF2BC6" w:rsidP="00DF70BC">
      <w:pPr>
        <w:spacing w:line="360" w:lineRule="auto"/>
        <w:ind w:firstLine="709"/>
        <w:jc w:val="both"/>
        <w:rPr>
          <w:sz w:val="28"/>
          <w:szCs w:val="28"/>
        </w:rPr>
      </w:pPr>
      <w:r w:rsidRPr="00CA1517">
        <w:rPr>
          <w:sz w:val="28"/>
          <w:szCs w:val="28"/>
        </w:rPr>
        <w:t>2.</w:t>
      </w:r>
      <w:r w:rsidRPr="00CA1517">
        <w:rPr>
          <w:sz w:val="28"/>
          <w:szCs w:val="28"/>
          <w:lang w:val="en-US"/>
        </w:rPr>
        <w:t>Reno</w:t>
      </w:r>
      <w:r w:rsidRPr="00CA1517">
        <w:rPr>
          <w:sz w:val="28"/>
          <w:szCs w:val="28"/>
        </w:rPr>
        <w:t xml:space="preserve"> </w:t>
      </w:r>
      <w:proofErr w:type="spellStart"/>
      <w:r w:rsidRPr="00CA1517">
        <w:rPr>
          <w:sz w:val="28"/>
          <w:szCs w:val="28"/>
          <w:lang w:val="en-US"/>
        </w:rPr>
        <w:t>Sumbol</w:t>
      </w:r>
      <w:proofErr w:type="spellEnd"/>
      <w:r w:rsidRPr="00CA1517">
        <w:rPr>
          <w:sz w:val="28"/>
          <w:szCs w:val="28"/>
        </w:rPr>
        <w:t>,</w:t>
      </w:r>
      <w:r w:rsidR="00D2073A" w:rsidRPr="00CA1517">
        <w:rPr>
          <w:sz w:val="28"/>
          <w:szCs w:val="28"/>
        </w:rPr>
        <w:t xml:space="preserve"> </w:t>
      </w:r>
      <w:r w:rsidRPr="00CA1517">
        <w:rPr>
          <w:sz w:val="28"/>
          <w:szCs w:val="28"/>
        </w:rPr>
        <w:t>среднегодовой пробег составляет 64140 км.</w:t>
      </w:r>
    </w:p>
    <w:p w:rsidR="00CF2BC6" w:rsidRPr="00CA1517" w:rsidRDefault="00D2073A" w:rsidP="00DF70BC">
      <w:pPr>
        <w:pStyle w:val="a3"/>
        <w:spacing w:after="0" w:line="360" w:lineRule="auto"/>
        <w:ind w:firstLine="709"/>
        <w:jc w:val="both"/>
        <w:rPr>
          <w:b/>
          <w:sz w:val="28"/>
          <w:szCs w:val="28"/>
        </w:rPr>
      </w:pPr>
      <w:r w:rsidRPr="00CA1517">
        <w:rPr>
          <w:sz w:val="28"/>
          <w:szCs w:val="28"/>
        </w:rPr>
        <w:t xml:space="preserve"> </w:t>
      </w:r>
      <w:r w:rsidR="00CF2BC6" w:rsidRPr="00CA1517">
        <w:rPr>
          <w:sz w:val="28"/>
          <w:szCs w:val="28"/>
        </w:rPr>
        <w:t>Мм = 1× 8,5×64,140 × 2,4×0,12×0,9×0,0001 = 0,014 т/г</w:t>
      </w:r>
      <w:r w:rsidRPr="00CA1517">
        <w:rPr>
          <w:sz w:val="28"/>
          <w:szCs w:val="28"/>
        </w:rPr>
        <w:t xml:space="preserve"> </w:t>
      </w:r>
    </w:p>
    <w:p w:rsidR="00CF2BC6" w:rsidRPr="00CA1517" w:rsidRDefault="00CF2BC6" w:rsidP="00DF70BC">
      <w:pPr>
        <w:spacing w:line="360" w:lineRule="auto"/>
        <w:ind w:firstLine="709"/>
        <w:jc w:val="both"/>
        <w:rPr>
          <w:sz w:val="28"/>
          <w:szCs w:val="28"/>
        </w:rPr>
      </w:pPr>
      <w:r w:rsidRPr="00CA1517">
        <w:rPr>
          <w:sz w:val="28"/>
          <w:szCs w:val="28"/>
        </w:rPr>
        <w:t>3.</w:t>
      </w:r>
      <w:r w:rsidRPr="00CA1517">
        <w:rPr>
          <w:sz w:val="28"/>
          <w:szCs w:val="28"/>
          <w:lang w:val="en-US"/>
        </w:rPr>
        <w:t>Reno</w:t>
      </w:r>
      <w:r w:rsidRPr="00CA1517">
        <w:rPr>
          <w:sz w:val="28"/>
          <w:szCs w:val="28"/>
        </w:rPr>
        <w:t xml:space="preserve"> </w:t>
      </w:r>
      <w:proofErr w:type="spellStart"/>
      <w:r w:rsidRPr="00CA1517">
        <w:rPr>
          <w:sz w:val="28"/>
          <w:szCs w:val="28"/>
          <w:lang w:val="en-US"/>
        </w:rPr>
        <w:t>Kangoo</w:t>
      </w:r>
      <w:proofErr w:type="spellEnd"/>
      <w:r w:rsidRPr="00CA1517">
        <w:rPr>
          <w:sz w:val="28"/>
          <w:szCs w:val="28"/>
        </w:rPr>
        <w:t>,</w:t>
      </w:r>
      <w:r w:rsidR="00D2073A" w:rsidRPr="00CA1517">
        <w:rPr>
          <w:sz w:val="28"/>
          <w:szCs w:val="28"/>
        </w:rPr>
        <w:t xml:space="preserve"> </w:t>
      </w:r>
      <w:r w:rsidRPr="00CA1517">
        <w:rPr>
          <w:sz w:val="28"/>
          <w:szCs w:val="28"/>
        </w:rPr>
        <w:t>среднегодовой пробег составляет 52733 км.</w:t>
      </w:r>
    </w:p>
    <w:p w:rsidR="00CF2BC6" w:rsidRPr="00CA1517" w:rsidRDefault="00D2073A" w:rsidP="00DF70BC">
      <w:pPr>
        <w:pStyle w:val="a3"/>
        <w:spacing w:after="0" w:line="360" w:lineRule="auto"/>
        <w:ind w:firstLine="709"/>
        <w:jc w:val="both"/>
        <w:rPr>
          <w:b/>
          <w:sz w:val="28"/>
          <w:szCs w:val="28"/>
        </w:rPr>
      </w:pPr>
      <w:r w:rsidRPr="00CA1517">
        <w:rPr>
          <w:sz w:val="28"/>
          <w:szCs w:val="28"/>
        </w:rPr>
        <w:t xml:space="preserve"> </w:t>
      </w:r>
      <w:r w:rsidR="00CF2BC6" w:rsidRPr="00CA1517">
        <w:rPr>
          <w:sz w:val="28"/>
          <w:szCs w:val="28"/>
        </w:rPr>
        <w:t xml:space="preserve">Мм= 1× 11,8×52,733× 2,4×0,12×0,9×0,0001 = 0,016т/г </w:t>
      </w:r>
    </w:p>
    <w:p w:rsidR="00CF2BC6" w:rsidRPr="00CA1517" w:rsidRDefault="00CF2BC6" w:rsidP="00DF70BC">
      <w:pPr>
        <w:spacing w:line="360" w:lineRule="auto"/>
        <w:ind w:firstLine="709"/>
        <w:jc w:val="both"/>
        <w:rPr>
          <w:sz w:val="28"/>
          <w:szCs w:val="28"/>
        </w:rPr>
      </w:pPr>
      <w:r w:rsidRPr="00CA1517">
        <w:rPr>
          <w:sz w:val="28"/>
          <w:szCs w:val="28"/>
        </w:rPr>
        <w:t>4.МАЗ-53362-002,</w:t>
      </w:r>
      <w:r w:rsidR="00D2073A" w:rsidRPr="00CA1517">
        <w:rPr>
          <w:sz w:val="28"/>
          <w:szCs w:val="28"/>
        </w:rPr>
        <w:t xml:space="preserve"> </w:t>
      </w:r>
      <w:r w:rsidRPr="00CA1517">
        <w:rPr>
          <w:sz w:val="28"/>
          <w:szCs w:val="28"/>
        </w:rPr>
        <w:t>среднегодовой пробег составляет 37415 км.</w:t>
      </w:r>
    </w:p>
    <w:p w:rsidR="00CF2BC6" w:rsidRPr="00CA1517" w:rsidRDefault="00CF2BC6" w:rsidP="00DF70BC">
      <w:pPr>
        <w:spacing w:line="360" w:lineRule="auto"/>
        <w:ind w:firstLine="709"/>
        <w:jc w:val="both"/>
        <w:rPr>
          <w:sz w:val="28"/>
          <w:szCs w:val="28"/>
        </w:rPr>
      </w:pPr>
      <w:r w:rsidRPr="00CA1517">
        <w:rPr>
          <w:sz w:val="28"/>
          <w:szCs w:val="28"/>
        </w:rPr>
        <w:lastRenderedPageBreak/>
        <w:t>Мм = 1×28×37,415×2,4×0,12×0,9×0,0001= 0,027 т/г</w:t>
      </w:r>
      <w:r w:rsidRPr="00CA1517">
        <w:rPr>
          <w:sz w:val="28"/>
          <w:szCs w:val="28"/>
        </w:rPr>
        <w:tab/>
      </w:r>
      <w:r w:rsidRPr="00CA1517">
        <w:rPr>
          <w:sz w:val="28"/>
          <w:szCs w:val="28"/>
        </w:rPr>
        <w:tab/>
        <w:t xml:space="preserve"> </w:t>
      </w:r>
    </w:p>
    <w:p w:rsidR="00CF2BC6" w:rsidRPr="00CA1517" w:rsidRDefault="00CF2BC6" w:rsidP="00DF70BC">
      <w:pPr>
        <w:spacing w:line="360" w:lineRule="auto"/>
        <w:ind w:firstLine="709"/>
        <w:jc w:val="both"/>
        <w:rPr>
          <w:sz w:val="28"/>
          <w:szCs w:val="28"/>
        </w:rPr>
      </w:pPr>
      <w:r w:rsidRPr="00CA1517">
        <w:rPr>
          <w:sz w:val="28"/>
          <w:szCs w:val="28"/>
        </w:rPr>
        <w:t>5.КАМАЗ,</w:t>
      </w:r>
      <w:r w:rsidR="00D2073A" w:rsidRPr="00CA1517">
        <w:rPr>
          <w:sz w:val="28"/>
          <w:szCs w:val="28"/>
        </w:rPr>
        <w:t xml:space="preserve"> </w:t>
      </w:r>
      <w:r w:rsidRPr="00CA1517">
        <w:rPr>
          <w:sz w:val="28"/>
          <w:szCs w:val="28"/>
        </w:rPr>
        <w:t>среднегодовой пробег составляет 35064 км.</w:t>
      </w:r>
    </w:p>
    <w:p w:rsidR="003A548A" w:rsidRPr="00CA1517" w:rsidRDefault="00CF2BC6" w:rsidP="00DF70BC">
      <w:pPr>
        <w:spacing w:line="360" w:lineRule="auto"/>
        <w:ind w:firstLine="709"/>
        <w:jc w:val="both"/>
        <w:rPr>
          <w:sz w:val="28"/>
          <w:szCs w:val="28"/>
        </w:rPr>
      </w:pPr>
      <w:r w:rsidRPr="00CA1517">
        <w:rPr>
          <w:sz w:val="28"/>
          <w:szCs w:val="28"/>
        </w:rPr>
        <w:t>Мм = 1×27,9×35,064 ×2,4×0,12×0,9×0,0001 = 0,025 т/г</w:t>
      </w:r>
    </w:p>
    <w:p w:rsidR="00CF2BC6" w:rsidRPr="00CA1517" w:rsidRDefault="00CF2BC6" w:rsidP="00DF70BC">
      <w:pPr>
        <w:spacing w:line="360" w:lineRule="auto"/>
        <w:ind w:firstLine="709"/>
        <w:jc w:val="both"/>
        <w:rPr>
          <w:sz w:val="28"/>
          <w:szCs w:val="28"/>
        </w:rPr>
      </w:pPr>
      <w:r w:rsidRPr="00CA1517">
        <w:rPr>
          <w:sz w:val="28"/>
          <w:szCs w:val="28"/>
        </w:rPr>
        <w:t>6.</w:t>
      </w:r>
      <w:r w:rsidRPr="00CA1517">
        <w:rPr>
          <w:sz w:val="28"/>
          <w:szCs w:val="28"/>
          <w:lang w:val="en-US"/>
        </w:rPr>
        <w:t>BAW</w:t>
      </w:r>
      <w:r w:rsidRPr="00CA1517">
        <w:rPr>
          <w:sz w:val="28"/>
          <w:szCs w:val="28"/>
        </w:rPr>
        <w:t>,</w:t>
      </w:r>
      <w:r w:rsidR="00D2073A" w:rsidRPr="00CA1517">
        <w:rPr>
          <w:sz w:val="28"/>
          <w:szCs w:val="28"/>
        </w:rPr>
        <w:t xml:space="preserve"> </w:t>
      </w:r>
      <w:r w:rsidRPr="00CA1517">
        <w:rPr>
          <w:sz w:val="28"/>
          <w:szCs w:val="28"/>
        </w:rPr>
        <w:t>среднегодовой пробег составляет 21484 км.</w:t>
      </w:r>
    </w:p>
    <w:p w:rsidR="00CF2BC6" w:rsidRPr="00CA1517" w:rsidRDefault="00D2073A" w:rsidP="00DF70BC">
      <w:pPr>
        <w:pStyle w:val="a3"/>
        <w:spacing w:after="0" w:line="360" w:lineRule="auto"/>
        <w:ind w:firstLine="709"/>
        <w:jc w:val="both"/>
        <w:rPr>
          <w:b/>
          <w:sz w:val="28"/>
          <w:szCs w:val="28"/>
        </w:rPr>
      </w:pPr>
      <w:r w:rsidRPr="00CA1517">
        <w:rPr>
          <w:sz w:val="28"/>
          <w:szCs w:val="28"/>
        </w:rPr>
        <w:t xml:space="preserve"> </w:t>
      </w:r>
      <w:r w:rsidR="00CF2BC6" w:rsidRPr="00CA1517">
        <w:rPr>
          <w:sz w:val="28"/>
          <w:szCs w:val="28"/>
        </w:rPr>
        <w:t>Мм= 2× 12,3×21,484×2,4×0,12×0,9×0,0001 = 0,014 т/г</w:t>
      </w:r>
      <w:r w:rsidRPr="00CA1517">
        <w:rPr>
          <w:sz w:val="28"/>
          <w:szCs w:val="28"/>
        </w:rPr>
        <w:t xml:space="preserve"> </w:t>
      </w:r>
    </w:p>
    <w:p w:rsidR="003A548A" w:rsidRPr="00CA1517" w:rsidRDefault="00D2073A" w:rsidP="00DF70BC">
      <w:pPr>
        <w:pStyle w:val="a3"/>
        <w:spacing w:after="0" w:line="360" w:lineRule="auto"/>
        <w:ind w:firstLine="709"/>
        <w:jc w:val="both"/>
        <w:rPr>
          <w:sz w:val="28"/>
          <w:szCs w:val="28"/>
        </w:rPr>
      </w:pPr>
      <w:r w:rsidRPr="00CA1517">
        <w:rPr>
          <w:sz w:val="28"/>
          <w:szCs w:val="28"/>
        </w:rPr>
        <w:t xml:space="preserve"> </w:t>
      </w:r>
      <w:proofErr w:type="spellStart"/>
      <w:r w:rsidR="00CF2BC6" w:rsidRPr="00CA1517">
        <w:rPr>
          <w:sz w:val="28"/>
          <w:szCs w:val="28"/>
        </w:rPr>
        <w:t>Мобщ.м</w:t>
      </w:r>
      <w:proofErr w:type="spellEnd"/>
      <w:r w:rsidR="00CF2BC6" w:rsidRPr="00CA1517">
        <w:rPr>
          <w:sz w:val="28"/>
          <w:szCs w:val="28"/>
        </w:rPr>
        <w:t>.= 0,010+0,014+0,016+0,027+0,025+0,014=0,106 т/г Результаты расчета</w:t>
      </w:r>
    </w:p>
    <w:p w:rsidR="00CA1517" w:rsidRDefault="00CA1517" w:rsidP="00DF70BC">
      <w:pPr>
        <w:pStyle w:val="a3"/>
        <w:spacing w:after="0" w:line="360" w:lineRule="auto"/>
        <w:ind w:firstLine="709"/>
        <w:jc w:val="both"/>
        <w:rPr>
          <w:sz w:val="28"/>
          <w:szCs w:val="28"/>
        </w:rPr>
      </w:pPr>
    </w:p>
    <w:p w:rsidR="003368C4" w:rsidRPr="00CA1517" w:rsidRDefault="003368C4" w:rsidP="00DF70BC">
      <w:pPr>
        <w:pStyle w:val="a3"/>
        <w:spacing w:after="0" w:line="360" w:lineRule="auto"/>
        <w:ind w:firstLine="709"/>
        <w:jc w:val="both"/>
        <w:rPr>
          <w:b/>
          <w:sz w:val="28"/>
          <w:szCs w:val="28"/>
        </w:rPr>
      </w:pPr>
      <w:r w:rsidRPr="00CA1517">
        <w:rPr>
          <w:sz w:val="28"/>
          <w:szCs w:val="28"/>
        </w:rPr>
        <w:t>Таблица 2.</w:t>
      </w:r>
      <w:r w:rsidR="00717D84" w:rsidRPr="00CA1517">
        <w:rPr>
          <w:sz w:val="28"/>
          <w:szCs w:val="28"/>
        </w:rPr>
        <w:t>2</w:t>
      </w:r>
      <w:r w:rsidR="00227B0A" w:rsidRPr="00CA1517">
        <w:rPr>
          <w:sz w:val="28"/>
          <w:szCs w:val="28"/>
        </w:rPr>
        <w:t>5</w:t>
      </w:r>
    </w:p>
    <w:tbl>
      <w:tblPr>
        <w:tblW w:w="9915" w:type="dxa"/>
        <w:jc w:val="center"/>
        <w:tblInd w:w="-102" w:type="dxa"/>
        <w:tblLayout w:type="fixed"/>
        <w:tblCellMar>
          <w:left w:w="40" w:type="dxa"/>
          <w:right w:w="40" w:type="dxa"/>
        </w:tblCellMar>
        <w:tblLook w:val="04A0" w:firstRow="1" w:lastRow="0" w:firstColumn="1" w:lastColumn="0" w:noHBand="0" w:noVBand="1"/>
      </w:tblPr>
      <w:tblGrid>
        <w:gridCol w:w="1275"/>
        <w:gridCol w:w="1670"/>
        <w:gridCol w:w="1652"/>
        <w:gridCol w:w="1308"/>
        <w:gridCol w:w="1308"/>
        <w:gridCol w:w="1351"/>
        <w:gridCol w:w="1351"/>
      </w:tblGrid>
      <w:tr w:rsidR="00CF2BC6" w:rsidRPr="00CA1517" w:rsidTr="00CA1517">
        <w:trPr>
          <w:trHeight w:val="1894"/>
          <w:jc w:val="center"/>
        </w:trPr>
        <w:tc>
          <w:tcPr>
            <w:tcW w:w="1275"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 xml:space="preserve">Марка и кол-во </w:t>
            </w:r>
          </w:p>
          <w:p w:rsidR="00CF2BC6" w:rsidRPr="00CA1517" w:rsidRDefault="00CF2BC6" w:rsidP="00CA1517">
            <w:pPr>
              <w:shd w:val="clear" w:color="auto" w:fill="FFFFFF"/>
              <w:spacing w:line="360" w:lineRule="auto"/>
              <w:rPr>
                <w:sz w:val="20"/>
                <w:szCs w:val="20"/>
              </w:rPr>
            </w:pPr>
            <w:r w:rsidRPr="00CA1517">
              <w:rPr>
                <w:sz w:val="20"/>
                <w:szCs w:val="20"/>
              </w:rPr>
              <w:t>автомашины</w:t>
            </w: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r w:rsidRPr="00CA1517">
              <w:rPr>
                <w:sz w:val="20"/>
                <w:szCs w:val="20"/>
                <w:lang w:val="en-US"/>
              </w:rPr>
              <w:t>Ni</w:t>
            </w:r>
          </w:p>
        </w:tc>
        <w:tc>
          <w:tcPr>
            <w:tcW w:w="1670"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Норма расхода топлива на 100 км пробега л./год</w:t>
            </w:r>
          </w:p>
          <w:p w:rsidR="00CF2BC6" w:rsidRPr="00CA1517" w:rsidRDefault="00CF2BC6" w:rsidP="00CA1517">
            <w:pPr>
              <w:shd w:val="clear" w:color="auto" w:fill="FFFFFF"/>
              <w:spacing w:line="360" w:lineRule="auto"/>
              <w:rPr>
                <w:sz w:val="20"/>
                <w:szCs w:val="20"/>
              </w:rPr>
            </w:pPr>
            <w:r w:rsidRPr="00CA1517">
              <w:rPr>
                <w:sz w:val="20"/>
                <w:szCs w:val="20"/>
              </w:rPr>
              <w:t xml:space="preserve"> </w:t>
            </w: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r w:rsidRPr="00CA1517">
              <w:rPr>
                <w:sz w:val="20"/>
                <w:szCs w:val="20"/>
                <w:lang w:val="en-US"/>
              </w:rPr>
              <w:t>Qi</w:t>
            </w:r>
          </w:p>
        </w:tc>
        <w:tc>
          <w:tcPr>
            <w:tcW w:w="1652"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 xml:space="preserve">Средний годовой пробег автомобиля, </w:t>
            </w:r>
            <w:proofErr w:type="spellStart"/>
            <w:r w:rsidRPr="00CA1517">
              <w:rPr>
                <w:sz w:val="20"/>
                <w:szCs w:val="20"/>
              </w:rPr>
              <w:t>тыс.м</w:t>
            </w:r>
            <w:proofErr w:type="spellEnd"/>
            <w:r w:rsidRPr="00CA1517">
              <w:rPr>
                <w:sz w:val="20"/>
                <w:szCs w:val="20"/>
              </w:rPr>
              <w:t>/год</w:t>
            </w:r>
            <w:r w:rsidR="00D2073A" w:rsidRPr="00CA1517">
              <w:rPr>
                <w:sz w:val="20"/>
                <w:szCs w:val="20"/>
              </w:rPr>
              <w:t xml:space="preserve"> </w:t>
            </w: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r w:rsidRPr="00CA1517">
              <w:rPr>
                <w:sz w:val="20"/>
                <w:szCs w:val="20"/>
                <w:lang w:val="en-US"/>
              </w:rPr>
              <w:t>Li</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Норма расхода масла на 100л пробега</w:t>
            </w:r>
          </w:p>
          <w:p w:rsidR="00CF2BC6" w:rsidRPr="00CA1517" w:rsidRDefault="00CF2BC6" w:rsidP="00CA1517">
            <w:pPr>
              <w:shd w:val="clear" w:color="auto" w:fill="FFFFFF"/>
              <w:spacing w:line="360" w:lineRule="auto"/>
              <w:rPr>
                <w:sz w:val="20"/>
                <w:szCs w:val="20"/>
              </w:rPr>
            </w:pPr>
            <w:r w:rsidRPr="00CA1517">
              <w:rPr>
                <w:sz w:val="20"/>
                <w:szCs w:val="20"/>
              </w:rPr>
              <w:t xml:space="preserve"> </w:t>
            </w:r>
          </w:p>
          <w:p w:rsidR="00CF2BC6" w:rsidRPr="00CA1517" w:rsidRDefault="00CF2BC6" w:rsidP="00CA1517">
            <w:pPr>
              <w:shd w:val="clear" w:color="auto" w:fill="FFFFFF"/>
              <w:spacing w:line="360" w:lineRule="auto"/>
              <w:rPr>
                <w:sz w:val="20"/>
                <w:szCs w:val="20"/>
              </w:rPr>
            </w:pPr>
          </w:p>
          <w:p w:rsidR="00CF2BC6" w:rsidRPr="00CA1517" w:rsidRDefault="00135D63" w:rsidP="00CA1517">
            <w:pPr>
              <w:shd w:val="clear" w:color="auto" w:fill="FFFFFF"/>
              <w:spacing w:line="360" w:lineRule="auto"/>
              <w:rPr>
                <w:sz w:val="20"/>
                <w:szCs w:val="20"/>
              </w:rPr>
            </w:pPr>
            <w:r w:rsidRPr="00CA1517">
              <w:rPr>
                <w:sz w:val="20"/>
                <w:szCs w:val="20"/>
                <w:lang w:val="en-US"/>
              </w:rPr>
              <w:t>N</w:t>
            </w:r>
            <w:r w:rsidR="00CF2BC6" w:rsidRPr="00CA1517">
              <w:rPr>
                <w:sz w:val="20"/>
                <w:szCs w:val="20"/>
                <w:lang w:val="en-US"/>
              </w:rPr>
              <w:t>i</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Норма сбора отработан-</w:t>
            </w:r>
            <w:proofErr w:type="spellStart"/>
            <w:r w:rsidRPr="00CA1517">
              <w:rPr>
                <w:sz w:val="20"/>
                <w:szCs w:val="20"/>
              </w:rPr>
              <w:t>ных</w:t>
            </w:r>
            <w:proofErr w:type="spellEnd"/>
            <w:r w:rsidRPr="00CA1517">
              <w:rPr>
                <w:sz w:val="20"/>
                <w:szCs w:val="20"/>
              </w:rPr>
              <w:t xml:space="preserve"> </w:t>
            </w:r>
            <w:proofErr w:type="spellStart"/>
            <w:r w:rsidRPr="00CA1517">
              <w:rPr>
                <w:sz w:val="20"/>
                <w:szCs w:val="20"/>
              </w:rPr>
              <w:t>нефте</w:t>
            </w:r>
            <w:proofErr w:type="spellEnd"/>
            <w:r w:rsidRPr="00CA1517">
              <w:rPr>
                <w:sz w:val="20"/>
                <w:szCs w:val="20"/>
              </w:rPr>
              <w:t>-</w:t>
            </w:r>
          </w:p>
          <w:p w:rsidR="00CF2BC6" w:rsidRPr="00CA1517" w:rsidRDefault="00CF2BC6" w:rsidP="00CA1517">
            <w:pPr>
              <w:shd w:val="clear" w:color="auto" w:fill="FFFFFF"/>
              <w:spacing w:line="360" w:lineRule="auto"/>
              <w:rPr>
                <w:sz w:val="20"/>
                <w:szCs w:val="20"/>
              </w:rPr>
            </w:pPr>
            <w:r w:rsidRPr="00CA1517">
              <w:rPr>
                <w:sz w:val="20"/>
                <w:szCs w:val="20"/>
              </w:rPr>
              <w:t>продуктов</w:t>
            </w:r>
          </w:p>
          <w:p w:rsidR="00CF2BC6" w:rsidRPr="00CA1517" w:rsidRDefault="00CF2BC6" w:rsidP="00CA1517">
            <w:pPr>
              <w:shd w:val="clear" w:color="auto" w:fill="FFFFFF"/>
              <w:spacing w:line="360" w:lineRule="auto"/>
              <w:rPr>
                <w:sz w:val="20"/>
                <w:szCs w:val="20"/>
              </w:rPr>
            </w:pPr>
            <w:r w:rsidRPr="00CA1517">
              <w:rPr>
                <w:sz w:val="20"/>
                <w:szCs w:val="20"/>
              </w:rPr>
              <w:t xml:space="preserve">доли </w:t>
            </w: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r w:rsidRPr="00CA1517">
              <w:rPr>
                <w:sz w:val="20"/>
                <w:szCs w:val="20"/>
              </w:rPr>
              <w:t xml:space="preserve">Н </w:t>
            </w:r>
          </w:p>
        </w:tc>
        <w:tc>
          <w:tcPr>
            <w:tcW w:w="1351"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Плотность отработанного</w:t>
            </w:r>
          </w:p>
          <w:p w:rsidR="00CF2BC6" w:rsidRPr="00CA1517" w:rsidRDefault="00CF2BC6" w:rsidP="00CA1517">
            <w:pPr>
              <w:shd w:val="clear" w:color="auto" w:fill="FFFFFF"/>
              <w:spacing w:line="360" w:lineRule="auto"/>
              <w:rPr>
                <w:sz w:val="20"/>
                <w:szCs w:val="20"/>
              </w:rPr>
            </w:pPr>
            <w:r w:rsidRPr="00CA1517">
              <w:rPr>
                <w:sz w:val="20"/>
                <w:szCs w:val="20"/>
              </w:rPr>
              <w:t>Масла</w:t>
            </w:r>
          </w:p>
          <w:p w:rsidR="00CF2BC6" w:rsidRPr="00CA1517" w:rsidRDefault="00CF2BC6" w:rsidP="00CA1517">
            <w:pPr>
              <w:shd w:val="clear" w:color="auto" w:fill="FFFFFF"/>
              <w:spacing w:line="360" w:lineRule="auto"/>
              <w:rPr>
                <w:sz w:val="20"/>
                <w:szCs w:val="20"/>
              </w:rPr>
            </w:pPr>
            <w:r w:rsidRPr="00CA1517">
              <w:rPr>
                <w:sz w:val="20"/>
                <w:szCs w:val="20"/>
              </w:rPr>
              <w:t>кг/л</w:t>
            </w: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p>
          <w:p w:rsidR="00CF2BC6" w:rsidRPr="00CA1517" w:rsidRDefault="00CF2BC6" w:rsidP="00CA1517">
            <w:pPr>
              <w:shd w:val="clear" w:color="auto" w:fill="FFFFFF"/>
              <w:spacing w:line="360" w:lineRule="auto"/>
              <w:rPr>
                <w:sz w:val="20"/>
                <w:szCs w:val="20"/>
              </w:rPr>
            </w:pPr>
            <w:r w:rsidRPr="00CA1517">
              <w:rPr>
                <w:sz w:val="20"/>
                <w:szCs w:val="20"/>
                <w:lang w:val="en-US"/>
              </w:rPr>
              <w:t>p</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Объем образования</w:t>
            </w:r>
          </w:p>
          <w:p w:rsidR="00CF2BC6" w:rsidRPr="00CA1517" w:rsidRDefault="00CF2BC6" w:rsidP="00CA1517">
            <w:pPr>
              <w:shd w:val="clear" w:color="auto" w:fill="FFFFFF"/>
              <w:spacing w:line="360" w:lineRule="auto"/>
              <w:rPr>
                <w:sz w:val="20"/>
                <w:szCs w:val="20"/>
              </w:rPr>
            </w:pPr>
            <w:r w:rsidRPr="00CA1517">
              <w:rPr>
                <w:sz w:val="20"/>
                <w:szCs w:val="20"/>
              </w:rPr>
              <w:t>Масла моторного.</w:t>
            </w:r>
          </w:p>
          <w:p w:rsidR="00CF2BC6" w:rsidRPr="00CA1517" w:rsidRDefault="00CF2BC6" w:rsidP="00CA1517">
            <w:pPr>
              <w:shd w:val="clear" w:color="auto" w:fill="FFFFFF"/>
              <w:spacing w:line="360" w:lineRule="auto"/>
              <w:rPr>
                <w:sz w:val="20"/>
                <w:szCs w:val="20"/>
              </w:rPr>
            </w:pPr>
            <w:proofErr w:type="spellStart"/>
            <w:r w:rsidRPr="00CA1517">
              <w:rPr>
                <w:sz w:val="20"/>
                <w:szCs w:val="20"/>
              </w:rPr>
              <w:t>Отраб</w:t>
            </w:r>
            <w:proofErr w:type="spellEnd"/>
            <w:r w:rsidRPr="00CA1517">
              <w:rPr>
                <w:sz w:val="20"/>
                <w:szCs w:val="20"/>
              </w:rPr>
              <w:t>.</w:t>
            </w:r>
          </w:p>
          <w:p w:rsidR="00CF2BC6" w:rsidRPr="00CA1517" w:rsidRDefault="00CF2BC6" w:rsidP="00CA1517">
            <w:pPr>
              <w:shd w:val="clear" w:color="auto" w:fill="FFFFFF"/>
              <w:spacing w:line="360" w:lineRule="auto"/>
              <w:rPr>
                <w:sz w:val="20"/>
                <w:szCs w:val="20"/>
              </w:rPr>
            </w:pPr>
            <w:r w:rsidRPr="00CA1517">
              <w:rPr>
                <w:sz w:val="20"/>
                <w:szCs w:val="20"/>
              </w:rPr>
              <w:t>т/год</w:t>
            </w:r>
          </w:p>
          <w:p w:rsidR="00CF2BC6" w:rsidRPr="00CA1517" w:rsidRDefault="00CF2BC6" w:rsidP="00CA1517">
            <w:pPr>
              <w:shd w:val="clear" w:color="auto" w:fill="FFFFFF"/>
              <w:spacing w:line="360" w:lineRule="auto"/>
              <w:rPr>
                <w:sz w:val="20"/>
                <w:szCs w:val="20"/>
              </w:rPr>
            </w:pPr>
            <w:r w:rsidRPr="00CA1517">
              <w:rPr>
                <w:sz w:val="20"/>
                <w:szCs w:val="20"/>
              </w:rPr>
              <w:t>М</w:t>
            </w:r>
          </w:p>
        </w:tc>
      </w:tr>
      <w:tr w:rsidR="00CF2BC6" w:rsidRPr="00CA1517" w:rsidTr="00CA1517">
        <w:trPr>
          <w:trHeight w:val="227"/>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lang w:val="en-US"/>
              </w:rPr>
              <w:t>Reno</w:t>
            </w:r>
            <w:r w:rsidRPr="00CA1517">
              <w:rPr>
                <w:sz w:val="20"/>
                <w:szCs w:val="20"/>
              </w:rPr>
              <w:t xml:space="preserve"> </w:t>
            </w:r>
            <w:r w:rsidRPr="00CA1517">
              <w:rPr>
                <w:sz w:val="20"/>
                <w:szCs w:val="20"/>
                <w:lang w:val="en-US"/>
              </w:rPr>
              <w:t>Logan</w:t>
            </w:r>
          </w:p>
        </w:tc>
        <w:tc>
          <w:tcPr>
            <w:tcW w:w="1670"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8</w:t>
            </w:r>
          </w:p>
        </w:tc>
        <w:tc>
          <w:tcPr>
            <w:tcW w:w="1652"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r w:rsidRPr="00CA1517">
              <w:rPr>
                <w:sz w:val="20"/>
                <w:szCs w:val="20"/>
              </w:rPr>
              <w:t>48,830</w:t>
            </w:r>
          </w:p>
        </w:tc>
        <w:tc>
          <w:tcPr>
            <w:tcW w:w="1308"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lang w:val="en-US"/>
              </w:rPr>
            </w:pPr>
            <w:r w:rsidRPr="00CA1517">
              <w:rPr>
                <w:sz w:val="20"/>
                <w:szCs w:val="20"/>
              </w:rPr>
              <w:t>2,4</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lang w:val="en-US"/>
              </w:rPr>
            </w:pPr>
            <w:r w:rsidRPr="00CA1517">
              <w:rPr>
                <w:sz w:val="20"/>
                <w:szCs w:val="20"/>
              </w:rPr>
              <w:t>0,12</w:t>
            </w:r>
          </w:p>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0,9</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0,010</w:t>
            </w:r>
          </w:p>
        </w:tc>
      </w:tr>
      <w:tr w:rsidR="00CF2BC6" w:rsidRPr="00CA1517" w:rsidTr="00CA1517">
        <w:trPr>
          <w:trHeight w:val="278"/>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lang w:val="en-US"/>
              </w:rPr>
              <w:t>Reno</w:t>
            </w:r>
            <w:r w:rsidRPr="00CA1517">
              <w:rPr>
                <w:sz w:val="20"/>
                <w:szCs w:val="20"/>
              </w:rPr>
              <w:t xml:space="preserve"> </w:t>
            </w:r>
            <w:proofErr w:type="spellStart"/>
            <w:r w:rsidRPr="00CA1517">
              <w:rPr>
                <w:sz w:val="20"/>
                <w:szCs w:val="20"/>
                <w:lang w:val="en-US"/>
              </w:rPr>
              <w:t>Sumbol</w:t>
            </w:r>
            <w:proofErr w:type="spellEnd"/>
          </w:p>
        </w:tc>
        <w:tc>
          <w:tcPr>
            <w:tcW w:w="1670"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8,5</w:t>
            </w:r>
          </w:p>
        </w:tc>
        <w:tc>
          <w:tcPr>
            <w:tcW w:w="1652"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64,140</w:t>
            </w:r>
          </w:p>
        </w:tc>
        <w:tc>
          <w:tcPr>
            <w:tcW w:w="1308"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lang w:val="en-US"/>
              </w:rPr>
            </w:pPr>
            <w:r w:rsidRPr="00CA1517">
              <w:rPr>
                <w:sz w:val="20"/>
                <w:szCs w:val="20"/>
              </w:rPr>
              <w:t>2,4</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lang w:val="en-US"/>
              </w:rPr>
            </w:pPr>
            <w:r w:rsidRPr="00CA1517">
              <w:rPr>
                <w:sz w:val="20"/>
                <w:szCs w:val="20"/>
              </w:rPr>
              <w:t>0,12</w:t>
            </w:r>
          </w:p>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0,9</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0,014</w:t>
            </w:r>
          </w:p>
        </w:tc>
      </w:tr>
      <w:tr w:rsidR="00CF2BC6" w:rsidRPr="00CA1517" w:rsidTr="00CA1517">
        <w:trPr>
          <w:trHeight w:val="278"/>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lang w:val="en-US"/>
              </w:rPr>
              <w:t>Reno</w:t>
            </w:r>
            <w:r w:rsidRPr="00CA1517">
              <w:rPr>
                <w:sz w:val="20"/>
                <w:szCs w:val="20"/>
              </w:rPr>
              <w:t xml:space="preserve"> </w:t>
            </w:r>
            <w:proofErr w:type="spellStart"/>
            <w:r w:rsidRPr="00CA1517">
              <w:rPr>
                <w:sz w:val="20"/>
                <w:szCs w:val="20"/>
                <w:lang w:val="en-US"/>
              </w:rPr>
              <w:t>Kangoo</w:t>
            </w:r>
            <w:proofErr w:type="spellEnd"/>
          </w:p>
        </w:tc>
        <w:tc>
          <w:tcPr>
            <w:tcW w:w="1670"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11,8</w:t>
            </w:r>
          </w:p>
        </w:tc>
        <w:tc>
          <w:tcPr>
            <w:tcW w:w="1652"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52,733</w:t>
            </w:r>
          </w:p>
        </w:tc>
        <w:tc>
          <w:tcPr>
            <w:tcW w:w="1308"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lang w:val="en-US"/>
              </w:rPr>
            </w:pPr>
            <w:r w:rsidRPr="00CA1517">
              <w:rPr>
                <w:sz w:val="20"/>
                <w:szCs w:val="20"/>
              </w:rPr>
              <w:t>2,4</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lang w:val="en-US"/>
              </w:rPr>
            </w:pPr>
            <w:r w:rsidRPr="00CA1517">
              <w:rPr>
                <w:sz w:val="20"/>
                <w:szCs w:val="20"/>
              </w:rPr>
              <w:t>0,12</w:t>
            </w:r>
          </w:p>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0,9</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0,016</w:t>
            </w:r>
          </w:p>
        </w:tc>
      </w:tr>
      <w:tr w:rsidR="00CF2BC6" w:rsidRPr="00CA1517" w:rsidTr="00CA1517">
        <w:trPr>
          <w:trHeight w:val="278"/>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МАЗ-53362-002</w:t>
            </w:r>
          </w:p>
        </w:tc>
        <w:tc>
          <w:tcPr>
            <w:tcW w:w="1670"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28</w:t>
            </w:r>
          </w:p>
        </w:tc>
        <w:tc>
          <w:tcPr>
            <w:tcW w:w="1652"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37,415</w:t>
            </w:r>
          </w:p>
        </w:tc>
        <w:tc>
          <w:tcPr>
            <w:tcW w:w="1308"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lang w:val="en-US"/>
              </w:rPr>
            </w:pPr>
            <w:r w:rsidRPr="00CA1517">
              <w:rPr>
                <w:sz w:val="20"/>
                <w:szCs w:val="20"/>
              </w:rPr>
              <w:t>2,4</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lang w:val="en-US"/>
              </w:rPr>
            </w:pPr>
            <w:r w:rsidRPr="00CA1517">
              <w:rPr>
                <w:sz w:val="20"/>
                <w:szCs w:val="20"/>
              </w:rPr>
              <w:t>0,12</w:t>
            </w:r>
          </w:p>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0,9</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0,027</w:t>
            </w:r>
          </w:p>
        </w:tc>
      </w:tr>
      <w:tr w:rsidR="00CF2BC6" w:rsidRPr="00CA1517" w:rsidTr="00CA1517">
        <w:trPr>
          <w:trHeight w:val="368"/>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КАМАЗ</w:t>
            </w:r>
          </w:p>
        </w:tc>
        <w:tc>
          <w:tcPr>
            <w:tcW w:w="1670"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27,9</w:t>
            </w:r>
          </w:p>
        </w:tc>
        <w:tc>
          <w:tcPr>
            <w:tcW w:w="1652"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35,064</w:t>
            </w:r>
          </w:p>
        </w:tc>
        <w:tc>
          <w:tcPr>
            <w:tcW w:w="1308"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lang w:val="en-US"/>
              </w:rPr>
            </w:pPr>
            <w:r w:rsidRPr="00CA1517">
              <w:rPr>
                <w:sz w:val="20"/>
                <w:szCs w:val="20"/>
              </w:rPr>
              <w:t>2,4</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lang w:val="en-US"/>
              </w:rPr>
            </w:pPr>
            <w:r w:rsidRPr="00CA1517">
              <w:rPr>
                <w:sz w:val="20"/>
                <w:szCs w:val="20"/>
              </w:rPr>
              <w:t>0,12</w:t>
            </w:r>
          </w:p>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0,9</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0,025</w:t>
            </w:r>
          </w:p>
        </w:tc>
      </w:tr>
      <w:tr w:rsidR="00CF2BC6" w:rsidRPr="00CA1517" w:rsidTr="00CA1517">
        <w:trPr>
          <w:trHeight w:val="278"/>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lang w:val="en-US"/>
              </w:rPr>
              <w:t>BAW</w:t>
            </w:r>
          </w:p>
        </w:tc>
        <w:tc>
          <w:tcPr>
            <w:tcW w:w="1670"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12,3</w:t>
            </w:r>
          </w:p>
        </w:tc>
        <w:tc>
          <w:tcPr>
            <w:tcW w:w="1652"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21,484</w:t>
            </w:r>
          </w:p>
        </w:tc>
        <w:tc>
          <w:tcPr>
            <w:tcW w:w="1308"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lang w:val="en-US"/>
              </w:rPr>
            </w:pPr>
            <w:r w:rsidRPr="00CA1517">
              <w:rPr>
                <w:sz w:val="20"/>
                <w:szCs w:val="20"/>
              </w:rPr>
              <w:t>2,4</w:t>
            </w: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lang w:val="en-US"/>
              </w:rPr>
            </w:pPr>
            <w:r w:rsidRPr="00CA1517">
              <w:rPr>
                <w:sz w:val="20"/>
                <w:szCs w:val="20"/>
              </w:rPr>
              <w:t>0,12</w:t>
            </w:r>
          </w:p>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0,9</w:t>
            </w: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0,014</w:t>
            </w:r>
          </w:p>
        </w:tc>
      </w:tr>
      <w:tr w:rsidR="00CF2BC6" w:rsidRPr="00CA1517" w:rsidTr="00CA1517">
        <w:trPr>
          <w:trHeight w:val="111"/>
          <w:jc w:val="center"/>
        </w:trPr>
        <w:tc>
          <w:tcPr>
            <w:tcW w:w="1275"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Итого:</w:t>
            </w:r>
          </w:p>
        </w:tc>
        <w:tc>
          <w:tcPr>
            <w:tcW w:w="1670"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p>
        </w:tc>
        <w:tc>
          <w:tcPr>
            <w:tcW w:w="1652"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p>
        </w:tc>
        <w:tc>
          <w:tcPr>
            <w:tcW w:w="1308"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tcPr>
          <w:p w:rsidR="00CF2BC6" w:rsidRPr="00CA1517" w:rsidRDefault="00CF2BC6" w:rsidP="00CA1517">
            <w:pPr>
              <w:shd w:val="clear" w:color="auto" w:fill="FFFFFF"/>
              <w:spacing w:line="360" w:lineRule="auto"/>
              <w:rPr>
                <w:sz w:val="20"/>
                <w:szCs w:val="20"/>
              </w:rPr>
            </w:pPr>
          </w:p>
        </w:tc>
        <w:tc>
          <w:tcPr>
            <w:tcW w:w="1351" w:type="dxa"/>
            <w:tcBorders>
              <w:top w:val="single" w:sz="6" w:space="0" w:color="auto"/>
              <w:left w:val="single" w:sz="6" w:space="0" w:color="auto"/>
              <w:bottom w:val="single" w:sz="6" w:space="0" w:color="auto"/>
              <w:right w:val="single" w:sz="6" w:space="0" w:color="auto"/>
            </w:tcBorders>
            <w:hideMark/>
          </w:tcPr>
          <w:p w:rsidR="00CF2BC6" w:rsidRPr="00CA1517" w:rsidRDefault="00CF2BC6" w:rsidP="00CA1517">
            <w:pPr>
              <w:shd w:val="clear" w:color="auto" w:fill="FFFFFF"/>
              <w:spacing w:line="360" w:lineRule="auto"/>
              <w:rPr>
                <w:sz w:val="20"/>
                <w:szCs w:val="20"/>
              </w:rPr>
            </w:pPr>
            <w:r w:rsidRPr="00CA1517">
              <w:rPr>
                <w:sz w:val="20"/>
                <w:szCs w:val="20"/>
              </w:rPr>
              <w:t>0,106</w:t>
            </w:r>
          </w:p>
        </w:tc>
      </w:tr>
    </w:tbl>
    <w:p w:rsidR="00CF2BC6" w:rsidRPr="00CA1517" w:rsidRDefault="00D2073A" w:rsidP="00DF70BC">
      <w:pPr>
        <w:spacing w:line="360" w:lineRule="auto"/>
        <w:ind w:firstLine="709"/>
        <w:jc w:val="both"/>
        <w:outlineLvl w:val="0"/>
        <w:rPr>
          <w:bCs/>
          <w:sz w:val="28"/>
          <w:szCs w:val="28"/>
        </w:rPr>
      </w:pPr>
      <w:r w:rsidRPr="00CA1517">
        <w:rPr>
          <w:bCs/>
          <w:sz w:val="28"/>
          <w:szCs w:val="28"/>
        </w:rPr>
        <w:t xml:space="preserve"> </w:t>
      </w:r>
    </w:p>
    <w:p w:rsidR="00CF2BC6" w:rsidRPr="00CA1517" w:rsidRDefault="000D552F" w:rsidP="00DF70BC">
      <w:pPr>
        <w:shd w:val="clear" w:color="auto" w:fill="FFFFFF"/>
        <w:spacing w:line="360" w:lineRule="auto"/>
        <w:ind w:firstLine="709"/>
        <w:jc w:val="both"/>
        <w:rPr>
          <w:sz w:val="28"/>
          <w:szCs w:val="28"/>
        </w:rPr>
      </w:pPr>
      <w:r w:rsidRPr="00CA1517">
        <w:rPr>
          <w:sz w:val="28"/>
          <w:szCs w:val="28"/>
        </w:rPr>
        <w:t xml:space="preserve">Годовой норматив </w:t>
      </w:r>
      <w:r w:rsidR="00CF2BC6" w:rsidRPr="00CA1517">
        <w:rPr>
          <w:sz w:val="28"/>
          <w:szCs w:val="28"/>
        </w:rPr>
        <w:t xml:space="preserve">образования масла моторного отработанного составляет 0,106 т/год. </w:t>
      </w:r>
      <w:r w:rsidR="00DA4D2D" w:rsidRPr="00CA1517">
        <w:rPr>
          <w:sz w:val="28"/>
          <w:szCs w:val="28"/>
        </w:rPr>
        <w:t>Предельное накопление отхода на площад</w:t>
      </w:r>
      <w:r w:rsidR="00AE483A" w:rsidRPr="00CA1517">
        <w:rPr>
          <w:sz w:val="28"/>
          <w:szCs w:val="28"/>
        </w:rPr>
        <w:t>ке для временного хранения 0,053</w:t>
      </w:r>
      <w:r w:rsidR="00DA4D2D" w:rsidRPr="00CA1517">
        <w:rPr>
          <w:sz w:val="28"/>
          <w:szCs w:val="28"/>
        </w:rPr>
        <w:t xml:space="preserve"> т. </w:t>
      </w:r>
      <w:r w:rsidR="00CF2BC6" w:rsidRPr="00CA1517">
        <w:rPr>
          <w:sz w:val="28"/>
          <w:szCs w:val="28"/>
        </w:rPr>
        <w:t xml:space="preserve">Отходы собирают и временно хранят на бетонированной площадке в металлической емкости на металлическом </w:t>
      </w:r>
      <w:r w:rsidR="00AE483A" w:rsidRPr="00CA1517">
        <w:rPr>
          <w:sz w:val="28"/>
          <w:szCs w:val="28"/>
        </w:rPr>
        <w:lastRenderedPageBreak/>
        <w:t>поддоне</w:t>
      </w:r>
      <w:r w:rsidR="00CF2BC6" w:rsidRPr="00CA1517">
        <w:rPr>
          <w:sz w:val="28"/>
          <w:szCs w:val="28"/>
        </w:rPr>
        <w:t xml:space="preserve">. Отработанные моторные масла сдают в НП «Экология» г. Чебоксары, </w:t>
      </w:r>
      <w:proofErr w:type="spellStart"/>
      <w:r w:rsidR="00CF2BC6" w:rsidRPr="00CA1517">
        <w:rPr>
          <w:sz w:val="28"/>
          <w:szCs w:val="28"/>
        </w:rPr>
        <w:t>Марпосадское</w:t>
      </w:r>
      <w:proofErr w:type="spellEnd"/>
      <w:r w:rsidR="00CF2BC6" w:rsidRPr="00CA1517">
        <w:rPr>
          <w:sz w:val="28"/>
          <w:szCs w:val="28"/>
        </w:rPr>
        <w:t xml:space="preserve"> шоссе,</w:t>
      </w:r>
      <w:r w:rsidR="00D2073A" w:rsidRPr="00CA1517">
        <w:rPr>
          <w:sz w:val="28"/>
          <w:szCs w:val="28"/>
        </w:rPr>
        <w:t xml:space="preserve"> </w:t>
      </w:r>
      <w:r w:rsidR="00CF2BC6" w:rsidRPr="00CA1517">
        <w:rPr>
          <w:sz w:val="28"/>
          <w:szCs w:val="28"/>
        </w:rPr>
        <w:t>д. 28.</w:t>
      </w:r>
    </w:p>
    <w:p w:rsidR="00C4069E" w:rsidRPr="00CA1517" w:rsidRDefault="00C4069E" w:rsidP="00DF70BC">
      <w:pPr>
        <w:pStyle w:val="ad"/>
        <w:tabs>
          <w:tab w:val="clear" w:pos="567"/>
          <w:tab w:val="left" w:pos="0"/>
        </w:tabs>
        <w:spacing w:line="360" w:lineRule="auto"/>
        <w:ind w:firstLine="709"/>
        <w:rPr>
          <w:b/>
          <w:bCs/>
        </w:rPr>
      </w:pPr>
      <w:r w:rsidRPr="00CA1517">
        <w:rPr>
          <w:b/>
          <w:bCs/>
        </w:rPr>
        <w:t>2.5.4. Расчет образования нормативного объема масел индустриальных</w:t>
      </w:r>
    </w:p>
    <w:p w:rsidR="00C4069E" w:rsidRPr="00CA1517" w:rsidRDefault="00C4069E" w:rsidP="00DF70BC">
      <w:pPr>
        <w:pStyle w:val="aa"/>
        <w:tabs>
          <w:tab w:val="clear" w:pos="567"/>
          <w:tab w:val="left" w:pos="0"/>
        </w:tabs>
        <w:spacing w:line="360" w:lineRule="auto"/>
        <w:ind w:firstLine="709"/>
      </w:pPr>
      <w:r w:rsidRPr="00CA1517">
        <w:t>Наименование отхода: масла индустриальные отработанные</w:t>
      </w:r>
    </w:p>
    <w:p w:rsidR="00C4069E" w:rsidRPr="00CA1517" w:rsidRDefault="00C4069E" w:rsidP="00DF70BC">
      <w:pPr>
        <w:pStyle w:val="aa"/>
        <w:tabs>
          <w:tab w:val="clear" w:pos="567"/>
          <w:tab w:val="left" w:pos="0"/>
        </w:tabs>
        <w:spacing w:line="360" w:lineRule="auto"/>
        <w:ind w:firstLine="709"/>
      </w:pPr>
      <w:r w:rsidRPr="00CA1517">
        <w:t>Код по ФККО: 541 002 0</w:t>
      </w:r>
      <w:r w:rsidR="00D26537" w:rsidRPr="00CA1517">
        <w:t>5 02 03 3</w:t>
      </w:r>
    </w:p>
    <w:p w:rsidR="00C4069E" w:rsidRPr="00CA1517" w:rsidRDefault="00D2073A" w:rsidP="00DF70BC">
      <w:pPr>
        <w:spacing w:line="360" w:lineRule="auto"/>
        <w:ind w:firstLine="709"/>
        <w:jc w:val="both"/>
        <w:rPr>
          <w:sz w:val="28"/>
          <w:szCs w:val="28"/>
        </w:rPr>
      </w:pPr>
      <w:r w:rsidRPr="00CA1517">
        <w:rPr>
          <w:sz w:val="28"/>
          <w:szCs w:val="28"/>
        </w:rPr>
        <w:t xml:space="preserve"> </w:t>
      </w:r>
      <w:r w:rsidR="00C4069E" w:rsidRPr="00CA1517">
        <w:rPr>
          <w:sz w:val="28"/>
          <w:szCs w:val="28"/>
        </w:rPr>
        <w:t>Масла индустриальные отработанные образуются после истечения срока службы и вследствие снижения параметров качества при использовании в автотранспортных средствах.</w:t>
      </w:r>
    </w:p>
    <w:p w:rsidR="00C4069E" w:rsidRPr="00CA1517" w:rsidRDefault="00D2073A" w:rsidP="00DF70BC">
      <w:pPr>
        <w:spacing w:line="360" w:lineRule="auto"/>
        <w:ind w:firstLine="709"/>
        <w:jc w:val="both"/>
        <w:rPr>
          <w:sz w:val="28"/>
          <w:szCs w:val="28"/>
        </w:rPr>
      </w:pPr>
      <w:r w:rsidRPr="00CA1517">
        <w:rPr>
          <w:sz w:val="28"/>
          <w:szCs w:val="28"/>
        </w:rPr>
        <w:t xml:space="preserve"> </w:t>
      </w:r>
      <w:r w:rsidR="00C4069E" w:rsidRPr="00CA1517">
        <w:rPr>
          <w:sz w:val="28"/>
          <w:szCs w:val="28"/>
        </w:rPr>
        <w:t>Согласно сборнику «Удельных показателей образования отходов производства и потребления» М, 1999 г. нормативный объем образования отходов определяется</w:t>
      </w:r>
      <w:r w:rsidR="00D42192" w:rsidRPr="00CA1517">
        <w:rPr>
          <w:sz w:val="28"/>
          <w:szCs w:val="28"/>
        </w:rPr>
        <w:t xml:space="preserve"> [49]</w:t>
      </w:r>
      <w:r w:rsidR="00C4069E" w:rsidRPr="00CA1517">
        <w:rPr>
          <w:sz w:val="28"/>
          <w:szCs w:val="28"/>
        </w:rPr>
        <w:t>:</w:t>
      </w:r>
      <w:r w:rsidR="00C4069E" w:rsidRPr="00CA1517">
        <w:rPr>
          <w:sz w:val="28"/>
          <w:szCs w:val="28"/>
        </w:rPr>
        <w:tab/>
      </w:r>
    </w:p>
    <w:p w:rsidR="00CA1517" w:rsidRDefault="00CA1517" w:rsidP="00DF70BC">
      <w:pPr>
        <w:spacing w:line="360" w:lineRule="auto"/>
        <w:ind w:firstLine="709"/>
        <w:jc w:val="both"/>
        <w:rPr>
          <w:bCs/>
          <w:sz w:val="28"/>
          <w:szCs w:val="28"/>
        </w:rPr>
      </w:pPr>
    </w:p>
    <w:p w:rsidR="00C4069E" w:rsidRPr="00CA1517" w:rsidRDefault="00C4069E" w:rsidP="00DF70BC">
      <w:pPr>
        <w:spacing w:line="360" w:lineRule="auto"/>
        <w:ind w:firstLine="709"/>
        <w:jc w:val="both"/>
        <w:rPr>
          <w:bCs/>
          <w:sz w:val="28"/>
          <w:szCs w:val="28"/>
        </w:rPr>
      </w:pPr>
      <w:r w:rsidRPr="00CA1517">
        <w:rPr>
          <w:bCs/>
          <w:sz w:val="28"/>
          <w:szCs w:val="28"/>
        </w:rPr>
        <w:t xml:space="preserve">М </w:t>
      </w:r>
      <w:proofErr w:type="spellStart"/>
      <w:r w:rsidRPr="00CA1517">
        <w:rPr>
          <w:bCs/>
          <w:sz w:val="28"/>
          <w:szCs w:val="28"/>
          <w:vertAlign w:val="subscript"/>
        </w:rPr>
        <w:t>отр</w:t>
      </w:r>
      <w:proofErr w:type="spellEnd"/>
      <w:r w:rsidRPr="00CA1517">
        <w:rPr>
          <w:bCs/>
          <w:sz w:val="28"/>
          <w:szCs w:val="28"/>
          <w:vertAlign w:val="subscript"/>
        </w:rPr>
        <w:t>. масла</w:t>
      </w:r>
      <w:r w:rsidR="00D2073A" w:rsidRPr="00CA1517">
        <w:rPr>
          <w:bCs/>
          <w:sz w:val="28"/>
          <w:szCs w:val="28"/>
          <w:vertAlign w:val="subscript"/>
        </w:rPr>
        <w:t xml:space="preserve"> </w:t>
      </w:r>
      <w:r w:rsidRPr="00CA1517">
        <w:rPr>
          <w:bCs/>
          <w:sz w:val="28"/>
          <w:szCs w:val="28"/>
        </w:rPr>
        <w:t>=</w:t>
      </w:r>
      <w:r w:rsidR="00D2073A" w:rsidRPr="00CA1517">
        <w:rPr>
          <w:bCs/>
          <w:sz w:val="28"/>
          <w:szCs w:val="28"/>
        </w:rPr>
        <w:t xml:space="preserve"> </w:t>
      </w:r>
      <w:r w:rsidRPr="00CA1517">
        <w:rPr>
          <w:bCs/>
          <w:sz w:val="28"/>
          <w:szCs w:val="28"/>
        </w:rPr>
        <w:t xml:space="preserve">М </w:t>
      </w:r>
      <w:r w:rsidRPr="00CA1517">
        <w:rPr>
          <w:bCs/>
          <w:sz w:val="28"/>
          <w:szCs w:val="28"/>
          <w:vertAlign w:val="subscript"/>
        </w:rPr>
        <w:t>масла</w:t>
      </w:r>
      <w:r w:rsidR="00D2073A" w:rsidRPr="00CA1517">
        <w:rPr>
          <w:bCs/>
          <w:sz w:val="28"/>
          <w:szCs w:val="28"/>
          <w:vertAlign w:val="subscript"/>
        </w:rPr>
        <w:t xml:space="preserve"> </w:t>
      </w:r>
      <w:r w:rsidRPr="00CA1517">
        <w:rPr>
          <w:bCs/>
          <w:sz w:val="28"/>
          <w:szCs w:val="28"/>
        </w:rPr>
        <w:t>* Н / 100</w:t>
      </w:r>
    </w:p>
    <w:p w:rsidR="00CA1517" w:rsidRDefault="00CA1517" w:rsidP="00DF70BC">
      <w:pPr>
        <w:spacing w:line="360" w:lineRule="auto"/>
        <w:ind w:firstLine="709"/>
        <w:jc w:val="both"/>
        <w:rPr>
          <w:bCs/>
          <w:sz w:val="28"/>
          <w:szCs w:val="28"/>
        </w:rPr>
      </w:pPr>
    </w:p>
    <w:p w:rsidR="00C4069E" w:rsidRPr="00CA1517" w:rsidRDefault="00C4069E" w:rsidP="00DF70BC">
      <w:pPr>
        <w:spacing w:line="360" w:lineRule="auto"/>
        <w:ind w:firstLine="709"/>
        <w:jc w:val="both"/>
        <w:rPr>
          <w:bCs/>
          <w:sz w:val="28"/>
          <w:szCs w:val="28"/>
        </w:rPr>
      </w:pPr>
      <w:r w:rsidRPr="00CA1517">
        <w:rPr>
          <w:bCs/>
          <w:sz w:val="28"/>
          <w:szCs w:val="28"/>
        </w:rPr>
        <w:t>где</w:t>
      </w:r>
      <w:r w:rsidR="00D2073A" w:rsidRPr="00CA1517">
        <w:rPr>
          <w:bCs/>
          <w:sz w:val="28"/>
          <w:szCs w:val="28"/>
        </w:rPr>
        <w:t xml:space="preserve"> </w:t>
      </w:r>
      <w:r w:rsidRPr="00CA1517">
        <w:rPr>
          <w:bCs/>
          <w:sz w:val="28"/>
          <w:szCs w:val="28"/>
        </w:rPr>
        <w:t xml:space="preserve">М </w:t>
      </w:r>
      <w:proofErr w:type="spellStart"/>
      <w:r w:rsidRPr="00CA1517">
        <w:rPr>
          <w:bCs/>
          <w:sz w:val="28"/>
          <w:szCs w:val="28"/>
          <w:vertAlign w:val="subscript"/>
        </w:rPr>
        <w:t>отр</w:t>
      </w:r>
      <w:proofErr w:type="spellEnd"/>
      <w:r w:rsidRPr="00CA1517">
        <w:rPr>
          <w:bCs/>
          <w:sz w:val="28"/>
          <w:szCs w:val="28"/>
          <w:vertAlign w:val="subscript"/>
        </w:rPr>
        <w:t>. масла</w:t>
      </w:r>
      <w:r w:rsidRPr="00CA1517">
        <w:rPr>
          <w:bCs/>
          <w:sz w:val="28"/>
          <w:szCs w:val="28"/>
        </w:rPr>
        <w:t xml:space="preserve"> – масса отработанного масла, т/год;</w:t>
      </w:r>
    </w:p>
    <w:p w:rsidR="00C4069E" w:rsidRPr="00CA1517" w:rsidRDefault="00D2073A" w:rsidP="00DF70BC">
      <w:pPr>
        <w:spacing w:line="360" w:lineRule="auto"/>
        <w:ind w:firstLine="709"/>
        <w:jc w:val="both"/>
        <w:rPr>
          <w:bCs/>
          <w:sz w:val="28"/>
          <w:szCs w:val="28"/>
        </w:rPr>
      </w:pPr>
      <w:r w:rsidRPr="00CA1517">
        <w:rPr>
          <w:bCs/>
          <w:sz w:val="28"/>
          <w:szCs w:val="28"/>
        </w:rPr>
        <w:t xml:space="preserve"> </w:t>
      </w:r>
      <w:proofErr w:type="spellStart"/>
      <w:r w:rsidR="00C4069E" w:rsidRPr="00CA1517">
        <w:rPr>
          <w:bCs/>
          <w:sz w:val="28"/>
          <w:szCs w:val="28"/>
        </w:rPr>
        <w:t>М</w:t>
      </w:r>
      <w:r w:rsidR="00C4069E" w:rsidRPr="00CA1517">
        <w:rPr>
          <w:bCs/>
          <w:sz w:val="28"/>
          <w:szCs w:val="28"/>
          <w:vertAlign w:val="subscript"/>
        </w:rPr>
        <w:t>масла</w:t>
      </w:r>
      <w:proofErr w:type="spellEnd"/>
      <w:r w:rsidR="00C4069E" w:rsidRPr="00CA1517">
        <w:rPr>
          <w:bCs/>
          <w:sz w:val="28"/>
          <w:szCs w:val="28"/>
          <w:vertAlign w:val="subscript"/>
        </w:rPr>
        <w:t xml:space="preserve"> </w:t>
      </w:r>
      <w:r w:rsidR="00C4069E" w:rsidRPr="00CA1517">
        <w:rPr>
          <w:bCs/>
          <w:sz w:val="28"/>
          <w:szCs w:val="28"/>
        </w:rPr>
        <w:t xml:space="preserve">– годовой расход масла, т/год, </w:t>
      </w:r>
      <w:proofErr w:type="spellStart"/>
      <w:r w:rsidR="00C4069E" w:rsidRPr="00CA1517">
        <w:rPr>
          <w:bCs/>
          <w:sz w:val="28"/>
          <w:szCs w:val="28"/>
        </w:rPr>
        <w:t>М</w:t>
      </w:r>
      <w:r w:rsidR="00C4069E" w:rsidRPr="00CA1517">
        <w:rPr>
          <w:bCs/>
          <w:sz w:val="28"/>
          <w:szCs w:val="28"/>
          <w:vertAlign w:val="subscript"/>
        </w:rPr>
        <w:t>масла</w:t>
      </w:r>
      <w:proofErr w:type="spellEnd"/>
      <w:r w:rsidR="00C4069E" w:rsidRPr="00CA1517">
        <w:rPr>
          <w:bCs/>
          <w:sz w:val="28"/>
          <w:szCs w:val="28"/>
        </w:rPr>
        <w:t xml:space="preserve"> = 4,200 т/год;</w:t>
      </w:r>
    </w:p>
    <w:p w:rsidR="00C4069E" w:rsidRPr="00CA1517" w:rsidRDefault="00D2073A" w:rsidP="00DF70BC">
      <w:pPr>
        <w:spacing w:line="360" w:lineRule="auto"/>
        <w:ind w:firstLine="709"/>
        <w:jc w:val="both"/>
        <w:rPr>
          <w:bCs/>
          <w:sz w:val="28"/>
          <w:szCs w:val="28"/>
        </w:rPr>
      </w:pPr>
      <w:r w:rsidRPr="00CA1517">
        <w:rPr>
          <w:bCs/>
          <w:sz w:val="28"/>
          <w:szCs w:val="28"/>
        </w:rPr>
        <w:t xml:space="preserve"> </w:t>
      </w:r>
      <w:r w:rsidR="00C4069E" w:rsidRPr="00CA1517">
        <w:rPr>
          <w:bCs/>
          <w:sz w:val="28"/>
          <w:szCs w:val="28"/>
        </w:rPr>
        <w:t>Н – удельный норматив сбора масла, Н = 50%.</w:t>
      </w:r>
    </w:p>
    <w:p w:rsidR="00C4069E" w:rsidRPr="00CA1517" w:rsidRDefault="00D2073A" w:rsidP="00DF70BC">
      <w:pPr>
        <w:spacing w:line="360" w:lineRule="auto"/>
        <w:ind w:firstLine="709"/>
        <w:jc w:val="both"/>
        <w:outlineLvl w:val="0"/>
        <w:rPr>
          <w:bCs/>
          <w:sz w:val="28"/>
          <w:szCs w:val="28"/>
        </w:rPr>
      </w:pPr>
      <w:r w:rsidRPr="00CA1517">
        <w:rPr>
          <w:b/>
          <w:sz w:val="28"/>
          <w:szCs w:val="28"/>
        </w:rPr>
        <w:t xml:space="preserve"> </w:t>
      </w:r>
      <w:r w:rsidR="00C4069E" w:rsidRPr="00CA1517">
        <w:rPr>
          <w:bCs/>
          <w:sz w:val="28"/>
          <w:szCs w:val="28"/>
        </w:rPr>
        <w:t xml:space="preserve">М </w:t>
      </w:r>
      <w:proofErr w:type="spellStart"/>
      <w:r w:rsidR="00C4069E" w:rsidRPr="00CA1517">
        <w:rPr>
          <w:bCs/>
          <w:sz w:val="28"/>
          <w:szCs w:val="28"/>
          <w:vertAlign w:val="subscript"/>
        </w:rPr>
        <w:t>отр</w:t>
      </w:r>
      <w:proofErr w:type="spellEnd"/>
      <w:r w:rsidR="00C4069E" w:rsidRPr="00CA1517">
        <w:rPr>
          <w:bCs/>
          <w:sz w:val="28"/>
          <w:szCs w:val="28"/>
          <w:vertAlign w:val="subscript"/>
        </w:rPr>
        <w:t>. масла</w:t>
      </w:r>
      <w:r w:rsidRPr="00CA1517">
        <w:rPr>
          <w:bCs/>
          <w:sz w:val="28"/>
          <w:szCs w:val="28"/>
          <w:vertAlign w:val="subscript"/>
        </w:rPr>
        <w:t xml:space="preserve"> </w:t>
      </w:r>
      <w:r w:rsidR="00C4069E" w:rsidRPr="00CA1517">
        <w:rPr>
          <w:bCs/>
          <w:sz w:val="28"/>
          <w:szCs w:val="28"/>
        </w:rPr>
        <w:t>=</w:t>
      </w:r>
      <w:r w:rsidRPr="00CA1517">
        <w:rPr>
          <w:bCs/>
          <w:sz w:val="28"/>
          <w:szCs w:val="28"/>
        </w:rPr>
        <w:t xml:space="preserve"> </w:t>
      </w:r>
      <w:r w:rsidR="00C4069E" w:rsidRPr="00CA1517">
        <w:rPr>
          <w:bCs/>
          <w:sz w:val="28"/>
          <w:szCs w:val="28"/>
        </w:rPr>
        <w:t>4,200</w:t>
      </w:r>
      <w:r w:rsidRPr="00CA1517">
        <w:rPr>
          <w:bCs/>
          <w:sz w:val="28"/>
          <w:szCs w:val="28"/>
          <w:vertAlign w:val="subscript"/>
        </w:rPr>
        <w:t xml:space="preserve"> </w:t>
      </w:r>
      <w:r w:rsidR="00C4069E" w:rsidRPr="00CA1517">
        <w:rPr>
          <w:bCs/>
          <w:sz w:val="28"/>
          <w:szCs w:val="28"/>
        </w:rPr>
        <w:t>* 50 / 100 = 2,100 т/год</w:t>
      </w:r>
    </w:p>
    <w:p w:rsidR="00C4069E" w:rsidRPr="00CA1517" w:rsidRDefault="00D2073A" w:rsidP="00DF70BC">
      <w:pPr>
        <w:spacing w:line="360" w:lineRule="auto"/>
        <w:ind w:firstLine="709"/>
        <w:jc w:val="both"/>
        <w:rPr>
          <w:b/>
          <w:sz w:val="28"/>
          <w:szCs w:val="28"/>
        </w:rPr>
      </w:pPr>
      <w:r w:rsidRPr="00CA1517">
        <w:rPr>
          <w:b/>
          <w:sz w:val="28"/>
          <w:szCs w:val="28"/>
        </w:rPr>
        <w:t xml:space="preserve"> </w:t>
      </w:r>
      <w:r w:rsidR="00BD490A" w:rsidRPr="00CA1517">
        <w:rPr>
          <w:sz w:val="28"/>
          <w:szCs w:val="28"/>
        </w:rPr>
        <w:t>Годовой норматив</w:t>
      </w:r>
      <w:r w:rsidR="00C4069E" w:rsidRPr="00CA1517">
        <w:rPr>
          <w:sz w:val="28"/>
          <w:szCs w:val="28"/>
        </w:rPr>
        <w:t xml:space="preserve"> образования </w:t>
      </w:r>
      <w:r w:rsidR="00C4069E" w:rsidRPr="00CA1517">
        <w:rPr>
          <w:bCs/>
          <w:sz w:val="28"/>
          <w:szCs w:val="28"/>
        </w:rPr>
        <w:t xml:space="preserve">масла индустриального отработанного </w:t>
      </w:r>
      <w:r w:rsidR="00C4069E" w:rsidRPr="00CA1517">
        <w:rPr>
          <w:sz w:val="28"/>
          <w:szCs w:val="28"/>
        </w:rPr>
        <w:t>составляет 2,100 т/год.</w:t>
      </w:r>
      <w:r w:rsidR="00C4069E" w:rsidRPr="00CA1517">
        <w:rPr>
          <w:b/>
          <w:sz w:val="28"/>
          <w:szCs w:val="28"/>
        </w:rPr>
        <w:t xml:space="preserve"> </w:t>
      </w:r>
      <w:r w:rsidR="00C4069E" w:rsidRPr="00CA1517">
        <w:rPr>
          <w:sz w:val="28"/>
          <w:szCs w:val="28"/>
        </w:rPr>
        <w:t>Предельное накопление отхода на площадке для временного хранения 1,05 т.</w:t>
      </w:r>
      <w:r w:rsidR="00C4069E" w:rsidRPr="00CA1517">
        <w:rPr>
          <w:b/>
          <w:sz w:val="28"/>
          <w:szCs w:val="28"/>
        </w:rPr>
        <w:t xml:space="preserve"> </w:t>
      </w:r>
      <w:r w:rsidR="00C4069E" w:rsidRPr="00CA1517">
        <w:rPr>
          <w:sz w:val="28"/>
          <w:szCs w:val="28"/>
        </w:rPr>
        <w:t>Отработанные масла собираются в металлическую емкость и по мере накопления передаются в НП «Экология».</w:t>
      </w:r>
    </w:p>
    <w:p w:rsidR="00C4069E" w:rsidRPr="00CA1517" w:rsidRDefault="00C4069E" w:rsidP="00DF70BC">
      <w:pPr>
        <w:spacing w:line="360" w:lineRule="auto"/>
        <w:ind w:firstLine="709"/>
        <w:jc w:val="both"/>
        <w:rPr>
          <w:sz w:val="28"/>
          <w:szCs w:val="28"/>
          <w:u w:val="single"/>
        </w:rPr>
      </w:pPr>
    </w:p>
    <w:p w:rsidR="00CF2BC6" w:rsidRPr="00CA1517" w:rsidRDefault="00C4069E" w:rsidP="00DF70BC">
      <w:pPr>
        <w:spacing w:line="360" w:lineRule="auto"/>
        <w:ind w:firstLine="709"/>
        <w:jc w:val="both"/>
        <w:rPr>
          <w:b/>
          <w:sz w:val="28"/>
          <w:szCs w:val="28"/>
        </w:rPr>
      </w:pPr>
      <w:r w:rsidRPr="00CA1517">
        <w:rPr>
          <w:b/>
          <w:sz w:val="28"/>
          <w:szCs w:val="28"/>
        </w:rPr>
        <w:t xml:space="preserve">2.5.5 </w:t>
      </w:r>
      <w:r w:rsidR="00CF2BC6" w:rsidRPr="00CA1517">
        <w:rPr>
          <w:b/>
          <w:sz w:val="28"/>
          <w:szCs w:val="28"/>
        </w:rPr>
        <w:t>Расчет образования нормативного объема</w:t>
      </w:r>
      <w:r w:rsidR="00C53227" w:rsidRPr="00CA1517">
        <w:rPr>
          <w:b/>
          <w:sz w:val="28"/>
          <w:szCs w:val="28"/>
        </w:rPr>
        <w:t xml:space="preserve"> автомобильных масляных фильтров отработанных, неразобранных</w:t>
      </w:r>
    </w:p>
    <w:p w:rsidR="00C53227" w:rsidRPr="00CA1517" w:rsidRDefault="00CF2BC6" w:rsidP="00DF70BC">
      <w:pPr>
        <w:spacing w:line="360" w:lineRule="auto"/>
        <w:ind w:firstLine="709"/>
        <w:jc w:val="both"/>
        <w:rPr>
          <w:sz w:val="28"/>
          <w:szCs w:val="28"/>
        </w:rPr>
      </w:pPr>
      <w:r w:rsidRPr="00CA1517">
        <w:rPr>
          <w:sz w:val="28"/>
          <w:szCs w:val="28"/>
        </w:rPr>
        <w:t xml:space="preserve">Наименование отхода: </w:t>
      </w:r>
      <w:r w:rsidR="00C53227" w:rsidRPr="00CA1517">
        <w:rPr>
          <w:sz w:val="28"/>
          <w:szCs w:val="28"/>
        </w:rPr>
        <w:t>автомобильных масляных фильтров отработанных, неразобранных</w:t>
      </w:r>
    </w:p>
    <w:p w:rsidR="00CF2BC6" w:rsidRPr="00CA1517" w:rsidRDefault="00D2073A" w:rsidP="00DF70BC">
      <w:pPr>
        <w:spacing w:line="360" w:lineRule="auto"/>
        <w:ind w:firstLine="709"/>
        <w:jc w:val="both"/>
        <w:rPr>
          <w:sz w:val="28"/>
          <w:szCs w:val="28"/>
        </w:rPr>
      </w:pPr>
      <w:r w:rsidRPr="00CA1517">
        <w:rPr>
          <w:sz w:val="28"/>
          <w:szCs w:val="28"/>
        </w:rPr>
        <w:t xml:space="preserve"> </w:t>
      </w:r>
      <w:r w:rsidR="00CF2BC6" w:rsidRPr="00CA1517">
        <w:rPr>
          <w:sz w:val="28"/>
          <w:szCs w:val="28"/>
        </w:rPr>
        <w:t xml:space="preserve">Код по ФККО: </w:t>
      </w:r>
      <w:r w:rsidR="00C53227" w:rsidRPr="00CA1517">
        <w:rPr>
          <w:sz w:val="28"/>
          <w:szCs w:val="28"/>
        </w:rPr>
        <w:t>925 001 00 13 07 3</w:t>
      </w:r>
    </w:p>
    <w:p w:rsidR="006B3B7A" w:rsidRPr="00CA1517" w:rsidRDefault="00D2073A" w:rsidP="00DF70BC">
      <w:pPr>
        <w:spacing w:line="360" w:lineRule="auto"/>
        <w:ind w:firstLine="709"/>
        <w:jc w:val="both"/>
        <w:rPr>
          <w:sz w:val="28"/>
          <w:szCs w:val="28"/>
        </w:rPr>
      </w:pPr>
      <w:r w:rsidRPr="00CA1517">
        <w:rPr>
          <w:sz w:val="28"/>
          <w:szCs w:val="28"/>
        </w:rPr>
        <w:lastRenderedPageBreak/>
        <w:t xml:space="preserve"> </w:t>
      </w:r>
      <w:r w:rsidR="006B3B7A" w:rsidRPr="00CA1517">
        <w:rPr>
          <w:sz w:val="28"/>
          <w:szCs w:val="28"/>
        </w:rPr>
        <w:t>Количество отхода находили по удельному нормативу его образования (РД</w:t>
      </w:r>
      <w:r w:rsidRPr="00CA1517">
        <w:rPr>
          <w:sz w:val="28"/>
          <w:szCs w:val="28"/>
        </w:rPr>
        <w:t xml:space="preserve"> </w:t>
      </w:r>
      <w:r w:rsidR="006B3B7A" w:rsidRPr="00CA1517">
        <w:rPr>
          <w:sz w:val="28"/>
          <w:szCs w:val="28"/>
        </w:rPr>
        <w:t xml:space="preserve">153-34.1-02.208-2001. Рекомендации по разработке проекта нормативов образования отходов и лимитов на их размещение для ТЭС и котельных. СПО ОГРЭС, М., </w:t>
      </w:r>
      <w:smartTag w:uri="urn:schemas-microsoft-com:office:smarttags" w:element="metricconverter">
        <w:smartTagPr>
          <w:attr w:name="ProductID" w:val="2003 г"/>
        </w:smartTagPr>
        <w:r w:rsidR="006B3B7A" w:rsidRPr="00CA1517">
          <w:rPr>
            <w:sz w:val="28"/>
            <w:szCs w:val="28"/>
          </w:rPr>
          <w:t>2003 г</w:t>
        </w:r>
      </w:smartTag>
      <w:r w:rsidR="006B3B7A" w:rsidRPr="00CA1517">
        <w:rPr>
          <w:sz w:val="28"/>
          <w:szCs w:val="28"/>
        </w:rPr>
        <w:t>.)</w:t>
      </w:r>
      <w:r w:rsidR="00D42192" w:rsidRPr="00CA1517">
        <w:rPr>
          <w:sz w:val="28"/>
          <w:szCs w:val="28"/>
        </w:rPr>
        <w:t xml:space="preserve"> [42]</w:t>
      </w:r>
      <w:r w:rsidR="006B3B7A" w:rsidRPr="00CA1517">
        <w:rPr>
          <w:sz w:val="28"/>
          <w:szCs w:val="28"/>
        </w:rPr>
        <w:t>.</w:t>
      </w:r>
    </w:p>
    <w:p w:rsidR="00CA1517" w:rsidRDefault="00CA1517" w:rsidP="00DF70BC">
      <w:pPr>
        <w:spacing w:line="360" w:lineRule="auto"/>
        <w:ind w:firstLine="709"/>
        <w:jc w:val="both"/>
        <w:rPr>
          <w:sz w:val="28"/>
          <w:szCs w:val="28"/>
        </w:rPr>
      </w:pPr>
    </w:p>
    <w:p w:rsidR="006B3B7A" w:rsidRPr="00CA1517" w:rsidRDefault="006B3B7A" w:rsidP="00DF70BC">
      <w:pPr>
        <w:spacing w:line="360" w:lineRule="auto"/>
        <w:ind w:firstLine="709"/>
        <w:jc w:val="both"/>
        <w:rPr>
          <w:sz w:val="28"/>
          <w:szCs w:val="28"/>
        </w:rPr>
      </w:pPr>
      <w:r w:rsidRPr="00CA1517">
        <w:rPr>
          <w:sz w:val="28"/>
          <w:szCs w:val="28"/>
          <w:lang w:val="en-US"/>
        </w:rPr>
        <w:t>Q</w:t>
      </w:r>
      <w:proofErr w:type="spellStart"/>
      <w:r w:rsidRPr="00CA1517">
        <w:rPr>
          <w:sz w:val="28"/>
          <w:szCs w:val="28"/>
        </w:rPr>
        <w:t>отх</w:t>
      </w:r>
      <w:proofErr w:type="spellEnd"/>
      <w:r w:rsidRPr="00CA1517">
        <w:rPr>
          <w:sz w:val="28"/>
          <w:szCs w:val="28"/>
        </w:rPr>
        <w:t xml:space="preserve"> = </w:t>
      </w:r>
      <w:proofErr w:type="spellStart"/>
      <w:r w:rsidRPr="00CA1517">
        <w:rPr>
          <w:sz w:val="28"/>
          <w:szCs w:val="28"/>
        </w:rPr>
        <w:t>Пп</w:t>
      </w:r>
      <w:proofErr w:type="spellEnd"/>
      <w:r w:rsidRPr="00CA1517">
        <w:rPr>
          <w:sz w:val="28"/>
          <w:szCs w:val="28"/>
        </w:rPr>
        <w:t xml:space="preserve"> × М</w:t>
      </w:r>
      <w:r w:rsidRPr="00CA1517">
        <w:rPr>
          <w:sz w:val="28"/>
          <w:szCs w:val="28"/>
          <w:vertAlign w:val="subscript"/>
        </w:rPr>
        <w:t xml:space="preserve">ф </w:t>
      </w:r>
      <w:r w:rsidRPr="00CA1517">
        <w:rPr>
          <w:sz w:val="28"/>
          <w:szCs w:val="28"/>
        </w:rPr>
        <w:t xml:space="preserve">÷ </w:t>
      </w:r>
      <w:proofErr w:type="spellStart"/>
      <w:r w:rsidRPr="00CA1517">
        <w:rPr>
          <w:sz w:val="28"/>
          <w:szCs w:val="28"/>
        </w:rPr>
        <w:t>Нп</w:t>
      </w:r>
      <w:proofErr w:type="spellEnd"/>
      <w:r w:rsidRPr="00CA1517">
        <w:rPr>
          <w:sz w:val="28"/>
          <w:szCs w:val="28"/>
          <w:vertAlign w:val="subscript"/>
        </w:rPr>
        <w:t>,</w:t>
      </w:r>
      <w:r w:rsidR="00D2073A" w:rsidRPr="00CA1517">
        <w:rPr>
          <w:sz w:val="28"/>
          <w:szCs w:val="28"/>
          <w:vertAlign w:val="subscript"/>
        </w:rPr>
        <w:t xml:space="preserve"> </w:t>
      </w:r>
      <w:r w:rsidRPr="00CA1517">
        <w:rPr>
          <w:sz w:val="28"/>
          <w:szCs w:val="28"/>
        </w:rPr>
        <w:t>кг</w:t>
      </w:r>
    </w:p>
    <w:p w:rsidR="00CA1517" w:rsidRDefault="00CA1517" w:rsidP="00DF70BC">
      <w:pPr>
        <w:spacing w:line="360" w:lineRule="auto"/>
        <w:ind w:firstLine="709"/>
        <w:jc w:val="both"/>
        <w:rPr>
          <w:sz w:val="28"/>
          <w:szCs w:val="28"/>
        </w:rPr>
      </w:pPr>
    </w:p>
    <w:p w:rsidR="006B3B7A" w:rsidRPr="00CA1517" w:rsidRDefault="006B3B7A" w:rsidP="00DF70BC">
      <w:pPr>
        <w:spacing w:line="360" w:lineRule="auto"/>
        <w:ind w:firstLine="709"/>
        <w:jc w:val="both"/>
        <w:rPr>
          <w:sz w:val="28"/>
          <w:szCs w:val="28"/>
        </w:rPr>
      </w:pPr>
      <w:r w:rsidRPr="00CA1517">
        <w:rPr>
          <w:sz w:val="28"/>
          <w:szCs w:val="28"/>
        </w:rPr>
        <w:t>где:</w:t>
      </w:r>
      <w:r w:rsidRPr="00CA1517">
        <w:rPr>
          <w:sz w:val="28"/>
          <w:szCs w:val="28"/>
        </w:rPr>
        <w:tab/>
      </w:r>
      <w:r w:rsidRPr="00CA1517">
        <w:rPr>
          <w:sz w:val="28"/>
          <w:szCs w:val="28"/>
          <w:lang w:val="en-US"/>
        </w:rPr>
        <w:t>Q</w:t>
      </w:r>
      <w:r w:rsidRPr="00CA1517">
        <w:rPr>
          <w:sz w:val="28"/>
          <w:szCs w:val="28"/>
        </w:rPr>
        <w:t xml:space="preserve"> – общее количество отработанных фильтров на предприятие за год; тонн.</w:t>
      </w:r>
    </w:p>
    <w:p w:rsidR="006B3B7A" w:rsidRPr="00CA1517" w:rsidRDefault="006B3B7A" w:rsidP="00DF70BC">
      <w:pPr>
        <w:spacing w:line="360" w:lineRule="auto"/>
        <w:ind w:firstLine="709"/>
        <w:jc w:val="both"/>
        <w:rPr>
          <w:sz w:val="28"/>
          <w:szCs w:val="28"/>
        </w:rPr>
      </w:pPr>
      <w:proofErr w:type="spellStart"/>
      <w:r w:rsidRPr="00CA1517">
        <w:rPr>
          <w:sz w:val="28"/>
          <w:szCs w:val="28"/>
        </w:rPr>
        <w:t>Пп</w:t>
      </w:r>
      <w:proofErr w:type="spellEnd"/>
      <w:r w:rsidRPr="00CA1517">
        <w:rPr>
          <w:sz w:val="28"/>
          <w:szCs w:val="28"/>
        </w:rPr>
        <w:t xml:space="preserve"> – общий пробег по предприятию;</w:t>
      </w:r>
    </w:p>
    <w:p w:rsidR="006B3B7A" w:rsidRPr="00CA1517" w:rsidRDefault="006B3B7A" w:rsidP="00DF70BC">
      <w:pPr>
        <w:spacing w:line="360" w:lineRule="auto"/>
        <w:ind w:firstLine="709"/>
        <w:jc w:val="both"/>
        <w:rPr>
          <w:sz w:val="28"/>
          <w:szCs w:val="28"/>
        </w:rPr>
      </w:pPr>
      <w:proofErr w:type="spellStart"/>
      <w:r w:rsidRPr="00CA1517">
        <w:rPr>
          <w:sz w:val="28"/>
          <w:szCs w:val="28"/>
        </w:rPr>
        <w:t>Нп</w:t>
      </w:r>
      <w:proofErr w:type="spellEnd"/>
      <w:r w:rsidRPr="00CA1517">
        <w:rPr>
          <w:sz w:val="28"/>
          <w:szCs w:val="28"/>
        </w:rPr>
        <w:t xml:space="preserve"> – нормативный пробег для замены фильтра;</w:t>
      </w:r>
    </w:p>
    <w:p w:rsidR="006B3B7A" w:rsidRPr="00CA1517" w:rsidRDefault="006B3B7A" w:rsidP="00DF70BC">
      <w:pPr>
        <w:spacing w:line="360" w:lineRule="auto"/>
        <w:ind w:firstLine="709"/>
        <w:jc w:val="both"/>
        <w:rPr>
          <w:sz w:val="28"/>
          <w:szCs w:val="28"/>
        </w:rPr>
      </w:pPr>
      <w:r w:rsidRPr="00CA1517">
        <w:rPr>
          <w:sz w:val="28"/>
          <w:szCs w:val="28"/>
        </w:rPr>
        <w:t>М</w:t>
      </w:r>
      <w:r w:rsidRPr="00CA1517">
        <w:rPr>
          <w:sz w:val="28"/>
          <w:szCs w:val="28"/>
          <w:vertAlign w:val="subscript"/>
        </w:rPr>
        <w:t xml:space="preserve">ф </w:t>
      </w:r>
      <w:r w:rsidRPr="00CA1517">
        <w:rPr>
          <w:sz w:val="28"/>
          <w:szCs w:val="28"/>
        </w:rPr>
        <w:t>– масса фильтра; кг.</w:t>
      </w:r>
    </w:p>
    <w:p w:rsidR="006B3B7A" w:rsidRPr="00CA1517" w:rsidRDefault="006B3B7A" w:rsidP="00DF70BC">
      <w:pPr>
        <w:spacing w:line="360" w:lineRule="auto"/>
        <w:ind w:firstLine="709"/>
        <w:jc w:val="both"/>
        <w:rPr>
          <w:sz w:val="28"/>
          <w:szCs w:val="28"/>
        </w:rPr>
      </w:pPr>
      <w:r w:rsidRPr="00CA1517">
        <w:rPr>
          <w:sz w:val="28"/>
          <w:szCs w:val="28"/>
        </w:rPr>
        <w:t xml:space="preserve">1. Легковые – 2 шт., общий среднегодовой пробег составляет </w:t>
      </w:r>
      <w:r w:rsidR="00CD4F08" w:rsidRPr="00CA1517">
        <w:rPr>
          <w:sz w:val="28"/>
          <w:szCs w:val="28"/>
        </w:rPr>
        <w:t>112970</w:t>
      </w:r>
      <w:r w:rsidRPr="00CA1517">
        <w:rPr>
          <w:sz w:val="28"/>
          <w:szCs w:val="28"/>
        </w:rPr>
        <w:t xml:space="preserve"> км.</w:t>
      </w:r>
    </w:p>
    <w:p w:rsidR="006B3B7A" w:rsidRPr="00CA1517" w:rsidRDefault="006B3B7A" w:rsidP="00DF70BC">
      <w:pPr>
        <w:spacing w:line="360" w:lineRule="auto"/>
        <w:ind w:firstLine="709"/>
        <w:jc w:val="both"/>
        <w:rPr>
          <w:sz w:val="28"/>
          <w:szCs w:val="28"/>
        </w:rPr>
      </w:pPr>
      <w:r w:rsidRPr="00CA1517">
        <w:rPr>
          <w:sz w:val="28"/>
          <w:szCs w:val="28"/>
          <w:lang w:val="en-US"/>
        </w:rPr>
        <w:t>Q</w:t>
      </w:r>
      <w:r w:rsidRPr="00CA1517">
        <w:rPr>
          <w:sz w:val="28"/>
          <w:szCs w:val="28"/>
        </w:rPr>
        <w:t xml:space="preserve"> = </w:t>
      </w:r>
      <w:r w:rsidR="00CD4F08" w:rsidRPr="00CA1517">
        <w:rPr>
          <w:sz w:val="28"/>
          <w:szCs w:val="28"/>
        </w:rPr>
        <w:t>112970</w:t>
      </w:r>
      <w:r w:rsidRPr="00CA1517">
        <w:rPr>
          <w:sz w:val="28"/>
          <w:szCs w:val="28"/>
        </w:rPr>
        <w:t>×0,5/</w:t>
      </w:r>
      <w:r w:rsidR="00CA19EC" w:rsidRPr="00CA1517">
        <w:rPr>
          <w:sz w:val="28"/>
          <w:szCs w:val="28"/>
        </w:rPr>
        <w:t>10000</w:t>
      </w:r>
      <w:r w:rsidRPr="00CA1517">
        <w:rPr>
          <w:sz w:val="28"/>
          <w:szCs w:val="28"/>
        </w:rPr>
        <w:t>=</w:t>
      </w:r>
      <w:r w:rsidR="00CA19EC" w:rsidRPr="00CA1517">
        <w:rPr>
          <w:sz w:val="28"/>
          <w:szCs w:val="28"/>
        </w:rPr>
        <w:t>5,6 кг=0,0056</w:t>
      </w:r>
      <w:r w:rsidRPr="00CA1517">
        <w:rPr>
          <w:sz w:val="28"/>
          <w:szCs w:val="28"/>
        </w:rPr>
        <w:t xml:space="preserve"> т/г</w:t>
      </w:r>
    </w:p>
    <w:p w:rsidR="006B3B7A" w:rsidRPr="00CA1517" w:rsidRDefault="00CA19EC" w:rsidP="00DF70BC">
      <w:pPr>
        <w:pStyle w:val="a3"/>
        <w:spacing w:after="0" w:line="360" w:lineRule="auto"/>
        <w:ind w:firstLine="709"/>
        <w:jc w:val="both"/>
        <w:rPr>
          <w:sz w:val="28"/>
          <w:szCs w:val="28"/>
        </w:rPr>
      </w:pPr>
      <w:r w:rsidRPr="00CA1517">
        <w:rPr>
          <w:sz w:val="28"/>
          <w:szCs w:val="28"/>
        </w:rPr>
        <w:t>2. Грузовые – 4</w:t>
      </w:r>
      <w:r w:rsidR="006B3B7A" w:rsidRPr="00CA1517">
        <w:rPr>
          <w:sz w:val="28"/>
          <w:szCs w:val="28"/>
        </w:rPr>
        <w:t xml:space="preserve"> шт., </w:t>
      </w:r>
      <w:r w:rsidRPr="00CA1517">
        <w:rPr>
          <w:sz w:val="28"/>
          <w:szCs w:val="28"/>
        </w:rPr>
        <w:t>общий среднегодовой пробег 114496</w:t>
      </w:r>
      <w:r w:rsidR="006B3B7A" w:rsidRPr="00CA1517">
        <w:rPr>
          <w:sz w:val="28"/>
          <w:szCs w:val="28"/>
        </w:rPr>
        <w:t xml:space="preserve"> км.</w:t>
      </w:r>
    </w:p>
    <w:p w:rsidR="006B3B7A" w:rsidRPr="00CA1517" w:rsidRDefault="006B3B7A" w:rsidP="00DF70BC">
      <w:pPr>
        <w:pStyle w:val="a3"/>
        <w:spacing w:after="0" w:line="360" w:lineRule="auto"/>
        <w:ind w:firstLine="709"/>
        <w:jc w:val="both"/>
        <w:rPr>
          <w:sz w:val="28"/>
          <w:szCs w:val="28"/>
        </w:rPr>
      </w:pPr>
      <w:r w:rsidRPr="00CA1517">
        <w:rPr>
          <w:sz w:val="28"/>
          <w:szCs w:val="28"/>
          <w:lang w:val="en-US"/>
        </w:rPr>
        <w:t>Q</w:t>
      </w:r>
      <w:r w:rsidRPr="00CA1517">
        <w:rPr>
          <w:sz w:val="28"/>
          <w:szCs w:val="28"/>
        </w:rPr>
        <w:t xml:space="preserve"> = </w:t>
      </w:r>
      <w:r w:rsidR="00CA19EC" w:rsidRPr="00CA1517">
        <w:rPr>
          <w:sz w:val="28"/>
          <w:szCs w:val="28"/>
        </w:rPr>
        <w:t>114496</w:t>
      </w:r>
      <w:r w:rsidRPr="00CA1517">
        <w:rPr>
          <w:sz w:val="28"/>
          <w:szCs w:val="28"/>
        </w:rPr>
        <w:t>×</w:t>
      </w:r>
      <w:r w:rsidR="00CA19EC" w:rsidRPr="00CA1517">
        <w:rPr>
          <w:sz w:val="28"/>
          <w:szCs w:val="28"/>
        </w:rPr>
        <w:t>0,45/8</w:t>
      </w:r>
      <w:r w:rsidRPr="00CA1517">
        <w:rPr>
          <w:sz w:val="28"/>
          <w:szCs w:val="28"/>
        </w:rPr>
        <w:t>000=</w:t>
      </w:r>
      <w:r w:rsidR="00CA19EC" w:rsidRPr="00CA1517">
        <w:rPr>
          <w:sz w:val="28"/>
          <w:szCs w:val="28"/>
        </w:rPr>
        <w:t>8,3кг=0,0083</w:t>
      </w:r>
      <w:r w:rsidRPr="00CA1517">
        <w:rPr>
          <w:sz w:val="28"/>
          <w:szCs w:val="28"/>
        </w:rPr>
        <w:t xml:space="preserve"> т/г</w:t>
      </w:r>
    </w:p>
    <w:p w:rsidR="006B3B7A" w:rsidRPr="00CA1517" w:rsidRDefault="006B3B7A" w:rsidP="00DF70BC">
      <w:pPr>
        <w:pStyle w:val="a3"/>
        <w:spacing w:after="0" w:line="360" w:lineRule="auto"/>
        <w:ind w:firstLine="709"/>
        <w:jc w:val="both"/>
        <w:rPr>
          <w:sz w:val="28"/>
          <w:szCs w:val="28"/>
        </w:rPr>
      </w:pPr>
      <w:r w:rsidRPr="00CA1517">
        <w:rPr>
          <w:sz w:val="28"/>
          <w:szCs w:val="28"/>
          <w:lang w:val="en-US"/>
        </w:rPr>
        <w:t>Q</w:t>
      </w:r>
      <w:r w:rsidR="00CA19EC" w:rsidRPr="00CA1517">
        <w:rPr>
          <w:sz w:val="28"/>
          <w:szCs w:val="28"/>
        </w:rPr>
        <w:t xml:space="preserve"> общ.=0,0139</w:t>
      </w:r>
      <w:r w:rsidRPr="00CA1517">
        <w:rPr>
          <w:sz w:val="28"/>
          <w:szCs w:val="28"/>
        </w:rPr>
        <w:t xml:space="preserve"> т/год</w:t>
      </w:r>
    </w:p>
    <w:p w:rsidR="00CF2BC6" w:rsidRPr="00CA1517" w:rsidRDefault="000D552F" w:rsidP="00DF70BC">
      <w:pPr>
        <w:pStyle w:val="aa"/>
        <w:tabs>
          <w:tab w:val="clear" w:pos="567"/>
          <w:tab w:val="left" w:pos="0"/>
        </w:tabs>
        <w:spacing w:line="360" w:lineRule="auto"/>
        <w:ind w:firstLine="709"/>
      </w:pPr>
      <w:r w:rsidRPr="00CA1517">
        <w:t xml:space="preserve">Годовой норматив </w:t>
      </w:r>
      <w:r w:rsidR="00CF2BC6" w:rsidRPr="00CA1517">
        <w:t>образования отхода «фильтры жидкого топлива и масе</w:t>
      </w:r>
      <w:r w:rsidR="00CA19EC" w:rsidRPr="00CA1517">
        <w:t>л отработанные» составляет 0,0139</w:t>
      </w:r>
      <w:r w:rsidR="00CF2BC6" w:rsidRPr="00CA1517">
        <w:t xml:space="preserve"> т/год. </w:t>
      </w:r>
      <w:r w:rsidR="00DA4D2D" w:rsidRPr="00CA1517">
        <w:t>Предельное накопление отхода на площадке для временного хранения 0,</w:t>
      </w:r>
      <w:r w:rsidR="00C4069E" w:rsidRPr="00CA1517">
        <w:t>0069</w:t>
      </w:r>
      <w:r w:rsidR="00DA4D2D" w:rsidRPr="00CA1517">
        <w:t xml:space="preserve"> т. </w:t>
      </w:r>
      <w:r w:rsidR="00CF2BC6" w:rsidRPr="00CA1517">
        <w:t>Отход собирают и временно хранят на бетонированной площадке в металлическом ящике с крышкой. Отход вывозится в НП «Экология» г.</w:t>
      </w:r>
      <w:r w:rsidR="00882D1F" w:rsidRPr="00CA1517">
        <w:t xml:space="preserve"> </w:t>
      </w:r>
      <w:r w:rsidR="00CF2BC6" w:rsidRPr="00CA1517">
        <w:t xml:space="preserve">Чебоксары по договору. </w:t>
      </w:r>
    </w:p>
    <w:p w:rsidR="00501436" w:rsidRPr="00CA1517" w:rsidRDefault="00501436" w:rsidP="00DF70BC">
      <w:pPr>
        <w:spacing w:line="360" w:lineRule="auto"/>
        <w:ind w:firstLine="709"/>
        <w:jc w:val="both"/>
        <w:rPr>
          <w:b/>
          <w:sz w:val="28"/>
          <w:szCs w:val="28"/>
        </w:rPr>
      </w:pPr>
    </w:p>
    <w:p w:rsidR="00C4069E" w:rsidRPr="00CA1517" w:rsidRDefault="00C4069E" w:rsidP="00DF70BC">
      <w:pPr>
        <w:pStyle w:val="aa"/>
        <w:tabs>
          <w:tab w:val="clear" w:pos="567"/>
          <w:tab w:val="left" w:pos="0"/>
        </w:tabs>
        <w:spacing w:line="360" w:lineRule="auto"/>
        <w:ind w:firstLine="709"/>
        <w:rPr>
          <w:b/>
          <w:bCs/>
        </w:rPr>
      </w:pPr>
      <w:r w:rsidRPr="00CA1517">
        <w:rPr>
          <w:b/>
        </w:rPr>
        <w:t>2.5.6</w:t>
      </w:r>
      <w:r w:rsidRPr="00CA1517">
        <w:rPr>
          <w:b/>
          <w:bCs/>
        </w:rPr>
        <w:t xml:space="preserve"> Расчет образования нормативного объема шлама шлифовального</w:t>
      </w:r>
      <w:r w:rsidR="00882D1F" w:rsidRPr="00CA1517">
        <w:rPr>
          <w:b/>
          <w:bCs/>
        </w:rPr>
        <w:t xml:space="preserve"> маслосодержащего</w:t>
      </w:r>
    </w:p>
    <w:p w:rsidR="00C4069E" w:rsidRPr="00CA1517" w:rsidRDefault="00C4069E" w:rsidP="00DF70BC">
      <w:pPr>
        <w:pStyle w:val="aa"/>
        <w:tabs>
          <w:tab w:val="clear" w:pos="567"/>
          <w:tab w:val="left" w:pos="0"/>
        </w:tabs>
        <w:spacing w:line="360" w:lineRule="auto"/>
        <w:ind w:firstLine="709"/>
      </w:pPr>
      <w:r w:rsidRPr="00CA1517">
        <w:t>Наименование отхода: шлам шлифовальны</w:t>
      </w:r>
      <w:r w:rsidR="00882D1F" w:rsidRPr="00CA1517">
        <w:t>й маслосодержащи</w:t>
      </w:r>
      <w:r w:rsidRPr="00CA1517">
        <w:t>й</w:t>
      </w:r>
    </w:p>
    <w:p w:rsidR="00C4069E" w:rsidRPr="00CA1517" w:rsidRDefault="00D26537" w:rsidP="00DF70BC">
      <w:pPr>
        <w:pStyle w:val="aa"/>
        <w:tabs>
          <w:tab w:val="clear" w:pos="567"/>
          <w:tab w:val="left" w:pos="0"/>
        </w:tabs>
        <w:spacing w:line="360" w:lineRule="auto"/>
        <w:ind w:firstLine="709"/>
      </w:pPr>
      <w:r w:rsidRPr="00CA1517">
        <w:t>Код по ФККО: 546 010 00 04 03 3</w:t>
      </w:r>
    </w:p>
    <w:p w:rsidR="00C4069E" w:rsidRPr="00CA1517" w:rsidRDefault="00C4069E" w:rsidP="00DF70BC">
      <w:pPr>
        <w:pStyle w:val="aa"/>
        <w:tabs>
          <w:tab w:val="clear" w:pos="567"/>
          <w:tab w:val="left" w:pos="0"/>
        </w:tabs>
        <w:spacing w:line="360" w:lineRule="auto"/>
        <w:ind w:firstLine="709"/>
      </w:pPr>
      <w:r w:rsidRPr="00CA1517">
        <w:rPr>
          <w:bCs/>
        </w:rPr>
        <w:lastRenderedPageBreak/>
        <w:t xml:space="preserve">Шлам шлифовальный маслосодержащий образуется при шлифовании деталей с использованием СОЖ. </w:t>
      </w:r>
      <w:r w:rsidRPr="00CA1517">
        <w:t>Согласно «Сборнику удельных показателей образования отходов производства и потребления» М, 1999 г. нормативный объем образования отходов определяется</w:t>
      </w:r>
      <w:r w:rsidR="00082108" w:rsidRPr="00CA1517">
        <w:t xml:space="preserve"> [49]</w:t>
      </w:r>
      <w:r w:rsidRPr="00CA1517">
        <w:t>:</w:t>
      </w:r>
      <w:r w:rsidRPr="00CA1517">
        <w:tab/>
      </w:r>
    </w:p>
    <w:p w:rsidR="00C4069E" w:rsidRPr="00CA1517" w:rsidRDefault="00C4069E" w:rsidP="00DF70BC">
      <w:pPr>
        <w:spacing w:line="360" w:lineRule="auto"/>
        <w:ind w:firstLine="709"/>
        <w:jc w:val="both"/>
        <w:outlineLvl w:val="0"/>
        <w:rPr>
          <w:bCs/>
          <w:sz w:val="28"/>
          <w:szCs w:val="28"/>
        </w:rPr>
      </w:pPr>
      <w:r w:rsidRPr="00CA1517">
        <w:rPr>
          <w:bCs/>
          <w:sz w:val="28"/>
          <w:szCs w:val="28"/>
        </w:rPr>
        <w:t xml:space="preserve">М </w:t>
      </w:r>
      <w:r w:rsidRPr="00CA1517">
        <w:rPr>
          <w:bCs/>
          <w:sz w:val="28"/>
          <w:szCs w:val="28"/>
          <w:vertAlign w:val="subscript"/>
        </w:rPr>
        <w:t>шлама</w:t>
      </w:r>
      <w:r w:rsidR="00D2073A" w:rsidRPr="00CA1517">
        <w:rPr>
          <w:bCs/>
          <w:sz w:val="28"/>
          <w:szCs w:val="28"/>
          <w:vertAlign w:val="subscript"/>
        </w:rPr>
        <w:t xml:space="preserve"> </w:t>
      </w:r>
      <w:r w:rsidRPr="00CA1517">
        <w:rPr>
          <w:bCs/>
          <w:sz w:val="28"/>
          <w:szCs w:val="28"/>
        </w:rPr>
        <w:t>=</w:t>
      </w:r>
      <w:r w:rsidR="00D2073A" w:rsidRPr="00CA1517">
        <w:rPr>
          <w:bCs/>
          <w:sz w:val="28"/>
          <w:szCs w:val="28"/>
        </w:rPr>
        <w:t xml:space="preserve"> </w:t>
      </w:r>
      <w:r w:rsidRPr="00CA1517">
        <w:rPr>
          <w:bCs/>
          <w:sz w:val="28"/>
          <w:szCs w:val="28"/>
        </w:rPr>
        <w:t xml:space="preserve">М </w:t>
      </w:r>
      <w:r w:rsidRPr="00CA1517">
        <w:rPr>
          <w:bCs/>
          <w:sz w:val="28"/>
          <w:szCs w:val="28"/>
          <w:vertAlign w:val="subscript"/>
        </w:rPr>
        <w:t>металла</w:t>
      </w:r>
      <w:r w:rsidR="00D2073A" w:rsidRPr="00CA1517">
        <w:rPr>
          <w:bCs/>
          <w:sz w:val="28"/>
          <w:szCs w:val="28"/>
          <w:vertAlign w:val="subscript"/>
        </w:rPr>
        <w:t xml:space="preserve"> </w:t>
      </w:r>
      <w:r w:rsidRPr="00CA1517">
        <w:rPr>
          <w:bCs/>
          <w:sz w:val="28"/>
          <w:szCs w:val="28"/>
        </w:rPr>
        <w:t>* Н / 100</w:t>
      </w:r>
    </w:p>
    <w:p w:rsidR="00CA1517" w:rsidRDefault="00CA1517" w:rsidP="00DF70BC">
      <w:pPr>
        <w:spacing w:line="360" w:lineRule="auto"/>
        <w:ind w:firstLine="709"/>
        <w:jc w:val="both"/>
        <w:rPr>
          <w:bCs/>
          <w:sz w:val="28"/>
          <w:szCs w:val="28"/>
        </w:rPr>
      </w:pPr>
    </w:p>
    <w:p w:rsidR="00C4069E" w:rsidRPr="00CA1517" w:rsidRDefault="00C4069E" w:rsidP="00DF70BC">
      <w:pPr>
        <w:spacing w:line="360" w:lineRule="auto"/>
        <w:ind w:firstLine="709"/>
        <w:jc w:val="both"/>
        <w:rPr>
          <w:bCs/>
          <w:sz w:val="28"/>
          <w:szCs w:val="28"/>
        </w:rPr>
      </w:pPr>
      <w:r w:rsidRPr="00CA1517">
        <w:rPr>
          <w:bCs/>
          <w:sz w:val="28"/>
          <w:szCs w:val="28"/>
        </w:rPr>
        <w:t>где</w:t>
      </w:r>
      <w:r w:rsidR="00D2073A" w:rsidRPr="00CA1517">
        <w:rPr>
          <w:bCs/>
          <w:sz w:val="28"/>
          <w:szCs w:val="28"/>
        </w:rPr>
        <w:t xml:space="preserve"> </w:t>
      </w:r>
      <w:r w:rsidRPr="00CA1517">
        <w:rPr>
          <w:bCs/>
          <w:sz w:val="28"/>
          <w:szCs w:val="28"/>
        </w:rPr>
        <w:t xml:space="preserve">М </w:t>
      </w:r>
      <w:r w:rsidRPr="00CA1517">
        <w:rPr>
          <w:bCs/>
          <w:sz w:val="28"/>
          <w:szCs w:val="28"/>
          <w:vertAlign w:val="subscript"/>
        </w:rPr>
        <w:t>шлама</w:t>
      </w:r>
      <w:r w:rsidR="00D2073A" w:rsidRPr="00CA1517">
        <w:rPr>
          <w:bCs/>
          <w:sz w:val="28"/>
          <w:szCs w:val="28"/>
          <w:vertAlign w:val="subscript"/>
        </w:rPr>
        <w:t xml:space="preserve"> </w:t>
      </w:r>
      <w:r w:rsidRPr="00CA1517">
        <w:rPr>
          <w:bCs/>
          <w:sz w:val="28"/>
          <w:szCs w:val="28"/>
        </w:rPr>
        <w:t>– масса шлама шлифовального маслосодержащего, т/год;</w:t>
      </w:r>
    </w:p>
    <w:p w:rsidR="00C4069E" w:rsidRPr="00CA1517" w:rsidRDefault="00C4069E" w:rsidP="00DF70BC">
      <w:pPr>
        <w:spacing w:line="360" w:lineRule="auto"/>
        <w:ind w:firstLine="709"/>
        <w:jc w:val="both"/>
        <w:rPr>
          <w:bCs/>
          <w:sz w:val="28"/>
          <w:szCs w:val="28"/>
        </w:rPr>
      </w:pPr>
      <w:r w:rsidRPr="00CA1517">
        <w:rPr>
          <w:bCs/>
          <w:sz w:val="28"/>
          <w:szCs w:val="28"/>
        </w:rPr>
        <w:t xml:space="preserve">М </w:t>
      </w:r>
      <w:r w:rsidRPr="00CA1517">
        <w:rPr>
          <w:bCs/>
          <w:sz w:val="28"/>
          <w:szCs w:val="28"/>
          <w:vertAlign w:val="subscript"/>
        </w:rPr>
        <w:t xml:space="preserve">металла </w:t>
      </w:r>
      <w:r w:rsidRPr="00CA1517">
        <w:rPr>
          <w:bCs/>
          <w:sz w:val="28"/>
          <w:szCs w:val="28"/>
        </w:rPr>
        <w:t xml:space="preserve">– среднегодовой расход металла, поступающего на обработку, т/год, </w:t>
      </w:r>
    </w:p>
    <w:p w:rsidR="00C4069E" w:rsidRPr="00CA1517" w:rsidRDefault="00C4069E" w:rsidP="00DF70BC">
      <w:pPr>
        <w:spacing w:line="360" w:lineRule="auto"/>
        <w:ind w:firstLine="709"/>
        <w:jc w:val="both"/>
        <w:rPr>
          <w:bCs/>
          <w:sz w:val="28"/>
          <w:szCs w:val="28"/>
        </w:rPr>
      </w:pPr>
      <w:r w:rsidRPr="00CA1517">
        <w:rPr>
          <w:bCs/>
          <w:sz w:val="28"/>
          <w:szCs w:val="28"/>
        </w:rPr>
        <w:t xml:space="preserve">М </w:t>
      </w:r>
      <w:r w:rsidRPr="00CA1517">
        <w:rPr>
          <w:bCs/>
          <w:sz w:val="28"/>
          <w:szCs w:val="28"/>
          <w:vertAlign w:val="subscript"/>
        </w:rPr>
        <w:t>металла</w:t>
      </w:r>
      <w:r w:rsidRPr="00CA1517">
        <w:rPr>
          <w:bCs/>
          <w:sz w:val="28"/>
          <w:szCs w:val="28"/>
        </w:rPr>
        <w:t xml:space="preserve"> = 1428,65 т/год;</w:t>
      </w:r>
    </w:p>
    <w:p w:rsidR="00C4069E" w:rsidRPr="00CA1517" w:rsidRDefault="00C4069E" w:rsidP="00DF70BC">
      <w:pPr>
        <w:spacing w:line="360" w:lineRule="auto"/>
        <w:ind w:firstLine="709"/>
        <w:jc w:val="both"/>
        <w:rPr>
          <w:bCs/>
          <w:sz w:val="28"/>
          <w:szCs w:val="28"/>
        </w:rPr>
      </w:pPr>
      <w:r w:rsidRPr="00CA1517">
        <w:rPr>
          <w:bCs/>
          <w:sz w:val="28"/>
          <w:szCs w:val="28"/>
        </w:rPr>
        <w:t xml:space="preserve">Н – удельный норматив сбора масла, Н = </w:t>
      </w:r>
      <w:smartTag w:uri="urn:schemas-microsoft-com:office:smarttags" w:element="metricconverter">
        <w:smartTagPr>
          <w:attr w:name="ProductID" w:val="0,1 кг"/>
        </w:smartTagPr>
        <w:r w:rsidRPr="00CA1517">
          <w:rPr>
            <w:bCs/>
            <w:sz w:val="28"/>
            <w:szCs w:val="28"/>
          </w:rPr>
          <w:t>0,1 кг</w:t>
        </w:r>
      </w:smartTag>
      <w:r w:rsidRPr="00CA1517">
        <w:rPr>
          <w:bCs/>
          <w:sz w:val="28"/>
          <w:szCs w:val="28"/>
        </w:rPr>
        <w:t xml:space="preserve"> на 1 тонну металла.</w:t>
      </w:r>
    </w:p>
    <w:p w:rsidR="00C4069E" w:rsidRPr="00CA1517" w:rsidRDefault="00C4069E" w:rsidP="00DF70BC">
      <w:pPr>
        <w:spacing w:line="360" w:lineRule="auto"/>
        <w:ind w:firstLine="709"/>
        <w:jc w:val="both"/>
        <w:outlineLvl w:val="0"/>
        <w:rPr>
          <w:bCs/>
          <w:sz w:val="28"/>
          <w:szCs w:val="28"/>
        </w:rPr>
      </w:pPr>
      <w:r w:rsidRPr="00CA1517">
        <w:rPr>
          <w:bCs/>
          <w:sz w:val="28"/>
          <w:szCs w:val="28"/>
        </w:rPr>
        <w:t xml:space="preserve">М </w:t>
      </w:r>
      <w:proofErr w:type="spellStart"/>
      <w:r w:rsidRPr="00CA1517">
        <w:rPr>
          <w:bCs/>
          <w:sz w:val="28"/>
          <w:szCs w:val="28"/>
          <w:vertAlign w:val="subscript"/>
        </w:rPr>
        <w:t>отр</w:t>
      </w:r>
      <w:proofErr w:type="spellEnd"/>
      <w:r w:rsidRPr="00CA1517">
        <w:rPr>
          <w:bCs/>
          <w:sz w:val="28"/>
          <w:szCs w:val="28"/>
          <w:vertAlign w:val="subscript"/>
        </w:rPr>
        <w:t>. масла</w:t>
      </w:r>
      <w:r w:rsidR="00D2073A" w:rsidRPr="00CA1517">
        <w:rPr>
          <w:bCs/>
          <w:sz w:val="28"/>
          <w:szCs w:val="28"/>
          <w:vertAlign w:val="subscript"/>
        </w:rPr>
        <w:t xml:space="preserve"> </w:t>
      </w:r>
      <w:r w:rsidRPr="00CA1517">
        <w:rPr>
          <w:bCs/>
          <w:sz w:val="28"/>
          <w:szCs w:val="28"/>
        </w:rPr>
        <w:t>=</w:t>
      </w:r>
      <w:r w:rsidR="00D2073A" w:rsidRPr="00CA1517">
        <w:rPr>
          <w:bCs/>
          <w:sz w:val="28"/>
          <w:szCs w:val="28"/>
        </w:rPr>
        <w:t xml:space="preserve"> </w:t>
      </w:r>
      <w:r w:rsidRPr="00CA1517">
        <w:rPr>
          <w:bCs/>
          <w:sz w:val="28"/>
          <w:szCs w:val="28"/>
        </w:rPr>
        <w:t>1428,65</w:t>
      </w:r>
      <w:r w:rsidR="00D2073A" w:rsidRPr="00CA1517">
        <w:rPr>
          <w:bCs/>
          <w:sz w:val="28"/>
          <w:szCs w:val="28"/>
          <w:vertAlign w:val="subscript"/>
        </w:rPr>
        <w:t xml:space="preserve"> </w:t>
      </w:r>
      <w:r w:rsidRPr="00CA1517">
        <w:rPr>
          <w:bCs/>
          <w:sz w:val="28"/>
          <w:szCs w:val="28"/>
        </w:rPr>
        <w:t>* 0,1 / 1000 = 0,143 т/год</w:t>
      </w:r>
    </w:p>
    <w:p w:rsidR="00C4069E" w:rsidRPr="00CA1517" w:rsidRDefault="007571B2" w:rsidP="00DF70BC">
      <w:pPr>
        <w:spacing w:line="360" w:lineRule="auto"/>
        <w:ind w:firstLine="709"/>
        <w:jc w:val="both"/>
        <w:rPr>
          <w:b/>
          <w:sz w:val="28"/>
          <w:szCs w:val="28"/>
        </w:rPr>
      </w:pPr>
      <w:r w:rsidRPr="00CA1517">
        <w:rPr>
          <w:sz w:val="28"/>
          <w:szCs w:val="28"/>
        </w:rPr>
        <w:t>Годовой</w:t>
      </w:r>
      <w:r w:rsidR="00C4069E" w:rsidRPr="00CA1517">
        <w:rPr>
          <w:sz w:val="28"/>
          <w:szCs w:val="28"/>
        </w:rPr>
        <w:t xml:space="preserve"> </w:t>
      </w:r>
      <w:r w:rsidRPr="00CA1517">
        <w:rPr>
          <w:sz w:val="28"/>
          <w:szCs w:val="28"/>
        </w:rPr>
        <w:t>норматив</w:t>
      </w:r>
      <w:r w:rsidR="00C4069E" w:rsidRPr="00CA1517">
        <w:rPr>
          <w:sz w:val="28"/>
          <w:szCs w:val="28"/>
        </w:rPr>
        <w:t xml:space="preserve"> образования шлама шлифовального </w:t>
      </w:r>
      <w:r w:rsidR="00C4069E" w:rsidRPr="00CA1517">
        <w:rPr>
          <w:bCs/>
          <w:sz w:val="28"/>
          <w:szCs w:val="28"/>
        </w:rPr>
        <w:t xml:space="preserve">маслосодержащего </w:t>
      </w:r>
      <w:r w:rsidR="00C4069E" w:rsidRPr="00CA1517">
        <w:rPr>
          <w:sz w:val="28"/>
          <w:szCs w:val="28"/>
        </w:rPr>
        <w:t>составляет 0,143 тонн/год. Предельное накопление отхода на площад</w:t>
      </w:r>
      <w:r w:rsidR="00887379" w:rsidRPr="00CA1517">
        <w:rPr>
          <w:sz w:val="28"/>
          <w:szCs w:val="28"/>
        </w:rPr>
        <w:t>ке для временного хранения 0,072</w:t>
      </w:r>
      <w:r w:rsidR="00C4069E" w:rsidRPr="00CA1517">
        <w:rPr>
          <w:sz w:val="28"/>
          <w:szCs w:val="28"/>
        </w:rPr>
        <w:t xml:space="preserve"> т. Шлам собирается в металлическую емкость и направляется в НП «Экология».</w:t>
      </w:r>
    </w:p>
    <w:p w:rsidR="00C4069E" w:rsidRPr="00CA1517" w:rsidRDefault="00C4069E" w:rsidP="00DF70BC">
      <w:pPr>
        <w:spacing w:line="360" w:lineRule="auto"/>
        <w:ind w:firstLine="709"/>
        <w:jc w:val="both"/>
        <w:rPr>
          <w:sz w:val="28"/>
          <w:szCs w:val="28"/>
        </w:rPr>
      </w:pPr>
    </w:p>
    <w:p w:rsidR="00C4069E" w:rsidRPr="00CA1517" w:rsidRDefault="00C4069E" w:rsidP="00DF70BC">
      <w:pPr>
        <w:spacing w:line="360" w:lineRule="auto"/>
        <w:ind w:firstLine="709"/>
        <w:jc w:val="both"/>
        <w:rPr>
          <w:b/>
          <w:sz w:val="28"/>
          <w:szCs w:val="28"/>
        </w:rPr>
      </w:pPr>
      <w:r w:rsidRPr="00CA1517">
        <w:rPr>
          <w:b/>
          <w:sz w:val="28"/>
          <w:szCs w:val="28"/>
        </w:rPr>
        <w:t>2.5.7 Расчет нормативного объема образования моечных растворов</w:t>
      </w:r>
    </w:p>
    <w:p w:rsidR="00C4069E" w:rsidRPr="00CA1517" w:rsidRDefault="00C4069E" w:rsidP="00DF70BC">
      <w:pPr>
        <w:spacing w:line="360" w:lineRule="auto"/>
        <w:ind w:firstLine="709"/>
        <w:jc w:val="both"/>
        <w:rPr>
          <w:sz w:val="28"/>
          <w:szCs w:val="28"/>
        </w:rPr>
      </w:pPr>
      <w:r w:rsidRPr="00CA1517">
        <w:rPr>
          <w:sz w:val="28"/>
          <w:szCs w:val="28"/>
        </w:rPr>
        <w:t>Наименование отхода:</w:t>
      </w:r>
      <w:r w:rsidR="00D26537" w:rsidRPr="00CA1517">
        <w:rPr>
          <w:sz w:val="28"/>
          <w:szCs w:val="28"/>
        </w:rPr>
        <w:t xml:space="preserve"> Отходы моечных растворов</w:t>
      </w:r>
      <w:r w:rsidRPr="00CA1517">
        <w:rPr>
          <w:sz w:val="28"/>
          <w:szCs w:val="28"/>
        </w:rPr>
        <w:t xml:space="preserve"> </w:t>
      </w:r>
    </w:p>
    <w:p w:rsidR="00C4069E" w:rsidRPr="00CA1517" w:rsidRDefault="00887379" w:rsidP="00DF70BC">
      <w:pPr>
        <w:spacing w:line="360" w:lineRule="auto"/>
        <w:ind w:firstLine="709"/>
        <w:jc w:val="both"/>
        <w:rPr>
          <w:sz w:val="28"/>
          <w:szCs w:val="28"/>
        </w:rPr>
      </w:pPr>
      <w:r w:rsidRPr="00CA1517">
        <w:rPr>
          <w:sz w:val="28"/>
          <w:szCs w:val="28"/>
        </w:rPr>
        <w:t>Код по ФККО: 547 000 00 00 00 0</w:t>
      </w:r>
    </w:p>
    <w:p w:rsidR="00C4069E" w:rsidRPr="00CA1517" w:rsidRDefault="00C4069E" w:rsidP="00DF70BC">
      <w:pPr>
        <w:spacing w:line="360" w:lineRule="auto"/>
        <w:ind w:firstLine="709"/>
        <w:jc w:val="both"/>
        <w:rPr>
          <w:sz w:val="28"/>
          <w:szCs w:val="28"/>
        </w:rPr>
      </w:pPr>
      <w:r w:rsidRPr="00CA1517">
        <w:rPr>
          <w:sz w:val="28"/>
          <w:szCs w:val="28"/>
        </w:rPr>
        <w:t xml:space="preserve">Количество образования моечных растворов определяли по «Сборнику удельных показателей образования отходов производства и потребления. М., </w:t>
      </w:r>
      <w:smartTag w:uri="urn:schemas-microsoft-com:office:smarttags" w:element="metricconverter">
        <w:smartTagPr>
          <w:attr w:name="ProductID" w:val="1999 г"/>
        </w:smartTagPr>
        <w:r w:rsidRPr="00CA1517">
          <w:rPr>
            <w:sz w:val="28"/>
            <w:szCs w:val="28"/>
          </w:rPr>
          <w:t>1999 г</w:t>
        </w:r>
      </w:smartTag>
      <w:r w:rsidRPr="00CA1517">
        <w:rPr>
          <w:sz w:val="28"/>
          <w:szCs w:val="28"/>
        </w:rPr>
        <w:t>.»</w:t>
      </w:r>
      <w:r w:rsidR="00D33EA5" w:rsidRPr="00CA1517">
        <w:rPr>
          <w:sz w:val="28"/>
          <w:szCs w:val="28"/>
        </w:rPr>
        <w:t xml:space="preserve"> [49]</w:t>
      </w:r>
      <w:r w:rsidRPr="00CA1517">
        <w:rPr>
          <w:sz w:val="28"/>
          <w:szCs w:val="28"/>
        </w:rPr>
        <w:t>.</w:t>
      </w:r>
    </w:p>
    <w:p w:rsidR="00CA1517" w:rsidRDefault="00CA1517" w:rsidP="00DF70BC">
      <w:pPr>
        <w:spacing w:line="360" w:lineRule="auto"/>
        <w:ind w:firstLine="709"/>
        <w:jc w:val="both"/>
        <w:outlineLvl w:val="0"/>
        <w:rPr>
          <w:sz w:val="28"/>
          <w:szCs w:val="28"/>
        </w:rPr>
      </w:pPr>
    </w:p>
    <w:p w:rsidR="00C4069E" w:rsidRPr="00CA1517" w:rsidRDefault="00C4069E" w:rsidP="00DF70BC">
      <w:pPr>
        <w:spacing w:line="360" w:lineRule="auto"/>
        <w:ind w:firstLine="709"/>
        <w:jc w:val="both"/>
        <w:outlineLvl w:val="0"/>
        <w:rPr>
          <w:sz w:val="28"/>
          <w:szCs w:val="28"/>
        </w:rPr>
      </w:pPr>
      <w:r w:rsidRPr="00CA1517">
        <w:rPr>
          <w:sz w:val="28"/>
          <w:szCs w:val="28"/>
          <w:lang w:val="en-US"/>
        </w:rPr>
        <w:t>N</w:t>
      </w:r>
      <w:r w:rsidRPr="00CA1517">
        <w:rPr>
          <w:sz w:val="28"/>
          <w:szCs w:val="28"/>
        </w:rPr>
        <w:t xml:space="preserve"> = (∑ </w:t>
      </w:r>
      <w:proofErr w:type="spellStart"/>
      <w:r w:rsidRPr="00CA1517">
        <w:rPr>
          <w:sz w:val="28"/>
          <w:szCs w:val="28"/>
          <w:lang w:val="en-US"/>
        </w:rPr>
        <w:t>n</w:t>
      </w:r>
      <w:r w:rsidRPr="00CA1517">
        <w:rPr>
          <w:sz w:val="28"/>
          <w:szCs w:val="28"/>
          <w:vertAlign w:val="subscript"/>
          <w:lang w:val="en-US"/>
        </w:rPr>
        <w:t>i</w:t>
      </w:r>
      <w:proofErr w:type="spellEnd"/>
      <w:r w:rsidRPr="00CA1517">
        <w:rPr>
          <w:sz w:val="28"/>
          <w:szCs w:val="28"/>
        </w:rPr>
        <w:t xml:space="preserve"> * </w:t>
      </w:r>
      <w:r w:rsidRPr="00CA1517">
        <w:rPr>
          <w:sz w:val="28"/>
          <w:szCs w:val="28"/>
          <w:lang w:val="en-US"/>
        </w:rPr>
        <w:t>V</w:t>
      </w:r>
      <w:r w:rsidRPr="00CA1517">
        <w:rPr>
          <w:sz w:val="28"/>
          <w:szCs w:val="28"/>
          <w:vertAlign w:val="subscript"/>
          <w:lang w:val="en-US"/>
        </w:rPr>
        <w:t>i</w:t>
      </w:r>
      <w:r w:rsidRPr="00CA1517">
        <w:rPr>
          <w:sz w:val="28"/>
          <w:szCs w:val="28"/>
        </w:rPr>
        <w:t xml:space="preserve"> * </w:t>
      </w:r>
      <w:proofErr w:type="spellStart"/>
      <w:r w:rsidRPr="00CA1517">
        <w:rPr>
          <w:sz w:val="28"/>
          <w:szCs w:val="28"/>
          <w:lang w:val="en-US"/>
        </w:rPr>
        <w:t>T</w:t>
      </w:r>
      <w:r w:rsidRPr="00CA1517">
        <w:rPr>
          <w:sz w:val="28"/>
          <w:szCs w:val="28"/>
          <w:vertAlign w:val="subscript"/>
          <w:lang w:val="en-US"/>
        </w:rPr>
        <w:t>i</w:t>
      </w:r>
      <w:proofErr w:type="spellEnd"/>
      <w:r w:rsidRPr="00CA1517">
        <w:rPr>
          <w:sz w:val="28"/>
          <w:szCs w:val="28"/>
        </w:rPr>
        <w:t xml:space="preserve"> ) * ρ,</w:t>
      </w:r>
    </w:p>
    <w:p w:rsidR="00CA1517" w:rsidRDefault="00CA1517" w:rsidP="00DF70BC">
      <w:pPr>
        <w:spacing w:line="360" w:lineRule="auto"/>
        <w:ind w:firstLine="709"/>
        <w:jc w:val="both"/>
        <w:rPr>
          <w:sz w:val="28"/>
          <w:szCs w:val="28"/>
        </w:rPr>
      </w:pPr>
    </w:p>
    <w:p w:rsidR="00C4069E" w:rsidRPr="00CA1517" w:rsidRDefault="00C4069E" w:rsidP="00DF70BC">
      <w:pPr>
        <w:spacing w:line="360" w:lineRule="auto"/>
        <w:ind w:firstLine="709"/>
        <w:jc w:val="both"/>
        <w:rPr>
          <w:sz w:val="28"/>
          <w:szCs w:val="28"/>
        </w:rPr>
      </w:pPr>
      <w:r w:rsidRPr="00CA1517">
        <w:rPr>
          <w:sz w:val="28"/>
          <w:szCs w:val="28"/>
        </w:rPr>
        <w:t>где</w:t>
      </w:r>
      <w:r w:rsidRPr="00CA1517">
        <w:rPr>
          <w:sz w:val="28"/>
          <w:szCs w:val="28"/>
        </w:rPr>
        <w:tab/>
      </w:r>
      <w:proofErr w:type="spellStart"/>
      <w:r w:rsidRPr="00CA1517">
        <w:rPr>
          <w:sz w:val="28"/>
          <w:szCs w:val="28"/>
          <w:lang w:val="en-US"/>
        </w:rPr>
        <w:t>n</w:t>
      </w:r>
      <w:r w:rsidRPr="00CA1517">
        <w:rPr>
          <w:sz w:val="28"/>
          <w:szCs w:val="28"/>
          <w:vertAlign w:val="subscript"/>
          <w:lang w:val="en-US"/>
        </w:rPr>
        <w:t>i</w:t>
      </w:r>
      <w:proofErr w:type="spellEnd"/>
      <w:r w:rsidRPr="00CA1517">
        <w:rPr>
          <w:sz w:val="28"/>
          <w:szCs w:val="28"/>
        </w:rPr>
        <w:t xml:space="preserve"> – количество моечных машин </w:t>
      </w:r>
      <w:proofErr w:type="spellStart"/>
      <w:r w:rsidRPr="00CA1517">
        <w:rPr>
          <w:sz w:val="28"/>
          <w:szCs w:val="28"/>
          <w:lang w:val="en-US"/>
        </w:rPr>
        <w:t>i</w:t>
      </w:r>
      <w:proofErr w:type="spellEnd"/>
      <w:r w:rsidRPr="00CA1517">
        <w:rPr>
          <w:sz w:val="28"/>
          <w:szCs w:val="28"/>
        </w:rPr>
        <w:t xml:space="preserve"> –</w:t>
      </w:r>
      <w:proofErr w:type="spellStart"/>
      <w:r w:rsidRPr="00CA1517">
        <w:rPr>
          <w:sz w:val="28"/>
          <w:szCs w:val="28"/>
        </w:rPr>
        <w:t>го</w:t>
      </w:r>
      <w:proofErr w:type="spellEnd"/>
      <w:r w:rsidRPr="00CA1517">
        <w:rPr>
          <w:sz w:val="28"/>
          <w:szCs w:val="28"/>
        </w:rPr>
        <w:t xml:space="preserve"> типа, </w:t>
      </w:r>
      <w:r w:rsidRPr="00CA1517">
        <w:rPr>
          <w:sz w:val="28"/>
          <w:szCs w:val="28"/>
          <w:lang w:val="en-US"/>
        </w:rPr>
        <w:t>n</w:t>
      </w:r>
      <w:r w:rsidRPr="00CA1517">
        <w:rPr>
          <w:sz w:val="28"/>
          <w:szCs w:val="28"/>
          <w:vertAlign w:val="subscript"/>
        </w:rPr>
        <w:t>1</w:t>
      </w:r>
      <w:r w:rsidRPr="00CA1517">
        <w:rPr>
          <w:sz w:val="28"/>
          <w:szCs w:val="28"/>
        </w:rPr>
        <w:t xml:space="preserve">= 1, </w:t>
      </w:r>
      <w:r w:rsidRPr="00CA1517">
        <w:rPr>
          <w:sz w:val="28"/>
          <w:szCs w:val="28"/>
          <w:lang w:val="en-US"/>
        </w:rPr>
        <w:t>n</w:t>
      </w:r>
      <w:r w:rsidRPr="00CA1517">
        <w:rPr>
          <w:sz w:val="28"/>
          <w:szCs w:val="28"/>
          <w:vertAlign w:val="subscript"/>
        </w:rPr>
        <w:t>2</w:t>
      </w:r>
      <w:r w:rsidRPr="00CA1517">
        <w:rPr>
          <w:sz w:val="28"/>
          <w:szCs w:val="28"/>
        </w:rPr>
        <w:t xml:space="preserve"> =1;</w:t>
      </w:r>
    </w:p>
    <w:p w:rsidR="00C4069E" w:rsidRPr="00CA1517" w:rsidRDefault="00C4069E" w:rsidP="00DF70BC">
      <w:pPr>
        <w:spacing w:line="360" w:lineRule="auto"/>
        <w:ind w:firstLine="709"/>
        <w:jc w:val="both"/>
        <w:rPr>
          <w:sz w:val="28"/>
          <w:szCs w:val="28"/>
        </w:rPr>
      </w:pPr>
      <w:r w:rsidRPr="00CA1517">
        <w:rPr>
          <w:sz w:val="28"/>
          <w:szCs w:val="28"/>
          <w:lang w:val="en-US"/>
        </w:rPr>
        <w:t>V</w:t>
      </w:r>
      <w:r w:rsidRPr="00CA1517">
        <w:rPr>
          <w:sz w:val="28"/>
          <w:szCs w:val="28"/>
          <w:vertAlign w:val="subscript"/>
          <w:lang w:val="en-US"/>
        </w:rPr>
        <w:t>i</w:t>
      </w:r>
      <w:r w:rsidRPr="00CA1517">
        <w:rPr>
          <w:sz w:val="28"/>
          <w:szCs w:val="28"/>
        </w:rPr>
        <w:t xml:space="preserve"> – объем моечного раствора в машине </w:t>
      </w:r>
      <w:proofErr w:type="spellStart"/>
      <w:r w:rsidRPr="00CA1517">
        <w:rPr>
          <w:sz w:val="28"/>
          <w:szCs w:val="28"/>
          <w:lang w:val="en-US"/>
        </w:rPr>
        <w:t>i</w:t>
      </w:r>
      <w:proofErr w:type="spellEnd"/>
      <w:r w:rsidRPr="00CA1517">
        <w:rPr>
          <w:sz w:val="28"/>
          <w:szCs w:val="28"/>
        </w:rPr>
        <w:t>–ого типа, м</w:t>
      </w:r>
      <w:r w:rsidRPr="00CA1517">
        <w:rPr>
          <w:sz w:val="28"/>
          <w:szCs w:val="28"/>
          <w:vertAlign w:val="superscript"/>
        </w:rPr>
        <w:t>3</w:t>
      </w:r>
      <w:r w:rsidRPr="00CA1517">
        <w:rPr>
          <w:sz w:val="28"/>
          <w:szCs w:val="28"/>
        </w:rPr>
        <w:t xml:space="preserve">, </w:t>
      </w:r>
      <w:r w:rsidRPr="00CA1517">
        <w:rPr>
          <w:sz w:val="28"/>
          <w:szCs w:val="28"/>
          <w:lang w:val="en-US"/>
        </w:rPr>
        <w:t>V</w:t>
      </w:r>
      <w:r w:rsidRPr="00CA1517">
        <w:rPr>
          <w:sz w:val="28"/>
          <w:szCs w:val="28"/>
          <w:vertAlign w:val="subscript"/>
        </w:rPr>
        <w:t xml:space="preserve">1 </w:t>
      </w:r>
      <w:r w:rsidRPr="00CA1517">
        <w:rPr>
          <w:sz w:val="28"/>
          <w:szCs w:val="28"/>
        </w:rPr>
        <w:t xml:space="preserve">= 1,8, </w:t>
      </w:r>
      <w:r w:rsidRPr="00CA1517">
        <w:rPr>
          <w:sz w:val="28"/>
          <w:szCs w:val="28"/>
          <w:lang w:val="en-US"/>
        </w:rPr>
        <w:t>V</w:t>
      </w:r>
      <w:r w:rsidRPr="00CA1517">
        <w:rPr>
          <w:sz w:val="28"/>
          <w:szCs w:val="28"/>
          <w:vertAlign w:val="subscript"/>
        </w:rPr>
        <w:t xml:space="preserve">2 </w:t>
      </w:r>
      <w:r w:rsidRPr="00CA1517">
        <w:rPr>
          <w:sz w:val="28"/>
          <w:szCs w:val="28"/>
        </w:rPr>
        <w:t>= 0,6;</w:t>
      </w:r>
    </w:p>
    <w:p w:rsidR="00C4069E" w:rsidRPr="00CA1517" w:rsidRDefault="00C4069E" w:rsidP="00DF70BC">
      <w:pPr>
        <w:spacing w:line="360" w:lineRule="auto"/>
        <w:ind w:firstLine="709"/>
        <w:jc w:val="both"/>
        <w:rPr>
          <w:sz w:val="28"/>
          <w:szCs w:val="28"/>
        </w:rPr>
      </w:pPr>
      <w:proofErr w:type="spellStart"/>
      <w:r w:rsidRPr="00CA1517">
        <w:rPr>
          <w:sz w:val="28"/>
          <w:szCs w:val="28"/>
          <w:lang w:val="en-US"/>
        </w:rPr>
        <w:lastRenderedPageBreak/>
        <w:t>T</w:t>
      </w:r>
      <w:r w:rsidRPr="00CA1517">
        <w:rPr>
          <w:sz w:val="28"/>
          <w:szCs w:val="28"/>
          <w:vertAlign w:val="subscript"/>
          <w:lang w:val="en-US"/>
        </w:rPr>
        <w:t>i</w:t>
      </w:r>
      <w:proofErr w:type="spellEnd"/>
      <w:r w:rsidRPr="00CA1517">
        <w:rPr>
          <w:sz w:val="28"/>
          <w:szCs w:val="28"/>
        </w:rPr>
        <w:t xml:space="preserve"> – периодичность замены моечного раствора в машине </w:t>
      </w:r>
      <w:proofErr w:type="spellStart"/>
      <w:r w:rsidRPr="00CA1517">
        <w:rPr>
          <w:sz w:val="28"/>
          <w:szCs w:val="28"/>
          <w:lang w:val="en-US"/>
        </w:rPr>
        <w:t>i</w:t>
      </w:r>
      <w:proofErr w:type="spellEnd"/>
      <w:r w:rsidRPr="00CA1517">
        <w:rPr>
          <w:sz w:val="28"/>
          <w:szCs w:val="28"/>
        </w:rPr>
        <w:t>–ого типа, раз в год</w:t>
      </w:r>
    </w:p>
    <w:p w:rsidR="00C4069E" w:rsidRPr="00CA1517" w:rsidRDefault="00C4069E" w:rsidP="00DF70BC">
      <w:pPr>
        <w:spacing w:line="360" w:lineRule="auto"/>
        <w:ind w:firstLine="709"/>
        <w:jc w:val="both"/>
        <w:rPr>
          <w:sz w:val="28"/>
          <w:szCs w:val="28"/>
        </w:rPr>
      </w:pPr>
      <w:r w:rsidRPr="00CA1517">
        <w:rPr>
          <w:sz w:val="28"/>
          <w:szCs w:val="28"/>
          <w:lang w:val="en-US"/>
        </w:rPr>
        <w:t>T</w:t>
      </w:r>
      <w:r w:rsidRPr="00CA1517">
        <w:rPr>
          <w:sz w:val="28"/>
          <w:szCs w:val="28"/>
          <w:vertAlign w:val="subscript"/>
        </w:rPr>
        <w:t>1</w:t>
      </w:r>
      <w:r w:rsidRPr="00CA1517">
        <w:rPr>
          <w:sz w:val="28"/>
          <w:szCs w:val="28"/>
        </w:rPr>
        <w:t xml:space="preserve"> = 4, </w:t>
      </w:r>
      <w:r w:rsidRPr="00CA1517">
        <w:rPr>
          <w:sz w:val="28"/>
          <w:szCs w:val="28"/>
          <w:lang w:val="en-US"/>
        </w:rPr>
        <w:t>T</w:t>
      </w:r>
      <w:r w:rsidRPr="00CA1517">
        <w:rPr>
          <w:sz w:val="28"/>
          <w:szCs w:val="28"/>
          <w:vertAlign w:val="subscript"/>
        </w:rPr>
        <w:t xml:space="preserve">2 </w:t>
      </w:r>
      <w:r w:rsidRPr="00CA1517">
        <w:rPr>
          <w:sz w:val="28"/>
          <w:szCs w:val="28"/>
        </w:rPr>
        <w:t>= 4.</w:t>
      </w:r>
    </w:p>
    <w:p w:rsidR="00C4069E" w:rsidRPr="00CA1517" w:rsidRDefault="00C4069E" w:rsidP="00DF70BC">
      <w:pPr>
        <w:spacing w:line="360" w:lineRule="auto"/>
        <w:ind w:firstLine="709"/>
        <w:jc w:val="both"/>
        <w:rPr>
          <w:sz w:val="28"/>
          <w:szCs w:val="28"/>
          <w:vertAlign w:val="superscript"/>
        </w:rPr>
      </w:pPr>
      <w:r w:rsidRPr="00CA1517">
        <w:rPr>
          <w:sz w:val="28"/>
          <w:szCs w:val="28"/>
        </w:rPr>
        <w:t>ρ – плотность моечного раствора, т/м</w:t>
      </w:r>
      <w:r w:rsidRPr="00CA1517">
        <w:rPr>
          <w:sz w:val="28"/>
          <w:szCs w:val="28"/>
          <w:vertAlign w:val="superscript"/>
        </w:rPr>
        <w:t>3</w:t>
      </w:r>
    </w:p>
    <w:p w:rsidR="00C4069E" w:rsidRPr="00CA1517" w:rsidRDefault="00D2073A" w:rsidP="00DF70BC">
      <w:pPr>
        <w:spacing w:line="360" w:lineRule="auto"/>
        <w:ind w:firstLine="709"/>
        <w:jc w:val="both"/>
        <w:rPr>
          <w:bCs/>
          <w:sz w:val="28"/>
          <w:szCs w:val="28"/>
        </w:rPr>
      </w:pPr>
      <w:r w:rsidRPr="00CA1517">
        <w:rPr>
          <w:sz w:val="28"/>
          <w:szCs w:val="28"/>
        </w:rPr>
        <w:t xml:space="preserve"> </w:t>
      </w:r>
      <w:r w:rsidR="00C4069E" w:rsidRPr="00CA1517">
        <w:rPr>
          <w:bCs/>
          <w:sz w:val="28"/>
          <w:szCs w:val="28"/>
          <w:lang w:val="en-US"/>
        </w:rPr>
        <w:t>N</w:t>
      </w:r>
      <w:r w:rsidR="00C4069E" w:rsidRPr="00CA1517">
        <w:rPr>
          <w:bCs/>
          <w:sz w:val="28"/>
          <w:szCs w:val="28"/>
        </w:rPr>
        <w:t xml:space="preserve"> = (1 * 1,8 * 4 + 1 * 0,6 * 4) * 1 = (7,2 + 2,4) * 1 = 9,6 т/год</w:t>
      </w:r>
    </w:p>
    <w:p w:rsidR="00C4069E" w:rsidRPr="00CA1517" w:rsidRDefault="00C4069E" w:rsidP="00DF70BC">
      <w:pPr>
        <w:shd w:val="clear" w:color="auto" w:fill="FFFFFF"/>
        <w:spacing w:line="360" w:lineRule="auto"/>
        <w:ind w:firstLine="709"/>
        <w:jc w:val="both"/>
        <w:rPr>
          <w:sz w:val="28"/>
          <w:szCs w:val="28"/>
        </w:rPr>
      </w:pPr>
      <w:r w:rsidRPr="00CA1517">
        <w:rPr>
          <w:bCs/>
          <w:sz w:val="28"/>
          <w:szCs w:val="28"/>
        </w:rPr>
        <w:t>Нормативный объем образования отходов моечных растворов составляет 9,600 тонн/год.</w:t>
      </w:r>
      <w:r w:rsidR="00A94A8A" w:rsidRPr="00CA1517">
        <w:rPr>
          <w:bCs/>
          <w:sz w:val="28"/>
          <w:szCs w:val="28"/>
        </w:rPr>
        <w:t xml:space="preserve"> Хранится в резервуаре.</w:t>
      </w:r>
      <w:r w:rsidR="00D2073A" w:rsidRPr="00CA1517">
        <w:rPr>
          <w:bCs/>
          <w:sz w:val="28"/>
          <w:szCs w:val="28"/>
        </w:rPr>
        <w:t xml:space="preserve"> </w:t>
      </w:r>
      <w:r w:rsidRPr="00CA1517">
        <w:rPr>
          <w:sz w:val="28"/>
          <w:szCs w:val="28"/>
        </w:rPr>
        <w:t xml:space="preserve">Предельное накопление </w:t>
      </w:r>
      <w:r w:rsidR="00EB24F8" w:rsidRPr="00CA1517">
        <w:rPr>
          <w:sz w:val="28"/>
          <w:szCs w:val="28"/>
        </w:rPr>
        <w:t>отхода</w:t>
      </w:r>
      <w:r w:rsidR="00D2073A" w:rsidRPr="00CA1517">
        <w:rPr>
          <w:sz w:val="28"/>
          <w:szCs w:val="28"/>
        </w:rPr>
        <w:t xml:space="preserve"> </w:t>
      </w:r>
      <w:r w:rsidRPr="00CA1517">
        <w:rPr>
          <w:sz w:val="28"/>
          <w:szCs w:val="28"/>
        </w:rPr>
        <w:t>составляет 2,4 т.</w:t>
      </w:r>
      <w:r w:rsidR="00D2073A" w:rsidRPr="00CA1517">
        <w:rPr>
          <w:sz w:val="28"/>
          <w:szCs w:val="28"/>
        </w:rPr>
        <w:t xml:space="preserve"> </w:t>
      </w:r>
      <w:r w:rsidR="00EB24F8" w:rsidRPr="00CA1517">
        <w:rPr>
          <w:sz w:val="28"/>
          <w:szCs w:val="28"/>
        </w:rPr>
        <w:t>Отходы моечных растворов направляются на обезвреживание НП «</w:t>
      </w:r>
      <w:proofErr w:type="spellStart"/>
      <w:r w:rsidR="00EB24F8" w:rsidRPr="00CA1517">
        <w:rPr>
          <w:sz w:val="28"/>
          <w:szCs w:val="28"/>
        </w:rPr>
        <w:t>Промтрактор</w:t>
      </w:r>
      <w:proofErr w:type="spellEnd"/>
      <w:r w:rsidR="00EB24F8" w:rsidRPr="00CA1517">
        <w:rPr>
          <w:sz w:val="28"/>
          <w:szCs w:val="28"/>
        </w:rPr>
        <w:t xml:space="preserve"> </w:t>
      </w:r>
      <w:proofErr w:type="spellStart"/>
      <w:r w:rsidR="00EB24F8" w:rsidRPr="00CA1517">
        <w:rPr>
          <w:sz w:val="28"/>
          <w:szCs w:val="28"/>
        </w:rPr>
        <w:t>Промлит</w:t>
      </w:r>
      <w:proofErr w:type="spellEnd"/>
      <w:r w:rsidR="00EB24F8" w:rsidRPr="00CA1517">
        <w:rPr>
          <w:sz w:val="28"/>
          <w:szCs w:val="28"/>
        </w:rPr>
        <w:t>».</w:t>
      </w:r>
      <w:r w:rsidRPr="00CA1517">
        <w:rPr>
          <w:sz w:val="28"/>
          <w:szCs w:val="28"/>
        </w:rPr>
        <w:t xml:space="preserve"> </w:t>
      </w:r>
    </w:p>
    <w:p w:rsidR="0022124E" w:rsidRPr="00CA1517" w:rsidRDefault="0022124E" w:rsidP="00DF70BC">
      <w:pPr>
        <w:pStyle w:val="aa"/>
        <w:tabs>
          <w:tab w:val="clear" w:pos="567"/>
          <w:tab w:val="left" w:pos="0"/>
        </w:tabs>
        <w:spacing w:line="360" w:lineRule="auto"/>
        <w:ind w:firstLine="709"/>
        <w:rPr>
          <w:u w:val="single"/>
        </w:rPr>
      </w:pPr>
    </w:p>
    <w:p w:rsidR="00882D1F" w:rsidRPr="00CA1517" w:rsidRDefault="00882D1F" w:rsidP="00DF70BC">
      <w:pPr>
        <w:pStyle w:val="aa"/>
        <w:tabs>
          <w:tab w:val="clear" w:pos="567"/>
          <w:tab w:val="left" w:pos="0"/>
        </w:tabs>
        <w:spacing w:line="360" w:lineRule="auto"/>
        <w:ind w:firstLine="709"/>
        <w:rPr>
          <w:b/>
          <w:bCs/>
        </w:rPr>
      </w:pPr>
      <w:r w:rsidRPr="00CA1517">
        <w:rPr>
          <w:b/>
        </w:rPr>
        <w:t xml:space="preserve">2.5.8 </w:t>
      </w:r>
      <w:r w:rsidRPr="00CA1517">
        <w:rPr>
          <w:b/>
          <w:bCs/>
        </w:rPr>
        <w:t>Расчет</w:t>
      </w:r>
      <w:r w:rsidR="00D2073A" w:rsidRPr="00CA1517">
        <w:rPr>
          <w:b/>
          <w:bCs/>
        </w:rPr>
        <w:t xml:space="preserve"> </w:t>
      </w:r>
      <w:r w:rsidRPr="00CA1517">
        <w:rPr>
          <w:b/>
          <w:bCs/>
        </w:rPr>
        <w:t>образования нормативного объема лакокрасочных средств</w:t>
      </w:r>
      <w:r w:rsidR="00DD7C6A" w:rsidRPr="00CA1517">
        <w:rPr>
          <w:b/>
          <w:bCs/>
        </w:rPr>
        <w:t xml:space="preserve"> пропитки статоров</w:t>
      </w:r>
    </w:p>
    <w:p w:rsidR="00882D1F" w:rsidRPr="00CA1517" w:rsidRDefault="00882D1F" w:rsidP="00DF70BC">
      <w:pPr>
        <w:pStyle w:val="aa"/>
        <w:tabs>
          <w:tab w:val="clear" w:pos="567"/>
          <w:tab w:val="left" w:pos="0"/>
        </w:tabs>
        <w:spacing w:line="360" w:lineRule="auto"/>
        <w:ind w:firstLine="709"/>
        <w:rPr>
          <w:bCs/>
        </w:rPr>
      </w:pPr>
      <w:r w:rsidRPr="00CA1517">
        <w:rPr>
          <w:bCs/>
        </w:rPr>
        <w:t>Наименование отхода: отходы лакокра</w:t>
      </w:r>
      <w:r w:rsidR="00D26537" w:rsidRPr="00CA1517">
        <w:rPr>
          <w:bCs/>
        </w:rPr>
        <w:t>сочных средств</w:t>
      </w:r>
      <w:r w:rsidR="00DD7C6A" w:rsidRPr="00CA1517">
        <w:rPr>
          <w:bCs/>
        </w:rPr>
        <w:t xml:space="preserve"> пропитки статоров</w:t>
      </w:r>
      <w:r w:rsidRPr="00CA1517">
        <w:rPr>
          <w:bCs/>
        </w:rPr>
        <w:t>.</w:t>
      </w:r>
      <w:r w:rsidR="0022124E" w:rsidRPr="00CA1517">
        <w:rPr>
          <w:bCs/>
        </w:rPr>
        <w:t xml:space="preserve"> </w:t>
      </w:r>
      <w:r w:rsidR="00D26537" w:rsidRPr="00CA1517">
        <w:t>Код по ФККО: 555 000 00 00 00 0</w:t>
      </w:r>
    </w:p>
    <w:p w:rsidR="00882D1F" w:rsidRPr="00CA1517" w:rsidRDefault="00882D1F" w:rsidP="00DF70BC">
      <w:pPr>
        <w:pStyle w:val="aa"/>
        <w:tabs>
          <w:tab w:val="clear" w:pos="567"/>
          <w:tab w:val="left" w:pos="0"/>
        </w:tabs>
        <w:spacing w:line="360" w:lineRule="auto"/>
        <w:ind w:firstLine="709"/>
      </w:pPr>
      <w:r w:rsidRPr="00CA1517">
        <w:t>В результате пропитки деталей и обмоток электрических машин образуются отходы лакокра</w:t>
      </w:r>
      <w:r w:rsidR="00D26537" w:rsidRPr="00CA1517">
        <w:t>сочных средств</w:t>
      </w:r>
      <w:r w:rsidR="00DD7C6A" w:rsidRPr="00CA1517">
        <w:t xml:space="preserve"> пропитки статоров</w:t>
      </w:r>
      <w:r w:rsidRPr="00CA1517">
        <w:t>.</w:t>
      </w:r>
    </w:p>
    <w:p w:rsidR="00882D1F" w:rsidRPr="00CA1517" w:rsidRDefault="00D2073A" w:rsidP="00DF70BC">
      <w:pPr>
        <w:spacing w:line="360" w:lineRule="auto"/>
        <w:ind w:firstLine="709"/>
        <w:jc w:val="both"/>
        <w:rPr>
          <w:sz w:val="28"/>
          <w:szCs w:val="28"/>
        </w:rPr>
      </w:pPr>
      <w:r w:rsidRPr="00CA1517">
        <w:rPr>
          <w:sz w:val="28"/>
          <w:szCs w:val="28"/>
        </w:rPr>
        <w:t xml:space="preserve"> </w:t>
      </w:r>
      <w:r w:rsidR="00D26537" w:rsidRPr="00CA1517">
        <w:rPr>
          <w:sz w:val="28"/>
          <w:szCs w:val="28"/>
        </w:rPr>
        <w:t>Расчет</w:t>
      </w:r>
      <w:r w:rsidRPr="00CA1517">
        <w:rPr>
          <w:sz w:val="28"/>
          <w:szCs w:val="28"/>
        </w:rPr>
        <w:t xml:space="preserve"> </w:t>
      </w:r>
      <w:r w:rsidR="00D26537" w:rsidRPr="00CA1517">
        <w:rPr>
          <w:sz w:val="28"/>
          <w:szCs w:val="28"/>
        </w:rPr>
        <w:t>образования нормативного объема</w:t>
      </w:r>
      <w:r w:rsidR="00807B9D" w:rsidRPr="00CA1517">
        <w:rPr>
          <w:sz w:val="28"/>
          <w:szCs w:val="28"/>
        </w:rPr>
        <w:t xml:space="preserve"> отхода</w:t>
      </w:r>
      <w:r w:rsidR="00D26537" w:rsidRPr="00CA1517">
        <w:rPr>
          <w:sz w:val="28"/>
          <w:szCs w:val="28"/>
        </w:rPr>
        <w:t xml:space="preserve"> </w:t>
      </w:r>
      <w:r w:rsidR="00807B9D" w:rsidRPr="00CA1517">
        <w:rPr>
          <w:sz w:val="28"/>
          <w:szCs w:val="28"/>
        </w:rPr>
        <w:t>производи</w:t>
      </w:r>
      <w:r w:rsidR="00882D1F" w:rsidRPr="00CA1517">
        <w:rPr>
          <w:sz w:val="28"/>
          <w:szCs w:val="28"/>
        </w:rPr>
        <w:t>тся по фактическим объемам образования отхода (статистический метод) за 2007, 2008, 2009 года:</w:t>
      </w:r>
    </w:p>
    <w:p w:rsidR="00882D1F" w:rsidRPr="00CA1517" w:rsidRDefault="00882D1F" w:rsidP="00DF70BC">
      <w:pPr>
        <w:spacing w:line="360" w:lineRule="auto"/>
        <w:ind w:firstLine="709"/>
        <w:jc w:val="both"/>
        <w:rPr>
          <w:sz w:val="28"/>
          <w:szCs w:val="28"/>
        </w:rPr>
      </w:pPr>
      <w:r w:rsidRPr="00CA1517">
        <w:rPr>
          <w:sz w:val="28"/>
          <w:szCs w:val="28"/>
        </w:rPr>
        <w:t>2007 год – 0,100 т.</w:t>
      </w:r>
    </w:p>
    <w:p w:rsidR="00882D1F" w:rsidRPr="00CA1517" w:rsidRDefault="00882D1F" w:rsidP="00DF70BC">
      <w:pPr>
        <w:spacing w:line="360" w:lineRule="auto"/>
        <w:ind w:firstLine="709"/>
        <w:jc w:val="both"/>
        <w:rPr>
          <w:sz w:val="28"/>
          <w:szCs w:val="28"/>
        </w:rPr>
      </w:pPr>
      <w:r w:rsidRPr="00CA1517">
        <w:rPr>
          <w:sz w:val="28"/>
          <w:szCs w:val="28"/>
        </w:rPr>
        <w:t>2008 год – 0,100 т.</w:t>
      </w:r>
    </w:p>
    <w:p w:rsidR="00882D1F" w:rsidRPr="00CA1517" w:rsidRDefault="00882D1F" w:rsidP="00DF70BC">
      <w:pPr>
        <w:spacing w:line="360" w:lineRule="auto"/>
        <w:ind w:firstLine="709"/>
        <w:jc w:val="both"/>
        <w:rPr>
          <w:sz w:val="28"/>
          <w:szCs w:val="28"/>
        </w:rPr>
      </w:pPr>
      <w:r w:rsidRPr="00CA1517">
        <w:rPr>
          <w:sz w:val="28"/>
          <w:szCs w:val="28"/>
        </w:rPr>
        <w:t>2009 год – 0,050 т.</w:t>
      </w:r>
    </w:p>
    <w:p w:rsidR="00882D1F" w:rsidRPr="00CA1517" w:rsidRDefault="00D2073A" w:rsidP="00DF70BC">
      <w:pPr>
        <w:pStyle w:val="ad"/>
        <w:tabs>
          <w:tab w:val="clear" w:pos="567"/>
          <w:tab w:val="left" w:pos="0"/>
        </w:tabs>
        <w:spacing w:line="360" w:lineRule="auto"/>
        <w:ind w:firstLine="709"/>
        <w:rPr>
          <w:bCs/>
        </w:rPr>
      </w:pPr>
      <w:r w:rsidRPr="00CA1517">
        <w:rPr>
          <w:rFonts w:eastAsiaTheme="minorEastAsia"/>
        </w:rPr>
        <w:t xml:space="preserve"> </w:t>
      </w:r>
      <w:r w:rsidR="007571B2" w:rsidRPr="00CA1517">
        <w:rPr>
          <w:rFonts w:eastAsiaTheme="minorEastAsia"/>
        </w:rPr>
        <w:t xml:space="preserve">Годовой </w:t>
      </w:r>
      <w:r w:rsidR="007571B2" w:rsidRPr="00CA1517">
        <w:rPr>
          <w:bCs/>
        </w:rPr>
        <w:t>норматив</w:t>
      </w:r>
      <w:r w:rsidR="00882D1F" w:rsidRPr="00CA1517">
        <w:rPr>
          <w:bCs/>
        </w:rPr>
        <w:t xml:space="preserve"> образования </w:t>
      </w:r>
      <w:r w:rsidR="00882D1F" w:rsidRPr="00CA1517">
        <w:t>отходов лакокрасочных средств пропитки статоров со</w:t>
      </w:r>
      <w:r w:rsidR="00882D1F" w:rsidRPr="00CA1517">
        <w:rPr>
          <w:bCs/>
        </w:rPr>
        <w:t>ставляет 0,085 тонн/год.</w:t>
      </w:r>
      <w:r w:rsidR="00882D1F" w:rsidRPr="00CA1517">
        <w:t xml:space="preserve"> Предельное накопление отхода на площадке для временного </w:t>
      </w:r>
      <w:r w:rsidR="00D26537" w:rsidRPr="00CA1517">
        <w:t>хранения 0,042</w:t>
      </w:r>
      <w:r w:rsidR="00882D1F" w:rsidRPr="00CA1517">
        <w:t xml:space="preserve"> т.</w:t>
      </w:r>
      <w:r w:rsidR="00882D1F" w:rsidRPr="00CA1517">
        <w:rPr>
          <w:bCs/>
        </w:rPr>
        <w:t xml:space="preserve"> Отходы собираются в металлическую емкость и по мере накопления передаются в НП «Экология».</w:t>
      </w:r>
    </w:p>
    <w:p w:rsidR="00C4069E" w:rsidRPr="00CA1517" w:rsidRDefault="00C4069E" w:rsidP="00DF70BC">
      <w:pPr>
        <w:pStyle w:val="ad"/>
        <w:tabs>
          <w:tab w:val="clear" w:pos="567"/>
          <w:tab w:val="left" w:pos="0"/>
        </w:tabs>
        <w:spacing w:line="360" w:lineRule="auto"/>
        <w:ind w:firstLine="709"/>
        <w:rPr>
          <w:bCs/>
        </w:rPr>
      </w:pPr>
    </w:p>
    <w:p w:rsidR="00882D1F" w:rsidRPr="00CA1517" w:rsidRDefault="00882D1F" w:rsidP="00DF70BC">
      <w:pPr>
        <w:pStyle w:val="aa"/>
        <w:tabs>
          <w:tab w:val="clear" w:pos="567"/>
          <w:tab w:val="left" w:pos="0"/>
        </w:tabs>
        <w:spacing w:line="360" w:lineRule="auto"/>
        <w:ind w:firstLine="709"/>
        <w:rPr>
          <w:b/>
          <w:bCs/>
        </w:rPr>
      </w:pPr>
      <w:r w:rsidRPr="00CA1517">
        <w:rPr>
          <w:b/>
        </w:rPr>
        <w:lastRenderedPageBreak/>
        <w:t>2.5.9.</w:t>
      </w:r>
      <w:r w:rsidRPr="00CA1517">
        <w:rPr>
          <w:b/>
          <w:bCs/>
        </w:rPr>
        <w:t xml:space="preserve"> Расчет образования нормативного объема</w:t>
      </w:r>
      <w:r w:rsidR="00D2073A" w:rsidRPr="00CA1517">
        <w:rPr>
          <w:b/>
          <w:bCs/>
        </w:rPr>
        <w:t xml:space="preserve"> </w:t>
      </w:r>
      <w:r w:rsidRPr="00CA1517">
        <w:rPr>
          <w:b/>
          <w:bCs/>
        </w:rPr>
        <w:t>ветоши</w:t>
      </w:r>
      <w:r w:rsidR="00D7517E" w:rsidRPr="00CA1517">
        <w:rPr>
          <w:b/>
          <w:bCs/>
        </w:rPr>
        <w:t>, загрязненной ла</w:t>
      </w:r>
      <w:r w:rsidR="00F35418" w:rsidRPr="00CA1517">
        <w:rPr>
          <w:b/>
          <w:bCs/>
        </w:rPr>
        <w:t>кокрасочными веществами (лак КО-</w:t>
      </w:r>
      <w:r w:rsidR="00D7517E" w:rsidRPr="00CA1517">
        <w:rPr>
          <w:b/>
          <w:bCs/>
        </w:rPr>
        <w:t>075, компаунд, краска МЛ-12)</w:t>
      </w:r>
    </w:p>
    <w:p w:rsidR="00882D1F" w:rsidRPr="00CA1517" w:rsidRDefault="00D2073A" w:rsidP="00DF70BC">
      <w:pPr>
        <w:pStyle w:val="aa"/>
        <w:tabs>
          <w:tab w:val="clear" w:pos="567"/>
          <w:tab w:val="left" w:pos="0"/>
        </w:tabs>
        <w:spacing w:line="360" w:lineRule="auto"/>
        <w:ind w:firstLine="709"/>
        <w:rPr>
          <w:bCs/>
        </w:rPr>
      </w:pPr>
      <w:r w:rsidRPr="00CA1517">
        <w:rPr>
          <w:bCs/>
        </w:rPr>
        <w:t xml:space="preserve"> </w:t>
      </w:r>
      <w:r w:rsidR="00882D1F" w:rsidRPr="00CA1517">
        <w:rPr>
          <w:bCs/>
        </w:rPr>
        <w:t>Наименование отхода: ветошь, загрязненная лакокрасочными веществами (лак КО-075, компаунд, краска МЛ-12).</w:t>
      </w:r>
    </w:p>
    <w:p w:rsidR="00882D1F" w:rsidRPr="00CA1517" w:rsidRDefault="00D2073A" w:rsidP="00DF70BC">
      <w:pPr>
        <w:pStyle w:val="aa"/>
        <w:tabs>
          <w:tab w:val="clear" w:pos="567"/>
          <w:tab w:val="left" w:pos="0"/>
        </w:tabs>
        <w:spacing w:line="360" w:lineRule="auto"/>
        <w:ind w:firstLine="709"/>
      </w:pPr>
      <w:r w:rsidRPr="00CA1517">
        <w:t xml:space="preserve"> </w:t>
      </w:r>
      <w:r w:rsidR="00EC3850" w:rsidRPr="00CA1517">
        <w:t>Код по ФККО: 582 000 00 00 00 0</w:t>
      </w:r>
    </w:p>
    <w:p w:rsidR="00882D1F" w:rsidRPr="00CA1517" w:rsidRDefault="00D2073A" w:rsidP="00DF70BC">
      <w:pPr>
        <w:spacing w:line="360" w:lineRule="auto"/>
        <w:ind w:firstLine="709"/>
        <w:jc w:val="both"/>
        <w:rPr>
          <w:bCs/>
          <w:sz w:val="28"/>
          <w:szCs w:val="28"/>
        </w:rPr>
      </w:pPr>
      <w:r w:rsidRPr="00CA1517">
        <w:rPr>
          <w:sz w:val="28"/>
          <w:szCs w:val="28"/>
        </w:rPr>
        <w:t xml:space="preserve"> </w:t>
      </w:r>
      <w:r w:rsidR="00882D1F" w:rsidRPr="00CA1517">
        <w:rPr>
          <w:sz w:val="28"/>
          <w:szCs w:val="28"/>
        </w:rPr>
        <w:t>Расчет количества ветоши, загрязненной лакокрасочными веществами вели по «Методические рекомендации по оценке объемов образования отходов производства и потребления. ГУ НИЦПУРО. М., 2003г.»</w:t>
      </w:r>
      <w:r w:rsidR="00940A08" w:rsidRPr="00CA1517">
        <w:rPr>
          <w:sz w:val="28"/>
          <w:szCs w:val="28"/>
        </w:rPr>
        <w:t xml:space="preserve"> [36]</w:t>
      </w:r>
      <w:r w:rsidR="00882D1F" w:rsidRPr="00CA1517">
        <w:rPr>
          <w:sz w:val="28"/>
          <w:szCs w:val="28"/>
        </w:rPr>
        <w:t>.</w:t>
      </w:r>
    </w:p>
    <w:p w:rsidR="00CA1517" w:rsidRDefault="00CA1517" w:rsidP="00DF70BC">
      <w:pPr>
        <w:pStyle w:val="aa"/>
        <w:tabs>
          <w:tab w:val="clear" w:pos="567"/>
          <w:tab w:val="left" w:pos="0"/>
        </w:tabs>
        <w:spacing w:line="360" w:lineRule="auto"/>
        <w:ind w:firstLine="709"/>
        <w:outlineLvl w:val="0"/>
      </w:pPr>
    </w:p>
    <w:p w:rsidR="00882D1F" w:rsidRPr="00CA1517" w:rsidRDefault="00882D1F" w:rsidP="00DF70BC">
      <w:pPr>
        <w:pStyle w:val="aa"/>
        <w:tabs>
          <w:tab w:val="clear" w:pos="567"/>
          <w:tab w:val="left" w:pos="0"/>
        </w:tabs>
        <w:spacing w:line="360" w:lineRule="auto"/>
        <w:ind w:firstLine="709"/>
        <w:outlineLvl w:val="0"/>
      </w:pPr>
      <w:r w:rsidRPr="00CA1517">
        <w:t xml:space="preserve">М = </w:t>
      </w:r>
      <w:r w:rsidRPr="00CA1517">
        <w:rPr>
          <w:lang w:val="en-US"/>
        </w:rPr>
        <w:t>Q</w:t>
      </w:r>
      <w:r w:rsidRPr="00CA1517">
        <w:t xml:space="preserve"> * ρ * </w:t>
      </w:r>
      <w:r w:rsidRPr="00CA1517">
        <w:rPr>
          <w:lang w:val="en-US"/>
        </w:rPr>
        <w:t>K</w:t>
      </w:r>
    </w:p>
    <w:p w:rsidR="00CA1517" w:rsidRDefault="00CA1517" w:rsidP="00DF70BC">
      <w:pPr>
        <w:pStyle w:val="aa"/>
        <w:tabs>
          <w:tab w:val="clear" w:pos="567"/>
          <w:tab w:val="left" w:pos="0"/>
        </w:tabs>
        <w:spacing w:line="360" w:lineRule="auto"/>
        <w:ind w:firstLine="709"/>
      </w:pPr>
    </w:p>
    <w:p w:rsidR="00882D1F" w:rsidRPr="00CA1517" w:rsidRDefault="00882D1F" w:rsidP="00DF70BC">
      <w:pPr>
        <w:pStyle w:val="aa"/>
        <w:tabs>
          <w:tab w:val="clear" w:pos="567"/>
          <w:tab w:val="left" w:pos="0"/>
        </w:tabs>
        <w:spacing w:line="360" w:lineRule="auto"/>
        <w:ind w:firstLine="709"/>
      </w:pPr>
      <w:r w:rsidRPr="00CA1517">
        <w:t>где</w:t>
      </w:r>
      <w:r w:rsidR="00D2073A" w:rsidRPr="00CA1517">
        <w:t xml:space="preserve"> </w:t>
      </w:r>
      <w:r w:rsidRPr="00CA1517">
        <w:rPr>
          <w:lang w:val="en-US"/>
        </w:rPr>
        <w:t>Q</w:t>
      </w:r>
      <w:r w:rsidRPr="00CA1517">
        <w:t xml:space="preserve"> – объем материала, использованного для протирки при малярных работах, </w:t>
      </w:r>
      <w:r w:rsidRPr="00CA1517">
        <w:rPr>
          <w:lang w:val="en-US"/>
        </w:rPr>
        <w:t>Q</w:t>
      </w:r>
      <w:r w:rsidRPr="00CA1517">
        <w:t xml:space="preserve"> = </w:t>
      </w:r>
      <w:smartTag w:uri="urn:schemas-microsoft-com:office:smarttags" w:element="metricconverter">
        <w:smartTagPr>
          <w:attr w:name="ProductID" w:val="1,5 м3"/>
        </w:smartTagPr>
        <w:r w:rsidRPr="00CA1517">
          <w:t>1,5 м</w:t>
        </w:r>
        <w:r w:rsidRPr="00CA1517">
          <w:rPr>
            <w:vertAlign w:val="superscript"/>
          </w:rPr>
          <w:t>3</w:t>
        </w:r>
      </w:smartTag>
      <w:r w:rsidRPr="00CA1517">
        <w:t>.</w:t>
      </w:r>
    </w:p>
    <w:p w:rsidR="00882D1F" w:rsidRPr="00CA1517" w:rsidRDefault="00882D1F" w:rsidP="00DF70BC">
      <w:pPr>
        <w:pStyle w:val="aa"/>
        <w:tabs>
          <w:tab w:val="clear" w:pos="567"/>
          <w:tab w:val="left" w:pos="0"/>
        </w:tabs>
        <w:spacing w:line="360" w:lineRule="auto"/>
        <w:ind w:firstLine="709"/>
      </w:pPr>
      <w:r w:rsidRPr="00CA1517">
        <w:t>ρ – плотность чистой ветоши, т/м</w:t>
      </w:r>
      <w:r w:rsidRPr="00CA1517">
        <w:rPr>
          <w:vertAlign w:val="superscript"/>
        </w:rPr>
        <w:t>3</w:t>
      </w:r>
      <w:r w:rsidRPr="00CA1517">
        <w:t>; ρ = 0,2</w:t>
      </w:r>
    </w:p>
    <w:p w:rsidR="00882D1F" w:rsidRPr="00CA1517" w:rsidRDefault="00882D1F" w:rsidP="00DF70BC">
      <w:pPr>
        <w:pStyle w:val="aa"/>
        <w:tabs>
          <w:tab w:val="clear" w:pos="567"/>
          <w:tab w:val="left" w:pos="0"/>
        </w:tabs>
        <w:spacing w:line="360" w:lineRule="auto"/>
        <w:ind w:firstLine="709"/>
      </w:pPr>
      <w:r w:rsidRPr="00CA1517">
        <w:rPr>
          <w:lang w:val="en-US"/>
        </w:rPr>
        <w:t>K</w:t>
      </w:r>
      <w:r w:rsidRPr="00CA1517">
        <w:t xml:space="preserve"> – коэффициент, учитывающий количество впитанных</w:t>
      </w:r>
      <w:r w:rsidR="00D2073A" w:rsidRPr="00CA1517">
        <w:t xml:space="preserve"> </w:t>
      </w:r>
      <w:r w:rsidRPr="00CA1517">
        <w:t>лакокрасочных веществ,</w:t>
      </w:r>
      <w:r w:rsidR="00D2073A" w:rsidRPr="00CA1517">
        <w:t xml:space="preserve"> </w:t>
      </w:r>
      <w:r w:rsidRPr="00CA1517">
        <w:t>доли от 1. К = 1,08.</w:t>
      </w:r>
    </w:p>
    <w:p w:rsidR="00882D1F" w:rsidRPr="00CA1517" w:rsidRDefault="00D2073A" w:rsidP="00DF70BC">
      <w:pPr>
        <w:pStyle w:val="aa"/>
        <w:tabs>
          <w:tab w:val="clear" w:pos="567"/>
          <w:tab w:val="left" w:pos="0"/>
        </w:tabs>
        <w:spacing w:line="360" w:lineRule="auto"/>
        <w:ind w:firstLine="709"/>
      </w:pPr>
      <w:r w:rsidRPr="00CA1517">
        <w:t xml:space="preserve"> </w:t>
      </w:r>
      <w:r w:rsidR="00882D1F" w:rsidRPr="00CA1517">
        <w:t>М = 1,5 * 0,2 * 1,08 = 0,324 т/год.</w:t>
      </w:r>
    </w:p>
    <w:p w:rsidR="00882D1F" w:rsidRPr="00CA1517" w:rsidRDefault="00D2073A" w:rsidP="00DF70BC">
      <w:pPr>
        <w:spacing w:line="360" w:lineRule="auto"/>
        <w:ind w:firstLine="709"/>
        <w:jc w:val="both"/>
        <w:rPr>
          <w:sz w:val="28"/>
          <w:szCs w:val="28"/>
        </w:rPr>
      </w:pPr>
      <w:r w:rsidRPr="00CA1517">
        <w:rPr>
          <w:sz w:val="28"/>
          <w:szCs w:val="28"/>
          <w:vertAlign w:val="superscript"/>
        </w:rPr>
        <w:t xml:space="preserve"> </w:t>
      </w:r>
      <w:r w:rsidR="007571B2" w:rsidRPr="00CA1517">
        <w:rPr>
          <w:sz w:val="28"/>
          <w:szCs w:val="28"/>
        </w:rPr>
        <w:t>Годовой норматив</w:t>
      </w:r>
      <w:r w:rsidR="00882D1F" w:rsidRPr="00CA1517">
        <w:rPr>
          <w:sz w:val="28"/>
          <w:szCs w:val="28"/>
        </w:rPr>
        <w:t xml:space="preserve"> образования ветоши, загрязненной лакокрасочными веществами</w:t>
      </w:r>
      <w:r w:rsidR="00A608FA" w:rsidRPr="00CA1517">
        <w:rPr>
          <w:sz w:val="28"/>
          <w:szCs w:val="28"/>
        </w:rPr>
        <w:t xml:space="preserve"> </w:t>
      </w:r>
      <w:r w:rsidR="00A608FA" w:rsidRPr="00CA1517">
        <w:rPr>
          <w:bCs/>
          <w:sz w:val="28"/>
          <w:szCs w:val="28"/>
        </w:rPr>
        <w:t>(лак КО-075, компаунд, краска МЛ-12)</w:t>
      </w:r>
      <w:r w:rsidR="00882D1F" w:rsidRPr="00CA1517">
        <w:rPr>
          <w:sz w:val="28"/>
          <w:szCs w:val="28"/>
        </w:rPr>
        <w:t xml:space="preserve"> составляет 0,324 тонн/год. Предельное накопление отхода на площадке для временного хранения 0,</w:t>
      </w:r>
      <w:r w:rsidR="00EC3850" w:rsidRPr="00CA1517">
        <w:rPr>
          <w:sz w:val="28"/>
          <w:szCs w:val="28"/>
        </w:rPr>
        <w:t>054</w:t>
      </w:r>
      <w:r w:rsidR="00882D1F" w:rsidRPr="00CA1517">
        <w:rPr>
          <w:sz w:val="28"/>
          <w:szCs w:val="28"/>
        </w:rPr>
        <w:t xml:space="preserve"> т. Отход собирается в металлическую емкость и передается в НП «Экология».</w:t>
      </w:r>
    </w:p>
    <w:p w:rsidR="00C4069E" w:rsidRPr="00CA1517" w:rsidRDefault="00C4069E" w:rsidP="00DF70BC">
      <w:pPr>
        <w:pStyle w:val="ad"/>
        <w:tabs>
          <w:tab w:val="clear" w:pos="567"/>
          <w:tab w:val="left" w:pos="0"/>
        </w:tabs>
        <w:spacing w:line="360" w:lineRule="auto"/>
        <w:ind w:firstLine="709"/>
        <w:rPr>
          <w:bCs/>
        </w:rPr>
      </w:pPr>
    </w:p>
    <w:p w:rsidR="00882D1F" w:rsidRPr="00CA1517" w:rsidRDefault="00882D1F" w:rsidP="00DF70BC">
      <w:pPr>
        <w:shd w:val="clear" w:color="auto" w:fill="FFFFFF"/>
        <w:spacing w:line="360" w:lineRule="auto"/>
        <w:ind w:firstLine="709"/>
        <w:jc w:val="both"/>
        <w:rPr>
          <w:b/>
          <w:bCs/>
          <w:sz w:val="28"/>
          <w:szCs w:val="28"/>
        </w:rPr>
      </w:pPr>
      <w:r w:rsidRPr="00CA1517">
        <w:rPr>
          <w:b/>
          <w:sz w:val="28"/>
          <w:szCs w:val="28"/>
        </w:rPr>
        <w:t xml:space="preserve">2.5.10. </w:t>
      </w:r>
      <w:r w:rsidRPr="00CA1517">
        <w:rPr>
          <w:b/>
          <w:bCs/>
          <w:sz w:val="28"/>
          <w:szCs w:val="28"/>
        </w:rPr>
        <w:t>Расчет образования нормативного объема</w:t>
      </w:r>
      <w:r w:rsidR="00D2073A" w:rsidRPr="00CA1517">
        <w:rPr>
          <w:b/>
          <w:bCs/>
          <w:sz w:val="28"/>
          <w:szCs w:val="28"/>
        </w:rPr>
        <w:t xml:space="preserve"> </w:t>
      </w:r>
      <w:r w:rsidRPr="00CA1517">
        <w:rPr>
          <w:b/>
          <w:bCs/>
          <w:sz w:val="28"/>
          <w:szCs w:val="28"/>
        </w:rPr>
        <w:t>опилок древесных, загрязненных минеральными маслами (содержание масел</w:t>
      </w:r>
      <w:r w:rsidRPr="00CA1517">
        <w:rPr>
          <w:b/>
          <w:sz w:val="28"/>
          <w:szCs w:val="28"/>
        </w:rPr>
        <w:t xml:space="preserve"> - </w:t>
      </w:r>
      <w:r w:rsidRPr="00CA1517">
        <w:rPr>
          <w:b/>
          <w:bCs/>
          <w:sz w:val="28"/>
          <w:szCs w:val="28"/>
        </w:rPr>
        <w:t xml:space="preserve">менее 15 </w:t>
      </w:r>
      <w:r w:rsidRPr="00CA1517">
        <w:rPr>
          <w:b/>
          <w:sz w:val="28"/>
          <w:szCs w:val="28"/>
        </w:rPr>
        <w:t>%)</w:t>
      </w:r>
    </w:p>
    <w:p w:rsidR="00882D1F" w:rsidRPr="00CA1517" w:rsidRDefault="00D2073A" w:rsidP="00DF70BC">
      <w:pPr>
        <w:shd w:val="clear" w:color="auto" w:fill="FFFFFF"/>
        <w:spacing w:line="360" w:lineRule="auto"/>
        <w:ind w:firstLine="709"/>
        <w:jc w:val="both"/>
        <w:rPr>
          <w:iCs/>
          <w:sz w:val="28"/>
          <w:szCs w:val="28"/>
        </w:rPr>
      </w:pPr>
      <w:r w:rsidRPr="00CA1517">
        <w:rPr>
          <w:sz w:val="28"/>
          <w:szCs w:val="28"/>
        </w:rPr>
        <w:t xml:space="preserve"> </w:t>
      </w:r>
      <w:r w:rsidR="00882D1F" w:rsidRPr="00CA1517">
        <w:rPr>
          <w:sz w:val="28"/>
          <w:szCs w:val="28"/>
        </w:rPr>
        <w:t xml:space="preserve">Наименование отхода: </w:t>
      </w:r>
      <w:r w:rsidR="00882D1F" w:rsidRPr="00CA1517">
        <w:rPr>
          <w:iCs/>
          <w:sz w:val="28"/>
          <w:szCs w:val="28"/>
        </w:rPr>
        <w:t xml:space="preserve">Опилки древесные, загрязненные минеральными маслами (содержание масел </w:t>
      </w:r>
      <w:r w:rsidR="00882D1F" w:rsidRPr="00CA1517">
        <w:rPr>
          <w:sz w:val="28"/>
          <w:szCs w:val="28"/>
        </w:rPr>
        <w:t xml:space="preserve">- </w:t>
      </w:r>
      <w:r w:rsidR="00882D1F" w:rsidRPr="00CA1517">
        <w:rPr>
          <w:iCs/>
          <w:sz w:val="28"/>
          <w:szCs w:val="28"/>
        </w:rPr>
        <w:t xml:space="preserve">менее 15 %). </w:t>
      </w:r>
    </w:p>
    <w:p w:rsidR="00882D1F" w:rsidRPr="00CA1517" w:rsidRDefault="00D2073A" w:rsidP="00DF70BC">
      <w:pPr>
        <w:shd w:val="clear" w:color="auto" w:fill="FFFFFF"/>
        <w:spacing w:line="360" w:lineRule="auto"/>
        <w:ind w:firstLine="709"/>
        <w:jc w:val="both"/>
        <w:rPr>
          <w:sz w:val="28"/>
          <w:szCs w:val="28"/>
        </w:rPr>
      </w:pPr>
      <w:r w:rsidRPr="00CA1517">
        <w:rPr>
          <w:iCs/>
          <w:sz w:val="28"/>
          <w:szCs w:val="28"/>
        </w:rPr>
        <w:lastRenderedPageBreak/>
        <w:t xml:space="preserve"> </w:t>
      </w:r>
      <w:r w:rsidR="00882D1F" w:rsidRPr="00CA1517">
        <w:rPr>
          <w:sz w:val="28"/>
          <w:szCs w:val="28"/>
        </w:rPr>
        <w:t xml:space="preserve">Код ФККО: </w:t>
      </w:r>
      <w:r w:rsidR="00882D1F" w:rsidRPr="00CA1517">
        <w:rPr>
          <w:iCs/>
          <w:sz w:val="28"/>
          <w:szCs w:val="28"/>
        </w:rPr>
        <w:t>171 302 01 01 03 4.</w:t>
      </w:r>
    </w:p>
    <w:p w:rsidR="00882D1F" w:rsidRPr="00CA1517" w:rsidRDefault="00882D1F" w:rsidP="00DF70BC">
      <w:pPr>
        <w:shd w:val="clear" w:color="auto" w:fill="FFFFFF"/>
        <w:spacing w:line="360" w:lineRule="auto"/>
        <w:ind w:firstLine="709"/>
        <w:jc w:val="both"/>
        <w:rPr>
          <w:sz w:val="28"/>
          <w:szCs w:val="28"/>
        </w:rPr>
      </w:pPr>
      <w:r w:rsidRPr="00CA1517">
        <w:rPr>
          <w:sz w:val="28"/>
          <w:szCs w:val="28"/>
        </w:rPr>
        <w:t xml:space="preserve">Согласно технологическому регламенту расхода опилок, используемых для уборки помещений, составляет </w:t>
      </w:r>
      <w:smartTag w:uri="urn:schemas-microsoft-com:office:smarttags" w:element="metricconverter">
        <w:smartTagPr>
          <w:attr w:name="ProductID" w:val="0,1 кг"/>
        </w:smartTagPr>
        <w:r w:rsidRPr="00CA1517">
          <w:rPr>
            <w:sz w:val="28"/>
            <w:szCs w:val="28"/>
          </w:rPr>
          <w:t>0,1 кг</w:t>
        </w:r>
      </w:smartTag>
      <w:r w:rsidRPr="00CA1517">
        <w:rPr>
          <w:sz w:val="28"/>
          <w:szCs w:val="28"/>
        </w:rPr>
        <w:t xml:space="preserve"> на </w:t>
      </w:r>
      <w:smartTag w:uri="urn:schemas-microsoft-com:office:smarttags" w:element="metricconverter">
        <w:smartTagPr>
          <w:attr w:name="ProductID" w:val="1 м2"/>
        </w:smartTagPr>
        <w:r w:rsidRPr="00CA1517">
          <w:rPr>
            <w:sz w:val="28"/>
            <w:szCs w:val="28"/>
          </w:rPr>
          <w:t>1 м</w:t>
        </w:r>
        <w:r w:rsidRPr="00CA1517">
          <w:rPr>
            <w:sz w:val="28"/>
            <w:szCs w:val="28"/>
            <w:vertAlign w:val="superscript"/>
          </w:rPr>
          <w:t>2</w:t>
        </w:r>
      </w:smartTag>
      <w:r w:rsidRPr="00CA1517">
        <w:rPr>
          <w:sz w:val="28"/>
          <w:szCs w:val="28"/>
        </w:rPr>
        <w:t>. Уборка проводится 1</w:t>
      </w:r>
      <w:r w:rsidRPr="00CA1517">
        <w:rPr>
          <w:iCs/>
          <w:sz w:val="28"/>
          <w:szCs w:val="28"/>
        </w:rPr>
        <w:t xml:space="preserve"> </w:t>
      </w:r>
      <w:r w:rsidRPr="00CA1517">
        <w:rPr>
          <w:sz w:val="28"/>
          <w:szCs w:val="28"/>
        </w:rPr>
        <w:t xml:space="preserve">раз в неделю. Всего в год проводится 48 уборок. Площадь, убираемая опилками составляет </w:t>
      </w:r>
      <w:smartTag w:uri="urn:schemas-microsoft-com:office:smarttags" w:element="metricconverter">
        <w:smartTagPr>
          <w:attr w:name="ProductID" w:val="2 м2"/>
        </w:smartTagPr>
        <w:r w:rsidRPr="00CA1517">
          <w:rPr>
            <w:sz w:val="28"/>
            <w:szCs w:val="28"/>
          </w:rPr>
          <w:t>2 м</w:t>
        </w:r>
        <w:r w:rsidRPr="00CA1517">
          <w:rPr>
            <w:sz w:val="28"/>
            <w:szCs w:val="28"/>
            <w:vertAlign w:val="superscript"/>
          </w:rPr>
          <w:t>2</w:t>
        </w:r>
      </w:smartTag>
      <w:r w:rsidRPr="00CA1517">
        <w:rPr>
          <w:sz w:val="28"/>
          <w:szCs w:val="28"/>
        </w:rPr>
        <w:t>.</w:t>
      </w:r>
    </w:p>
    <w:p w:rsidR="00882D1F" w:rsidRPr="00CA1517" w:rsidRDefault="00882D1F" w:rsidP="00DF70BC">
      <w:pPr>
        <w:shd w:val="clear" w:color="auto" w:fill="FFFFFF"/>
        <w:spacing w:line="360" w:lineRule="auto"/>
        <w:ind w:firstLine="709"/>
        <w:jc w:val="both"/>
        <w:rPr>
          <w:sz w:val="28"/>
          <w:szCs w:val="28"/>
        </w:rPr>
      </w:pPr>
      <w:r w:rsidRPr="00CA1517">
        <w:rPr>
          <w:sz w:val="28"/>
          <w:szCs w:val="28"/>
        </w:rPr>
        <w:t>Количество отходов древесных опилок, загрязненных минеральными маслами составляет:</w:t>
      </w:r>
    </w:p>
    <w:p w:rsidR="00882D1F" w:rsidRPr="00CA1517" w:rsidRDefault="00882D1F" w:rsidP="00DF70BC">
      <w:pPr>
        <w:shd w:val="clear" w:color="auto" w:fill="FFFFFF"/>
        <w:spacing w:line="360" w:lineRule="auto"/>
        <w:ind w:firstLine="709"/>
        <w:jc w:val="both"/>
        <w:rPr>
          <w:sz w:val="28"/>
          <w:szCs w:val="28"/>
        </w:rPr>
      </w:pPr>
      <w:r w:rsidRPr="00CA1517">
        <w:rPr>
          <w:sz w:val="28"/>
          <w:szCs w:val="28"/>
          <w:lang w:val="en-US"/>
        </w:rPr>
        <w:t>M</w:t>
      </w:r>
      <w:r w:rsidRPr="00CA1517">
        <w:rPr>
          <w:sz w:val="28"/>
          <w:szCs w:val="28"/>
        </w:rPr>
        <w:t xml:space="preserve"> = </w:t>
      </w:r>
      <w:r w:rsidRPr="00CA1517">
        <w:rPr>
          <w:sz w:val="28"/>
          <w:szCs w:val="28"/>
          <w:lang w:val="en-US"/>
        </w:rPr>
        <w:t>g</w:t>
      </w:r>
      <w:r w:rsidRPr="00CA1517">
        <w:rPr>
          <w:sz w:val="28"/>
          <w:szCs w:val="28"/>
        </w:rPr>
        <w:t xml:space="preserve">* </w:t>
      </w:r>
      <w:r w:rsidRPr="00CA1517">
        <w:rPr>
          <w:sz w:val="28"/>
          <w:szCs w:val="28"/>
          <w:lang w:val="en-US"/>
        </w:rPr>
        <w:t>S</w:t>
      </w:r>
      <w:r w:rsidRPr="00CA1517">
        <w:rPr>
          <w:sz w:val="28"/>
          <w:szCs w:val="28"/>
        </w:rPr>
        <w:t xml:space="preserve"> *</w:t>
      </w:r>
      <w:r w:rsidRPr="00CA1517">
        <w:rPr>
          <w:sz w:val="28"/>
          <w:szCs w:val="28"/>
          <w:lang w:val="en-US"/>
        </w:rPr>
        <w:t>n</w:t>
      </w:r>
      <w:r w:rsidRPr="00CA1517">
        <w:rPr>
          <w:sz w:val="28"/>
          <w:szCs w:val="28"/>
        </w:rPr>
        <w:t>* 0,001</w:t>
      </w:r>
    </w:p>
    <w:p w:rsidR="00CA1517" w:rsidRDefault="00CA1517" w:rsidP="00DF70BC">
      <w:pPr>
        <w:shd w:val="clear" w:color="auto" w:fill="FFFFFF"/>
        <w:spacing w:line="360" w:lineRule="auto"/>
        <w:ind w:firstLine="709"/>
        <w:jc w:val="both"/>
        <w:rPr>
          <w:sz w:val="28"/>
          <w:szCs w:val="28"/>
        </w:rPr>
      </w:pPr>
    </w:p>
    <w:p w:rsidR="00882D1F" w:rsidRPr="00CA1517" w:rsidRDefault="00882D1F" w:rsidP="00DF70BC">
      <w:pPr>
        <w:shd w:val="clear" w:color="auto" w:fill="FFFFFF"/>
        <w:spacing w:line="360" w:lineRule="auto"/>
        <w:ind w:firstLine="709"/>
        <w:jc w:val="both"/>
        <w:rPr>
          <w:sz w:val="28"/>
          <w:szCs w:val="28"/>
        </w:rPr>
      </w:pPr>
      <w:r w:rsidRPr="00CA1517">
        <w:rPr>
          <w:sz w:val="28"/>
          <w:szCs w:val="28"/>
        </w:rPr>
        <w:t xml:space="preserve">где </w:t>
      </w:r>
      <w:r w:rsidRPr="00CA1517">
        <w:rPr>
          <w:sz w:val="28"/>
          <w:szCs w:val="28"/>
          <w:lang w:val="en-US"/>
        </w:rPr>
        <w:t>g</w:t>
      </w:r>
      <w:r w:rsidRPr="00CA1517">
        <w:rPr>
          <w:sz w:val="28"/>
          <w:szCs w:val="28"/>
        </w:rPr>
        <w:t xml:space="preserve"> - удельный норматив расхода опилок на 1м</w:t>
      </w:r>
      <w:r w:rsidRPr="00CA1517">
        <w:rPr>
          <w:sz w:val="28"/>
          <w:szCs w:val="28"/>
          <w:vertAlign w:val="superscript"/>
        </w:rPr>
        <w:t>2</w:t>
      </w:r>
      <w:r w:rsidRPr="00CA1517">
        <w:rPr>
          <w:sz w:val="28"/>
          <w:szCs w:val="28"/>
        </w:rPr>
        <w:t xml:space="preserve">; </w:t>
      </w:r>
    </w:p>
    <w:p w:rsidR="00882D1F" w:rsidRPr="00CA1517" w:rsidRDefault="00882D1F" w:rsidP="00DF70BC">
      <w:pPr>
        <w:shd w:val="clear" w:color="auto" w:fill="FFFFFF"/>
        <w:spacing w:line="360" w:lineRule="auto"/>
        <w:ind w:firstLine="709"/>
        <w:jc w:val="both"/>
        <w:rPr>
          <w:sz w:val="28"/>
          <w:szCs w:val="28"/>
        </w:rPr>
      </w:pPr>
      <w:r w:rsidRPr="00CA1517">
        <w:rPr>
          <w:sz w:val="28"/>
          <w:szCs w:val="28"/>
          <w:lang w:val="en-US"/>
        </w:rPr>
        <w:t>S</w:t>
      </w:r>
      <w:r w:rsidRPr="00CA1517">
        <w:rPr>
          <w:sz w:val="28"/>
          <w:szCs w:val="28"/>
        </w:rPr>
        <w:t xml:space="preserve"> - площадь, убираемая опилками, м</w:t>
      </w:r>
      <w:r w:rsidRPr="00CA1517">
        <w:rPr>
          <w:sz w:val="28"/>
          <w:szCs w:val="28"/>
          <w:vertAlign w:val="superscript"/>
        </w:rPr>
        <w:t>2</w:t>
      </w:r>
      <w:r w:rsidRPr="00CA1517">
        <w:rPr>
          <w:sz w:val="28"/>
          <w:szCs w:val="28"/>
        </w:rPr>
        <w:t xml:space="preserve">; </w:t>
      </w:r>
    </w:p>
    <w:p w:rsidR="00882D1F" w:rsidRPr="00CA1517" w:rsidRDefault="00882D1F" w:rsidP="00DF70BC">
      <w:pPr>
        <w:shd w:val="clear" w:color="auto" w:fill="FFFFFF"/>
        <w:spacing w:line="360" w:lineRule="auto"/>
        <w:ind w:firstLine="709"/>
        <w:jc w:val="both"/>
        <w:rPr>
          <w:sz w:val="28"/>
          <w:szCs w:val="28"/>
        </w:rPr>
      </w:pPr>
      <w:r w:rsidRPr="00CA1517">
        <w:rPr>
          <w:sz w:val="28"/>
          <w:szCs w:val="28"/>
          <w:lang w:val="en-US"/>
        </w:rPr>
        <w:t>n</w:t>
      </w:r>
      <w:r w:rsidRPr="00CA1517">
        <w:rPr>
          <w:sz w:val="28"/>
          <w:szCs w:val="28"/>
        </w:rPr>
        <w:t xml:space="preserve"> - кол-во уборок.</w:t>
      </w:r>
    </w:p>
    <w:p w:rsidR="00882D1F" w:rsidRPr="00CA1517" w:rsidRDefault="00882D1F" w:rsidP="00DF70BC">
      <w:pPr>
        <w:shd w:val="clear" w:color="auto" w:fill="FFFFFF"/>
        <w:spacing w:line="360" w:lineRule="auto"/>
        <w:ind w:firstLine="709"/>
        <w:jc w:val="both"/>
        <w:rPr>
          <w:sz w:val="28"/>
          <w:szCs w:val="28"/>
        </w:rPr>
      </w:pPr>
      <w:r w:rsidRPr="00CA1517">
        <w:rPr>
          <w:sz w:val="28"/>
          <w:szCs w:val="28"/>
        </w:rPr>
        <w:t xml:space="preserve">М = 0,1 * 2 * 48 * 0,001 = </w:t>
      </w:r>
      <w:r w:rsidRPr="00CA1517">
        <w:rPr>
          <w:bCs/>
          <w:sz w:val="28"/>
          <w:szCs w:val="28"/>
        </w:rPr>
        <w:t xml:space="preserve">0,01 </w:t>
      </w:r>
      <w:r w:rsidRPr="00CA1517">
        <w:rPr>
          <w:sz w:val="28"/>
          <w:szCs w:val="28"/>
        </w:rPr>
        <w:t>т/год</w:t>
      </w:r>
    </w:p>
    <w:p w:rsidR="00882D1F" w:rsidRPr="00CA1517" w:rsidRDefault="00882D1F"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составляет</w:t>
      </w:r>
      <w:r w:rsidR="00D2073A" w:rsidRPr="00CA1517">
        <w:rPr>
          <w:sz w:val="28"/>
          <w:szCs w:val="28"/>
        </w:rPr>
        <w:t xml:space="preserve"> </w:t>
      </w:r>
      <w:r w:rsidRPr="00CA1517">
        <w:rPr>
          <w:bCs/>
          <w:sz w:val="28"/>
          <w:szCs w:val="28"/>
        </w:rPr>
        <w:t xml:space="preserve">0,01 </w:t>
      </w:r>
      <w:r w:rsidRPr="00CA1517">
        <w:rPr>
          <w:sz w:val="28"/>
          <w:szCs w:val="28"/>
        </w:rPr>
        <w:t xml:space="preserve">т/год. </w:t>
      </w:r>
      <w:r w:rsidR="00EC3850" w:rsidRPr="00CA1517">
        <w:rPr>
          <w:sz w:val="28"/>
          <w:szCs w:val="28"/>
        </w:rPr>
        <w:t xml:space="preserve">Предельное накопление отхода на площадке для временного хранения 0,005 т. </w:t>
      </w:r>
      <w:r w:rsidRPr="00CA1517">
        <w:rPr>
          <w:sz w:val="28"/>
          <w:szCs w:val="28"/>
        </w:rPr>
        <w:t>Промасленные опилки собираются в металлическую емкость и по мере накопления передаются в НП «Экология».</w:t>
      </w:r>
      <w:r w:rsidR="00EC3850" w:rsidRPr="00CA1517">
        <w:rPr>
          <w:sz w:val="28"/>
          <w:szCs w:val="28"/>
        </w:rPr>
        <w:t xml:space="preserve"> </w:t>
      </w:r>
    </w:p>
    <w:p w:rsidR="00882D1F" w:rsidRPr="00CA1517" w:rsidRDefault="00882D1F" w:rsidP="00DF70BC">
      <w:pPr>
        <w:pStyle w:val="ad"/>
        <w:tabs>
          <w:tab w:val="clear" w:pos="567"/>
          <w:tab w:val="left" w:pos="0"/>
        </w:tabs>
        <w:spacing w:line="360" w:lineRule="auto"/>
        <w:ind w:firstLine="709"/>
        <w:rPr>
          <w:bCs/>
        </w:rPr>
      </w:pPr>
    </w:p>
    <w:p w:rsidR="00CF2BC6" w:rsidRPr="00CA1517" w:rsidRDefault="00882D1F" w:rsidP="00DF70BC">
      <w:pPr>
        <w:pStyle w:val="ad"/>
        <w:tabs>
          <w:tab w:val="clear" w:pos="567"/>
          <w:tab w:val="left" w:pos="0"/>
        </w:tabs>
        <w:spacing w:line="360" w:lineRule="auto"/>
        <w:ind w:firstLine="709"/>
        <w:rPr>
          <w:b/>
          <w:bCs/>
        </w:rPr>
      </w:pPr>
      <w:r w:rsidRPr="00CA1517">
        <w:rPr>
          <w:b/>
          <w:bCs/>
        </w:rPr>
        <w:t>2.5.11</w:t>
      </w:r>
      <w:r w:rsidR="00CF2BC6" w:rsidRPr="00CA1517">
        <w:rPr>
          <w:b/>
          <w:bCs/>
        </w:rPr>
        <w:t>.</w:t>
      </w:r>
      <w:r w:rsidR="003368C4" w:rsidRPr="00CA1517">
        <w:rPr>
          <w:b/>
          <w:bCs/>
        </w:rPr>
        <w:t xml:space="preserve"> </w:t>
      </w:r>
      <w:r w:rsidR="00CF2BC6" w:rsidRPr="00CA1517">
        <w:rPr>
          <w:b/>
          <w:bCs/>
        </w:rPr>
        <w:t>Расчет</w:t>
      </w:r>
      <w:r w:rsidR="00D2073A" w:rsidRPr="00CA1517">
        <w:rPr>
          <w:b/>
          <w:bCs/>
        </w:rPr>
        <w:t xml:space="preserve"> </w:t>
      </w:r>
      <w:r w:rsidR="00CF2BC6" w:rsidRPr="00CA1517">
        <w:rPr>
          <w:b/>
          <w:bCs/>
        </w:rPr>
        <w:t>образования нормативного объе</w:t>
      </w:r>
      <w:r w:rsidR="00EC3850" w:rsidRPr="00CA1517">
        <w:rPr>
          <w:b/>
          <w:bCs/>
        </w:rPr>
        <w:t>ма смета с территории организаций, содержащий опасные компоненты в количестве,</w:t>
      </w:r>
      <w:r w:rsidR="00EC3850" w:rsidRPr="00CA1517">
        <w:rPr>
          <w:b/>
        </w:rPr>
        <w:t xml:space="preserve"> соответствующем 4-му классу опасности</w:t>
      </w:r>
      <w:r w:rsidR="00EC3850" w:rsidRPr="00CA1517">
        <w:rPr>
          <w:b/>
          <w:bCs/>
        </w:rPr>
        <w:t xml:space="preserve"> </w:t>
      </w:r>
    </w:p>
    <w:p w:rsidR="00CA19EC" w:rsidRPr="00CA1517" w:rsidRDefault="00CF2BC6" w:rsidP="00DF70BC">
      <w:pPr>
        <w:spacing w:line="360" w:lineRule="auto"/>
        <w:ind w:firstLine="709"/>
        <w:jc w:val="both"/>
        <w:rPr>
          <w:sz w:val="28"/>
          <w:szCs w:val="28"/>
        </w:rPr>
      </w:pPr>
      <w:r w:rsidRPr="00CA1517">
        <w:rPr>
          <w:sz w:val="28"/>
          <w:szCs w:val="28"/>
        </w:rPr>
        <w:t>Наименование отхо</w:t>
      </w:r>
      <w:r w:rsidR="00EC3850" w:rsidRPr="00CA1517">
        <w:rPr>
          <w:sz w:val="28"/>
          <w:szCs w:val="28"/>
        </w:rPr>
        <w:t>да: Смет с территории организаций, содержащий опасные компоненты в количестве, соответствующем 4-му классу опасности</w:t>
      </w:r>
    </w:p>
    <w:p w:rsidR="00CF2BC6" w:rsidRPr="00CA1517" w:rsidRDefault="00D2073A" w:rsidP="00DF70BC">
      <w:pPr>
        <w:spacing w:line="360" w:lineRule="auto"/>
        <w:ind w:firstLine="709"/>
        <w:jc w:val="both"/>
        <w:rPr>
          <w:sz w:val="28"/>
          <w:szCs w:val="28"/>
        </w:rPr>
      </w:pPr>
      <w:r w:rsidRPr="00CA1517">
        <w:rPr>
          <w:sz w:val="28"/>
          <w:szCs w:val="28"/>
        </w:rPr>
        <w:t xml:space="preserve"> </w:t>
      </w:r>
      <w:r w:rsidR="00EC3850" w:rsidRPr="00CA1517">
        <w:rPr>
          <w:sz w:val="28"/>
          <w:szCs w:val="28"/>
        </w:rPr>
        <w:t>Код по ФККО: 912 001 02 01 01 4</w:t>
      </w:r>
    </w:p>
    <w:p w:rsidR="00CF2BC6" w:rsidRPr="00CA1517" w:rsidRDefault="00CF2BC6" w:rsidP="00DF70BC">
      <w:pPr>
        <w:spacing w:line="360" w:lineRule="auto"/>
        <w:ind w:firstLine="709"/>
        <w:jc w:val="both"/>
        <w:rPr>
          <w:sz w:val="28"/>
          <w:szCs w:val="28"/>
        </w:rPr>
      </w:pPr>
      <w:r w:rsidRPr="00CA1517">
        <w:rPr>
          <w:sz w:val="28"/>
          <w:szCs w:val="28"/>
        </w:rPr>
        <w:t>Количество мусора от уборки территории находили по «Методическим рекомендациям по разработке проекта</w:t>
      </w:r>
      <w:r w:rsidR="00D2073A" w:rsidRPr="00CA1517">
        <w:rPr>
          <w:sz w:val="28"/>
          <w:szCs w:val="28"/>
        </w:rPr>
        <w:t xml:space="preserve"> </w:t>
      </w:r>
      <w:r w:rsidRPr="00CA1517">
        <w:rPr>
          <w:sz w:val="28"/>
          <w:szCs w:val="28"/>
        </w:rPr>
        <w:t xml:space="preserve">нормативов предельного размещения отходов для теплоэлектростанций, теплоэлектроцентралей, промышленных и отопительных котельных. СПб., </w:t>
      </w:r>
      <w:smartTag w:uri="urn:schemas-microsoft-com:office:smarttags" w:element="metricconverter">
        <w:smartTagPr>
          <w:attr w:name="ProductID" w:val="1999 г"/>
        </w:smartTagPr>
        <w:r w:rsidRPr="00CA1517">
          <w:rPr>
            <w:sz w:val="28"/>
            <w:szCs w:val="28"/>
          </w:rPr>
          <w:t>1999 г</w:t>
        </w:r>
      </w:smartTag>
      <w:r w:rsidRPr="00CA1517">
        <w:rPr>
          <w:sz w:val="28"/>
          <w:szCs w:val="28"/>
        </w:rPr>
        <w:t>.»</w:t>
      </w:r>
      <w:r w:rsidR="00940A08" w:rsidRPr="00CA1517">
        <w:rPr>
          <w:sz w:val="28"/>
          <w:szCs w:val="28"/>
        </w:rPr>
        <w:t xml:space="preserve"> [34]</w:t>
      </w:r>
      <w:r w:rsidRPr="00CA1517">
        <w:rPr>
          <w:sz w:val="28"/>
          <w:szCs w:val="28"/>
        </w:rPr>
        <w:t>.</w:t>
      </w:r>
    </w:p>
    <w:p w:rsidR="00F36E08" w:rsidRDefault="00F36E08" w:rsidP="00DF70BC">
      <w:pPr>
        <w:pStyle w:val="af0"/>
        <w:widowControl/>
        <w:ind w:firstLine="709"/>
        <w:jc w:val="both"/>
        <w:rPr>
          <w:sz w:val="28"/>
          <w:szCs w:val="28"/>
        </w:rPr>
      </w:pPr>
    </w:p>
    <w:p w:rsidR="00CF2BC6" w:rsidRPr="00CA1517" w:rsidRDefault="00CF2BC6" w:rsidP="00DF70BC">
      <w:pPr>
        <w:pStyle w:val="af0"/>
        <w:widowControl/>
        <w:ind w:firstLine="709"/>
        <w:jc w:val="both"/>
        <w:rPr>
          <w:sz w:val="28"/>
          <w:szCs w:val="28"/>
        </w:rPr>
      </w:pPr>
      <w:r w:rsidRPr="00CA1517">
        <w:rPr>
          <w:sz w:val="28"/>
          <w:szCs w:val="28"/>
        </w:rPr>
        <w:lastRenderedPageBreak/>
        <w:t xml:space="preserve">М= </w:t>
      </w:r>
      <w:r w:rsidRPr="00CA1517">
        <w:rPr>
          <w:sz w:val="28"/>
          <w:szCs w:val="28"/>
          <w:lang w:val="en-US"/>
        </w:rPr>
        <w:t>S</w:t>
      </w:r>
      <w:r w:rsidRPr="00CA1517">
        <w:rPr>
          <w:sz w:val="28"/>
          <w:szCs w:val="28"/>
          <w:lang w:val="en-US"/>
        </w:rPr>
        <w:sym w:font="Symbol" w:char="F0B4"/>
      </w:r>
      <w:r w:rsidRPr="00CA1517">
        <w:rPr>
          <w:sz w:val="28"/>
          <w:szCs w:val="28"/>
        </w:rPr>
        <w:t xml:space="preserve">0,005, </w:t>
      </w:r>
    </w:p>
    <w:p w:rsidR="00F36E08" w:rsidRDefault="00F36E08" w:rsidP="00DF70BC">
      <w:pPr>
        <w:pStyle w:val="af0"/>
        <w:widowControl/>
        <w:ind w:firstLine="709"/>
        <w:jc w:val="both"/>
        <w:rPr>
          <w:sz w:val="28"/>
          <w:szCs w:val="28"/>
        </w:rPr>
      </w:pPr>
    </w:p>
    <w:p w:rsidR="00CF2BC6" w:rsidRPr="00CA1517" w:rsidRDefault="00CF2BC6" w:rsidP="00DF70BC">
      <w:pPr>
        <w:pStyle w:val="af0"/>
        <w:widowControl/>
        <w:ind w:firstLine="709"/>
        <w:jc w:val="both"/>
        <w:rPr>
          <w:sz w:val="28"/>
          <w:szCs w:val="28"/>
        </w:rPr>
      </w:pPr>
      <w:r w:rsidRPr="00CA1517">
        <w:rPr>
          <w:sz w:val="28"/>
          <w:szCs w:val="28"/>
        </w:rPr>
        <w:t xml:space="preserve">где: </w:t>
      </w:r>
      <w:r w:rsidRPr="00CA1517">
        <w:rPr>
          <w:sz w:val="28"/>
          <w:szCs w:val="28"/>
          <w:lang w:val="en-US"/>
        </w:rPr>
        <w:t>S</w:t>
      </w:r>
      <w:r w:rsidRPr="00CA1517">
        <w:rPr>
          <w:sz w:val="28"/>
          <w:szCs w:val="28"/>
        </w:rPr>
        <w:t xml:space="preserve"> – площадь убираемых территорий, м</w:t>
      </w:r>
      <w:r w:rsidRPr="00CA1517">
        <w:rPr>
          <w:sz w:val="28"/>
          <w:szCs w:val="28"/>
          <w:vertAlign w:val="superscript"/>
        </w:rPr>
        <w:t>2</w:t>
      </w:r>
      <w:r w:rsidRPr="00CA1517">
        <w:rPr>
          <w:sz w:val="28"/>
          <w:szCs w:val="28"/>
        </w:rPr>
        <w:t xml:space="preserve">; </w:t>
      </w:r>
      <w:r w:rsidRPr="00CA1517">
        <w:rPr>
          <w:sz w:val="28"/>
          <w:szCs w:val="28"/>
          <w:lang w:val="en-US"/>
        </w:rPr>
        <w:t>S</w:t>
      </w:r>
      <w:r w:rsidRPr="00CA1517">
        <w:rPr>
          <w:sz w:val="28"/>
          <w:szCs w:val="28"/>
        </w:rPr>
        <w:t xml:space="preserve"> = 4153,9 м</w:t>
      </w:r>
      <w:r w:rsidRPr="00CA1517">
        <w:rPr>
          <w:sz w:val="28"/>
          <w:szCs w:val="28"/>
          <w:vertAlign w:val="superscript"/>
        </w:rPr>
        <w:t>2</w:t>
      </w:r>
    </w:p>
    <w:p w:rsidR="00CF2BC6" w:rsidRPr="00CA1517" w:rsidRDefault="00CF2BC6" w:rsidP="00DF70BC">
      <w:pPr>
        <w:pStyle w:val="af0"/>
        <w:widowControl/>
        <w:ind w:firstLine="709"/>
        <w:jc w:val="both"/>
        <w:rPr>
          <w:sz w:val="28"/>
          <w:szCs w:val="28"/>
        </w:rPr>
      </w:pPr>
      <w:r w:rsidRPr="00CA1517">
        <w:rPr>
          <w:sz w:val="28"/>
          <w:szCs w:val="28"/>
        </w:rPr>
        <w:t>0,005 – нормативное количество смета, 0,005 т/м</w:t>
      </w:r>
      <w:r w:rsidRPr="00CA1517">
        <w:rPr>
          <w:sz w:val="28"/>
          <w:szCs w:val="28"/>
          <w:vertAlign w:val="superscript"/>
        </w:rPr>
        <w:t>2</w:t>
      </w:r>
      <w:r w:rsidRPr="00CA1517">
        <w:rPr>
          <w:position w:val="6"/>
          <w:sz w:val="28"/>
          <w:szCs w:val="28"/>
        </w:rPr>
        <w:t>.</w:t>
      </w:r>
      <w:r w:rsidRPr="00CA1517">
        <w:rPr>
          <w:sz w:val="28"/>
          <w:szCs w:val="28"/>
        </w:rPr>
        <w:t>год (СНиП 2.07.01-89. Градостроительство. Планировка и застройка городских и сельских поселений.)</w:t>
      </w:r>
    </w:p>
    <w:p w:rsidR="00CF2BC6" w:rsidRPr="00CA1517" w:rsidRDefault="00CF2BC6" w:rsidP="00DF70BC">
      <w:pPr>
        <w:spacing w:line="360" w:lineRule="auto"/>
        <w:ind w:firstLine="709"/>
        <w:jc w:val="both"/>
        <w:rPr>
          <w:sz w:val="28"/>
          <w:szCs w:val="28"/>
        </w:rPr>
      </w:pPr>
      <w:r w:rsidRPr="00CA1517">
        <w:rPr>
          <w:sz w:val="28"/>
          <w:szCs w:val="28"/>
        </w:rPr>
        <w:t>М=4153,9</w:t>
      </w:r>
      <w:r w:rsidRPr="00CA1517">
        <w:rPr>
          <w:sz w:val="28"/>
          <w:szCs w:val="28"/>
          <w:lang w:val="en-US"/>
        </w:rPr>
        <w:sym w:font="Symbol" w:char="F0B4"/>
      </w:r>
      <w:r w:rsidRPr="00CA1517">
        <w:rPr>
          <w:sz w:val="28"/>
          <w:szCs w:val="28"/>
        </w:rPr>
        <w:t>0,005=20,770 т/год</w:t>
      </w:r>
    </w:p>
    <w:p w:rsidR="00CF2BC6" w:rsidRPr="00CA1517" w:rsidRDefault="00CF2BC6" w:rsidP="00DF70BC">
      <w:pPr>
        <w:shd w:val="clear" w:color="auto" w:fill="FFFFFF"/>
        <w:spacing w:line="360" w:lineRule="auto"/>
        <w:ind w:firstLine="709"/>
        <w:jc w:val="both"/>
        <w:rPr>
          <w:sz w:val="28"/>
          <w:szCs w:val="28"/>
        </w:rPr>
      </w:pPr>
      <w:r w:rsidRPr="00CA1517">
        <w:rPr>
          <w:sz w:val="28"/>
          <w:szCs w:val="28"/>
        </w:rPr>
        <w:t>Годовой норматив образов</w:t>
      </w:r>
      <w:r w:rsidR="00EA25F0" w:rsidRPr="00CA1517">
        <w:rPr>
          <w:sz w:val="28"/>
          <w:szCs w:val="28"/>
        </w:rPr>
        <w:t>ания отхода</w:t>
      </w:r>
      <w:r w:rsidRPr="00CA1517">
        <w:rPr>
          <w:sz w:val="28"/>
          <w:szCs w:val="28"/>
        </w:rPr>
        <w:t xml:space="preserve"> составляет 20,770 т/год. Отход хранится в контейнере для ТБО.</w:t>
      </w:r>
      <w:r w:rsidR="00DA4D2D" w:rsidRPr="00CA1517">
        <w:rPr>
          <w:sz w:val="28"/>
          <w:szCs w:val="28"/>
        </w:rPr>
        <w:t xml:space="preserve"> Предельное накопление отхода на площадке для временного хранения 0,</w:t>
      </w:r>
      <w:r w:rsidR="00F02B87" w:rsidRPr="00CA1517">
        <w:rPr>
          <w:sz w:val="28"/>
          <w:szCs w:val="28"/>
        </w:rPr>
        <w:t>171</w:t>
      </w:r>
      <w:r w:rsidR="00DA4D2D" w:rsidRPr="00CA1517">
        <w:rPr>
          <w:sz w:val="28"/>
          <w:szCs w:val="28"/>
        </w:rPr>
        <w:t xml:space="preserve"> т.</w:t>
      </w:r>
      <w:r w:rsidRPr="00CA1517">
        <w:rPr>
          <w:sz w:val="28"/>
          <w:szCs w:val="28"/>
        </w:rPr>
        <w:t xml:space="preserve"> </w:t>
      </w:r>
      <w:r w:rsidR="00F02B87" w:rsidRPr="00CA1517">
        <w:rPr>
          <w:sz w:val="28"/>
          <w:szCs w:val="28"/>
        </w:rPr>
        <w:t>Отход</w:t>
      </w:r>
      <w:r w:rsidR="00DA4D2D" w:rsidRPr="00CA1517">
        <w:rPr>
          <w:sz w:val="28"/>
          <w:szCs w:val="28"/>
        </w:rPr>
        <w:t xml:space="preserve"> вывозится на свалку ТБО.</w:t>
      </w:r>
    </w:p>
    <w:p w:rsidR="00501436" w:rsidRPr="00CA1517" w:rsidRDefault="00501436" w:rsidP="00DF70BC">
      <w:pPr>
        <w:spacing w:line="360" w:lineRule="auto"/>
        <w:ind w:firstLine="709"/>
        <w:jc w:val="both"/>
        <w:rPr>
          <w:b/>
          <w:sz w:val="28"/>
          <w:szCs w:val="28"/>
        </w:rPr>
      </w:pPr>
    </w:p>
    <w:p w:rsidR="00CF2BC6" w:rsidRPr="00F36E08" w:rsidRDefault="00CF2BC6" w:rsidP="00DF70BC">
      <w:pPr>
        <w:spacing w:line="360" w:lineRule="auto"/>
        <w:ind w:firstLine="709"/>
        <w:jc w:val="both"/>
        <w:rPr>
          <w:b/>
          <w:sz w:val="28"/>
          <w:szCs w:val="28"/>
        </w:rPr>
      </w:pPr>
      <w:r w:rsidRPr="00F36E08">
        <w:rPr>
          <w:b/>
          <w:sz w:val="28"/>
          <w:szCs w:val="28"/>
        </w:rPr>
        <w:t>2.5.</w:t>
      </w:r>
      <w:r w:rsidR="00882D1F" w:rsidRPr="00F36E08">
        <w:rPr>
          <w:b/>
          <w:sz w:val="28"/>
          <w:szCs w:val="28"/>
        </w:rPr>
        <w:t>12</w:t>
      </w:r>
      <w:r w:rsidRPr="00F36E08">
        <w:rPr>
          <w:b/>
          <w:sz w:val="28"/>
          <w:szCs w:val="28"/>
        </w:rPr>
        <w:t>.</w:t>
      </w:r>
      <w:r w:rsidR="003368C4" w:rsidRPr="00F36E08">
        <w:rPr>
          <w:b/>
          <w:sz w:val="28"/>
          <w:szCs w:val="28"/>
        </w:rPr>
        <w:t xml:space="preserve"> </w:t>
      </w:r>
      <w:r w:rsidRPr="00F36E08">
        <w:rPr>
          <w:b/>
          <w:sz w:val="28"/>
          <w:szCs w:val="28"/>
        </w:rPr>
        <w:t>Расчет образования нормативного объема мусора от бытовых помещений</w:t>
      </w:r>
      <w:r w:rsidR="00F02B87" w:rsidRPr="00F36E08">
        <w:rPr>
          <w:b/>
          <w:sz w:val="28"/>
          <w:szCs w:val="28"/>
        </w:rPr>
        <w:t xml:space="preserve"> организаций, несортированный (исключая крупногабаритный)</w:t>
      </w:r>
    </w:p>
    <w:p w:rsidR="00CF2BC6" w:rsidRPr="00CA1517" w:rsidRDefault="00CF2BC6" w:rsidP="00DF70BC">
      <w:pPr>
        <w:spacing w:line="360" w:lineRule="auto"/>
        <w:ind w:firstLine="709"/>
        <w:jc w:val="both"/>
        <w:rPr>
          <w:bCs/>
          <w:sz w:val="28"/>
          <w:szCs w:val="28"/>
        </w:rPr>
      </w:pPr>
      <w:r w:rsidRPr="00CA1517">
        <w:rPr>
          <w:bCs/>
          <w:sz w:val="28"/>
          <w:szCs w:val="28"/>
        </w:rPr>
        <w:t xml:space="preserve">Наименование отхода: Мусор от бытовых помещений организаций несортированный (исключая крупногабаритный). </w:t>
      </w:r>
    </w:p>
    <w:p w:rsidR="00CF2BC6" w:rsidRPr="00CA1517" w:rsidRDefault="00CF2BC6" w:rsidP="00DF70BC">
      <w:pPr>
        <w:spacing w:line="360" w:lineRule="auto"/>
        <w:ind w:firstLine="709"/>
        <w:jc w:val="both"/>
        <w:rPr>
          <w:bCs/>
          <w:sz w:val="28"/>
          <w:szCs w:val="28"/>
        </w:rPr>
      </w:pPr>
      <w:r w:rsidRPr="00CA1517">
        <w:rPr>
          <w:bCs/>
          <w:sz w:val="28"/>
          <w:szCs w:val="28"/>
        </w:rPr>
        <w:t xml:space="preserve">Код по ФККО: 912 004 00 </w:t>
      </w:r>
      <w:r w:rsidRPr="00CA1517">
        <w:rPr>
          <w:sz w:val="28"/>
          <w:szCs w:val="28"/>
        </w:rPr>
        <w:t xml:space="preserve">01 </w:t>
      </w:r>
      <w:r w:rsidRPr="00CA1517">
        <w:rPr>
          <w:bCs/>
          <w:sz w:val="28"/>
          <w:szCs w:val="28"/>
        </w:rPr>
        <w:t>00 4.</w:t>
      </w:r>
    </w:p>
    <w:p w:rsidR="00CF2BC6" w:rsidRPr="00CA1517" w:rsidRDefault="00CF2BC6" w:rsidP="00DF70BC">
      <w:pPr>
        <w:spacing w:line="360" w:lineRule="auto"/>
        <w:ind w:firstLine="709"/>
        <w:jc w:val="both"/>
        <w:rPr>
          <w:sz w:val="28"/>
          <w:szCs w:val="28"/>
        </w:rPr>
      </w:pPr>
      <w:r w:rsidRPr="00CA1517">
        <w:rPr>
          <w:sz w:val="28"/>
          <w:szCs w:val="28"/>
        </w:rPr>
        <w:t>В результате хозяйственной деятельности учреждения образуются мусор от бытовых помещений организаций несортированный (исключая крупногабаритный).</w:t>
      </w:r>
    </w:p>
    <w:p w:rsidR="00CA19EC" w:rsidRPr="00CA1517" w:rsidRDefault="00CA19EC" w:rsidP="00DF70BC">
      <w:pPr>
        <w:spacing w:line="360" w:lineRule="auto"/>
        <w:ind w:firstLine="709"/>
        <w:jc w:val="both"/>
        <w:rPr>
          <w:sz w:val="28"/>
          <w:szCs w:val="28"/>
        </w:rPr>
      </w:pPr>
      <w:r w:rsidRPr="00CA1517">
        <w:rPr>
          <w:bCs/>
          <w:sz w:val="28"/>
          <w:szCs w:val="28"/>
        </w:rPr>
        <w:t xml:space="preserve">Количество образующихся твердых бытовых отходов рассчитывали по «Сборнику удельных показателей образования отходов производства и потребления, М., </w:t>
      </w:r>
      <w:smartTag w:uri="urn:schemas-microsoft-com:office:smarttags" w:element="metricconverter">
        <w:smartTagPr>
          <w:attr w:name="ProductID" w:val="1999 г"/>
        </w:smartTagPr>
        <w:r w:rsidRPr="00CA1517">
          <w:rPr>
            <w:bCs/>
            <w:sz w:val="28"/>
            <w:szCs w:val="28"/>
          </w:rPr>
          <w:t>199</w:t>
        </w:r>
        <w:r w:rsidRPr="00CA1517">
          <w:rPr>
            <w:sz w:val="28"/>
            <w:szCs w:val="28"/>
          </w:rPr>
          <w:t>9 г</w:t>
        </w:r>
      </w:smartTag>
      <w:r w:rsidRPr="00CA1517">
        <w:rPr>
          <w:sz w:val="28"/>
          <w:szCs w:val="28"/>
        </w:rPr>
        <w:t>.»</w:t>
      </w:r>
      <w:r w:rsidR="00B50C5C" w:rsidRPr="00CA1517">
        <w:rPr>
          <w:sz w:val="28"/>
          <w:szCs w:val="28"/>
        </w:rPr>
        <w:t xml:space="preserve"> [49]</w:t>
      </w:r>
      <w:r w:rsidRPr="00CA1517">
        <w:rPr>
          <w:sz w:val="28"/>
          <w:szCs w:val="28"/>
        </w:rPr>
        <w:t>.</w:t>
      </w:r>
      <w:r w:rsidR="0022124E" w:rsidRPr="00CA1517">
        <w:rPr>
          <w:sz w:val="28"/>
          <w:szCs w:val="28"/>
        </w:rPr>
        <w:t xml:space="preserve"> </w:t>
      </w:r>
      <w:r w:rsidRPr="00CA1517">
        <w:rPr>
          <w:sz w:val="28"/>
          <w:szCs w:val="28"/>
        </w:rPr>
        <w:t>Нормативный объем образования отхода определяется по формуле:</w:t>
      </w:r>
    </w:p>
    <w:p w:rsidR="00F36E08" w:rsidRDefault="00F36E08" w:rsidP="00DF70BC">
      <w:pPr>
        <w:shd w:val="clear" w:color="auto" w:fill="FFFFFF"/>
        <w:tabs>
          <w:tab w:val="left" w:pos="9639"/>
        </w:tabs>
        <w:spacing w:line="360" w:lineRule="auto"/>
        <w:ind w:firstLine="709"/>
        <w:jc w:val="both"/>
        <w:rPr>
          <w:sz w:val="28"/>
          <w:szCs w:val="28"/>
        </w:rPr>
      </w:pPr>
    </w:p>
    <w:p w:rsidR="00CA19EC" w:rsidRPr="00CA1517" w:rsidRDefault="00CA19EC" w:rsidP="00DF70BC">
      <w:pPr>
        <w:shd w:val="clear" w:color="auto" w:fill="FFFFFF"/>
        <w:tabs>
          <w:tab w:val="left" w:pos="9639"/>
        </w:tabs>
        <w:spacing w:line="360" w:lineRule="auto"/>
        <w:ind w:firstLine="709"/>
        <w:jc w:val="both"/>
        <w:rPr>
          <w:sz w:val="28"/>
          <w:szCs w:val="28"/>
        </w:rPr>
      </w:pPr>
      <w:r w:rsidRPr="00CA1517">
        <w:rPr>
          <w:sz w:val="28"/>
          <w:szCs w:val="28"/>
        </w:rPr>
        <w:t xml:space="preserve">М = </w:t>
      </w:r>
      <w:r w:rsidRPr="00CA1517">
        <w:rPr>
          <w:sz w:val="28"/>
          <w:szCs w:val="28"/>
          <w:lang w:val="en-US"/>
        </w:rPr>
        <w:t>m</w:t>
      </w:r>
      <w:r w:rsidRPr="00CA1517">
        <w:rPr>
          <w:sz w:val="28"/>
          <w:szCs w:val="28"/>
        </w:rPr>
        <w:sym w:font="Symbol" w:char="F0B4"/>
      </w:r>
      <w:r w:rsidRPr="00CA1517">
        <w:rPr>
          <w:sz w:val="28"/>
          <w:szCs w:val="28"/>
          <w:lang w:val="en-US"/>
        </w:rPr>
        <w:t>N</w:t>
      </w:r>
      <w:r w:rsidRPr="00CA1517">
        <w:rPr>
          <w:sz w:val="28"/>
          <w:szCs w:val="28"/>
        </w:rPr>
        <w:t>/1000,</w:t>
      </w:r>
      <w:r w:rsidR="00D2073A" w:rsidRPr="00CA1517">
        <w:rPr>
          <w:sz w:val="28"/>
          <w:szCs w:val="28"/>
        </w:rPr>
        <w:t xml:space="preserve"> </w:t>
      </w:r>
    </w:p>
    <w:p w:rsidR="00F36E08" w:rsidRDefault="00F36E08" w:rsidP="00DF70BC">
      <w:pPr>
        <w:shd w:val="clear" w:color="auto" w:fill="FFFFFF"/>
        <w:tabs>
          <w:tab w:val="left" w:pos="9639"/>
        </w:tabs>
        <w:spacing w:line="360" w:lineRule="auto"/>
        <w:ind w:firstLine="709"/>
        <w:jc w:val="both"/>
        <w:rPr>
          <w:sz w:val="28"/>
          <w:szCs w:val="28"/>
        </w:rPr>
      </w:pPr>
    </w:p>
    <w:p w:rsidR="00CA19EC" w:rsidRPr="00CA1517" w:rsidRDefault="00CA19EC" w:rsidP="00DF70BC">
      <w:pPr>
        <w:shd w:val="clear" w:color="auto" w:fill="FFFFFF"/>
        <w:tabs>
          <w:tab w:val="left" w:pos="9639"/>
        </w:tabs>
        <w:spacing w:line="360" w:lineRule="auto"/>
        <w:ind w:firstLine="709"/>
        <w:jc w:val="both"/>
        <w:rPr>
          <w:sz w:val="28"/>
          <w:szCs w:val="28"/>
        </w:rPr>
      </w:pPr>
      <w:r w:rsidRPr="00CA1517">
        <w:rPr>
          <w:sz w:val="28"/>
          <w:szCs w:val="28"/>
        </w:rPr>
        <w:t>где:</w:t>
      </w:r>
      <w:r w:rsidR="00D2073A" w:rsidRPr="00CA1517">
        <w:rPr>
          <w:sz w:val="28"/>
          <w:szCs w:val="28"/>
        </w:rPr>
        <w:t xml:space="preserve"> </w:t>
      </w:r>
      <w:r w:rsidRPr="00CA1517">
        <w:rPr>
          <w:sz w:val="28"/>
          <w:szCs w:val="28"/>
          <w:lang w:val="en-US"/>
        </w:rPr>
        <w:t>m</w:t>
      </w:r>
      <w:r w:rsidRPr="00CA1517">
        <w:rPr>
          <w:sz w:val="28"/>
          <w:szCs w:val="28"/>
        </w:rPr>
        <w:t xml:space="preserve"> - удельный показатель образования бытовых отходов на одного работающего в год, кг/чел; 70 кг на человека.</w:t>
      </w:r>
    </w:p>
    <w:p w:rsidR="00CA19EC" w:rsidRPr="00CA1517" w:rsidRDefault="00CA19EC" w:rsidP="00DF70BC">
      <w:pPr>
        <w:shd w:val="clear" w:color="auto" w:fill="FFFFFF"/>
        <w:spacing w:line="360" w:lineRule="auto"/>
        <w:ind w:firstLine="709"/>
        <w:jc w:val="both"/>
        <w:rPr>
          <w:sz w:val="28"/>
          <w:szCs w:val="28"/>
        </w:rPr>
      </w:pPr>
      <w:r w:rsidRPr="00CA1517">
        <w:rPr>
          <w:sz w:val="28"/>
          <w:szCs w:val="28"/>
        </w:rPr>
        <w:lastRenderedPageBreak/>
        <w:t>N - количество человек.</w:t>
      </w:r>
    </w:p>
    <w:p w:rsidR="00CA19EC" w:rsidRPr="00CA1517" w:rsidRDefault="00CA19EC" w:rsidP="00DF70BC">
      <w:pPr>
        <w:shd w:val="clear" w:color="auto" w:fill="FFFFFF"/>
        <w:spacing w:line="360" w:lineRule="auto"/>
        <w:ind w:firstLine="709"/>
        <w:jc w:val="both"/>
        <w:rPr>
          <w:sz w:val="28"/>
          <w:szCs w:val="28"/>
        </w:rPr>
      </w:pPr>
      <w:r w:rsidRPr="00CA1517">
        <w:rPr>
          <w:sz w:val="28"/>
          <w:szCs w:val="28"/>
        </w:rPr>
        <w:t>Количество человек, работающих на предприятии – 290 человек.</w:t>
      </w:r>
    </w:p>
    <w:p w:rsidR="00CF2BC6" w:rsidRPr="00CA1517" w:rsidRDefault="00CA19EC" w:rsidP="00DF70BC">
      <w:pPr>
        <w:spacing w:line="360" w:lineRule="auto"/>
        <w:ind w:firstLine="709"/>
        <w:jc w:val="both"/>
        <w:rPr>
          <w:sz w:val="28"/>
          <w:szCs w:val="28"/>
        </w:rPr>
      </w:pPr>
      <w:r w:rsidRPr="00CA1517">
        <w:rPr>
          <w:sz w:val="28"/>
          <w:szCs w:val="28"/>
          <w:lang w:val="en-US"/>
        </w:rPr>
        <w:t>M</w:t>
      </w:r>
      <w:r w:rsidRPr="00CA1517">
        <w:rPr>
          <w:sz w:val="28"/>
          <w:szCs w:val="28"/>
        </w:rPr>
        <w:t xml:space="preserve"> = 70</w:t>
      </w:r>
      <m:oMath>
        <m:r>
          <w:rPr>
            <w:rFonts w:ascii="Cambria Math"/>
            <w:sz w:val="28"/>
            <w:szCs w:val="28"/>
          </w:rPr>
          <m:t>×</m:t>
        </m:r>
        <m:r>
          <w:rPr>
            <w:rFonts w:ascii="Cambria Math"/>
            <w:sz w:val="28"/>
            <w:szCs w:val="28"/>
          </w:rPr>
          <m:t xml:space="preserve"> </m:t>
        </m:r>
      </m:oMath>
      <w:r w:rsidRPr="00CA1517">
        <w:rPr>
          <w:sz w:val="28"/>
          <w:szCs w:val="28"/>
        </w:rPr>
        <w:t>290 / 1000 = 20,3</w:t>
      </w:r>
    </w:p>
    <w:p w:rsidR="00CF2BC6" w:rsidRPr="00CA1517" w:rsidRDefault="00EA25F0" w:rsidP="00DF70BC">
      <w:pPr>
        <w:spacing w:line="360" w:lineRule="auto"/>
        <w:ind w:firstLine="709"/>
        <w:jc w:val="both"/>
        <w:rPr>
          <w:sz w:val="28"/>
          <w:szCs w:val="28"/>
        </w:rPr>
      </w:pPr>
      <w:r w:rsidRPr="00CA1517">
        <w:rPr>
          <w:sz w:val="28"/>
          <w:szCs w:val="28"/>
        </w:rPr>
        <w:t>Годовой</w:t>
      </w:r>
      <w:r w:rsidR="00F02B87" w:rsidRPr="00CA1517">
        <w:rPr>
          <w:sz w:val="28"/>
          <w:szCs w:val="28"/>
        </w:rPr>
        <w:t xml:space="preserve"> </w:t>
      </w:r>
      <w:r w:rsidRPr="00CA1517">
        <w:rPr>
          <w:sz w:val="28"/>
          <w:szCs w:val="28"/>
        </w:rPr>
        <w:t>н</w:t>
      </w:r>
      <w:r w:rsidR="00CF2BC6" w:rsidRPr="00CA1517">
        <w:rPr>
          <w:sz w:val="28"/>
          <w:szCs w:val="28"/>
        </w:rPr>
        <w:t>ормати</w:t>
      </w:r>
      <w:r w:rsidRPr="00CA1517">
        <w:rPr>
          <w:sz w:val="28"/>
          <w:szCs w:val="28"/>
        </w:rPr>
        <w:t xml:space="preserve">в образования </w:t>
      </w:r>
      <w:r w:rsidR="00CF2BC6" w:rsidRPr="00CA1517">
        <w:rPr>
          <w:sz w:val="28"/>
          <w:szCs w:val="28"/>
        </w:rPr>
        <w:t>мусор</w:t>
      </w:r>
      <w:r w:rsidRPr="00CA1517">
        <w:rPr>
          <w:sz w:val="28"/>
          <w:szCs w:val="28"/>
        </w:rPr>
        <w:t>а</w:t>
      </w:r>
      <w:r w:rsidR="00CF2BC6" w:rsidRPr="00CA1517">
        <w:rPr>
          <w:sz w:val="28"/>
          <w:szCs w:val="28"/>
        </w:rPr>
        <w:t xml:space="preserve"> от бытовых помещений организаций несортированный (исключая крупногабаритный) составляет 20,3 т/год.</w:t>
      </w:r>
      <w:r w:rsidR="000D552F" w:rsidRPr="00CA1517">
        <w:rPr>
          <w:sz w:val="28"/>
          <w:szCs w:val="28"/>
        </w:rPr>
        <w:t xml:space="preserve"> Отход собирают и хранят в металлических контейнерах с крышкой, которые установлены на бетонированной</w:t>
      </w:r>
      <w:r w:rsidR="00D2073A" w:rsidRPr="00CA1517">
        <w:rPr>
          <w:sz w:val="28"/>
          <w:szCs w:val="28"/>
        </w:rPr>
        <w:t xml:space="preserve"> </w:t>
      </w:r>
      <w:r w:rsidR="000D552F" w:rsidRPr="00CA1517">
        <w:rPr>
          <w:sz w:val="28"/>
          <w:szCs w:val="28"/>
        </w:rPr>
        <w:t>открытой площадке временного хранения.</w:t>
      </w:r>
      <w:r w:rsidR="00D2073A" w:rsidRPr="00CA1517">
        <w:rPr>
          <w:sz w:val="28"/>
          <w:szCs w:val="28"/>
        </w:rPr>
        <w:t xml:space="preserve"> </w:t>
      </w:r>
      <w:r w:rsidR="00DA4D2D" w:rsidRPr="00CA1517">
        <w:rPr>
          <w:sz w:val="28"/>
          <w:szCs w:val="28"/>
        </w:rPr>
        <w:t>Предельное накопление отхода на площад</w:t>
      </w:r>
      <w:r w:rsidR="00F02B87" w:rsidRPr="00CA1517">
        <w:rPr>
          <w:sz w:val="28"/>
          <w:szCs w:val="28"/>
        </w:rPr>
        <w:t>ке для временного хранения 0,167</w:t>
      </w:r>
      <w:r w:rsidR="00DA4D2D" w:rsidRPr="00CA1517">
        <w:rPr>
          <w:sz w:val="28"/>
          <w:szCs w:val="28"/>
        </w:rPr>
        <w:t xml:space="preserve"> т. Отход вывозится на свалку ТБО.</w:t>
      </w:r>
    </w:p>
    <w:p w:rsidR="00785D63" w:rsidRPr="00CA1517" w:rsidRDefault="00785D63" w:rsidP="00DF70BC">
      <w:pPr>
        <w:spacing w:line="360" w:lineRule="auto"/>
        <w:ind w:firstLine="709"/>
        <w:jc w:val="both"/>
        <w:rPr>
          <w:sz w:val="28"/>
          <w:szCs w:val="28"/>
          <w:u w:val="single"/>
        </w:rPr>
      </w:pPr>
    </w:p>
    <w:p w:rsidR="00882D1F" w:rsidRPr="00F36E08" w:rsidRDefault="00882D1F" w:rsidP="00DF70BC">
      <w:pPr>
        <w:spacing w:line="360" w:lineRule="auto"/>
        <w:ind w:firstLine="709"/>
        <w:jc w:val="both"/>
        <w:rPr>
          <w:b/>
          <w:sz w:val="28"/>
          <w:szCs w:val="28"/>
        </w:rPr>
      </w:pPr>
      <w:r w:rsidRPr="00F36E08">
        <w:rPr>
          <w:b/>
          <w:sz w:val="28"/>
          <w:szCs w:val="28"/>
        </w:rPr>
        <w:t>2.5.13</w:t>
      </w:r>
      <w:r w:rsidR="00D2073A" w:rsidRPr="00F36E08">
        <w:rPr>
          <w:b/>
          <w:sz w:val="28"/>
          <w:szCs w:val="28"/>
        </w:rPr>
        <w:t xml:space="preserve"> </w:t>
      </w:r>
      <w:r w:rsidRPr="00F36E08">
        <w:rPr>
          <w:b/>
          <w:sz w:val="28"/>
          <w:szCs w:val="28"/>
        </w:rPr>
        <w:t>Расчет образования нормативного объема обтирочного материала</w:t>
      </w:r>
      <w:r w:rsidR="00F02B87" w:rsidRPr="00F36E08">
        <w:rPr>
          <w:b/>
          <w:sz w:val="28"/>
          <w:szCs w:val="28"/>
        </w:rPr>
        <w:t>, загрязненного маслами (содержание масел менее 15%)</w:t>
      </w:r>
    </w:p>
    <w:p w:rsidR="00882D1F" w:rsidRPr="00CA1517" w:rsidRDefault="00882D1F" w:rsidP="00DF70BC">
      <w:pPr>
        <w:spacing w:line="360" w:lineRule="auto"/>
        <w:ind w:firstLine="709"/>
        <w:jc w:val="both"/>
        <w:rPr>
          <w:bCs/>
          <w:sz w:val="28"/>
          <w:szCs w:val="28"/>
        </w:rPr>
      </w:pPr>
      <w:r w:rsidRPr="00CA1517">
        <w:rPr>
          <w:sz w:val="28"/>
          <w:szCs w:val="28"/>
        </w:rPr>
        <w:t>Н</w:t>
      </w:r>
      <w:r w:rsidRPr="00CA1517">
        <w:rPr>
          <w:bCs/>
          <w:sz w:val="28"/>
          <w:szCs w:val="28"/>
        </w:rPr>
        <w:t>аименование отхода: Обтирочный материал, загрязненный маслами (содержание масел менее 15 %).</w:t>
      </w:r>
      <w:r w:rsidR="00D2073A" w:rsidRPr="00CA1517">
        <w:rPr>
          <w:bCs/>
          <w:sz w:val="28"/>
          <w:szCs w:val="28"/>
        </w:rPr>
        <w:t xml:space="preserve"> </w:t>
      </w:r>
      <w:r w:rsidRPr="00CA1517">
        <w:rPr>
          <w:bCs/>
          <w:sz w:val="28"/>
          <w:szCs w:val="28"/>
        </w:rPr>
        <w:t>Код по ФККО: 549 027 01 01 03 4.</w:t>
      </w:r>
    </w:p>
    <w:p w:rsidR="00882D1F" w:rsidRPr="00CA1517" w:rsidRDefault="00882D1F" w:rsidP="00DF70BC">
      <w:pPr>
        <w:spacing w:line="360" w:lineRule="auto"/>
        <w:ind w:firstLine="709"/>
        <w:jc w:val="both"/>
        <w:rPr>
          <w:b/>
          <w:sz w:val="28"/>
          <w:szCs w:val="28"/>
        </w:rPr>
      </w:pPr>
      <w:r w:rsidRPr="00CA1517">
        <w:rPr>
          <w:sz w:val="28"/>
          <w:szCs w:val="28"/>
        </w:rPr>
        <w:t>Согласно сборнику «Удельных показателей образования отходов производства и потребления» М, 1999 г. нормативный объем образования отхода от эксплуатации автотранспорта.</w:t>
      </w:r>
    </w:p>
    <w:p w:rsidR="00F36E08" w:rsidRDefault="00F36E08" w:rsidP="00DF70BC">
      <w:pPr>
        <w:spacing w:line="360" w:lineRule="auto"/>
        <w:ind w:firstLine="709"/>
        <w:jc w:val="both"/>
        <w:rPr>
          <w:sz w:val="28"/>
          <w:szCs w:val="28"/>
        </w:rPr>
      </w:pPr>
    </w:p>
    <w:p w:rsidR="00882D1F" w:rsidRPr="00CA1517" w:rsidRDefault="00882D1F" w:rsidP="00DF70BC">
      <w:pPr>
        <w:spacing w:line="360" w:lineRule="auto"/>
        <w:ind w:firstLine="709"/>
        <w:jc w:val="both"/>
        <w:rPr>
          <w:sz w:val="28"/>
          <w:szCs w:val="28"/>
        </w:rPr>
      </w:pPr>
      <w:r w:rsidRPr="00CA1517">
        <w:rPr>
          <w:sz w:val="28"/>
          <w:szCs w:val="28"/>
          <w:lang w:val="en-US"/>
        </w:rPr>
        <w:t>Q</w:t>
      </w:r>
      <w:r w:rsidRPr="00CA1517">
        <w:rPr>
          <w:sz w:val="28"/>
          <w:szCs w:val="28"/>
        </w:rPr>
        <w:t xml:space="preserve"> = М × Л / 10000, т/год</w:t>
      </w:r>
    </w:p>
    <w:p w:rsidR="00F36E08" w:rsidRDefault="00F36E08" w:rsidP="00DF70BC">
      <w:pPr>
        <w:spacing w:line="360" w:lineRule="auto"/>
        <w:ind w:firstLine="709"/>
        <w:jc w:val="both"/>
        <w:rPr>
          <w:sz w:val="28"/>
          <w:szCs w:val="28"/>
        </w:rPr>
      </w:pPr>
    </w:p>
    <w:p w:rsidR="00882D1F" w:rsidRPr="00CA1517" w:rsidRDefault="00882D1F" w:rsidP="00DF70BC">
      <w:pPr>
        <w:spacing w:line="360" w:lineRule="auto"/>
        <w:ind w:firstLine="709"/>
        <w:jc w:val="both"/>
        <w:rPr>
          <w:sz w:val="28"/>
          <w:szCs w:val="28"/>
        </w:rPr>
      </w:pPr>
      <w:r w:rsidRPr="00CA1517">
        <w:rPr>
          <w:sz w:val="28"/>
          <w:szCs w:val="28"/>
        </w:rPr>
        <w:t>где:</w:t>
      </w:r>
      <w:r w:rsidRPr="00CA1517">
        <w:rPr>
          <w:sz w:val="28"/>
          <w:szCs w:val="28"/>
        </w:rPr>
        <w:tab/>
        <w:t>М/10000 – удельная норма расхода обтирочного материала на 10000 тыс. км пробега; кг.</w:t>
      </w:r>
    </w:p>
    <w:p w:rsidR="00882D1F" w:rsidRPr="00CA1517" w:rsidRDefault="00882D1F" w:rsidP="00DF70BC">
      <w:pPr>
        <w:spacing w:line="360" w:lineRule="auto"/>
        <w:ind w:firstLine="709"/>
        <w:jc w:val="both"/>
        <w:rPr>
          <w:sz w:val="28"/>
          <w:szCs w:val="28"/>
        </w:rPr>
      </w:pPr>
      <w:r w:rsidRPr="00CA1517">
        <w:rPr>
          <w:sz w:val="28"/>
          <w:szCs w:val="28"/>
        </w:rPr>
        <w:t>Л – планируемый (фактический) пробег; км.</w:t>
      </w:r>
    </w:p>
    <w:p w:rsidR="00882D1F" w:rsidRPr="00CA1517" w:rsidRDefault="00882D1F" w:rsidP="00DF70BC">
      <w:pPr>
        <w:spacing w:line="360" w:lineRule="auto"/>
        <w:ind w:firstLine="709"/>
        <w:jc w:val="both"/>
        <w:rPr>
          <w:sz w:val="28"/>
          <w:szCs w:val="28"/>
        </w:rPr>
      </w:pPr>
      <w:r w:rsidRPr="00CA1517">
        <w:rPr>
          <w:sz w:val="28"/>
          <w:szCs w:val="28"/>
        </w:rPr>
        <w:t>1. Легковые – 2 шт., общий среднегодовой пробег составляет 112970 км.</w:t>
      </w:r>
    </w:p>
    <w:p w:rsidR="00882D1F" w:rsidRPr="00CA1517" w:rsidRDefault="00882D1F" w:rsidP="00DF70BC">
      <w:pPr>
        <w:spacing w:line="360" w:lineRule="auto"/>
        <w:ind w:firstLine="709"/>
        <w:jc w:val="both"/>
        <w:rPr>
          <w:sz w:val="28"/>
          <w:szCs w:val="28"/>
        </w:rPr>
      </w:pPr>
      <w:r w:rsidRPr="00CA1517">
        <w:rPr>
          <w:sz w:val="28"/>
          <w:szCs w:val="28"/>
          <w:lang w:val="en-US"/>
        </w:rPr>
        <w:t>Q</w:t>
      </w:r>
      <w:r w:rsidRPr="00CA1517">
        <w:rPr>
          <w:sz w:val="28"/>
          <w:szCs w:val="28"/>
        </w:rPr>
        <w:t>=1,05×112970 ×10</w:t>
      </w:r>
      <w:r w:rsidRPr="00CA1517">
        <w:rPr>
          <w:sz w:val="28"/>
          <w:szCs w:val="28"/>
          <w:vertAlign w:val="superscript"/>
        </w:rPr>
        <w:t>-3</w:t>
      </w:r>
      <w:r w:rsidRPr="00CA1517">
        <w:rPr>
          <w:sz w:val="28"/>
          <w:szCs w:val="28"/>
        </w:rPr>
        <w:t xml:space="preserve"> / 10000 = 0,0119 т/год</w:t>
      </w:r>
    </w:p>
    <w:p w:rsidR="00882D1F" w:rsidRPr="00CA1517" w:rsidRDefault="00882D1F" w:rsidP="00DF70BC">
      <w:pPr>
        <w:pStyle w:val="a3"/>
        <w:spacing w:after="0" w:line="360" w:lineRule="auto"/>
        <w:ind w:firstLine="709"/>
        <w:jc w:val="both"/>
        <w:rPr>
          <w:b/>
          <w:sz w:val="28"/>
          <w:szCs w:val="28"/>
        </w:rPr>
      </w:pPr>
      <w:r w:rsidRPr="00CA1517">
        <w:rPr>
          <w:sz w:val="28"/>
          <w:szCs w:val="28"/>
        </w:rPr>
        <w:t>2. Грузовые – 4 шт., общий среднегодовой пробег 146696 км.</w:t>
      </w:r>
    </w:p>
    <w:p w:rsidR="00882D1F" w:rsidRPr="00CA1517" w:rsidRDefault="00882D1F" w:rsidP="00DF70BC">
      <w:pPr>
        <w:pStyle w:val="a3"/>
        <w:spacing w:after="0" w:line="360" w:lineRule="auto"/>
        <w:ind w:firstLine="709"/>
        <w:jc w:val="both"/>
        <w:rPr>
          <w:b/>
          <w:sz w:val="28"/>
          <w:szCs w:val="28"/>
        </w:rPr>
      </w:pPr>
      <w:r w:rsidRPr="00CA1517">
        <w:rPr>
          <w:sz w:val="28"/>
          <w:szCs w:val="28"/>
          <w:lang w:val="en-US"/>
        </w:rPr>
        <w:t>Q</w:t>
      </w:r>
      <w:r w:rsidRPr="00CA1517">
        <w:rPr>
          <w:sz w:val="28"/>
          <w:szCs w:val="28"/>
        </w:rPr>
        <w:t>= 2,18×146696×10</w:t>
      </w:r>
      <w:r w:rsidRPr="00CA1517">
        <w:rPr>
          <w:sz w:val="28"/>
          <w:szCs w:val="28"/>
          <w:vertAlign w:val="superscript"/>
        </w:rPr>
        <w:t>-3</w:t>
      </w:r>
      <w:r w:rsidRPr="00CA1517">
        <w:rPr>
          <w:sz w:val="28"/>
          <w:szCs w:val="28"/>
        </w:rPr>
        <w:t xml:space="preserve"> /10000=0,0320 т/год</w:t>
      </w:r>
    </w:p>
    <w:p w:rsidR="00882D1F" w:rsidRPr="00CA1517" w:rsidRDefault="00882D1F" w:rsidP="00DF70BC">
      <w:pPr>
        <w:spacing w:line="360" w:lineRule="auto"/>
        <w:ind w:firstLine="709"/>
        <w:jc w:val="both"/>
        <w:rPr>
          <w:sz w:val="28"/>
          <w:szCs w:val="28"/>
        </w:rPr>
      </w:pPr>
      <w:r w:rsidRPr="00CA1517">
        <w:rPr>
          <w:sz w:val="28"/>
          <w:szCs w:val="28"/>
          <w:lang w:val="en-US"/>
        </w:rPr>
        <w:t>Q</w:t>
      </w:r>
      <w:r w:rsidRPr="00CA1517">
        <w:rPr>
          <w:sz w:val="28"/>
          <w:szCs w:val="28"/>
        </w:rPr>
        <w:t>общ.=0,0439 т/год.</w:t>
      </w:r>
    </w:p>
    <w:p w:rsidR="00882D1F" w:rsidRPr="00CA1517" w:rsidRDefault="008061B5" w:rsidP="00DF70BC">
      <w:pPr>
        <w:shd w:val="clear" w:color="auto" w:fill="FFFFFF"/>
        <w:spacing w:line="360" w:lineRule="auto"/>
        <w:ind w:firstLine="709"/>
        <w:jc w:val="both"/>
        <w:rPr>
          <w:bCs/>
          <w:sz w:val="28"/>
          <w:szCs w:val="28"/>
        </w:rPr>
      </w:pPr>
      <w:r w:rsidRPr="00CA1517">
        <w:rPr>
          <w:sz w:val="28"/>
          <w:szCs w:val="28"/>
        </w:rPr>
        <w:lastRenderedPageBreak/>
        <w:t>Годовой норматив образования</w:t>
      </w:r>
      <w:r w:rsidR="00882D1F" w:rsidRPr="00CA1517">
        <w:rPr>
          <w:sz w:val="28"/>
          <w:szCs w:val="28"/>
        </w:rPr>
        <w:t xml:space="preserve"> обтирочного материала, загрязненного маслами (содержание масел - менее 15%) составляет 0,0439 т/год. Отход хранится в специально отведенном металлическом ящике. </w:t>
      </w:r>
      <w:r w:rsidR="00F61CC7" w:rsidRPr="00CA1517">
        <w:rPr>
          <w:sz w:val="28"/>
          <w:szCs w:val="28"/>
        </w:rPr>
        <w:t xml:space="preserve">Предельное накопление отхода на площадке для временного хранения 0,011 т. </w:t>
      </w:r>
      <w:r w:rsidR="00882D1F" w:rsidRPr="00CA1517">
        <w:rPr>
          <w:sz w:val="28"/>
          <w:szCs w:val="28"/>
        </w:rPr>
        <w:t xml:space="preserve">Обтирочный материал, загрязненный маслами (содержание масел менее 15 %), сдают в НП «Экология» г. Чебоксары, </w:t>
      </w:r>
      <w:proofErr w:type="spellStart"/>
      <w:r w:rsidR="00882D1F" w:rsidRPr="00CA1517">
        <w:rPr>
          <w:sz w:val="28"/>
          <w:szCs w:val="28"/>
        </w:rPr>
        <w:t>Марпосадское</w:t>
      </w:r>
      <w:proofErr w:type="spellEnd"/>
      <w:r w:rsidR="00882D1F" w:rsidRPr="00CA1517">
        <w:rPr>
          <w:sz w:val="28"/>
          <w:szCs w:val="28"/>
        </w:rPr>
        <w:t xml:space="preserve"> шоссе, д. 28.</w:t>
      </w:r>
      <w:r w:rsidR="00882D1F" w:rsidRPr="00CA1517">
        <w:rPr>
          <w:bCs/>
          <w:sz w:val="28"/>
          <w:szCs w:val="28"/>
        </w:rPr>
        <w:t xml:space="preserve"> </w:t>
      </w:r>
    </w:p>
    <w:p w:rsidR="00F36E08" w:rsidRDefault="00F36E08">
      <w:pPr>
        <w:spacing w:after="200" w:line="276" w:lineRule="auto"/>
        <w:rPr>
          <w:sz w:val="28"/>
          <w:szCs w:val="28"/>
        </w:rPr>
      </w:pPr>
      <w:r>
        <w:rPr>
          <w:sz w:val="28"/>
          <w:szCs w:val="28"/>
        </w:rPr>
        <w:br w:type="page"/>
      </w:r>
    </w:p>
    <w:p w:rsidR="00882D1F" w:rsidRPr="00F36E08" w:rsidRDefault="00882D1F" w:rsidP="00DF70BC">
      <w:pPr>
        <w:pStyle w:val="ad"/>
        <w:tabs>
          <w:tab w:val="clear" w:pos="567"/>
          <w:tab w:val="left" w:pos="0"/>
        </w:tabs>
        <w:spacing w:line="360" w:lineRule="auto"/>
        <w:ind w:firstLine="709"/>
        <w:rPr>
          <w:b/>
          <w:bCs/>
        </w:rPr>
      </w:pPr>
      <w:r w:rsidRPr="00F36E08">
        <w:rPr>
          <w:b/>
        </w:rPr>
        <w:lastRenderedPageBreak/>
        <w:t>2.5.14</w:t>
      </w:r>
      <w:r w:rsidRPr="00F36E08">
        <w:rPr>
          <w:b/>
          <w:bCs/>
        </w:rPr>
        <w:t xml:space="preserve"> Расчет объемов образования</w:t>
      </w:r>
      <w:r w:rsidR="00D2073A" w:rsidRPr="00F36E08">
        <w:rPr>
          <w:b/>
          <w:bCs/>
        </w:rPr>
        <w:t xml:space="preserve"> </w:t>
      </w:r>
      <w:r w:rsidRPr="00F36E08">
        <w:rPr>
          <w:b/>
          <w:bCs/>
        </w:rPr>
        <w:t>металлической дроби с примесью шлаковой корки (дробеструйная обработка)</w:t>
      </w:r>
    </w:p>
    <w:p w:rsidR="00882D1F" w:rsidRPr="00CA1517" w:rsidRDefault="00882D1F" w:rsidP="00DF70BC">
      <w:pPr>
        <w:pStyle w:val="ad"/>
        <w:tabs>
          <w:tab w:val="clear" w:pos="567"/>
          <w:tab w:val="left" w:pos="0"/>
        </w:tabs>
        <w:spacing w:line="360" w:lineRule="auto"/>
        <w:ind w:firstLine="709"/>
        <w:rPr>
          <w:bCs/>
        </w:rPr>
      </w:pPr>
      <w:r w:rsidRPr="00CA1517">
        <w:t>Наименование отхода:</w:t>
      </w:r>
      <w:r w:rsidRPr="00CA1517">
        <w:rPr>
          <w:b/>
          <w:bCs/>
        </w:rPr>
        <w:t xml:space="preserve"> </w:t>
      </w:r>
      <w:r w:rsidRPr="00CA1517">
        <w:rPr>
          <w:bCs/>
        </w:rPr>
        <w:t>металлическая</w:t>
      </w:r>
      <w:r w:rsidR="00D2073A" w:rsidRPr="00CA1517">
        <w:rPr>
          <w:bCs/>
        </w:rPr>
        <w:t xml:space="preserve"> </w:t>
      </w:r>
      <w:r w:rsidRPr="00CA1517">
        <w:rPr>
          <w:bCs/>
        </w:rPr>
        <w:t>дробь с примесью шлаковой корки</w:t>
      </w:r>
      <w:r w:rsidR="00F61CC7" w:rsidRPr="00CA1517">
        <w:rPr>
          <w:bCs/>
        </w:rPr>
        <w:t xml:space="preserve"> (дробеструйная обработка)</w:t>
      </w:r>
    </w:p>
    <w:p w:rsidR="00882D1F" w:rsidRPr="00CA1517" w:rsidRDefault="00882D1F" w:rsidP="00DF70BC">
      <w:pPr>
        <w:pStyle w:val="ad"/>
        <w:tabs>
          <w:tab w:val="clear" w:pos="567"/>
          <w:tab w:val="left" w:pos="0"/>
        </w:tabs>
        <w:spacing w:line="360" w:lineRule="auto"/>
        <w:ind w:firstLine="709"/>
        <w:rPr>
          <w:bCs/>
        </w:rPr>
      </w:pPr>
      <w:r w:rsidRPr="00CA1517">
        <w:rPr>
          <w:bCs/>
        </w:rPr>
        <w:t>Код по ФККО: 351 503 01 08 00 4.</w:t>
      </w:r>
    </w:p>
    <w:p w:rsidR="00882D1F" w:rsidRPr="00CA1517" w:rsidRDefault="00882D1F" w:rsidP="00DF70BC">
      <w:pPr>
        <w:pStyle w:val="aa"/>
        <w:tabs>
          <w:tab w:val="clear" w:pos="567"/>
          <w:tab w:val="clear" w:pos="1134"/>
          <w:tab w:val="left" w:pos="0"/>
          <w:tab w:val="left" w:pos="720"/>
        </w:tabs>
        <w:spacing w:line="360" w:lineRule="auto"/>
        <w:ind w:firstLine="709"/>
      </w:pPr>
      <w:r w:rsidRPr="00CA1517">
        <w:t>В ре</w:t>
      </w:r>
      <w:r w:rsidR="00BB7930" w:rsidRPr="00CA1517">
        <w:t>зультате замены металлической д</w:t>
      </w:r>
      <w:r w:rsidRPr="00CA1517">
        <w:t>р</w:t>
      </w:r>
      <w:r w:rsidR="00BB7930" w:rsidRPr="00CA1517">
        <w:t>о</w:t>
      </w:r>
      <w:r w:rsidRPr="00CA1517">
        <w:t>би, используемой для обработки деталей в дробеструйных машинах, образуется –</w:t>
      </w:r>
      <w:r w:rsidR="00BB7930" w:rsidRPr="00CA1517">
        <w:t xml:space="preserve"> </w:t>
      </w:r>
      <w:r w:rsidRPr="00CA1517">
        <w:t>металлическая дробь с примесью шлаковой корки.</w:t>
      </w:r>
      <w:r w:rsidRPr="00CA1517">
        <w:tab/>
      </w:r>
    </w:p>
    <w:p w:rsidR="00882D1F" w:rsidRPr="00CA1517" w:rsidRDefault="00882D1F" w:rsidP="00DF70BC">
      <w:pPr>
        <w:pStyle w:val="aa"/>
        <w:tabs>
          <w:tab w:val="clear" w:pos="567"/>
          <w:tab w:val="clear" w:pos="1134"/>
          <w:tab w:val="left" w:pos="0"/>
          <w:tab w:val="left" w:pos="720"/>
        </w:tabs>
        <w:spacing w:line="360" w:lineRule="auto"/>
        <w:ind w:firstLine="709"/>
      </w:pPr>
      <w:r w:rsidRPr="00CA1517">
        <w:t>Расчет норматива образования металлической дроби с примесью шлаковой корки (дробеструйная обработка)</w:t>
      </w:r>
      <w:r w:rsidR="00D2073A" w:rsidRPr="00CA1517">
        <w:t xml:space="preserve"> </w:t>
      </w:r>
      <w:r w:rsidRPr="00CA1517">
        <w:t>производится по фактическим объемам образования отхода (статистический метод) за 2007, 2008, 2009 года:</w:t>
      </w:r>
    </w:p>
    <w:p w:rsidR="00882D1F" w:rsidRPr="00CA1517" w:rsidRDefault="00882D1F" w:rsidP="00DF70BC">
      <w:pPr>
        <w:spacing w:line="360" w:lineRule="auto"/>
        <w:ind w:firstLine="709"/>
        <w:jc w:val="both"/>
        <w:rPr>
          <w:sz w:val="28"/>
          <w:szCs w:val="28"/>
        </w:rPr>
      </w:pPr>
      <w:r w:rsidRPr="00CA1517">
        <w:rPr>
          <w:sz w:val="28"/>
          <w:szCs w:val="28"/>
        </w:rPr>
        <w:t>2007 год – 0 т.</w:t>
      </w:r>
    </w:p>
    <w:p w:rsidR="00882D1F" w:rsidRPr="00CA1517" w:rsidRDefault="00882D1F" w:rsidP="00DF70BC">
      <w:pPr>
        <w:spacing w:line="360" w:lineRule="auto"/>
        <w:ind w:firstLine="709"/>
        <w:jc w:val="both"/>
        <w:rPr>
          <w:sz w:val="28"/>
          <w:szCs w:val="28"/>
        </w:rPr>
      </w:pPr>
      <w:r w:rsidRPr="00CA1517">
        <w:rPr>
          <w:sz w:val="28"/>
          <w:szCs w:val="28"/>
        </w:rPr>
        <w:t>2008 год – 0,568 т.</w:t>
      </w:r>
    </w:p>
    <w:p w:rsidR="00882D1F" w:rsidRPr="00CA1517" w:rsidRDefault="00882D1F" w:rsidP="00DF70BC">
      <w:pPr>
        <w:spacing w:line="360" w:lineRule="auto"/>
        <w:ind w:firstLine="709"/>
        <w:jc w:val="both"/>
        <w:rPr>
          <w:sz w:val="28"/>
          <w:szCs w:val="28"/>
        </w:rPr>
      </w:pPr>
      <w:r w:rsidRPr="00CA1517">
        <w:rPr>
          <w:sz w:val="28"/>
          <w:szCs w:val="28"/>
        </w:rPr>
        <w:t>2009 год – 0,078 т.</w:t>
      </w:r>
    </w:p>
    <w:p w:rsidR="00882D1F" w:rsidRPr="00CA1517" w:rsidRDefault="008061B5" w:rsidP="00DF70BC">
      <w:pPr>
        <w:spacing w:line="360" w:lineRule="auto"/>
        <w:ind w:firstLine="709"/>
        <w:jc w:val="both"/>
        <w:rPr>
          <w:sz w:val="28"/>
          <w:szCs w:val="28"/>
        </w:rPr>
      </w:pPr>
      <w:r w:rsidRPr="00CA1517">
        <w:rPr>
          <w:sz w:val="28"/>
          <w:szCs w:val="28"/>
        </w:rPr>
        <w:t>Годовой норматив</w:t>
      </w:r>
      <w:r w:rsidR="00882D1F" w:rsidRPr="00CA1517">
        <w:rPr>
          <w:sz w:val="28"/>
          <w:szCs w:val="28"/>
        </w:rPr>
        <w:t xml:space="preserve"> образования металлической дроби с примесью шлаковой корки </w:t>
      </w:r>
      <w:r w:rsidRPr="00CA1517">
        <w:rPr>
          <w:sz w:val="28"/>
          <w:szCs w:val="28"/>
        </w:rPr>
        <w:t xml:space="preserve">составляет </w:t>
      </w:r>
      <w:r w:rsidR="00882D1F" w:rsidRPr="00CA1517">
        <w:rPr>
          <w:sz w:val="28"/>
          <w:szCs w:val="28"/>
        </w:rPr>
        <w:t>0,215 т/год. Предельное накопление отхода на площад</w:t>
      </w:r>
      <w:r w:rsidR="00F61CC7" w:rsidRPr="00CA1517">
        <w:rPr>
          <w:sz w:val="28"/>
          <w:szCs w:val="28"/>
        </w:rPr>
        <w:t>ке для временного хранения 0,018</w:t>
      </w:r>
      <w:r w:rsidR="00882D1F" w:rsidRPr="00CA1517">
        <w:rPr>
          <w:sz w:val="28"/>
          <w:szCs w:val="28"/>
        </w:rPr>
        <w:t xml:space="preserve"> т. Отход вывозится на санкционированную свалку ТБО г. Чебоксары.</w:t>
      </w:r>
    </w:p>
    <w:p w:rsidR="003368C4" w:rsidRPr="00CA1517" w:rsidRDefault="003368C4" w:rsidP="00DF70BC">
      <w:pPr>
        <w:spacing w:line="360" w:lineRule="auto"/>
        <w:ind w:firstLine="709"/>
        <w:jc w:val="both"/>
        <w:rPr>
          <w:sz w:val="28"/>
          <w:szCs w:val="28"/>
        </w:rPr>
      </w:pPr>
    </w:p>
    <w:p w:rsidR="00F61CC7" w:rsidRPr="00F36E08" w:rsidRDefault="00BB7930" w:rsidP="00DF70BC">
      <w:pPr>
        <w:shd w:val="clear" w:color="auto" w:fill="FFFFFF"/>
        <w:spacing w:line="360" w:lineRule="auto"/>
        <w:ind w:firstLine="709"/>
        <w:jc w:val="both"/>
        <w:rPr>
          <w:b/>
          <w:sz w:val="28"/>
          <w:szCs w:val="28"/>
        </w:rPr>
      </w:pPr>
      <w:r w:rsidRPr="00F36E08">
        <w:rPr>
          <w:b/>
          <w:sz w:val="28"/>
          <w:szCs w:val="28"/>
        </w:rPr>
        <w:t>2.5.15</w:t>
      </w:r>
      <w:r w:rsidRPr="00F36E08">
        <w:rPr>
          <w:b/>
          <w:bCs/>
          <w:sz w:val="28"/>
          <w:szCs w:val="28"/>
        </w:rPr>
        <w:t xml:space="preserve"> Расчет объемов образования </w:t>
      </w:r>
      <w:r w:rsidR="00F61CC7" w:rsidRPr="00F36E08">
        <w:rPr>
          <w:b/>
          <w:iCs/>
          <w:sz w:val="28"/>
          <w:szCs w:val="28"/>
        </w:rPr>
        <w:t>эмульсий и эмульсионных смесей для шлифовки металлов отработанных, содержащих масла или нефтепродукт</w:t>
      </w:r>
      <w:r w:rsidR="00F36E08">
        <w:rPr>
          <w:b/>
          <w:iCs/>
          <w:sz w:val="28"/>
          <w:szCs w:val="28"/>
        </w:rPr>
        <w:t>ы в количестве менее 15 %</w:t>
      </w:r>
    </w:p>
    <w:p w:rsidR="00BB7930" w:rsidRPr="00CA1517" w:rsidRDefault="00BB7930" w:rsidP="00DF70BC">
      <w:pPr>
        <w:shd w:val="clear" w:color="auto" w:fill="FFFFFF"/>
        <w:spacing w:line="360" w:lineRule="auto"/>
        <w:ind w:firstLine="709"/>
        <w:jc w:val="both"/>
        <w:rPr>
          <w:sz w:val="28"/>
          <w:szCs w:val="28"/>
        </w:rPr>
      </w:pPr>
      <w:r w:rsidRPr="00CA1517">
        <w:rPr>
          <w:sz w:val="28"/>
          <w:szCs w:val="28"/>
        </w:rPr>
        <w:t xml:space="preserve">Наименование отхода: </w:t>
      </w:r>
      <w:r w:rsidRPr="00CA1517">
        <w:rPr>
          <w:iCs/>
          <w:sz w:val="28"/>
          <w:szCs w:val="28"/>
        </w:rPr>
        <w:t>Эмульсии и эмульсионные смеси для шлифовки металлов отработанные, содержащие масла или нефтепродукты в количестве менее 15 %.</w:t>
      </w:r>
    </w:p>
    <w:p w:rsidR="00BB7930" w:rsidRPr="00CA1517" w:rsidRDefault="00BB7930" w:rsidP="00DF70BC">
      <w:pPr>
        <w:shd w:val="clear" w:color="auto" w:fill="FFFFFF"/>
        <w:spacing w:line="360" w:lineRule="auto"/>
        <w:ind w:firstLine="709"/>
        <w:jc w:val="both"/>
        <w:rPr>
          <w:sz w:val="28"/>
          <w:szCs w:val="28"/>
        </w:rPr>
      </w:pPr>
      <w:r w:rsidRPr="00CA1517">
        <w:rPr>
          <w:sz w:val="28"/>
          <w:szCs w:val="28"/>
        </w:rPr>
        <w:t xml:space="preserve">Код ФККО: </w:t>
      </w:r>
      <w:r w:rsidRPr="00CA1517">
        <w:rPr>
          <w:iCs/>
          <w:sz w:val="28"/>
          <w:szCs w:val="28"/>
        </w:rPr>
        <w:t>544 002 01 06 03 4.</w:t>
      </w:r>
    </w:p>
    <w:p w:rsidR="00BB7930" w:rsidRPr="00CA1517" w:rsidRDefault="00BB7930" w:rsidP="00DF70BC">
      <w:pPr>
        <w:shd w:val="clear" w:color="auto" w:fill="FFFFFF"/>
        <w:tabs>
          <w:tab w:val="left" w:pos="9354"/>
        </w:tabs>
        <w:spacing w:line="360" w:lineRule="auto"/>
        <w:ind w:firstLine="709"/>
        <w:jc w:val="both"/>
        <w:rPr>
          <w:sz w:val="28"/>
          <w:szCs w:val="28"/>
        </w:rPr>
      </w:pPr>
      <w:r w:rsidRPr="00CA1517">
        <w:rPr>
          <w:sz w:val="28"/>
          <w:szCs w:val="28"/>
        </w:rPr>
        <w:lastRenderedPageBreak/>
        <w:t xml:space="preserve">Объем образования </w:t>
      </w:r>
      <w:r w:rsidRPr="00CA1517">
        <w:rPr>
          <w:bCs/>
          <w:sz w:val="28"/>
          <w:szCs w:val="28"/>
        </w:rPr>
        <w:t>отработанных смазочно-охлаждающих жидкостей находили</w:t>
      </w:r>
      <w:r w:rsidRPr="00CA1517">
        <w:rPr>
          <w:sz w:val="28"/>
          <w:szCs w:val="28"/>
        </w:rPr>
        <w:t xml:space="preserve"> по «Методическим рекомендациям по оценке объемов образования важнейших видов отходов потребления.» НИЦПУРО, М., 1999.</w:t>
      </w:r>
    </w:p>
    <w:p w:rsidR="00BB7930"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BB7930" w:rsidRPr="00CA1517">
        <w:rPr>
          <w:sz w:val="28"/>
          <w:szCs w:val="28"/>
        </w:rPr>
        <w:t>Потери СОЖ достигают 57 % от исходного количества. В ходе обработки металла жидкость уносится стружкой (шламом) и деталями, испаряется и разбрызгивается.</w:t>
      </w:r>
    </w:p>
    <w:p w:rsidR="00F36E08" w:rsidRDefault="00F36E08" w:rsidP="00DF70BC">
      <w:pPr>
        <w:shd w:val="clear" w:color="auto" w:fill="FFFFFF"/>
        <w:spacing w:line="360" w:lineRule="auto"/>
        <w:ind w:firstLine="709"/>
        <w:jc w:val="both"/>
        <w:rPr>
          <w:sz w:val="28"/>
          <w:szCs w:val="28"/>
        </w:rPr>
      </w:pPr>
    </w:p>
    <w:p w:rsidR="00BB7930" w:rsidRPr="00CA1517" w:rsidRDefault="00BB7930" w:rsidP="00DF70BC">
      <w:pPr>
        <w:shd w:val="clear" w:color="auto" w:fill="FFFFFF"/>
        <w:spacing w:line="360" w:lineRule="auto"/>
        <w:ind w:firstLine="709"/>
        <w:jc w:val="both"/>
        <w:rPr>
          <w:sz w:val="28"/>
          <w:szCs w:val="28"/>
        </w:rPr>
      </w:pPr>
      <w:r w:rsidRPr="00CA1517">
        <w:rPr>
          <w:sz w:val="28"/>
          <w:szCs w:val="28"/>
        </w:rPr>
        <w:t>Количество отходов отработанной СОЖ рассчитывали</w:t>
      </w:r>
      <w:r w:rsidRPr="00CA1517">
        <w:rPr>
          <w:iCs/>
          <w:sz w:val="28"/>
          <w:szCs w:val="28"/>
        </w:rPr>
        <w:t xml:space="preserve"> </w:t>
      </w:r>
      <w:r w:rsidRPr="00CA1517">
        <w:rPr>
          <w:sz w:val="28"/>
          <w:szCs w:val="28"/>
        </w:rPr>
        <w:t>по формуле:</w:t>
      </w:r>
    </w:p>
    <w:p w:rsidR="00BB7930" w:rsidRPr="00CA1517" w:rsidRDefault="00BB7930" w:rsidP="00DF70BC">
      <w:pPr>
        <w:shd w:val="clear" w:color="auto" w:fill="FFFFFF"/>
        <w:spacing w:line="360" w:lineRule="auto"/>
        <w:ind w:firstLine="709"/>
        <w:jc w:val="both"/>
        <w:rPr>
          <w:sz w:val="28"/>
          <w:szCs w:val="28"/>
        </w:rPr>
      </w:pPr>
      <w:r w:rsidRPr="00CA1517">
        <w:rPr>
          <w:sz w:val="28"/>
          <w:szCs w:val="28"/>
        </w:rPr>
        <w:t xml:space="preserve">М = </w:t>
      </w:r>
      <w:r w:rsidRPr="00CA1517">
        <w:rPr>
          <w:sz w:val="28"/>
          <w:szCs w:val="28"/>
          <w:lang w:val="en-US"/>
        </w:rPr>
        <w:t>m</w:t>
      </w:r>
      <w:r w:rsidRPr="00CA1517">
        <w:rPr>
          <w:sz w:val="28"/>
          <w:szCs w:val="28"/>
        </w:rPr>
        <w:t xml:space="preserve"> * </w:t>
      </w:r>
      <w:r w:rsidRPr="00CA1517">
        <w:rPr>
          <w:sz w:val="28"/>
          <w:szCs w:val="28"/>
          <w:lang w:val="en-US"/>
        </w:rPr>
        <w:t>k</w:t>
      </w:r>
      <w:r w:rsidR="00D2073A" w:rsidRPr="00CA1517">
        <w:rPr>
          <w:sz w:val="28"/>
          <w:szCs w:val="28"/>
        </w:rPr>
        <w:t xml:space="preserve"> </w:t>
      </w:r>
      <w:r w:rsidRPr="00CA1517">
        <w:rPr>
          <w:sz w:val="28"/>
          <w:szCs w:val="28"/>
        </w:rPr>
        <w:t>т/год</w:t>
      </w:r>
    </w:p>
    <w:p w:rsidR="00F36E08" w:rsidRDefault="00F36E08" w:rsidP="00DF70BC">
      <w:pPr>
        <w:shd w:val="clear" w:color="auto" w:fill="FFFFFF"/>
        <w:spacing w:line="360" w:lineRule="auto"/>
        <w:ind w:firstLine="709"/>
        <w:jc w:val="both"/>
        <w:rPr>
          <w:sz w:val="28"/>
          <w:szCs w:val="28"/>
        </w:rPr>
      </w:pPr>
    </w:p>
    <w:p w:rsidR="00BB7930" w:rsidRPr="00CA1517" w:rsidRDefault="00BB7930" w:rsidP="00DF70BC">
      <w:pPr>
        <w:shd w:val="clear" w:color="auto" w:fill="FFFFFF"/>
        <w:spacing w:line="360" w:lineRule="auto"/>
        <w:ind w:firstLine="709"/>
        <w:jc w:val="both"/>
        <w:rPr>
          <w:sz w:val="28"/>
          <w:szCs w:val="28"/>
        </w:rPr>
      </w:pPr>
      <w:r w:rsidRPr="00CA1517">
        <w:rPr>
          <w:sz w:val="28"/>
          <w:szCs w:val="28"/>
        </w:rPr>
        <w:t xml:space="preserve">где </w:t>
      </w:r>
      <w:r w:rsidRPr="00CA1517">
        <w:rPr>
          <w:sz w:val="28"/>
          <w:szCs w:val="28"/>
          <w:lang w:val="en-US"/>
        </w:rPr>
        <w:t>m</w:t>
      </w:r>
      <w:r w:rsidRPr="00CA1517">
        <w:rPr>
          <w:sz w:val="28"/>
          <w:szCs w:val="28"/>
        </w:rPr>
        <w:t xml:space="preserve"> - количество используемой СОЖ, т/год; </w:t>
      </w:r>
    </w:p>
    <w:p w:rsidR="00BB7930" w:rsidRPr="00CA1517" w:rsidRDefault="00BB7930" w:rsidP="00DF70BC">
      <w:pPr>
        <w:shd w:val="clear" w:color="auto" w:fill="FFFFFF"/>
        <w:spacing w:line="360" w:lineRule="auto"/>
        <w:ind w:firstLine="709"/>
        <w:jc w:val="both"/>
        <w:rPr>
          <w:sz w:val="28"/>
          <w:szCs w:val="28"/>
        </w:rPr>
      </w:pPr>
      <w:r w:rsidRPr="00CA1517">
        <w:rPr>
          <w:sz w:val="28"/>
          <w:szCs w:val="28"/>
          <w:lang w:val="en-US"/>
        </w:rPr>
        <w:t>m</w:t>
      </w:r>
      <w:r w:rsidRPr="00CA1517">
        <w:rPr>
          <w:sz w:val="28"/>
          <w:szCs w:val="28"/>
        </w:rPr>
        <w:t xml:space="preserve"> = 3,2 т </w:t>
      </w:r>
    </w:p>
    <w:p w:rsidR="00BB7930" w:rsidRPr="00CA1517" w:rsidRDefault="00BB7930" w:rsidP="00DF70BC">
      <w:pPr>
        <w:shd w:val="clear" w:color="auto" w:fill="FFFFFF"/>
        <w:spacing w:line="360" w:lineRule="auto"/>
        <w:ind w:firstLine="709"/>
        <w:jc w:val="both"/>
        <w:rPr>
          <w:sz w:val="28"/>
          <w:szCs w:val="28"/>
        </w:rPr>
      </w:pPr>
      <w:r w:rsidRPr="00CA1517">
        <w:rPr>
          <w:sz w:val="28"/>
          <w:szCs w:val="28"/>
        </w:rPr>
        <w:t xml:space="preserve">к - коэффициент образования отходов СОЖ; к </w:t>
      </w:r>
      <w:r w:rsidRPr="00CA1517">
        <w:rPr>
          <w:sz w:val="28"/>
          <w:szCs w:val="28"/>
          <w:vertAlign w:val="superscript"/>
        </w:rPr>
        <w:t>=</w:t>
      </w:r>
      <w:r w:rsidRPr="00CA1517">
        <w:rPr>
          <w:sz w:val="28"/>
          <w:szCs w:val="28"/>
        </w:rPr>
        <w:t xml:space="preserve"> 0,43</w:t>
      </w:r>
    </w:p>
    <w:p w:rsidR="00BB7930" w:rsidRPr="00CA1517" w:rsidRDefault="00BB7930" w:rsidP="00DF70BC">
      <w:pPr>
        <w:shd w:val="clear" w:color="auto" w:fill="FFFFFF"/>
        <w:spacing w:line="360" w:lineRule="auto"/>
        <w:ind w:firstLine="709"/>
        <w:jc w:val="both"/>
        <w:rPr>
          <w:sz w:val="28"/>
          <w:szCs w:val="28"/>
        </w:rPr>
      </w:pPr>
      <w:r w:rsidRPr="00CA1517">
        <w:rPr>
          <w:sz w:val="28"/>
          <w:szCs w:val="28"/>
        </w:rPr>
        <w:t>М = 3,2 * 0,43 = 1,38 т/год.</w:t>
      </w:r>
    </w:p>
    <w:p w:rsidR="00BB7930" w:rsidRPr="00CA1517" w:rsidRDefault="00BB7930"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составляет 1,38т. Предельное накопление отхода на площад</w:t>
      </w:r>
      <w:r w:rsidR="00FB4893" w:rsidRPr="00CA1517">
        <w:rPr>
          <w:sz w:val="28"/>
          <w:szCs w:val="28"/>
        </w:rPr>
        <w:t>ке для временного хранения 0,345</w:t>
      </w:r>
      <w:r w:rsidRPr="00CA1517">
        <w:rPr>
          <w:sz w:val="28"/>
          <w:szCs w:val="28"/>
        </w:rPr>
        <w:t xml:space="preserve"> т. Отход собирается в металлический контейнер с крышкой и передается в НП «Экология».</w:t>
      </w:r>
    </w:p>
    <w:p w:rsidR="00882D1F" w:rsidRPr="00CA1517" w:rsidRDefault="00882D1F" w:rsidP="00DF70BC">
      <w:pPr>
        <w:spacing w:line="360" w:lineRule="auto"/>
        <w:ind w:firstLine="709"/>
        <w:jc w:val="both"/>
        <w:rPr>
          <w:sz w:val="28"/>
          <w:szCs w:val="28"/>
        </w:rPr>
      </w:pPr>
    </w:p>
    <w:p w:rsidR="0013729D" w:rsidRPr="00F36E08" w:rsidRDefault="0013729D" w:rsidP="00DF70BC">
      <w:pPr>
        <w:shd w:val="clear" w:color="auto" w:fill="FFFFFF"/>
        <w:tabs>
          <w:tab w:val="left" w:pos="1051"/>
        </w:tabs>
        <w:spacing w:line="360" w:lineRule="auto"/>
        <w:ind w:firstLine="709"/>
        <w:jc w:val="both"/>
        <w:rPr>
          <w:b/>
          <w:sz w:val="28"/>
          <w:szCs w:val="28"/>
        </w:rPr>
      </w:pPr>
      <w:r w:rsidRPr="00F36E08">
        <w:rPr>
          <w:b/>
          <w:sz w:val="28"/>
          <w:szCs w:val="28"/>
        </w:rPr>
        <w:t>2.5.16 Расчет нормативного объема образования</w:t>
      </w:r>
      <w:r w:rsidRPr="00F36E08">
        <w:rPr>
          <w:b/>
          <w:bCs/>
          <w:iCs/>
          <w:sz w:val="28"/>
          <w:szCs w:val="28"/>
        </w:rPr>
        <w:t xml:space="preserve"> смеси затвердевших разнородных пластмасс</w:t>
      </w:r>
    </w:p>
    <w:p w:rsidR="0013729D" w:rsidRPr="00CA1517" w:rsidRDefault="0013729D" w:rsidP="00DF70BC">
      <w:pPr>
        <w:shd w:val="clear" w:color="auto" w:fill="FFFFFF"/>
        <w:tabs>
          <w:tab w:val="left" w:pos="1051"/>
        </w:tabs>
        <w:spacing w:line="360" w:lineRule="auto"/>
        <w:ind w:firstLine="709"/>
        <w:jc w:val="both"/>
        <w:rPr>
          <w:iCs/>
          <w:sz w:val="28"/>
          <w:szCs w:val="28"/>
        </w:rPr>
      </w:pPr>
      <w:r w:rsidRPr="00CA1517">
        <w:rPr>
          <w:sz w:val="28"/>
          <w:szCs w:val="28"/>
        </w:rPr>
        <w:t xml:space="preserve">Наименование отхода: </w:t>
      </w:r>
      <w:r w:rsidRPr="00CA1517">
        <w:rPr>
          <w:bCs/>
          <w:iCs/>
          <w:sz w:val="28"/>
          <w:szCs w:val="28"/>
        </w:rPr>
        <w:t>отходы смеси затвердевших разнородных пластмасс</w:t>
      </w:r>
    </w:p>
    <w:p w:rsidR="0013729D" w:rsidRPr="00CA1517" w:rsidRDefault="0013729D" w:rsidP="00DF70BC">
      <w:pPr>
        <w:shd w:val="clear" w:color="auto" w:fill="FFFFFF"/>
        <w:tabs>
          <w:tab w:val="left" w:pos="1051"/>
        </w:tabs>
        <w:spacing w:line="360" w:lineRule="auto"/>
        <w:ind w:firstLine="709"/>
        <w:jc w:val="both"/>
        <w:rPr>
          <w:sz w:val="28"/>
          <w:szCs w:val="28"/>
        </w:rPr>
      </w:pPr>
      <w:r w:rsidRPr="00CA1517">
        <w:rPr>
          <w:sz w:val="28"/>
          <w:szCs w:val="28"/>
        </w:rPr>
        <w:t xml:space="preserve">Код ФККО: </w:t>
      </w:r>
      <w:r w:rsidRPr="00CA1517">
        <w:rPr>
          <w:iCs/>
          <w:sz w:val="28"/>
          <w:szCs w:val="28"/>
        </w:rPr>
        <w:t>5710020213004.</w:t>
      </w:r>
    </w:p>
    <w:p w:rsidR="0013729D" w:rsidRPr="00CA1517" w:rsidRDefault="0013729D" w:rsidP="00DF70BC">
      <w:pPr>
        <w:spacing w:line="360" w:lineRule="auto"/>
        <w:ind w:firstLine="709"/>
        <w:jc w:val="both"/>
        <w:rPr>
          <w:sz w:val="28"/>
          <w:szCs w:val="28"/>
        </w:rPr>
      </w:pPr>
      <w:r w:rsidRPr="00CA1517">
        <w:rPr>
          <w:sz w:val="28"/>
          <w:szCs w:val="28"/>
        </w:rPr>
        <w:t xml:space="preserve">При изготовлении деталей из </w:t>
      </w:r>
      <w:proofErr w:type="spellStart"/>
      <w:r w:rsidRPr="00CA1517">
        <w:rPr>
          <w:sz w:val="28"/>
          <w:szCs w:val="28"/>
        </w:rPr>
        <w:t>армамида</w:t>
      </w:r>
      <w:proofErr w:type="spellEnd"/>
      <w:r w:rsidRPr="00CA1517">
        <w:rPr>
          <w:sz w:val="28"/>
          <w:szCs w:val="28"/>
        </w:rPr>
        <w:t xml:space="preserve"> и полиэтилена на участке </w:t>
      </w:r>
      <w:proofErr w:type="spellStart"/>
      <w:r w:rsidRPr="00CA1517">
        <w:rPr>
          <w:sz w:val="28"/>
          <w:szCs w:val="28"/>
        </w:rPr>
        <w:t>термопластатов</w:t>
      </w:r>
      <w:proofErr w:type="spellEnd"/>
      <w:r w:rsidRPr="00CA1517">
        <w:rPr>
          <w:sz w:val="28"/>
          <w:szCs w:val="28"/>
        </w:rPr>
        <w:t xml:space="preserve"> образуются </w:t>
      </w:r>
      <w:r w:rsidRPr="00CA1517">
        <w:rPr>
          <w:bCs/>
          <w:iCs/>
          <w:sz w:val="28"/>
          <w:szCs w:val="28"/>
        </w:rPr>
        <w:t>отходы смеси затвердевших разнородных пластмасс.</w:t>
      </w:r>
    </w:p>
    <w:p w:rsidR="0013729D" w:rsidRPr="00CA1517" w:rsidRDefault="0013729D" w:rsidP="00DF70BC">
      <w:pPr>
        <w:spacing w:line="360" w:lineRule="auto"/>
        <w:ind w:firstLine="709"/>
        <w:jc w:val="both"/>
        <w:rPr>
          <w:sz w:val="28"/>
          <w:szCs w:val="28"/>
        </w:rPr>
      </w:pPr>
      <w:r w:rsidRPr="00CA1517">
        <w:rPr>
          <w:sz w:val="28"/>
          <w:szCs w:val="28"/>
        </w:rPr>
        <w:lastRenderedPageBreak/>
        <w:t>Расчет норматива образования отходов смеси затвердевших разнородных пластмасс производится по фактическим объемам образования отхода (статистический метод) за 2007, 2008, 2009 года.</w:t>
      </w:r>
    </w:p>
    <w:p w:rsidR="0013729D" w:rsidRPr="00CA1517" w:rsidRDefault="0013729D" w:rsidP="00DF70BC">
      <w:pPr>
        <w:spacing w:line="360" w:lineRule="auto"/>
        <w:ind w:firstLine="709"/>
        <w:jc w:val="both"/>
        <w:rPr>
          <w:sz w:val="28"/>
          <w:szCs w:val="28"/>
        </w:rPr>
      </w:pPr>
      <w:r w:rsidRPr="00CA1517">
        <w:rPr>
          <w:sz w:val="28"/>
          <w:szCs w:val="28"/>
        </w:rPr>
        <w:t>2007 год – 0,180 т.</w:t>
      </w:r>
    </w:p>
    <w:p w:rsidR="0013729D" w:rsidRPr="00CA1517" w:rsidRDefault="0013729D" w:rsidP="00DF70BC">
      <w:pPr>
        <w:spacing w:line="360" w:lineRule="auto"/>
        <w:ind w:firstLine="709"/>
        <w:jc w:val="both"/>
        <w:rPr>
          <w:sz w:val="28"/>
          <w:szCs w:val="28"/>
        </w:rPr>
      </w:pPr>
      <w:r w:rsidRPr="00CA1517">
        <w:rPr>
          <w:sz w:val="28"/>
          <w:szCs w:val="28"/>
        </w:rPr>
        <w:t>2008 год – 4,230 т.</w:t>
      </w:r>
    </w:p>
    <w:p w:rsidR="0013729D" w:rsidRPr="00CA1517" w:rsidRDefault="0013729D" w:rsidP="00DF70BC">
      <w:pPr>
        <w:spacing w:line="360" w:lineRule="auto"/>
        <w:ind w:firstLine="709"/>
        <w:jc w:val="both"/>
        <w:rPr>
          <w:sz w:val="28"/>
          <w:szCs w:val="28"/>
        </w:rPr>
      </w:pPr>
      <w:r w:rsidRPr="00CA1517">
        <w:rPr>
          <w:sz w:val="28"/>
          <w:szCs w:val="28"/>
        </w:rPr>
        <w:t>2009 год – 3,700 т.</w:t>
      </w:r>
    </w:p>
    <w:p w:rsidR="0013729D" w:rsidRPr="00CA1517" w:rsidRDefault="0013729D" w:rsidP="00DF70BC">
      <w:pPr>
        <w:shd w:val="clear" w:color="auto" w:fill="FFFFFF"/>
        <w:spacing w:line="360" w:lineRule="auto"/>
        <w:ind w:firstLine="709"/>
        <w:jc w:val="both"/>
        <w:rPr>
          <w:sz w:val="28"/>
          <w:szCs w:val="28"/>
        </w:rPr>
      </w:pPr>
      <w:r w:rsidRPr="00CA1517">
        <w:rPr>
          <w:sz w:val="28"/>
          <w:szCs w:val="28"/>
        </w:rPr>
        <w:t xml:space="preserve">По данным учреждения за последние 3 года (2007-2009) ежегодно образуется 2,703 т /год. </w:t>
      </w:r>
    </w:p>
    <w:p w:rsidR="0013729D" w:rsidRPr="00CA1517" w:rsidRDefault="0013729D"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2,703 т/год. Предельное накопление отхода на террито</w:t>
      </w:r>
      <w:r w:rsidR="00FB4893" w:rsidRPr="00CA1517">
        <w:rPr>
          <w:sz w:val="28"/>
          <w:szCs w:val="28"/>
        </w:rPr>
        <w:t>рии предприятия составляет 0,676</w:t>
      </w:r>
      <w:r w:rsidRPr="00CA1517">
        <w:rPr>
          <w:sz w:val="28"/>
          <w:szCs w:val="28"/>
        </w:rPr>
        <w:t xml:space="preserve"> т. Отход собирается в металлическую емкость и</w:t>
      </w:r>
      <w:r w:rsidR="00D2073A" w:rsidRPr="00CA1517">
        <w:rPr>
          <w:sz w:val="28"/>
          <w:szCs w:val="28"/>
        </w:rPr>
        <w:t xml:space="preserve"> </w:t>
      </w:r>
      <w:r w:rsidRPr="00CA1517">
        <w:rPr>
          <w:sz w:val="28"/>
          <w:szCs w:val="28"/>
        </w:rPr>
        <w:t>по мере накопления отход передается ООО «</w:t>
      </w:r>
      <w:proofErr w:type="spellStart"/>
      <w:r w:rsidRPr="00CA1517">
        <w:rPr>
          <w:sz w:val="28"/>
          <w:szCs w:val="28"/>
        </w:rPr>
        <w:t>Ютон</w:t>
      </w:r>
      <w:proofErr w:type="spellEnd"/>
      <w:r w:rsidRPr="00CA1517">
        <w:rPr>
          <w:sz w:val="28"/>
          <w:szCs w:val="28"/>
        </w:rPr>
        <w:t>».</w:t>
      </w:r>
    </w:p>
    <w:p w:rsidR="00882D1F" w:rsidRPr="00CA1517" w:rsidRDefault="00882D1F" w:rsidP="00DF70BC">
      <w:pPr>
        <w:spacing w:line="360" w:lineRule="auto"/>
        <w:ind w:firstLine="709"/>
        <w:jc w:val="both"/>
        <w:rPr>
          <w:sz w:val="28"/>
          <w:szCs w:val="28"/>
        </w:rPr>
      </w:pPr>
    </w:p>
    <w:p w:rsidR="0013729D" w:rsidRPr="00F36E08" w:rsidRDefault="0013729D" w:rsidP="00DF70BC">
      <w:pPr>
        <w:spacing w:line="360" w:lineRule="auto"/>
        <w:ind w:firstLine="709"/>
        <w:jc w:val="both"/>
        <w:rPr>
          <w:b/>
          <w:sz w:val="28"/>
          <w:szCs w:val="28"/>
        </w:rPr>
      </w:pPr>
      <w:r w:rsidRPr="00F36E08">
        <w:rPr>
          <w:b/>
          <w:sz w:val="28"/>
          <w:szCs w:val="28"/>
        </w:rPr>
        <w:t>2.5.17. Расчет образования нормативного объема резиноасбестовых отходов</w:t>
      </w:r>
      <w:r w:rsidR="00FB4893" w:rsidRPr="00F36E08">
        <w:rPr>
          <w:b/>
          <w:sz w:val="28"/>
          <w:szCs w:val="28"/>
        </w:rPr>
        <w:t xml:space="preserve"> (в том числе изделия отработанные и брак)</w:t>
      </w:r>
    </w:p>
    <w:p w:rsidR="0013729D" w:rsidRPr="00CA1517" w:rsidRDefault="0013729D" w:rsidP="00DF70BC">
      <w:pPr>
        <w:spacing w:line="360" w:lineRule="auto"/>
        <w:ind w:firstLine="709"/>
        <w:jc w:val="both"/>
        <w:rPr>
          <w:sz w:val="28"/>
          <w:szCs w:val="28"/>
        </w:rPr>
      </w:pPr>
      <w:r w:rsidRPr="00CA1517">
        <w:rPr>
          <w:sz w:val="28"/>
          <w:szCs w:val="28"/>
        </w:rPr>
        <w:t>Наименование отхода. Резиноасбестовые отходы (в том числе изделия отработанные и брак).</w:t>
      </w:r>
      <w:r w:rsidR="00D2073A" w:rsidRPr="00CA1517">
        <w:rPr>
          <w:sz w:val="28"/>
          <w:szCs w:val="28"/>
        </w:rPr>
        <w:t xml:space="preserve"> </w:t>
      </w:r>
    </w:p>
    <w:p w:rsidR="0013729D" w:rsidRPr="00CA1517" w:rsidRDefault="0013729D" w:rsidP="00DF70BC">
      <w:pPr>
        <w:spacing w:line="360" w:lineRule="auto"/>
        <w:ind w:firstLine="709"/>
        <w:jc w:val="both"/>
        <w:rPr>
          <w:sz w:val="28"/>
          <w:szCs w:val="28"/>
        </w:rPr>
      </w:pPr>
      <w:r w:rsidRPr="00CA1517">
        <w:rPr>
          <w:sz w:val="28"/>
          <w:szCs w:val="28"/>
        </w:rPr>
        <w:t>Код по ФККО: 575 003 00 01 00 4</w:t>
      </w:r>
    </w:p>
    <w:p w:rsidR="0013729D" w:rsidRPr="00CA1517" w:rsidRDefault="0013729D" w:rsidP="00DF70BC">
      <w:pPr>
        <w:spacing w:line="360" w:lineRule="auto"/>
        <w:ind w:firstLine="709"/>
        <w:jc w:val="both"/>
        <w:rPr>
          <w:sz w:val="28"/>
          <w:szCs w:val="28"/>
        </w:rPr>
      </w:pPr>
      <w:r w:rsidRPr="00CA1517">
        <w:rPr>
          <w:sz w:val="28"/>
          <w:szCs w:val="28"/>
        </w:rPr>
        <w:t>Нормативный объем образования тормозных накладок от автомобилей определяем по удельным показателям образования отходов в соответствии со «Справочным руководством по удельным показателям образования важнейших видов отходов производства и потребления». НИЦПУРО, Минприроды РФ, М., 1996г</w:t>
      </w:r>
      <w:r w:rsidR="00B50C5C" w:rsidRPr="00CA1517">
        <w:rPr>
          <w:sz w:val="28"/>
          <w:szCs w:val="28"/>
        </w:rPr>
        <w:t>[46]</w:t>
      </w:r>
      <w:r w:rsidRPr="00CA1517">
        <w:rPr>
          <w:sz w:val="28"/>
          <w:szCs w:val="28"/>
        </w:rPr>
        <w:t xml:space="preserve">. </w:t>
      </w:r>
    </w:p>
    <w:p w:rsidR="0013729D" w:rsidRPr="00CA1517" w:rsidRDefault="0013729D" w:rsidP="00DF70BC">
      <w:pPr>
        <w:spacing w:line="360" w:lineRule="auto"/>
        <w:ind w:firstLine="709"/>
        <w:jc w:val="both"/>
        <w:rPr>
          <w:sz w:val="28"/>
          <w:szCs w:val="28"/>
        </w:rPr>
      </w:pPr>
      <w:r w:rsidRPr="00CA1517">
        <w:rPr>
          <w:sz w:val="28"/>
          <w:szCs w:val="28"/>
        </w:rPr>
        <w:t>Нормативный объем образования отхода определяем по формуле:</w:t>
      </w:r>
    </w:p>
    <w:p w:rsidR="00F36E08" w:rsidRDefault="00F36E08" w:rsidP="00DF70BC">
      <w:pPr>
        <w:spacing w:line="360" w:lineRule="auto"/>
        <w:ind w:firstLine="709"/>
        <w:jc w:val="both"/>
        <w:rPr>
          <w:sz w:val="28"/>
          <w:szCs w:val="28"/>
        </w:rPr>
      </w:pPr>
    </w:p>
    <w:p w:rsidR="0013729D" w:rsidRPr="00CA1517" w:rsidRDefault="0013729D" w:rsidP="00DF70BC">
      <w:pPr>
        <w:spacing w:line="360" w:lineRule="auto"/>
        <w:ind w:firstLine="709"/>
        <w:jc w:val="both"/>
        <w:rPr>
          <w:sz w:val="28"/>
          <w:szCs w:val="28"/>
        </w:rPr>
      </w:pPr>
      <w:r w:rsidRPr="00CA1517">
        <w:rPr>
          <w:sz w:val="28"/>
          <w:szCs w:val="28"/>
          <w:lang w:val="en-US"/>
        </w:rPr>
        <w:t>Q</w:t>
      </w:r>
      <w:r w:rsidRPr="00CA1517">
        <w:rPr>
          <w:sz w:val="28"/>
          <w:szCs w:val="28"/>
        </w:rPr>
        <w:t>= К×</w:t>
      </w:r>
      <w:r w:rsidRPr="00CA1517">
        <w:rPr>
          <w:sz w:val="28"/>
          <w:szCs w:val="28"/>
          <w:lang w:val="en-US"/>
        </w:rPr>
        <w:t>M</w:t>
      </w:r>
      <w:r w:rsidRPr="00CA1517">
        <w:rPr>
          <w:sz w:val="28"/>
          <w:szCs w:val="28"/>
        </w:rPr>
        <w:t>×</w:t>
      </w:r>
      <w:r w:rsidRPr="00CA1517">
        <w:rPr>
          <w:sz w:val="28"/>
          <w:szCs w:val="28"/>
          <w:lang w:val="en-US"/>
        </w:rPr>
        <w:t>N</w:t>
      </w:r>
      <w:r w:rsidRPr="00CA1517">
        <w:rPr>
          <w:sz w:val="28"/>
          <w:szCs w:val="28"/>
        </w:rPr>
        <w:t xml:space="preserve">×10 </w:t>
      </w:r>
      <w:r w:rsidRPr="00CA1517">
        <w:rPr>
          <w:sz w:val="28"/>
          <w:szCs w:val="28"/>
          <w:vertAlign w:val="superscript"/>
        </w:rPr>
        <w:t xml:space="preserve">–3 </w:t>
      </w:r>
      <w:r w:rsidRPr="00CA1517">
        <w:rPr>
          <w:sz w:val="28"/>
          <w:szCs w:val="28"/>
        </w:rPr>
        <w:t>, т/год</w:t>
      </w:r>
    </w:p>
    <w:p w:rsidR="00F36E08" w:rsidRDefault="00F36E08" w:rsidP="00DF70BC">
      <w:pPr>
        <w:spacing w:line="360" w:lineRule="auto"/>
        <w:ind w:firstLine="709"/>
        <w:jc w:val="both"/>
        <w:rPr>
          <w:sz w:val="28"/>
          <w:szCs w:val="28"/>
        </w:rPr>
      </w:pPr>
    </w:p>
    <w:p w:rsidR="0013729D" w:rsidRPr="00CA1517" w:rsidRDefault="0013729D" w:rsidP="00DF70BC">
      <w:pPr>
        <w:spacing w:line="360" w:lineRule="auto"/>
        <w:ind w:firstLine="709"/>
        <w:jc w:val="both"/>
        <w:rPr>
          <w:sz w:val="28"/>
          <w:szCs w:val="28"/>
        </w:rPr>
      </w:pPr>
      <w:r w:rsidRPr="00CA1517">
        <w:rPr>
          <w:sz w:val="28"/>
          <w:szCs w:val="28"/>
        </w:rPr>
        <w:t>где:</w:t>
      </w:r>
      <w:r w:rsidRPr="00CA1517">
        <w:rPr>
          <w:sz w:val="28"/>
          <w:szCs w:val="28"/>
        </w:rPr>
        <w:tab/>
        <w:t>К – количество машин;</w:t>
      </w:r>
    </w:p>
    <w:p w:rsidR="0013729D" w:rsidRPr="00CA1517" w:rsidRDefault="0013729D" w:rsidP="00DF70BC">
      <w:pPr>
        <w:spacing w:line="360" w:lineRule="auto"/>
        <w:ind w:firstLine="709"/>
        <w:jc w:val="both"/>
        <w:rPr>
          <w:sz w:val="28"/>
          <w:szCs w:val="28"/>
        </w:rPr>
      </w:pPr>
      <w:r w:rsidRPr="00CA1517">
        <w:rPr>
          <w:sz w:val="28"/>
          <w:szCs w:val="28"/>
        </w:rPr>
        <w:t>М – масса тормозных накладок;</w:t>
      </w:r>
    </w:p>
    <w:p w:rsidR="0013729D" w:rsidRPr="00CA1517" w:rsidRDefault="0013729D" w:rsidP="00DF70BC">
      <w:pPr>
        <w:spacing w:line="360" w:lineRule="auto"/>
        <w:ind w:firstLine="709"/>
        <w:jc w:val="both"/>
        <w:rPr>
          <w:sz w:val="28"/>
          <w:szCs w:val="28"/>
        </w:rPr>
      </w:pPr>
      <w:r w:rsidRPr="00CA1517">
        <w:rPr>
          <w:sz w:val="28"/>
          <w:szCs w:val="28"/>
          <w:lang w:val="en-US"/>
        </w:rPr>
        <w:lastRenderedPageBreak/>
        <w:t>N</w:t>
      </w:r>
      <w:r w:rsidRPr="00CA1517">
        <w:rPr>
          <w:sz w:val="28"/>
          <w:szCs w:val="28"/>
        </w:rPr>
        <w:t xml:space="preserve"> – количество проведенных ТО-2; (2 раза в год).</w:t>
      </w:r>
    </w:p>
    <w:p w:rsidR="0013729D" w:rsidRPr="00CA1517" w:rsidRDefault="0013729D" w:rsidP="00DF70BC">
      <w:pPr>
        <w:spacing w:line="360" w:lineRule="auto"/>
        <w:ind w:firstLine="709"/>
        <w:jc w:val="both"/>
        <w:rPr>
          <w:sz w:val="28"/>
          <w:szCs w:val="28"/>
        </w:rPr>
      </w:pPr>
      <w:r w:rsidRPr="00CA1517">
        <w:rPr>
          <w:sz w:val="28"/>
          <w:szCs w:val="28"/>
        </w:rPr>
        <w:t>1. Легковые – 2 шт., вес тормозных накладок 0,2 кг-8шт.</w:t>
      </w:r>
    </w:p>
    <w:p w:rsidR="0013729D" w:rsidRPr="00CA1517" w:rsidRDefault="0013729D" w:rsidP="00DF70BC">
      <w:pPr>
        <w:spacing w:line="360" w:lineRule="auto"/>
        <w:ind w:firstLine="709"/>
        <w:jc w:val="both"/>
        <w:rPr>
          <w:sz w:val="28"/>
          <w:szCs w:val="28"/>
        </w:rPr>
      </w:pPr>
      <w:r w:rsidRPr="00CA1517">
        <w:rPr>
          <w:sz w:val="28"/>
          <w:szCs w:val="28"/>
          <w:lang w:val="en-US"/>
        </w:rPr>
        <w:t>Q</w:t>
      </w:r>
      <w:r w:rsidRPr="00CA1517">
        <w:rPr>
          <w:sz w:val="28"/>
          <w:szCs w:val="28"/>
        </w:rPr>
        <w:t>=2×1,6×2×10</w:t>
      </w:r>
      <w:r w:rsidRPr="00CA1517">
        <w:rPr>
          <w:sz w:val="28"/>
          <w:szCs w:val="28"/>
          <w:vertAlign w:val="superscript"/>
        </w:rPr>
        <w:t>-3</w:t>
      </w:r>
      <w:r w:rsidRPr="00CA1517">
        <w:rPr>
          <w:sz w:val="28"/>
          <w:szCs w:val="28"/>
        </w:rPr>
        <w:t xml:space="preserve"> = 0,0064 т/год</w:t>
      </w:r>
    </w:p>
    <w:p w:rsidR="0013729D" w:rsidRPr="00CA1517" w:rsidRDefault="0013729D" w:rsidP="00DF70BC">
      <w:pPr>
        <w:pStyle w:val="a3"/>
        <w:spacing w:after="0" w:line="360" w:lineRule="auto"/>
        <w:ind w:firstLine="709"/>
        <w:jc w:val="both"/>
        <w:rPr>
          <w:b/>
          <w:sz w:val="28"/>
          <w:szCs w:val="28"/>
        </w:rPr>
      </w:pPr>
      <w:r w:rsidRPr="00CA1517">
        <w:rPr>
          <w:sz w:val="28"/>
          <w:szCs w:val="28"/>
        </w:rPr>
        <w:t>2. Грузовые – 4 шт., вес тормозных накладок 0,3 кг-8шт.</w:t>
      </w:r>
    </w:p>
    <w:p w:rsidR="0013729D" w:rsidRPr="00CA1517" w:rsidRDefault="0013729D" w:rsidP="00DF70BC">
      <w:pPr>
        <w:pStyle w:val="a3"/>
        <w:spacing w:after="0" w:line="360" w:lineRule="auto"/>
        <w:ind w:firstLine="709"/>
        <w:jc w:val="both"/>
        <w:rPr>
          <w:b/>
          <w:sz w:val="28"/>
          <w:szCs w:val="28"/>
        </w:rPr>
      </w:pPr>
      <w:r w:rsidRPr="00CA1517">
        <w:rPr>
          <w:sz w:val="28"/>
          <w:szCs w:val="28"/>
          <w:lang w:val="en-US"/>
        </w:rPr>
        <w:t>Q</w:t>
      </w:r>
      <w:r w:rsidRPr="00CA1517">
        <w:rPr>
          <w:sz w:val="28"/>
          <w:szCs w:val="28"/>
        </w:rPr>
        <w:t>=4×2,4×2×10</w:t>
      </w:r>
      <w:r w:rsidRPr="00CA1517">
        <w:rPr>
          <w:sz w:val="28"/>
          <w:szCs w:val="28"/>
          <w:vertAlign w:val="superscript"/>
        </w:rPr>
        <w:t>-3</w:t>
      </w:r>
      <w:r w:rsidRPr="00CA1517">
        <w:rPr>
          <w:sz w:val="28"/>
          <w:szCs w:val="28"/>
        </w:rPr>
        <w:t xml:space="preserve"> = 0,0192 т/год</w:t>
      </w:r>
    </w:p>
    <w:p w:rsidR="0013729D" w:rsidRPr="00CA1517" w:rsidRDefault="0013729D" w:rsidP="00DF70BC">
      <w:pPr>
        <w:spacing w:line="360" w:lineRule="auto"/>
        <w:ind w:firstLine="709"/>
        <w:jc w:val="both"/>
        <w:rPr>
          <w:sz w:val="28"/>
          <w:szCs w:val="28"/>
        </w:rPr>
      </w:pPr>
      <w:r w:rsidRPr="00CA1517">
        <w:rPr>
          <w:sz w:val="28"/>
          <w:szCs w:val="28"/>
          <w:lang w:val="en-US"/>
        </w:rPr>
        <w:t>Q</w:t>
      </w:r>
      <w:r w:rsidRPr="00CA1517">
        <w:rPr>
          <w:sz w:val="28"/>
          <w:szCs w:val="28"/>
        </w:rPr>
        <w:t>общ.=0,0256</w:t>
      </w:r>
      <w:r w:rsidR="00D2073A" w:rsidRPr="00CA1517">
        <w:rPr>
          <w:sz w:val="28"/>
          <w:szCs w:val="28"/>
        </w:rPr>
        <w:t xml:space="preserve"> </w:t>
      </w:r>
      <w:r w:rsidRPr="00CA1517">
        <w:rPr>
          <w:sz w:val="28"/>
          <w:szCs w:val="28"/>
        </w:rPr>
        <w:t>т/г</w:t>
      </w:r>
    </w:p>
    <w:p w:rsidR="0013729D" w:rsidRPr="00CA1517" w:rsidRDefault="0013729D" w:rsidP="00DF70BC">
      <w:pPr>
        <w:spacing w:line="360" w:lineRule="auto"/>
        <w:ind w:firstLine="709"/>
        <w:jc w:val="both"/>
        <w:rPr>
          <w:sz w:val="28"/>
          <w:szCs w:val="28"/>
        </w:rPr>
      </w:pPr>
      <w:r w:rsidRPr="00CA1517">
        <w:rPr>
          <w:sz w:val="28"/>
          <w:szCs w:val="28"/>
        </w:rPr>
        <w:t>Годовой норматив образования тормозных накладок отработанных составляет 0,0256 т/год. Отход собирают и временно хранят на бетонированной площадке в металлическом контейнере с крышкой. Предельное накопление отхода на площад</w:t>
      </w:r>
      <w:r w:rsidR="00FB4893" w:rsidRPr="00CA1517">
        <w:rPr>
          <w:sz w:val="28"/>
          <w:szCs w:val="28"/>
        </w:rPr>
        <w:t>ке для временного хранения 0,002</w:t>
      </w:r>
      <w:r w:rsidRPr="00CA1517">
        <w:rPr>
          <w:sz w:val="28"/>
          <w:szCs w:val="28"/>
        </w:rPr>
        <w:t xml:space="preserve"> т. Далее отход направляется на санкционированную свалку ТБО по договору.</w:t>
      </w:r>
    </w:p>
    <w:p w:rsidR="00882D1F" w:rsidRPr="00CA1517" w:rsidRDefault="00882D1F" w:rsidP="00DF70BC">
      <w:pPr>
        <w:spacing w:line="360" w:lineRule="auto"/>
        <w:ind w:firstLine="709"/>
        <w:jc w:val="both"/>
        <w:rPr>
          <w:sz w:val="28"/>
          <w:szCs w:val="28"/>
        </w:rPr>
      </w:pPr>
    </w:p>
    <w:p w:rsidR="0013729D" w:rsidRPr="00F36E08" w:rsidRDefault="0013729D" w:rsidP="00DF70BC">
      <w:pPr>
        <w:pStyle w:val="aa"/>
        <w:tabs>
          <w:tab w:val="clear" w:pos="567"/>
          <w:tab w:val="left" w:pos="0"/>
        </w:tabs>
        <w:spacing w:line="360" w:lineRule="auto"/>
        <w:ind w:firstLine="709"/>
        <w:rPr>
          <w:b/>
          <w:bCs/>
        </w:rPr>
      </w:pPr>
      <w:r w:rsidRPr="00F36E08">
        <w:rPr>
          <w:b/>
        </w:rPr>
        <w:t>2.5.18.</w:t>
      </w:r>
      <w:r w:rsidRPr="00F36E08">
        <w:rPr>
          <w:b/>
          <w:bCs/>
        </w:rPr>
        <w:t xml:space="preserve"> Расчет образования нормативного объема тары</w:t>
      </w:r>
      <w:r w:rsidR="00FB4893" w:rsidRPr="00F36E08">
        <w:rPr>
          <w:b/>
          <w:bCs/>
        </w:rPr>
        <w:t xml:space="preserve"> железной, загрязненной лакокрасочными материалами, не содержащей растворители и тяжелые металлы</w:t>
      </w:r>
    </w:p>
    <w:p w:rsidR="00FB4893" w:rsidRPr="00CA1517" w:rsidRDefault="0013729D" w:rsidP="00DF70BC">
      <w:pPr>
        <w:pStyle w:val="aa"/>
        <w:tabs>
          <w:tab w:val="clear" w:pos="567"/>
          <w:tab w:val="left" w:pos="0"/>
        </w:tabs>
        <w:spacing w:line="360" w:lineRule="auto"/>
        <w:ind w:firstLine="709"/>
        <w:rPr>
          <w:bCs/>
          <w:u w:val="single"/>
        </w:rPr>
      </w:pPr>
      <w:r w:rsidRPr="00CA1517">
        <w:rPr>
          <w:bCs/>
        </w:rPr>
        <w:t xml:space="preserve">Наименование отхода: </w:t>
      </w:r>
      <w:r w:rsidR="00FB4893" w:rsidRPr="00CA1517">
        <w:rPr>
          <w:bCs/>
        </w:rPr>
        <w:t>тара железная, загрязненная лакокрасочными материалами, не содержащая растворители и тяжелые металлы</w:t>
      </w:r>
    </w:p>
    <w:p w:rsidR="0013729D" w:rsidRPr="00CA1517" w:rsidRDefault="00FB4893" w:rsidP="00DF70BC">
      <w:pPr>
        <w:pStyle w:val="aa"/>
        <w:tabs>
          <w:tab w:val="clear" w:pos="567"/>
          <w:tab w:val="left" w:pos="0"/>
        </w:tabs>
        <w:spacing w:line="360" w:lineRule="auto"/>
        <w:ind w:firstLine="709"/>
      </w:pPr>
      <w:r w:rsidRPr="00CA1517">
        <w:t>Код по</w:t>
      </w:r>
      <w:r w:rsidR="006D7DF5" w:rsidRPr="00CA1517">
        <w:t xml:space="preserve"> ФККО: 351 702 01 13 01 4</w:t>
      </w:r>
    </w:p>
    <w:p w:rsidR="0013729D" w:rsidRPr="00CA1517" w:rsidRDefault="0013729D" w:rsidP="00DF70BC">
      <w:pPr>
        <w:spacing w:line="360" w:lineRule="auto"/>
        <w:ind w:firstLine="709"/>
        <w:jc w:val="both"/>
        <w:rPr>
          <w:bCs/>
          <w:i/>
          <w:sz w:val="28"/>
          <w:szCs w:val="28"/>
        </w:rPr>
      </w:pPr>
      <w:r w:rsidRPr="00CA1517">
        <w:rPr>
          <w:sz w:val="28"/>
          <w:szCs w:val="28"/>
        </w:rPr>
        <w:t xml:space="preserve">Согласно МРО 3-99 - </w:t>
      </w:r>
      <w:r w:rsidRPr="00CA1517">
        <w:rPr>
          <w:bCs/>
          <w:sz w:val="28"/>
          <w:szCs w:val="28"/>
        </w:rPr>
        <w:t>Методике</w:t>
      </w:r>
      <w:r w:rsidRPr="00CA1517">
        <w:rPr>
          <w:sz w:val="28"/>
          <w:szCs w:val="28"/>
        </w:rPr>
        <w:t xml:space="preserve"> расчета объемов </w:t>
      </w:r>
      <w:r w:rsidRPr="00CA1517">
        <w:rPr>
          <w:bCs/>
          <w:sz w:val="28"/>
          <w:szCs w:val="28"/>
        </w:rPr>
        <w:t>образования отходов</w:t>
      </w:r>
      <w:r w:rsidRPr="00CA1517">
        <w:rPr>
          <w:sz w:val="28"/>
          <w:szCs w:val="28"/>
        </w:rPr>
        <w:t xml:space="preserve">. Отходы, </w:t>
      </w:r>
      <w:r w:rsidRPr="00CA1517">
        <w:rPr>
          <w:bCs/>
          <w:sz w:val="28"/>
          <w:szCs w:val="28"/>
        </w:rPr>
        <w:t>образующиеся</w:t>
      </w:r>
      <w:r w:rsidRPr="00CA1517">
        <w:rPr>
          <w:sz w:val="28"/>
          <w:szCs w:val="28"/>
        </w:rPr>
        <w:t xml:space="preserve"> при </w:t>
      </w:r>
      <w:r w:rsidRPr="00CA1517">
        <w:rPr>
          <w:bCs/>
          <w:sz w:val="28"/>
          <w:szCs w:val="28"/>
        </w:rPr>
        <w:t>использовании лакокрасочных материалов, С-Пб, 1999г</w:t>
      </w:r>
      <w:r w:rsidR="00B50C5C" w:rsidRPr="00CA1517">
        <w:rPr>
          <w:bCs/>
          <w:sz w:val="28"/>
          <w:szCs w:val="28"/>
        </w:rPr>
        <w:t xml:space="preserve"> [</w:t>
      </w:r>
      <w:r w:rsidR="0039268D" w:rsidRPr="00CA1517">
        <w:rPr>
          <w:bCs/>
          <w:sz w:val="28"/>
          <w:szCs w:val="28"/>
        </w:rPr>
        <w:t>45</w:t>
      </w:r>
      <w:r w:rsidR="00B50C5C" w:rsidRPr="00CA1517">
        <w:rPr>
          <w:bCs/>
          <w:sz w:val="28"/>
          <w:szCs w:val="28"/>
        </w:rPr>
        <w:t>].</w:t>
      </w:r>
      <w:r w:rsidRPr="00CA1517">
        <w:rPr>
          <w:bCs/>
          <w:sz w:val="28"/>
          <w:szCs w:val="28"/>
        </w:rPr>
        <w:t xml:space="preserve"> </w:t>
      </w:r>
      <w:r w:rsidR="00B50C5C" w:rsidRPr="00CA1517">
        <w:rPr>
          <w:sz w:val="28"/>
          <w:szCs w:val="28"/>
        </w:rPr>
        <w:t>Р</w:t>
      </w:r>
      <w:r w:rsidRPr="00CA1517">
        <w:rPr>
          <w:sz w:val="28"/>
          <w:szCs w:val="28"/>
        </w:rPr>
        <w:t>асчет ко</w:t>
      </w:r>
      <w:r w:rsidR="00B50C5C" w:rsidRPr="00CA1517">
        <w:rPr>
          <w:sz w:val="28"/>
          <w:szCs w:val="28"/>
        </w:rPr>
        <w:t>личества отходов тары</w:t>
      </w:r>
      <w:r w:rsidR="00D2073A" w:rsidRPr="00CA1517">
        <w:rPr>
          <w:sz w:val="28"/>
          <w:szCs w:val="28"/>
        </w:rPr>
        <w:t xml:space="preserve"> </w:t>
      </w:r>
      <w:r w:rsidRPr="00CA1517">
        <w:rPr>
          <w:sz w:val="28"/>
          <w:szCs w:val="28"/>
        </w:rPr>
        <w:t>производится по формуле:</w:t>
      </w:r>
    </w:p>
    <w:p w:rsidR="00F36E08" w:rsidRDefault="00F36E08" w:rsidP="00DF70BC">
      <w:pPr>
        <w:pStyle w:val="aa"/>
        <w:tabs>
          <w:tab w:val="clear" w:pos="567"/>
          <w:tab w:val="left" w:pos="0"/>
        </w:tabs>
        <w:spacing w:line="360" w:lineRule="auto"/>
        <w:ind w:firstLine="709"/>
        <w:outlineLvl w:val="0"/>
      </w:pPr>
    </w:p>
    <w:p w:rsidR="0013729D" w:rsidRPr="00CA1517" w:rsidRDefault="0013729D" w:rsidP="00DF70BC">
      <w:pPr>
        <w:pStyle w:val="aa"/>
        <w:tabs>
          <w:tab w:val="clear" w:pos="567"/>
          <w:tab w:val="left" w:pos="0"/>
        </w:tabs>
        <w:spacing w:line="360" w:lineRule="auto"/>
        <w:ind w:firstLine="709"/>
        <w:outlineLvl w:val="0"/>
        <w:rPr>
          <w:vertAlign w:val="superscript"/>
        </w:rPr>
      </w:pPr>
      <w:proofErr w:type="spellStart"/>
      <w:r w:rsidRPr="00CA1517">
        <w:t>Р</w:t>
      </w:r>
      <w:r w:rsidRPr="00CA1517">
        <w:rPr>
          <w:vertAlign w:val="subscript"/>
        </w:rPr>
        <w:t>тары</w:t>
      </w:r>
      <w:proofErr w:type="spellEnd"/>
      <w:r w:rsidRPr="00CA1517">
        <w:t xml:space="preserve"> = </w:t>
      </w:r>
      <w:r w:rsidRPr="00CA1517">
        <w:rPr>
          <w:lang w:val="en-US"/>
        </w:rPr>
        <w:t>Q</w:t>
      </w:r>
      <w:r w:rsidRPr="00CA1517">
        <w:t xml:space="preserve"> / </w:t>
      </w:r>
      <w:r w:rsidRPr="00CA1517">
        <w:rPr>
          <w:lang w:val="en-US"/>
        </w:rPr>
        <w:t>M</w:t>
      </w:r>
      <w:r w:rsidRPr="00CA1517">
        <w:t xml:space="preserve"> * </w:t>
      </w:r>
      <w:r w:rsidRPr="00CA1517">
        <w:rPr>
          <w:lang w:val="en-US"/>
        </w:rPr>
        <w:t>m</w:t>
      </w:r>
      <w:r w:rsidRPr="00CA1517">
        <w:t xml:space="preserve"> * 10</w:t>
      </w:r>
      <w:r w:rsidRPr="00CA1517">
        <w:rPr>
          <w:vertAlign w:val="superscript"/>
        </w:rPr>
        <w:t>-3</w:t>
      </w:r>
    </w:p>
    <w:p w:rsidR="00F36E08" w:rsidRDefault="00F36E08" w:rsidP="00DF70BC">
      <w:pPr>
        <w:pStyle w:val="aa"/>
        <w:tabs>
          <w:tab w:val="clear" w:pos="567"/>
          <w:tab w:val="left" w:pos="0"/>
        </w:tabs>
        <w:spacing w:line="360" w:lineRule="auto"/>
        <w:ind w:firstLine="709"/>
      </w:pPr>
    </w:p>
    <w:p w:rsidR="0013729D" w:rsidRPr="00CA1517" w:rsidRDefault="0013729D" w:rsidP="00DF70BC">
      <w:pPr>
        <w:pStyle w:val="aa"/>
        <w:tabs>
          <w:tab w:val="clear" w:pos="567"/>
          <w:tab w:val="left" w:pos="0"/>
        </w:tabs>
        <w:spacing w:line="360" w:lineRule="auto"/>
        <w:ind w:firstLine="709"/>
      </w:pPr>
      <w:r w:rsidRPr="00CA1517">
        <w:t>где</w:t>
      </w:r>
      <w:r w:rsidR="00D2073A" w:rsidRPr="00CA1517">
        <w:t xml:space="preserve"> </w:t>
      </w:r>
      <w:r w:rsidRPr="00CA1517">
        <w:rPr>
          <w:lang w:val="en-US"/>
        </w:rPr>
        <w:t>Q</w:t>
      </w:r>
      <w:r w:rsidRPr="00CA1517">
        <w:t xml:space="preserve"> – среднегодовой расход сырья, кг; </w:t>
      </w:r>
      <w:r w:rsidRPr="00CA1517">
        <w:rPr>
          <w:lang w:val="en-US"/>
        </w:rPr>
        <w:t>Q</w:t>
      </w:r>
      <w:r w:rsidRPr="00CA1517">
        <w:t xml:space="preserve"> = 4000 кг, </w:t>
      </w:r>
    </w:p>
    <w:p w:rsidR="0013729D" w:rsidRPr="00CA1517" w:rsidRDefault="0013729D" w:rsidP="00DF70BC">
      <w:pPr>
        <w:pStyle w:val="aa"/>
        <w:tabs>
          <w:tab w:val="clear" w:pos="567"/>
          <w:tab w:val="left" w:pos="0"/>
        </w:tabs>
        <w:spacing w:line="360" w:lineRule="auto"/>
        <w:ind w:firstLine="709"/>
      </w:pPr>
      <w:r w:rsidRPr="00CA1517">
        <w:rPr>
          <w:lang w:val="en-US"/>
        </w:rPr>
        <w:t>M</w:t>
      </w:r>
      <w:r w:rsidRPr="00CA1517">
        <w:t xml:space="preserve"> – вес сырья в упаковке; М = 50 кг, </w:t>
      </w:r>
    </w:p>
    <w:p w:rsidR="0013729D" w:rsidRPr="00CA1517" w:rsidRDefault="0013729D" w:rsidP="00DF70BC">
      <w:pPr>
        <w:pStyle w:val="aa"/>
        <w:tabs>
          <w:tab w:val="clear" w:pos="567"/>
          <w:tab w:val="left" w:pos="0"/>
        </w:tabs>
        <w:spacing w:line="360" w:lineRule="auto"/>
        <w:ind w:firstLine="709"/>
      </w:pPr>
      <w:r w:rsidRPr="00CA1517">
        <w:rPr>
          <w:lang w:val="en-US"/>
        </w:rPr>
        <w:t>m</w:t>
      </w:r>
      <w:r w:rsidRPr="00CA1517">
        <w:t xml:space="preserve"> – вес пустой тары из-под сырья, кг;</w:t>
      </w:r>
      <w:r w:rsidR="00D2073A" w:rsidRPr="00CA1517">
        <w:t xml:space="preserve"> </w:t>
      </w:r>
      <w:r w:rsidRPr="00CA1517">
        <w:rPr>
          <w:lang w:val="en-US"/>
        </w:rPr>
        <w:t>m</w:t>
      </w:r>
      <w:r w:rsidRPr="00CA1517">
        <w:t xml:space="preserve"> = 5 кг. </w:t>
      </w:r>
    </w:p>
    <w:p w:rsidR="0013729D" w:rsidRPr="00CA1517" w:rsidRDefault="0013729D" w:rsidP="00DF70BC">
      <w:pPr>
        <w:pStyle w:val="aa"/>
        <w:tabs>
          <w:tab w:val="clear" w:pos="567"/>
          <w:tab w:val="left" w:pos="0"/>
        </w:tabs>
        <w:spacing w:line="360" w:lineRule="auto"/>
        <w:ind w:firstLine="709"/>
        <w:outlineLvl w:val="0"/>
      </w:pPr>
      <w:proofErr w:type="spellStart"/>
      <w:r w:rsidRPr="00CA1517">
        <w:t>Р</w:t>
      </w:r>
      <w:r w:rsidRPr="00CA1517">
        <w:rPr>
          <w:vertAlign w:val="subscript"/>
        </w:rPr>
        <w:t>тары</w:t>
      </w:r>
      <w:proofErr w:type="spellEnd"/>
      <w:r w:rsidRPr="00CA1517">
        <w:rPr>
          <w:vertAlign w:val="subscript"/>
        </w:rPr>
        <w:t xml:space="preserve"> </w:t>
      </w:r>
      <w:r w:rsidRPr="00CA1517">
        <w:t>= 4000 / 50 * 5 * 10</w:t>
      </w:r>
      <w:r w:rsidRPr="00CA1517">
        <w:rPr>
          <w:vertAlign w:val="superscript"/>
        </w:rPr>
        <w:t xml:space="preserve">-3 </w:t>
      </w:r>
      <w:r w:rsidRPr="00CA1517">
        <w:t>= 0,400 т/год</w:t>
      </w:r>
    </w:p>
    <w:p w:rsidR="0013729D" w:rsidRPr="00CA1517" w:rsidRDefault="006F0BF5" w:rsidP="00DF70BC">
      <w:pPr>
        <w:spacing w:line="360" w:lineRule="auto"/>
        <w:ind w:firstLine="709"/>
        <w:jc w:val="both"/>
        <w:rPr>
          <w:bCs/>
          <w:sz w:val="28"/>
          <w:szCs w:val="28"/>
        </w:rPr>
      </w:pPr>
      <w:r w:rsidRPr="00CA1517">
        <w:rPr>
          <w:bCs/>
          <w:sz w:val="28"/>
          <w:szCs w:val="28"/>
        </w:rPr>
        <w:lastRenderedPageBreak/>
        <w:t>Годовой норматив</w:t>
      </w:r>
      <w:r w:rsidR="0013729D" w:rsidRPr="00CA1517">
        <w:rPr>
          <w:bCs/>
          <w:sz w:val="28"/>
          <w:szCs w:val="28"/>
        </w:rPr>
        <w:t xml:space="preserve"> образо</w:t>
      </w:r>
      <w:r w:rsidRPr="00CA1517">
        <w:rPr>
          <w:bCs/>
          <w:sz w:val="28"/>
          <w:szCs w:val="28"/>
        </w:rPr>
        <w:t>вания отхода</w:t>
      </w:r>
      <w:r w:rsidR="0013729D" w:rsidRPr="00CA1517">
        <w:rPr>
          <w:bCs/>
          <w:sz w:val="28"/>
          <w:szCs w:val="28"/>
        </w:rPr>
        <w:t xml:space="preserve"> составляет 0,400 т/год. </w:t>
      </w:r>
      <w:r w:rsidR="0013729D" w:rsidRPr="00CA1517">
        <w:rPr>
          <w:sz w:val="28"/>
          <w:szCs w:val="28"/>
        </w:rPr>
        <w:t>Предельное накопление отхода на площадке для временного хранения 0,</w:t>
      </w:r>
      <w:r w:rsidR="006D7DF5" w:rsidRPr="00CA1517">
        <w:rPr>
          <w:sz w:val="28"/>
          <w:szCs w:val="28"/>
        </w:rPr>
        <w:t>2</w:t>
      </w:r>
      <w:r w:rsidR="0013729D" w:rsidRPr="00CA1517">
        <w:rPr>
          <w:sz w:val="28"/>
          <w:szCs w:val="28"/>
        </w:rPr>
        <w:t>00 т.</w:t>
      </w:r>
      <w:r w:rsidR="0013729D" w:rsidRPr="00CA1517">
        <w:rPr>
          <w:bCs/>
          <w:sz w:val="28"/>
          <w:szCs w:val="28"/>
        </w:rPr>
        <w:t xml:space="preserve"> Отходы собираются в металлическую емкость и передаются в НП «Экология».</w:t>
      </w:r>
    </w:p>
    <w:p w:rsidR="006F0BF5" w:rsidRPr="00CA1517" w:rsidRDefault="006F0BF5" w:rsidP="00DF70BC">
      <w:pPr>
        <w:spacing w:line="360" w:lineRule="auto"/>
        <w:ind w:firstLine="709"/>
        <w:jc w:val="both"/>
        <w:rPr>
          <w:sz w:val="28"/>
          <w:szCs w:val="28"/>
        </w:rPr>
      </w:pPr>
    </w:p>
    <w:p w:rsidR="0013729D" w:rsidRPr="00F36E08" w:rsidRDefault="0013729D" w:rsidP="00DF70BC">
      <w:pPr>
        <w:spacing w:line="360" w:lineRule="auto"/>
        <w:ind w:firstLine="709"/>
        <w:jc w:val="both"/>
        <w:rPr>
          <w:b/>
          <w:sz w:val="28"/>
          <w:szCs w:val="28"/>
        </w:rPr>
      </w:pPr>
      <w:r w:rsidRPr="00F36E08">
        <w:rPr>
          <w:b/>
          <w:sz w:val="28"/>
          <w:szCs w:val="28"/>
        </w:rPr>
        <w:t>2.5.19 Расчет образования нормативного объема покрышек отработанных</w:t>
      </w:r>
    </w:p>
    <w:p w:rsidR="0013729D" w:rsidRPr="00CA1517" w:rsidRDefault="0013729D" w:rsidP="00DF70BC">
      <w:pPr>
        <w:spacing w:line="360" w:lineRule="auto"/>
        <w:ind w:firstLine="709"/>
        <w:jc w:val="both"/>
        <w:rPr>
          <w:sz w:val="28"/>
          <w:szCs w:val="28"/>
        </w:rPr>
      </w:pPr>
      <w:r w:rsidRPr="00CA1517">
        <w:rPr>
          <w:sz w:val="28"/>
          <w:szCs w:val="28"/>
        </w:rPr>
        <w:t>Наименование отхода: Покрышки отр</w:t>
      </w:r>
      <w:r w:rsidR="00DD2E9B" w:rsidRPr="00CA1517">
        <w:rPr>
          <w:sz w:val="28"/>
          <w:szCs w:val="28"/>
        </w:rPr>
        <w:t>аботанные</w:t>
      </w:r>
      <w:r w:rsidRPr="00CA1517">
        <w:rPr>
          <w:sz w:val="28"/>
          <w:szCs w:val="28"/>
        </w:rPr>
        <w:t xml:space="preserve"> </w:t>
      </w:r>
    </w:p>
    <w:p w:rsidR="0013729D" w:rsidRPr="00CA1517" w:rsidRDefault="0013729D" w:rsidP="00DF70BC">
      <w:pPr>
        <w:spacing w:line="360" w:lineRule="auto"/>
        <w:ind w:firstLine="709"/>
        <w:jc w:val="both"/>
        <w:rPr>
          <w:sz w:val="28"/>
          <w:szCs w:val="28"/>
        </w:rPr>
      </w:pPr>
      <w:r w:rsidRPr="00CA1517">
        <w:rPr>
          <w:sz w:val="28"/>
          <w:szCs w:val="28"/>
        </w:rPr>
        <w:t>Код по ФККО: 575 002 02 13 00 4.</w:t>
      </w:r>
    </w:p>
    <w:p w:rsidR="0013729D" w:rsidRPr="00CA1517" w:rsidRDefault="0013729D" w:rsidP="00DF70BC">
      <w:pPr>
        <w:spacing w:line="360" w:lineRule="auto"/>
        <w:ind w:firstLine="709"/>
        <w:jc w:val="both"/>
        <w:rPr>
          <w:sz w:val="28"/>
          <w:szCs w:val="28"/>
        </w:rPr>
      </w:pPr>
      <w:r w:rsidRPr="00CA1517">
        <w:rPr>
          <w:sz w:val="28"/>
          <w:szCs w:val="28"/>
        </w:rPr>
        <w:t>При эксплуатации автомашин происходит износ шин. Их замена производится согласно нормам пробега каждой единицы. Согласно «Методике расчета объемов образования отходов отработанные автомобильные шины» С.Пб.,1999г. определяем нормативный объем образования отхода по формуле</w:t>
      </w:r>
      <w:r w:rsidR="0039268D" w:rsidRPr="00CA1517">
        <w:rPr>
          <w:sz w:val="28"/>
          <w:szCs w:val="28"/>
        </w:rPr>
        <w:t xml:space="preserve"> [40]</w:t>
      </w:r>
      <w:r w:rsidRPr="00CA1517">
        <w:rPr>
          <w:sz w:val="28"/>
          <w:szCs w:val="28"/>
        </w:rPr>
        <w:t>:</w:t>
      </w:r>
    </w:p>
    <w:p w:rsidR="00F36E08" w:rsidRDefault="00F36E08" w:rsidP="00DF70BC">
      <w:pPr>
        <w:spacing w:line="360" w:lineRule="auto"/>
        <w:ind w:firstLine="709"/>
        <w:jc w:val="both"/>
        <w:rPr>
          <w:sz w:val="28"/>
          <w:szCs w:val="28"/>
        </w:rPr>
      </w:pPr>
    </w:p>
    <w:p w:rsidR="0013729D" w:rsidRPr="00CA1517" w:rsidRDefault="0013729D" w:rsidP="00DF70BC">
      <w:pPr>
        <w:spacing w:line="360" w:lineRule="auto"/>
        <w:ind w:firstLine="709"/>
        <w:jc w:val="both"/>
        <w:rPr>
          <w:sz w:val="28"/>
          <w:szCs w:val="28"/>
        </w:rPr>
      </w:pPr>
      <w:r w:rsidRPr="00CA1517">
        <w:rPr>
          <w:sz w:val="28"/>
          <w:szCs w:val="28"/>
        </w:rPr>
        <w:t>М=Σ</w:t>
      </w:r>
      <w:r w:rsidRPr="00CA1517">
        <w:rPr>
          <w:sz w:val="28"/>
          <w:szCs w:val="28"/>
          <w:lang w:val="en-US"/>
        </w:rPr>
        <w:t>Ni</w:t>
      </w:r>
      <w:r w:rsidRPr="00CA1517">
        <w:rPr>
          <w:sz w:val="28"/>
          <w:szCs w:val="28"/>
        </w:rPr>
        <w:t>×</w:t>
      </w:r>
      <w:proofErr w:type="spellStart"/>
      <w:r w:rsidRPr="00CA1517">
        <w:rPr>
          <w:sz w:val="28"/>
          <w:szCs w:val="28"/>
          <w:lang w:val="en-US"/>
        </w:rPr>
        <w:t>ni</w:t>
      </w:r>
      <w:proofErr w:type="spellEnd"/>
      <w:r w:rsidRPr="00CA1517">
        <w:rPr>
          <w:sz w:val="28"/>
          <w:szCs w:val="28"/>
        </w:rPr>
        <w:t>×</w:t>
      </w:r>
      <w:r w:rsidRPr="00CA1517">
        <w:rPr>
          <w:sz w:val="28"/>
          <w:szCs w:val="28"/>
          <w:lang w:val="en-US"/>
        </w:rPr>
        <w:t>mi</w:t>
      </w:r>
      <w:r w:rsidRPr="00CA1517">
        <w:rPr>
          <w:sz w:val="28"/>
          <w:szCs w:val="28"/>
        </w:rPr>
        <w:t>×</w:t>
      </w:r>
      <w:r w:rsidRPr="00CA1517">
        <w:rPr>
          <w:sz w:val="28"/>
          <w:szCs w:val="28"/>
          <w:lang w:val="en-US"/>
        </w:rPr>
        <w:t>Li</w:t>
      </w:r>
      <w:r w:rsidRPr="00CA1517">
        <w:rPr>
          <w:sz w:val="28"/>
          <w:szCs w:val="28"/>
        </w:rPr>
        <w:t>/</w:t>
      </w:r>
      <w:proofErr w:type="spellStart"/>
      <w:r w:rsidRPr="00CA1517">
        <w:rPr>
          <w:sz w:val="28"/>
          <w:szCs w:val="28"/>
          <w:lang w:val="en-US"/>
        </w:rPr>
        <w:t>Lni</w:t>
      </w:r>
      <w:proofErr w:type="spellEnd"/>
      <w:r w:rsidRPr="00CA1517">
        <w:rPr>
          <w:sz w:val="28"/>
          <w:szCs w:val="28"/>
        </w:rPr>
        <w:t>×10</w:t>
      </w:r>
      <w:r w:rsidRPr="00CA1517">
        <w:rPr>
          <w:sz w:val="28"/>
          <w:szCs w:val="28"/>
          <w:vertAlign w:val="superscript"/>
        </w:rPr>
        <w:t>-3</w:t>
      </w:r>
      <w:r w:rsidRPr="00CA1517">
        <w:rPr>
          <w:sz w:val="28"/>
          <w:szCs w:val="28"/>
        </w:rPr>
        <w:t>, т/г</w:t>
      </w:r>
    </w:p>
    <w:p w:rsidR="00F36E08" w:rsidRDefault="00F36E08" w:rsidP="00DF70BC">
      <w:pPr>
        <w:spacing w:line="360" w:lineRule="auto"/>
        <w:ind w:firstLine="709"/>
        <w:jc w:val="both"/>
        <w:rPr>
          <w:sz w:val="28"/>
          <w:szCs w:val="28"/>
        </w:rPr>
      </w:pPr>
    </w:p>
    <w:p w:rsidR="0013729D" w:rsidRPr="00CA1517" w:rsidRDefault="0013729D" w:rsidP="00DF70BC">
      <w:pPr>
        <w:spacing w:line="360" w:lineRule="auto"/>
        <w:ind w:firstLine="709"/>
        <w:jc w:val="both"/>
        <w:rPr>
          <w:sz w:val="28"/>
          <w:szCs w:val="28"/>
        </w:rPr>
      </w:pPr>
      <w:r w:rsidRPr="00CA1517">
        <w:rPr>
          <w:sz w:val="28"/>
          <w:szCs w:val="28"/>
        </w:rPr>
        <w:t>где:</w:t>
      </w:r>
      <w:r w:rsidRPr="00CA1517">
        <w:rPr>
          <w:sz w:val="28"/>
          <w:szCs w:val="28"/>
        </w:rPr>
        <w:tab/>
      </w:r>
      <w:r w:rsidRPr="00CA1517">
        <w:rPr>
          <w:sz w:val="28"/>
          <w:szCs w:val="28"/>
          <w:lang w:val="en-US"/>
        </w:rPr>
        <w:t>Ni</w:t>
      </w:r>
      <w:r w:rsidRPr="00CA1517">
        <w:rPr>
          <w:sz w:val="28"/>
          <w:szCs w:val="28"/>
        </w:rPr>
        <w:t xml:space="preserve"> – количество автомашин </w:t>
      </w:r>
      <w:proofErr w:type="spellStart"/>
      <w:r w:rsidRPr="00CA1517">
        <w:rPr>
          <w:sz w:val="28"/>
          <w:szCs w:val="28"/>
          <w:lang w:val="en-US"/>
        </w:rPr>
        <w:t>i</w:t>
      </w:r>
      <w:proofErr w:type="spellEnd"/>
      <w:r w:rsidRPr="00CA1517">
        <w:rPr>
          <w:sz w:val="28"/>
          <w:szCs w:val="28"/>
        </w:rPr>
        <w:t>-ой марки; шт.</w:t>
      </w:r>
    </w:p>
    <w:p w:rsidR="0013729D" w:rsidRPr="00CA1517" w:rsidRDefault="0013729D" w:rsidP="00DF70BC">
      <w:pPr>
        <w:spacing w:line="360" w:lineRule="auto"/>
        <w:ind w:firstLine="709"/>
        <w:jc w:val="both"/>
        <w:rPr>
          <w:sz w:val="28"/>
          <w:szCs w:val="28"/>
        </w:rPr>
      </w:pPr>
      <w:proofErr w:type="spellStart"/>
      <w:r w:rsidRPr="00CA1517">
        <w:rPr>
          <w:sz w:val="28"/>
          <w:szCs w:val="28"/>
          <w:lang w:val="en-US"/>
        </w:rPr>
        <w:t>ni</w:t>
      </w:r>
      <w:proofErr w:type="spellEnd"/>
      <w:r w:rsidRPr="00CA1517">
        <w:rPr>
          <w:sz w:val="28"/>
          <w:szCs w:val="28"/>
        </w:rPr>
        <w:t xml:space="preserve"> – количество шин, установленных на автомашине </w:t>
      </w:r>
      <w:proofErr w:type="spellStart"/>
      <w:r w:rsidRPr="00CA1517">
        <w:rPr>
          <w:sz w:val="28"/>
          <w:szCs w:val="28"/>
          <w:lang w:val="en-US"/>
        </w:rPr>
        <w:t>i</w:t>
      </w:r>
      <w:proofErr w:type="spellEnd"/>
      <w:r w:rsidRPr="00CA1517">
        <w:rPr>
          <w:sz w:val="28"/>
          <w:szCs w:val="28"/>
        </w:rPr>
        <w:t>-ой марки; шт.</w:t>
      </w:r>
    </w:p>
    <w:p w:rsidR="0013729D" w:rsidRPr="00CA1517" w:rsidRDefault="00D2073A" w:rsidP="00DF70BC">
      <w:pPr>
        <w:pStyle w:val="a3"/>
        <w:spacing w:after="0" w:line="360" w:lineRule="auto"/>
        <w:ind w:firstLine="709"/>
        <w:jc w:val="both"/>
        <w:rPr>
          <w:b/>
          <w:sz w:val="28"/>
          <w:szCs w:val="28"/>
        </w:rPr>
      </w:pPr>
      <w:r w:rsidRPr="00CA1517">
        <w:rPr>
          <w:sz w:val="28"/>
          <w:szCs w:val="28"/>
        </w:rPr>
        <w:t xml:space="preserve"> </w:t>
      </w:r>
      <w:r w:rsidR="0013729D" w:rsidRPr="00CA1517">
        <w:rPr>
          <w:sz w:val="28"/>
          <w:szCs w:val="28"/>
          <w:lang w:val="en-US"/>
        </w:rPr>
        <w:t>mi</w:t>
      </w:r>
      <w:r w:rsidR="0013729D" w:rsidRPr="00CA1517">
        <w:rPr>
          <w:sz w:val="28"/>
          <w:szCs w:val="28"/>
        </w:rPr>
        <w:t xml:space="preserve"> – вес одной шины данного вида; кг.</w:t>
      </w:r>
    </w:p>
    <w:p w:rsidR="0013729D" w:rsidRPr="00CA1517" w:rsidRDefault="0013729D" w:rsidP="00DF70BC">
      <w:pPr>
        <w:spacing w:line="360" w:lineRule="auto"/>
        <w:ind w:firstLine="709"/>
        <w:jc w:val="both"/>
        <w:rPr>
          <w:sz w:val="28"/>
          <w:szCs w:val="28"/>
        </w:rPr>
      </w:pPr>
      <w:r w:rsidRPr="00CA1517">
        <w:rPr>
          <w:sz w:val="28"/>
          <w:szCs w:val="28"/>
          <w:lang w:val="en-US"/>
        </w:rPr>
        <w:t>Li</w:t>
      </w:r>
      <w:r w:rsidRPr="00CA1517">
        <w:rPr>
          <w:sz w:val="28"/>
          <w:szCs w:val="28"/>
        </w:rPr>
        <w:t xml:space="preserve"> – среднегодовой пробег автомобиля </w:t>
      </w:r>
      <w:proofErr w:type="spellStart"/>
      <w:r w:rsidRPr="00CA1517">
        <w:rPr>
          <w:sz w:val="28"/>
          <w:szCs w:val="28"/>
          <w:lang w:val="en-US"/>
        </w:rPr>
        <w:t>i</w:t>
      </w:r>
      <w:proofErr w:type="spellEnd"/>
      <w:r w:rsidRPr="00CA1517">
        <w:rPr>
          <w:sz w:val="28"/>
          <w:szCs w:val="28"/>
        </w:rPr>
        <w:t xml:space="preserve">-ой марки; </w:t>
      </w:r>
      <w:proofErr w:type="spellStart"/>
      <w:r w:rsidRPr="00CA1517">
        <w:rPr>
          <w:sz w:val="28"/>
          <w:szCs w:val="28"/>
        </w:rPr>
        <w:t>тыс.км</w:t>
      </w:r>
      <w:proofErr w:type="spellEnd"/>
      <w:r w:rsidRPr="00CA1517">
        <w:rPr>
          <w:sz w:val="28"/>
          <w:szCs w:val="28"/>
        </w:rPr>
        <w:t>/год.</w:t>
      </w:r>
    </w:p>
    <w:p w:rsidR="0013729D" w:rsidRPr="00CA1517" w:rsidRDefault="0013729D" w:rsidP="00DF70BC">
      <w:pPr>
        <w:spacing w:line="360" w:lineRule="auto"/>
        <w:ind w:firstLine="709"/>
        <w:jc w:val="both"/>
        <w:rPr>
          <w:sz w:val="28"/>
          <w:szCs w:val="28"/>
        </w:rPr>
      </w:pPr>
      <w:proofErr w:type="spellStart"/>
      <w:r w:rsidRPr="00CA1517">
        <w:rPr>
          <w:sz w:val="28"/>
          <w:szCs w:val="28"/>
          <w:lang w:val="en-US"/>
        </w:rPr>
        <w:t>Lni</w:t>
      </w:r>
      <w:proofErr w:type="spellEnd"/>
      <w:r w:rsidRPr="00CA1517">
        <w:rPr>
          <w:sz w:val="28"/>
          <w:szCs w:val="28"/>
        </w:rPr>
        <w:t xml:space="preserve"> – норма пробега подвижного состава </w:t>
      </w:r>
      <w:proofErr w:type="spellStart"/>
      <w:r w:rsidRPr="00CA1517">
        <w:rPr>
          <w:sz w:val="28"/>
          <w:szCs w:val="28"/>
          <w:lang w:val="en-US"/>
        </w:rPr>
        <w:t>i</w:t>
      </w:r>
      <w:proofErr w:type="spellEnd"/>
      <w:r w:rsidRPr="00CA1517">
        <w:rPr>
          <w:sz w:val="28"/>
          <w:szCs w:val="28"/>
        </w:rPr>
        <w:t>-ой марки до замены шин; тыс. км.</w:t>
      </w:r>
    </w:p>
    <w:p w:rsidR="0013729D" w:rsidRPr="00CA1517" w:rsidRDefault="00D2073A" w:rsidP="00DF70BC">
      <w:pPr>
        <w:spacing w:line="360" w:lineRule="auto"/>
        <w:ind w:firstLine="709"/>
        <w:jc w:val="both"/>
        <w:rPr>
          <w:sz w:val="28"/>
          <w:szCs w:val="28"/>
        </w:rPr>
      </w:pPr>
      <w:r w:rsidRPr="00CA1517">
        <w:rPr>
          <w:sz w:val="28"/>
          <w:szCs w:val="28"/>
        </w:rPr>
        <w:t xml:space="preserve"> </w:t>
      </w:r>
      <w:r w:rsidR="0013729D" w:rsidRPr="00CA1517">
        <w:rPr>
          <w:sz w:val="28"/>
          <w:szCs w:val="28"/>
        </w:rPr>
        <w:t>Результаты расчетов сведены в таблицу.</w:t>
      </w:r>
      <w:r w:rsidRPr="00CA1517">
        <w:rPr>
          <w:sz w:val="28"/>
          <w:szCs w:val="28"/>
        </w:rPr>
        <w:t xml:space="preserve"> </w:t>
      </w:r>
    </w:p>
    <w:p w:rsidR="00F36E08" w:rsidRDefault="00F36E08" w:rsidP="00DF70BC">
      <w:pPr>
        <w:spacing w:line="360" w:lineRule="auto"/>
        <w:ind w:firstLine="709"/>
        <w:jc w:val="both"/>
        <w:rPr>
          <w:sz w:val="28"/>
          <w:szCs w:val="28"/>
        </w:rPr>
      </w:pPr>
    </w:p>
    <w:p w:rsidR="0013729D" w:rsidRPr="00CA1517" w:rsidRDefault="000B42A2" w:rsidP="00DF70BC">
      <w:pPr>
        <w:spacing w:line="360" w:lineRule="auto"/>
        <w:ind w:firstLine="709"/>
        <w:jc w:val="both"/>
        <w:rPr>
          <w:sz w:val="28"/>
          <w:szCs w:val="28"/>
        </w:rPr>
      </w:pPr>
      <w:r w:rsidRPr="00CA1517">
        <w:rPr>
          <w:sz w:val="28"/>
          <w:szCs w:val="28"/>
        </w:rPr>
        <w:t>Таблица 2.2</w:t>
      </w:r>
      <w:r w:rsidR="00135144" w:rsidRPr="00CA1517">
        <w:rPr>
          <w:sz w:val="28"/>
          <w:szCs w:val="28"/>
        </w:rPr>
        <w:t>6</w:t>
      </w:r>
    </w:p>
    <w:tbl>
      <w:tblPr>
        <w:tblW w:w="9406" w:type="dxa"/>
        <w:jc w:val="center"/>
        <w:tblInd w:w="-102" w:type="dxa"/>
        <w:tblLayout w:type="fixed"/>
        <w:tblCellMar>
          <w:left w:w="40" w:type="dxa"/>
          <w:right w:w="40" w:type="dxa"/>
        </w:tblCellMar>
        <w:tblLook w:val="04A0" w:firstRow="1" w:lastRow="0" w:firstColumn="1" w:lastColumn="0" w:noHBand="0" w:noVBand="1"/>
      </w:tblPr>
      <w:tblGrid>
        <w:gridCol w:w="1209"/>
        <w:gridCol w:w="1584"/>
        <w:gridCol w:w="1567"/>
        <w:gridCol w:w="1241"/>
        <w:gridCol w:w="1241"/>
        <w:gridCol w:w="1282"/>
        <w:gridCol w:w="1282"/>
      </w:tblGrid>
      <w:tr w:rsidR="0013729D" w:rsidRPr="00F36E08" w:rsidTr="00F36E08">
        <w:trPr>
          <w:trHeight w:val="1982"/>
          <w:jc w:val="center"/>
        </w:trPr>
        <w:tc>
          <w:tcPr>
            <w:tcW w:w="1209"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lastRenderedPageBreak/>
              <w:t xml:space="preserve">Марка, модель автомобиля </w:t>
            </w:r>
          </w:p>
          <w:p w:rsidR="0013729D" w:rsidRPr="00F36E08" w:rsidRDefault="0013729D" w:rsidP="00F36E08">
            <w:pPr>
              <w:shd w:val="clear" w:color="auto" w:fill="FFFFFF"/>
              <w:spacing w:line="360" w:lineRule="auto"/>
              <w:rPr>
                <w:sz w:val="20"/>
                <w:szCs w:val="20"/>
              </w:rPr>
            </w:pPr>
          </w:p>
          <w:p w:rsidR="0013729D" w:rsidRPr="00F36E08" w:rsidRDefault="0013729D" w:rsidP="00F36E08">
            <w:pPr>
              <w:shd w:val="clear" w:color="auto" w:fill="FFFFFF"/>
              <w:spacing w:line="360" w:lineRule="auto"/>
              <w:rPr>
                <w:sz w:val="20"/>
                <w:szCs w:val="20"/>
              </w:rPr>
            </w:pPr>
          </w:p>
          <w:p w:rsidR="0013729D" w:rsidRPr="00F36E08" w:rsidRDefault="0013729D" w:rsidP="00F36E08">
            <w:pPr>
              <w:shd w:val="clear" w:color="auto" w:fill="FFFFFF"/>
              <w:spacing w:line="360" w:lineRule="auto"/>
              <w:rPr>
                <w:sz w:val="20"/>
                <w:szCs w:val="20"/>
              </w:rPr>
            </w:pPr>
          </w:p>
        </w:tc>
        <w:tc>
          <w:tcPr>
            <w:tcW w:w="1584"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 xml:space="preserve">Количество, </w:t>
            </w:r>
            <w:proofErr w:type="spellStart"/>
            <w:r w:rsidRPr="00F36E08">
              <w:rPr>
                <w:sz w:val="20"/>
                <w:szCs w:val="20"/>
              </w:rPr>
              <w:t>шт</w:t>
            </w:r>
            <w:proofErr w:type="spellEnd"/>
          </w:p>
        </w:tc>
        <w:tc>
          <w:tcPr>
            <w:tcW w:w="1567"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Количество шин, установленных на автомашине</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Вес одной изношенной шины данного вида</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 xml:space="preserve">Средний годовой пробег автомобиля, </w:t>
            </w:r>
            <w:proofErr w:type="spellStart"/>
            <w:r w:rsidRPr="00F36E08">
              <w:rPr>
                <w:sz w:val="20"/>
                <w:szCs w:val="20"/>
              </w:rPr>
              <w:t>тыс.м</w:t>
            </w:r>
            <w:proofErr w:type="spellEnd"/>
            <w:r w:rsidRPr="00F36E08">
              <w:rPr>
                <w:sz w:val="20"/>
                <w:szCs w:val="20"/>
              </w:rPr>
              <w:t>/год</w:t>
            </w:r>
            <w:r w:rsidR="00D2073A" w:rsidRPr="00F36E08">
              <w:rPr>
                <w:sz w:val="20"/>
                <w:szCs w:val="20"/>
              </w:rPr>
              <w:t xml:space="preserve"> </w:t>
            </w:r>
          </w:p>
          <w:p w:rsidR="0013729D" w:rsidRPr="00F36E08" w:rsidRDefault="0013729D" w:rsidP="00F36E08">
            <w:pPr>
              <w:shd w:val="clear" w:color="auto" w:fill="FFFFFF"/>
              <w:spacing w:line="360" w:lineRule="auto"/>
              <w:rPr>
                <w:sz w:val="20"/>
                <w:szCs w:val="20"/>
              </w:rPr>
            </w:pPr>
            <w:r w:rsidRPr="00F36E08">
              <w:rPr>
                <w:sz w:val="20"/>
                <w:szCs w:val="20"/>
                <w:lang w:val="en-US"/>
              </w:rPr>
              <w:t>Li</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Нормы пробега, тыс. км.</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Количество отработанных шин, т/год</w:t>
            </w:r>
          </w:p>
        </w:tc>
      </w:tr>
      <w:tr w:rsidR="0013729D" w:rsidRPr="00F36E08" w:rsidTr="00F36E08">
        <w:trPr>
          <w:trHeight w:val="228"/>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lang w:val="en-US"/>
              </w:rPr>
              <w:t>Reno</w:t>
            </w:r>
            <w:r w:rsidRPr="00F36E08">
              <w:rPr>
                <w:sz w:val="20"/>
                <w:szCs w:val="20"/>
              </w:rPr>
              <w:t xml:space="preserve"> </w:t>
            </w:r>
            <w:r w:rsidRPr="00F36E08">
              <w:rPr>
                <w:sz w:val="20"/>
                <w:szCs w:val="20"/>
                <w:lang w:val="en-US"/>
              </w:rPr>
              <w:t>Logan</w:t>
            </w:r>
          </w:p>
        </w:tc>
        <w:tc>
          <w:tcPr>
            <w:tcW w:w="1584"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1</w:t>
            </w:r>
          </w:p>
        </w:tc>
        <w:tc>
          <w:tcPr>
            <w:tcW w:w="1567"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4</w:t>
            </w:r>
          </w:p>
        </w:tc>
        <w:tc>
          <w:tcPr>
            <w:tcW w:w="1241"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10,2</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48,830</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50</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0,040</w:t>
            </w:r>
          </w:p>
        </w:tc>
      </w:tr>
      <w:tr w:rsidR="0013729D" w:rsidRPr="00F36E08" w:rsidTr="00F36E08">
        <w:trPr>
          <w:trHeight w:val="280"/>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lang w:val="en-US"/>
              </w:rPr>
              <w:t>Reno</w:t>
            </w:r>
            <w:r w:rsidRPr="00F36E08">
              <w:rPr>
                <w:sz w:val="20"/>
                <w:szCs w:val="20"/>
              </w:rPr>
              <w:t xml:space="preserve"> </w:t>
            </w:r>
            <w:proofErr w:type="spellStart"/>
            <w:r w:rsidRPr="00F36E08">
              <w:rPr>
                <w:sz w:val="20"/>
                <w:szCs w:val="20"/>
                <w:lang w:val="en-US"/>
              </w:rPr>
              <w:t>Sumbol</w:t>
            </w:r>
            <w:proofErr w:type="spellEnd"/>
          </w:p>
        </w:tc>
        <w:tc>
          <w:tcPr>
            <w:tcW w:w="1584"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1</w:t>
            </w:r>
          </w:p>
        </w:tc>
        <w:tc>
          <w:tcPr>
            <w:tcW w:w="1567"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4</w:t>
            </w:r>
          </w:p>
        </w:tc>
        <w:tc>
          <w:tcPr>
            <w:tcW w:w="1241"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6,6</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64,140</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45</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0,038</w:t>
            </w:r>
          </w:p>
        </w:tc>
      </w:tr>
      <w:tr w:rsidR="0013729D" w:rsidRPr="00F36E08" w:rsidTr="00F36E08">
        <w:trPr>
          <w:trHeight w:val="280"/>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lang w:val="en-US"/>
              </w:rPr>
              <w:t>Reno</w:t>
            </w:r>
            <w:r w:rsidRPr="00F36E08">
              <w:rPr>
                <w:sz w:val="20"/>
                <w:szCs w:val="20"/>
              </w:rPr>
              <w:t xml:space="preserve"> </w:t>
            </w:r>
            <w:proofErr w:type="spellStart"/>
            <w:r w:rsidRPr="00F36E08">
              <w:rPr>
                <w:sz w:val="20"/>
                <w:szCs w:val="20"/>
                <w:lang w:val="en-US"/>
              </w:rPr>
              <w:t>Kangoo</w:t>
            </w:r>
            <w:proofErr w:type="spellEnd"/>
          </w:p>
        </w:tc>
        <w:tc>
          <w:tcPr>
            <w:tcW w:w="1584"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1</w:t>
            </w:r>
          </w:p>
        </w:tc>
        <w:tc>
          <w:tcPr>
            <w:tcW w:w="1567"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4</w:t>
            </w:r>
          </w:p>
        </w:tc>
        <w:tc>
          <w:tcPr>
            <w:tcW w:w="1241"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6,6</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52,733</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45</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0,031</w:t>
            </w:r>
          </w:p>
        </w:tc>
      </w:tr>
      <w:tr w:rsidR="0013729D" w:rsidRPr="00F36E08" w:rsidTr="00F36E08">
        <w:trPr>
          <w:trHeight w:val="280"/>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МАЗ-53362-002</w:t>
            </w:r>
          </w:p>
        </w:tc>
        <w:tc>
          <w:tcPr>
            <w:tcW w:w="1584"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1</w:t>
            </w:r>
          </w:p>
        </w:tc>
        <w:tc>
          <w:tcPr>
            <w:tcW w:w="1567"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6</w:t>
            </w:r>
          </w:p>
        </w:tc>
        <w:tc>
          <w:tcPr>
            <w:tcW w:w="1241"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50</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37,415</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85</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0,132</w:t>
            </w:r>
          </w:p>
        </w:tc>
      </w:tr>
      <w:tr w:rsidR="0013729D" w:rsidRPr="00F36E08" w:rsidTr="00F36E08">
        <w:trPr>
          <w:trHeight w:val="370"/>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КАМАЗ</w:t>
            </w:r>
          </w:p>
        </w:tc>
        <w:tc>
          <w:tcPr>
            <w:tcW w:w="1584"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1</w:t>
            </w:r>
          </w:p>
        </w:tc>
        <w:tc>
          <w:tcPr>
            <w:tcW w:w="1567"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6</w:t>
            </w:r>
          </w:p>
        </w:tc>
        <w:tc>
          <w:tcPr>
            <w:tcW w:w="1241"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47,5</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35,064</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85</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0,118</w:t>
            </w:r>
          </w:p>
        </w:tc>
      </w:tr>
      <w:tr w:rsidR="0013729D" w:rsidRPr="00F36E08" w:rsidTr="00F36E08">
        <w:trPr>
          <w:trHeight w:val="280"/>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lang w:val="en-US"/>
              </w:rPr>
              <w:t>BAW</w:t>
            </w:r>
          </w:p>
        </w:tc>
        <w:tc>
          <w:tcPr>
            <w:tcW w:w="1584"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2</w:t>
            </w:r>
          </w:p>
        </w:tc>
        <w:tc>
          <w:tcPr>
            <w:tcW w:w="1567"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6</w:t>
            </w:r>
          </w:p>
        </w:tc>
        <w:tc>
          <w:tcPr>
            <w:tcW w:w="1241"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15</w:t>
            </w: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21,484</w:t>
            </w: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45</w:t>
            </w: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0,086</w:t>
            </w:r>
          </w:p>
        </w:tc>
      </w:tr>
      <w:tr w:rsidR="0013729D" w:rsidRPr="00F36E08" w:rsidTr="00F36E08">
        <w:trPr>
          <w:trHeight w:val="112"/>
          <w:jc w:val="center"/>
        </w:trPr>
        <w:tc>
          <w:tcPr>
            <w:tcW w:w="1209"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r w:rsidRPr="00F36E08">
              <w:rPr>
                <w:sz w:val="20"/>
                <w:szCs w:val="20"/>
              </w:rPr>
              <w:t>Итого:</w:t>
            </w:r>
          </w:p>
        </w:tc>
        <w:tc>
          <w:tcPr>
            <w:tcW w:w="1584"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p>
        </w:tc>
        <w:tc>
          <w:tcPr>
            <w:tcW w:w="1241"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p>
        </w:tc>
        <w:tc>
          <w:tcPr>
            <w:tcW w:w="1282" w:type="dxa"/>
            <w:tcBorders>
              <w:top w:val="single" w:sz="6" w:space="0" w:color="auto"/>
              <w:left w:val="single" w:sz="6" w:space="0" w:color="auto"/>
              <w:bottom w:val="single" w:sz="6" w:space="0" w:color="auto"/>
              <w:right w:val="single" w:sz="6" w:space="0" w:color="auto"/>
            </w:tcBorders>
            <w:hideMark/>
          </w:tcPr>
          <w:p w:rsidR="0013729D" w:rsidRPr="00F36E08" w:rsidRDefault="0013729D" w:rsidP="00F36E08">
            <w:pPr>
              <w:shd w:val="clear" w:color="auto" w:fill="FFFFFF"/>
              <w:spacing w:line="360" w:lineRule="auto"/>
              <w:rPr>
                <w:sz w:val="20"/>
                <w:szCs w:val="20"/>
              </w:rPr>
            </w:pPr>
          </w:p>
        </w:tc>
        <w:tc>
          <w:tcPr>
            <w:tcW w:w="1282" w:type="dxa"/>
            <w:tcBorders>
              <w:top w:val="single" w:sz="6" w:space="0" w:color="auto"/>
              <w:left w:val="single" w:sz="6" w:space="0" w:color="auto"/>
              <w:bottom w:val="single" w:sz="6" w:space="0" w:color="auto"/>
              <w:right w:val="single" w:sz="6" w:space="0" w:color="auto"/>
            </w:tcBorders>
          </w:tcPr>
          <w:p w:rsidR="0013729D" w:rsidRPr="00F36E08" w:rsidRDefault="0013729D" w:rsidP="00F36E08">
            <w:pPr>
              <w:shd w:val="clear" w:color="auto" w:fill="FFFFFF"/>
              <w:spacing w:line="360" w:lineRule="auto"/>
              <w:rPr>
                <w:sz w:val="20"/>
                <w:szCs w:val="20"/>
              </w:rPr>
            </w:pPr>
            <w:r w:rsidRPr="00F36E08">
              <w:rPr>
                <w:sz w:val="20"/>
                <w:szCs w:val="20"/>
              </w:rPr>
              <w:t>0,444</w:t>
            </w:r>
          </w:p>
        </w:tc>
      </w:tr>
    </w:tbl>
    <w:p w:rsidR="00F36E08" w:rsidRDefault="00F36E08">
      <w:pPr>
        <w:spacing w:after="200" w:line="276" w:lineRule="auto"/>
        <w:rPr>
          <w:sz w:val="28"/>
          <w:szCs w:val="28"/>
        </w:rPr>
      </w:pPr>
      <w:r>
        <w:rPr>
          <w:sz w:val="28"/>
          <w:szCs w:val="28"/>
        </w:rPr>
        <w:br w:type="page"/>
      </w:r>
    </w:p>
    <w:p w:rsidR="0013729D" w:rsidRPr="00CA1517" w:rsidRDefault="006F0BF5" w:rsidP="00DF70BC">
      <w:pPr>
        <w:spacing w:line="360" w:lineRule="auto"/>
        <w:ind w:firstLine="709"/>
        <w:jc w:val="both"/>
        <w:rPr>
          <w:sz w:val="28"/>
          <w:szCs w:val="28"/>
        </w:rPr>
      </w:pPr>
      <w:r w:rsidRPr="00CA1517">
        <w:rPr>
          <w:sz w:val="28"/>
          <w:szCs w:val="28"/>
        </w:rPr>
        <w:lastRenderedPageBreak/>
        <w:t>Годовой норматив</w:t>
      </w:r>
      <w:r w:rsidR="0013729D" w:rsidRPr="00CA1517">
        <w:rPr>
          <w:sz w:val="28"/>
          <w:szCs w:val="28"/>
        </w:rPr>
        <w:t xml:space="preserve"> образования отхода составляет 0,444 т/год. Предельное накопление отхода на площадке для временного хранения 0,</w:t>
      </w:r>
      <w:r w:rsidR="00DD2E9B" w:rsidRPr="00CA1517">
        <w:rPr>
          <w:sz w:val="28"/>
          <w:szCs w:val="28"/>
        </w:rPr>
        <w:t>222</w:t>
      </w:r>
      <w:r w:rsidR="0013729D" w:rsidRPr="00CA1517">
        <w:rPr>
          <w:sz w:val="28"/>
          <w:szCs w:val="28"/>
        </w:rPr>
        <w:t xml:space="preserve"> т. Отход временно хранится на открытой бетонированной площадке. Далее отход направляется в ООО НПК «Меркурий» </w:t>
      </w:r>
      <w:proofErr w:type="spellStart"/>
      <w:r w:rsidR="0013729D" w:rsidRPr="00CA1517">
        <w:rPr>
          <w:sz w:val="28"/>
          <w:szCs w:val="28"/>
        </w:rPr>
        <w:t>г.Чебоксары</w:t>
      </w:r>
      <w:proofErr w:type="spellEnd"/>
      <w:r w:rsidR="0013729D" w:rsidRPr="00CA1517">
        <w:rPr>
          <w:sz w:val="28"/>
          <w:szCs w:val="28"/>
        </w:rPr>
        <w:t xml:space="preserve"> по договору.</w:t>
      </w:r>
    </w:p>
    <w:p w:rsidR="0013729D" w:rsidRPr="00CA1517" w:rsidRDefault="0013729D" w:rsidP="00DF70BC">
      <w:pPr>
        <w:spacing w:line="360" w:lineRule="auto"/>
        <w:ind w:firstLine="709"/>
        <w:jc w:val="both"/>
        <w:rPr>
          <w:sz w:val="28"/>
          <w:szCs w:val="28"/>
        </w:rPr>
      </w:pPr>
    </w:p>
    <w:p w:rsidR="0013729D" w:rsidRPr="00F36E08" w:rsidRDefault="0013729D" w:rsidP="00DF70BC">
      <w:pPr>
        <w:pStyle w:val="ad"/>
        <w:tabs>
          <w:tab w:val="clear" w:pos="567"/>
          <w:tab w:val="left" w:pos="0"/>
        </w:tabs>
        <w:spacing w:line="360" w:lineRule="auto"/>
        <w:ind w:firstLine="709"/>
        <w:rPr>
          <w:b/>
          <w:bCs/>
        </w:rPr>
      </w:pPr>
      <w:r w:rsidRPr="00F36E08">
        <w:rPr>
          <w:b/>
        </w:rPr>
        <w:t>2.5.20</w:t>
      </w:r>
      <w:r w:rsidRPr="00F36E08">
        <w:rPr>
          <w:b/>
          <w:bCs/>
        </w:rPr>
        <w:t xml:space="preserve"> Расчет нормативного объема образования упаковочного картона, загрязн</w:t>
      </w:r>
      <w:r w:rsidR="00D239D8" w:rsidRPr="00F36E08">
        <w:rPr>
          <w:b/>
          <w:bCs/>
        </w:rPr>
        <w:t>енного лакокрасочными средствами (лак КО-75, компаунд)</w:t>
      </w:r>
    </w:p>
    <w:p w:rsidR="0013729D" w:rsidRPr="00CA1517" w:rsidRDefault="0013729D" w:rsidP="00DF70BC">
      <w:pPr>
        <w:pStyle w:val="ad"/>
        <w:tabs>
          <w:tab w:val="clear" w:pos="567"/>
          <w:tab w:val="left" w:pos="0"/>
        </w:tabs>
        <w:spacing w:line="360" w:lineRule="auto"/>
        <w:ind w:firstLine="709"/>
        <w:rPr>
          <w:bCs/>
        </w:rPr>
      </w:pPr>
      <w:r w:rsidRPr="00CA1517">
        <w:rPr>
          <w:bCs/>
        </w:rPr>
        <w:t>Наименование отхода: отходы упаковочного картона, загрязненные</w:t>
      </w:r>
      <w:r w:rsidR="00F36E08">
        <w:rPr>
          <w:bCs/>
        </w:rPr>
        <w:t xml:space="preserve"> </w:t>
      </w:r>
      <w:r w:rsidRPr="00CA1517">
        <w:rPr>
          <w:bCs/>
        </w:rPr>
        <w:t>лакокрасочными средствами (лак КО-075, компаунд).</w:t>
      </w:r>
    </w:p>
    <w:p w:rsidR="0013729D" w:rsidRPr="00CA1517" w:rsidRDefault="00D239D8" w:rsidP="00DF70BC">
      <w:pPr>
        <w:pStyle w:val="ad"/>
        <w:tabs>
          <w:tab w:val="clear" w:pos="567"/>
          <w:tab w:val="left" w:pos="0"/>
        </w:tabs>
        <w:spacing w:line="360" w:lineRule="auto"/>
        <w:ind w:firstLine="709"/>
      </w:pPr>
      <w:r w:rsidRPr="00CA1517">
        <w:t>Код по ФККО: 187 000 00 00</w:t>
      </w:r>
      <w:r w:rsidR="0013729D" w:rsidRPr="00CA1517">
        <w:t xml:space="preserve"> 00 0</w:t>
      </w:r>
    </w:p>
    <w:p w:rsidR="0013729D" w:rsidRPr="00CA1517" w:rsidRDefault="0013729D" w:rsidP="00DF70BC">
      <w:pPr>
        <w:spacing w:line="360" w:lineRule="auto"/>
        <w:ind w:firstLine="709"/>
        <w:jc w:val="both"/>
        <w:rPr>
          <w:sz w:val="28"/>
          <w:szCs w:val="28"/>
        </w:rPr>
      </w:pPr>
      <w:r w:rsidRPr="00CA1517">
        <w:rPr>
          <w:sz w:val="28"/>
          <w:szCs w:val="28"/>
        </w:rPr>
        <w:t>Отходы упаковочного картона, загрязненные лакокрасочными средствами образуются при укладке на картон пропитанных обмоток и деталей электрических машин.</w:t>
      </w:r>
    </w:p>
    <w:p w:rsidR="0013729D" w:rsidRPr="00CA1517" w:rsidRDefault="0013729D" w:rsidP="00DF70BC">
      <w:pPr>
        <w:spacing w:line="360" w:lineRule="auto"/>
        <w:ind w:firstLine="709"/>
        <w:jc w:val="both"/>
        <w:rPr>
          <w:sz w:val="28"/>
          <w:szCs w:val="28"/>
        </w:rPr>
      </w:pPr>
      <w:r w:rsidRPr="00CA1517">
        <w:rPr>
          <w:sz w:val="28"/>
          <w:szCs w:val="28"/>
        </w:rPr>
        <w:t>Для определения нормативов применили метод расчета по фактическим объемам образования отходов (статистический метод):</w:t>
      </w:r>
    </w:p>
    <w:p w:rsidR="0013729D" w:rsidRPr="00CA1517" w:rsidRDefault="0013729D" w:rsidP="00DF70BC">
      <w:pPr>
        <w:spacing w:line="360" w:lineRule="auto"/>
        <w:ind w:firstLine="709"/>
        <w:jc w:val="both"/>
        <w:rPr>
          <w:sz w:val="28"/>
          <w:szCs w:val="28"/>
        </w:rPr>
      </w:pPr>
      <w:r w:rsidRPr="00CA1517">
        <w:rPr>
          <w:sz w:val="28"/>
          <w:szCs w:val="28"/>
        </w:rPr>
        <w:t>2007 год – 0,050 т.</w:t>
      </w:r>
    </w:p>
    <w:p w:rsidR="0013729D" w:rsidRPr="00CA1517" w:rsidRDefault="0013729D" w:rsidP="00DF70BC">
      <w:pPr>
        <w:spacing w:line="360" w:lineRule="auto"/>
        <w:ind w:firstLine="709"/>
        <w:jc w:val="both"/>
        <w:rPr>
          <w:sz w:val="28"/>
          <w:szCs w:val="28"/>
        </w:rPr>
      </w:pPr>
      <w:r w:rsidRPr="00CA1517">
        <w:rPr>
          <w:sz w:val="28"/>
          <w:szCs w:val="28"/>
        </w:rPr>
        <w:t>2008 год – 0,055 т.</w:t>
      </w:r>
    </w:p>
    <w:p w:rsidR="0013729D" w:rsidRPr="00CA1517" w:rsidRDefault="0013729D" w:rsidP="00DF70BC">
      <w:pPr>
        <w:spacing w:line="360" w:lineRule="auto"/>
        <w:ind w:firstLine="709"/>
        <w:jc w:val="both"/>
        <w:rPr>
          <w:sz w:val="28"/>
          <w:szCs w:val="28"/>
        </w:rPr>
      </w:pPr>
      <w:r w:rsidRPr="00CA1517">
        <w:rPr>
          <w:sz w:val="28"/>
          <w:szCs w:val="28"/>
        </w:rPr>
        <w:t>2009 год – 0,045 т.</w:t>
      </w:r>
    </w:p>
    <w:p w:rsidR="0013729D" w:rsidRPr="00CA1517" w:rsidRDefault="0013729D" w:rsidP="00DF70BC">
      <w:pPr>
        <w:pStyle w:val="a3"/>
        <w:spacing w:after="0" w:line="360" w:lineRule="auto"/>
        <w:ind w:firstLine="709"/>
        <w:jc w:val="both"/>
        <w:rPr>
          <w:b/>
          <w:sz w:val="28"/>
          <w:szCs w:val="28"/>
        </w:rPr>
      </w:pPr>
      <w:r w:rsidRPr="00CA1517">
        <w:rPr>
          <w:sz w:val="28"/>
          <w:szCs w:val="28"/>
        </w:rPr>
        <w:t>Нормативный объем образования отхода</w:t>
      </w:r>
      <w:r w:rsidR="006F0BF5" w:rsidRPr="00CA1517">
        <w:rPr>
          <w:sz w:val="28"/>
          <w:szCs w:val="28"/>
        </w:rPr>
        <w:t xml:space="preserve"> составляет</w:t>
      </w:r>
      <w:r w:rsidRPr="00CA1517">
        <w:rPr>
          <w:sz w:val="28"/>
          <w:szCs w:val="28"/>
        </w:rPr>
        <w:t xml:space="preserve"> 0,050т/г. Предельное накопление отхода на площад</w:t>
      </w:r>
      <w:r w:rsidR="00D239D8" w:rsidRPr="00CA1517">
        <w:rPr>
          <w:sz w:val="28"/>
          <w:szCs w:val="28"/>
        </w:rPr>
        <w:t xml:space="preserve">ке для временного хранения 0,025 </w:t>
      </w:r>
      <w:r w:rsidRPr="00CA1517">
        <w:rPr>
          <w:sz w:val="28"/>
          <w:szCs w:val="28"/>
        </w:rPr>
        <w:t>т. Отходы собираются в металлическую емкость и по мере накопления передаются в НП «Экология»</w:t>
      </w:r>
      <w:r w:rsidR="00D2073A" w:rsidRPr="00CA1517">
        <w:rPr>
          <w:sz w:val="28"/>
          <w:szCs w:val="28"/>
        </w:rPr>
        <w:t xml:space="preserve"> </w:t>
      </w:r>
      <w:proofErr w:type="spellStart"/>
      <w:r w:rsidRPr="00CA1517">
        <w:rPr>
          <w:sz w:val="28"/>
          <w:szCs w:val="28"/>
        </w:rPr>
        <w:t>г.Чебоксары</w:t>
      </w:r>
      <w:proofErr w:type="spellEnd"/>
      <w:r w:rsidRPr="00CA1517">
        <w:rPr>
          <w:sz w:val="28"/>
          <w:szCs w:val="28"/>
        </w:rPr>
        <w:t xml:space="preserve"> по договору.</w:t>
      </w:r>
    </w:p>
    <w:p w:rsidR="00824B8D" w:rsidRPr="00CA1517" w:rsidRDefault="00824B8D" w:rsidP="00DF70BC">
      <w:pPr>
        <w:spacing w:line="360" w:lineRule="auto"/>
        <w:ind w:firstLine="709"/>
        <w:jc w:val="both"/>
        <w:rPr>
          <w:sz w:val="28"/>
          <w:szCs w:val="28"/>
        </w:rPr>
      </w:pPr>
    </w:p>
    <w:p w:rsidR="0013729D" w:rsidRPr="00F36E08" w:rsidRDefault="0013729D" w:rsidP="00DF70BC">
      <w:pPr>
        <w:spacing w:line="360" w:lineRule="auto"/>
        <w:ind w:firstLine="709"/>
        <w:jc w:val="both"/>
        <w:rPr>
          <w:b/>
          <w:sz w:val="28"/>
          <w:szCs w:val="28"/>
        </w:rPr>
      </w:pPr>
      <w:r w:rsidRPr="00F36E08">
        <w:rPr>
          <w:b/>
          <w:sz w:val="28"/>
          <w:szCs w:val="28"/>
        </w:rPr>
        <w:t>2.5.21 Расчет объемов образования отходов абразивных материалов в виде пыли и порошка</w:t>
      </w:r>
    </w:p>
    <w:p w:rsidR="0013729D" w:rsidRPr="00CA1517" w:rsidRDefault="0013729D" w:rsidP="00DF70BC">
      <w:pPr>
        <w:spacing w:line="360" w:lineRule="auto"/>
        <w:ind w:firstLine="709"/>
        <w:jc w:val="both"/>
        <w:rPr>
          <w:sz w:val="28"/>
          <w:szCs w:val="28"/>
        </w:rPr>
      </w:pPr>
      <w:r w:rsidRPr="00CA1517">
        <w:rPr>
          <w:sz w:val="28"/>
          <w:szCs w:val="28"/>
        </w:rPr>
        <w:t xml:space="preserve">Наименование отхода: Отходы абразивных материалов в виде пыли и порошка. </w:t>
      </w:r>
    </w:p>
    <w:p w:rsidR="0013729D" w:rsidRPr="00CA1517" w:rsidRDefault="0013729D" w:rsidP="00DF70BC">
      <w:pPr>
        <w:spacing w:line="360" w:lineRule="auto"/>
        <w:ind w:firstLine="709"/>
        <w:jc w:val="both"/>
        <w:rPr>
          <w:sz w:val="28"/>
          <w:szCs w:val="28"/>
        </w:rPr>
      </w:pPr>
      <w:r w:rsidRPr="00CA1517">
        <w:rPr>
          <w:sz w:val="28"/>
          <w:szCs w:val="28"/>
        </w:rPr>
        <w:t>Код по ФККО: 314 043 04 11 00 4.</w:t>
      </w:r>
    </w:p>
    <w:p w:rsidR="0013729D" w:rsidRPr="00CA1517" w:rsidRDefault="0013729D" w:rsidP="00DF70BC">
      <w:pPr>
        <w:spacing w:line="360" w:lineRule="auto"/>
        <w:ind w:firstLine="709"/>
        <w:jc w:val="both"/>
        <w:rPr>
          <w:sz w:val="28"/>
          <w:szCs w:val="28"/>
        </w:rPr>
      </w:pPr>
      <w:r w:rsidRPr="00CA1517">
        <w:rPr>
          <w:sz w:val="28"/>
          <w:szCs w:val="28"/>
        </w:rPr>
        <w:lastRenderedPageBreak/>
        <w:t>Расчет</w:t>
      </w:r>
      <w:r w:rsidR="00D2073A" w:rsidRPr="00CA1517">
        <w:rPr>
          <w:sz w:val="28"/>
          <w:szCs w:val="28"/>
        </w:rPr>
        <w:t xml:space="preserve"> </w:t>
      </w:r>
      <w:r w:rsidRPr="00CA1517">
        <w:rPr>
          <w:sz w:val="28"/>
          <w:szCs w:val="28"/>
        </w:rPr>
        <w:t>отходов</w:t>
      </w:r>
      <w:r w:rsidR="00D2073A" w:rsidRPr="00CA1517">
        <w:rPr>
          <w:sz w:val="28"/>
          <w:szCs w:val="28"/>
        </w:rPr>
        <w:t xml:space="preserve"> </w:t>
      </w:r>
      <w:r w:rsidRPr="00CA1517">
        <w:rPr>
          <w:sz w:val="28"/>
          <w:szCs w:val="28"/>
        </w:rPr>
        <w:t>вели по «Методическим рекомендациям по разработке проекта</w:t>
      </w:r>
      <w:r w:rsidR="00D2073A" w:rsidRPr="00CA1517">
        <w:rPr>
          <w:sz w:val="28"/>
          <w:szCs w:val="28"/>
        </w:rPr>
        <w:t xml:space="preserve"> </w:t>
      </w:r>
      <w:r w:rsidRPr="00CA1517">
        <w:rPr>
          <w:sz w:val="28"/>
          <w:szCs w:val="28"/>
        </w:rPr>
        <w:t xml:space="preserve">нормативов предельного размещения отходов для теплоэлектростанций, теплоэлектроцентралей, промышленных и отопительных котельных. СПб., </w:t>
      </w:r>
      <w:smartTag w:uri="urn:schemas-microsoft-com:office:smarttags" w:element="metricconverter">
        <w:smartTagPr>
          <w:attr w:name="ProductID" w:val="1999 г"/>
        </w:smartTagPr>
        <w:r w:rsidRPr="00CA1517">
          <w:rPr>
            <w:sz w:val="28"/>
            <w:szCs w:val="28"/>
          </w:rPr>
          <w:t>1999 г</w:t>
        </w:r>
      </w:smartTag>
      <w:r w:rsidRPr="00CA1517">
        <w:rPr>
          <w:sz w:val="28"/>
          <w:szCs w:val="28"/>
        </w:rPr>
        <w:t>.».</w:t>
      </w:r>
    </w:p>
    <w:p w:rsidR="0013729D" w:rsidRPr="00CA1517" w:rsidRDefault="0013729D" w:rsidP="00DF70BC">
      <w:pPr>
        <w:spacing w:line="360" w:lineRule="auto"/>
        <w:ind w:firstLine="709"/>
        <w:jc w:val="both"/>
        <w:rPr>
          <w:sz w:val="28"/>
          <w:szCs w:val="28"/>
        </w:rPr>
      </w:pPr>
      <w:r w:rsidRPr="00CA1517">
        <w:rPr>
          <w:sz w:val="28"/>
          <w:szCs w:val="28"/>
        </w:rPr>
        <w:t>Количество</w:t>
      </w:r>
      <w:r w:rsidR="00D2073A" w:rsidRPr="00CA1517">
        <w:rPr>
          <w:sz w:val="28"/>
          <w:szCs w:val="28"/>
        </w:rPr>
        <w:t xml:space="preserve"> </w:t>
      </w:r>
      <w:r w:rsidRPr="00CA1517">
        <w:rPr>
          <w:sz w:val="28"/>
          <w:szCs w:val="28"/>
        </w:rPr>
        <w:t>образующейся абразивной пыли определяется по формуле:</w:t>
      </w:r>
    </w:p>
    <w:p w:rsidR="00F36E08" w:rsidRDefault="00F36E08" w:rsidP="00DF70BC">
      <w:pPr>
        <w:spacing w:line="360" w:lineRule="auto"/>
        <w:ind w:firstLine="709"/>
        <w:jc w:val="both"/>
        <w:rPr>
          <w:sz w:val="28"/>
          <w:szCs w:val="28"/>
        </w:rPr>
      </w:pPr>
    </w:p>
    <w:p w:rsidR="0013729D" w:rsidRPr="00CA1517" w:rsidRDefault="0013729D" w:rsidP="00DF70BC">
      <w:pPr>
        <w:spacing w:line="360" w:lineRule="auto"/>
        <w:ind w:firstLine="709"/>
        <w:jc w:val="both"/>
        <w:rPr>
          <w:sz w:val="28"/>
          <w:szCs w:val="28"/>
        </w:rPr>
      </w:pPr>
      <w:r w:rsidRPr="00CA1517">
        <w:rPr>
          <w:sz w:val="28"/>
          <w:szCs w:val="28"/>
        </w:rPr>
        <w:t>М=</w:t>
      </w:r>
      <w:r w:rsidRPr="00CA1517">
        <w:rPr>
          <w:sz w:val="28"/>
          <w:szCs w:val="28"/>
          <w:lang w:val="en-US"/>
        </w:rPr>
        <w:t>n</w:t>
      </w:r>
      <w:r w:rsidRPr="00CA1517">
        <w:rPr>
          <w:sz w:val="28"/>
          <w:szCs w:val="28"/>
          <w:lang w:val="en-US"/>
        </w:rPr>
        <w:sym w:font="Symbol" w:char="F0B4"/>
      </w:r>
      <w:r w:rsidRPr="00CA1517">
        <w:rPr>
          <w:sz w:val="28"/>
          <w:szCs w:val="28"/>
        </w:rPr>
        <w:t>(М</w:t>
      </w:r>
      <w:r w:rsidRPr="00CA1517">
        <w:rPr>
          <w:position w:val="-6"/>
          <w:sz w:val="28"/>
          <w:szCs w:val="28"/>
        </w:rPr>
        <w:t>о</w:t>
      </w:r>
      <w:r w:rsidRPr="00CA1517">
        <w:rPr>
          <w:sz w:val="28"/>
          <w:szCs w:val="28"/>
        </w:rPr>
        <w:t xml:space="preserve"> – М</w:t>
      </w:r>
      <w:r w:rsidRPr="00CA1517">
        <w:rPr>
          <w:position w:val="-6"/>
          <w:sz w:val="28"/>
          <w:szCs w:val="28"/>
        </w:rPr>
        <w:t>ост</w:t>
      </w:r>
      <w:r w:rsidRPr="00CA1517">
        <w:rPr>
          <w:sz w:val="28"/>
          <w:szCs w:val="28"/>
        </w:rPr>
        <w:t>)</w:t>
      </w:r>
      <w:r w:rsidRPr="00CA1517">
        <w:rPr>
          <w:sz w:val="28"/>
          <w:szCs w:val="28"/>
        </w:rPr>
        <w:sym w:font="Symbol" w:char="F0B4"/>
      </w:r>
      <w:r w:rsidRPr="00CA1517">
        <w:rPr>
          <w:sz w:val="28"/>
          <w:szCs w:val="28"/>
        </w:rPr>
        <w:t xml:space="preserve">0,35 , </w:t>
      </w:r>
    </w:p>
    <w:p w:rsidR="00F36E08" w:rsidRDefault="00F36E08" w:rsidP="00DF70BC">
      <w:pPr>
        <w:spacing w:line="360" w:lineRule="auto"/>
        <w:ind w:firstLine="709"/>
        <w:jc w:val="both"/>
        <w:rPr>
          <w:sz w:val="28"/>
          <w:szCs w:val="28"/>
        </w:rPr>
      </w:pPr>
    </w:p>
    <w:p w:rsidR="0013729D" w:rsidRPr="00CA1517" w:rsidRDefault="0013729D" w:rsidP="00DF70BC">
      <w:pPr>
        <w:spacing w:line="360" w:lineRule="auto"/>
        <w:ind w:firstLine="709"/>
        <w:jc w:val="both"/>
        <w:rPr>
          <w:sz w:val="28"/>
          <w:szCs w:val="28"/>
        </w:rPr>
      </w:pPr>
      <w:r w:rsidRPr="00CA1517">
        <w:rPr>
          <w:sz w:val="28"/>
          <w:szCs w:val="28"/>
        </w:rPr>
        <w:t>где:</w:t>
      </w:r>
      <w:r w:rsidR="00D2073A" w:rsidRPr="00CA1517">
        <w:rPr>
          <w:sz w:val="28"/>
          <w:szCs w:val="28"/>
        </w:rPr>
        <w:t xml:space="preserve"> </w:t>
      </w:r>
      <w:r w:rsidRPr="00CA1517">
        <w:rPr>
          <w:sz w:val="28"/>
          <w:szCs w:val="28"/>
          <w:lang w:val="en-US"/>
        </w:rPr>
        <w:t>n</w:t>
      </w:r>
      <w:r w:rsidRPr="00CA1517">
        <w:rPr>
          <w:sz w:val="28"/>
          <w:szCs w:val="28"/>
        </w:rPr>
        <w:t xml:space="preserve"> – количество использованных кругов, усредненное за три года, шт.; </w:t>
      </w:r>
    </w:p>
    <w:p w:rsidR="0013729D" w:rsidRPr="00CA1517" w:rsidRDefault="0013729D" w:rsidP="00DF70BC">
      <w:pPr>
        <w:spacing w:line="360" w:lineRule="auto"/>
        <w:ind w:firstLine="709"/>
        <w:jc w:val="both"/>
        <w:rPr>
          <w:sz w:val="28"/>
          <w:szCs w:val="28"/>
        </w:rPr>
      </w:pPr>
      <w:r w:rsidRPr="00CA1517">
        <w:rPr>
          <w:sz w:val="28"/>
          <w:szCs w:val="28"/>
        </w:rPr>
        <w:t>М</w:t>
      </w:r>
      <w:r w:rsidRPr="00CA1517">
        <w:rPr>
          <w:position w:val="-6"/>
          <w:sz w:val="28"/>
          <w:szCs w:val="28"/>
        </w:rPr>
        <w:t>о</w:t>
      </w:r>
      <w:r w:rsidRPr="00CA1517">
        <w:rPr>
          <w:sz w:val="28"/>
          <w:szCs w:val="28"/>
        </w:rPr>
        <w:t xml:space="preserve"> – масса абразивного круга, т;</w:t>
      </w:r>
    </w:p>
    <w:p w:rsidR="0013729D" w:rsidRPr="00CA1517" w:rsidRDefault="0013729D" w:rsidP="00DF70BC">
      <w:pPr>
        <w:spacing w:line="360" w:lineRule="auto"/>
        <w:ind w:firstLine="709"/>
        <w:jc w:val="both"/>
        <w:rPr>
          <w:sz w:val="28"/>
          <w:szCs w:val="28"/>
        </w:rPr>
      </w:pPr>
      <w:r w:rsidRPr="00CA1517">
        <w:rPr>
          <w:sz w:val="28"/>
          <w:szCs w:val="28"/>
        </w:rPr>
        <w:t>М</w:t>
      </w:r>
      <w:r w:rsidRPr="00CA1517">
        <w:rPr>
          <w:position w:val="-6"/>
          <w:sz w:val="28"/>
          <w:szCs w:val="28"/>
        </w:rPr>
        <w:t>ост</w:t>
      </w:r>
      <w:r w:rsidRPr="00CA1517">
        <w:rPr>
          <w:sz w:val="28"/>
          <w:szCs w:val="28"/>
        </w:rPr>
        <w:t xml:space="preserve"> – остаточная масса круга, 33 % от массы круга (Справочник машиностроителя. М.: Машиностроение. </w:t>
      </w:r>
      <w:smartTag w:uri="urn:schemas-microsoft-com:office:smarttags" w:element="metricconverter">
        <w:smartTagPr>
          <w:attr w:name="ProductID" w:val="1987 г"/>
        </w:smartTagPr>
        <w:r w:rsidRPr="00CA1517">
          <w:rPr>
            <w:sz w:val="28"/>
            <w:szCs w:val="28"/>
          </w:rPr>
          <w:t>1987 г</w:t>
        </w:r>
      </w:smartTag>
      <w:r w:rsidRPr="00CA1517">
        <w:rPr>
          <w:sz w:val="28"/>
          <w:szCs w:val="28"/>
        </w:rPr>
        <w:t>.);</w:t>
      </w:r>
    </w:p>
    <w:p w:rsidR="0013729D" w:rsidRPr="00CA1517" w:rsidRDefault="00D2073A" w:rsidP="00DF70BC">
      <w:pPr>
        <w:spacing w:line="360" w:lineRule="auto"/>
        <w:ind w:firstLine="709"/>
        <w:jc w:val="both"/>
        <w:rPr>
          <w:sz w:val="28"/>
          <w:szCs w:val="28"/>
        </w:rPr>
      </w:pPr>
      <w:r w:rsidRPr="00CA1517">
        <w:rPr>
          <w:sz w:val="28"/>
          <w:szCs w:val="28"/>
        </w:rPr>
        <w:t xml:space="preserve"> </w:t>
      </w:r>
      <w:r w:rsidR="0013729D" w:rsidRPr="00CA1517">
        <w:rPr>
          <w:sz w:val="28"/>
          <w:szCs w:val="28"/>
        </w:rPr>
        <w:t xml:space="preserve">0,35 – среднее содержание металлической пыли в отходе в долях. </w:t>
      </w:r>
    </w:p>
    <w:p w:rsidR="0013729D" w:rsidRPr="00CA1517" w:rsidRDefault="0013729D" w:rsidP="00DF70BC">
      <w:pPr>
        <w:spacing w:line="360" w:lineRule="auto"/>
        <w:ind w:firstLine="709"/>
        <w:jc w:val="both"/>
        <w:rPr>
          <w:sz w:val="28"/>
          <w:szCs w:val="28"/>
        </w:rPr>
      </w:pPr>
      <w:r w:rsidRPr="00CA1517">
        <w:rPr>
          <w:sz w:val="28"/>
          <w:szCs w:val="28"/>
        </w:rPr>
        <w:t>М= 7</w:t>
      </w:r>
      <w:r w:rsidRPr="00CA1517">
        <w:rPr>
          <w:sz w:val="28"/>
          <w:szCs w:val="28"/>
        </w:rPr>
        <w:sym w:font="Symbol" w:char="F0B4"/>
      </w:r>
      <w:r w:rsidRPr="00CA1517">
        <w:rPr>
          <w:sz w:val="28"/>
          <w:szCs w:val="28"/>
        </w:rPr>
        <w:t>(0,00287-0,00095)</w:t>
      </w:r>
      <w:r w:rsidRPr="00CA1517">
        <w:rPr>
          <w:sz w:val="28"/>
          <w:szCs w:val="28"/>
        </w:rPr>
        <w:sym w:font="Symbol" w:char="F0B4"/>
      </w:r>
      <w:r w:rsidRPr="00CA1517">
        <w:rPr>
          <w:sz w:val="28"/>
          <w:szCs w:val="28"/>
        </w:rPr>
        <w:t>0,35=0,005 т</w:t>
      </w:r>
    </w:p>
    <w:p w:rsidR="0013729D" w:rsidRPr="00CA1517" w:rsidRDefault="0013729D" w:rsidP="00DF70BC">
      <w:pPr>
        <w:spacing w:line="360" w:lineRule="auto"/>
        <w:ind w:firstLine="709"/>
        <w:jc w:val="both"/>
        <w:rPr>
          <w:sz w:val="28"/>
          <w:szCs w:val="28"/>
        </w:rPr>
      </w:pPr>
      <w:r w:rsidRPr="00CA1517">
        <w:rPr>
          <w:sz w:val="28"/>
          <w:szCs w:val="28"/>
        </w:rPr>
        <w:t>Годовой норматив образования отходов абразивных материалов в виде пыли и порошка составляет 0,005 т. Для временного хранения отхода предусмотрен</w:t>
      </w:r>
      <w:r w:rsidR="00D2073A" w:rsidRPr="00CA1517">
        <w:rPr>
          <w:sz w:val="28"/>
          <w:szCs w:val="28"/>
        </w:rPr>
        <w:t xml:space="preserve"> </w:t>
      </w:r>
      <w:r w:rsidRPr="00CA1517">
        <w:rPr>
          <w:sz w:val="28"/>
          <w:szCs w:val="28"/>
        </w:rPr>
        <w:t xml:space="preserve">специально отведенный ящик. Предельное накопление отхода на территории предприятия составляет 0,008 т. По мере накопления отход вывозится в НП «Экология» г. Чебоксары, </w:t>
      </w:r>
      <w:proofErr w:type="spellStart"/>
      <w:r w:rsidRPr="00CA1517">
        <w:rPr>
          <w:sz w:val="28"/>
          <w:szCs w:val="28"/>
        </w:rPr>
        <w:t>Марпосадское</w:t>
      </w:r>
      <w:proofErr w:type="spellEnd"/>
      <w:r w:rsidRPr="00CA1517">
        <w:rPr>
          <w:sz w:val="28"/>
          <w:szCs w:val="28"/>
        </w:rPr>
        <w:t xml:space="preserve"> шоссе, д. 28.</w:t>
      </w:r>
    </w:p>
    <w:p w:rsidR="0013729D" w:rsidRPr="00CA1517" w:rsidRDefault="0013729D" w:rsidP="00DF70BC">
      <w:pPr>
        <w:spacing w:line="360" w:lineRule="auto"/>
        <w:ind w:firstLine="709"/>
        <w:jc w:val="both"/>
        <w:rPr>
          <w:sz w:val="28"/>
          <w:szCs w:val="28"/>
        </w:rPr>
      </w:pPr>
    </w:p>
    <w:p w:rsidR="0013729D" w:rsidRPr="00F36E08" w:rsidRDefault="0013729D" w:rsidP="00DF70BC">
      <w:pPr>
        <w:pStyle w:val="ad"/>
        <w:tabs>
          <w:tab w:val="clear" w:pos="567"/>
          <w:tab w:val="left" w:pos="0"/>
        </w:tabs>
        <w:spacing w:line="360" w:lineRule="auto"/>
        <w:ind w:firstLine="709"/>
        <w:rPr>
          <w:b/>
          <w:bCs/>
        </w:rPr>
      </w:pPr>
      <w:r w:rsidRPr="00F36E08">
        <w:rPr>
          <w:b/>
        </w:rPr>
        <w:t xml:space="preserve">2.5.22 </w:t>
      </w:r>
      <w:r w:rsidRPr="00F36E08">
        <w:rPr>
          <w:b/>
          <w:bCs/>
        </w:rPr>
        <w:t xml:space="preserve">Расчет нормативного объема образования деревянной упаковки </w:t>
      </w:r>
      <w:r w:rsidR="00824B8D" w:rsidRPr="00F36E08">
        <w:rPr>
          <w:b/>
          <w:bCs/>
        </w:rPr>
        <w:t>(</w:t>
      </w:r>
      <w:r w:rsidR="00D239D8" w:rsidRPr="00F36E08">
        <w:rPr>
          <w:b/>
          <w:bCs/>
        </w:rPr>
        <w:t xml:space="preserve">невозвратная тара) </w:t>
      </w:r>
      <w:r w:rsidRPr="00F36E08">
        <w:rPr>
          <w:b/>
          <w:bCs/>
        </w:rPr>
        <w:t>из натуральной древ</w:t>
      </w:r>
      <w:r w:rsidR="00F36E08">
        <w:rPr>
          <w:b/>
          <w:bCs/>
        </w:rPr>
        <w:t>есины</w:t>
      </w:r>
    </w:p>
    <w:p w:rsidR="00D239D8" w:rsidRPr="00CA1517" w:rsidRDefault="0013729D" w:rsidP="00DF70BC">
      <w:pPr>
        <w:shd w:val="clear" w:color="auto" w:fill="FFFFFF"/>
        <w:tabs>
          <w:tab w:val="left" w:pos="1051"/>
        </w:tabs>
        <w:spacing w:line="360" w:lineRule="auto"/>
        <w:ind w:firstLine="709"/>
        <w:jc w:val="both"/>
        <w:rPr>
          <w:sz w:val="28"/>
          <w:szCs w:val="28"/>
        </w:rPr>
      </w:pPr>
      <w:r w:rsidRPr="00CA1517">
        <w:rPr>
          <w:sz w:val="28"/>
          <w:szCs w:val="28"/>
        </w:rPr>
        <w:t xml:space="preserve">Наименование отхода: Деревянная упаковка (невозвратная тара) из натуральной древесины. </w:t>
      </w:r>
    </w:p>
    <w:p w:rsidR="0013729D" w:rsidRPr="00CA1517" w:rsidRDefault="00D2073A" w:rsidP="00DF70BC">
      <w:pPr>
        <w:shd w:val="clear" w:color="auto" w:fill="FFFFFF"/>
        <w:tabs>
          <w:tab w:val="left" w:pos="1051"/>
        </w:tabs>
        <w:spacing w:line="360" w:lineRule="auto"/>
        <w:ind w:firstLine="709"/>
        <w:jc w:val="both"/>
        <w:rPr>
          <w:iCs/>
          <w:sz w:val="28"/>
          <w:szCs w:val="28"/>
        </w:rPr>
      </w:pPr>
      <w:r w:rsidRPr="00CA1517">
        <w:rPr>
          <w:sz w:val="28"/>
          <w:szCs w:val="28"/>
        </w:rPr>
        <w:t xml:space="preserve"> </w:t>
      </w:r>
      <w:r w:rsidR="0013729D" w:rsidRPr="00CA1517">
        <w:rPr>
          <w:sz w:val="28"/>
          <w:szCs w:val="28"/>
        </w:rPr>
        <w:t>Код по ФККО: 171 105 02 13 00 5.</w:t>
      </w:r>
    </w:p>
    <w:p w:rsidR="0013729D" w:rsidRPr="00CA1517" w:rsidRDefault="00D2073A" w:rsidP="00DF70BC">
      <w:pPr>
        <w:spacing w:line="360" w:lineRule="auto"/>
        <w:ind w:firstLine="709"/>
        <w:jc w:val="both"/>
        <w:rPr>
          <w:sz w:val="28"/>
          <w:szCs w:val="28"/>
        </w:rPr>
      </w:pPr>
      <w:r w:rsidRPr="00CA1517">
        <w:rPr>
          <w:sz w:val="28"/>
          <w:szCs w:val="28"/>
        </w:rPr>
        <w:t xml:space="preserve"> </w:t>
      </w:r>
      <w:r w:rsidR="0013729D" w:rsidRPr="00CA1517">
        <w:rPr>
          <w:sz w:val="28"/>
          <w:szCs w:val="28"/>
        </w:rPr>
        <w:t>Расчет норматива образования опилок натуральной чистой древесины производится по фактическим объемам образования отхода (статистический метод) за 2007, 2008, 200 год.</w:t>
      </w:r>
    </w:p>
    <w:p w:rsidR="0013729D" w:rsidRPr="00CA1517" w:rsidRDefault="0013729D" w:rsidP="00DF70BC">
      <w:pPr>
        <w:spacing w:line="360" w:lineRule="auto"/>
        <w:ind w:firstLine="709"/>
        <w:jc w:val="both"/>
        <w:rPr>
          <w:sz w:val="28"/>
          <w:szCs w:val="28"/>
        </w:rPr>
      </w:pPr>
      <w:r w:rsidRPr="00CA1517">
        <w:rPr>
          <w:sz w:val="28"/>
          <w:szCs w:val="28"/>
        </w:rPr>
        <w:lastRenderedPageBreak/>
        <w:t>2007 год –</w:t>
      </w:r>
      <w:r w:rsidR="00D2073A" w:rsidRPr="00CA1517">
        <w:rPr>
          <w:sz w:val="28"/>
          <w:szCs w:val="28"/>
        </w:rPr>
        <w:t xml:space="preserve"> </w:t>
      </w:r>
      <w:r w:rsidRPr="00CA1517">
        <w:rPr>
          <w:sz w:val="28"/>
          <w:szCs w:val="28"/>
        </w:rPr>
        <w:t>3,200 т.</w:t>
      </w:r>
    </w:p>
    <w:p w:rsidR="0013729D" w:rsidRPr="00CA1517" w:rsidRDefault="0013729D" w:rsidP="00DF70BC">
      <w:pPr>
        <w:spacing w:line="360" w:lineRule="auto"/>
        <w:ind w:firstLine="709"/>
        <w:jc w:val="both"/>
        <w:rPr>
          <w:sz w:val="28"/>
          <w:szCs w:val="28"/>
        </w:rPr>
      </w:pPr>
      <w:r w:rsidRPr="00CA1517">
        <w:rPr>
          <w:sz w:val="28"/>
          <w:szCs w:val="28"/>
        </w:rPr>
        <w:t>2008 год –</w:t>
      </w:r>
      <w:r w:rsidR="00D2073A" w:rsidRPr="00CA1517">
        <w:rPr>
          <w:sz w:val="28"/>
          <w:szCs w:val="28"/>
        </w:rPr>
        <w:t xml:space="preserve"> </w:t>
      </w:r>
      <w:r w:rsidRPr="00CA1517">
        <w:rPr>
          <w:sz w:val="28"/>
          <w:szCs w:val="28"/>
        </w:rPr>
        <w:t>3,908 т.</w:t>
      </w:r>
    </w:p>
    <w:p w:rsidR="0013729D" w:rsidRPr="00CA1517" w:rsidRDefault="0013729D" w:rsidP="00DF70BC">
      <w:pPr>
        <w:spacing w:line="360" w:lineRule="auto"/>
        <w:ind w:firstLine="709"/>
        <w:jc w:val="both"/>
        <w:rPr>
          <w:sz w:val="28"/>
          <w:szCs w:val="28"/>
        </w:rPr>
      </w:pPr>
      <w:r w:rsidRPr="00CA1517">
        <w:rPr>
          <w:sz w:val="28"/>
          <w:szCs w:val="28"/>
        </w:rPr>
        <w:t>2009 год –</w:t>
      </w:r>
      <w:r w:rsidR="00D2073A" w:rsidRPr="00CA1517">
        <w:rPr>
          <w:sz w:val="28"/>
          <w:szCs w:val="28"/>
        </w:rPr>
        <w:t xml:space="preserve"> </w:t>
      </w:r>
      <w:r w:rsidRPr="00CA1517">
        <w:rPr>
          <w:sz w:val="28"/>
          <w:szCs w:val="28"/>
        </w:rPr>
        <w:t>3,480 т.</w:t>
      </w:r>
    </w:p>
    <w:p w:rsidR="0013729D"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13729D" w:rsidRPr="00CA1517">
        <w:rPr>
          <w:sz w:val="28"/>
          <w:szCs w:val="28"/>
        </w:rPr>
        <w:t>По данным учреждения</w:t>
      </w:r>
      <w:r w:rsidRPr="00CA1517">
        <w:rPr>
          <w:sz w:val="28"/>
          <w:szCs w:val="28"/>
        </w:rPr>
        <w:t xml:space="preserve"> </w:t>
      </w:r>
      <w:r w:rsidR="0013729D" w:rsidRPr="00CA1517">
        <w:rPr>
          <w:sz w:val="28"/>
          <w:szCs w:val="28"/>
        </w:rPr>
        <w:t>за</w:t>
      </w:r>
      <w:r w:rsidRPr="00CA1517">
        <w:rPr>
          <w:sz w:val="28"/>
          <w:szCs w:val="28"/>
        </w:rPr>
        <w:t xml:space="preserve"> </w:t>
      </w:r>
      <w:r w:rsidR="0013729D" w:rsidRPr="00CA1517">
        <w:rPr>
          <w:sz w:val="28"/>
          <w:szCs w:val="28"/>
        </w:rPr>
        <w:t>последние 3 года (2007-2009) ежегодно образуется 3,529 тонн в год.</w:t>
      </w:r>
    </w:p>
    <w:p w:rsidR="0013729D" w:rsidRPr="00CA1517" w:rsidRDefault="0013729D" w:rsidP="00DF70BC">
      <w:pPr>
        <w:shd w:val="clear" w:color="auto" w:fill="FFFFFF"/>
        <w:spacing w:line="360" w:lineRule="auto"/>
        <w:ind w:firstLine="709"/>
        <w:jc w:val="both"/>
        <w:rPr>
          <w:sz w:val="28"/>
          <w:szCs w:val="28"/>
        </w:rPr>
      </w:pPr>
      <w:r w:rsidRPr="00CA1517">
        <w:rPr>
          <w:sz w:val="28"/>
          <w:szCs w:val="28"/>
        </w:rPr>
        <w:t xml:space="preserve"> Годовой норматив образования отхода 3,529 т. Предельное накопление отхода на террито</w:t>
      </w:r>
      <w:r w:rsidR="00D239D8" w:rsidRPr="00CA1517">
        <w:rPr>
          <w:sz w:val="28"/>
          <w:szCs w:val="28"/>
        </w:rPr>
        <w:t>рии предприятия составляет 1,765</w:t>
      </w:r>
      <w:r w:rsidRPr="00CA1517">
        <w:rPr>
          <w:sz w:val="28"/>
          <w:szCs w:val="28"/>
        </w:rPr>
        <w:t xml:space="preserve"> т. Отходы повторно используются при изготовлении тары и упаковки или частично реализуются работниками предприятия.</w:t>
      </w:r>
    </w:p>
    <w:p w:rsidR="0013729D" w:rsidRPr="00CA1517" w:rsidRDefault="0013729D" w:rsidP="00DF70BC">
      <w:pPr>
        <w:spacing w:line="360" w:lineRule="auto"/>
        <w:ind w:firstLine="709"/>
        <w:jc w:val="both"/>
        <w:rPr>
          <w:sz w:val="28"/>
          <w:szCs w:val="28"/>
        </w:rPr>
      </w:pPr>
    </w:p>
    <w:p w:rsidR="00CF2BC6" w:rsidRPr="00F36E08" w:rsidRDefault="0013729D" w:rsidP="00DF70BC">
      <w:pPr>
        <w:spacing w:line="360" w:lineRule="auto"/>
        <w:ind w:firstLine="709"/>
        <w:jc w:val="both"/>
        <w:rPr>
          <w:b/>
          <w:sz w:val="28"/>
          <w:szCs w:val="28"/>
        </w:rPr>
      </w:pPr>
      <w:r w:rsidRPr="00F36E08">
        <w:rPr>
          <w:b/>
          <w:sz w:val="28"/>
          <w:szCs w:val="28"/>
        </w:rPr>
        <w:t>2.5.23</w:t>
      </w:r>
      <w:r w:rsidR="003368C4" w:rsidRPr="00F36E08">
        <w:rPr>
          <w:b/>
          <w:sz w:val="28"/>
          <w:szCs w:val="28"/>
        </w:rPr>
        <w:t xml:space="preserve"> </w:t>
      </w:r>
      <w:r w:rsidR="00CF2BC6" w:rsidRPr="00F36E08">
        <w:rPr>
          <w:b/>
          <w:sz w:val="28"/>
          <w:szCs w:val="28"/>
        </w:rPr>
        <w:t>Расчет образования нормативного объема лома черных металлов</w:t>
      </w:r>
    </w:p>
    <w:p w:rsidR="00CF2BC6" w:rsidRPr="00CA1517" w:rsidRDefault="00D2073A" w:rsidP="00DF70BC">
      <w:pPr>
        <w:spacing w:line="360" w:lineRule="auto"/>
        <w:ind w:firstLine="709"/>
        <w:jc w:val="both"/>
        <w:rPr>
          <w:sz w:val="28"/>
          <w:szCs w:val="28"/>
        </w:rPr>
      </w:pPr>
      <w:r w:rsidRPr="00CA1517">
        <w:rPr>
          <w:sz w:val="28"/>
          <w:szCs w:val="28"/>
        </w:rPr>
        <w:t xml:space="preserve"> </w:t>
      </w:r>
      <w:r w:rsidR="00CF2BC6" w:rsidRPr="00CA1517">
        <w:rPr>
          <w:sz w:val="28"/>
          <w:szCs w:val="28"/>
        </w:rPr>
        <w:t>Наименование отхода: лом черных металлов несортированный.</w:t>
      </w:r>
    </w:p>
    <w:p w:rsidR="00CF2BC6" w:rsidRPr="00CA1517" w:rsidRDefault="00D2073A" w:rsidP="00DF70BC">
      <w:pPr>
        <w:spacing w:line="360" w:lineRule="auto"/>
        <w:ind w:firstLine="709"/>
        <w:jc w:val="both"/>
        <w:rPr>
          <w:sz w:val="28"/>
          <w:szCs w:val="28"/>
        </w:rPr>
      </w:pPr>
      <w:r w:rsidRPr="00CA1517">
        <w:rPr>
          <w:sz w:val="28"/>
          <w:szCs w:val="28"/>
        </w:rPr>
        <w:t xml:space="preserve"> </w:t>
      </w:r>
      <w:r w:rsidR="00CF2BC6" w:rsidRPr="00CA1517">
        <w:rPr>
          <w:sz w:val="28"/>
          <w:szCs w:val="28"/>
        </w:rPr>
        <w:t>Код по ФККО: 351 301 00 01 99 5.</w:t>
      </w:r>
    </w:p>
    <w:p w:rsidR="00CF2BC6" w:rsidRPr="00CA1517" w:rsidRDefault="00CF2BC6" w:rsidP="00DF70BC">
      <w:pPr>
        <w:pStyle w:val="a3"/>
        <w:spacing w:after="0" w:line="360" w:lineRule="auto"/>
        <w:ind w:firstLine="709"/>
        <w:jc w:val="both"/>
        <w:rPr>
          <w:b/>
          <w:sz w:val="28"/>
          <w:szCs w:val="28"/>
        </w:rPr>
      </w:pPr>
      <w:r w:rsidRPr="00CA1517">
        <w:rPr>
          <w:sz w:val="28"/>
          <w:szCs w:val="28"/>
        </w:rPr>
        <w:t>Нормативный объем образования лома черных металлов несортированных от автотранспорта определяется по «Сборнику удельных показателей образования отходов металлолома производства и потребления» М., 1999 г. (кг/год на 10000 км пробега)</w:t>
      </w:r>
      <w:r w:rsidR="0039268D" w:rsidRPr="00CA1517">
        <w:rPr>
          <w:sz w:val="28"/>
          <w:szCs w:val="28"/>
        </w:rPr>
        <w:t xml:space="preserve"> [48]</w:t>
      </w:r>
      <w:r w:rsidRPr="00CA1517">
        <w:rPr>
          <w:sz w:val="28"/>
          <w:szCs w:val="28"/>
        </w:rPr>
        <w:t>.</w:t>
      </w:r>
    </w:p>
    <w:p w:rsidR="00CF2BC6" w:rsidRPr="00CA1517" w:rsidRDefault="00CF2BC6" w:rsidP="00DF70BC">
      <w:pPr>
        <w:pStyle w:val="a3"/>
        <w:spacing w:after="0" w:line="360" w:lineRule="auto"/>
        <w:ind w:firstLine="709"/>
        <w:jc w:val="both"/>
        <w:rPr>
          <w:b/>
          <w:sz w:val="28"/>
          <w:szCs w:val="28"/>
        </w:rPr>
      </w:pPr>
      <w:r w:rsidRPr="00CA1517">
        <w:rPr>
          <w:sz w:val="28"/>
          <w:szCs w:val="28"/>
        </w:rPr>
        <w:t xml:space="preserve">Для грузовых автомобилей удельный показатель </w:t>
      </w:r>
      <w:r w:rsidRPr="00CA1517">
        <w:rPr>
          <w:sz w:val="28"/>
          <w:szCs w:val="28"/>
          <w:lang w:val="en-US"/>
        </w:rPr>
        <w:t>q</w:t>
      </w:r>
      <w:r w:rsidRPr="00CA1517">
        <w:rPr>
          <w:sz w:val="28"/>
          <w:szCs w:val="28"/>
        </w:rPr>
        <w:t xml:space="preserve"> = 106,2 </w:t>
      </w:r>
    </w:p>
    <w:p w:rsidR="00CF2BC6" w:rsidRPr="00CA1517" w:rsidRDefault="00CF2BC6" w:rsidP="00DF70BC">
      <w:pPr>
        <w:pStyle w:val="a3"/>
        <w:spacing w:after="0" w:line="360" w:lineRule="auto"/>
        <w:ind w:firstLine="709"/>
        <w:jc w:val="both"/>
        <w:rPr>
          <w:b/>
          <w:sz w:val="28"/>
          <w:szCs w:val="28"/>
        </w:rPr>
      </w:pPr>
      <w:r w:rsidRPr="00CA1517">
        <w:rPr>
          <w:sz w:val="28"/>
          <w:szCs w:val="28"/>
        </w:rPr>
        <w:t xml:space="preserve">Для легковых автомобилей удельный показатель </w:t>
      </w:r>
      <w:r w:rsidRPr="00CA1517">
        <w:rPr>
          <w:sz w:val="28"/>
          <w:szCs w:val="28"/>
          <w:lang w:val="en-US"/>
        </w:rPr>
        <w:t>q</w:t>
      </w:r>
      <w:r w:rsidRPr="00CA1517">
        <w:rPr>
          <w:sz w:val="28"/>
          <w:szCs w:val="28"/>
        </w:rPr>
        <w:t xml:space="preserve"> = 30,5</w:t>
      </w:r>
    </w:p>
    <w:p w:rsidR="00CF2BC6" w:rsidRPr="00CA1517" w:rsidRDefault="00CF2BC6" w:rsidP="00DF70BC">
      <w:pPr>
        <w:pStyle w:val="a3"/>
        <w:spacing w:after="0" w:line="360" w:lineRule="auto"/>
        <w:ind w:firstLine="709"/>
        <w:jc w:val="both"/>
        <w:rPr>
          <w:b/>
          <w:sz w:val="28"/>
          <w:szCs w:val="28"/>
        </w:rPr>
      </w:pPr>
      <w:r w:rsidRPr="00CA1517">
        <w:rPr>
          <w:sz w:val="28"/>
          <w:szCs w:val="28"/>
        </w:rPr>
        <w:t>1. Грузовые, среднегодовой пробег 146696</w:t>
      </w:r>
      <w:r w:rsidR="00D2073A" w:rsidRPr="00CA1517">
        <w:rPr>
          <w:sz w:val="28"/>
          <w:szCs w:val="28"/>
        </w:rPr>
        <w:t xml:space="preserve"> </w:t>
      </w:r>
      <w:r w:rsidRPr="00CA1517">
        <w:rPr>
          <w:sz w:val="28"/>
          <w:szCs w:val="28"/>
        </w:rPr>
        <w:t>км в год.</w:t>
      </w:r>
    </w:p>
    <w:p w:rsidR="00CF2BC6" w:rsidRPr="00CA1517" w:rsidRDefault="00CF2BC6" w:rsidP="00DF70BC">
      <w:pPr>
        <w:pStyle w:val="a3"/>
        <w:spacing w:after="0" w:line="360" w:lineRule="auto"/>
        <w:ind w:firstLine="709"/>
        <w:jc w:val="both"/>
        <w:rPr>
          <w:b/>
          <w:sz w:val="28"/>
          <w:szCs w:val="28"/>
        </w:rPr>
      </w:pPr>
      <w:r w:rsidRPr="00CA1517">
        <w:rPr>
          <w:sz w:val="28"/>
          <w:szCs w:val="28"/>
          <w:lang w:val="en-US"/>
        </w:rPr>
        <w:t>Q</w:t>
      </w:r>
      <w:r w:rsidRPr="00CA1517">
        <w:rPr>
          <w:sz w:val="28"/>
          <w:szCs w:val="28"/>
        </w:rPr>
        <w:t>=146696×106,2×10</w:t>
      </w:r>
      <w:r w:rsidRPr="00CA1517">
        <w:rPr>
          <w:sz w:val="28"/>
          <w:szCs w:val="28"/>
          <w:vertAlign w:val="superscript"/>
        </w:rPr>
        <w:t>-3</w:t>
      </w:r>
      <w:r w:rsidRPr="00CA1517">
        <w:rPr>
          <w:sz w:val="28"/>
          <w:szCs w:val="28"/>
        </w:rPr>
        <w:t xml:space="preserve"> /10000 = 1,558 т/год</w:t>
      </w:r>
    </w:p>
    <w:p w:rsidR="00CF2BC6" w:rsidRPr="00CA1517" w:rsidRDefault="00CF2BC6" w:rsidP="00DF70BC">
      <w:pPr>
        <w:pStyle w:val="a3"/>
        <w:spacing w:after="0" w:line="360" w:lineRule="auto"/>
        <w:ind w:firstLine="709"/>
        <w:jc w:val="both"/>
        <w:rPr>
          <w:b/>
          <w:sz w:val="28"/>
          <w:szCs w:val="28"/>
        </w:rPr>
      </w:pPr>
      <w:r w:rsidRPr="00CA1517">
        <w:rPr>
          <w:sz w:val="28"/>
          <w:szCs w:val="28"/>
        </w:rPr>
        <w:t>2. Легковые, среднегодовой пробег 112970</w:t>
      </w:r>
      <w:r w:rsidR="00D2073A" w:rsidRPr="00CA1517">
        <w:rPr>
          <w:sz w:val="28"/>
          <w:szCs w:val="28"/>
        </w:rPr>
        <w:t xml:space="preserve"> </w:t>
      </w:r>
      <w:r w:rsidRPr="00CA1517">
        <w:rPr>
          <w:sz w:val="28"/>
          <w:szCs w:val="28"/>
        </w:rPr>
        <w:t>км</w:t>
      </w:r>
    </w:p>
    <w:p w:rsidR="00CF2BC6" w:rsidRPr="00CA1517" w:rsidRDefault="00CF2BC6" w:rsidP="00DF70BC">
      <w:pPr>
        <w:pStyle w:val="a3"/>
        <w:spacing w:after="0" w:line="360" w:lineRule="auto"/>
        <w:ind w:firstLine="709"/>
        <w:jc w:val="both"/>
        <w:rPr>
          <w:b/>
          <w:sz w:val="28"/>
          <w:szCs w:val="28"/>
        </w:rPr>
      </w:pPr>
      <w:r w:rsidRPr="00CA1517">
        <w:rPr>
          <w:sz w:val="28"/>
          <w:szCs w:val="28"/>
          <w:lang w:val="en-US"/>
        </w:rPr>
        <w:t>Q</w:t>
      </w:r>
      <w:r w:rsidRPr="00CA1517">
        <w:rPr>
          <w:sz w:val="28"/>
          <w:szCs w:val="28"/>
        </w:rPr>
        <w:t>=112970×30,5×10</w:t>
      </w:r>
      <w:r w:rsidRPr="00CA1517">
        <w:rPr>
          <w:sz w:val="28"/>
          <w:szCs w:val="28"/>
          <w:vertAlign w:val="superscript"/>
        </w:rPr>
        <w:t>-3</w:t>
      </w:r>
      <w:r w:rsidRPr="00CA1517">
        <w:rPr>
          <w:sz w:val="28"/>
          <w:szCs w:val="28"/>
        </w:rPr>
        <w:t xml:space="preserve"> /10000 = 0,345 т/год</w:t>
      </w:r>
    </w:p>
    <w:p w:rsidR="00CF2BC6" w:rsidRPr="00CA1517" w:rsidRDefault="00CF2BC6" w:rsidP="00DF70BC">
      <w:pPr>
        <w:pStyle w:val="a3"/>
        <w:spacing w:after="0" w:line="360" w:lineRule="auto"/>
        <w:ind w:firstLine="709"/>
        <w:jc w:val="both"/>
        <w:rPr>
          <w:b/>
          <w:sz w:val="28"/>
          <w:szCs w:val="28"/>
        </w:rPr>
      </w:pPr>
      <w:r w:rsidRPr="00CA1517">
        <w:rPr>
          <w:sz w:val="28"/>
          <w:szCs w:val="28"/>
          <w:lang w:val="en-US"/>
        </w:rPr>
        <w:t>Q</w:t>
      </w:r>
      <w:r w:rsidRPr="00CA1517">
        <w:rPr>
          <w:sz w:val="28"/>
          <w:szCs w:val="28"/>
        </w:rPr>
        <w:t xml:space="preserve"> общ.=1,903 т/год</w:t>
      </w:r>
    </w:p>
    <w:p w:rsidR="00CF2BC6" w:rsidRPr="00CA1517" w:rsidRDefault="00CF2BC6" w:rsidP="00DF70BC">
      <w:pPr>
        <w:pStyle w:val="a3"/>
        <w:spacing w:after="0" w:line="360" w:lineRule="auto"/>
        <w:ind w:firstLine="709"/>
        <w:jc w:val="both"/>
        <w:rPr>
          <w:b/>
          <w:sz w:val="28"/>
          <w:szCs w:val="28"/>
        </w:rPr>
      </w:pPr>
      <w:r w:rsidRPr="00CA1517">
        <w:rPr>
          <w:sz w:val="28"/>
          <w:szCs w:val="28"/>
        </w:rPr>
        <w:t xml:space="preserve">Нормативный объем образования отхода - 1,903 т/год. Лом черных металлов несортированный хранится на открытой бетонированной площадке временного хранения под навесом навалом. </w:t>
      </w:r>
      <w:r w:rsidR="00D239D8" w:rsidRPr="00CA1517">
        <w:rPr>
          <w:sz w:val="28"/>
          <w:szCs w:val="28"/>
        </w:rPr>
        <w:t xml:space="preserve">Предельное накопление отхода </w:t>
      </w:r>
      <w:r w:rsidR="00D239D8" w:rsidRPr="00CA1517">
        <w:rPr>
          <w:sz w:val="28"/>
          <w:szCs w:val="28"/>
        </w:rPr>
        <w:lastRenderedPageBreak/>
        <w:t xml:space="preserve">на территории предприятия составляет 0,317 т. </w:t>
      </w:r>
      <w:r w:rsidRPr="00CA1517">
        <w:rPr>
          <w:sz w:val="28"/>
          <w:szCs w:val="28"/>
        </w:rPr>
        <w:t>Далее отход направляется в ООО «</w:t>
      </w:r>
      <w:proofErr w:type="spellStart"/>
      <w:r w:rsidRPr="00CA1517">
        <w:rPr>
          <w:sz w:val="28"/>
          <w:szCs w:val="28"/>
        </w:rPr>
        <w:t>Металлком</w:t>
      </w:r>
      <w:proofErr w:type="spellEnd"/>
      <w:r w:rsidRPr="00CA1517">
        <w:rPr>
          <w:sz w:val="28"/>
          <w:szCs w:val="28"/>
        </w:rPr>
        <w:t xml:space="preserve">». </w:t>
      </w:r>
    </w:p>
    <w:p w:rsidR="00F36E08" w:rsidRDefault="00F36E08">
      <w:pPr>
        <w:spacing w:after="200" w:line="276" w:lineRule="auto"/>
        <w:rPr>
          <w:b/>
          <w:sz w:val="28"/>
          <w:szCs w:val="28"/>
        </w:rPr>
      </w:pPr>
      <w:r>
        <w:rPr>
          <w:b/>
          <w:sz w:val="28"/>
          <w:szCs w:val="28"/>
        </w:rPr>
        <w:br w:type="page"/>
      </w:r>
    </w:p>
    <w:p w:rsidR="0013729D" w:rsidRPr="00F36E08" w:rsidRDefault="0013729D" w:rsidP="00DF70BC">
      <w:pPr>
        <w:spacing w:line="360" w:lineRule="auto"/>
        <w:ind w:firstLine="709"/>
        <w:jc w:val="both"/>
        <w:rPr>
          <w:b/>
          <w:sz w:val="28"/>
          <w:szCs w:val="28"/>
        </w:rPr>
      </w:pPr>
      <w:r w:rsidRPr="00F36E08">
        <w:rPr>
          <w:b/>
          <w:sz w:val="28"/>
          <w:szCs w:val="28"/>
        </w:rPr>
        <w:lastRenderedPageBreak/>
        <w:t>2.5.24 Расчет нормативного объема образования</w:t>
      </w:r>
      <w:r w:rsidR="00D2073A" w:rsidRPr="00F36E08">
        <w:rPr>
          <w:b/>
          <w:sz w:val="28"/>
          <w:szCs w:val="28"/>
        </w:rPr>
        <w:t xml:space="preserve"> </w:t>
      </w:r>
      <w:r w:rsidRPr="00F36E08">
        <w:rPr>
          <w:b/>
          <w:sz w:val="28"/>
          <w:szCs w:val="28"/>
        </w:rPr>
        <w:t>картона незагрязненного</w:t>
      </w:r>
    </w:p>
    <w:p w:rsidR="0013729D" w:rsidRPr="00CA1517" w:rsidRDefault="00D2073A" w:rsidP="00DF70BC">
      <w:pPr>
        <w:spacing w:line="360" w:lineRule="auto"/>
        <w:ind w:firstLine="709"/>
        <w:jc w:val="both"/>
        <w:rPr>
          <w:sz w:val="28"/>
          <w:szCs w:val="28"/>
        </w:rPr>
      </w:pPr>
      <w:r w:rsidRPr="00CA1517">
        <w:rPr>
          <w:sz w:val="28"/>
          <w:szCs w:val="28"/>
        </w:rPr>
        <w:t xml:space="preserve"> </w:t>
      </w:r>
      <w:r w:rsidR="0013729D" w:rsidRPr="00CA1517">
        <w:rPr>
          <w:sz w:val="28"/>
          <w:szCs w:val="28"/>
        </w:rPr>
        <w:t xml:space="preserve">Наименование отхода: прочие отходы картона незагрязненные </w:t>
      </w:r>
    </w:p>
    <w:p w:rsidR="0013729D" w:rsidRPr="00CA1517" w:rsidRDefault="00D2073A" w:rsidP="00DF70BC">
      <w:pPr>
        <w:spacing w:line="360" w:lineRule="auto"/>
        <w:ind w:firstLine="709"/>
        <w:jc w:val="both"/>
        <w:rPr>
          <w:sz w:val="28"/>
          <w:szCs w:val="28"/>
        </w:rPr>
      </w:pPr>
      <w:r w:rsidRPr="00CA1517">
        <w:rPr>
          <w:sz w:val="28"/>
          <w:szCs w:val="28"/>
        </w:rPr>
        <w:t xml:space="preserve"> </w:t>
      </w:r>
      <w:r w:rsidR="0013729D" w:rsidRPr="00CA1517">
        <w:rPr>
          <w:sz w:val="28"/>
          <w:szCs w:val="28"/>
        </w:rPr>
        <w:t>Код по ФККО: 1871990213005</w:t>
      </w:r>
    </w:p>
    <w:p w:rsidR="0013729D" w:rsidRPr="00CA1517" w:rsidRDefault="00D2073A" w:rsidP="00DF70BC">
      <w:pPr>
        <w:spacing w:line="360" w:lineRule="auto"/>
        <w:ind w:firstLine="709"/>
        <w:jc w:val="both"/>
        <w:rPr>
          <w:sz w:val="28"/>
          <w:szCs w:val="28"/>
        </w:rPr>
      </w:pPr>
      <w:r w:rsidRPr="00CA1517">
        <w:rPr>
          <w:sz w:val="28"/>
          <w:szCs w:val="28"/>
        </w:rPr>
        <w:t xml:space="preserve"> </w:t>
      </w:r>
      <w:r w:rsidR="0013729D" w:rsidRPr="00CA1517">
        <w:rPr>
          <w:sz w:val="28"/>
          <w:szCs w:val="28"/>
        </w:rPr>
        <w:t>Расчет норматива образования прочих отходов картона незагрязненного производится по фактическим объемам образования отхода (статистический метод).</w:t>
      </w:r>
    </w:p>
    <w:p w:rsidR="0013729D" w:rsidRPr="00CA1517" w:rsidRDefault="0013729D" w:rsidP="00DF70BC">
      <w:pPr>
        <w:spacing w:line="360" w:lineRule="auto"/>
        <w:ind w:firstLine="709"/>
        <w:jc w:val="both"/>
        <w:rPr>
          <w:sz w:val="28"/>
          <w:szCs w:val="28"/>
        </w:rPr>
      </w:pPr>
      <w:r w:rsidRPr="00CA1517">
        <w:rPr>
          <w:sz w:val="28"/>
          <w:szCs w:val="28"/>
        </w:rPr>
        <w:t>Для определения нормативов образования отхода применили статистическую обработку информации за 2007, 2008, 2009 год.</w:t>
      </w:r>
    </w:p>
    <w:p w:rsidR="0013729D" w:rsidRPr="00CA1517" w:rsidRDefault="0013729D" w:rsidP="00DF70BC">
      <w:pPr>
        <w:spacing w:line="360" w:lineRule="auto"/>
        <w:ind w:firstLine="709"/>
        <w:jc w:val="both"/>
        <w:rPr>
          <w:sz w:val="28"/>
          <w:szCs w:val="28"/>
        </w:rPr>
      </w:pPr>
      <w:r w:rsidRPr="00CA1517">
        <w:rPr>
          <w:sz w:val="28"/>
          <w:szCs w:val="28"/>
        </w:rPr>
        <w:t>2007 год – 0 т.</w:t>
      </w:r>
    </w:p>
    <w:p w:rsidR="0013729D" w:rsidRPr="00CA1517" w:rsidRDefault="0013729D" w:rsidP="00DF70BC">
      <w:pPr>
        <w:spacing w:line="360" w:lineRule="auto"/>
        <w:ind w:firstLine="709"/>
        <w:jc w:val="both"/>
        <w:rPr>
          <w:sz w:val="28"/>
          <w:szCs w:val="28"/>
        </w:rPr>
      </w:pPr>
      <w:r w:rsidRPr="00CA1517">
        <w:rPr>
          <w:sz w:val="28"/>
          <w:szCs w:val="28"/>
        </w:rPr>
        <w:t>2008 год – 4,266 т.</w:t>
      </w:r>
    </w:p>
    <w:p w:rsidR="0013729D" w:rsidRPr="00CA1517" w:rsidRDefault="0013729D" w:rsidP="00DF70BC">
      <w:pPr>
        <w:spacing w:line="360" w:lineRule="auto"/>
        <w:ind w:firstLine="709"/>
        <w:jc w:val="both"/>
        <w:rPr>
          <w:sz w:val="28"/>
          <w:szCs w:val="28"/>
        </w:rPr>
      </w:pPr>
      <w:r w:rsidRPr="00CA1517">
        <w:rPr>
          <w:sz w:val="28"/>
          <w:szCs w:val="28"/>
        </w:rPr>
        <w:t>2009 год – 1,040 т.</w:t>
      </w:r>
    </w:p>
    <w:p w:rsidR="0013729D"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13729D" w:rsidRPr="00CA1517">
        <w:rPr>
          <w:sz w:val="28"/>
          <w:szCs w:val="28"/>
        </w:rPr>
        <w:t>Годовой норматив образования отхода 1,769 т/год. Предельное накопление отхода на террито</w:t>
      </w:r>
      <w:r w:rsidR="00D239D8" w:rsidRPr="00CA1517">
        <w:rPr>
          <w:sz w:val="28"/>
          <w:szCs w:val="28"/>
        </w:rPr>
        <w:t>рии предприятия составляет 0,442</w:t>
      </w:r>
      <w:r w:rsidR="0013729D" w:rsidRPr="00CA1517">
        <w:rPr>
          <w:sz w:val="28"/>
          <w:szCs w:val="28"/>
        </w:rPr>
        <w:t xml:space="preserve"> т. Отход собирается в металлическую емкость и</w:t>
      </w:r>
      <w:r w:rsidRPr="00CA1517">
        <w:rPr>
          <w:sz w:val="28"/>
          <w:szCs w:val="28"/>
        </w:rPr>
        <w:t xml:space="preserve"> </w:t>
      </w:r>
      <w:r w:rsidR="0013729D" w:rsidRPr="00CA1517">
        <w:rPr>
          <w:sz w:val="28"/>
          <w:szCs w:val="28"/>
        </w:rPr>
        <w:t>по мере накопления отход передается ООО «</w:t>
      </w:r>
      <w:proofErr w:type="spellStart"/>
      <w:r w:rsidR="0013729D" w:rsidRPr="00CA1517">
        <w:rPr>
          <w:sz w:val="28"/>
          <w:szCs w:val="28"/>
        </w:rPr>
        <w:t>Ютон</w:t>
      </w:r>
      <w:proofErr w:type="spellEnd"/>
      <w:r w:rsidR="0013729D" w:rsidRPr="00CA1517">
        <w:rPr>
          <w:sz w:val="28"/>
          <w:szCs w:val="28"/>
        </w:rPr>
        <w:t>».</w:t>
      </w:r>
    </w:p>
    <w:p w:rsidR="00501436" w:rsidRPr="00CA1517" w:rsidRDefault="00501436" w:rsidP="00DF70BC">
      <w:pPr>
        <w:spacing w:line="360" w:lineRule="auto"/>
        <w:ind w:firstLine="709"/>
        <w:jc w:val="both"/>
        <w:rPr>
          <w:b/>
          <w:sz w:val="28"/>
          <w:szCs w:val="28"/>
        </w:rPr>
      </w:pPr>
    </w:p>
    <w:p w:rsidR="006F1D38" w:rsidRPr="00F36E08" w:rsidRDefault="006F1D38" w:rsidP="00DF70BC">
      <w:pPr>
        <w:spacing w:line="360" w:lineRule="auto"/>
        <w:ind w:firstLine="709"/>
        <w:jc w:val="both"/>
        <w:rPr>
          <w:b/>
          <w:sz w:val="28"/>
          <w:szCs w:val="28"/>
        </w:rPr>
      </w:pPr>
      <w:r w:rsidRPr="00F36E08">
        <w:rPr>
          <w:b/>
          <w:sz w:val="28"/>
          <w:szCs w:val="28"/>
        </w:rPr>
        <w:t>2.5.25 Расчет объемов образования опилок натуральной чистой древесины</w:t>
      </w:r>
    </w:p>
    <w:p w:rsidR="00D239D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Наименование отхода: Опил</w:t>
      </w:r>
      <w:r w:rsidR="00D239D8" w:rsidRPr="00CA1517">
        <w:rPr>
          <w:sz w:val="28"/>
          <w:szCs w:val="28"/>
        </w:rPr>
        <w:t>ки натуральной чистой древесины</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Код по ФККО: 171 106 01 01 00 5.</w:t>
      </w:r>
    </w:p>
    <w:p w:rsidR="006F1D38" w:rsidRPr="00CA1517" w:rsidRDefault="00D239D8" w:rsidP="00DF70BC">
      <w:pPr>
        <w:spacing w:line="360" w:lineRule="auto"/>
        <w:ind w:firstLine="709"/>
        <w:jc w:val="both"/>
        <w:rPr>
          <w:sz w:val="28"/>
          <w:szCs w:val="28"/>
        </w:rPr>
      </w:pPr>
      <w:r w:rsidRPr="00CA1517">
        <w:rPr>
          <w:sz w:val="28"/>
          <w:szCs w:val="28"/>
        </w:rPr>
        <w:t xml:space="preserve"> </w:t>
      </w:r>
      <w:r w:rsidR="006F1D38" w:rsidRPr="00CA1517">
        <w:rPr>
          <w:sz w:val="28"/>
          <w:szCs w:val="28"/>
        </w:rPr>
        <w:t xml:space="preserve">Объем образования опилок натуральной чистой древесины находили по «Методическим рекомендациям по оценке объемов образования отходов производства и потребления. ГУ НИЦПУРО. М., </w:t>
      </w:r>
      <w:smartTag w:uri="urn:schemas-microsoft-com:office:smarttags" w:element="metricconverter">
        <w:smartTagPr>
          <w:attr w:name="ProductID" w:val="2003 г"/>
        </w:smartTagPr>
        <w:r w:rsidR="006F1D38" w:rsidRPr="00CA1517">
          <w:rPr>
            <w:sz w:val="28"/>
            <w:szCs w:val="28"/>
          </w:rPr>
          <w:t>2003 г</w:t>
        </w:r>
      </w:smartTag>
      <w:r w:rsidR="006F1D38" w:rsidRPr="00CA1517">
        <w:rPr>
          <w:sz w:val="28"/>
          <w:szCs w:val="28"/>
        </w:rPr>
        <w:t xml:space="preserve">.», «Сборнику удельных показателей образования отходов производства и потребления. М., </w:t>
      </w:r>
      <w:smartTag w:uri="urn:schemas-microsoft-com:office:smarttags" w:element="metricconverter">
        <w:smartTagPr>
          <w:attr w:name="ProductID" w:val="1999 г"/>
        </w:smartTagPr>
        <w:r w:rsidR="006F1D38" w:rsidRPr="00CA1517">
          <w:rPr>
            <w:sz w:val="28"/>
            <w:szCs w:val="28"/>
          </w:rPr>
          <w:t>1999 г</w:t>
        </w:r>
      </w:smartTag>
      <w:r w:rsidR="006F1D38" w:rsidRPr="00CA1517">
        <w:rPr>
          <w:sz w:val="28"/>
          <w:szCs w:val="28"/>
        </w:rPr>
        <w:t xml:space="preserve">.», «Временным методическим рекомендациям по расчету нормативов образования отходов производства и потребления. СПб., </w:t>
      </w:r>
      <w:smartTag w:uri="urn:schemas-microsoft-com:office:smarttags" w:element="metricconverter">
        <w:smartTagPr>
          <w:attr w:name="ProductID" w:val="1998 г"/>
        </w:smartTagPr>
        <w:r w:rsidR="006F1D38" w:rsidRPr="00CA1517">
          <w:rPr>
            <w:sz w:val="28"/>
            <w:szCs w:val="28"/>
          </w:rPr>
          <w:t>1998 г</w:t>
        </w:r>
      </w:smartTag>
      <w:r w:rsidR="006F1D38" w:rsidRPr="00CA1517">
        <w:rPr>
          <w:sz w:val="28"/>
          <w:szCs w:val="28"/>
        </w:rPr>
        <w:t>.».</w:t>
      </w:r>
    </w:p>
    <w:p w:rsidR="00F36E08" w:rsidRDefault="00F36E08" w:rsidP="00DF70BC">
      <w:pPr>
        <w:spacing w:line="360" w:lineRule="auto"/>
        <w:ind w:firstLine="709"/>
        <w:jc w:val="both"/>
        <w:rPr>
          <w:sz w:val="28"/>
          <w:szCs w:val="28"/>
        </w:rPr>
      </w:pPr>
    </w:p>
    <w:p w:rsidR="006F1D38" w:rsidRPr="00CA1517" w:rsidRDefault="006F1D38" w:rsidP="00DF70BC">
      <w:pPr>
        <w:spacing w:line="360" w:lineRule="auto"/>
        <w:ind w:firstLine="709"/>
        <w:jc w:val="both"/>
        <w:rPr>
          <w:sz w:val="28"/>
          <w:szCs w:val="28"/>
        </w:rPr>
      </w:pPr>
      <w:r w:rsidRPr="00CA1517">
        <w:rPr>
          <w:sz w:val="28"/>
          <w:szCs w:val="28"/>
        </w:rPr>
        <w:t xml:space="preserve">М </w:t>
      </w:r>
      <w:r w:rsidRPr="00CA1517">
        <w:rPr>
          <w:position w:val="-6"/>
          <w:sz w:val="28"/>
          <w:szCs w:val="28"/>
        </w:rPr>
        <w:t>оп.</w:t>
      </w:r>
      <w:r w:rsidRPr="00CA1517">
        <w:rPr>
          <w:sz w:val="28"/>
          <w:szCs w:val="28"/>
        </w:rPr>
        <w:t xml:space="preserve"> = </w:t>
      </w:r>
      <w:r w:rsidRPr="00CA1517">
        <w:rPr>
          <w:sz w:val="28"/>
          <w:szCs w:val="28"/>
          <w:lang w:val="en-US"/>
        </w:rPr>
        <w:t>Q</w:t>
      </w:r>
      <w:r w:rsidRPr="00CA1517">
        <w:rPr>
          <w:sz w:val="28"/>
          <w:szCs w:val="28"/>
        </w:rPr>
        <w:sym w:font="Symbol" w:char="F0B4"/>
      </w:r>
      <w:r w:rsidRPr="00CA1517">
        <w:rPr>
          <w:sz w:val="28"/>
          <w:szCs w:val="28"/>
          <w:lang w:val="en-US"/>
        </w:rPr>
        <w:t>ρ</w:t>
      </w:r>
      <w:r w:rsidRPr="00CA1517">
        <w:rPr>
          <w:sz w:val="28"/>
          <w:szCs w:val="28"/>
        </w:rPr>
        <w:sym w:font="Symbol" w:char="F0B4"/>
      </w:r>
      <w:r w:rsidRPr="00CA1517">
        <w:rPr>
          <w:sz w:val="28"/>
          <w:szCs w:val="28"/>
          <w:lang w:val="en-US"/>
        </w:rPr>
        <w:t>C</w:t>
      </w:r>
      <w:r w:rsidRPr="00CA1517">
        <w:rPr>
          <w:position w:val="-6"/>
          <w:sz w:val="28"/>
          <w:szCs w:val="28"/>
        </w:rPr>
        <w:t>оп.</w:t>
      </w:r>
      <w:r w:rsidRPr="00CA1517">
        <w:rPr>
          <w:sz w:val="28"/>
          <w:szCs w:val="28"/>
        </w:rPr>
        <w:t>/100,</w:t>
      </w:r>
      <w:r w:rsidR="00D2073A" w:rsidRPr="00CA1517">
        <w:rPr>
          <w:sz w:val="28"/>
          <w:szCs w:val="28"/>
        </w:rPr>
        <w:t xml:space="preserve"> </w:t>
      </w:r>
    </w:p>
    <w:p w:rsidR="00F36E08" w:rsidRDefault="00F36E08">
      <w:pPr>
        <w:spacing w:after="200" w:line="276" w:lineRule="auto"/>
        <w:rPr>
          <w:sz w:val="28"/>
          <w:szCs w:val="28"/>
        </w:rPr>
      </w:pPr>
      <w:r>
        <w:rPr>
          <w:sz w:val="28"/>
          <w:szCs w:val="28"/>
        </w:rPr>
        <w:lastRenderedPageBreak/>
        <w:br w:type="page"/>
      </w:r>
    </w:p>
    <w:p w:rsidR="006F1D38" w:rsidRPr="00CA1517" w:rsidRDefault="006F1D38" w:rsidP="00DF70BC">
      <w:pPr>
        <w:tabs>
          <w:tab w:val="left" w:pos="567"/>
          <w:tab w:val="left" w:pos="1418"/>
        </w:tabs>
        <w:spacing w:line="360" w:lineRule="auto"/>
        <w:ind w:firstLine="709"/>
        <w:jc w:val="both"/>
        <w:rPr>
          <w:sz w:val="28"/>
          <w:szCs w:val="28"/>
        </w:rPr>
      </w:pPr>
      <w:r w:rsidRPr="00CA1517">
        <w:rPr>
          <w:sz w:val="28"/>
          <w:szCs w:val="28"/>
        </w:rPr>
        <w:lastRenderedPageBreak/>
        <w:t xml:space="preserve">где: </w:t>
      </w:r>
      <w:r w:rsidRPr="00CA1517">
        <w:rPr>
          <w:sz w:val="28"/>
          <w:szCs w:val="28"/>
          <w:lang w:val="en-US"/>
        </w:rPr>
        <w:t>Q</w:t>
      </w:r>
      <w:r w:rsidRPr="00CA1517">
        <w:rPr>
          <w:sz w:val="28"/>
          <w:szCs w:val="28"/>
        </w:rPr>
        <w:t xml:space="preserve"> – количество обрабатываемой древесины, м</w:t>
      </w:r>
      <w:r w:rsidRPr="00CA1517">
        <w:rPr>
          <w:position w:val="6"/>
          <w:sz w:val="28"/>
          <w:szCs w:val="28"/>
        </w:rPr>
        <w:t>3</w:t>
      </w:r>
      <w:r w:rsidRPr="00CA1517">
        <w:rPr>
          <w:sz w:val="28"/>
          <w:szCs w:val="28"/>
        </w:rPr>
        <w:t>/год;</w:t>
      </w:r>
    </w:p>
    <w:p w:rsidR="006F1D38" w:rsidRPr="00CA1517" w:rsidRDefault="00D2073A" w:rsidP="00DF70BC">
      <w:pPr>
        <w:tabs>
          <w:tab w:val="left" w:pos="567"/>
          <w:tab w:val="left" w:pos="1418"/>
        </w:tabs>
        <w:spacing w:line="360" w:lineRule="auto"/>
        <w:ind w:firstLine="709"/>
        <w:jc w:val="both"/>
        <w:rPr>
          <w:sz w:val="28"/>
          <w:szCs w:val="28"/>
        </w:rPr>
      </w:pPr>
      <w:r w:rsidRPr="00CA1517">
        <w:rPr>
          <w:sz w:val="28"/>
          <w:szCs w:val="28"/>
        </w:rPr>
        <w:t xml:space="preserve"> </w:t>
      </w:r>
      <w:r w:rsidR="006F1D38" w:rsidRPr="00CA1517">
        <w:rPr>
          <w:sz w:val="28"/>
          <w:szCs w:val="28"/>
          <w:lang w:val="en-US"/>
        </w:rPr>
        <w:t>ρ</w:t>
      </w:r>
      <w:r w:rsidR="006F1D38" w:rsidRPr="00CA1517">
        <w:rPr>
          <w:sz w:val="28"/>
          <w:szCs w:val="28"/>
        </w:rPr>
        <w:t xml:space="preserve"> – плотность древесины, в зависимости от вида древесины, т/м</w:t>
      </w:r>
      <w:r w:rsidR="006F1D38" w:rsidRPr="00CA1517">
        <w:rPr>
          <w:sz w:val="28"/>
          <w:szCs w:val="28"/>
          <w:vertAlign w:val="superscript"/>
        </w:rPr>
        <w:t>3</w:t>
      </w:r>
      <w:r w:rsidR="006F1D38" w:rsidRPr="00CA1517">
        <w:rPr>
          <w:sz w:val="28"/>
          <w:szCs w:val="28"/>
        </w:rPr>
        <w:t>;</w:t>
      </w:r>
    </w:p>
    <w:p w:rsidR="006F1D38" w:rsidRPr="00CA1517" w:rsidRDefault="00D2073A" w:rsidP="00DF70BC">
      <w:pPr>
        <w:tabs>
          <w:tab w:val="left" w:pos="567"/>
          <w:tab w:val="left" w:pos="1418"/>
        </w:tabs>
        <w:spacing w:line="360" w:lineRule="auto"/>
        <w:ind w:firstLine="709"/>
        <w:jc w:val="both"/>
        <w:rPr>
          <w:sz w:val="28"/>
          <w:szCs w:val="28"/>
        </w:rPr>
      </w:pPr>
      <w:r w:rsidRPr="00CA1517">
        <w:rPr>
          <w:sz w:val="28"/>
          <w:szCs w:val="28"/>
        </w:rPr>
        <w:t xml:space="preserve"> </w:t>
      </w:r>
      <w:r w:rsidR="006F1D38" w:rsidRPr="00CA1517">
        <w:rPr>
          <w:sz w:val="28"/>
          <w:szCs w:val="28"/>
        </w:rPr>
        <w:t>С</w:t>
      </w:r>
      <w:r w:rsidR="006F1D38" w:rsidRPr="00CA1517">
        <w:rPr>
          <w:position w:val="-6"/>
          <w:sz w:val="28"/>
          <w:szCs w:val="28"/>
        </w:rPr>
        <w:t xml:space="preserve">оп. </w:t>
      </w:r>
      <w:r w:rsidR="006F1D38" w:rsidRPr="00CA1517">
        <w:rPr>
          <w:sz w:val="28"/>
          <w:szCs w:val="28"/>
        </w:rPr>
        <w:t>– количество отходов опилок древесины от расхода сырья, %.</w:t>
      </w:r>
    </w:p>
    <w:p w:rsidR="006F1D38" w:rsidRPr="00CA1517" w:rsidRDefault="006F1D38" w:rsidP="00DF70BC">
      <w:pPr>
        <w:tabs>
          <w:tab w:val="left" w:pos="567"/>
          <w:tab w:val="left" w:pos="1418"/>
        </w:tabs>
        <w:spacing w:line="360" w:lineRule="auto"/>
        <w:ind w:firstLine="709"/>
        <w:jc w:val="both"/>
        <w:rPr>
          <w:sz w:val="28"/>
          <w:szCs w:val="28"/>
        </w:rPr>
      </w:pPr>
      <w:r w:rsidRPr="00CA1517">
        <w:rPr>
          <w:sz w:val="28"/>
          <w:szCs w:val="28"/>
        </w:rPr>
        <w:t xml:space="preserve">Годовое потребление леса, древесины, пиломатериала для обработки на деревообрабатывающих станках (лиственных пород) </w:t>
      </w:r>
      <w:r w:rsidRPr="00CA1517">
        <w:rPr>
          <w:sz w:val="28"/>
          <w:szCs w:val="28"/>
          <w:lang w:val="en-US"/>
        </w:rPr>
        <w:t>Q</w:t>
      </w:r>
      <w:r w:rsidRPr="00CA1517">
        <w:rPr>
          <w:sz w:val="28"/>
          <w:szCs w:val="28"/>
        </w:rPr>
        <w:t>=67 м</w:t>
      </w:r>
      <w:r w:rsidRPr="00CA1517">
        <w:rPr>
          <w:position w:val="6"/>
          <w:sz w:val="28"/>
          <w:szCs w:val="28"/>
        </w:rPr>
        <w:t>3</w:t>
      </w:r>
      <w:r w:rsidRPr="00CA1517">
        <w:rPr>
          <w:sz w:val="28"/>
          <w:szCs w:val="28"/>
        </w:rPr>
        <w:t>/год, С</w:t>
      </w:r>
      <w:r w:rsidRPr="00CA1517">
        <w:rPr>
          <w:position w:val="-6"/>
          <w:sz w:val="28"/>
          <w:szCs w:val="28"/>
        </w:rPr>
        <w:t>оп.</w:t>
      </w:r>
      <w:r w:rsidRPr="00CA1517">
        <w:rPr>
          <w:sz w:val="28"/>
          <w:szCs w:val="28"/>
        </w:rPr>
        <w:t xml:space="preserve"> =12 %, </w:t>
      </w:r>
      <w:r w:rsidRPr="00CA1517">
        <w:rPr>
          <w:sz w:val="28"/>
          <w:szCs w:val="28"/>
          <w:lang w:val="en-US"/>
        </w:rPr>
        <w:t>ρ</w:t>
      </w:r>
      <w:r w:rsidRPr="00CA1517">
        <w:rPr>
          <w:sz w:val="28"/>
          <w:szCs w:val="28"/>
        </w:rPr>
        <w:t xml:space="preserve"> древесины (лиственница) =0,67 т/м</w:t>
      </w:r>
      <w:r w:rsidRPr="00CA1517">
        <w:rPr>
          <w:sz w:val="28"/>
          <w:szCs w:val="28"/>
          <w:vertAlign w:val="superscript"/>
        </w:rPr>
        <w:t>3</w:t>
      </w:r>
      <w:r w:rsidRPr="00CA1517">
        <w:rPr>
          <w:sz w:val="28"/>
          <w:szCs w:val="28"/>
        </w:rPr>
        <w:t>.</w:t>
      </w:r>
    </w:p>
    <w:p w:rsidR="006F1D38" w:rsidRPr="00CA1517" w:rsidRDefault="006F1D38" w:rsidP="00DF70BC">
      <w:pPr>
        <w:tabs>
          <w:tab w:val="left" w:pos="567"/>
          <w:tab w:val="left" w:pos="1418"/>
        </w:tabs>
        <w:spacing w:line="360" w:lineRule="auto"/>
        <w:ind w:firstLine="709"/>
        <w:jc w:val="both"/>
        <w:rPr>
          <w:sz w:val="28"/>
          <w:szCs w:val="28"/>
        </w:rPr>
      </w:pPr>
      <w:r w:rsidRPr="00CA1517">
        <w:rPr>
          <w:sz w:val="28"/>
          <w:szCs w:val="28"/>
        </w:rPr>
        <w:t>М</w:t>
      </w:r>
      <w:r w:rsidRPr="00CA1517">
        <w:rPr>
          <w:position w:val="-6"/>
          <w:sz w:val="28"/>
          <w:szCs w:val="28"/>
        </w:rPr>
        <w:t xml:space="preserve">оп. </w:t>
      </w:r>
      <w:r w:rsidRPr="00CA1517">
        <w:rPr>
          <w:sz w:val="28"/>
          <w:szCs w:val="28"/>
        </w:rPr>
        <w:t xml:space="preserve">= 67 </w:t>
      </w:r>
      <w:r w:rsidRPr="00CA1517">
        <w:rPr>
          <w:sz w:val="28"/>
          <w:szCs w:val="28"/>
        </w:rPr>
        <w:sym w:font="Symbol" w:char="F0B4"/>
      </w:r>
      <w:r w:rsidRPr="00CA1517">
        <w:rPr>
          <w:sz w:val="28"/>
          <w:szCs w:val="28"/>
        </w:rPr>
        <w:t xml:space="preserve"> 0,67 </w:t>
      </w:r>
      <w:r w:rsidRPr="00CA1517">
        <w:rPr>
          <w:sz w:val="28"/>
          <w:szCs w:val="28"/>
        </w:rPr>
        <w:sym w:font="Symbol" w:char="F0B4"/>
      </w:r>
      <w:r w:rsidRPr="00CA1517">
        <w:rPr>
          <w:sz w:val="28"/>
          <w:szCs w:val="28"/>
        </w:rPr>
        <w:t xml:space="preserve"> 12/100 = 5,387 т/год</w:t>
      </w:r>
    </w:p>
    <w:p w:rsidR="006F1D38" w:rsidRPr="00CA1517" w:rsidRDefault="006F1D38"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составляет 5,387 т. Отход накапливается на отведенной площадке территории пилорамы. Предельное накопление отхода на площад</w:t>
      </w:r>
      <w:r w:rsidR="00D239D8" w:rsidRPr="00CA1517">
        <w:rPr>
          <w:sz w:val="28"/>
          <w:szCs w:val="28"/>
        </w:rPr>
        <w:t>ке для временного хранения 2,694</w:t>
      </w:r>
      <w:r w:rsidRPr="00CA1517">
        <w:rPr>
          <w:sz w:val="28"/>
          <w:szCs w:val="28"/>
        </w:rPr>
        <w:t xml:space="preserve"> т.</w:t>
      </w:r>
      <w:r w:rsidR="00D2073A" w:rsidRPr="00CA1517">
        <w:rPr>
          <w:sz w:val="28"/>
          <w:szCs w:val="28"/>
        </w:rPr>
        <w:t xml:space="preserve"> </w:t>
      </w:r>
    </w:p>
    <w:p w:rsidR="0016216B" w:rsidRPr="00CA1517" w:rsidRDefault="0016216B" w:rsidP="00DF70BC">
      <w:pPr>
        <w:spacing w:line="360" w:lineRule="auto"/>
        <w:ind w:firstLine="709"/>
        <w:jc w:val="both"/>
        <w:rPr>
          <w:sz w:val="28"/>
          <w:szCs w:val="28"/>
        </w:rPr>
      </w:pPr>
    </w:p>
    <w:p w:rsidR="006F1D38" w:rsidRPr="00F36E08" w:rsidRDefault="006F1D38" w:rsidP="00DF70BC">
      <w:pPr>
        <w:spacing w:line="360" w:lineRule="auto"/>
        <w:ind w:firstLine="709"/>
        <w:jc w:val="both"/>
        <w:rPr>
          <w:b/>
          <w:sz w:val="28"/>
          <w:szCs w:val="28"/>
        </w:rPr>
      </w:pPr>
      <w:r w:rsidRPr="00F36E08">
        <w:rPr>
          <w:b/>
          <w:sz w:val="28"/>
          <w:szCs w:val="28"/>
        </w:rPr>
        <w:t>2.5.26. Расчет нормативного объема образования стружки чугунной незагрязненной</w:t>
      </w:r>
    </w:p>
    <w:p w:rsidR="006F1D38" w:rsidRPr="00CA1517" w:rsidRDefault="00D2073A" w:rsidP="00DF70BC">
      <w:pPr>
        <w:spacing w:line="360" w:lineRule="auto"/>
        <w:ind w:firstLine="709"/>
        <w:jc w:val="both"/>
        <w:rPr>
          <w:sz w:val="28"/>
          <w:szCs w:val="28"/>
          <w:u w:val="single"/>
        </w:rPr>
      </w:pPr>
      <w:r w:rsidRPr="00CA1517">
        <w:rPr>
          <w:sz w:val="28"/>
          <w:szCs w:val="28"/>
        </w:rPr>
        <w:t xml:space="preserve"> </w:t>
      </w:r>
      <w:r w:rsidR="006F1D38" w:rsidRPr="00CA1517">
        <w:rPr>
          <w:sz w:val="28"/>
          <w:szCs w:val="28"/>
        </w:rPr>
        <w:t xml:space="preserve">Наименование отхода: Стружка чугунная незагрязненная. </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Код по ФККО: 351 101 20 01 995.</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 xml:space="preserve">Количество стружки, образующейся при обработке металла определяется по формуле </w:t>
      </w:r>
      <w:r w:rsidR="00D96F1C" w:rsidRPr="00CA1517">
        <w:rPr>
          <w:sz w:val="28"/>
          <w:szCs w:val="28"/>
        </w:rPr>
        <w:t>[49</w:t>
      </w:r>
      <w:r w:rsidR="006F1D38" w:rsidRPr="00CA1517">
        <w:rPr>
          <w:sz w:val="28"/>
          <w:szCs w:val="28"/>
        </w:rPr>
        <w:t>]:</w:t>
      </w:r>
    </w:p>
    <w:p w:rsidR="00F36E08" w:rsidRDefault="00F36E08" w:rsidP="00DF70BC">
      <w:pPr>
        <w:spacing w:line="360" w:lineRule="auto"/>
        <w:ind w:firstLine="709"/>
        <w:jc w:val="both"/>
        <w:rPr>
          <w:iCs/>
          <w:sz w:val="28"/>
          <w:szCs w:val="28"/>
        </w:rPr>
      </w:pPr>
    </w:p>
    <w:p w:rsidR="006F1D38" w:rsidRPr="00CA1517" w:rsidRDefault="006F1D38" w:rsidP="00DF70BC">
      <w:pPr>
        <w:spacing w:line="360" w:lineRule="auto"/>
        <w:ind w:firstLine="709"/>
        <w:jc w:val="both"/>
        <w:rPr>
          <w:sz w:val="28"/>
          <w:szCs w:val="28"/>
        </w:rPr>
      </w:pPr>
      <w:proofErr w:type="spellStart"/>
      <w:r w:rsidRPr="00CA1517">
        <w:rPr>
          <w:iCs/>
          <w:sz w:val="28"/>
          <w:szCs w:val="28"/>
        </w:rPr>
        <w:t>Мотх</w:t>
      </w:r>
      <w:proofErr w:type="spellEnd"/>
      <w:r w:rsidRPr="00CA1517">
        <w:rPr>
          <w:iCs/>
          <w:sz w:val="28"/>
          <w:szCs w:val="28"/>
        </w:rPr>
        <w:t xml:space="preserve">. = </w:t>
      </w:r>
      <w:proofErr w:type="spellStart"/>
      <w:r w:rsidRPr="00CA1517">
        <w:rPr>
          <w:iCs/>
          <w:sz w:val="28"/>
          <w:szCs w:val="28"/>
        </w:rPr>
        <w:t>Q×к</w:t>
      </w:r>
      <w:r w:rsidRPr="00CA1517">
        <w:rPr>
          <w:iCs/>
          <w:sz w:val="28"/>
          <w:szCs w:val="28"/>
          <w:vertAlign w:val="subscript"/>
        </w:rPr>
        <w:t>стр</w:t>
      </w:r>
      <w:proofErr w:type="spellEnd"/>
      <w:r w:rsidRPr="00CA1517">
        <w:rPr>
          <w:iCs/>
          <w:sz w:val="28"/>
          <w:szCs w:val="28"/>
        </w:rPr>
        <w:t xml:space="preserve"> /100</w:t>
      </w:r>
      <w:r w:rsidRPr="00CA1517">
        <w:rPr>
          <w:sz w:val="28"/>
          <w:szCs w:val="28"/>
        </w:rPr>
        <w:t>,</w:t>
      </w:r>
      <w:r w:rsidR="00D2073A" w:rsidRPr="00CA1517">
        <w:rPr>
          <w:sz w:val="28"/>
          <w:szCs w:val="28"/>
        </w:rPr>
        <w:t xml:space="preserve"> </w:t>
      </w:r>
      <w:r w:rsidRPr="00CA1517">
        <w:rPr>
          <w:sz w:val="28"/>
          <w:szCs w:val="28"/>
        </w:rPr>
        <w:t>т/год , где:</w:t>
      </w:r>
    </w:p>
    <w:p w:rsidR="00F36E08" w:rsidRDefault="00F36E08" w:rsidP="00DF70BC">
      <w:pPr>
        <w:spacing w:line="360" w:lineRule="auto"/>
        <w:ind w:firstLine="709"/>
        <w:jc w:val="both"/>
        <w:rPr>
          <w:iCs/>
          <w:sz w:val="28"/>
          <w:szCs w:val="28"/>
        </w:rPr>
      </w:pPr>
    </w:p>
    <w:p w:rsidR="006F1D38" w:rsidRPr="00CA1517" w:rsidRDefault="006F1D38" w:rsidP="00DF70BC">
      <w:pPr>
        <w:spacing w:line="360" w:lineRule="auto"/>
        <w:ind w:firstLine="709"/>
        <w:jc w:val="both"/>
        <w:rPr>
          <w:sz w:val="28"/>
          <w:szCs w:val="28"/>
        </w:rPr>
      </w:pPr>
      <w:r w:rsidRPr="00CA1517">
        <w:rPr>
          <w:iCs/>
          <w:sz w:val="28"/>
          <w:szCs w:val="28"/>
        </w:rPr>
        <w:t>Q</w:t>
      </w:r>
      <w:r w:rsidRPr="00CA1517">
        <w:rPr>
          <w:sz w:val="28"/>
          <w:szCs w:val="28"/>
        </w:rPr>
        <w:t xml:space="preserve"> - кол-во металла, </w:t>
      </w:r>
      <w:r w:rsidR="0038231F" w:rsidRPr="00CA1517">
        <w:rPr>
          <w:sz w:val="28"/>
          <w:szCs w:val="28"/>
        </w:rPr>
        <w:t>поступающего на обработку, 458,4 т/год</w:t>
      </w:r>
    </w:p>
    <w:p w:rsidR="006F1D38" w:rsidRPr="00CA1517" w:rsidRDefault="006F1D38" w:rsidP="00DF70BC">
      <w:pPr>
        <w:spacing w:line="360" w:lineRule="auto"/>
        <w:ind w:firstLine="709"/>
        <w:jc w:val="both"/>
        <w:rPr>
          <w:sz w:val="28"/>
          <w:szCs w:val="28"/>
        </w:rPr>
      </w:pPr>
      <w:proofErr w:type="spellStart"/>
      <w:r w:rsidRPr="00CA1517">
        <w:rPr>
          <w:iCs/>
          <w:sz w:val="28"/>
          <w:szCs w:val="28"/>
        </w:rPr>
        <w:t>к</w:t>
      </w:r>
      <w:r w:rsidRPr="00CA1517">
        <w:rPr>
          <w:iCs/>
          <w:sz w:val="28"/>
          <w:szCs w:val="28"/>
          <w:vertAlign w:val="subscript"/>
        </w:rPr>
        <w:t>стр</w:t>
      </w:r>
      <w:proofErr w:type="spellEnd"/>
      <w:r w:rsidRPr="00CA1517">
        <w:rPr>
          <w:sz w:val="28"/>
          <w:szCs w:val="28"/>
        </w:rPr>
        <w:t xml:space="preserve"> - норматив образования металлической стружки, % (примерно 10-15%)</w:t>
      </w:r>
    </w:p>
    <w:p w:rsidR="006F1D38" w:rsidRPr="00CA1517" w:rsidRDefault="006F1D38" w:rsidP="00DF70BC">
      <w:pPr>
        <w:spacing w:line="360" w:lineRule="auto"/>
        <w:ind w:firstLine="709"/>
        <w:jc w:val="both"/>
        <w:rPr>
          <w:sz w:val="28"/>
          <w:szCs w:val="28"/>
        </w:rPr>
      </w:pPr>
      <w:proofErr w:type="spellStart"/>
      <w:r w:rsidRPr="00CA1517">
        <w:rPr>
          <w:i/>
          <w:iCs/>
          <w:sz w:val="28"/>
          <w:szCs w:val="28"/>
        </w:rPr>
        <w:t>Мотх</w:t>
      </w:r>
      <w:proofErr w:type="spellEnd"/>
      <w:r w:rsidRPr="00CA1517">
        <w:rPr>
          <w:i/>
          <w:iCs/>
          <w:sz w:val="28"/>
          <w:szCs w:val="28"/>
        </w:rPr>
        <w:t>.</w:t>
      </w:r>
      <w:r w:rsidRPr="00CA1517">
        <w:rPr>
          <w:sz w:val="28"/>
          <w:szCs w:val="28"/>
        </w:rPr>
        <w:t>= 458,4×15/100= 0,6876 т/год</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Годовой норматив образования отхода составляет 0,6876 т/год. Отход собирается в металлическую емкость и по мере накопления передается ООО «</w:t>
      </w:r>
      <w:proofErr w:type="spellStart"/>
      <w:r w:rsidR="006F1D38" w:rsidRPr="00CA1517">
        <w:rPr>
          <w:sz w:val="28"/>
          <w:szCs w:val="28"/>
        </w:rPr>
        <w:t>Металлком</w:t>
      </w:r>
      <w:proofErr w:type="spellEnd"/>
      <w:r w:rsidR="006F1D38" w:rsidRPr="00CA1517">
        <w:rPr>
          <w:sz w:val="28"/>
          <w:szCs w:val="28"/>
        </w:rPr>
        <w:t>».</w:t>
      </w:r>
      <w:r w:rsidR="00291DC2" w:rsidRPr="00CA1517">
        <w:rPr>
          <w:sz w:val="28"/>
          <w:szCs w:val="28"/>
        </w:rPr>
        <w:t xml:space="preserve"> Предельное накопление отхода на территории предприятия составляет 0,057 т.</w:t>
      </w:r>
    </w:p>
    <w:p w:rsidR="00F36E08" w:rsidRDefault="00F36E08">
      <w:pPr>
        <w:spacing w:after="200" w:line="276" w:lineRule="auto"/>
        <w:rPr>
          <w:sz w:val="28"/>
          <w:szCs w:val="28"/>
        </w:rPr>
      </w:pPr>
      <w:r>
        <w:rPr>
          <w:sz w:val="28"/>
          <w:szCs w:val="28"/>
        </w:rPr>
        <w:lastRenderedPageBreak/>
        <w:br w:type="page"/>
      </w:r>
    </w:p>
    <w:p w:rsidR="006F1D38" w:rsidRPr="00F36E08" w:rsidRDefault="006F1D38" w:rsidP="00DF70BC">
      <w:pPr>
        <w:spacing w:line="360" w:lineRule="auto"/>
        <w:ind w:firstLine="709"/>
        <w:jc w:val="both"/>
        <w:rPr>
          <w:b/>
          <w:sz w:val="28"/>
          <w:szCs w:val="28"/>
        </w:rPr>
      </w:pPr>
      <w:r w:rsidRPr="00F36E08">
        <w:rPr>
          <w:b/>
          <w:sz w:val="28"/>
          <w:szCs w:val="28"/>
        </w:rPr>
        <w:lastRenderedPageBreak/>
        <w:t>2.5.27 Расчет нормативного объема образования стружки стальной незагрязненной</w:t>
      </w:r>
    </w:p>
    <w:p w:rsidR="006F1D38" w:rsidRPr="00CA1517" w:rsidRDefault="006F1D38" w:rsidP="00DF70BC">
      <w:pPr>
        <w:spacing w:line="360" w:lineRule="auto"/>
        <w:ind w:firstLine="709"/>
        <w:jc w:val="both"/>
        <w:rPr>
          <w:sz w:val="28"/>
          <w:szCs w:val="28"/>
        </w:rPr>
      </w:pPr>
      <w:r w:rsidRPr="00CA1517">
        <w:rPr>
          <w:sz w:val="28"/>
          <w:szCs w:val="28"/>
        </w:rPr>
        <w:t>Наименование отхода: С</w:t>
      </w:r>
      <w:r w:rsidR="00291DC2" w:rsidRPr="00CA1517">
        <w:rPr>
          <w:sz w:val="28"/>
          <w:szCs w:val="28"/>
        </w:rPr>
        <w:t>тружка стальная</w:t>
      </w:r>
      <w:r w:rsidR="00D2073A" w:rsidRPr="00CA1517">
        <w:rPr>
          <w:sz w:val="28"/>
          <w:szCs w:val="28"/>
        </w:rPr>
        <w:t xml:space="preserve"> </w:t>
      </w:r>
      <w:r w:rsidR="00291DC2" w:rsidRPr="00CA1517">
        <w:rPr>
          <w:sz w:val="28"/>
          <w:szCs w:val="28"/>
        </w:rPr>
        <w:t>незагрязненная</w:t>
      </w:r>
    </w:p>
    <w:p w:rsidR="006F1D38" w:rsidRPr="00CA1517" w:rsidRDefault="006F1D38" w:rsidP="00DF70BC">
      <w:pPr>
        <w:spacing w:line="360" w:lineRule="auto"/>
        <w:ind w:firstLine="709"/>
        <w:jc w:val="both"/>
        <w:rPr>
          <w:sz w:val="28"/>
          <w:szCs w:val="28"/>
        </w:rPr>
      </w:pPr>
      <w:r w:rsidRPr="00CA1517">
        <w:rPr>
          <w:sz w:val="28"/>
          <w:szCs w:val="28"/>
        </w:rPr>
        <w:t>Код по ФККО: 351 201 20 01 99 5.</w:t>
      </w:r>
    </w:p>
    <w:p w:rsidR="006F1D38" w:rsidRPr="00CA1517" w:rsidRDefault="006F1D38" w:rsidP="00DF70BC">
      <w:pPr>
        <w:spacing w:line="360" w:lineRule="auto"/>
        <w:ind w:firstLine="709"/>
        <w:jc w:val="both"/>
        <w:rPr>
          <w:sz w:val="28"/>
          <w:szCs w:val="28"/>
        </w:rPr>
      </w:pPr>
      <w:r w:rsidRPr="00CA1517">
        <w:rPr>
          <w:sz w:val="28"/>
          <w:szCs w:val="28"/>
        </w:rPr>
        <w:t>Количество стружки, образующейся при обработке металла определяется по формуле:</w:t>
      </w:r>
    </w:p>
    <w:p w:rsidR="00F36E08" w:rsidRDefault="00F36E08" w:rsidP="00DF70BC">
      <w:pPr>
        <w:spacing w:line="360" w:lineRule="auto"/>
        <w:ind w:firstLine="709"/>
        <w:jc w:val="both"/>
        <w:rPr>
          <w:iCs/>
          <w:sz w:val="28"/>
          <w:szCs w:val="28"/>
        </w:rPr>
      </w:pPr>
    </w:p>
    <w:p w:rsidR="006F1D38" w:rsidRPr="00CA1517" w:rsidRDefault="006F1D38" w:rsidP="00DF70BC">
      <w:pPr>
        <w:spacing w:line="360" w:lineRule="auto"/>
        <w:ind w:firstLine="709"/>
        <w:jc w:val="both"/>
        <w:rPr>
          <w:sz w:val="28"/>
          <w:szCs w:val="28"/>
        </w:rPr>
      </w:pPr>
      <w:proofErr w:type="spellStart"/>
      <w:r w:rsidRPr="00CA1517">
        <w:rPr>
          <w:iCs/>
          <w:sz w:val="28"/>
          <w:szCs w:val="28"/>
        </w:rPr>
        <w:t>Мотх</w:t>
      </w:r>
      <w:proofErr w:type="spellEnd"/>
      <w:r w:rsidRPr="00CA1517">
        <w:rPr>
          <w:iCs/>
          <w:sz w:val="28"/>
          <w:szCs w:val="28"/>
        </w:rPr>
        <w:t xml:space="preserve">. = </w:t>
      </w:r>
      <w:proofErr w:type="spellStart"/>
      <w:r w:rsidRPr="00CA1517">
        <w:rPr>
          <w:iCs/>
          <w:sz w:val="28"/>
          <w:szCs w:val="28"/>
        </w:rPr>
        <w:t>Q×к</w:t>
      </w:r>
      <w:r w:rsidRPr="00CA1517">
        <w:rPr>
          <w:iCs/>
          <w:sz w:val="28"/>
          <w:szCs w:val="28"/>
          <w:vertAlign w:val="subscript"/>
        </w:rPr>
        <w:t>стр</w:t>
      </w:r>
      <w:proofErr w:type="spellEnd"/>
      <w:r w:rsidRPr="00CA1517">
        <w:rPr>
          <w:iCs/>
          <w:sz w:val="28"/>
          <w:szCs w:val="28"/>
        </w:rPr>
        <w:t xml:space="preserve"> /100</w:t>
      </w:r>
      <w:r w:rsidRPr="00CA1517">
        <w:rPr>
          <w:sz w:val="28"/>
          <w:szCs w:val="28"/>
        </w:rPr>
        <w:t>,</w:t>
      </w:r>
      <w:r w:rsidR="00D2073A" w:rsidRPr="00CA1517">
        <w:rPr>
          <w:sz w:val="28"/>
          <w:szCs w:val="28"/>
        </w:rPr>
        <w:t xml:space="preserve"> </w:t>
      </w:r>
      <w:r w:rsidRPr="00CA1517">
        <w:rPr>
          <w:sz w:val="28"/>
          <w:szCs w:val="28"/>
        </w:rPr>
        <w:t>т/год</w:t>
      </w:r>
      <w:r w:rsidR="00D2073A" w:rsidRPr="00CA1517">
        <w:rPr>
          <w:sz w:val="28"/>
          <w:szCs w:val="28"/>
        </w:rPr>
        <w:t xml:space="preserve"> </w:t>
      </w:r>
    </w:p>
    <w:p w:rsidR="00F36E08" w:rsidRDefault="00F36E08" w:rsidP="00DF70BC">
      <w:pPr>
        <w:spacing w:line="360" w:lineRule="auto"/>
        <w:ind w:firstLine="709"/>
        <w:jc w:val="both"/>
        <w:rPr>
          <w:sz w:val="28"/>
          <w:szCs w:val="28"/>
        </w:rPr>
      </w:pPr>
    </w:p>
    <w:p w:rsidR="006F1D38" w:rsidRPr="00CA1517" w:rsidRDefault="006F1D38" w:rsidP="00DF70BC">
      <w:pPr>
        <w:spacing w:line="360" w:lineRule="auto"/>
        <w:ind w:firstLine="709"/>
        <w:jc w:val="both"/>
        <w:rPr>
          <w:sz w:val="28"/>
          <w:szCs w:val="28"/>
        </w:rPr>
      </w:pPr>
      <w:r w:rsidRPr="00CA1517">
        <w:rPr>
          <w:sz w:val="28"/>
          <w:szCs w:val="28"/>
        </w:rPr>
        <w:t>где:</w:t>
      </w:r>
    </w:p>
    <w:p w:rsidR="006F1D38" w:rsidRPr="00CA1517" w:rsidRDefault="006F1D38" w:rsidP="00DF70BC">
      <w:pPr>
        <w:spacing w:line="360" w:lineRule="auto"/>
        <w:ind w:firstLine="709"/>
        <w:jc w:val="both"/>
        <w:rPr>
          <w:sz w:val="28"/>
          <w:szCs w:val="28"/>
        </w:rPr>
      </w:pPr>
      <w:r w:rsidRPr="00CA1517">
        <w:rPr>
          <w:i/>
          <w:iCs/>
          <w:sz w:val="28"/>
          <w:szCs w:val="28"/>
        </w:rPr>
        <w:t>Q</w:t>
      </w:r>
      <w:r w:rsidRPr="00CA1517">
        <w:rPr>
          <w:sz w:val="28"/>
          <w:szCs w:val="28"/>
        </w:rPr>
        <w:t xml:space="preserve"> - кол-во металла, поступающего на обработку, </w:t>
      </w:r>
      <w:r w:rsidR="00F41FFA" w:rsidRPr="00CA1517">
        <w:rPr>
          <w:sz w:val="28"/>
          <w:szCs w:val="28"/>
        </w:rPr>
        <w:t>2246 т/год</w:t>
      </w:r>
    </w:p>
    <w:p w:rsidR="006F1D38" w:rsidRPr="00CA1517" w:rsidRDefault="006F1D38" w:rsidP="00DF70BC">
      <w:pPr>
        <w:spacing w:line="360" w:lineRule="auto"/>
        <w:ind w:firstLine="709"/>
        <w:jc w:val="both"/>
        <w:rPr>
          <w:sz w:val="28"/>
          <w:szCs w:val="28"/>
        </w:rPr>
      </w:pPr>
      <w:proofErr w:type="spellStart"/>
      <w:r w:rsidRPr="00CA1517">
        <w:rPr>
          <w:iCs/>
          <w:sz w:val="28"/>
          <w:szCs w:val="28"/>
        </w:rPr>
        <w:t>к</w:t>
      </w:r>
      <w:r w:rsidRPr="00CA1517">
        <w:rPr>
          <w:iCs/>
          <w:sz w:val="28"/>
          <w:szCs w:val="28"/>
          <w:vertAlign w:val="subscript"/>
        </w:rPr>
        <w:t>стр</w:t>
      </w:r>
      <w:proofErr w:type="spellEnd"/>
      <w:r w:rsidRPr="00CA1517">
        <w:rPr>
          <w:sz w:val="28"/>
          <w:szCs w:val="28"/>
        </w:rPr>
        <w:t xml:space="preserve"> - норматив образования металлической стружки, % (примерно 10-15%)</w:t>
      </w:r>
    </w:p>
    <w:p w:rsidR="006F1D38" w:rsidRPr="00CA1517" w:rsidRDefault="006F1D38" w:rsidP="00DF70BC">
      <w:pPr>
        <w:spacing w:line="360" w:lineRule="auto"/>
        <w:ind w:firstLine="709"/>
        <w:jc w:val="both"/>
        <w:rPr>
          <w:sz w:val="28"/>
          <w:szCs w:val="28"/>
        </w:rPr>
      </w:pPr>
      <w:proofErr w:type="spellStart"/>
      <w:r w:rsidRPr="00CA1517">
        <w:rPr>
          <w:iCs/>
          <w:sz w:val="28"/>
          <w:szCs w:val="28"/>
        </w:rPr>
        <w:t>Мотх</w:t>
      </w:r>
      <w:proofErr w:type="spellEnd"/>
      <w:r w:rsidRPr="00CA1517">
        <w:rPr>
          <w:iCs/>
          <w:sz w:val="28"/>
          <w:szCs w:val="28"/>
        </w:rPr>
        <w:t>.</w:t>
      </w:r>
      <w:r w:rsidRPr="00CA1517">
        <w:rPr>
          <w:sz w:val="28"/>
          <w:szCs w:val="28"/>
        </w:rPr>
        <w:t>= 2246×15/100= 3,369 т/год</w:t>
      </w:r>
    </w:p>
    <w:p w:rsidR="006F1D38" w:rsidRPr="00CA1517" w:rsidRDefault="006F1D38" w:rsidP="00DF70BC">
      <w:pPr>
        <w:spacing w:line="360" w:lineRule="auto"/>
        <w:ind w:firstLine="709"/>
        <w:jc w:val="both"/>
        <w:rPr>
          <w:sz w:val="28"/>
          <w:szCs w:val="28"/>
        </w:rPr>
      </w:pPr>
      <w:r w:rsidRPr="00CA1517">
        <w:rPr>
          <w:sz w:val="28"/>
          <w:szCs w:val="28"/>
        </w:rPr>
        <w:t>Годовой норматив образования отхода составляет 3,369 т/год. Отход собирается в металлическую емкость и по мере накопления передается ООО «</w:t>
      </w:r>
      <w:proofErr w:type="spellStart"/>
      <w:r w:rsidRPr="00CA1517">
        <w:rPr>
          <w:sz w:val="28"/>
          <w:szCs w:val="28"/>
        </w:rPr>
        <w:t>Металлком</w:t>
      </w:r>
      <w:proofErr w:type="spellEnd"/>
      <w:r w:rsidRPr="00CA1517">
        <w:rPr>
          <w:sz w:val="28"/>
          <w:szCs w:val="28"/>
        </w:rPr>
        <w:t>».</w:t>
      </w:r>
      <w:r w:rsidR="00291DC2" w:rsidRPr="00CA1517">
        <w:rPr>
          <w:sz w:val="28"/>
          <w:szCs w:val="28"/>
        </w:rPr>
        <w:t xml:space="preserve"> Предельное накопление отхода на территории предприятия составляет</w:t>
      </w:r>
      <w:r w:rsidR="00D2073A" w:rsidRPr="00CA1517">
        <w:rPr>
          <w:sz w:val="28"/>
          <w:szCs w:val="28"/>
        </w:rPr>
        <w:t xml:space="preserve"> </w:t>
      </w:r>
      <w:r w:rsidR="00291DC2" w:rsidRPr="00CA1517">
        <w:rPr>
          <w:sz w:val="28"/>
          <w:szCs w:val="28"/>
        </w:rPr>
        <w:t xml:space="preserve">0,065 т. </w:t>
      </w:r>
    </w:p>
    <w:p w:rsidR="00683190" w:rsidRPr="00CA1517" w:rsidRDefault="00683190" w:rsidP="00DF70BC">
      <w:pPr>
        <w:spacing w:line="360" w:lineRule="auto"/>
        <w:ind w:firstLine="709"/>
        <w:jc w:val="both"/>
        <w:rPr>
          <w:sz w:val="28"/>
          <w:szCs w:val="28"/>
          <w:u w:val="single"/>
        </w:rPr>
      </w:pPr>
    </w:p>
    <w:p w:rsidR="006F1D38" w:rsidRPr="00F36E08" w:rsidRDefault="006F1D38" w:rsidP="00DF70BC">
      <w:pPr>
        <w:spacing w:line="360" w:lineRule="auto"/>
        <w:ind w:firstLine="709"/>
        <w:jc w:val="both"/>
        <w:rPr>
          <w:b/>
          <w:sz w:val="28"/>
          <w:szCs w:val="28"/>
        </w:rPr>
      </w:pPr>
      <w:r w:rsidRPr="00F36E08">
        <w:rPr>
          <w:b/>
          <w:sz w:val="28"/>
          <w:szCs w:val="28"/>
        </w:rPr>
        <w:t>2.5.28 Расчет нормативного объема образования стружки алюминиевой незагрязненной</w:t>
      </w:r>
    </w:p>
    <w:p w:rsidR="00291DC2" w:rsidRPr="00CA1517" w:rsidRDefault="006F1D38" w:rsidP="00DF70BC">
      <w:pPr>
        <w:spacing w:line="360" w:lineRule="auto"/>
        <w:ind w:firstLine="709"/>
        <w:jc w:val="both"/>
        <w:rPr>
          <w:sz w:val="28"/>
          <w:szCs w:val="28"/>
        </w:rPr>
      </w:pPr>
      <w:r w:rsidRPr="00CA1517">
        <w:rPr>
          <w:sz w:val="28"/>
          <w:szCs w:val="28"/>
        </w:rPr>
        <w:t xml:space="preserve">Наименование отхода: Стружка алюминиевая незагрязненная. </w:t>
      </w:r>
    </w:p>
    <w:p w:rsidR="006F1D38" w:rsidRPr="00CA1517" w:rsidRDefault="006F1D38" w:rsidP="00DF70BC">
      <w:pPr>
        <w:spacing w:line="360" w:lineRule="auto"/>
        <w:ind w:firstLine="709"/>
        <w:jc w:val="both"/>
        <w:rPr>
          <w:sz w:val="28"/>
          <w:szCs w:val="28"/>
        </w:rPr>
      </w:pPr>
      <w:r w:rsidRPr="00CA1517">
        <w:rPr>
          <w:sz w:val="28"/>
          <w:szCs w:val="28"/>
        </w:rPr>
        <w:t>Код по ФККО: 353 101 20 01 99 5.</w:t>
      </w:r>
    </w:p>
    <w:p w:rsidR="006F1D38" w:rsidRPr="00CA1517" w:rsidRDefault="006F1D38" w:rsidP="00DF70BC">
      <w:pPr>
        <w:spacing w:line="360" w:lineRule="auto"/>
        <w:ind w:firstLine="709"/>
        <w:jc w:val="both"/>
        <w:rPr>
          <w:sz w:val="28"/>
          <w:szCs w:val="28"/>
        </w:rPr>
      </w:pPr>
      <w:r w:rsidRPr="00CA1517">
        <w:rPr>
          <w:sz w:val="28"/>
          <w:szCs w:val="28"/>
        </w:rPr>
        <w:t>Количество стружки алюминиевой, образующейся при обработке металла определяется по формуле:</w:t>
      </w:r>
    </w:p>
    <w:p w:rsidR="00F36E08" w:rsidRDefault="00F36E08" w:rsidP="00DF70BC">
      <w:pPr>
        <w:spacing w:line="360" w:lineRule="auto"/>
        <w:ind w:firstLine="709"/>
        <w:jc w:val="both"/>
        <w:rPr>
          <w:iCs/>
          <w:sz w:val="28"/>
          <w:szCs w:val="28"/>
        </w:rPr>
      </w:pPr>
    </w:p>
    <w:p w:rsidR="006F1D38" w:rsidRPr="00CA1517" w:rsidRDefault="006F1D38" w:rsidP="00DF70BC">
      <w:pPr>
        <w:spacing w:line="360" w:lineRule="auto"/>
        <w:ind w:firstLine="709"/>
        <w:jc w:val="both"/>
        <w:rPr>
          <w:sz w:val="28"/>
          <w:szCs w:val="28"/>
        </w:rPr>
      </w:pPr>
      <w:proofErr w:type="spellStart"/>
      <w:r w:rsidRPr="00CA1517">
        <w:rPr>
          <w:iCs/>
          <w:sz w:val="28"/>
          <w:szCs w:val="28"/>
        </w:rPr>
        <w:t>Мотх</w:t>
      </w:r>
      <w:proofErr w:type="spellEnd"/>
      <w:r w:rsidRPr="00CA1517">
        <w:rPr>
          <w:iCs/>
          <w:sz w:val="28"/>
          <w:szCs w:val="28"/>
        </w:rPr>
        <w:t xml:space="preserve">. = </w:t>
      </w:r>
      <w:proofErr w:type="spellStart"/>
      <w:r w:rsidRPr="00CA1517">
        <w:rPr>
          <w:iCs/>
          <w:sz w:val="28"/>
          <w:szCs w:val="28"/>
        </w:rPr>
        <w:t>Q×к</w:t>
      </w:r>
      <w:r w:rsidRPr="00CA1517">
        <w:rPr>
          <w:iCs/>
          <w:sz w:val="28"/>
          <w:szCs w:val="28"/>
          <w:vertAlign w:val="subscript"/>
        </w:rPr>
        <w:t>стр</w:t>
      </w:r>
      <w:proofErr w:type="spellEnd"/>
      <w:r w:rsidRPr="00CA1517">
        <w:rPr>
          <w:iCs/>
          <w:sz w:val="28"/>
          <w:szCs w:val="28"/>
        </w:rPr>
        <w:t xml:space="preserve"> /100</w:t>
      </w:r>
      <w:r w:rsidRPr="00CA1517">
        <w:rPr>
          <w:sz w:val="28"/>
          <w:szCs w:val="28"/>
        </w:rPr>
        <w:t>,</w:t>
      </w:r>
      <w:r w:rsidR="00D2073A" w:rsidRPr="00CA1517">
        <w:rPr>
          <w:sz w:val="28"/>
          <w:szCs w:val="28"/>
        </w:rPr>
        <w:t xml:space="preserve"> </w:t>
      </w:r>
      <w:r w:rsidRPr="00CA1517">
        <w:rPr>
          <w:sz w:val="28"/>
          <w:szCs w:val="28"/>
        </w:rPr>
        <w:t>где:</w:t>
      </w:r>
    </w:p>
    <w:p w:rsidR="00F36E08" w:rsidRDefault="00F36E08" w:rsidP="00DF70BC">
      <w:pPr>
        <w:spacing w:line="360" w:lineRule="auto"/>
        <w:ind w:firstLine="709"/>
        <w:jc w:val="both"/>
        <w:rPr>
          <w:i/>
          <w:iCs/>
          <w:sz w:val="28"/>
          <w:szCs w:val="28"/>
        </w:rPr>
      </w:pPr>
    </w:p>
    <w:p w:rsidR="006F1D38" w:rsidRPr="00CA1517" w:rsidRDefault="006F1D38" w:rsidP="00DF70BC">
      <w:pPr>
        <w:spacing w:line="360" w:lineRule="auto"/>
        <w:ind w:firstLine="709"/>
        <w:jc w:val="both"/>
        <w:rPr>
          <w:sz w:val="28"/>
          <w:szCs w:val="28"/>
        </w:rPr>
      </w:pPr>
      <w:r w:rsidRPr="00CA1517">
        <w:rPr>
          <w:i/>
          <w:iCs/>
          <w:sz w:val="28"/>
          <w:szCs w:val="28"/>
        </w:rPr>
        <w:t>Q</w:t>
      </w:r>
      <w:r w:rsidRPr="00CA1517">
        <w:rPr>
          <w:sz w:val="28"/>
          <w:szCs w:val="28"/>
        </w:rPr>
        <w:t xml:space="preserve"> - кол-во металла, поступающего на обработку, </w:t>
      </w:r>
      <w:r w:rsidR="00F41FFA" w:rsidRPr="00CA1517">
        <w:rPr>
          <w:sz w:val="28"/>
          <w:szCs w:val="28"/>
        </w:rPr>
        <w:t>122,142 т/год</w:t>
      </w:r>
    </w:p>
    <w:p w:rsidR="006F1D38" w:rsidRPr="00CA1517" w:rsidRDefault="006F1D38" w:rsidP="00DF70BC">
      <w:pPr>
        <w:spacing w:line="360" w:lineRule="auto"/>
        <w:ind w:firstLine="709"/>
        <w:jc w:val="both"/>
        <w:rPr>
          <w:sz w:val="28"/>
          <w:szCs w:val="28"/>
        </w:rPr>
      </w:pPr>
      <w:proofErr w:type="spellStart"/>
      <w:r w:rsidRPr="00CA1517">
        <w:rPr>
          <w:iCs/>
          <w:sz w:val="28"/>
          <w:szCs w:val="28"/>
        </w:rPr>
        <w:lastRenderedPageBreak/>
        <w:t>к</w:t>
      </w:r>
      <w:r w:rsidRPr="00CA1517">
        <w:rPr>
          <w:iCs/>
          <w:sz w:val="28"/>
          <w:szCs w:val="28"/>
          <w:vertAlign w:val="subscript"/>
        </w:rPr>
        <w:t>стр</w:t>
      </w:r>
      <w:proofErr w:type="spellEnd"/>
      <w:r w:rsidRPr="00CA1517">
        <w:rPr>
          <w:sz w:val="28"/>
          <w:szCs w:val="28"/>
        </w:rPr>
        <w:t xml:space="preserve"> - норматив образования металлической стружки, % (примерно 10-15%)</w:t>
      </w:r>
    </w:p>
    <w:p w:rsidR="006F1D38" w:rsidRPr="00CA1517" w:rsidRDefault="006F1D38" w:rsidP="00DF70BC">
      <w:pPr>
        <w:spacing w:line="360" w:lineRule="auto"/>
        <w:ind w:firstLine="709"/>
        <w:jc w:val="both"/>
        <w:rPr>
          <w:sz w:val="28"/>
          <w:szCs w:val="28"/>
        </w:rPr>
      </w:pPr>
      <w:proofErr w:type="spellStart"/>
      <w:r w:rsidRPr="00CA1517">
        <w:rPr>
          <w:iCs/>
          <w:sz w:val="28"/>
          <w:szCs w:val="28"/>
        </w:rPr>
        <w:t>Мотх</w:t>
      </w:r>
      <w:proofErr w:type="spellEnd"/>
      <w:r w:rsidRPr="00CA1517">
        <w:rPr>
          <w:iCs/>
          <w:sz w:val="28"/>
          <w:szCs w:val="28"/>
        </w:rPr>
        <w:t>.</w:t>
      </w:r>
      <w:r w:rsidRPr="00CA1517">
        <w:rPr>
          <w:sz w:val="28"/>
          <w:szCs w:val="28"/>
        </w:rPr>
        <w:t>= 122,142×15/100= 0,1832 т/год</w:t>
      </w:r>
    </w:p>
    <w:p w:rsidR="006F1D38" w:rsidRPr="00CA1517" w:rsidRDefault="006F1D38" w:rsidP="00DF70BC">
      <w:pPr>
        <w:spacing w:line="360" w:lineRule="auto"/>
        <w:ind w:firstLine="709"/>
        <w:jc w:val="both"/>
        <w:rPr>
          <w:sz w:val="28"/>
          <w:szCs w:val="28"/>
        </w:rPr>
      </w:pPr>
      <w:r w:rsidRPr="00CA1517">
        <w:rPr>
          <w:sz w:val="28"/>
          <w:szCs w:val="28"/>
        </w:rPr>
        <w:t>Годовой норматив образования отхода составляет 0,1832 т/год.</w:t>
      </w:r>
      <w:r w:rsidR="00291DC2" w:rsidRPr="00CA1517">
        <w:rPr>
          <w:sz w:val="28"/>
          <w:szCs w:val="28"/>
        </w:rPr>
        <w:t xml:space="preserve"> Предельное накопление отхода на территории предприятия составляет 0,092 т.</w:t>
      </w:r>
      <w:r w:rsidRPr="00CA1517">
        <w:rPr>
          <w:sz w:val="28"/>
          <w:szCs w:val="28"/>
        </w:rPr>
        <w:t xml:space="preserve"> Отход собирается в металлическую емкость и по мере накопления передается ООО «</w:t>
      </w:r>
      <w:proofErr w:type="spellStart"/>
      <w:r w:rsidRPr="00CA1517">
        <w:rPr>
          <w:sz w:val="28"/>
          <w:szCs w:val="28"/>
        </w:rPr>
        <w:t>Юнион</w:t>
      </w:r>
      <w:proofErr w:type="spellEnd"/>
      <w:r w:rsidRPr="00CA1517">
        <w:rPr>
          <w:sz w:val="28"/>
          <w:szCs w:val="28"/>
        </w:rPr>
        <w:t xml:space="preserve"> Полис».</w:t>
      </w:r>
    </w:p>
    <w:p w:rsidR="006F1D38" w:rsidRPr="00CA1517" w:rsidRDefault="006F1D38" w:rsidP="00DF70BC">
      <w:pPr>
        <w:spacing w:line="360" w:lineRule="auto"/>
        <w:ind w:firstLine="709"/>
        <w:jc w:val="both"/>
        <w:rPr>
          <w:sz w:val="28"/>
          <w:szCs w:val="28"/>
        </w:rPr>
      </w:pPr>
    </w:p>
    <w:p w:rsidR="006F1D38" w:rsidRPr="00F36E08" w:rsidRDefault="006F1D38" w:rsidP="00DF70BC">
      <w:pPr>
        <w:spacing w:line="360" w:lineRule="auto"/>
        <w:ind w:firstLine="709"/>
        <w:jc w:val="both"/>
        <w:rPr>
          <w:b/>
          <w:sz w:val="28"/>
          <w:szCs w:val="28"/>
        </w:rPr>
      </w:pPr>
      <w:r w:rsidRPr="00F36E08">
        <w:rPr>
          <w:b/>
          <w:sz w:val="28"/>
          <w:szCs w:val="28"/>
        </w:rPr>
        <w:t>2.5.29 Расчет нормативного объема образования лома латуни</w:t>
      </w:r>
    </w:p>
    <w:p w:rsidR="006F1D38" w:rsidRPr="00CA1517" w:rsidRDefault="006F1D38" w:rsidP="00DF70BC">
      <w:pPr>
        <w:spacing w:line="360" w:lineRule="auto"/>
        <w:ind w:firstLine="709"/>
        <w:jc w:val="both"/>
        <w:rPr>
          <w:sz w:val="28"/>
          <w:szCs w:val="28"/>
        </w:rPr>
      </w:pPr>
      <w:r w:rsidRPr="00CA1517">
        <w:rPr>
          <w:sz w:val="28"/>
          <w:szCs w:val="28"/>
        </w:rPr>
        <w:t xml:space="preserve">Наименование отхода: Лом латуни несортированный. </w:t>
      </w:r>
    </w:p>
    <w:p w:rsidR="006F1D38" w:rsidRPr="00CA1517" w:rsidRDefault="006F1D38" w:rsidP="00DF70BC">
      <w:pPr>
        <w:spacing w:line="360" w:lineRule="auto"/>
        <w:ind w:firstLine="709"/>
        <w:jc w:val="both"/>
        <w:rPr>
          <w:sz w:val="28"/>
          <w:szCs w:val="28"/>
        </w:rPr>
      </w:pPr>
      <w:r w:rsidRPr="00CA1517">
        <w:rPr>
          <w:sz w:val="28"/>
          <w:szCs w:val="28"/>
        </w:rPr>
        <w:t>Код по ФККО: 354 103 01 01 99 5.</w:t>
      </w:r>
    </w:p>
    <w:p w:rsidR="006F1D38" w:rsidRPr="00CA1517" w:rsidRDefault="006F1D38" w:rsidP="00DF70BC">
      <w:pPr>
        <w:spacing w:line="360" w:lineRule="auto"/>
        <w:ind w:firstLine="709"/>
        <w:jc w:val="both"/>
        <w:rPr>
          <w:sz w:val="28"/>
          <w:szCs w:val="28"/>
        </w:rPr>
      </w:pPr>
      <w:r w:rsidRPr="00CA1517">
        <w:rPr>
          <w:sz w:val="28"/>
          <w:szCs w:val="28"/>
        </w:rPr>
        <w:t>Лом латуни несортированный образуется в результате штамповки деталей (заготовок) из латунных листов.</w:t>
      </w:r>
    </w:p>
    <w:p w:rsidR="006F1D38" w:rsidRPr="00CA1517" w:rsidRDefault="006F1D38" w:rsidP="00DF70BC">
      <w:pPr>
        <w:spacing w:line="360" w:lineRule="auto"/>
        <w:ind w:firstLine="709"/>
        <w:jc w:val="both"/>
        <w:rPr>
          <w:sz w:val="28"/>
          <w:szCs w:val="28"/>
        </w:rPr>
      </w:pPr>
      <w:r w:rsidRPr="00CA1517">
        <w:rPr>
          <w:sz w:val="28"/>
          <w:szCs w:val="28"/>
        </w:rPr>
        <w:t xml:space="preserve">Расчет норматива образования отходов лома латуни </w:t>
      </w:r>
      <w:proofErr w:type="spellStart"/>
      <w:r w:rsidRPr="00CA1517">
        <w:rPr>
          <w:sz w:val="28"/>
          <w:szCs w:val="28"/>
        </w:rPr>
        <w:t>несотрированного</w:t>
      </w:r>
      <w:proofErr w:type="spellEnd"/>
      <w:r w:rsidRPr="00CA1517">
        <w:rPr>
          <w:sz w:val="28"/>
          <w:szCs w:val="28"/>
        </w:rPr>
        <w:t xml:space="preserve"> производится по фактическим объемам образования отхода (статистический метод) за 2007, 2008, 2009 года.</w:t>
      </w:r>
    </w:p>
    <w:p w:rsidR="006F1D38" w:rsidRPr="00CA1517" w:rsidRDefault="006F1D38" w:rsidP="00DF70BC">
      <w:pPr>
        <w:spacing w:line="360" w:lineRule="auto"/>
        <w:ind w:firstLine="709"/>
        <w:jc w:val="both"/>
        <w:rPr>
          <w:sz w:val="28"/>
          <w:szCs w:val="28"/>
        </w:rPr>
      </w:pPr>
      <w:r w:rsidRPr="00CA1517">
        <w:rPr>
          <w:sz w:val="28"/>
          <w:szCs w:val="28"/>
        </w:rPr>
        <w:t>2007 год –</w:t>
      </w:r>
      <w:r w:rsidR="00D2073A" w:rsidRPr="00CA1517">
        <w:rPr>
          <w:sz w:val="28"/>
          <w:szCs w:val="28"/>
        </w:rPr>
        <w:t xml:space="preserve"> </w:t>
      </w:r>
      <w:r w:rsidRPr="00CA1517">
        <w:rPr>
          <w:sz w:val="28"/>
          <w:szCs w:val="28"/>
        </w:rPr>
        <w:t>0,100 т.</w:t>
      </w:r>
    </w:p>
    <w:p w:rsidR="006F1D38" w:rsidRPr="00CA1517" w:rsidRDefault="006F1D38" w:rsidP="00DF70BC">
      <w:pPr>
        <w:spacing w:line="360" w:lineRule="auto"/>
        <w:ind w:firstLine="709"/>
        <w:jc w:val="both"/>
        <w:rPr>
          <w:sz w:val="28"/>
          <w:szCs w:val="28"/>
        </w:rPr>
      </w:pPr>
      <w:r w:rsidRPr="00CA1517">
        <w:rPr>
          <w:sz w:val="28"/>
          <w:szCs w:val="28"/>
        </w:rPr>
        <w:t>2008 год –</w:t>
      </w:r>
      <w:r w:rsidR="00D2073A" w:rsidRPr="00CA1517">
        <w:rPr>
          <w:sz w:val="28"/>
          <w:szCs w:val="28"/>
        </w:rPr>
        <w:t xml:space="preserve"> </w:t>
      </w:r>
      <w:r w:rsidRPr="00CA1517">
        <w:rPr>
          <w:sz w:val="28"/>
          <w:szCs w:val="28"/>
        </w:rPr>
        <w:t>0,110 т.</w:t>
      </w:r>
    </w:p>
    <w:p w:rsidR="006F1D38" w:rsidRPr="00CA1517" w:rsidRDefault="006F1D38" w:rsidP="00DF70BC">
      <w:pPr>
        <w:spacing w:line="360" w:lineRule="auto"/>
        <w:ind w:firstLine="709"/>
        <w:jc w:val="both"/>
        <w:rPr>
          <w:sz w:val="28"/>
          <w:szCs w:val="28"/>
        </w:rPr>
      </w:pPr>
      <w:r w:rsidRPr="00CA1517">
        <w:rPr>
          <w:sz w:val="28"/>
          <w:szCs w:val="28"/>
        </w:rPr>
        <w:t>2009 год –</w:t>
      </w:r>
      <w:r w:rsidR="00D2073A" w:rsidRPr="00CA1517">
        <w:rPr>
          <w:sz w:val="28"/>
          <w:szCs w:val="28"/>
        </w:rPr>
        <w:t xml:space="preserve"> </w:t>
      </w:r>
      <w:r w:rsidRPr="00CA1517">
        <w:rPr>
          <w:sz w:val="28"/>
          <w:szCs w:val="28"/>
        </w:rPr>
        <w:t>0,080 т.</w:t>
      </w:r>
    </w:p>
    <w:p w:rsidR="006F1D38" w:rsidRPr="00CA1517" w:rsidRDefault="006F1D38"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составляет 0,100 т/год. Предельное накопление отхода на территории предприятия сост</w:t>
      </w:r>
      <w:r w:rsidR="00291DC2" w:rsidRPr="00CA1517">
        <w:rPr>
          <w:sz w:val="28"/>
          <w:szCs w:val="28"/>
        </w:rPr>
        <w:t>авляет 0,05</w:t>
      </w:r>
      <w:r w:rsidRPr="00CA1517">
        <w:rPr>
          <w:sz w:val="28"/>
          <w:szCs w:val="28"/>
        </w:rPr>
        <w:t xml:space="preserve"> т. Отход собирается в металлический контейнер и передается ООО «</w:t>
      </w:r>
      <w:proofErr w:type="spellStart"/>
      <w:r w:rsidRPr="00CA1517">
        <w:rPr>
          <w:sz w:val="28"/>
          <w:szCs w:val="28"/>
        </w:rPr>
        <w:t>Юнион</w:t>
      </w:r>
      <w:proofErr w:type="spellEnd"/>
      <w:r w:rsidRPr="00CA1517">
        <w:rPr>
          <w:sz w:val="28"/>
          <w:szCs w:val="28"/>
        </w:rPr>
        <w:t xml:space="preserve"> Полис».</w:t>
      </w:r>
    </w:p>
    <w:p w:rsidR="006F1D38" w:rsidRPr="00CA1517" w:rsidRDefault="006F1D38" w:rsidP="00DF70BC">
      <w:pPr>
        <w:spacing w:line="360" w:lineRule="auto"/>
        <w:ind w:firstLine="709"/>
        <w:jc w:val="both"/>
        <w:rPr>
          <w:sz w:val="28"/>
          <w:szCs w:val="28"/>
        </w:rPr>
      </w:pPr>
    </w:p>
    <w:p w:rsidR="00CF2BC6" w:rsidRPr="00F36E08" w:rsidRDefault="006F1D38" w:rsidP="00DF70BC">
      <w:pPr>
        <w:spacing w:line="360" w:lineRule="auto"/>
        <w:ind w:firstLine="709"/>
        <w:jc w:val="both"/>
        <w:rPr>
          <w:b/>
          <w:sz w:val="28"/>
          <w:szCs w:val="28"/>
        </w:rPr>
      </w:pPr>
      <w:r w:rsidRPr="00F36E08">
        <w:rPr>
          <w:b/>
          <w:sz w:val="28"/>
          <w:szCs w:val="28"/>
        </w:rPr>
        <w:t>2.5.30</w:t>
      </w:r>
      <w:r w:rsidR="00CF2BC6" w:rsidRPr="00F36E08">
        <w:rPr>
          <w:b/>
          <w:sz w:val="28"/>
          <w:szCs w:val="28"/>
        </w:rPr>
        <w:t xml:space="preserve"> Расчет образования нормативного объема лома алюминия</w:t>
      </w:r>
    </w:p>
    <w:p w:rsidR="00CF2BC6" w:rsidRPr="00CA1517" w:rsidRDefault="00CF2BC6" w:rsidP="00DF70BC">
      <w:pPr>
        <w:spacing w:line="360" w:lineRule="auto"/>
        <w:ind w:firstLine="709"/>
        <w:jc w:val="both"/>
        <w:rPr>
          <w:sz w:val="28"/>
          <w:szCs w:val="28"/>
        </w:rPr>
      </w:pPr>
      <w:r w:rsidRPr="00CA1517">
        <w:rPr>
          <w:sz w:val="28"/>
          <w:szCs w:val="28"/>
        </w:rPr>
        <w:t xml:space="preserve">Наименование отхода: лом алюминия несортированный. </w:t>
      </w:r>
    </w:p>
    <w:p w:rsidR="00CF2BC6" w:rsidRPr="00CA1517" w:rsidRDefault="00CF2BC6" w:rsidP="00DF70BC">
      <w:pPr>
        <w:spacing w:line="360" w:lineRule="auto"/>
        <w:ind w:firstLine="709"/>
        <w:jc w:val="both"/>
        <w:rPr>
          <w:sz w:val="28"/>
          <w:szCs w:val="28"/>
        </w:rPr>
      </w:pPr>
      <w:r w:rsidRPr="00CA1517">
        <w:rPr>
          <w:sz w:val="28"/>
          <w:szCs w:val="28"/>
        </w:rPr>
        <w:t>Код по ФККО: 353 101 01 01 99 5.</w:t>
      </w:r>
    </w:p>
    <w:p w:rsidR="00CF2BC6" w:rsidRPr="00CA1517" w:rsidRDefault="00CF2BC6" w:rsidP="00DF70BC">
      <w:pPr>
        <w:spacing w:line="360" w:lineRule="auto"/>
        <w:ind w:firstLine="709"/>
        <w:jc w:val="both"/>
        <w:rPr>
          <w:sz w:val="28"/>
          <w:szCs w:val="28"/>
        </w:rPr>
      </w:pPr>
      <w:r w:rsidRPr="00CA1517">
        <w:rPr>
          <w:sz w:val="28"/>
          <w:szCs w:val="28"/>
        </w:rPr>
        <w:t>Лом алюминия несортированный, образующийся при ремонте и замене агрегатов автомобилей.</w:t>
      </w:r>
    </w:p>
    <w:p w:rsidR="00CF2BC6" w:rsidRPr="00CA1517" w:rsidRDefault="00CF2BC6" w:rsidP="00DF70BC">
      <w:pPr>
        <w:spacing w:line="360" w:lineRule="auto"/>
        <w:ind w:firstLine="709"/>
        <w:jc w:val="both"/>
        <w:rPr>
          <w:sz w:val="28"/>
          <w:szCs w:val="28"/>
        </w:rPr>
      </w:pPr>
      <w:r w:rsidRPr="00CA1517">
        <w:rPr>
          <w:sz w:val="28"/>
          <w:szCs w:val="28"/>
        </w:rPr>
        <w:lastRenderedPageBreak/>
        <w:t>Нормативный объем образования отхода определяем по удельным нормам расхода образования отходов кг/г на 10000 км пробега автомобиля. «Укрупненные нормы образования отходов производства и потребления на автомобильном транспорте». Москва 1996 г</w:t>
      </w:r>
      <w:r w:rsidR="00C17481" w:rsidRPr="00CA1517">
        <w:rPr>
          <w:sz w:val="28"/>
          <w:szCs w:val="28"/>
        </w:rPr>
        <w:t xml:space="preserve"> [47]</w:t>
      </w:r>
      <w:r w:rsidRPr="00CA1517">
        <w:rPr>
          <w:sz w:val="28"/>
          <w:szCs w:val="28"/>
        </w:rPr>
        <w:t>.</w:t>
      </w:r>
    </w:p>
    <w:p w:rsidR="00CF2BC6" w:rsidRPr="00CA1517" w:rsidRDefault="00CF2BC6" w:rsidP="00DF70BC">
      <w:pPr>
        <w:spacing w:line="360" w:lineRule="auto"/>
        <w:ind w:firstLine="709"/>
        <w:jc w:val="both"/>
        <w:rPr>
          <w:sz w:val="28"/>
          <w:szCs w:val="28"/>
        </w:rPr>
      </w:pPr>
      <w:r w:rsidRPr="00CA1517">
        <w:rPr>
          <w:sz w:val="28"/>
          <w:szCs w:val="28"/>
        </w:rPr>
        <w:t>1.Для легковых машин – 3,69 кг на 10000 км, общий среднегодовой пробег 112970</w:t>
      </w:r>
      <w:r w:rsidR="00D2073A" w:rsidRPr="00CA1517">
        <w:rPr>
          <w:sz w:val="28"/>
          <w:szCs w:val="28"/>
        </w:rPr>
        <w:t xml:space="preserve"> </w:t>
      </w:r>
      <w:r w:rsidRPr="00CA1517">
        <w:rPr>
          <w:sz w:val="28"/>
          <w:szCs w:val="28"/>
        </w:rPr>
        <w:t>км.</w:t>
      </w:r>
    </w:p>
    <w:p w:rsidR="00CF2BC6" w:rsidRPr="00CA1517" w:rsidRDefault="00CF2BC6" w:rsidP="00DF70BC">
      <w:pPr>
        <w:spacing w:line="360" w:lineRule="auto"/>
        <w:ind w:firstLine="709"/>
        <w:jc w:val="both"/>
        <w:rPr>
          <w:sz w:val="28"/>
          <w:szCs w:val="28"/>
        </w:rPr>
      </w:pPr>
      <w:r w:rsidRPr="00CA1517">
        <w:rPr>
          <w:sz w:val="28"/>
          <w:szCs w:val="28"/>
        </w:rPr>
        <w:t>2.Для грузовых машин – 32,35 кг на 10000 км, общий среднегодовой пробег 146696</w:t>
      </w:r>
      <w:r w:rsidR="00D2073A" w:rsidRPr="00CA1517">
        <w:rPr>
          <w:sz w:val="28"/>
          <w:szCs w:val="28"/>
        </w:rPr>
        <w:t xml:space="preserve"> </w:t>
      </w:r>
      <w:r w:rsidRPr="00CA1517">
        <w:rPr>
          <w:sz w:val="28"/>
          <w:szCs w:val="28"/>
        </w:rPr>
        <w:t>км.</w:t>
      </w:r>
    </w:p>
    <w:p w:rsidR="00CF2BC6" w:rsidRPr="00CA1517" w:rsidRDefault="00CF2BC6" w:rsidP="00DF70BC">
      <w:pPr>
        <w:spacing w:line="360" w:lineRule="auto"/>
        <w:ind w:firstLine="709"/>
        <w:jc w:val="both"/>
        <w:rPr>
          <w:sz w:val="28"/>
          <w:szCs w:val="28"/>
        </w:rPr>
      </w:pPr>
      <w:proofErr w:type="spellStart"/>
      <w:r w:rsidRPr="00CA1517">
        <w:rPr>
          <w:sz w:val="28"/>
          <w:szCs w:val="28"/>
        </w:rPr>
        <w:t>Млег</w:t>
      </w:r>
      <w:proofErr w:type="spellEnd"/>
      <w:r w:rsidRPr="00CA1517">
        <w:rPr>
          <w:sz w:val="28"/>
          <w:szCs w:val="28"/>
        </w:rPr>
        <w:t>.=3,69×112970×10</w:t>
      </w:r>
      <w:r w:rsidRPr="00CA1517">
        <w:rPr>
          <w:sz w:val="28"/>
          <w:szCs w:val="28"/>
          <w:vertAlign w:val="superscript"/>
        </w:rPr>
        <w:t>-3</w:t>
      </w:r>
      <w:r w:rsidRPr="00CA1517">
        <w:rPr>
          <w:sz w:val="28"/>
          <w:szCs w:val="28"/>
        </w:rPr>
        <w:t>/10000=0,042т/г</w:t>
      </w:r>
    </w:p>
    <w:p w:rsidR="00CF2BC6" w:rsidRPr="00CA1517" w:rsidRDefault="00CF2BC6" w:rsidP="00DF70BC">
      <w:pPr>
        <w:spacing w:line="360" w:lineRule="auto"/>
        <w:ind w:firstLine="709"/>
        <w:jc w:val="both"/>
        <w:rPr>
          <w:sz w:val="28"/>
          <w:szCs w:val="28"/>
        </w:rPr>
      </w:pPr>
      <w:proofErr w:type="spellStart"/>
      <w:r w:rsidRPr="00CA1517">
        <w:rPr>
          <w:sz w:val="28"/>
          <w:szCs w:val="28"/>
        </w:rPr>
        <w:t>Мгр</w:t>
      </w:r>
      <w:proofErr w:type="spellEnd"/>
      <w:r w:rsidRPr="00CA1517">
        <w:rPr>
          <w:sz w:val="28"/>
          <w:szCs w:val="28"/>
        </w:rPr>
        <w:t>.=32,35×146696×10</w:t>
      </w:r>
      <w:r w:rsidRPr="00CA1517">
        <w:rPr>
          <w:sz w:val="28"/>
          <w:szCs w:val="28"/>
          <w:vertAlign w:val="superscript"/>
        </w:rPr>
        <w:t>-3</w:t>
      </w:r>
      <w:r w:rsidRPr="00CA1517">
        <w:rPr>
          <w:sz w:val="28"/>
          <w:szCs w:val="28"/>
        </w:rPr>
        <w:t>/10000=0,475 т/г</w:t>
      </w:r>
    </w:p>
    <w:p w:rsidR="00CF2BC6" w:rsidRPr="00CA1517" w:rsidRDefault="00CF2BC6" w:rsidP="00DF70BC">
      <w:pPr>
        <w:spacing w:line="360" w:lineRule="auto"/>
        <w:ind w:firstLine="709"/>
        <w:jc w:val="both"/>
        <w:rPr>
          <w:sz w:val="28"/>
          <w:szCs w:val="28"/>
        </w:rPr>
      </w:pPr>
      <w:proofErr w:type="spellStart"/>
      <w:r w:rsidRPr="00CA1517">
        <w:rPr>
          <w:sz w:val="28"/>
          <w:szCs w:val="28"/>
        </w:rPr>
        <w:t>Мобщ</w:t>
      </w:r>
      <w:proofErr w:type="spellEnd"/>
      <w:r w:rsidRPr="00CA1517">
        <w:rPr>
          <w:sz w:val="28"/>
          <w:szCs w:val="28"/>
        </w:rPr>
        <w:t>.=0,517 т/г</w:t>
      </w:r>
    </w:p>
    <w:p w:rsidR="00CF2BC6" w:rsidRPr="00CA1517" w:rsidRDefault="00CF2BC6" w:rsidP="00DF70BC">
      <w:pPr>
        <w:spacing w:line="360" w:lineRule="auto"/>
        <w:ind w:firstLine="709"/>
        <w:jc w:val="both"/>
        <w:rPr>
          <w:sz w:val="28"/>
          <w:szCs w:val="28"/>
        </w:rPr>
      </w:pPr>
      <w:r w:rsidRPr="00CA1517">
        <w:rPr>
          <w:sz w:val="28"/>
          <w:szCs w:val="28"/>
        </w:rPr>
        <w:t>Нормативный объем образования лома алюминия несортированного составляет 0,517 т/г. Отход хранится на открытой бетонированной площадке для временного хранения под навесом навалом.</w:t>
      </w:r>
      <w:r w:rsidR="000D552F" w:rsidRPr="00CA1517">
        <w:rPr>
          <w:sz w:val="28"/>
          <w:szCs w:val="28"/>
        </w:rPr>
        <w:t xml:space="preserve"> Предельное накопление</w:t>
      </w:r>
      <w:r w:rsidRPr="00CA1517">
        <w:rPr>
          <w:sz w:val="28"/>
          <w:szCs w:val="28"/>
        </w:rPr>
        <w:t xml:space="preserve"> </w:t>
      </w:r>
      <w:r w:rsidR="000D552F" w:rsidRPr="00CA1517">
        <w:rPr>
          <w:sz w:val="28"/>
          <w:szCs w:val="28"/>
        </w:rPr>
        <w:t xml:space="preserve">отхода на площадке временного хранения 0,260 т. </w:t>
      </w:r>
      <w:r w:rsidRPr="00CA1517">
        <w:rPr>
          <w:sz w:val="28"/>
          <w:szCs w:val="28"/>
        </w:rPr>
        <w:t>Далее отход направляется в ООО «</w:t>
      </w:r>
      <w:proofErr w:type="spellStart"/>
      <w:r w:rsidRPr="00CA1517">
        <w:rPr>
          <w:sz w:val="28"/>
          <w:szCs w:val="28"/>
        </w:rPr>
        <w:t>Юнион</w:t>
      </w:r>
      <w:proofErr w:type="spellEnd"/>
      <w:r w:rsidRPr="00CA1517">
        <w:rPr>
          <w:sz w:val="28"/>
          <w:szCs w:val="28"/>
        </w:rPr>
        <w:t xml:space="preserve"> Полис» </w:t>
      </w:r>
      <w:proofErr w:type="spellStart"/>
      <w:r w:rsidRPr="00CA1517">
        <w:rPr>
          <w:sz w:val="28"/>
          <w:szCs w:val="28"/>
        </w:rPr>
        <w:t>г.Чебоксары</w:t>
      </w:r>
      <w:proofErr w:type="spellEnd"/>
      <w:r w:rsidRPr="00CA1517">
        <w:rPr>
          <w:sz w:val="28"/>
          <w:szCs w:val="28"/>
        </w:rPr>
        <w:t xml:space="preserve"> по договору.</w:t>
      </w:r>
    </w:p>
    <w:p w:rsidR="00501436" w:rsidRPr="00CA1517" w:rsidRDefault="00501436" w:rsidP="00DF70BC">
      <w:pPr>
        <w:spacing w:line="360" w:lineRule="auto"/>
        <w:ind w:firstLine="709"/>
        <w:jc w:val="both"/>
        <w:rPr>
          <w:b/>
          <w:sz w:val="28"/>
          <w:szCs w:val="28"/>
        </w:rPr>
      </w:pPr>
    </w:p>
    <w:p w:rsidR="006F1D38" w:rsidRPr="00F36E08" w:rsidRDefault="006F1D38" w:rsidP="00DF70BC">
      <w:pPr>
        <w:spacing w:line="360" w:lineRule="auto"/>
        <w:ind w:firstLine="709"/>
        <w:jc w:val="both"/>
        <w:rPr>
          <w:b/>
          <w:sz w:val="28"/>
          <w:szCs w:val="28"/>
        </w:rPr>
      </w:pPr>
      <w:r w:rsidRPr="00F36E08">
        <w:rPr>
          <w:b/>
          <w:sz w:val="28"/>
          <w:szCs w:val="28"/>
        </w:rPr>
        <w:t>2.5.31</w:t>
      </w:r>
      <w:r w:rsidR="00564FBA" w:rsidRPr="00F36E08">
        <w:rPr>
          <w:b/>
          <w:sz w:val="28"/>
          <w:szCs w:val="28"/>
        </w:rPr>
        <w:t xml:space="preserve"> </w:t>
      </w:r>
      <w:r w:rsidRPr="00F36E08">
        <w:rPr>
          <w:b/>
          <w:sz w:val="28"/>
          <w:szCs w:val="28"/>
        </w:rPr>
        <w:t>Расчет образования нормативного объема отходов и огарков сварочных электродов</w:t>
      </w:r>
    </w:p>
    <w:p w:rsidR="00291DC2" w:rsidRPr="00CA1517" w:rsidRDefault="006F1D38" w:rsidP="00DF70BC">
      <w:pPr>
        <w:spacing w:line="360" w:lineRule="auto"/>
        <w:ind w:firstLine="709"/>
        <w:jc w:val="both"/>
        <w:rPr>
          <w:sz w:val="28"/>
          <w:szCs w:val="28"/>
        </w:rPr>
      </w:pPr>
      <w:r w:rsidRPr="00CA1517">
        <w:rPr>
          <w:sz w:val="28"/>
          <w:szCs w:val="28"/>
        </w:rPr>
        <w:t xml:space="preserve">Наименование отхода: Отходы и огарки сварочных электродов. </w:t>
      </w:r>
    </w:p>
    <w:p w:rsidR="006F1D38" w:rsidRPr="00CA1517" w:rsidRDefault="006F1D38" w:rsidP="00DF70BC">
      <w:pPr>
        <w:spacing w:line="360" w:lineRule="auto"/>
        <w:ind w:firstLine="709"/>
        <w:jc w:val="both"/>
        <w:rPr>
          <w:sz w:val="28"/>
          <w:szCs w:val="28"/>
        </w:rPr>
      </w:pPr>
      <w:r w:rsidRPr="00CA1517">
        <w:rPr>
          <w:sz w:val="28"/>
          <w:szCs w:val="28"/>
        </w:rPr>
        <w:t>Код по ФККО: 351 216 01 01 99 5.</w:t>
      </w:r>
    </w:p>
    <w:p w:rsidR="006F1D38" w:rsidRPr="00CA1517" w:rsidRDefault="006F1D38" w:rsidP="00DF70BC">
      <w:pPr>
        <w:spacing w:line="360" w:lineRule="auto"/>
        <w:ind w:firstLine="709"/>
        <w:jc w:val="both"/>
        <w:rPr>
          <w:sz w:val="28"/>
          <w:szCs w:val="28"/>
        </w:rPr>
      </w:pPr>
      <w:r w:rsidRPr="00CA1517">
        <w:rPr>
          <w:sz w:val="28"/>
          <w:szCs w:val="28"/>
        </w:rPr>
        <w:t>Количество отходов и огарков сварочных электродов находили по «Методическим рекомендациям по разработке проекта</w:t>
      </w:r>
      <w:r w:rsidR="00D2073A" w:rsidRPr="00CA1517">
        <w:rPr>
          <w:sz w:val="28"/>
          <w:szCs w:val="28"/>
        </w:rPr>
        <w:t xml:space="preserve"> </w:t>
      </w:r>
      <w:r w:rsidRPr="00CA1517">
        <w:rPr>
          <w:sz w:val="28"/>
          <w:szCs w:val="28"/>
        </w:rPr>
        <w:t xml:space="preserve">нормативов предельного размещения отходов для теплоэлектростанций, теплоэлектроцентралей, промышленных и отопительных котельных. СПб., </w:t>
      </w:r>
      <w:smartTag w:uri="urn:schemas-microsoft-com:office:smarttags" w:element="metricconverter">
        <w:smartTagPr>
          <w:attr w:name="ProductID" w:val="1999 г"/>
        </w:smartTagPr>
        <w:r w:rsidRPr="00CA1517">
          <w:rPr>
            <w:sz w:val="28"/>
            <w:szCs w:val="28"/>
          </w:rPr>
          <w:t>1999 г</w:t>
        </w:r>
      </w:smartTag>
      <w:r w:rsidRPr="00CA1517">
        <w:rPr>
          <w:sz w:val="28"/>
          <w:szCs w:val="28"/>
        </w:rPr>
        <w:t>.»</w:t>
      </w:r>
      <w:r w:rsidR="00C17481" w:rsidRPr="00CA1517">
        <w:rPr>
          <w:sz w:val="28"/>
          <w:szCs w:val="28"/>
        </w:rPr>
        <w:t xml:space="preserve"> [3</w:t>
      </w:r>
      <w:r w:rsidR="006644BB" w:rsidRPr="00CA1517">
        <w:rPr>
          <w:sz w:val="28"/>
          <w:szCs w:val="28"/>
        </w:rPr>
        <w:t>4</w:t>
      </w:r>
      <w:r w:rsidR="00C17481" w:rsidRPr="00CA1517">
        <w:rPr>
          <w:sz w:val="28"/>
          <w:szCs w:val="28"/>
        </w:rPr>
        <w:t>]</w:t>
      </w:r>
      <w:r w:rsidRPr="00CA1517">
        <w:rPr>
          <w:sz w:val="28"/>
          <w:szCs w:val="28"/>
        </w:rPr>
        <w:t>.</w:t>
      </w:r>
    </w:p>
    <w:p w:rsidR="006F1D38" w:rsidRPr="00CA1517" w:rsidRDefault="006F1D38" w:rsidP="00DF70BC">
      <w:pPr>
        <w:spacing w:line="360" w:lineRule="auto"/>
        <w:ind w:firstLine="709"/>
        <w:jc w:val="both"/>
        <w:rPr>
          <w:sz w:val="28"/>
          <w:szCs w:val="28"/>
        </w:rPr>
      </w:pPr>
      <w:r w:rsidRPr="00CA1517">
        <w:rPr>
          <w:sz w:val="28"/>
          <w:szCs w:val="28"/>
        </w:rPr>
        <w:t>Норма образования отхода составляет:</w:t>
      </w:r>
    </w:p>
    <w:p w:rsidR="00F36E08" w:rsidRDefault="00F36E08" w:rsidP="00DF70BC">
      <w:pPr>
        <w:spacing w:line="360" w:lineRule="auto"/>
        <w:ind w:firstLine="709"/>
        <w:jc w:val="both"/>
        <w:rPr>
          <w:sz w:val="28"/>
          <w:szCs w:val="28"/>
        </w:rPr>
      </w:pPr>
    </w:p>
    <w:p w:rsidR="006F1D38" w:rsidRPr="00CA1517" w:rsidRDefault="006F1D38" w:rsidP="00DF70BC">
      <w:pPr>
        <w:spacing w:line="360" w:lineRule="auto"/>
        <w:ind w:firstLine="709"/>
        <w:jc w:val="both"/>
        <w:rPr>
          <w:sz w:val="28"/>
          <w:szCs w:val="28"/>
        </w:rPr>
      </w:pPr>
      <w:r w:rsidRPr="00CA1517">
        <w:rPr>
          <w:sz w:val="28"/>
          <w:szCs w:val="28"/>
          <w:lang w:val="en-US"/>
        </w:rPr>
        <w:t>N</w:t>
      </w:r>
      <w:r w:rsidRPr="00CA1517">
        <w:rPr>
          <w:sz w:val="28"/>
          <w:szCs w:val="28"/>
        </w:rPr>
        <w:t>=</w:t>
      </w:r>
      <w:r w:rsidRPr="00CA1517">
        <w:rPr>
          <w:sz w:val="28"/>
          <w:szCs w:val="28"/>
          <w:lang w:val="en-US"/>
        </w:rPr>
        <w:t>M</w:t>
      </w:r>
      <w:r w:rsidRPr="00CA1517">
        <w:rPr>
          <w:position w:val="-6"/>
          <w:sz w:val="28"/>
          <w:szCs w:val="28"/>
        </w:rPr>
        <w:t>ост</w:t>
      </w:r>
      <w:r w:rsidRPr="00CA1517">
        <w:rPr>
          <w:sz w:val="28"/>
          <w:szCs w:val="28"/>
        </w:rPr>
        <w:sym w:font="Symbol" w:char="F0B4"/>
      </w:r>
      <w:r w:rsidR="00F35158" w:rsidRPr="00CA1517">
        <w:rPr>
          <w:sz w:val="28"/>
          <w:szCs w:val="28"/>
          <w:lang w:val="en-US"/>
        </w:rPr>
        <w:t>d</w:t>
      </w:r>
      <w:r w:rsidRPr="00CA1517">
        <w:rPr>
          <w:sz w:val="28"/>
          <w:szCs w:val="28"/>
        </w:rPr>
        <w:t xml:space="preserve"> , т/год</w:t>
      </w:r>
    </w:p>
    <w:p w:rsidR="00F36E08" w:rsidRDefault="00F36E08">
      <w:pPr>
        <w:spacing w:after="200" w:line="276" w:lineRule="auto"/>
        <w:rPr>
          <w:sz w:val="28"/>
          <w:szCs w:val="28"/>
        </w:rPr>
      </w:pPr>
      <w:r>
        <w:rPr>
          <w:sz w:val="28"/>
          <w:szCs w:val="28"/>
        </w:rPr>
        <w:lastRenderedPageBreak/>
        <w:br w:type="page"/>
      </w:r>
    </w:p>
    <w:p w:rsidR="006F1D38" w:rsidRPr="00CA1517" w:rsidRDefault="006F1D38" w:rsidP="00DF70BC">
      <w:pPr>
        <w:spacing w:line="360" w:lineRule="auto"/>
        <w:ind w:firstLine="709"/>
        <w:jc w:val="both"/>
        <w:rPr>
          <w:sz w:val="28"/>
          <w:szCs w:val="28"/>
        </w:rPr>
      </w:pPr>
      <w:r w:rsidRPr="00CA1517">
        <w:rPr>
          <w:sz w:val="28"/>
          <w:szCs w:val="28"/>
        </w:rPr>
        <w:lastRenderedPageBreak/>
        <w:t>где:</w:t>
      </w:r>
      <w:r w:rsidR="00D2073A" w:rsidRPr="00CA1517">
        <w:rPr>
          <w:sz w:val="28"/>
          <w:szCs w:val="28"/>
        </w:rPr>
        <w:t xml:space="preserve"> </w:t>
      </w:r>
      <w:r w:rsidRPr="00CA1517">
        <w:rPr>
          <w:sz w:val="28"/>
          <w:szCs w:val="28"/>
        </w:rPr>
        <w:t>М</w:t>
      </w:r>
      <w:r w:rsidRPr="00CA1517">
        <w:rPr>
          <w:position w:val="-6"/>
          <w:sz w:val="28"/>
          <w:szCs w:val="28"/>
        </w:rPr>
        <w:t xml:space="preserve">ост </w:t>
      </w:r>
      <w:r w:rsidRPr="00CA1517">
        <w:rPr>
          <w:sz w:val="28"/>
          <w:szCs w:val="28"/>
        </w:rPr>
        <w:t>- фактический расход электродов, т/год;</w:t>
      </w:r>
    </w:p>
    <w:p w:rsidR="006F1D38" w:rsidRPr="00CA1517" w:rsidRDefault="00F35158" w:rsidP="00DF70BC">
      <w:pPr>
        <w:spacing w:line="360" w:lineRule="auto"/>
        <w:ind w:firstLine="709"/>
        <w:jc w:val="both"/>
        <w:rPr>
          <w:sz w:val="28"/>
          <w:szCs w:val="28"/>
        </w:rPr>
      </w:pPr>
      <w:r w:rsidRPr="00CA1517">
        <w:rPr>
          <w:sz w:val="28"/>
          <w:szCs w:val="28"/>
          <w:lang w:val="en-US"/>
        </w:rPr>
        <w:t>d</w:t>
      </w:r>
      <w:r w:rsidRPr="00CA1517">
        <w:rPr>
          <w:sz w:val="28"/>
          <w:szCs w:val="28"/>
        </w:rPr>
        <w:t xml:space="preserve"> – остаток электрода, </w:t>
      </w:r>
      <w:r w:rsidRPr="00CA1517">
        <w:rPr>
          <w:sz w:val="28"/>
          <w:szCs w:val="28"/>
          <w:lang w:val="en-US"/>
        </w:rPr>
        <w:t>d</w:t>
      </w:r>
      <w:r w:rsidR="006F1D38" w:rsidRPr="00CA1517">
        <w:rPr>
          <w:sz w:val="28"/>
          <w:szCs w:val="28"/>
        </w:rPr>
        <w:t>= 0,01</w:t>
      </w:r>
      <w:r w:rsidRPr="00CA1517">
        <w:rPr>
          <w:sz w:val="28"/>
          <w:szCs w:val="28"/>
        </w:rPr>
        <w:t>5от массы электрода</w:t>
      </w:r>
      <w:r w:rsidR="006F1D38" w:rsidRPr="00CA1517">
        <w:rPr>
          <w:sz w:val="28"/>
          <w:szCs w:val="28"/>
        </w:rPr>
        <w:t xml:space="preserve"> </w:t>
      </w:r>
    </w:p>
    <w:p w:rsidR="006F1D38" w:rsidRPr="00CA1517" w:rsidRDefault="006F1D38" w:rsidP="00DF70BC">
      <w:pPr>
        <w:spacing w:line="360" w:lineRule="auto"/>
        <w:ind w:firstLine="709"/>
        <w:jc w:val="both"/>
        <w:rPr>
          <w:sz w:val="28"/>
          <w:szCs w:val="28"/>
        </w:rPr>
      </w:pPr>
      <w:r w:rsidRPr="00CA1517">
        <w:rPr>
          <w:sz w:val="28"/>
          <w:szCs w:val="28"/>
        </w:rPr>
        <w:t xml:space="preserve">Расход электродов (сварочной проволоки) </w:t>
      </w:r>
      <w:r w:rsidRPr="00CA1517">
        <w:rPr>
          <w:sz w:val="28"/>
          <w:szCs w:val="28"/>
          <w:lang w:val="en-US"/>
        </w:rPr>
        <w:t>M</w:t>
      </w:r>
      <w:r w:rsidRPr="00CA1517">
        <w:rPr>
          <w:position w:val="-6"/>
          <w:sz w:val="28"/>
          <w:szCs w:val="28"/>
        </w:rPr>
        <w:t>ост</w:t>
      </w:r>
      <w:r w:rsidRPr="00CA1517">
        <w:rPr>
          <w:sz w:val="28"/>
          <w:szCs w:val="28"/>
        </w:rPr>
        <w:t>=0,100 т/год.</w:t>
      </w:r>
    </w:p>
    <w:p w:rsidR="006F1D38" w:rsidRPr="00CA1517" w:rsidRDefault="006F1D38" w:rsidP="00DF70BC">
      <w:pPr>
        <w:spacing w:line="360" w:lineRule="auto"/>
        <w:ind w:firstLine="709"/>
        <w:jc w:val="both"/>
        <w:rPr>
          <w:sz w:val="28"/>
          <w:szCs w:val="28"/>
        </w:rPr>
      </w:pPr>
      <w:r w:rsidRPr="00CA1517">
        <w:rPr>
          <w:sz w:val="28"/>
          <w:szCs w:val="28"/>
          <w:lang w:val="en-US"/>
        </w:rPr>
        <w:t>N</w:t>
      </w:r>
      <w:r w:rsidRPr="00CA1517">
        <w:rPr>
          <w:sz w:val="28"/>
          <w:szCs w:val="28"/>
        </w:rPr>
        <w:t>=0,100</w:t>
      </w:r>
      <w:r w:rsidRPr="00CA1517">
        <w:rPr>
          <w:sz w:val="28"/>
          <w:szCs w:val="28"/>
        </w:rPr>
        <w:sym w:font="Symbol" w:char="F0B4"/>
      </w:r>
      <w:r w:rsidRPr="00CA1517">
        <w:rPr>
          <w:sz w:val="28"/>
          <w:szCs w:val="28"/>
        </w:rPr>
        <w:t>0,015=0,002 т/год</w:t>
      </w:r>
    </w:p>
    <w:p w:rsidR="006F1D38" w:rsidRPr="00CA1517" w:rsidRDefault="006F1D38"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составляет 0,002 т/год. Отход накапливается в специально отведенном металлическом контейнере. Предельное накопление отхода на площад</w:t>
      </w:r>
      <w:r w:rsidR="00291DC2" w:rsidRPr="00CA1517">
        <w:rPr>
          <w:sz w:val="28"/>
          <w:szCs w:val="28"/>
        </w:rPr>
        <w:t>ке для временного хранения 0,002</w:t>
      </w:r>
      <w:r w:rsidRPr="00CA1517">
        <w:rPr>
          <w:sz w:val="28"/>
          <w:szCs w:val="28"/>
        </w:rPr>
        <w:t xml:space="preserve"> т. По мере накопления отход вывозится с территории предприятия в ООО «Литий» г. Чебоксары, пр. Тракторостроителей, 101.</w:t>
      </w:r>
    </w:p>
    <w:p w:rsidR="006F1D38" w:rsidRPr="00CA1517" w:rsidRDefault="006F1D38" w:rsidP="00DF70BC">
      <w:pPr>
        <w:shd w:val="clear" w:color="auto" w:fill="FFFFFF"/>
        <w:tabs>
          <w:tab w:val="left" w:pos="1051"/>
        </w:tabs>
        <w:spacing w:line="360" w:lineRule="auto"/>
        <w:ind w:firstLine="709"/>
        <w:jc w:val="both"/>
        <w:rPr>
          <w:b/>
          <w:sz w:val="28"/>
          <w:szCs w:val="28"/>
          <w:u w:val="single"/>
        </w:rPr>
      </w:pPr>
    </w:p>
    <w:p w:rsidR="006F1D38" w:rsidRPr="00F36E08" w:rsidRDefault="006F1D38" w:rsidP="00DF70BC">
      <w:pPr>
        <w:shd w:val="clear" w:color="auto" w:fill="FFFFFF"/>
        <w:tabs>
          <w:tab w:val="left" w:pos="1051"/>
        </w:tabs>
        <w:spacing w:line="360" w:lineRule="auto"/>
        <w:ind w:firstLine="709"/>
        <w:jc w:val="both"/>
        <w:rPr>
          <w:b/>
          <w:sz w:val="28"/>
          <w:szCs w:val="28"/>
        </w:rPr>
      </w:pPr>
      <w:r w:rsidRPr="00F36E08">
        <w:rPr>
          <w:b/>
          <w:sz w:val="28"/>
          <w:szCs w:val="28"/>
        </w:rPr>
        <w:t>2.5.32. Расчет нормативного объема образования</w:t>
      </w:r>
      <w:r w:rsidRPr="00F36E08">
        <w:rPr>
          <w:b/>
          <w:bCs/>
          <w:iCs/>
          <w:sz w:val="28"/>
          <w:szCs w:val="28"/>
        </w:rPr>
        <w:t xml:space="preserve"> полиэтилена в виде п</w:t>
      </w:r>
      <w:r w:rsidRPr="00F36E08">
        <w:rPr>
          <w:b/>
          <w:iCs/>
          <w:sz w:val="28"/>
          <w:szCs w:val="28"/>
        </w:rPr>
        <w:t>ленки</w:t>
      </w:r>
    </w:p>
    <w:p w:rsidR="006F1D38" w:rsidRPr="00CA1517" w:rsidRDefault="006F1D38" w:rsidP="00DF70BC">
      <w:pPr>
        <w:shd w:val="clear" w:color="auto" w:fill="FFFFFF"/>
        <w:tabs>
          <w:tab w:val="left" w:pos="1051"/>
        </w:tabs>
        <w:spacing w:line="360" w:lineRule="auto"/>
        <w:ind w:firstLine="709"/>
        <w:jc w:val="both"/>
        <w:rPr>
          <w:iCs/>
          <w:sz w:val="28"/>
          <w:szCs w:val="28"/>
        </w:rPr>
      </w:pPr>
      <w:r w:rsidRPr="00CA1517">
        <w:rPr>
          <w:sz w:val="28"/>
          <w:szCs w:val="28"/>
        </w:rPr>
        <w:t xml:space="preserve">Наименование отхода: </w:t>
      </w:r>
      <w:r w:rsidRPr="00CA1517">
        <w:rPr>
          <w:bCs/>
          <w:iCs/>
          <w:sz w:val="28"/>
          <w:szCs w:val="28"/>
        </w:rPr>
        <w:t>Отходы полиэтилена в виде п</w:t>
      </w:r>
      <w:r w:rsidRPr="00CA1517">
        <w:rPr>
          <w:iCs/>
          <w:sz w:val="28"/>
          <w:szCs w:val="28"/>
        </w:rPr>
        <w:t xml:space="preserve">ленки </w:t>
      </w:r>
    </w:p>
    <w:p w:rsidR="006F1D38" w:rsidRPr="00CA1517" w:rsidRDefault="006F1D38" w:rsidP="00DF70BC">
      <w:pPr>
        <w:shd w:val="clear" w:color="auto" w:fill="FFFFFF"/>
        <w:tabs>
          <w:tab w:val="left" w:pos="1051"/>
        </w:tabs>
        <w:spacing w:line="360" w:lineRule="auto"/>
        <w:ind w:firstLine="709"/>
        <w:jc w:val="both"/>
        <w:rPr>
          <w:sz w:val="28"/>
          <w:szCs w:val="28"/>
        </w:rPr>
      </w:pPr>
      <w:r w:rsidRPr="00CA1517">
        <w:rPr>
          <w:sz w:val="28"/>
          <w:szCs w:val="28"/>
        </w:rPr>
        <w:t xml:space="preserve">Код ФККО: </w:t>
      </w:r>
      <w:r w:rsidRPr="00CA1517">
        <w:rPr>
          <w:iCs/>
          <w:sz w:val="28"/>
          <w:szCs w:val="28"/>
        </w:rPr>
        <w:t>571 029 02 01 99 5.</w:t>
      </w:r>
    </w:p>
    <w:p w:rsidR="006F1D38" w:rsidRPr="00CA1517" w:rsidRDefault="006F1D38" w:rsidP="00DF70BC">
      <w:pPr>
        <w:shd w:val="clear" w:color="auto" w:fill="FFFFFF"/>
        <w:spacing w:line="360" w:lineRule="auto"/>
        <w:ind w:firstLine="709"/>
        <w:jc w:val="both"/>
        <w:rPr>
          <w:sz w:val="28"/>
          <w:szCs w:val="28"/>
        </w:rPr>
      </w:pPr>
      <w:r w:rsidRPr="00CA1517">
        <w:rPr>
          <w:sz w:val="28"/>
          <w:szCs w:val="28"/>
        </w:rPr>
        <w:t>Отходы полиэтилена образуются как отход от упаковки продукции.</w:t>
      </w:r>
      <w:r w:rsidR="00D2073A" w:rsidRPr="00CA1517">
        <w:rPr>
          <w:sz w:val="28"/>
          <w:szCs w:val="28"/>
        </w:rPr>
        <w:t xml:space="preserve"> </w:t>
      </w:r>
      <w:r w:rsidRPr="00CA1517">
        <w:rPr>
          <w:sz w:val="28"/>
          <w:szCs w:val="28"/>
        </w:rPr>
        <w:t xml:space="preserve">Согласно РДТ 25 133-88 отходы составляют 2,5 % от нормы расхода. Расход полиэтилена в виде пленки 0,86 т/год. Количество образующихся отходов шлама составляет: </w:t>
      </w:r>
    </w:p>
    <w:p w:rsidR="006F1D38" w:rsidRPr="00CA1517" w:rsidRDefault="006F1D38" w:rsidP="00DF70BC">
      <w:pPr>
        <w:shd w:val="clear" w:color="auto" w:fill="FFFFFF"/>
        <w:spacing w:line="360" w:lineRule="auto"/>
        <w:ind w:firstLine="709"/>
        <w:jc w:val="both"/>
        <w:rPr>
          <w:bCs/>
          <w:sz w:val="28"/>
          <w:szCs w:val="28"/>
        </w:rPr>
      </w:pPr>
      <w:r w:rsidRPr="00CA1517">
        <w:rPr>
          <w:sz w:val="28"/>
          <w:szCs w:val="28"/>
        </w:rPr>
        <w:t xml:space="preserve">0,86 * 0,025 = </w:t>
      </w:r>
      <w:r w:rsidRPr="00CA1517">
        <w:rPr>
          <w:bCs/>
          <w:sz w:val="28"/>
          <w:szCs w:val="28"/>
        </w:rPr>
        <w:t>0,0215 т/г.</w:t>
      </w:r>
    </w:p>
    <w:p w:rsidR="006F1D38" w:rsidRPr="00CA1517" w:rsidRDefault="006F1D38"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0,0215 т. Предельное накопление отхода на террит</w:t>
      </w:r>
      <w:r w:rsidR="0049451A" w:rsidRPr="00CA1517">
        <w:rPr>
          <w:sz w:val="28"/>
          <w:szCs w:val="28"/>
        </w:rPr>
        <w:t>ории предприятия составляет 0,01</w:t>
      </w:r>
      <w:r w:rsidRPr="00CA1517">
        <w:rPr>
          <w:sz w:val="28"/>
          <w:szCs w:val="28"/>
        </w:rPr>
        <w:t>1 т. Отход собирается в металлическую емкость и</w:t>
      </w:r>
      <w:r w:rsidR="00D2073A" w:rsidRPr="00CA1517">
        <w:rPr>
          <w:sz w:val="28"/>
          <w:szCs w:val="28"/>
        </w:rPr>
        <w:t xml:space="preserve"> </w:t>
      </w:r>
      <w:r w:rsidRPr="00CA1517">
        <w:rPr>
          <w:sz w:val="28"/>
          <w:szCs w:val="28"/>
        </w:rPr>
        <w:t>по мере накопления отход передается ООО «</w:t>
      </w:r>
      <w:proofErr w:type="spellStart"/>
      <w:r w:rsidRPr="00CA1517">
        <w:rPr>
          <w:sz w:val="28"/>
          <w:szCs w:val="28"/>
        </w:rPr>
        <w:t>Ютон</w:t>
      </w:r>
      <w:proofErr w:type="spellEnd"/>
      <w:r w:rsidRPr="00CA1517">
        <w:rPr>
          <w:sz w:val="28"/>
          <w:szCs w:val="28"/>
        </w:rPr>
        <w:t>».</w:t>
      </w:r>
    </w:p>
    <w:p w:rsidR="006F1D38" w:rsidRPr="00CA1517" w:rsidRDefault="006F1D38" w:rsidP="00DF70BC">
      <w:pPr>
        <w:shd w:val="clear" w:color="auto" w:fill="FFFFFF"/>
        <w:spacing w:line="360" w:lineRule="auto"/>
        <w:ind w:firstLine="709"/>
        <w:jc w:val="both"/>
        <w:rPr>
          <w:sz w:val="28"/>
          <w:szCs w:val="28"/>
        </w:rPr>
      </w:pPr>
    </w:p>
    <w:p w:rsidR="006F1D38" w:rsidRPr="00F36E08" w:rsidRDefault="006F1D38" w:rsidP="00DF70BC">
      <w:pPr>
        <w:shd w:val="clear" w:color="auto" w:fill="FFFFFF"/>
        <w:spacing w:line="360" w:lineRule="auto"/>
        <w:ind w:firstLine="709"/>
        <w:jc w:val="both"/>
        <w:rPr>
          <w:b/>
          <w:sz w:val="28"/>
          <w:szCs w:val="28"/>
        </w:rPr>
      </w:pPr>
      <w:r w:rsidRPr="00F36E08">
        <w:rPr>
          <w:b/>
          <w:sz w:val="28"/>
          <w:szCs w:val="28"/>
        </w:rPr>
        <w:t>2.5.33 Расчет нормативного объема обра</w:t>
      </w:r>
      <w:r w:rsidR="00F36E08">
        <w:rPr>
          <w:b/>
          <w:sz w:val="28"/>
          <w:szCs w:val="28"/>
        </w:rPr>
        <w:t>зования затвердевшего компаунда</w:t>
      </w:r>
    </w:p>
    <w:p w:rsidR="006F1D38" w:rsidRPr="00CA1517" w:rsidRDefault="006F1D38" w:rsidP="00DF70BC">
      <w:pPr>
        <w:spacing w:line="360" w:lineRule="auto"/>
        <w:ind w:firstLine="709"/>
        <w:jc w:val="both"/>
        <w:rPr>
          <w:sz w:val="28"/>
          <w:szCs w:val="28"/>
        </w:rPr>
      </w:pPr>
      <w:r w:rsidRPr="00CA1517">
        <w:rPr>
          <w:sz w:val="28"/>
          <w:szCs w:val="28"/>
        </w:rPr>
        <w:t>Наименование отхода: отходы затвердевшего компаунда</w:t>
      </w:r>
    </w:p>
    <w:p w:rsidR="006F1D38" w:rsidRPr="00CA1517" w:rsidRDefault="006F1D38" w:rsidP="00DF70BC">
      <w:pPr>
        <w:spacing w:line="360" w:lineRule="auto"/>
        <w:ind w:firstLine="709"/>
        <w:jc w:val="both"/>
        <w:rPr>
          <w:sz w:val="28"/>
          <w:szCs w:val="28"/>
        </w:rPr>
      </w:pPr>
      <w:r w:rsidRPr="00CA1517">
        <w:rPr>
          <w:sz w:val="28"/>
          <w:szCs w:val="28"/>
        </w:rPr>
        <w:t>Код по ФККО: 5710330001005</w:t>
      </w:r>
    </w:p>
    <w:p w:rsidR="006F1D38" w:rsidRPr="00CA1517" w:rsidRDefault="006F1D38" w:rsidP="00DF70BC">
      <w:pPr>
        <w:spacing w:line="360" w:lineRule="auto"/>
        <w:ind w:firstLine="709"/>
        <w:jc w:val="both"/>
        <w:rPr>
          <w:sz w:val="28"/>
          <w:szCs w:val="28"/>
        </w:rPr>
      </w:pPr>
      <w:r w:rsidRPr="00CA1517">
        <w:rPr>
          <w:sz w:val="28"/>
          <w:szCs w:val="28"/>
        </w:rPr>
        <w:lastRenderedPageBreak/>
        <w:t>Отходы затвердевшего компаунда образуются в результате пропитки обмоток и деталей электрических машин компаундами КП-303 А, КП-303 Б.</w:t>
      </w:r>
    </w:p>
    <w:p w:rsidR="006F1D38" w:rsidRPr="00CA1517" w:rsidRDefault="006F1D38" w:rsidP="00DF70BC">
      <w:pPr>
        <w:spacing w:line="360" w:lineRule="auto"/>
        <w:ind w:firstLine="709"/>
        <w:jc w:val="both"/>
        <w:rPr>
          <w:sz w:val="28"/>
          <w:szCs w:val="28"/>
        </w:rPr>
      </w:pPr>
      <w:r w:rsidRPr="00CA1517">
        <w:rPr>
          <w:sz w:val="28"/>
          <w:szCs w:val="28"/>
        </w:rPr>
        <w:t>Расчет норматива образования отходов затвердевшего компаунда производится по фактическим объемам образования отхода (статистический метод).</w:t>
      </w:r>
    </w:p>
    <w:p w:rsidR="006F1D38" w:rsidRPr="00CA1517" w:rsidRDefault="006F1D38" w:rsidP="00DF70BC">
      <w:pPr>
        <w:spacing w:line="360" w:lineRule="auto"/>
        <w:ind w:firstLine="709"/>
        <w:jc w:val="both"/>
        <w:rPr>
          <w:sz w:val="28"/>
          <w:szCs w:val="28"/>
        </w:rPr>
      </w:pPr>
      <w:r w:rsidRPr="00CA1517">
        <w:rPr>
          <w:sz w:val="28"/>
          <w:szCs w:val="28"/>
        </w:rPr>
        <w:t>Для определения нормативов образования отхода применили статистическую обработку информации за 2007, 2008, 2009 год.</w:t>
      </w:r>
    </w:p>
    <w:p w:rsidR="006F1D38" w:rsidRPr="00CA1517" w:rsidRDefault="006F1D38" w:rsidP="00DF70BC">
      <w:pPr>
        <w:spacing w:line="360" w:lineRule="auto"/>
        <w:ind w:firstLine="709"/>
        <w:jc w:val="both"/>
        <w:rPr>
          <w:sz w:val="28"/>
          <w:szCs w:val="28"/>
        </w:rPr>
      </w:pPr>
      <w:r w:rsidRPr="00CA1517">
        <w:rPr>
          <w:sz w:val="28"/>
          <w:szCs w:val="28"/>
        </w:rPr>
        <w:t>2007 год – 0,030 т.</w:t>
      </w:r>
    </w:p>
    <w:p w:rsidR="006F1D38" w:rsidRPr="00CA1517" w:rsidRDefault="006F1D38" w:rsidP="00DF70BC">
      <w:pPr>
        <w:spacing w:line="360" w:lineRule="auto"/>
        <w:ind w:firstLine="709"/>
        <w:jc w:val="both"/>
        <w:rPr>
          <w:sz w:val="28"/>
          <w:szCs w:val="28"/>
        </w:rPr>
      </w:pPr>
      <w:r w:rsidRPr="00CA1517">
        <w:rPr>
          <w:sz w:val="28"/>
          <w:szCs w:val="28"/>
        </w:rPr>
        <w:t>2008 год – 0,035 т.</w:t>
      </w:r>
    </w:p>
    <w:p w:rsidR="006F1D38" w:rsidRPr="00CA1517" w:rsidRDefault="006F1D38" w:rsidP="00DF70BC">
      <w:pPr>
        <w:spacing w:line="360" w:lineRule="auto"/>
        <w:ind w:firstLine="709"/>
        <w:jc w:val="both"/>
        <w:rPr>
          <w:sz w:val="28"/>
          <w:szCs w:val="28"/>
        </w:rPr>
      </w:pPr>
      <w:r w:rsidRPr="00CA1517">
        <w:rPr>
          <w:sz w:val="28"/>
          <w:szCs w:val="28"/>
        </w:rPr>
        <w:t>2009 год – 0,025 т.</w:t>
      </w:r>
    </w:p>
    <w:p w:rsidR="006F1D38" w:rsidRPr="00CA1517" w:rsidRDefault="006F1D38" w:rsidP="00DF70BC">
      <w:pPr>
        <w:shd w:val="clear" w:color="auto" w:fill="FFFFFF"/>
        <w:spacing w:line="360" w:lineRule="auto"/>
        <w:ind w:firstLine="709"/>
        <w:jc w:val="both"/>
        <w:rPr>
          <w:sz w:val="28"/>
          <w:szCs w:val="28"/>
        </w:rPr>
      </w:pPr>
      <w:r w:rsidRPr="00CA1517">
        <w:rPr>
          <w:sz w:val="28"/>
          <w:szCs w:val="28"/>
        </w:rPr>
        <w:t>Годовой норматив образования отхода составляет 0,030 т/год. Предельное накопление отхода на террит</w:t>
      </w:r>
      <w:r w:rsidR="0049451A" w:rsidRPr="00CA1517">
        <w:rPr>
          <w:sz w:val="28"/>
          <w:szCs w:val="28"/>
        </w:rPr>
        <w:t>ории предприятия составляет 0,01</w:t>
      </w:r>
      <w:r w:rsidRPr="00CA1517">
        <w:rPr>
          <w:sz w:val="28"/>
          <w:szCs w:val="28"/>
        </w:rPr>
        <w:t>5 т. Отход собирается в металлический контейнер с крышкой и по мере накопления вывозится на санкционированную свалку ТБО г. Чебоксары.</w:t>
      </w:r>
    </w:p>
    <w:p w:rsidR="00F1156B" w:rsidRPr="00CA1517" w:rsidRDefault="00F1156B" w:rsidP="00DF70BC">
      <w:pPr>
        <w:pStyle w:val="aa"/>
        <w:tabs>
          <w:tab w:val="clear" w:pos="567"/>
          <w:tab w:val="left" w:pos="0"/>
        </w:tabs>
        <w:spacing w:line="360" w:lineRule="auto"/>
        <w:ind w:firstLine="709"/>
      </w:pPr>
    </w:p>
    <w:p w:rsidR="006F1D38" w:rsidRPr="00F36E08" w:rsidRDefault="006F1D38" w:rsidP="00DF70BC">
      <w:pPr>
        <w:pStyle w:val="aa"/>
        <w:tabs>
          <w:tab w:val="clear" w:pos="567"/>
          <w:tab w:val="left" w:pos="0"/>
        </w:tabs>
        <w:spacing w:line="360" w:lineRule="auto"/>
        <w:ind w:firstLine="709"/>
        <w:rPr>
          <w:b/>
          <w:bCs/>
        </w:rPr>
      </w:pPr>
      <w:r w:rsidRPr="00F36E08">
        <w:rPr>
          <w:b/>
        </w:rPr>
        <w:t>2.5.34</w:t>
      </w:r>
      <w:r w:rsidRPr="00F36E08">
        <w:rPr>
          <w:b/>
          <w:bCs/>
        </w:rPr>
        <w:t xml:space="preserve"> Расчет образования нормативного объема обрезков и обрывков тканей</w:t>
      </w:r>
      <w:r w:rsidR="00F36E08" w:rsidRPr="00F36E08">
        <w:rPr>
          <w:b/>
          <w:bCs/>
        </w:rPr>
        <w:t xml:space="preserve"> </w:t>
      </w:r>
      <w:r w:rsidRPr="00F36E08">
        <w:rPr>
          <w:b/>
          <w:bCs/>
        </w:rPr>
        <w:t>хлопчатобумажных</w:t>
      </w:r>
    </w:p>
    <w:p w:rsidR="00B45762" w:rsidRPr="00CA1517" w:rsidRDefault="00D2073A" w:rsidP="00DF70BC">
      <w:pPr>
        <w:pStyle w:val="aa"/>
        <w:tabs>
          <w:tab w:val="clear" w:pos="567"/>
          <w:tab w:val="left" w:pos="0"/>
        </w:tabs>
        <w:spacing w:line="360" w:lineRule="auto"/>
        <w:ind w:firstLine="709"/>
      </w:pPr>
      <w:r w:rsidRPr="00CA1517">
        <w:t xml:space="preserve"> </w:t>
      </w:r>
      <w:r w:rsidR="006F1D38" w:rsidRPr="00CA1517">
        <w:t>Наименование отхода: Обрезки и обрывки ткан</w:t>
      </w:r>
      <w:r w:rsidR="00B45762" w:rsidRPr="00CA1517">
        <w:t>ей хлопчатобумажных</w:t>
      </w:r>
      <w:r w:rsidRPr="00CA1517">
        <w:t xml:space="preserve"> </w:t>
      </w:r>
    </w:p>
    <w:p w:rsidR="006F1D38" w:rsidRPr="00CA1517" w:rsidRDefault="00D2073A" w:rsidP="00DF70BC">
      <w:pPr>
        <w:pStyle w:val="aa"/>
        <w:tabs>
          <w:tab w:val="clear" w:pos="567"/>
          <w:tab w:val="left" w:pos="0"/>
        </w:tabs>
        <w:spacing w:line="360" w:lineRule="auto"/>
        <w:ind w:firstLine="709"/>
      </w:pPr>
      <w:r w:rsidRPr="00CA1517">
        <w:t xml:space="preserve"> </w:t>
      </w:r>
      <w:r w:rsidR="00B45762" w:rsidRPr="00CA1517">
        <w:t>Код по ФККО: 581 011 07 01 99 5</w:t>
      </w:r>
      <w:r w:rsidRPr="00CA1517">
        <w:t xml:space="preserve"> </w:t>
      </w:r>
    </w:p>
    <w:p w:rsidR="006F1D38" w:rsidRPr="00CA1517" w:rsidRDefault="00D2073A" w:rsidP="00DF70BC">
      <w:pPr>
        <w:pStyle w:val="aa"/>
        <w:tabs>
          <w:tab w:val="clear" w:pos="567"/>
          <w:tab w:val="left" w:pos="0"/>
        </w:tabs>
        <w:spacing w:line="360" w:lineRule="auto"/>
        <w:ind w:firstLine="709"/>
        <w:rPr>
          <w:i/>
        </w:rPr>
      </w:pPr>
      <w:r w:rsidRPr="00CA1517">
        <w:t xml:space="preserve"> </w:t>
      </w:r>
      <w:r w:rsidR="0049451A" w:rsidRPr="00CA1517">
        <w:t>Объем образования обре</w:t>
      </w:r>
      <w:r w:rsidR="006F1D38" w:rsidRPr="00CA1517">
        <w:t>зков и обрывков тканей хлопчатобумажных находили по:</w:t>
      </w:r>
      <w:r w:rsidR="006F1D38" w:rsidRPr="00CA1517">
        <w:rPr>
          <w:i/>
        </w:rPr>
        <w:t xml:space="preserve"> </w:t>
      </w:r>
      <w:r w:rsidR="006F1D38" w:rsidRPr="00CA1517">
        <w:t>«Методическим рекомендациям по оценке объемов образования отходов производства и потребления. ГУ НИЦПУРО. М., 2003г.»</w:t>
      </w:r>
      <w:r w:rsidR="002778CD" w:rsidRPr="00CA1517">
        <w:t xml:space="preserve"> [36]</w:t>
      </w:r>
      <w:r w:rsidR="006F1D38" w:rsidRPr="00CA1517">
        <w:t>.</w:t>
      </w:r>
    </w:p>
    <w:p w:rsidR="006F1D38" w:rsidRPr="00CA1517" w:rsidRDefault="006F1D38" w:rsidP="00DF70BC">
      <w:pPr>
        <w:pStyle w:val="ad"/>
        <w:tabs>
          <w:tab w:val="clear" w:pos="567"/>
          <w:tab w:val="left" w:pos="0"/>
        </w:tabs>
        <w:spacing w:line="360" w:lineRule="auto"/>
        <w:ind w:firstLine="709"/>
      </w:pPr>
    </w:p>
    <w:p w:rsidR="006F1D38" w:rsidRPr="00CA1517" w:rsidRDefault="006F1D38" w:rsidP="00DF70BC">
      <w:pPr>
        <w:pStyle w:val="ad"/>
        <w:tabs>
          <w:tab w:val="clear" w:pos="567"/>
          <w:tab w:val="left" w:pos="0"/>
        </w:tabs>
        <w:spacing w:line="360" w:lineRule="auto"/>
        <w:ind w:firstLine="709"/>
      </w:pPr>
      <w:r w:rsidRPr="00CA1517">
        <w:t xml:space="preserve">М = </w:t>
      </w:r>
      <w:r w:rsidRPr="00CA1517">
        <w:rPr>
          <w:lang w:val="en-US"/>
        </w:rPr>
        <w:t>m</w:t>
      </w:r>
      <w:r w:rsidRPr="00CA1517">
        <w:t xml:space="preserve"> * </w:t>
      </w:r>
      <w:r w:rsidRPr="00CA1517">
        <w:rPr>
          <w:lang w:val="en-US"/>
        </w:rPr>
        <w:t>N</w:t>
      </w:r>
      <w:r w:rsidRPr="00CA1517">
        <w:t xml:space="preserve"> * </w:t>
      </w:r>
      <w:proofErr w:type="spellStart"/>
      <w:r w:rsidRPr="00CA1517">
        <w:t>Кизн</w:t>
      </w:r>
      <w:proofErr w:type="spellEnd"/>
      <w:r w:rsidRPr="00CA1517">
        <w:t xml:space="preserve">. * </w:t>
      </w:r>
      <w:proofErr w:type="spellStart"/>
      <w:r w:rsidRPr="00CA1517">
        <w:t>Кзагр</w:t>
      </w:r>
      <w:proofErr w:type="spellEnd"/>
      <w:r w:rsidRPr="00CA1517">
        <w:t>. * 10</w:t>
      </w:r>
      <w:r w:rsidRPr="00CA1517">
        <w:rPr>
          <w:vertAlign w:val="superscript"/>
        </w:rPr>
        <w:t>-3</w:t>
      </w:r>
      <w:r w:rsidRPr="00CA1517">
        <w:t>, т</w:t>
      </w:r>
    </w:p>
    <w:p w:rsidR="00F36E08" w:rsidRDefault="00F36E08" w:rsidP="00DF70BC">
      <w:pPr>
        <w:pStyle w:val="ad"/>
        <w:tabs>
          <w:tab w:val="clear" w:pos="567"/>
          <w:tab w:val="left" w:pos="0"/>
        </w:tabs>
        <w:spacing w:line="360" w:lineRule="auto"/>
        <w:ind w:firstLine="709"/>
      </w:pPr>
    </w:p>
    <w:p w:rsidR="006F1D38" w:rsidRPr="00CA1517" w:rsidRDefault="006F1D38" w:rsidP="00DF70BC">
      <w:pPr>
        <w:pStyle w:val="ad"/>
        <w:tabs>
          <w:tab w:val="clear" w:pos="567"/>
          <w:tab w:val="left" w:pos="0"/>
        </w:tabs>
        <w:spacing w:line="360" w:lineRule="auto"/>
        <w:ind w:firstLine="709"/>
      </w:pPr>
      <w:r w:rsidRPr="00CA1517">
        <w:t>где</w:t>
      </w:r>
      <w:r w:rsidRPr="00CA1517">
        <w:tab/>
      </w:r>
      <w:r w:rsidRPr="00CA1517">
        <w:rPr>
          <w:lang w:val="en-US"/>
        </w:rPr>
        <w:t>m</w:t>
      </w:r>
      <w:r w:rsidRPr="00CA1517">
        <w:t xml:space="preserve"> – масса единицы изделия спецодежды в исходном состоянии, кг;</w:t>
      </w:r>
    </w:p>
    <w:p w:rsidR="006F1D38" w:rsidRPr="00CA1517" w:rsidRDefault="006F1D38" w:rsidP="00DF70BC">
      <w:pPr>
        <w:pStyle w:val="ad"/>
        <w:tabs>
          <w:tab w:val="clear" w:pos="567"/>
          <w:tab w:val="left" w:pos="0"/>
        </w:tabs>
        <w:spacing w:line="360" w:lineRule="auto"/>
        <w:ind w:firstLine="709"/>
      </w:pPr>
      <w:r w:rsidRPr="00CA1517">
        <w:rPr>
          <w:lang w:val="en-US"/>
        </w:rPr>
        <w:t>N</w:t>
      </w:r>
      <w:r w:rsidRPr="00CA1517">
        <w:t xml:space="preserve"> – количество вышедших из употребления изделий, </w:t>
      </w:r>
      <w:proofErr w:type="spellStart"/>
      <w:r w:rsidRPr="00CA1517">
        <w:t>шт</w:t>
      </w:r>
      <w:proofErr w:type="spellEnd"/>
      <w:r w:rsidRPr="00CA1517">
        <w:t>/год;</w:t>
      </w:r>
    </w:p>
    <w:p w:rsidR="006F1D38" w:rsidRPr="00CA1517" w:rsidRDefault="006F1D38" w:rsidP="00DF70BC">
      <w:pPr>
        <w:pStyle w:val="ad"/>
        <w:tabs>
          <w:tab w:val="clear" w:pos="567"/>
          <w:tab w:val="left" w:pos="0"/>
        </w:tabs>
        <w:spacing w:line="360" w:lineRule="auto"/>
        <w:ind w:firstLine="709"/>
      </w:pPr>
      <w:proofErr w:type="spellStart"/>
      <w:r w:rsidRPr="00CA1517">
        <w:lastRenderedPageBreak/>
        <w:t>Кизн</w:t>
      </w:r>
      <w:proofErr w:type="spellEnd"/>
      <w:r w:rsidRPr="00CA1517">
        <w:t xml:space="preserve">. – коэффициент, учитывающий потери массы изделий в процессе эксплуатации, доли от 1; </w:t>
      </w:r>
      <w:proofErr w:type="spellStart"/>
      <w:r w:rsidRPr="00CA1517">
        <w:t>Кизн</w:t>
      </w:r>
      <w:proofErr w:type="spellEnd"/>
      <w:r w:rsidRPr="00CA1517">
        <w:t>. хлопка = 0,8</w:t>
      </w:r>
    </w:p>
    <w:p w:rsidR="006F1D38" w:rsidRPr="00CA1517" w:rsidRDefault="006F1D38" w:rsidP="00DF70BC">
      <w:pPr>
        <w:pStyle w:val="ad"/>
        <w:tabs>
          <w:tab w:val="clear" w:pos="567"/>
          <w:tab w:val="left" w:pos="0"/>
        </w:tabs>
        <w:spacing w:line="360" w:lineRule="auto"/>
        <w:ind w:firstLine="709"/>
      </w:pPr>
      <w:proofErr w:type="spellStart"/>
      <w:r w:rsidRPr="00CA1517">
        <w:t>Кзагр</w:t>
      </w:r>
      <w:proofErr w:type="spellEnd"/>
      <w:r w:rsidRPr="00CA1517">
        <w:t xml:space="preserve">. – коэффициент, учитывающий загрязненность спецодежды, доли от 1; </w:t>
      </w:r>
      <w:proofErr w:type="spellStart"/>
      <w:r w:rsidRPr="00CA1517">
        <w:t>Кзагр</w:t>
      </w:r>
      <w:proofErr w:type="spellEnd"/>
      <w:r w:rsidRPr="00CA1517">
        <w:t>. = 1,10 …1,15</w:t>
      </w:r>
    </w:p>
    <w:p w:rsidR="006F1D38" w:rsidRPr="00CA1517" w:rsidRDefault="006F1D38" w:rsidP="00DF70BC">
      <w:pPr>
        <w:pStyle w:val="ad"/>
        <w:tabs>
          <w:tab w:val="clear" w:pos="567"/>
          <w:tab w:val="left" w:pos="0"/>
        </w:tabs>
        <w:spacing w:line="360" w:lineRule="auto"/>
        <w:ind w:firstLine="709"/>
      </w:pPr>
      <w:r w:rsidRPr="00CA1517">
        <w:t>10</w:t>
      </w:r>
      <w:r w:rsidRPr="00CA1517">
        <w:rPr>
          <w:vertAlign w:val="superscript"/>
        </w:rPr>
        <w:t xml:space="preserve">-3 </w:t>
      </w:r>
      <w:r w:rsidRPr="00CA1517">
        <w:t>– коэффициент перевода кг в т.</w:t>
      </w:r>
    </w:p>
    <w:p w:rsidR="006F1D38" w:rsidRPr="00CA1517" w:rsidRDefault="00D2073A" w:rsidP="00DF70BC">
      <w:pPr>
        <w:pStyle w:val="ad"/>
        <w:tabs>
          <w:tab w:val="clear" w:pos="567"/>
          <w:tab w:val="left" w:pos="0"/>
        </w:tabs>
        <w:spacing w:line="360" w:lineRule="auto"/>
        <w:ind w:firstLine="709"/>
      </w:pPr>
      <w:r w:rsidRPr="00CA1517">
        <w:t xml:space="preserve"> </w:t>
      </w:r>
      <w:r w:rsidR="006F1D38" w:rsidRPr="00CA1517">
        <w:rPr>
          <w:lang w:val="en-US"/>
        </w:rPr>
        <w:t>N</w:t>
      </w:r>
      <w:r w:rsidR="006F1D38" w:rsidRPr="00CA1517">
        <w:t xml:space="preserve"> = Р / Т, шт.</w:t>
      </w:r>
    </w:p>
    <w:p w:rsidR="006F1D38" w:rsidRPr="00CA1517" w:rsidRDefault="006F1D38" w:rsidP="00DF70BC">
      <w:pPr>
        <w:pStyle w:val="ad"/>
        <w:tabs>
          <w:tab w:val="clear" w:pos="567"/>
          <w:tab w:val="left" w:pos="0"/>
        </w:tabs>
        <w:spacing w:line="360" w:lineRule="auto"/>
        <w:ind w:firstLine="709"/>
      </w:pPr>
      <w:r w:rsidRPr="00CA1517">
        <w:t>Р – количество изделий, находящихся в носке, шт.;</w:t>
      </w:r>
    </w:p>
    <w:p w:rsidR="006F1D38" w:rsidRPr="00CA1517" w:rsidRDefault="006F1D38" w:rsidP="00DF70BC">
      <w:pPr>
        <w:pStyle w:val="ad"/>
        <w:tabs>
          <w:tab w:val="clear" w:pos="567"/>
          <w:tab w:val="left" w:pos="0"/>
        </w:tabs>
        <w:spacing w:line="360" w:lineRule="auto"/>
        <w:ind w:firstLine="709"/>
      </w:pPr>
      <w:r w:rsidRPr="00CA1517">
        <w:t>Т – нормативный срок носки изделий, лет.</w:t>
      </w:r>
      <w:r w:rsidRPr="00CA1517">
        <w:tab/>
      </w:r>
    </w:p>
    <w:p w:rsidR="00F36E08" w:rsidRDefault="00F36E08" w:rsidP="00DF70BC">
      <w:pPr>
        <w:pStyle w:val="ad"/>
        <w:tabs>
          <w:tab w:val="clear" w:pos="567"/>
          <w:tab w:val="left" w:pos="0"/>
        </w:tabs>
        <w:spacing w:line="360" w:lineRule="auto"/>
        <w:ind w:firstLine="709"/>
      </w:pPr>
    </w:p>
    <w:p w:rsidR="006F1D38" w:rsidRPr="00CA1517" w:rsidRDefault="006F1D38" w:rsidP="00DF70BC">
      <w:pPr>
        <w:pStyle w:val="ad"/>
        <w:tabs>
          <w:tab w:val="clear" w:pos="567"/>
          <w:tab w:val="left" w:pos="0"/>
        </w:tabs>
        <w:spacing w:line="360" w:lineRule="auto"/>
        <w:ind w:firstLine="709"/>
      </w:pPr>
      <w:r w:rsidRPr="00CA1517">
        <w:t>Таблица 2.</w:t>
      </w:r>
      <w:r w:rsidR="00564FBA" w:rsidRPr="00CA1517">
        <w:t>27</w:t>
      </w:r>
    </w:p>
    <w:p w:rsidR="006F1D38" w:rsidRPr="00CA1517" w:rsidRDefault="00F36E08" w:rsidP="00DF70BC">
      <w:pPr>
        <w:pStyle w:val="ad"/>
        <w:tabs>
          <w:tab w:val="clear" w:pos="567"/>
          <w:tab w:val="left" w:pos="0"/>
        </w:tabs>
        <w:spacing w:line="360" w:lineRule="auto"/>
        <w:ind w:firstLine="709"/>
        <w:rPr>
          <w:b/>
          <w:bCs/>
        </w:rPr>
      </w:pPr>
      <w:r w:rsidRPr="00CA1517">
        <w:rPr>
          <w:b/>
          <w:bCs/>
        </w:rPr>
        <w:object w:dxaOrig="9040" w:dyaOrig="1824">
          <v:shape id="_x0000_i1029" type="#_x0000_t75" style="width:425pt;height:85pt" o:ole="">
            <v:imagedata r:id="rId18" o:title=""/>
          </v:shape>
          <o:OLEObject Type="Embed" ProgID="Excel.Sheet.8" ShapeID="_x0000_i1029" DrawAspect="Content" ObjectID="_1745047879" r:id="rId19"/>
        </w:object>
      </w:r>
      <w:r w:rsidR="006F1D38" w:rsidRPr="00CA1517">
        <w:rPr>
          <w:b/>
          <w:bCs/>
        </w:rPr>
        <w:tab/>
      </w:r>
      <w:r w:rsidR="006F1D38" w:rsidRPr="00CA1517">
        <w:t xml:space="preserve">* - среднестатистические данные </w:t>
      </w:r>
      <w:proofErr w:type="gramStart"/>
      <w:r w:rsidR="006F1D38" w:rsidRPr="00CA1517">
        <w:t>за</w:t>
      </w:r>
      <w:proofErr w:type="gramEnd"/>
      <w:r w:rsidR="006F1D38" w:rsidRPr="00CA1517">
        <w:t xml:space="preserve"> последние 3 года</w:t>
      </w:r>
    </w:p>
    <w:p w:rsidR="00F36E08" w:rsidRDefault="00F36E08" w:rsidP="00DF70BC">
      <w:pPr>
        <w:pStyle w:val="ad"/>
        <w:tabs>
          <w:tab w:val="clear" w:pos="567"/>
          <w:tab w:val="left" w:pos="0"/>
        </w:tabs>
        <w:spacing w:line="360" w:lineRule="auto"/>
        <w:ind w:firstLine="709"/>
      </w:pPr>
    </w:p>
    <w:p w:rsidR="006F1D38" w:rsidRPr="00CA1517" w:rsidRDefault="006F1D38" w:rsidP="00DF70BC">
      <w:pPr>
        <w:pStyle w:val="ad"/>
        <w:tabs>
          <w:tab w:val="clear" w:pos="567"/>
          <w:tab w:val="left" w:pos="0"/>
        </w:tabs>
        <w:spacing w:line="360" w:lineRule="auto"/>
        <w:ind w:firstLine="709"/>
        <w:rPr>
          <w:bCs/>
        </w:rPr>
      </w:pPr>
      <w:r w:rsidRPr="00CA1517">
        <w:t xml:space="preserve">Годовой норматив образования отхода составляет </w:t>
      </w:r>
      <w:r w:rsidRPr="00CA1517">
        <w:rPr>
          <w:bCs/>
        </w:rPr>
        <w:t>0,579</w:t>
      </w:r>
      <w:r w:rsidRPr="00CA1517">
        <w:rPr>
          <w:b/>
          <w:bCs/>
        </w:rPr>
        <w:t xml:space="preserve"> </w:t>
      </w:r>
      <w:r w:rsidRPr="00CA1517">
        <w:rPr>
          <w:bCs/>
        </w:rPr>
        <w:t xml:space="preserve">т/год. </w:t>
      </w:r>
      <w:r w:rsidRPr="00CA1517">
        <w:t>Предельное накопление отхода на площадке для временного хранения 0,</w:t>
      </w:r>
      <w:r w:rsidR="0049451A" w:rsidRPr="00CA1517">
        <w:t>048</w:t>
      </w:r>
      <w:r w:rsidRPr="00CA1517">
        <w:t xml:space="preserve"> т. Отход собирается в металлическую емкость, далее используется работниками предприятия в качестве ветоши.</w:t>
      </w:r>
    </w:p>
    <w:p w:rsidR="006F1D38" w:rsidRPr="00CA1517" w:rsidRDefault="006F1D38" w:rsidP="00DF70BC">
      <w:pPr>
        <w:spacing w:line="360" w:lineRule="auto"/>
        <w:ind w:firstLine="709"/>
        <w:jc w:val="both"/>
        <w:rPr>
          <w:sz w:val="28"/>
          <w:szCs w:val="28"/>
        </w:rPr>
      </w:pPr>
    </w:p>
    <w:p w:rsidR="006F1D38" w:rsidRPr="00F36E08" w:rsidRDefault="006F1D38" w:rsidP="00DF70BC">
      <w:pPr>
        <w:tabs>
          <w:tab w:val="left" w:pos="567"/>
          <w:tab w:val="left" w:pos="1418"/>
        </w:tabs>
        <w:spacing w:line="360" w:lineRule="auto"/>
        <w:ind w:firstLine="709"/>
        <w:jc w:val="both"/>
        <w:rPr>
          <w:b/>
          <w:sz w:val="28"/>
          <w:szCs w:val="28"/>
        </w:rPr>
      </w:pPr>
      <w:r w:rsidRPr="00F36E08">
        <w:rPr>
          <w:b/>
          <w:sz w:val="28"/>
          <w:szCs w:val="28"/>
        </w:rPr>
        <w:t>2.5.35 Расчет нормативного объема образования провода медного незагрязненного, потер</w:t>
      </w:r>
      <w:r w:rsidR="00F36E08">
        <w:rPr>
          <w:b/>
          <w:sz w:val="28"/>
          <w:szCs w:val="28"/>
        </w:rPr>
        <w:t>явшего потребительские свойства</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Наименование отхода: провод медный незагрязненный, потерявший потребительские свойства.</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 xml:space="preserve">Код ФККО: </w:t>
      </w:r>
      <w:r w:rsidR="006F1D38" w:rsidRPr="00CA1517">
        <w:rPr>
          <w:iCs/>
          <w:sz w:val="28"/>
          <w:szCs w:val="28"/>
        </w:rPr>
        <w:t>9236010013005.</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Среднегодовая норма отхода медной проволоки за 3 года от ремонта и</w:t>
      </w:r>
    </w:p>
    <w:p w:rsidR="006F1D38" w:rsidRPr="00CA1517" w:rsidRDefault="006F1D38" w:rsidP="00DF70BC">
      <w:pPr>
        <w:spacing w:line="360" w:lineRule="auto"/>
        <w:ind w:firstLine="709"/>
        <w:jc w:val="both"/>
        <w:rPr>
          <w:sz w:val="28"/>
          <w:szCs w:val="28"/>
        </w:rPr>
      </w:pPr>
      <w:r w:rsidRPr="00CA1517">
        <w:rPr>
          <w:sz w:val="28"/>
          <w:szCs w:val="28"/>
        </w:rPr>
        <w:t>перемотки электродвигателей составляет - 0,2 т.</w:t>
      </w:r>
    </w:p>
    <w:p w:rsidR="006F1D38" w:rsidRPr="00CA1517" w:rsidRDefault="00D2073A" w:rsidP="00DF70BC">
      <w:pPr>
        <w:spacing w:line="360" w:lineRule="auto"/>
        <w:ind w:firstLine="709"/>
        <w:jc w:val="both"/>
        <w:rPr>
          <w:sz w:val="28"/>
          <w:szCs w:val="28"/>
        </w:rPr>
      </w:pPr>
      <w:r w:rsidRPr="00CA1517">
        <w:rPr>
          <w:sz w:val="28"/>
          <w:szCs w:val="28"/>
        </w:rPr>
        <w:t xml:space="preserve"> </w:t>
      </w:r>
      <w:r w:rsidR="006F1D38" w:rsidRPr="00CA1517">
        <w:rPr>
          <w:sz w:val="28"/>
          <w:szCs w:val="28"/>
        </w:rPr>
        <w:t xml:space="preserve">Годовой норматив образования провода медного незагрязненного, потерявшего потребительские свойства 0,2 т/год. Предельное накопление </w:t>
      </w:r>
      <w:r w:rsidR="006F1D38" w:rsidRPr="00CA1517">
        <w:rPr>
          <w:sz w:val="28"/>
          <w:szCs w:val="28"/>
        </w:rPr>
        <w:lastRenderedPageBreak/>
        <w:t>отхода на площ</w:t>
      </w:r>
      <w:r w:rsidR="0049451A" w:rsidRPr="00CA1517">
        <w:rPr>
          <w:sz w:val="28"/>
          <w:szCs w:val="28"/>
        </w:rPr>
        <w:t>адке для временного хранения 0,1</w:t>
      </w:r>
      <w:r w:rsidR="006F1D38" w:rsidRPr="00CA1517">
        <w:rPr>
          <w:sz w:val="28"/>
          <w:szCs w:val="28"/>
        </w:rPr>
        <w:t xml:space="preserve"> т. Отход собирается в металлическую емкость и передается ООО «</w:t>
      </w:r>
      <w:proofErr w:type="spellStart"/>
      <w:r w:rsidR="006F1D38" w:rsidRPr="00CA1517">
        <w:rPr>
          <w:sz w:val="28"/>
          <w:szCs w:val="28"/>
        </w:rPr>
        <w:t>Юнион</w:t>
      </w:r>
      <w:proofErr w:type="spellEnd"/>
      <w:r w:rsidR="006F1D38" w:rsidRPr="00CA1517">
        <w:rPr>
          <w:sz w:val="28"/>
          <w:szCs w:val="28"/>
        </w:rPr>
        <w:t xml:space="preserve"> Полис».</w:t>
      </w:r>
    </w:p>
    <w:p w:rsidR="00F36E08" w:rsidRDefault="00F36E08">
      <w:pPr>
        <w:spacing w:after="200" w:line="276" w:lineRule="auto"/>
        <w:rPr>
          <w:sz w:val="28"/>
          <w:szCs w:val="28"/>
        </w:rPr>
      </w:pPr>
      <w:r>
        <w:br w:type="page"/>
      </w:r>
    </w:p>
    <w:p w:rsidR="00E10D26" w:rsidRPr="00F36E08" w:rsidRDefault="00C84CE9" w:rsidP="00DF70BC">
      <w:pPr>
        <w:spacing w:line="360" w:lineRule="auto"/>
        <w:ind w:firstLine="709"/>
        <w:jc w:val="both"/>
        <w:rPr>
          <w:b/>
          <w:sz w:val="28"/>
          <w:szCs w:val="28"/>
        </w:rPr>
      </w:pPr>
      <w:r w:rsidRPr="00F36E08">
        <w:rPr>
          <w:b/>
          <w:sz w:val="28"/>
          <w:szCs w:val="28"/>
        </w:rPr>
        <w:lastRenderedPageBreak/>
        <w:t>2.5.36</w:t>
      </w:r>
      <w:r w:rsidR="00E10D26" w:rsidRPr="00F36E08">
        <w:rPr>
          <w:b/>
          <w:sz w:val="28"/>
          <w:szCs w:val="28"/>
        </w:rPr>
        <w:t>. Расчет нормативного объема образования стеклотекстолита</w:t>
      </w:r>
    </w:p>
    <w:p w:rsidR="00C84CE9" w:rsidRPr="00CA1517" w:rsidRDefault="00D2073A" w:rsidP="00DF70BC">
      <w:pPr>
        <w:spacing w:line="360" w:lineRule="auto"/>
        <w:ind w:firstLine="709"/>
        <w:jc w:val="both"/>
        <w:rPr>
          <w:sz w:val="28"/>
          <w:szCs w:val="28"/>
        </w:rPr>
      </w:pPr>
      <w:r w:rsidRPr="00CA1517">
        <w:rPr>
          <w:sz w:val="28"/>
          <w:szCs w:val="28"/>
        </w:rPr>
        <w:t xml:space="preserve"> </w:t>
      </w:r>
      <w:r w:rsidR="00E10D26" w:rsidRPr="00CA1517">
        <w:rPr>
          <w:sz w:val="28"/>
          <w:szCs w:val="28"/>
        </w:rPr>
        <w:t xml:space="preserve">Наименование отхода: Отходы стеклотекстолита. </w:t>
      </w:r>
    </w:p>
    <w:p w:rsidR="00E10D26" w:rsidRPr="00CA1517" w:rsidRDefault="00D2073A" w:rsidP="00DF70BC">
      <w:pPr>
        <w:spacing w:line="360" w:lineRule="auto"/>
        <w:ind w:firstLine="709"/>
        <w:jc w:val="both"/>
        <w:rPr>
          <w:sz w:val="28"/>
          <w:szCs w:val="28"/>
        </w:rPr>
      </w:pPr>
      <w:r w:rsidRPr="00CA1517">
        <w:rPr>
          <w:sz w:val="28"/>
          <w:szCs w:val="28"/>
        </w:rPr>
        <w:t xml:space="preserve"> </w:t>
      </w:r>
      <w:r w:rsidR="00E54391" w:rsidRPr="00CA1517">
        <w:rPr>
          <w:sz w:val="28"/>
          <w:szCs w:val="28"/>
        </w:rPr>
        <w:t>Код по ФККО: 571 000 00 00 00 0</w:t>
      </w:r>
    </w:p>
    <w:p w:rsidR="00E10D26" w:rsidRDefault="00D2073A" w:rsidP="00DF70BC">
      <w:pPr>
        <w:pStyle w:val="ad"/>
        <w:tabs>
          <w:tab w:val="clear" w:pos="567"/>
          <w:tab w:val="left" w:pos="0"/>
        </w:tabs>
        <w:spacing w:line="360" w:lineRule="auto"/>
        <w:ind w:firstLine="709"/>
        <w:rPr>
          <w:bCs/>
        </w:rPr>
      </w:pPr>
      <w:r w:rsidRPr="00CA1517">
        <w:t xml:space="preserve"> </w:t>
      </w:r>
      <w:r w:rsidR="00E10D26" w:rsidRPr="00CA1517">
        <w:rPr>
          <w:bCs/>
        </w:rPr>
        <w:t>Расчет количества отходов стеклотекстолита производится по среднему фактическому объему производства деталей и нормативов потерей материала в отход.</w:t>
      </w:r>
    </w:p>
    <w:p w:rsidR="0087736A" w:rsidRDefault="0087736A" w:rsidP="0087736A">
      <w:pPr>
        <w:shd w:val="clear" w:color="auto" w:fill="FFFFFF"/>
        <w:spacing w:line="360" w:lineRule="auto"/>
        <w:ind w:firstLine="709"/>
        <w:jc w:val="both"/>
        <w:rPr>
          <w:sz w:val="28"/>
          <w:szCs w:val="28"/>
        </w:rPr>
      </w:pPr>
    </w:p>
    <w:p w:rsidR="0087736A" w:rsidRPr="00CA1517" w:rsidRDefault="0087736A" w:rsidP="0087736A">
      <w:pPr>
        <w:shd w:val="clear" w:color="auto" w:fill="FFFFFF"/>
        <w:spacing w:line="360" w:lineRule="auto"/>
        <w:ind w:firstLine="709"/>
        <w:jc w:val="both"/>
        <w:rPr>
          <w:sz w:val="28"/>
          <w:szCs w:val="28"/>
        </w:rPr>
      </w:pPr>
      <w:r w:rsidRPr="00CA1517">
        <w:rPr>
          <w:sz w:val="28"/>
          <w:szCs w:val="28"/>
        </w:rPr>
        <w:t>Таблица 2.28</w:t>
      </w:r>
    </w:p>
    <w:tbl>
      <w:tblPr>
        <w:tblStyle w:val="a5"/>
        <w:tblW w:w="0" w:type="auto"/>
        <w:jc w:val="center"/>
        <w:tblLayout w:type="fixed"/>
        <w:tblLook w:val="04A0" w:firstRow="1" w:lastRow="0" w:firstColumn="1" w:lastColumn="0" w:noHBand="0" w:noVBand="1"/>
      </w:tblPr>
      <w:tblGrid>
        <w:gridCol w:w="1843"/>
        <w:gridCol w:w="850"/>
        <w:gridCol w:w="851"/>
        <w:gridCol w:w="850"/>
        <w:gridCol w:w="851"/>
        <w:gridCol w:w="992"/>
        <w:gridCol w:w="992"/>
        <w:gridCol w:w="993"/>
        <w:gridCol w:w="1275"/>
      </w:tblGrid>
      <w:tr w:rsidR="00B45762" w:rsidRPr="0087736A" w:rsidTr="0087736A">
        <w:trPr>
          <w:trHeight w:val="495"/>
          <w:jc w:val="center"/>
        </w:trPr>
        <w:tc>
          <w:tcPr>
            <w:tcW w:w="1843" w:type="dxa"/>
            <w:vMerge w:val="restart"/>
          </w:tcPr>
          <w:p w:rsidR="00B45762" w:rsidRPr="0087736A" w:rsidRDefault="00B45762" w:rsidP="0087736A">
            <w:pPr>
              <w:spacing w:line="360" w:lineRule="auto"/>
              <w:rPr>
                <w:sz w:val="20"/>
                <w:szCs w:val="20"/>
              </w:rPr>
            </w:pPr>
            <w:r w:rsidRPr="0087736A">
              <w:rPr>
                <w:sz w:val="20"/>
                <w:szCs w:val="20"/>
              </w:rPr>
              <w:t>Номер детали</w:t>
            </w:r>
          </w:p>
        </w:tc>
        <w:tc>
          <w:tcPr>
            <w:tcW w:w="3402" w:type="dxa"/>
            <w:gridSpan w:val="4"/>
          </w:tcPr>
          <w:p w:rsidR="00B45762" w:rsidRPr="0087736A" w:rsidRDefault="00B45762" w:rsidP="0087736A">
            <w:pPr>
              <w:spacing w:line="360" w:lineRule="auto"/>
              <w:rPr>
                <w:sz w:val="20"/>
                <w:szCs w:val="20"/>
              </w:rPr>
            </w:pPr>
            <w:r w:rsidRPr="0087736A">
              <w:rPr>
                <w:sz w:val="20"/>
                <w:szCs w:val="20"/>
              </w:rPr>
              <w:t>Годовая потребность, шт.</w:t>
            </w:r>
          </w:p>
        </w:tc>
        <w:tc>
          <w:tcPr>
            <w:tcW w:w="2977" w:type="dxa"/>
            <w:gridSpan w:val="3"/>
          </w:tcPr>
          <w:p w:rsidR="00B45762" w:rsidRPr="0087736A" w:rsidRDefault="00B45762" w:rsidP="0087736A">
            <w:pPr>
              <w:spacing w:line="360" w:lineRule="auto"/>
              <w:rPr>
                <w:sz w:val="20"/>
                <w:szCs w:val="20"/>
              </w:rPr>
            </w:pPr>
            <w:r w:rsidRPr="0087736A">
              <w:rPr>
                <w:sz w:val="20"/>
                <w:szCs w:val="20"/>
              </w:rPr>
              <w:t>Характеристика детали</w:t>
            </w:r>
          </w:p>
        </w:tc>
        <w:tc>
          <w:tcPr>
            <w:tcW w:w="1275" w:type="dxa"/>
            <w:vMerge w:val="restart"/>
          </w:tcPr>
          <w:p w:rsidR="00B45762" w:rsidRPr="0087736A" w:rsidRDefault="00B45762" w:rsidP="0087736A">
            <w:pPr>
              <w:spacing w:line="360" w:lineRule="auto"/>
              <w:rPr>
                <w:sz w:val="20"/>
                <w:szCs w:val="20"/>
              </w:rPr>
            </w:pPr>
            <w:r w:rsidRPr="0087736A">
              <w:rPr>
                <w:sz w:val="20"/>
                <w:szCs w:val="20"/>
              </w:rPr>
              <w:t>Итого отходов, т</w:t>
            </w:r>
          </w:p>
        </w:tc>
      </w:tr>
      <w:tr w:rsidR="00B45762" w:rsidRPr="0087736A" w:rsidTr="0087736A">
        <w:trPr>
          <w:trHeight w:val="495"/>
          <w:jc w:val="center"/>
        </w:trPr>
        <w:tc>
          <w:tcPr>
            <w:tcW w:w="1843" w:type="dxa"/>
            <w:vMerge/>
          </w:tcPr>
          <w:p w:rsidR="00B45762" w:rsidRPr="0087736A" w:rsidRDefault="00B45762" w:rsidP="0087736A">
            <w:pPr>
              <w:spacing w:line="360" w:lineRule="auto"/>
              <w:rPr>
                <w:sz w:val="20"/>
                <w:szCs w:val="20"/>
              </w:rPr>
            </w:pPr>
          </w:p>
        </w:tc>
        <w:tc>
          <w:tcPr>
            <w:tcW w:w="850" w:type="dxa"/>
          </w:tcPr>
          <w:p w:rsidR="00B45762" w:rsidRPr="0087736A" w:rsidRDefault="00B45762" w:rsidP="0087736A">
            <w:pPr>
              <w:spacing w:line="360" w:lineRule="auto"/>
              <w:rPr>
                <w:sz w:val="20"/>
                <w:szCs w:val="20"/>
              </w:rPr>
            </w:pPr>
            <w:r w:rsidRPr="0087736A">
              <w:rPr>
                <w:sz w:val="20"/>
                <w:szCs w:val="20"/>
              </w:rPr>
              <w:t>2007</w:t>
            </w:r>
          </w:p>
        </w:tc>
        <w:tc>
          <w:tcPr>
            <w:tcW w:w="851" w:type="dxa"/>
          </w:tcPr>
          <w:p w:rsidR="00B45762" w:rsidRPr="0087736A" w:rsidRDefault="00B45762" w:rsidP="0087736A">
            <w:pPr>
              <w:spacing w:line="360" w:lineRule="auto"/>
              <w:rPr>
                <w:sz w:val="20"/>
                <w:szCs w:val="20"/>
              </w:rPr>
            </w:pPr>
            <w:r w:rsidRPr="0087736A">
              <w:rPr>
                <w:sz w:val="20"/>
                <w:szCs w:val="20"/>
              </w:rPr>
              <w:t>2008</w:t>
            </w:r>
          </w:p>
        </w:tc>
        <w:tc>
          <w:tcPr>
            <w:tcW w:w="850" w:type="dxa"/>
          </w:tcPr>
          <w:p w:rsidR="00B45762" w:rsidRPr="0087736A" w:rsidRDefault="00B45762" w:rsidP="0087736A">
            <w:pPr>
              <w:spacing w:line="360" w:lineRule="auto"/>
              <w:rPr>
                <w:sz w:val="20"/>
                <w:szCs w:val="20"/>
              </w:rPr>
            </w:pPr>
            <w:r w:rsidRPr="0087736A">
              <w:rPr>
                <w:sz w:val="20"/>
                <w:szCs w:val="20"/>
              </w:rPr>
              <w:t>2009</w:t>
            </w:r>
          </w:p>
        </w:tc>
        <w:tc>
          <w:tcPr>
            <w:tcW w:w="851" w:type="dxa"/>
          </w:tcPr>
          <w:p w:rsidR="00B45762" w:rsidRPr="0087736A" w:rsidRDefault="00B45762" w:rsidP="0087736A">
            <w:pPr>
              <w:spacing w:line="360" w:lineRule="auto"/>
              <w:rPr>
                <w:sz w:val="20"/>
                <w:szCs w:val="20"/>
              </w:rPr>
            </w:pPr>
            <w:r w:rsidRPr="0087736A">
              <w:rPr>
                <w:sz w:val="20"/>
                <w:szCs w:val="20"/>
              </w:rPr>
              <w:t>средняя</w:t>
            </w:r>
          </w:p>
        </w:tc>
        <w:tc>
          <w:tcPr>
            <w:tcW w:w="992" w:type="dxa"/>
          </w:tcPr>
          <w:p w:rsidR="00B45762" w:rsidRPr="0087736A" w:rsidRDefault="00B45762" w:rsidP="0087736A">
            <w:pPr>
              <w:spacing w:line="360" w:lineRule="auto"/>
              <w:rPr>
                <w:sz w:val="20"/>
                <w:szCs w:val="20"/>
              </w:rPr>
            </w:pPr>
            <w:r w:rsidRPr="0087736A">
              <w:rPr>
                <w:sz w:val="20"/>
                <w:szCs w:val="20"/>
              </w:rPr>
              <w:t>Вес заготовки, кг</w:t>
            </w:r>
          </w:p>
        </w:tc>
        <w:tc>
          <w:tcPr>
            <w:tcW w:w="992" w:type="dxa"/>
          </w:tcPr>
          <w:p w:rsidR="00B45762" w:rsidRPr="0087736A" w:rsidRDefault="00B45762" w:rsidP="0087736A">
            <w:pPr>
              <w:spacing w:line="360" w:lineRule="auto"/>
              <w:rPr>
                <w:sz w:val="20"/>
                <w:szCs w:val="20"/>
              </w:rPr>
            </w:pPr>
            <w:r w:rsidRPr="0087736A">
              <w:rPr>
                <w:sz w:val="20"/>
                <w:szCs w:val="20"/>
              </w:rPr>
              <w:t>Вес детали, кг</w:t>
            </w:r>
          </w:p>
        </w:tc>
        <w:tc>
          <w:tcPr>
            <w:tcW w:w="993" w:type="dxa"/>
          </w:tcPr>
          <w:p w:rsidR="00B45762" w:rsidRPr="0087736A" w:rsidRDefault="00B45762" w:rsidP="0087736A">
            <w:pPr>
              <w:spacing w:line="360" w:lineRule="auto"/>
              <w:rPr>
                <w:sz w:val="20"/>
                <w:szCs w:val="20"/>
              </w:rPr>
            </w:pPr>
            <w:r w:rsidRPr="0087736A">
              <w:rPr>
                <w:sz w:val="20"/>
                <w:szCs w:val="20"/>
              </w:rPr>
              <w:t>В отход, кг</w:t>
            </w:r>
          </w:p>
        </w:tc>
        <w:tc>
          <w:tcPr>
            <w:tcW w:w="1275" w:type="dxa"/>
            <w:vMerge/>
          </w:tcPr>
          <w:p w:rsidR="00B45762" w:rsidRPr="0087736A" w:rsidRDefault="00B45762" w:rsidP="0087736A">
            <w:pPr>
              <w:spacing w:line="360" w:lineRule="auto"/>
              <w:rPr>
                <w:sz w:val="20"/>
                <w:szCs w:val="20"/>
              </w:rPr>
            </w:pP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ФЭГТ 3000 0009</w:t>
            </w:r>
          </w:p>
        </w:tc>
        <w:tc>
          <w:tcPr>
            <w:tcW w:w="850" w:type="dxa"/>
          </w:tcPr>
          <w:p w:rsidR="00B45762" w:rsidRPr="0087736A" w:rsidRDefault="00B45762" w:rsidP="0087736A">
            <w:pPr>
              <w:spacing w:line="360" w:lineRule="auto"/>
              <w:rPr>
                <w:sz w:val="20"/>
                <w:szCs w:val="20"/>
              </w:rPr>
            </w:pPr>
            <w:r w:rsidRPr="0087736A">
              <w:rPr>
                <w:sz w:val="20"/>
                <w:szCs w:val="20"/>
              </w:rPr>
              <w:t>3324</w:t>
            </w:r>
          </w:p>
        </w:tc>
        <w:tc>
          <w:tcPr>
            <w:tcW w:w="851" w:type="dxa"/>
          </w:tcPr>
          <w:p w:rsidR="00B45762" w:rsidRPr="0087736A" w:rsidRDefault="00B45762" w:rsidP="0087736A">
            <w:pPr>
              <w:spacing w:line="360" w:lineRule="auto"/>
              <w:rPr>
                <w:sz w:val="20"/>
                <w:szCs w:val="20"/>
              </w:rPr>
            </w:pPr>
            <w:r w:rsidRPr="0087736A">
              <w:rPr>
                <w:sz w:val="20"/>
                <w:szCs w:val="20"/>
              </w:rPr>
              <w:t>2051</w:t>
            </w:r>
          </w:p>
        </w:tc>
        <w:tc>
          <w:tcPr>
            <w:tcW w:w="850" w:type="dxa"/>
          </w:tcPr>
          <w:p w:rsidR="00B45762" w:rsidRPr="0087736A" w:rsidRDefault="00B45762" w:rsidP="0087736A">
            <w:pPr>
              <w:spacing w:line="360" w:lineRule="auto"/>
              <w:rPr>
                <w:sz w:val="20"/>
                <w:szCs w:val="20"/>
              </w:rPr>
            </w:pPr>
            <w:r w:rsidRPr="0087736A">
              <w:rPr>
                <w:sz w:val="20"/>
                <w:szCs w:val="20"/>
              </w:rPr>
              <w:t>1313</w:t>
            </w:r>
          </w:p>
        </w:tc>
        <w:tc>
          <w:tcPr>
            <w:tcW w:w="851" w:type="dxa"/>
          </w:tcPr>
          <w:p w:rsidR="00B45762" w:rsidRPr="0087736A" w:rsidRDefault="00B45762" w:rsidP="0087736A">
            <w:pPr>
              <w:spacing w:line="360" w:lineRule="auto"/>
              <w:rPr>
                <w:sz w:val="20"/>
                <w:szCs w:val="20"/>
              </w:rPr>
            </w:pPr>
            <w:r w:rsidRPr="0087736A">
              <w:rPr>
                <w:sz w:val="20"/>
                <w:szCs w:val="20"/>
              </w:rPr>
              <w:t>2229</w:t>
            </w:r>
          </w:p>
        </w:tc>
        <w:tc>
          <w:tcPr>
            <w:tcW w:w="992" w:type="dxa"/>
          </w:tcPr>
          <w:p w:rsidR="00B45762" w:rsidRPr="0087736A" w:rsidRDefault="00B45762" w:rsidP="0087736A">
            <w:pPr>
              <w:spacing w:line="360" w:lineRule="auto"/>
              <w:rPr>
                <w:sz w:val="20"/>
                <w:szCs w:val="20"/>
              </w:rPr>
            </w:pPr>
            <w:r w:rsidRPr="0087736A">
              <w:rPr>
                <w:sz w:val="20"/>
                <w:szCs w:val="20"/>
              </w:rPr>
              <w:t>0,08080</w:t>
            </w:r>
          </w:p>
        </w:tc>
        <w:tc>
          <w:tcPr>
            <w:tcW w:w="992" w:type="dxa"/>
          </w:tcPr>
          <w:p w:rsidR="00B45762" w:rsidRPr="0087736A" w:rsidRDefault="00B45762" w:rsidP="0087736A">
            <w:pPr>
              <w:spacing w:line="360" w:lineRule="auto"/>
              <w:rPr>
                <w:sz w:val="20"/>
                <w:szCs w:val="20"/>
              </w:rPr>
            </w:pPr>
            <w:r w:rsidRPr="0087736A">
              <w:rPr>
                <w:sz w:val="20"/>
                <w:szCs w:val="20"/>
              </w:rPr>
              <w:t>0,03100</w:t>
            </w:r>
          </w:p>
        </w:tc>
        <w:tc>
          <w:tcPr>
            <w:tcW w:w="993" w:type="dxa"/>
          </w:tcPr>
          <w:p w:rsidR="00B45762" w:rsidRPr="0087736A" w:rsidRDefault="00B45762" w:rsidP="0087736A">
            <w:pPr>
              <w:spacing w:line="360" w:lineRule="auto"/>
              <w:rPr>
                <w:sz w:val="20"/>
                <w:szCs w:val="20"/>
              </w:rPr>
            </w:pPr>
            <w:r w:rsidRPr="0087736A">
              <w:rPr>
                <w:sz w:val="20"/>
                <w:szCs w:val="20"/>
              </w:rPr>
              <w:t>0,04980</w:t>
            </w:r>
          </w:p>
        </w:tc>
        <w:tc>
          <w:tcPr>
            <w:tcW w:w="1275" w:type="dxa"/>
          </w:tcPr>
          <w:p w:rsidR="00B45762" w:rsidRPr="0087736A" w:rsidRDefault="00B45762" w:rsidP="0087736A">
            <w:pPr>
              <w:spacing w:line="360" w:lineRule="auto"/>
              <w:rPr>
                <w:sz w:val="20"/>
                <w:szCs w:val="20"/>
              </w:rPr>
            </w:pPr>
            <w:r w:rsidRPr="0087736A">
              <w:rPr>
                <w:sz w:val="20"/>
                <w:szCs w:val="20"/>
              </w:rPr>
              <w:t>0,111</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ФЭГТ 300 013</w:t>
            </w:r>
          </w:p>
        </w:tc>
        <w:tc>
          <w:tcPr>
            <w:tcW w:w="850" w:type="dxa"/>
          </w:tcPr>
          <w:p w:rsidR="00B45762" w:rsidRPr="0087736A" w:rsidRDefault="00B45762" w:rsidP="0087736A">
            <w:pPr>
              <w:spacing w:line="360" w:lineRule="auto"/>
              <w:rPr>
                <w:sz w:val="20"/>
                <w:szCs w:val="20"/>
              </w:rPr>
            </w:pPr>
            <w:r w:rsidRPr="0087736A">
              <w:rPr>
                <w:sz w:val="20"/>
                <w:szCs w:val="20"/>
              </w:rPr>
              <w:t>3324</w:t>
            </w:r>
          </w:p>
        </w:tc>
        <w:tc>
          <w:tcPr>
            <w:tcW w:w="851" w:type="dxa"/>
          </w:tcPr>
          <w:p w:rsidR="00B45762" w:rsidRPr="0087736A" w:rsidRDefault="00B45762" w:rsidP="0087736A">
            <w:pPr>
              <w:spacing w:line="360" w:lineRule="auto"/>
              <w:rPr>
                <w:sz w:val="20"/>
                <w:szCs w:val="20"/>
              </w:rPr>
            </w:pPr>
            <w:r w:rsidRPr="0087736A">
              <w:rPr>
                <w:sz w:val="20"/>
                <w:szCs w:val="20"/>
              </w:rPr>
              <w:t>2051</w:t>
            </w:r>
          </w:p>
        </w:tc>
        <w:tc>
          <w:tcPr>
            <w:tcW w:w="850" w:type="dxa"/>
          </w:tcPr>
          <w:p w:rsidR="00B45762" w:rsidRPr="0087736A" w:rsidRDefault="00B45762" w:rsidP="0087736A">
            <w:pPr>
              <w:spacing w:line="360" w:lineRule="auto"/>
              <w:rPr>
                <w:sz w:val="20"/>
                <w:szCs w:val="20"/>
              </w:rPr>
            </w:pPr>
            <w:r w:rsidRPr="0087736A">
              <w:rPr>
                <w:sz w:val="20"/>
                <w:szCs w:val="20"/>
              </w:rPr>
              <w:t>1313</w:t>
            </w:r>
          </w:p>
        </w:tc>
        <w:tc>
          <w:tcPr>
            <w:tcW w:w="851" w:type="dxa"/>
          </w:tcPr>
          <w:p w:rsidR="00B45762" w:rsidRPr="0087736A" w:rsidRDefault="00B45762" w:rsidP="0087736A">
            <w:pPr>
              <w:spacing w:line="360" w:lineRule="auto"/>
              <w:rPr>
                <w:sz w:val="20"/>
                <w:szCs w:val="20"/>
              </w:rPr>
            </w:pPr>
            <w:r w:rsidRPr="0087736A">
              <w:rPr>
                <w:sz w:val="20"/>
                <w:szCs w:val="20"/>
              </w:rPr>
              <w:t>2229</w:t>
            </w:r>
          </w:p>
        </w:tc>
        <w:tc>
          <w:tcPr>
            <w:tcW w:w="992" w:type="dxa"/>
          </w:tcPr>
          <w:p w:rsidR="00B45762" w:rsidRPr="0087736A" w:rsidRDefault="00B45762" w:rsidP="0087736A">
            <w:pPr>
              <w:spacing w:line="360" w:lineRule="auto"/>
              <w:rPr>
                <w:sz w:val="20"/>
                <w:szCs w:val="20"/>
              </w:rPr>
            </w:pPr>
            <w:r w:rsidRPr="0087736A">
              <w:rPr>
                <w:sz w:val="20"/>
                <w:szCs w:val="20"/>
              </w:rPr>
              <w:t>0,08080</w:t>
            </w:r>
          </w:p>
        </w:tc>
        <w:tc>
          <w:tcPr>
            <w:tcW w:w="992" w:type="dxa"/>
          </w:tcPr>
          <w:p w:rsidR="00B45762" w:rsidRPr="0087736A" w:rsidRDefault="00B45762" w:rsidP="0087736A">
            <w:pPr>
              <w:spacing w:line="360" w:lineRule="auto"/>
              <w:rPr>
                <w:sz w:val="20"/>
                <w:szCs w:val="20"/>
              </w:rPr>
            </w:pPr>
            <w:r w:rsidRPr="0087736A">
              <w:rPr>
                <w:sz w:val="20"/>
                <w:szCs w:val="20"/>
              </w:rPr>
              <w:t>0,03100</w:t>
            </w:r>
          </w:p>
        </w:tc>
        <w:tc>
          <w:tcPr>
            <w:tcW w:w="993" w:type="dxa"/>
          </w:tcPr>
          <w:p w:rsidR="00B45762" w:rsidRPr="0087736A" w:rsidRDefault="00B45762" w:rsidP="0087736A">
            <w:pPr>
              <w:spacing w:line="360" w:lineRule="auto"/>
              <w:rPr>
                <w:sz w:val="20"/>
                <w:szCs w:val="20"/>
              </w:rPr>
            </w:pPr>
            <w:r w:rsidRPr="0087736A">
              <w:rPr>
                <w:sz w:val="20"/>
                <w:szCs w:val="20"/>
              </w:rPr>
              <w:t>0,05080</w:t>
            </w:r>
          </w:p>
        </w:tc>
        <w:tc>
          <w:tcPr>
            <w:tcW w:w="1275" w:type="dxa"/>
          </w:tcPr>
          <w:p w:rsidR="00B45762" w:rsidRPr="0087736A" w:rsidRDefault="00B45762" w:rsidP="0087736A">
            <w:pPr>
              <w:spacing w:line="360" w:lineRule="auto"/>
              <w:rPr>
                <w:sz w:val="20"/>
                <w:szCs w:val="20"/>
              </w:rPr>
            </w:pPr>
            <w:r w:rsidRPr="0087736A">
              <w:rPr>
                <w:sz w:val="20"/>
                <w:szCs w:val="20"/>
              </w:rPr>
              <w:t>0,113</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ФЭГТ 373771 004</w:t>
            </w:r>
          </w:p>
        </w:tc>
        <w:tc>
          <w:tcPr>
            <w:tcW w:w="850" w:type="dxa"/>
          </w:tcPr>
          <w:p w:rsidR="00B45762" w:rsidRPr="0087736A" w:rsidRDefault="00B45762" w:rsidP="0087736A">
            <w:pPr>
              <w:spacing w:line="360" w:lineRule="auto"/>
              <w:rPr>
                <w:sz w:val="20"/>
                <w:szCs w:val="20"/>
              </w:rPr>
            </w:pPr>
            <w:r w:rsidRPr="0087736A">
              <w:rPr>
                <w:sz w:val="20"/>
                <w:szCs w:val="20"/>
              </w:rPr>
              <w:t>11543</w:t>
            </w:r>
          </w:p>
        </w:tc>
        <w:tc>
          <w:tcPr>
            <w:tcW w:w="851" w:type="dxa"/>
          </w:tcPr>
          <w:p w:rsidR="00B45762" w:rsidRPr="0087736A" w:rsidRDefault="00B45762" w:rsidP="0087736A">
            <w:pPr>
              <w:spacing w:line="360" w:lineRule="auto"/>
              <w:rPr>
                <w:sz w:val="20"/>
                <w:szCs w:val="20"/>
              </w:rPr>
            </w:pPr>
            <w:r w:rsidRPr="0087736A">
              <w:rPr>
                <w:sz w:val="20"/>
                <w:szCs w:val="20"/>
              </w:rPr>
              <w:t>22636</w:t>
            </w:r>
          </w:p>
        </w:tc>
        <w:tc>
          <w:tcPr>
            <w:tcW w:w="850" w:type="dxa"/>
          </w:tcPr>
          <w:p w:rsidR="00B45762" w:rsidRPr="0087736A" w:rsidRDefault="00B45762" w:rsidP="0087736A">
            <w:pPr>
              <w:spacing w:line="360" w:lineRule="auto"/>
              <w:rPr>
                <w:sz w:val="20"/>
                <w:szCs w:val="20"/>
              </w:rPr>
            </w:pPr>
            <w:r w:rsidRPr="0087736A">
              <w:rPr>
                <w:sz w:val="20"/>
                <w:szCs w:val="20"/>
              </w:rPr>
              <w:t>17951</w:t>
            </w:r>
          </w:p>
        </w:tc>
        <w:tc>
          <w:tcPr>
            <w:tcW w:w="851" w:type="dxa"/>
          </w:tcPr>
          <w:p w:rsidR="00B45762" w:rsidRPr="0087736A" w:rsidRDefault="00B45762" w:rsidP="0087736A">
            <w:pPr>
              <w:spacing w:line="360" w:lineRule="auto"/>
              <w:rPr>
                <w:sz w:val="20"/>
                <w:szCs w:val="20"/>
              </w:rPr>
            </w:pPr>
            <w:r w:rsidRPr="0087736A">
              <w:rPr>
                <w:sz w:val="20"/>
                <w:szCs w:val="20"/>
              </w:rPr>
              <w:t>17377</w:t>
            </w:r>
          </w:p>
        </w:tc>
        <w:tc>
          <w:tcPr>
            <w:tcW w:w="992" w:type="dxa"/>
          </w:tcPr>
          <w:p w:rsidR="00B45762" w:rsidRPr="0087736A" w:rsidRDefault="00B45762" w:rsidP="0087736A">
            <w:pPr>
              <w:spacing w:line="360" w:lineRule="auto"/>
              <w:rPr>
                <w:sz w:val="20"/>
                <w:szCs w:val="20"/>
              </w:rPr>
            </w:pPr>
            <w:r w:rsidRPr="0087736A">
              <w:rPr>
                <w:sz w:val="20"/>
                <w:szCs w:val="20"/>
              </w:rPr>
              <w:t>0,00073</w:t>
            </w:r>
          </w:p>
        </w:tc>
        <w:tc>
          <w:tcPr>
            <w:tcW w:w="992" w:type="dxa"/>
          </w:tcPr>
          <w:p w:rsidR="00B45762" w:rsidRPr="0087736A" w:rsidRDefault="00B45762" w:rsidP="0087736A">
            <w:pPr>
              <w:spacing w:line="360" w:lineRule="auto"/>
              <w:rPr>
                <w:sz w:val="20"/>
                <w:szCs w:val="20"/>
              </w:rPr>
            </w:pPr>
            <w:r w:rsidRPr="0087736A">
              <w:rPr>
                <w:sz w:val="20"/>
                <w:szCs w:val="20"/>
              </w:rPr>
              <w:t>0,00020</w:t>
            </w:r>
          </w:p>
        </w:tc>
        <w:tc>
          <w:tcPr>
            <w:tcW w:w="993" w:type="dxa"/>
          </w:tcPr>
          <w:p w:rsidR="00B45762" w:rsidRPr="0087736A" w:rsidRDefault="00B45762" w:rsidP="0087736A">
            <w:pPr>
              <w:spacing w:line="360" w:lineRule="auto"/>
              <w:rPr>
                <w:sz w:val="20"/>
                <w:szCs w:val="20"/>
              </w:rPr>
            </w:pPr>
            <w:r w:rsidRPr="0087736A">
              <w:rPr>
                <w:sz w:val="20"/>
                <w:szCs w:val="20"/>
              </w:rPr>
              <w:t>0,00053</w:t>
            </w:r>
          </w:p>
        </w:tc>
        <w:tc>
          <w:tcPr>
            <w:tcW w:w="1275" w:type="dxa"/>
          </w:tcPr>
          <w:p w:rsidR="00B45762" w:rsidRPr="0087736A" w:rsidRDefault="00B45762" w:rsidP="0087736A">
            <w:pPr>
              <w:spacing w:line="360" w:lineRule="auto"/>
              <w:rPr>
                <w:sz w:val="20"/>
                <w:szCs w:val="20"/>
              </w:rPr>
            </w:pPr>
            <w:r w:rsidRPr="0087736A">
              <w:rPr>
                <w:sz w:val="20"/>
                <w:szCs w:val="20"/>
              </w:rPr>
              <w:t>0,009</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758481.014</w:t>
            </w:r>
          </w:p>
        </w:tc>
        <w:tc>
          <w:tcPr>
            <w:tcW w:w="850" w:type="dxa"/>
          </w:tcPr>
          <w:p w:rsidR="00B45762" w:rsidRPr="0087736A" w:rsidRDefault="00B45762" w:rsidP="0087736A">
            <w:pPr>
              <w:spacing w:line="360" w:lineRule="auto"/>
              <w:rPr>
                <w:sz w:val="20"/>
                <w:szCs w:val="20"/>
              </w:rPr>
            </w:pPr>
            <w:r w:rsidRPr="0087736A">
              <w:rPr>
                <w:sz w:val="20"/>
                <w:szCs w:val="20"/>
              </w:rPr>
              <w:t>162389</w:t>
            </w:r>
          </w:p>
        </w:tc>
        <w:tc>
          <w:tcPr>
            <w:tcW w:w="851" w:type="dxa"/>
          </w:tcPr>
          <w:p w:rsidR="00B45762" w:rsidRPr="0087736A" w:rsidRDefault="00B45762" w:rsidP="0087736A">
            <w:pPr>
              <w:spacing w:line="360" w:lineRule="auto"/>
              <w:rPr>
                <w:sz w:val="20"/>
                <w:szCs w:val="20"/>
              </w:rPr>
            </w:pPr>
            <w:r w:rsidRPr="0087736A">
              <w:rPr>
                <w:sz w:val="20"/>
                <w:szCs w:val="20"/>
              </w:rPr>
              <w:t>172136</w:t>
            </w:r>
          </w:p>
        </w:tc>
        <w:tc>
          <w:tcPr>
            <w:tcW w:w="850" w:type="dxa"/>
          </w:tcPr>
          <w:p w:rsidR="00B45762" w:rsidRPr="0087736A" w:rsidRDefault="00B45762" w:rsidP="0087736A">
            <w:pPr>
              <w:spacing w:line="360" w:lineRule="auto"/>
              <w:rPr>
                <w:sz w:val="20"/>
                <w:szCs w:val="20"/>
              </w:rPr>
            </w:pPr>
            <w:r w:rsidRPr="0087736A">
              <w:rPr>
                <w:sz w:val="20"/>
                <w:szCs w:val="20"/>
              </w:rPr>
              <w:t>109887</w:t>
            </w:r>
          </w:p>
        </w:tc>
        <w:tc>
          <w:tcPr>
            <w:tcW w:w="851" w:type="dxa"/>
          </w:tcPr>
          <w:p w:rsidR="00B45762" w:rsidRPr="0087736A" w:rsidRDefault="00B45762" w:rsidP="0087736A">
            <w:pPr>
              <w:spacing w:line="360" w:lineRule="auto"/>
              <w:rPr>
                <w:sz w:val="20"/>
                <w:szCs w:val="20"/>
              </w:rPr>
            </w:pPr>
            <w:r w:rsidRPr="0087736A">
              <w:rPr>
                <w:sz w:val="20"/>
                <w:szCs w:val="20"/>
              </w:rPr>
              <w:t>148137</w:t>
            </w:r>
          </w:p>
        </w:tc>
        <w:tc>
          <w:tcPr>
            <w:tcW w:w="992" w:type="dxa"/>
          </w:tcPr>
          <w:p w:rsidR="00B45762" w:rsidRPr="0087736A" w:rsidRDefault="00B45762" w:rsidP="0087736A">
            <w:pPr>
              <w:spacing w:line="360" w:lineRule="auto"/>
              <w:rPr>
                <w:sz w:val="20"/>
                <w:szCs w:val="20"/>
              </w:rPr>
            </w:pPr>
            <w:r w:rsidRPr="0087736A">
              <w:rPr>
                <w:sz w:val="20"/>
                <w:szCs w:val="20"/>
              </w:rPr>
              <w:t>0,00145</w:t>
            </w:r>
          </w:p>
        </w:tc>
        <w:tc>
          <w:tcPr>
            <w:tcW w:w="992" w:type="dxa"/>
          </w:tcPr>
          <w:p w:rsidR="00B45762" w:rsidRPr="0087736A" w:rsidRDefault="00B45762" w:rsidP="0087736A">
            <w:pPr>
              <w:spacing w:line="360" w:lineRule="auto"/>
              <w:rPr>
                <w:sz w:val="20"/>
                <w:szCs w:val="20"/>
              </w:rPr>
            </w:pPr>
            <w:r w:rsidRPr="0087736A">
              <w:rPr>
                <w:sz w:val="20"/>
                <w:szCs w:val="20"/>
              </w:rPr>
              <w:t>0,00075</w:t>
            </w:r>
          </w:p>
        </w:tc>
        <w:tc>
          <w:tcPr>
            <w:tcW w:w="993" w:type="dxa"/>
          </w:tcPr>
          <w:p w:rsidR="00B45762" w:rsidRPr="0087736A" w:rsidRDefault="00B45762" w:rsidP="0087736A">
            <w:pPr>
              <w:spacing w:line="360" w:lineRule="auto"/>
              <w:rPr>
                <w:sz w:val="20"/>
                <w:szCs w:val="20"/>
              </w:rPr>
            </w:pPr>
            <w:r w:rsidRPr="0087736A">
              <w:rPr>
                <w:sz w:val="20"/>
                <w:szCs w:val="20"/>
              </w:rPr>
              <w:t>0,00070</w:t>
            </w:r>
          </w:p>
        </w:tc>
        <w:tc>
          <w:tcPr>
            <w:tcW w:w="1275" w:type="dxa"/>
          </w:tcPr>
          <w:p w:rsidR="00B45762" w:rsidRPr="0087736A" w:rsidRDefault="00B45762" w:rsidP="0087736A">
            <w:pPr>
              <w:spacing w:line="360" w:lineRule="auto"/>
              <w:rPr>
                <w:sz w:val="20"/>
                <w:szCs w:val="20"/>
              </w:rPr>
            </w:pPr>
            <w:r w:rsidRPr="0087736A">
              <w:rPr>
                <w:sz w:val="20"/>
                <w:szCs w:val="20"/>
              </w:rPr>
              <w:t>0,104</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ГЛЦИ 754143057</w:t>
            </w:r>
          </w:p>
        </w:tc>
        <w:tc>
          <w:tcPr>
            <w:tcW w:w="850" w:type="dxa"/>
          </w:tcPr>
          <w:p w:rsidR="00B45762" w:rsidRPr="0087736A" w:rsidRDefault="00B45762" w:rsidP="0087736A">
            <w:pPr>
              <w:spacing w:line="360" w:lineRule="auto"/>
              <w:rPr>
                <w:sz w:val="20"/>
                <w:szCs w:val="20"/>
              </w:rPr>
            </w:pPr>
            <w:r w:rsidRPr="0087736A">
              <w:rPr>
                <w:sz w:val="20"/>
                <w:szCs w:val="20"/>
              </w:rPr>
              <w:t>663786</w:t>
            </w:r>
          </w:p>
        </w:tc>
        <w:tc>
          <w:tcPr>
            <w:tcW w:w="851" w:type="dxa"/>
          </w:tcPr>
          <w:p w:rsidR="00B45762" w:rsidRPr="0087736A" w:rsidRDefault="00B45762" w:rsidP="0087736A">
            <w:pPr>
              <w:spacing w:line="360" w:lineRule="auto"/>
              <w:rPr>
                <w:sz w:val="20"/>
                <w:szCs w:val="20"/>
              </w:rPr>
            </w:pPr>
            <w:r w:rsidRPr="0087736A">
              <w:rPr>
                <w:sz w:val="20"/>
                <w:szCs w:val="20"/>
              </w:rPr>
              <w:t>588024</w:t>
            </w:r>
          </w:p>
        </w:tc>
        <w:tc>
          <w:tcPr>
            <w:tcW w:w="850" w:type="dxa"/>
          </w:tcPr>
          <w:p w:rsidR="00B45762" w:rsidRPr="0087736A" w:rsidRDefault="00B45762" w:rsidP="0087736A">
            <w:pPr>
              <w:spacing w:line="360" w:lineRule="auto"/>
              <w:rPr>
                <w:sz w:val="20"/>
                <w:szCs w:val="20"/>
              </w:rPr>
            </w:pPr>
            <w:r w:rsidRPr="0087736A">
              <w:rPr>
                <w:sz w:val="20"/>
                <w:szCs w:val="20"/>
              </w:rPr>
              <w:t>234819</w:t>
            </w:r>
          </w:p>
        </w:tc>
        <w:tc>
          <w:tcPr>
            <w:tcW w:w="851" w:type="dxa"/>
          </w:tcPr>
          <w:p w:rsidR="00B45762" w:rsidRPr="0087736A" w:rsidRDefault="00B45762" w:rsidP="0087736A">
            <w:pPr>
              <w:spacing w:line="360" w:lineRule="auto"/>
              <w:rPr>
                <w:sz w:val="20"/>
                <w:szCs w:val="20"/>
              </w:rPr>
            </w:pPr>
            <w:r w:rsidRPr="0087736A">
              <w:rPr>
                <w:sz w:val="20"/>
                <w:szCs w:val="20"/>
              </w:rPr>
              <w:t>495543</w:t>
            </w:r>
          </w:p>
        </w:tc>
        <w:tc>
          <w:tcPr>
            <w:tcW w:w="992" w:type="dxa"/>
          </w:tcPr>
          <w:p w:rsidR="00B45762" w:rsidRPr="0087736A" w:rsidRDefault="00B45762" w:rsidP="0087736A">
            <w:pPr>
              <w:spacing w:line="360" w:lineRule="auto"/>
              <w:rPr>
                <w:sz w:val="20"/>
                <w:szCs w:val="20"/>
              </w:rPr>
            </w:pPr>
            <w:r w:rsidRPr="0087736A">
              <w:rPr>
                <w:sz w:val="20"/>
                <w:szCs w:val="20"/>
              </w:rPr>
              <w:t>0,00185</w:t>
            </w:r>
          </w:p>
        </w:tc>
        <w:tc>
          <w:tcPr>
            <w:tcW w:w="992" w:type="dxa"/>
          </w:tcPr>
          <w:p w:rsidR="00B45762" w:rsidRPr="0087736A" w:rsidRDefault="00B45762" w:rsidP="0087736A">
            <w:pPr>
              <w:spacing w:line="360" w:lineRule="auto"/>
              <w:rPr>
                <w:sz w:val="20"/>
                <w:szCs w:val="20"/>
              </w:rPr>
            </w:pPr>
            <w:r w:rsidRPr="0087736A">
              <w:rPr>
                <w:sz w:val="20"/>
                <w:szCs w:val="20"/>
              </w:rPr>
              <w:t>0,00150</w:t>
            </w:r>
          </w:p>
        </w:tc>
        <w:tc>
          <w:tcPr>
            <w:tcW w:w="993" w:type="dxa"/>
          </w:tcPr>
          <w:p w:rsidR="00B45762" w:rsidRPr="0087736A" w:rsidRDefault="00B45762" w:rsidP="0087736A">
            <w:pPr>
              <w:spacing w:line="360" w:lineRule="auto"/>
              <w:rPr>
                <w:sz w:val="20"/>
                <w:szCs w:val="20"/>
              </w:rPr>
            </w:pPr>
            <w:r w:rsidRPr="0087736A">
              <w:rPr>
                <w:sz w:val="20"/>
                <w:szCs w:val="20"/>
              </w:rPr>
              <w:t>0.00035</w:t>
            </w:r>
          </w:p>
        </w:tc>
        <w:tc>
          <w:tcPr>
            <w:tcW w:w="1275" w:type="dxa"/>
          </w:tcPr>
          <w:p w:rsidR="00B45762" w:rsidRPr="0087736A" w:rsidRDefault="00B45762" w:rsidP="0087736A">
            <w:pPr>
              <w:spacing w:line="360" w:lineRule="auto"/>
              <w:rPr>
                <w:sz w:val="20"/>
                <w:szCs w:val="20"/>
              </w:rPr>
            </w:pPr>
            <w:r w:rsidRPr="0087736A">
              <w:rPr>
                <w:sz w:val="20"/>
                <w:szCs w:val="20"/>
              </w:rPr>
              <w:t>0,173</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ГЛЦИ 754143057-01</w:t>
            </w:r>
          </w:p>
        </w:tc>
        <w:tc>
          <w:tcPr>
            <w:tcW w:w="850" w:type="dxa"/>
          </w:tcPr>
          <w:p w:rsidR="00B45762" w:rsidRPr="0087736A" w:rsidRDefault="00B45762" w:rsidP="0087736A">
            <w:pPr>
              <w:spacing w:line="360" w:lineRule="auto"/>
              <w:rPr>
                <w:sz w:val="20"/>
                <w:szCs w:val="20"/>
              </w:rPr>
            </w:pPr>
            <w:r w:rsidRPr="0087736A">
              <w:rPr>
                <w:sz w:val="20"/>
                <w:szCs w:val="20"/>
              </w:rPr>
              <w:t>446859</w:t>
            </w:r>
          </w:p>
        </w:tc>
        <w:tc>
          <w:tcPr>
            <w:tcW w:w="851" w:type="dxa"/>
          </w:tcPr>
          <w:p w:rsidR="00B45762" w:rsidRPr="0087736A" w:rsidRDefault="00B45762" w:rsidP="0087736A">
            <w:pPr>
              <w:spacing w:line="360" w:lineRule="auto"/>
              <w:rPr>
                <w:sz w:val="20"/>
                <w:szCs w:val="20"/>
              </w:rPr>
            </w:pPr>
            <w:r w:rsidRPr="0087736A">
              <w:rPr>
                <w:sz w:val="20"/>
                <w:szCs w:val="20"/>
              </w:rPr>
              <w:t>460233</w:t>
            </w:r>
          </w:p>
        </w:tc>
        <w:tc>
          <w:tcPr>
            <w:tcW w:w="850" w:type="dxa"/>
          </w:tcPr>
          <w:p w:rsidR="00B45762" w:rsidRPr="0087736A" w:rsidRDefault="00B45762" w:rsidP="0087736A">
            <w:pPr>
              <w:spacing w:line="360" w:lineRule="auto"/>
              <w:rPr>
                <w:sz w:val="20"/>
                <w:szCs w:val="20"/>
              </w:rPr>
            </w:pPr>
            <w:r w:rsidRPr="0087736A">
              <w:rPr>
                <w:sz w:val="20"/>
                <w:szCs w:val="20"/>
              </w:rPr>
              <w:t>454131</w:t>
            </w:r>
          </w:p>
        </w:tc>
        <w:tc>
          <w:tcPr>
            <w:tcW w:w="851" w:type="dxa"/>
          </w:tcPr>
          <w:p w:rsidR="00B45762" w:rsidRPr="0087736A" w:rsidRDefault="00B45762" w:rsidP="0087736A">
            <w:pPr>
              <w:spacing w:line="360" w:lineRule="auto"/>
              <w:rPr>
                <w:sz w:val="20"/>
                <w:szCs w:val="20"/>
              </w:rPr>
            </w:pPr>
            <w:r w:rsidRPr="0087736A">
              <w:rPr>
                <w:sz w:val="20"/>
                <w:szCs w:val="20"/>
              </w:rPr>
              <w:t>453741</w:t>
            </w:r>
          </w:p>
        </w:tc>
        <w:tc>
          <w:tcPr>
            <w:tcW w:w="992" w:type="dxa"/>
          </w:tcPr>
          <w:p w:rsidR="00B45762" w:rsidRPr="0087736A" w:rsidRDefault="00B45762" w:rsidP="0087736A">
            <w:pPr>
              <w:spacing w:line="360" w:lineRule="auto"/>
              <w:rPr>
                <w:sz w:val="20"/>
                <w:szCs w:val="20"/>
              </w:rPr>
            </w:pPr>
            <w:r w:rsidRPr="0087736A">
              <w:rPr>
                <w:sz w:val="20"/>
                <w:szCs w:val="20"/>
              </w:rPr>
              <w:t>0,00185</w:t>
            </w:r>
          </w:p>
        </w:tc>
        <w:tc>
          <w:tcPr>
            <w:tcW w:w="992" w:type="dxa"/>
          </w:tcPr>
          <w:p w:rsidR="00B45762" w:rsidRPr="0087736A" w:rsidRDefault="00B45762" w:rsidP="0087736A">
            <w:pPr>
              <w:spacing w:line="360" w:lineRule="auto"/>
              <w:rPr>
                <w:sz w:val="20"/>
                <w:szCs w:val="20"/>
              </w:rPr>
            </w:pPr>
            <w:r w:rsidRPr="0087736A">
              <w:rPr>
                <w:sz w:val="20"/>
                <w:szCs w:val="20"/>
              </w:rPr>
              <w:t>0,00180</w:t>
            </w:r>
          </w:p>
        </w:tc>
        <w:tc>
          <w:tcPr>
            <w:tcW w:w="993" w:type="dxa"/>
          </w:tcPr>
          <w:p w:rsidR="00B45762" w:rsidRPr="0087736A" w:rsidRDefault="00B45762" w:rsidP="0087736A">
            <w:pPr>
              <w:spacing w:line="360" w:lineRule="auto"/>
              <w:rPr>
                <w:sz w:val="20"/>
                <w:szCs w:val="20"/>
              </w:rPr>
            </w:pPr>
            <w:r w:rsidRPr="0087736A">
              <w:rPr>
                <w:sz w:val="20"/>
                <w:szCs w:val="20"/>
              </w:rPr>
              <w:t>0,00005</w:t>
            </w:r>
          </w:p>
        </w:tc>
        <w:tc>
          <w:tcPr>
            <w:tcW w:w="1275" w:type="dxa"/>
          </w:tcPr>
          <w:p w:rsidR="00B45762" w:rsidRPr="0087736A" w:rsidRDefault="00B45762" w:rsidP="0087736A">
            <w:pPr>
              <w:spacing w:line="360" w:lineRule="auto"/>
              <w:rPr>
                <w:sz w:val="20"/>
                <w:szCs w:val="20"/>
              </w:rPr>
            </w:pPr>
            <w:r w:rsidRPr="0087736A">
              <w:rPr>
                <w:sz w:val="20"/>
                <w:szCs w:val="20"/>
              </w:rPr>
              <w:t>0,023</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ФЭГТ 373771 004-01</w:t>
            </w:r>
          </w:p>
        </w:tc>
        <w:tc>
          <w:tcPr>
            <w:tcW w:w="850" w:type="dxa"/>
          </w:tcPr>
          <w:p w:rsidR="00B45762" w:rsidRPr="0087736A" w:rsidRDefault="00B45762" w:rsidP="0087736A">
            <w:pPr>
              <w:spacing w:line="360" w:lineRule="auto"/>
              <w:rPr>
                <w:sz w:val="20"/>
                <w:szCs w:val="20"/>
              </w:rPr>
            </w:pPr>
            <w:r w:rsidRPr="0087736A">
              <w:rPr>
                <w:sz w:val="20"/>
                <w:szCs w:val="20"/>
              </w:rPr>
              <w:t>2011</w:t>
            </w:r>
          </w:p>
        </w:tc>
        <w:tc>
          <w:tcPr>
            <w:tcW w:w="851" w:type="dxa"/>
          </w:tcPr>
          <w:p w:rsidR="00B45762" w:rsidRPr="0087736A" w:rsidRDefault="00B45762" w:rsidP="0087736A">
            <w:pPr>
              <w:spacing w:line="360" w:lineRule="auto"/>
              <w:rPr>
                <w:sz w:val="20"/>
                <w:szCs w:val="20"/>
              </w:rPr>
            </w:pPr>
            <w:r w:rsidRPr="0087736A">
              <w:rPr>
                <w:sz w:val="20"/>
                <w:szCs w:val="20"/>
              </w:rPr>
              <w:t>3260</w:t>
            </w:r>
          </w:p>
        </w:tc>
        <w:tc>
          <w:tcPr>
            <w:tcW w:w="850" w:type="dxa"/>
          </w:tcPr>
          <w:p w:rsidR="00B45762" w:rsidRPr="0087736A" w:rsidRDefault="00B45762" w:rsidP="0087736A">
            <w:pPr>
              <w:spacing w:line="360" w:lineRule="auto"/>
              <w:rPr>
                <w:sz w:val="20"/>
                <w:szCs w:val="20"/>
              </w:rPr>
            </w:pPr>
            <w:r w:rsidRPr="0087736A">
              <w:rPr>
                <w:sz w:val="20"/>
                <w:szCs w:val="20"/>
              </w:rPr>
              <w:t>1968</w:t>
            </w:r>
          </w:p>
        </w:tc>
        <w:tc>
          <w:tcPr>
            <w:tcW w:w="851" w:type="dxa"/>
          </w:tcPr>
          <w:p w:rsidR="00B45762" w:rsidRPr="0087736A" w:rsidRDefault="00B45762" w:rsidP="0087736A">
            <w:pPr>
              <w:spacing w:line="360" w:lineRule="auto"/>
              <w:rPr>
                <w:sz w:val="20"/>
                <w:szCs w:val="20"/>
              </w:rPr>
            </w:pPr>
            <w:r w:rsidRPr="0087736A">
              <w:rPr>
                <w:sz w:val="20"/>
                <w:szCs w:val="20"/>
              </w:rPr>
              <w:t>2413</w:t>
            </w:r>
          </w:p>
        </w:tc>
        <w:tc>
          <w:tcPr>
            <w:tcW w:w="992" w:type="dxa"/>
          </w:tcPr>
          <w:p w:rsidR="00B45762" w:rsidRPr="0087736A" w:rsidRDefault="00B45762" w:rsidP="0087736A">
            <w:pPr>
              <w:spacing w:line="360" w:lineRule="auto"/>
              <w:rPr>
                <w:sz w:val="20"/>
                <w:szCs w:val="20"/>
              </w:rPr>
            </w:pPr>
            <w:r w:rsidRPr="0087736A">
              <w:rPr>
                <w:sz w:val="20"/>
                <w:szCs w:val="20"/>
              </w:rPr>
              <w:t>0,00073</w:t>
            </w:r>
          </w:p>
        </w:tc>
        <w:tc>
          <w:tcPr>
            <w:tcW w:w="992" w:type="dxa"/>
          </w:tcPr>
          <w:p w:rsidR="00B45762" w:rsidRPr="0087736A" w:rsidRDefault="00B45762" w:rsidP="0087736A">
            <w:pPr>
              <w:spacing w:line="360" w:lineRule="auto"/>
              <w:rPr>
                <w:sz w:val="20"/>
                <w:szCs w:val="20"/>
              </w:rPr>
            </w:pPr>
            <w:r w:rsidRPr="0087736A">
              <w:rPr>
                <w:sz w:val="20"/>
                <w:szCs w:val="20"/>
              </w:rPr>
              <w:t>0,00020</w:t>
            </w:r>
          </w:p>
        </w:tc>
        <w:tc>
          <w:tcPr>
            <w:tcW w:w="993" w:type="dxa"/>
          </w:tcPr>
          <w:p w:rsidR="00B45762" w:rsidRPr="0087736A" w:rsidRDefault="00B45762" w:rsidP="0087736A">
            <w:pPr>
              <w:spacing w:line="360" w:lineRule="auto"/>
              <w:rPr>
                <w:sz w:val="20"/>
                <w:szCs w:val="20"/>
              </w:rPr>
            </w:pPr>
            <w:r w:rsidRPr="0087736A">
              <w:rPr>
                <w:sz w:val="20"/>
                <w:szCs w:val="20"/>
              </w:rPr>
              <w:t>0,00053</w:t>
            </w:r>
          </w:p>
        </w:tc>
        <w:tc>
          <w:tcPr>
            <w:tcW w:w="1275" w:type="dxa"/>
          </w:tcPr>
          <w:p w:rsidR="00B45762" w:rsidRPr="0087736A" w:rsidRDefault="00B45762" w:rsidP="0087736A">
            <w:pPr>
              <w:spacing w:line="360" w:lineRule="auto"/>
              <w:rPr>
                <w:sz w:val="20"/>
                <w:szCs w:val="20"/>
              </w:rPr>
            </w:pPr>
            <w:r w:rsidRPr="0087736A">
              <w:rPr>
                <w:sz w:val="20"/>
                <w:szCs w:val="20"/>
              </w:rPr>
              <w:t>0,001</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ФЭГТ 2000 032</w:t>
            </w:r>
          </w:p>
        </w:tc>
        <w:tc>
          <w:tcPr>
            <w:tcW w:w="850" w:type="dxa"/>
          </w:tcPr>
          <w:p w:rsidR="00B45762" w:rsidRPr="0087736A" w:rsidRDefault="00B45762" w:rsidP="0087736A">
            <w:pPr>
              <w:spacing w:line="360" w:lineRule="auto"/>
              <w:rPr>
                <w:sz w:val="20"/>
                <w:szCs w:val="20"/>
              </w:rPr>
            </w:pPr>
            <w:r w:rsidRPr="0087736A">
              <w:rPr>
                <w:sz w:val="20"/>
                <w:szCs w:val="20"/>
              </w:rPr>
              <w:t>585555</w:t>
            </w:r>
          </w:p>
        </w:tc>
        <w:tc>
          <w:tcPr>
            <w:tcW w:w="851" w:type="dxa"/>
          </w:tcPr>
          <w:p w:rsidR="00B45762" w:rsidRPr="0087736A" w:rsidRDefault="00B45762" w:rsidP="0087736A">
            <w:pPr>
              <w:spacing w:line="360" w:lineRule="auto"/>
              <w:rPr>
                <w:sz w:val="20"/>
                <w:szCs w:val="20"/>
              </w:rPr>
            </w:pPr>
            <w:r w:rsidRPr="0087736A">
              <w:rPr>
                <w:sz w:val="20"/>
                <w:szCs w:val="20"/>
              </w:rPr>
              <w:t>807930</w:t>
            </w:r>
          </w:p>
        </w:tc>
        <w:tc>
          <w:tcPr>
            <w:tcW w:w="850" w:type="dxa"/>
          </w:tcPr>
          <w:p w:rsidR="00B45762" w:rsidRPr="0087736A" w:rsidRDefault="00B45762" w:rsidP="0087736A">
            <w:pPr>
              <w:spacing w:line="360" w:lineRule="auto"/>
              <w:rPr>
                <w:sz w:val="20"/>
                <w:szCs w:val="20"/>
              </w:rPr>
            </w:pPr>
            <w:r w:rsidRPr="0087736A">
              <w:rPr>
                <w:sz w:val="20"/>
                <w:szCs w:val="20"/>
              </w:rPr>
              <w:t>575325</w:t>
            </w:r>
          </w:p>
        </w:tc>
        <w:tc>
          <w:tcPr>
            <w:tcW w:w="851" w:type="dxa"/>
          </w:tcPr>
          <w:p w:rsidR="00B45762" w:rsidRPr="0087736A" w:rsidRDefault="00B45762" w:rsidP="0087736A">
            <w:pPr>
              <w:spacing w:line="360" w:lineRule="auto"/>
              <w:rPr>
                <w:sz w:val="20"/>
                <w:szCs w:val="20"/>
              </w:rPr>
            </w:pPr>
            <w:r w:rsidRPr="0087736A">
              <w:rPr>
                <w:sz w:val="20"/>
                <w:szCs w:val="20"/>
              </w:rPr>
              <w:t>656270</w:t>
            </w:r>
          </w:p>
        </w:tc>
        <w:tc>
          <w:tcPr>
            <w:tcW w:w="992" w:type="dxa"/>
          </w:tcPr>
          <w:p w:rsidR="00B45762" w:rsidRPr="0087736A" w:rsidRDefault="00B45762" w:rsidP="0087736A">
            <w:pPr>
              <w:spacing w:line="360" w:lineRule="auto"/>
              <w:rPr>
                <w:sz w:val="20"/>
                <w:szCs w:val="20"/>
              </w:rPr>
            </w:pPr>
            <w:r w:rsidRPr="0087736A">
              <w:rPr>
                <w:sz w:val="20"/>
                <w:szCs w:val="20"/>
              </w:rPr>
              <w:t>0,00186</w:t>
            </w:r>
          </w:p>
        </w:tc>
        <w:tc>
          <w:tcPr>
            <w:tcW w:w="992" w:type="dxa"/>
          </w:tcPr>
          <w:p w:rsidR="00B45762" w:rsidRPr="0087736A" w:rsidRDefault="00B45762" w:rsidP="0087736A">
            <w:pPr>
              <w:spacing w:line="360" w:lineRule="auto"/>
              <w:rPr>
                <w:sz w:val="20"/>
                <w:szCs w:val="20"/>
              </w:rPr>
            </w:pPr>
            <w:r w:rsidRPr="0087736A">
              <w:rPr>
                <w:sz w:val="20"/>
                <w:szCs w:val="20"/>
              </w:rPr>
              <w:t>0,00180</w:t>
            </w:r>
          </w:p>
        </w:tc>
        <w:tc>
          <w:tcPr>
            <w:tcW w:w="993" w:type="dxa"/>
          </w:tcPr>
          <w:p w:rsidR="00B45762" w:rsidRPr="0087736A" w:rsidRDefault="00B45762" w:rsidP="0087736A">
            <w:pPr>
              <w:spacing w:line="360" w:lineRule="auto"/>
              <w:rPr>
                <w:sz w:val="20"/>
                <w:szCs w:val="20"/>
              </w:rPr>
            </w:pPr>
            <w:r w:rsidRPr="0087736A">
              <w:rPr>
                <w:sz w:val="20"/>
                <w:szCs w:val="20"/>
              </w:rPr>
              <w:t>0,00005</w:t>
            </w:r>
          </w:p>
        </w:tc>
        <w:tc>
          <w:tcPr>
            <w:tcW w:w="1275" w:type="dxa"/>
          </w:tcPr>
          <w:p w:rsidR="00B45762" w:rsidRPr="0087736A" w:rsidRDefault="00B45762" w:rsidP="0087736A">
            <w:pPr>
              <w:spacing w:line="360" w:lineRule="auto"/>
              <w:rPr>
                <w:sz w:val="20"/>
                <w:szCs w:val="20"/>
              </w:rPr>
            </w:pPr>
            <w:r w:rsidRPr="0087736A">
              <w:rPr>
                <w:sz w:val="20"/>
                <w:szCs w:val="20"/>
              </w:rPr>
              <w:t>0,033</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3000.00.23</w:t>
            </w:r>
          </w:p>
        </w:tc>
        <w:tc>
          <w:tcPr>
            <w:tcW w:w="850" w:type="dxa"/>
          </w:tcPr>
          <w:p w:rsidR="00B45762" w:rsidRPr="0087736A" w:rsidRDefault="00B45762" w:rsidP="0087736A">
            <w:pPr>
              <w:spacing w:line="360" w:lineRule="auto"/>
              <w:rPr>
                <w:sz w:val="20"/>
                <w:szCs w:val="20"/>
              </w:rPr>
            </w:pPr>
            <w:r w:rsidRPr="0087736A">
              <w:rPr>
                <w:sz w:val="20"/>
                <w:szCs w:val="20"/>
              </w:rPr>
              <w:t>46536</w:t>
            </w:r>
          </w:p>
        </w:tc>
        <w:tc>
          <w:tcPr>
            <w:tcW w:w="851" w:type="dxa"/>
          </w:tcPr>
          <w:p w:rsidR="00B45762" w:rsidRPr="0087736A" w:rsidRDefault="00B45762" w:rsidP="0087736A">
            <w:pPr>
              <w:spacing w:line="360" w:lineRule="auto"/>
              <w:rPr>
                <w:sz w:val="20"/>
                <w:szCs w:val="20"/>
              </w:rPr>
            </w:pPr>
            <w:r w:rsidRPr="0087736A">
              <w:rPr>
                <w:sz w:val="20"/>
                <w:szCs w:val="20"/>
              </w:rPr>
              <w:t>28700</w:t>
            </w:r>
          </w:p>
        </w:tc>
        <w:tc>
          <w:tcPr>
            <w:tcW w:w="850" w:type="dxa"/>
          </w:tcPr>
          <w:p w:rsidR="00B45762" w:rsidRPr="0087736A" w:rsidRDefault="00B45762" w:rsidP="0087736A">
            <w:pPr>
              <w:spacing w:line="360" w:lineRule="auto"/>
              <w:rPr>
                <w:sz w:val="20"/>
                <w:szCs w:val="20"/>
              </w:rPr>
            </w:pPr>
            <w:r w:rsidRPr="0087736A">
              <w:rPr>
                <w:sz w:val="20"/>
                <w:szCs w:val="20"/>
              </w:rPr>
              <w:t>18382</w:t>
            </w:r>
          </w:p>
        </w:tc>
        <w:tc>
          <w:tcPr>
            <w:tcW w:w="851" w:type="dxa"/>
          </w:tcPr>
          <w:p w:rsidR="00B45762" w:rsidRPr="0087736A" w:rsidRDefault="00B45762" w:rsidP="0087736A">
            <w:pPr>
              <w:spacing w:line="360" w:lineRule="auto"/>
              <w:rPr>
                <w:sz w:val="20"/>
                <w:szCs w:val="20"/>
              </w:rPr>
            </w:pPr>
            <w:r w:rsidRPr="0087736A">
              <w:rPr>
                <w:sz w:val="20"/>
                <w:szCs w:val="20"/>
              </w:rPr>
              <w:t>31206</w:t>
            </w:r>
          </w:p>
        </w:tc>
        <w:tc>
          <w:tcPr>
            <w:tcW w:w="992" w:type="dxa"/>
          </w:tcPr>
          <w:p w:rsidR="00B45762" w:rsidRPr="0087736A" w:rsidRDefault="00B45762" w:rsidP="0087736A">
            <w:pPr>
              <w:spacing w:line="360" w:lineRule="auto"/>
              <w:rPr>
                <w:sz w:val="20"/>
                <w:szCs w:val="20"/>
              </w:rPr>
            </w:pPr>
            <w:r w:rsidRPr="0087736A">
              <w:rPr>
                <w:sz w:val="20"/>
                <w:szCs w:val="20"/>
              </w:rPr>
              <w:t>0,00210</w:t>
            </w:r>
          </w:p>
        </w:tc>
        <w:tc>
          <w:tcPr>
            <w:tcW w:w="992" w:type="dxa"/>
          </w:tcPr>
          <w:p w:rsidR="00B45762" w:rsidRPr="0087736A" w:rsidRDefault="00B45762" w:rsidP="0087736A">
            <w:pPr>
              <w:spacing w:line="360" w:lineRule="auto"/>
              <w:rPr>
                <w:sz w:val="20"/>
                <w:szCs w:val="20"/>
              </w:rPr>
            </w:pPr>
            <w:r w:rsidRPr="0087736A">
              <w:rPr>
                <w:sz w:val="20"/>
                <w:szCs w:val="20"/>
              </w:rPr>
              <w:t>0,00200</w:t>
            </w:r>
          </w:p>
        </w:tc>
        <w:tc>
          <w:tcPr>
            <w:tcW w:w="993" w:type="dxa"/>
          </w:tcPr>
          <w:p w:rsidR="00B45762" w:rsidRPr="0087736A" w:rsidRDefault="00B45762" w:rsidP="0087736A">
            <w:pPr>
              <w:spacing w:line="360" w:lineRule="auto"/>
              <w:rPr>
                <w:sz w:val="20"/>
                <w:szCs w:val="20"/>
              </w:rPr>
            </w:pPr>
            <w:r w:rsidRPr="0087736A">
              <w:rPr>
                <w:sz w:val="20"/>
                <w:szCs w:val="20"/>
              </w:rPr>
              <w:t>0,00010</w:t>
            </w:r>
          </w:p>
        </w:tc>
        <w:tc>
          <w:tcPr>
            <w:tcW w:w="1275" w:type="dxa"/>
          </w:tcPr>
          <w:p w:rsidR="00B45762" w:rsidRPr="0087736A" w:rsidRDefault="00B45762" w:rsidP="0087736A">
            <w:pPr>
              <w:spacing w:line="360" w:lineRule="auto"/>
              <w:rPr>
                <w:sz w:val="20"/>
                <w:szCs w:val="20"/>
              </w:rPr>
            </w:pPr>
            <w:r w:rsidRPr="0087736A">
              <w:rPr>
                <w:sz w:val="20"/>
                <w:szCs w:val="20"/>
              </w:rPr>
              <w:t>0,003</w:t>
            </w:r>
          </w:p>
        </w:tc>
      </w:tr>
      <w:tr w:rsidR="00B45762" w:rsidRPr="0087736A" w:rsidTr="0087736A">
        <w:trPr>
          <w:jc w:val="center"/>
        </w:trPr>
        <w:tc>
          <w:tcPr>
            <w:tcW w:w="1843" w:type="dxa"/>
          </w:tcPr>
          <w:p w:rsidR="00B45762" w:rsidRPr="0087736A" w:rsidRDefault="00B45762" w:rsidP="0087736A">
            <w:pPr>
              <w:spacing w:line="360" w:lineRule="auto"/>
              <w:rPr>
                <w:sz w:val="20"/>
                <w:szCs w:val="20"/>
              </w:rPr>
            </w:pPr>
            <w:r w:rsidRPr="0087736A">
              <w:rPr>
                <w:sz w:val="20"/>
                <w:szCs w:val="20"/>
              </w:rPr>
              <w:t>Итого</w:t>
            </w:r>
          </w:p>
        </w:tc>
        <w:tc>
          <w:tcPr>
            <w:tcW w:w="850" w:type="dxa"/>
          </w:tcPr>
          <w:p w:rsidR="00B45762" w:rsidRPr="0087736A" w:rsidRDefault="00B45762" w:rsidP="0087736A">
            <w:pPr>
              <w:spacing w:line="360" w:lineRule="auto"/>
              <w:rPr>
                <w:sz w:val="20"/>
                <w:szCs w:val="20"/>
              </w:rPr>
            </w:pPr>
          </w:p>
        </w:tc>
        <w:tc>
          <w:tcPr>
            <w:tcW w:w="851" w:type="dxa"/>
          </w:tcPr>
          <w:p w:rsidR="00B45762" w:rsidRPr="0087736A" w:rsidRDefault="00B45762" w:rsidP="0087736A">
            <w:pPr>
              <w:spacing w:line="360" w:lineRule="auto"/>
              <w:rPr>
                <w:sz w:val="20"/>
                <w:szCs w:val="20"/>
              </w:rPr>
            </w:pPr>
          </w:p>
        </w:tc>
        <w:tc>
          <w:tcPr>
            <w:tcW w:w="850" w:type="dxa"/>
          </w:tcPr>
          <w:p w:rsidR="00B45762" w:rsidRPr="0087736A" w:rsidRDefault="00B45762" w:rsidP="0087736A">
            <w:pPr>
              <w:spacing w:line="360" w:lineRule="auto"/>
              <w:rPr>
                <w:sz w:val="20"/>
                <w:szCs w:val="20"/>
              </w:rPr>
            </w:pPr>
          </w:p>
        </w:tc>
        <w:tc>
          <w:tcPr>
            <w:tcW w:w="851" w:type="dxa"/>
          </w:tcPr>
          <w:p w:rsidR="00B45762" w:rsidRPr="0087736A" w:rsidRDefault="00B45762" w:rsidP="0087736A">
            <w:pPr>
              <w:spacing w:line="360" w:lineRule="auto"/>
              <w:rPr>
                <w:sz w:val="20"/>
                <w:szCs w:val="20"/>
              </w:rPr>
            </w:pPr>
          </w:p>
        </w:tc>
        <w:tc>
          <w:tcPr>
            <w:tcW w:w="992" w:type="dxa"/>
          </w:tcPr>
          <w:p w:rsidR="00B45762" w:rsidRPr="0087736A" w:rsidRDefault="00B45762" w:rsidP="0087736A">
            <w:pPr>
              <w:spacing w:line="360" w:lineRule="auto"/>
              <w:rPr>
                <w:sz w:val="20"/>
                <w:szCs w:val="20"/>
              </w:rPr>
            </w:pPr>
          </w:p>
        </w:tc>
        <w:tc>
          <w:tcPr>
            <w:tcW w:w="992" w:type="dxa"/>
          </w:tcPr>
          <w:p w:rsidR="00B45762" w:rsidRPr="0087736A" w:rsidRDefault="00B45762" w:rsidP="0087736A">
            <w:pPr>
              <w:spacing w:line="360" w:lineRule="auto"/>
              <w:rPr>
                <w:sz w:val="20"/>
                <w:szCs w:val="20"/>
              </w:rPr>
            </w:pPr>
          </w:p>
        </w:tc>
        <w:tc>
          <w:tcPr>
            <w:tcW w:w="993" w:type="dxa"/>
          </w:tcPr>
          <w:p w:rsidR="00B45762" w:rsidRPr="0087736A" w:rsidRDefault="00B45762" w:rsidP="0087736A">
            <w:pPr>
              <w:spacing w:line="360" w:lineRule="auto"/>
              <w:rPr>
                <w:sz w:val="20"/>
                <w:szCs w:val="20"/>
              </w:rPr>
            </w:pPr>
          </w:p>
        </w:tc>
        <w:tc>
          <w:tcPr>
            <w:tcW w:w="1275" w:type="dxa"/>
          </w:tcPr>
          <w:p w:rsidR="00B45762" w:rsidRPr="0087736A" w:rsidRDefault="00B45762" w:rsidP="0087736A">
            <w:pPr>
              <w:spacing w:line="360" w:lineRule="auto"/>
              <w:rPr>
                <w:sz w:val="20"/>
                <w:szCs w:val="20"/>
              </w:rPr>
            </w:pPr>
            <w:r w:rsidRPr="0087736A">
              <w:rPr>
                <w:sz w:val="20"/>
                <w:szCs w:val="20"/>
              </w:rPr>
              <w:t>0,571</w:t>
            </w:r>
          </w:p>
        </w:tc>
      </w:tr>
    </w:tbl>
    <w:p w:rsidR="0087736A" w:rsidRDefault="0087736A" w:rsidP="00DF70BC">
      <w:pPr>
        <w:spacing w:line="360" w:lineRule="auto"/>
        <w:ind w:firstLine="709"/>
        <w:jc w:val="both"/>
        <w:rPr>
          <w:sz w:val="28"/>
          <w:szCs w:val="28"/>
        </w:rPr>
      </w:pPr>
    </w:p>
    <w:p w:rsidR="00E10D26" w:rsidRPr="00CA1517" w:rsidRDefault="00E10D26" w:rsidP="00DF70BC">
      <w:pPr>
        <w:spacing w:line="360" w:lineRule="auto"/>
        <w:ind w:firstLine="709"/>
        <w:jc w:val="both"/>
        <w:rPr>
          <w:sz w:val="28"/>
          <w:szCs w:val="28"/>
        </w:rPr>
      </w:pPr>
      <w:r w:rsidRPr="00CA1517">
        <w:rPr>
          <w:sz w:val="28"/>
          <w:szCs w:val="28"/>
        </w:rPr>
        <w:t>Годовой норматив образования отхода стеклотекстолита составляет 0,571 т/год. Предельное кол</w:t>
      </w:r>
      <w:r w:rsidR="00E54391" w:rsidRPr="00CA1517">
        <w:rPr>
          <w:sz w:val="28"/>
          <w:szCs w:val="28"/>
        </w:rPr>
        <w:t>ичество накопление отхода 0,022</w:t>
      </w:r>
      <w:r w:rsidRPr="00CA1517">
        <w:rPr>
          <w:sz w:val="28"/>
          <w:szCs w:val="28"/>
        </w:rPr>
        <w:t xml:space="preserve"> т. Отход собирается в металлический контейнер с крышкой и вывозится на санкционированную свалку ТБО г. Чебоксары.</w:t>
      </w:r>
    </w:p>
    <w:p w:rsidR="0016216B" w:rsidRPr="00CA1517" w:rsidRDefault="0016216B" w:rsidP="00DF70BC">
      <w:pPr>
        <w:pStyle w:val="ad"/>
        <w:tabs>
          <w:tab w:val="clear" w:pos="567"/>
          <w:tab w:val="left" w:pos="0"/>
        </w:tabs>
        <w:spacing w:line="360" w:lineRule="auto"/>
        <w:ind w:firstLine="709"/>
      </w:pPr>
    </w:p>
    <w:p w:rsidR="00CF2BC6" w:rsidRPr="0087736A" w:rsidRDefault="00CF2BC6" w:rsidP="00DF70BC">
      <w:pPr>
        <w:spacing w:line="360" w:lineRule="auto"/>
        <w:ind w:firstLine="709"/>
        <w:jc w:val="both"/>
        <w:rPr>
          <w:b/>
          <w:sz w:val="28"/>
          <w:szCs w:val="28"/>
        </w:rPr>
      </w:pPr>
      <w:r w:rsidRPr="0087736A">
        <w:rPr>
          <w:b/>
          <w:sz w:val="28"/>
          <w:szCs w:val="28"/>
        </w:rPr>
        <w:t>2.5.</w:t>
      </w:r>
      <w:r w:rsidR="00C84CE9" w:rsidRPr="0087736A">
        <w:rPr>
          <w:b/>
          <w:sz w:val="28"/>
          <w:szCs w:val="28"/>
        </w:rPr>
        <w:t>37</w:t>
      </w:r>
      <w:r w:rsidRPr="0087736A">
        <w:rPr>
          <w:b/>
          <w:sz w:val="28"/>
          <w:szCs w:val="28"/>
        </w:rPr>
        <w:t>. Расчет образования нормативного объема абразивных кругов отработанных, лома отработанных абразивных кругов</w:t>
      </w:r>
    </w:p>
    <w:p w:rsidR="00E54391" w:rsidRPr="00CA1517" w:rsidRDefault="00D2073A" w:rsidP="00DF70BC">
      <w:pPr>
        <w:shd w:val="clear" w:color="auto" w:fill="FFFFFF"/>
        <w:spacing w:line="360" w:lineRule="auto"/>
        <w:ind w:firstLine="709"/>
        <w:jc w:val="both"/>
        <w:rPr>
          <w:sz w:val="28"/>
          <w:szCs w:val="28"/>
        </w:rPr>
      </w:pPr>
      <w:r w:rsidRPr="00CA1517">
        <w:rPr>
          <w:sz w:val="28"/>
          <w:szCs w:val="28"/>
        </w:rPr>
        <w:lastRenderedPageBreak/>
        <w:t xml:space="preserve"> </w:t>
      </w:r>
      <w:r w:rsidR="00CF2BC6" w:rsidRPr="00CA1517">
        <w:rPr>
          <w:sz w:val="28"/>
          <w:szCs w:val="28"/>
        </w:rPr>
        <w:t>Наименование отхода: Абразивные круги отработанные, лом</w:t>
      </w:r>
      <w:r w:rsidR="00E54391" w:rsidRPr="00CA1517">
        <w:rPr>
          <w:sz w:val="28"/>
          <w:szCs w:val="28"/>
        </w:rPr>
        <w:t xml:space="preserve"> отработанных абразивных кругов</w:t>
      </w:r>
      <w:r w:rsidR="00CF2BC6" w:rsidRPr="00CA1517">
        <w:rPr>
          <w:sz w:val="28"/>
          <w:szCs w:val="28"/>
        </w:rPr>
        <w:t xml:space="preserve"> </w:t>
      </w:r>
    </w:p>
    <w:p w:rsidR="00CF2BC6"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CF2BC6" w:rsidRPr="00CA1517">
        <w:rPr>
          <w:sz w:val="28"/>
          <w:szCs w:val="28"/>
        </w:rPr>
        <w:t xml:space="preserve">Код по ФККО 314 043 02 01 99 5. </w:t>
      </w:r>
    </w:p>
    <w:p w:rsidR="00CF2BC6"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135D63" w:rsidRPr="00CA1517">
        <w:rPr>
          <w:sz w:val="28"/>
          <w:szCs w:val="28"/>
        </w:rPr>
        <w:t>Объем образования отходов находили в соответствии с «</w:t>
      </w:r>
      <w:r w:rsidR="00CF2BC6" w:rsidRPr="00CA1517">
        <w:rPr>
          <w:sz w:val="28"/>
          <w:szCs w:val="28"/>
        </w:rPr>
        <w:t>Реком</w:t>
      </w:r>
      <w:r w:rsidR="00135D63" w:rsidRPr="00CA1517">
        <w:rPr>
          <w:sz w:val="28"/>
          <w:szCs w:val="28"/>
        </w:rPr>
        <w:t>ендациями</w:t>
      </w:r>
      <w:r w:rsidRPr="00CA1517">
        <w:rPr>
          <w:sz w:val="28"/>
          <w:szCs w:val="28"/>
        </w:rPr>
        <w:t xml:space="preserve"> </w:t>
      </w:r>
      <w:r w:rsidR="00CF2BC6" w:rsidRPr="00CA1517">
        <w:rPr>
          <w:sz w:val="28"/>
          <w:szCs w:val="28"/>
        </w:rPr>
        <w:t xml:space="preserve">по разработке проекта нормативов образования отходов и лимитов на их размещение для ТЭС и котельных. СПО ОРГРЭС. М., </w:t>
      </w:r>
      <w:smartTag w:uri="urn:schemas-microsoft-com:office:smarttags" w:element="metricconverter">
        <w:smartTagPr>
          <w:attr w:name="ProductID" w:val="2003 г"/>
        </w:smartTagPr>
        <w:r w:rsidR="00CF2BC6" w:rsidRPr="00CA1517">
          <w:rPr>
            <w:sz w:val="28"/>
            <w:szCs w:val="28"/>
          </w:rPr>
          <w:t>2003 г</w:t>
        </w:r>
      </w:smartTag>
      <w:r w:rsidR="00135D63" w:rsidRPr="00CA1517">
        <w:rPr>
          <w:sz w:val="28"/>
          <w:szCs w:val="28"/>
        </w:rPr>
        <w:t>.»</w:t>
      </w:r>
      <w:r w:rsidR="00CF2BC6" w:rsidRPr="00CA1517">
        <w:rPr>
          <w:sz w:val="28"/>
          <w:szCs w:val="28"/>
        </w:rPr>
        <w:t>.</w:t>
      </w:r>
    </w:p>
    <w:p w:rsidR="0087736A" w:rsidRDefault="0087736A" w:rsidP="00DF70BC">
      <w:pPr>
        <w:shd w:val="clear" w:color="auto" w:fill="FFFFFF"/>
        <w:spacing w:line="360" w:lineRule="auto"/>
        <w:ind w:firstLine="709"/>
        <w:jc w:val="both"/>
        <w:rPr>
          <w:sz w:val="28"/>
          <w:szCs w:val="28"/>
        </w:rPr>
      </w:pPr>
    </w:p>
    <w:p w:rsidR="00CF2BC6" w:rsidRPr="00CA1517" w:rsidRDefault="00CF2BC6" w:rsidP="00DF70BC">
      <w:pPr>
        <w:shd w:val="clear" w:color="auto" w:fill="FFFFFF"/>
        <w:spacing w:line="360" w:lineRule="auto"/>
        <w:ind w:firstLine="709"/>
        <w:jc w:val="both"/>
        <w:rPr>
          <w:sz w:val="28"/>
          <w:szCs w:val="28"/>
        </w:rPr>
      </w:pPr>
      <w:proofErr w:type="spellStart"/>
      <w:r w:rsidRPr="00CA1517">
        <w:rPr>
          <w:sz w:val="28"/>
          <w:szCs w:val="28"/>
        </w:rPr>
        <w:t>М</w:t>
      </w:r>
      <w:r w:rsidRPr="00CA1517">
        <w:rPr>
          <w:sz w:val="28"/>
          <w:szCs w:val="28"/>
          <w:vertAlign w:val="subscript"/>
        </w:rPr>
        <w:t>лом</w:t>
      </w:r>
      <w:proofErr w:type="spellEnd"/>
      <w:r w:rsidRPr="00CA1517">
        <w:rPr>
          <w:sz w:val="28"/>
          <w:szCs w:val="28"/>
          <w:vertAlign w:val="subscript"/>
        </w:rPr>
        <w:t xml:space="preserve"> </w:t>
      </w:r>
      <w:proofErr w:type="spellStart"/>
      <w:r w:rsidRPr="00CA1517">
        <w:rPr>
          <w:sz w:val="28"/>
          <w:szCs w:val="28"/>
          <w:vertAlign w:val="subscript"/>
        </w:rPr>
        <w:t>аб.кр</w:t>
      </w:r>
      <w:proofErr w:type="spellEnd"/>
      <w:r w:rsidRPr="00CA1517">
        <w:rPr>
          <w:sz w:val="28"/>
          <w:szCs w:val="28"/>
          <w:vertAlign w:val="subscript"/>
        </w:rPr>
        <w:t>.</w:t>
      </w:r>
      <w:r w:rsidRPr="00CA1517">
        <w:rPr>
          <w:sz w:val="28"/>
          <w:szCs w:val="28"/>
        </w:rPr>
        <w:t>=</w:t>
      </w:r>
      <w:r w:rsidRPr="00CA1517">
        <w:rPr>
          <w:sz w:val="28"/>
          <w:szCs w:val="28"/>
          <w:lang w:val="en-US"/>
        </w:rPr>
        <w:t>m</w:t>
      </w:r>
      <w:proofErr w:type="spellStart"/>
      <w:r w:rsidRPr="00CA1517">
        <w:rPr>
          <w:sz w:val="28"/>
          <w:szCs w:val="28"/>
          <w:vertAlign w:val="subscript"/>
        </w:rPr>
        <w:t>исп.аб.кр</w:t>
      </w:r>
      <w:proofErr w:type="spellEnd"/>
      <w:r w:rsidRPr="00CA1517">
        <w:rPr>
          <w:sz w:val="28"/>
          <w:szCs w:val="28"/>
          <w:vertAlign w:val="subscript"/>
        </w:rPr>
        <w:t>.</w:t>
      </w:r>
      <w:r w:rsidRPr="00CA1517">
        <w:rPr>
          <w:sz w:val="28"/>
          <w:szCs w:val="28"/>
        </w:rPr>
        <w:sym w:font="Symbol" w:char="F0B4"/>
      </w:r>
      <w:r w:rsidRPr="00CA1517">
        <w:rPr>
          <w:sz w:val="28"/>
          <w:szCs w:val="28"/>
          <w:lang w:val="en-US"/>
        </w:rPr>
        <w:t>H</w:t>
      </w:r>
      <w:proofErr w:type="spellStart"/>
      <w:r w:rsidRPr="00CA1517">
        <w:rPr>
          <w:sz w:val="28"/>
          <w:szCs w:val="28"/>
          <w:vertAlign w:val="subscript"/>
        </w:rPr>
        <w:t>лом.аб.кр</w:t>
      </w:r>
      <w:proofErr w:type="spellEnd"/>
      <w:r w:rsidRPr="00CA1517">
        <w:rPr>
          <w:sz w:val="28"/>
          <w:szCs w:val="28"/>
          <w:vertAlign w:val="subscript"/>
        </w:rPr>
        <w:t>.</w:t>
      </w:r>
      <w:r w:rsidRPr="00CA1517">
        <w:rPr>
          <w:sz w:val="28"/>
          <w:szCs w:val="28"/>
        </w:rPr>
        <w:sym w:font="Symbol" w:char="F0B4"/>
      </w:r>
      <w:r w:rsidRPr="00CA1517">
        <w:rPr>
          <w:sz w:val="28"/>
          <w:szCs w:val="28"/>
          <w:lang w:val="en-US"/>
        </w:rPr>
        <w:t>n</w:t>
      </w:r>
      <w:proofErr w:type="spellStart"/>
      <w:r w:rsidRPr="00CA1517">
        <w:rPr>
          <w:sz w:val="28"/>
          <w:szCs w:val="28"/>
          <w:vertAlign w:val="subscript"/>
        </w:rPr>
        <w:t>исп.аб.кр</w:t>
      </w:r>
      <w:proofErr w:type="spellEnd"/>
      <w:r w:rsidRPr="00CA1517">
        <w:rPr>
          <w:sz w:val="28"/>
          <w:szCs w:val="28"/>
          <w:vertAlign w:val="subscript"/>
        </w:rPr>
        <w:t>.</w:t>
      </w:r>
      <w:r w:rsidRPr="00CA1517">
        <w:rPr>
          <w:sz w:val="28"/>
          <w:szCs w:val="28"/>
        </w:rPr>
        <w:t>,</w:t>
      </w:r>
    </w:p>
    <w:p w:rsidR="0087736A" w:rsidRDefault="0087736A" w:rsidP="00DF70BC">
      <w:pPr>
        <w:shd w:val="clear" w:color="auto" w:fill="FFFFFF"/>
        <w:spacing w:line="360" w:lineRule="auto"/>
        <w:ind w:firstLine="709"/>
        <w:jc w:val="both"/>
        <w:rPr>
          <w:sz w:val="28"/>
          <w:szCs w:val="28"/>
        </w:rPr>
      </w:pPr>
    </w:p>
    <w:p w:rsidR="00CF2BC6" w:rsidRPr="00CA1517" w:rsidRDefault="00CF2BC6" w:rsidP="00DF70BC">
      <w:pPr>
        <w:shd w:val="clear" w:color="auto" w:fill="FFFFFF"/>
        <w:spacing w:line="360" w:lineRule="auto"/>
        <w:ind w:firstLine="709"/>
        <w:jc w:val="both"/>
        <w:rPr>
          <w:sz w:val="28"/>
          <w:szCs w:val="28"/>
        </w:rPr>
      </w:pPr>
      <w:r w:rsidRPr="00CA1517">
        <w:rPr>
          <w:sz w:val="28"/>
          <w:szCs w:val="28"/>
        </w:rPr>
        <w:t xml:space="preserve">где: </w:t>
      </w:r>
      <w:r w:rsidRPr="00CA1517">
        <w:rPr>
          <w:sz w:val="28"/>
          <w:szCs w:val="28"/>
          <w:lang w:val="en-US"/>
        </w:rPr>
        <w:t>m</w:t>
      </w:r>
      <w:proofErr w:type="spellStart"/>
      <w:r w:rsidRPr="00CA1517">
        <w:rPr>
          <w:sz w:val="28"/>
          <w:szCs w:val="28"/>
          <w:vertAlign w:val="subscript"/>
        </w:rPr>
        <w:t>исп.аб.кр</w:t>
      </w:r>
      <w:proofErr w:type="spellEnd"/>
      <w:r w:rsidRPr="00CA1517">
        <w:rPr>
          <w:sz w:val="28"/>
          <w:szCs w:val="28"/>
          <w:vertAlign w:val="subscript"/>
        </w:rPr>
        <w:t>.</w:t>
      </w:r>
      <w:r w:rsidRPr="00CA1517">
        <w:rPr>
          <w:sz w:val="28"/>
          <w:szCs w:val="28"/>
        </w:rPr>
        <w:t xml:space="preserve"> – масса одного использованного абразивного круга, т;</w:t>
      </w:r>
    </w:p>
    <w:p w:rsidR="00CF2BC6"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CF2BC6" w:rsidRPr="00CA1517">
        <w:rPr>
          <w:sz w:val="28"/>
          <w:szCs w:val="28"/>
          <w:lang w:val="en-US"/>
        </w:rPr>
        <w:t>H</w:t>
      </w:r>
      <w:proofErr w:type="spellStart"/>
      <w:r w:rsidR="00CF2BC6" w:rsidRPr="00CA1517">
        <w:rPr>
          <w:sz w:val="28"/>
          <w:szCs w:val="28"/>
          <w:vertAlign w:val="subscript"/>
        </w:rPr>
        <w:t>лом.аб.кр</w:t>
      </w:r>
      <w:proofErr w:type="spellEnd"/>
      <w:r w:rsidR="00CF2BC6" w:rsidRPr="00CA1517">
        <w:rPr>
          <w:sz w:val="28"/>
          <w:szCs w:val="28"/>
          <w:vertAlign w:val="subscript"/>
        </w:rPr>
        <w:t>.</w:t>
      </w:r>
      <w:r w:rsidR="00CF2BC6" w:rsidRPr="00CA1517">
        <w:rPr>
          <w:sz w:val="28"/>
          <w:szCs w:val="28"/>
        </w:rPr>
        <w:t xml:space="preserve"> – удельный норматив образования лома абразивных кругов (50%);</w:t>
      </w:r>
    </w:p>
    <w:p w:rsidR="00CF2BC6" w:rsidRPr="00CA1517" w:rsidRDefault="00D2073A" w:rsidP="00DF70BC">
      <w:pPr>
        <w:shd w:val="clear" w:color="auto" w:fill="FFFFFF"/>
        <w:spacing w:line="360" w:lineRule="auto"/>
        <w:ind w:firstLine="709"/>
        <w:jc w:val="both"/>
        <w:rPr>
          <w:sz w:val="28"/>
          <w:szCs w:val="28"/>
        </w:rPr>
      </w:pPr>
      <w:r w:rsidRPr="00CA1517">
        <w:rPr>
          <w:sz w:val="28"/>
          <w:szCs w:val="28"/>
        </w:rPr>
        <w:t xml:space="preserve"> </w:t>
      </w:r>
      <w:r w:rsidR="00CF2BC6" w:rsidRPr="00CA1517">
        <w:rPr>
          <w:sz w:val="28"/>
          <w:szCs w:val="28"/>
          <w:lang w:val="en-US"/>
        </w:rPr>
        <w:t>n</w:t>
      </w:r>
      <w:proofErr w:type="spellStart"/>
      <w:r w:rsidR="00CF2BC6" w:rsidRPr="00CA1517">
        <w:rPr>
          <w:sz w:val="28"/>
          <w:szCs w:val="28"/>
          <w:vertAlign w:val="subscript"/>
        </w:rPr>
        <w:t>исп.аб.кр</w:t>
      </w:r>
      <w:proofErr w:type="spellEnd"/>
      <w:r w:rsidR="00CF2BC6" w:rsidRPr="00CA1517">
        <w:rPr>
          <w:sz w:val="28"/>
          <w:szCs w:val="28"/>
          <w:vertAlign w:val="subscript"/>
        </w:rPr>
        <w:t>.</w:t>
      </w:r>
      <w:r w:rsidR="00CF2BC6" w:rsidRPr="00CA1517">
        <w:rPr>
          <w:sz w:val="28"/>
          <w:szCs w:val="28"/>
        </w:rPr>
        <w:t xml:space="preserve"> – количество использованных кругов, усредненное за три года, шт.</w:t>
      </w:r>
    </w:p>
    <w:p w:rsidR="00CF2BC6" w:rsidRPr="00CA1517" w:rsidRDefault="00CF2BC6" w:rsidP="00DF70BC">
      <w:pPr>
        <w:shd w:val="clear" w:color="auto" w:fill="FFFFFF"/>
        <w:spacing w:line="360" w:lineRule="auto"/>
        <w:ind w:firstLine="709"/>
        <w:jc w:val="both"/>
        <w:rPr>
          <w:sz w:val="28"/>
          <w:szCs w:val="28"/>
        </w:rPr>
      </w:pPr>
      <w:proofErr w:type="spellStart"/>
      <w:r w:rsidRPr="00CA1517">
        <w:rPr>
          <w:sz w:val="28"/>
          <w:szCs w:val="28"/>
        </w:rPr>
        <w:t>М</w:t>
      </w:r>
      <w:r w:rsidRPr="00CA1517">
        <w:rPr>
          <w:sz w:val="28"/>
          <w:szCs w:val="28"/>
          <w:vertAlign w:val="subscript"/>
        </w:rPr>
        <w:t>лом</w:t>
      </w:r>
      <w:proofErr w:type="spellEnd"/>
      <w:r w:rsidRPr="00CA1517">
        <w:rPr>
          <w:sz w:val="28"/>
          <w:szCs w:val="28"/>
          <w:vertAlign w:val="subscript"/>
        </w:rPr>
        <w:t xml:space="preserve"> </w:t>
      </w:r>
      <w:proofErr w:type="spellStart"/>
      <w:r w:rsidRPr="00CA1517">
        <w:rPr>
          <w:sz w:val="28"/>
          <w:szCs w:val="28"/>
          <w:vertAlign w:val="subscript"/>
        </w:rPr>
        <w:t>аб.кр</w:t>
      </w:r>
      <w:proofErr w:type="spellEnd"/>
      <w:r w:rsidRPr="00CA1517">
        <w:rPr>
          <w:sz w:val="28"/>
          <w:szCs w:val="28"/>
          <w:vertAlign w:val="subscript"/>
        </w:rPr>
        <w:t>.</w:t>
      </w:r>
      <w:r w:rsidRPr="00CA1517">
        <w:rPr>
          <w:sz w:val="28"/>
          <w:szCs w:val="28"/>
        </w:rPr>
        <w:t>=0,00287</w:t>
      </w:r>
      <w:r w:rsidRPr="00CA1517">
        <w:rPr>
          <w:sz w:val="28"/>
          <w:szCs w:val="28"/>
        </w:rPr>
        <w:sym w:font="Symbol" w:char="F0B4"/>
      </w:r>
      <w:r w:rsidRPr="00CA1517">
        <w:rPr>
          <w:sz w:val="28"/>
          <w:szCs w:val="28"/>
        </w:rPr>
        <w:t>0,5</w:t>
      </w:r>
      <w:r w:rsidRPr="00CA1517">
        <w:rPr>
          <w:sz w:val="28"/>
          <w:szCs w:val="28"/>
        </w:rPr>
        <w:sym w:font="Symbol" w:char="F0B4"/>
      </w:r>
      <w:r w:rsidRPr="00CA1517">
        <w:rPr>
          <w:sz w:val="28"/>
          <w:szCs w:val="28"/>
        </w:rPr>
        <w:t>7=0,01 т</w:t>
      </w:r>
    </w:p>
    <w:p w:rsidR="00CF2BC6" w:rsidRPr="00CA1517" w:rsidRDefault="00CF2BC6" w:rsidP="00DF70BC">
      <w:pPr>
        <w:shd w:val="clear" w:color="auto" w:fill="FFFFFF"/>
        <w:spacing w:line="360" w:lineRule="auto"/>
        <w:ind w:firstLine="709"/>
        <w:jc w:val="both"/>
        <w:rPr>
          <w:sz w:val="28"/>
          <w:szCs w:val="28"/>
        </w:rPr>
      </w:pPr>
      <w:r w:rsidRPr="00CA1517">
        <w:rPr>
          <w:sz w:val="28"/>
          <w:szCs w:val="28"/>
        </w:rPr>
        <w:t>Годовой норматив образования абразивных кругов отработанных, лома отработанных абразивных кругов составляет 0,01 т. Для временного накопления предусмотрен металлический ящик с крышкой. Предельное накопление отхода на террит</w:t>
      </w:r>
      <w:r w:rsidR="00DA4D2D" w:rsidRPr="00CA1517">
        <w:rPr>
          <w:sz w:val="28"/>
          <w:szCs w:val="28"/>
        </w:rPr>
        <w:t>ории предприятия составл</w:t>
      </w:r>
      <w:r w:rsidR="00E54391" w:rsidRPr="00CA1517">
        <w:rPr>
          <w:sz w:val="28"/>
          <w:szCs w:val="28"/>
        </w:rPr>
        <w:t>яет 0,01</w:t>
      </w:r>
      <w:r w:rsidRPr="00CA1517">
        <w:rPr>
          <w:sz w:val="28"/>
          <w:szCs w:val="28"/>
        </w:rPr>
        <w:t xml:space="preserve"> т. По мере накопления отход вывозится в НП «Экология» г. Чебоксары, </w:t>
      </w:r>
      <w:proofErr w:type="spellStart"/>
      <w:r w:rsidRPr="00CA1517">
        <w:rPr>
          <w:sz w:val="28"/>
          <w:szCs w:val="28"/>
        </w:rPr>
        <w:t>Марпосадское</w:t>
      </w:r>
      <w:proofErr w:type="spellEnd"/>
      <w:r w:rsidRPr="00CA1517">
        <w:rPr>
          <w:sz w:val="28"/>
          <w:szCs w:val="28"/>
        </w:rPr>
        <w:t xml:space="preserve"> шоссе, д. 28.</w:t>
      </w:r>
    </w:p>
    <w:p w:rsidR="00E3343D" w:rsidRPr="00CA1517" w:rsidRDefault="00616F87" w:rsidP="00DF70BC">
      <w:pPr>
        <w:shd w:val="clear" w:color="auto" w:fill="FFFFFF"/>
        <w:spacing w:line="360" w:lineRule="auto"/>
        <w:ind w:firstLine="709"/>
        <w:jc w:val="both"/>
        <w:rPr>
          <w:sz w:val="28"/>
          <w:szCs w:val="28"/>
        </w:rPr>
      </w:pPr>
      <w:r w:rsidRPr="00CA1517">
        <w:rPr>
          <w:sz w:val="28"/>
          <w:szCs w:val="28"/>
        </w:rPr>
        <w:t xml:space="preserve">Годовые нормативы образования отходов производства и потребления представлены </w:t>
      </w:r>
      <w:r w:rsidR="00564FBA" w:rsidRPr="00CA1517">
        <w:rPr>
          <w:sz w:val="28"/>
          <w:szCs w:val="28"/>
        </w:rPr>
        <w:t xml:space="preserve">(табл. 2.11) </w:t>
      </w:r>
      <w:r w:rsidRPr="00CA1517">
        <w:rPr>
          <w:sz w:val="28"/>
          <w:szCs w:val="28"/>
        </w:rPr>
        <w:t>в приложении 4.</w:t>
      </w:r>
    </w:p>
    <w:p w:rsidR="00B45762" w:rsidRPr="00CA1517" w:rsidRDefault="00B45762" w:rsidP="00DF70BC">
      <w:pPr>
        <w:spacing w:line="360" w:lineRule="auto"/>
        <w:ind w:firstLine="709"/>
        <w:jc w:val="both"/>
        <w:rPr>
          <w:b/>
          <w:sz w:val="28"/>
          <w:szCs w:val="28"/>
        </w:rPr>
      </w:pPr>
    </w:p>
    <w:p w:rsidR="004C0934" w:rsidRPr="00CA1517" w:rsidRDefault="004C0934" w:rsidP="00DF70BC">
      <w:pPr>
        <w:spacing w:line="360" w:lineRule="auto"/>
        <w:ind w:firstLine="709"/>
        <w:jc w:val="both"/>
        <w:rPr>
          <w:sz w:val="28"/>
          <w:szCs w:val="28"/>
        </w:rPr>
      </w:pPr>
      <w:r w:rsidRPr="00CA1517">
        <w:rPr>
          <w:b/>
          <w:sz w:val="28"/>
          <w:szCs w:val="28"/>
        </w:rPr>
        <w:t>2.6.Схема операционного движения отходов</w:t>
      </w:r>
    </w:p>
    <w:p w:rsidR="0087736A" w:rsidRDefault="0087736A" w:rsidP="00DF70BC">
      <w:pPr>
        <w:spacing w:line="360" w:lineRule="auto"/>
        <w:ind w:firstLine="709"/>
        <w:jc w:val="both"/>
        <w:rPr>
          <w:sz w:val="28"/>
          <w:szCs w:val="28"/>
        </w:rPr>
      </w:pPr>
    </w:p>
    <w:p w:rsidR="00616F87" w:rsidRPr="00CA1517" w:rsidRDefault="004C0934" w:rsidP="00DF70BC">
      <w:pPr>
        <w:spacing w:line="360" w:lineRule="auto"/>
        <w:ind w:firstLine="709"/>
        <w:jc w:val="both"/>
        <w:rPr>
          <w:sz w:val="28"/>
          <w:szCs w:val="28"/>
        </w:rPr>
      </w:pPr>
      <w:r w:rsidRPr="00CA1517">
        <w:rPr>
          <w:sz w:val="28"/>
          <w:szCs w:val="28"/>
        </w:rPr>
        <w:t>Схема операцион</w:t>
      </w:r>
      <w:r w:rsidR="00FF753C" w:rsidRPr="00CA1517">
        <w:rPr>
          <w:sz w:val="28"/>
          <w:szCs w:val="28"/>
        </w:rPr>
        <w:t>ного движения отходов</w:t>
      </w:r>
      <w:r w:rsidR="00564FBA" w:rsidRPr="00CA1517">
        <w:rPr>
          <w:sz w:val="28"/>
          <w:szCs w:val="28"/>
        </w:rPr>
        <w:t xml:space="preserve"> (табл. 2.12)</w:t>
      </w:r>
      <w:r w:rsidRPr="00CA1517">
        <w:rPr>
          <w:sz w:val="28"/>
          <w:szCs w:val="28"/>
        </w:rPr>
        <w:t xml:space="preserve"> и реквизиты (сведения) об организациях-поставщиках и </w:t>
      </w:r>
      <w:r w:rsidR="00FF753C" w:rsidRPr="00CA1517">
        <w:rPr>
          <w:sz w:val="28"/>
          <w:szCs w:val="28"/>
        </w:rPr>
        <w:t>потребителях отходов</w:t>
      </w:r>
      <w:r w:rsidR="00564FBA" w:rsidRPr="00CA1517">
        <w:rPr>
          <w:sz w:val="28"/>
          <w:szCs w:val="28"/>
        </w:rPr>
        <w:t xml:space="preserve"> (табл. 13)</w:t>
      </w:r>
      <w:r w:rsidR="00D2073A" w:rsidRPr="00CA1517">
        <w:rPr>
          <w:sz w:val="28"/>
          <w:szCs w:val="28"/>
        </w:rPr>
        <w:t xml:space="preserve"> </w:t>
      </w:r>
      <w:r w:rsidRPr="00CA1517">
        <w:rPr>
          <w:sz w:val="28"/>
          <w:szCs w:val="28"/>
        </w:rPr>
        <w:t>приведены в приложении</w:t>
      </w:r>
      <w:r w:rsidR="00166FC8" w:rsidRPr="00CA1517">
        <w:rPr>
          <w:sz w:val="28"/>
          <w:szCs w:val="28"/>
        </w:rPr>
        <w:t xml:space="preserve"> 5 и 6</w:t>
      </w:r>
      <w:r w:rsidRPr="00CA1517">
        <w:rPr>
          <w:sz w:val="28"/>
          <w:szCs w:val="28"/>
        </w:rPr>
        <w:t>.</w:t>
      </w:r>
    </w:p>
    <w:p w:rsidR="0087736A" w:rsidRDefault="0087736A">
      <w:pPr>
        <w:spacing w:after="200" w:line="276" w:lineRule="auto"/>
        <w:rPr>
          <w:b/>
          <w:sz w:val="28"/>
          <w:szCs w:val="28"/>
        </w:rPr>
      </w:pPr>
      <w:r>
        <w:rPr>
          <w:b/>
          <w:sz w:val="28"/>
          <w:szCs w:val="28"/>
        </w:rPr>
        <w:lastRenderedPageBreak/>
        <w:br w:type="page"/>
      </w:r>
    </w:p>
    <w:p w:rsidR="00D526F1" w:rsidRPr="00CA1517" w:rsidRDefault="00D526F1" w:rsidP="00DF70BC">
      <w:pPr>
        <w:spacing w:line="360" w:lineRule="auto"/>
        <w:ind w:firstLine="709"/>
        <w:jc w:val="both"/>
        <w:rPr>
          <w:b/>
          <w:sz w:val="28"/>
          <w:szCs w:val="28"/>
        </w:rPr>
      </w:pPr>
      <w:r w:rsidRPr="00CA1517">
        <w:rPr>
          <w:b/>
          <w:sz w:val="28"/>
          <w:szCs w:val="28"/>
        </w:rPr>
        <w:lastRenderedPageBreak/>
        <w:t>2.7 Характеристика хранения отходов сроком до 3 лет и обоснование</w:t>
      </w:r>
      <w:r w:rsidR="0087736A">
        <w:rPr>
          <w:b/>
          <w:sz w:val="28"/>
          <w:szCs w:val="28"/>
        </w:rPr>
        <w:t xml:space="preserve"> </w:t>
      </w:r>
      <w:r w:rsidRPr="00CA1517">
        <w:rPr>
          <w:b/>
          <w:sz w:val="28"/>
          <w:szCs w:val="28"/>
        </w:rPr>
        <w:t>предельного количества накопления отходов</w:t>
      </w:r>
    </w:p>
    <w:p w:rsidR="00166FC8" w:rsidRPr="00CA1517" w:rsidRDefault="00166FC8" w:rsidP="00DF70BC">
      <w:pPr>
        <w:spacing w:line="360" w:lineRule="auto"/>
        <w:ind w:firstLine="709"/>
        <w:jc w:val="both"/>
        <w:rPr>
          <w:b/>
          <w:sz w:val="28"/>
          <w:szCs w:val="28"/>
        </w:rPr>
      </w:pPr>
    </w:p>
    <w:p w:rsidR="00D526F1" w:rsidRPr="00CA1517" w:rsidRDefault="00D526F1" w:rsidP="00DF70BC">
      <w:pPr>
        <w:spacing w:line="360" w:lineRule="auto"/>
        <w:ind w:firstLine="709"/>
        <w:jc w:val="both"/>
        <w:rPr>
          <w:sz w:val="28"/>
          <w:szCs w:val="28"/>
        </w:rPr>
      </w:pPr>
      <w:r w:rsidRPr="00CA1517">
        <w:rPr>
          <w:sz w:val="28"/>
          <w:szCs w:val="28"/>
        </w:rPr>
        <w:t>Хранение отходов сроком до 3 лет – хранение отходов с последующей передачей на использование, обезвреживание, размещение в течение срока не более 3 лет, определенного с учетом: санитарно-гигиенических, противопожарных и иных требований, норм, правил; времени формирования партии отходов для использования или обезвреживания; времени формирования транспортной партии отходов.</w:t>
      </w:r>
    </w:p>
    <w:p w:rsidR="00D526F1" w:rsidRPr="00CA1517" w:rsidRDefault="00D526F1" w:rsidP="00DF70BC">
      <w:pPr>
        <w:spacing w:line="360" w:lineRule="auto"/>
        <w:ind w:firstLine="709"/>
        <w:jc w:val="both"/>
        <w:rPr>
          <w:sz w:val="28"/>
          <w:szCs w:val="28"/>
        </w:rPr>
      </w:pPr>
      <w:r w:rsidRPr="00CA1517">
        <w:rPr>
          <w:sz w:val="28"/>
          <w:szCs w:val="28"/>
        </w:rPr>
        <w:t>На территории предприятия организованы места временного хранения (накопления) отходов, откуда они по мере накопления вывозятся на предприятия, осуществляющие переработку, использование, обезвреживание или захоронение отходов.</w:t>
      </w:r>
    </w:p>
    <w:p w:rsidR="00D526F1" w:rsidRPr="00CA1517" w:rsidRDefault="00D526F1" w:rsidP="00DF70BC">
      <w:pPr>
        <w:spacing w:line="360" w:lineRule="auto"/>
        <w:ind w:firstLine="709"/>
        <w:jc w:val="both"/>
        <w:rPr>
          <w:sz w:val="28"/>
          <w:szCs w:val="28"/>
        </w:rPr>
      </w:pPr>
      <w:r w:rsidRPr="00CA1517">
        <w:rPr>
          <w:sz w:val="28"/>
          <w:szCs w:val="28"/>
        </w:rPr>
        <w:t>При организации мест временного хранения (накопления) отходов приняты меры по обеспечению экологической безопасности. Оборудование мест временного хранения (накопления) проведено с учетом класса опасности, физико-химических свойств, реакционной способности образующихся отходов, а также с учетом требований соответствующих ГОСТов и СНиП.</w:t>
      </w:r>
    </w:p>
    <w:p w:rsidR="00D526F1" w:rsidRPr="00CA1517" w:rsidRDefault="00D526F1" w:rsidP="00DF70BC">
      <w:pPr>
        <w:spacing w:line="360" w:lineRule="auto"/>
        <w:ind w:firstLine="709"/>
        <w:jc w:val="both"/>
        <w:rPr>
          <w:b/>
          <w:sz w:val="28"/>
          <w:szCs w:val="28"/>
        </w:rPr>
      </w:pPr>
      <w:r w:rsidRPr="00CA1517">
        <w:rPr>
          <w:sz w:val="28"/>
          <w:szCs w:val="28"/>
        </w:rPr>
        <w:t>Централизованные места временного хранения (накопления) отходов на территории предприятия показаны на карте-схеме предприятия в Приложении.</w:t>
      </w:r>
    </w:p>
    <w:p w:rsidR="00D526F1" w:rsidRPr="00CA1517" w:rsidRDefault="00D526F1" w:rsidP="00DF70BC">
      <w:pPr>
        <w:spacing w:line="360" w:lineRule="auto"/>
        <w:ind w:firstLine="709"/>
        <w:jc w:val="both"/>
        <w:rPr>
          <w:sz w:val="28"/>
          <w:szCs w:val="28"/>
        </w:rPr>
      </w:pPr>
      <w:r w:rsidRPr="00CA1517">
        <w:rPr>
          <w:sz w:val="28"/>
          <w:szCs w:val="28"/>
        </w:rPr>
        <w:t>Часть отходов хранится в производственных помещениях, часть – на открытых местах временного хранения (накопления) отходов.</w:t>
      </w:r>
    </w:p>
    <w:p w:rsidR="00D526F1" w:rsidRPr="00CA1517" w:rsidRDefault="00D2073A" w:rsidP="00DF70BC">
      <w:pPr>
        <w:spacing w:line="360" w:lineRule="auto"/>
        <w:ind w:firstLine="709"/>
        <w:jc w:val="both"/>
        <w:rPr>
          <w:sz w:val="28"/>
          <w:szCs w:val="28"/>
        </w:rPr>
      </w:pPr>
      <w:r w:rsidRPr="00CA1517">
        <w:rPr>
          <w:sz w:val="28"/>
          <w:szCs w:val="28"/>
        </w:rPr>
        <w:t xml:space="preserve"> </w:t>
      </w:r>
      <w:r w:rsidR="00D526F1" w:rsidRPr="00CA1517">
        <w:rPr>
          <w:sz w:val="28"/>
          <w:szCs w:val="28"/>
        </w:rPr>
        <w:t>Характеристика хранения отходов сроком до 3 лет и обоснование предельного количества накопления отходов</w:t>
      </w:r>
      <w:r w:rsidR="00564FBA" w:rsidRPr="00CA1517">
        <w:rPr>
          <w:sz w:val="28"/>
          <w:szCs w:val="28"/>
        </w:rPr>
        <w:t xml:space="preserve"> (табл. 2.14)</w:t>
      </w:r>
      <w:r w:rsidR="00D526F1" w:rsidRPr="00CA1517">
        <w:rPr>
          <w:sz w:val="28"/>
          <w:szCs w:val="28"/>
        </w:rPr>
        <w:t xml:space="preserve"> представлены в </w:t>
      </w:r>
      <w:r w:rsidR="004A4846" w:rsidRPr="00CA1517">
        <w:rPr>
          <w:sz w:val="28"/>
          <w:szCs w:val="28"/>
        </w:rPr>
        <w:t>приложении</w:t>
      </w:r>
      <w:r w:rsidR="00D526F1" w:rsidRPr="00CA1517">
        <w:rPr>
          <w:b/>
          <w:sz w:val="28"/>
          <w:szCs w:val="28"/>
        </w:rPr>
        <w:t>.</w:t>
      </w:r>
    </w:p>
    <w:p w:rsidR="0087736A" w:rsidRDefault="0087736A">
      <w:pPr>
        <w:spacing w:after="200" w:line="276" w:lineRule="auto"/>
        <w:rPr>
          <w:b/>
          <w:sz w:val="28"/>
          <w:szCs w:val="28"/>
        </w:rPr>
      </w:pPr>
      <w:r>
        <w:rPr>
          <w:b/>
          <w:sz w:val="28"/>
          <w:szCs w:val="28"/>
        </w:rPr>
        <w:br w:type="page"/>
      </w:r>
    </w:p>
    <w:p w:rsidR="003E3684" w:rsidRDefault="00E3343D" w:rsidP="00DF70BC">
      <w:pPr>
        <w:spacing w:line="360" w:lineRule="auto"/>
        <w:ind w:firstLine="709"/>
        <w:jc w:val="both"/>
        <w:rPr>
          <w:b/>
          <w:sz w:val="28"/>
          <w:szCs w:val="28"/>
        </w:rPr>
      </w:pPr>
      <w:r w:rsidRPr="00CA1517">
        <w:rPr>
          <w:b/>
          <w:sz w:val="28"/>
          <w:szCs w:val="28"/>
        </w:rPr>
        <w:lastRenderedPageBreak/>
        <w:t>3. Охрана окружающей среды</w:t>
      </w:r>
    </w:p>
    <w:p w:rsidR="0087736A" w:rsidRPr="00CA1517" w:rsidRDefault="0087736A" w:rsidP="00DF70BC">
      <w:pPr>
        <w:spacing w:line="360" w:lineRule="auto"/>
        <w:ind w:firstLine="709"/>
        <w:jc w:val="both"/>
        <w:rPr>
          <w:sz w:val="28"/>
          <w:szCs w:val="28"/>
        </w:rPr>
      </w:pPr>
    </w:p>
    <w:p w:rsidR="00D526F1" w:rsidRPr="00CA1517" w:rsidRDefault="00D526F1" w:rsidP="00DF70BC">
      <w:pPr>
        <w:pStyle w:val="a3"/>
        <w:spacing w:after="0" w:line="360" w:lineRule="auto"/>
        <w:ind w:firstLine="709"/>
        <w:jc w:val="both"/>
        <w:rPr>
          <w:b/>
          <w:sz w:val="28"/>
          <w:szCs w:val="28"/>
        </w:rPr>
      </w:pPr>
      <w:r w:rsidRPr="00CA1517">
        <w:rPr>
          <w:b/>
          <w:sz w:val="28"/>
          <w:szCs w:val="28"/>
        </w:rPr>
        <w:t>3.1</w:t>
      </w:r>
      <w:r w:rsidR="0087736A">
        <w:rPr>
          <w:b/>
          <w:sz w:val="28"/>
          <w:szCs w:val="28"/>
        </w:rPr>
        <w:t xml:space="preserve"> </w:t>
      </w:r>
      <w:r w:rsidRPr="00CA1517">
        <w:rPr>
          <w:b/>
          <w:sz w:val="28"/>
          <w:szCs w:val="28"/>
        </w:rPr>
        <w:t>Планы мероприятий по снижению количества образования</w:t>
      </w:r>
      <w:r w:rsidR="0087736A">
        <w:rPr>
          <w:b/>
          <w:sz w:val="28"/>
          <w:szCs w:val="28"/>
        </w:rPr>
        <w:t xml:space="preserve"> </w:t>
      </w:r>
      <w:r w:rsidRPr="00CA1517">
        <w:rPr>
          <w:b/>
          <w:sz w:val="28"/>
          <w:szCs w:val="28"/>
        </w:rPr>
        <w:t>и размещения отходов, обеспечению соблюдения</w:t>
      </w:r>
      <w:r w:rsidR="0087736A">
        <w:rPr>
          <w:b/>
          <w:sz w:val="28"/>
          <w:szCs w:val="28"/>
        </w:rPr>
        <w:t xml:space="preserve"> </w:t>
      </w:r>
      <w:r w:rsidRPr="00CA1517">
        <w:rPr>
          <w:b/>
          <w:sz w:val="28"/>
          <w:szCs w:val="28"/>
        </w:rPr>
        <w:t>действующих норм и правил в области обращения с отходами,</w:t>
      </w:r>
      <w:r w:rsidR="0087736A">
        <w:rPr>
          <w:b/>
          <w:sz w:val="28"/>
          <w:szCs w:val="28"/>
        </w:rPr>
        <w:t xml:space="preserve"> </w:t>
      </w:r>
      <w:r w:rsidRPr="00CA1517">
        <w:rPr>
          <w:b/>
          <w:sz w:val="28"/>
          <w:szCs w:val="28"/>
        </w:rPr>
        <w:t>сведения о противоаварийных мероприятиях</w:t>
      </w:r>
    </w:p>
    <w:p w:rsidR="0087736A" w:rsidRDefault="0087736A" w:rsidP="00DF70BC">
      <w:pPr>
        <w:spacing w:line="360" w:lineRule="auto"/>
        <w:ind w:firstLine="709"/>
        <w:jc w:val="both"/>
        <w:rPr>
          <w:sz w:val="28"/>
          <w:szCs w:val="28"/>
        </w:rPr>
      </w:pPr>
    </w:p>
    <w:p w:rsidR="00D526F1" w:rsidRPr="00CA1517" w:rsidRDefault="00D526F1" w:rsidP="00DF70BC">
      <w:pPr>
        <w:spacing w:line="360" w:lineRule="auto"/>
        <w:ind w:firstLine="709"/>
        <w:jc w:val="both"/>
        <w:rPr>
          <w:sz w:val="28"/>
          <w:szCs w:val="28"/>
        </w:rPr>
      </w:pPr>
      <w:r w:rsidRPr="00CA1517">
        <w:rPr>
          <w:sz w:val="28"/>
          <w:szCs w:val="28"/>
        </w:rPr>
        <w:t>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(табл. 3.1) приведены в приложении.</w:t>
      </w:r>
    </w:p>
    <w:p w:rsidR="00D526F1" w:rsidRPr="00CA1517" w:rsidRDefault="00D526F1" w:rsidP="00DF70BC">
      <w:pPr>
        <w:pStyle w:val="a3"/>
        <w:spacing w:after="0" w:line="360" w:lineRule="auto"/>
        <w:ind w:firstLine="709"/>
        <w:jc w:val="both"/>
        <w:rPr>
          <w:bCs/>
          <w:sz w:val="28"/>
          <w:szCs w:val="28"/>
        </w:rPr>
      </w:pPr>
      <w:r w:rsidRPr="00CA1517">
        <w:rPr>
          <w:bCs/>
          <w:sz w:val="28"/>
          <w:szCs w:val="28"/>
        </w:rPr>
        <w:t>Экологические последствия, связанные с ухудшением и разрушением почвенного покрова под воздействием антропогенных факторов, выражающиеся в ухудшении состава и свойств почвы, деградации почв и земель, захламлении и загрязнении почв</w:t>
      </w:r>
      <w:r w:rsidR="00D2073A" w:rsidRPr="00CA1517">
        <w:rPr>
          <w:bCs/>
          <w:sz w:val="28"/>
          <w:szCs w:val="28"/>
        </w:rPr>
        <w:t xml:space="preserve"> </w:t>
      </w:r>
      <w:r w:rsidRPr="00CA1517">
        <w:rPr>
          <w:bCs/>
          <w:sz w:val="28"/>
          <w:szCs w:val="28"/>
        </w:rPr>
        <w:t>и земельных ресурсов отходами производства и потребления, удается избежать в результате своевременного проведения природоохранных мероприятий.</w:t>
      </w:r>
    </w:p>
    <w:p w:rsidR="00D526F1" w:rsidRPr="00CA1517" w:rsidRDefault="00D526F1" w:rsidP="00DF70BC">
      <w:pPr>
        <w:pStyle w:val="a3"/>
        <w:spacing w:after="0" w:line="360" w:lineRule="auto"/>
        <w:ind w:firstLine="709"/>
        <w:jc w:val="both"/>
        <w:rPr>
          <w:bCs/>
          <w:sz w:val="28"/>
          <w:szCs w:val="28"/>
        </w:rPr>
      </w:pPr>
      <w:r w:rsidRPr="00CA1517">
        <w:rPr>
          <w:bCs/>
          <w:sz w:val="28"/>
          <w:szCs w:val="28"/>
        </w:rPr>
        <w:t>Противоаварийные мероприятия и меры по ликвидации аварий при обращении с отходами (табл. 3.2) приведены в приложении.</w:t>
      </w:r>
    </w:p>
    <w:p w:rsidR="00616F87" w:rsidRPr="00CA1517" w:rsidRDefault="00616F87" w:rsidP="00DF70BC">
      <w:pPr>
        <w:spacing w:line="360" w:lineRule="auto"/>
        <w:ind w:firstLine="709"/>
        <w:jc w:val="both"/>
        <w:rPr>
          <w:b/>
          <w:sz w:val="28"/>
          <w:szCs w:val="28"/>
        </w:rPr>
      </w:pPr>
    </w:p>
    <w:p w:rsidR="00D526F1" w:rsidRPr="00CA1517" w:rsidRDefault="00D526F1" w:rsidP="00DF70BC">
      <w:pPr>
        <w:spacing w:line="360" w:lineRule="auto"/>
        <w:ind w:firstLine="709"/>
        <w:jc w:val="both"/>
        <w:rPr>
          <w:b/>
          <w:sz w:val="28"/>
          <w:szCs w:val="28"/>
        </w:rPr>
      </w:pPr>
      <w:r w:rsidRPr="00CA1517">
        <w:rPr>
          <w:b/>
          <w:sz w:val="28"/>
          <w:szCs w:val="28"/>
        </w:rPr>
        <w:t>3.2</w:t>
      </w:r>
      <w:r w:rsidR="0087736A">
        <w:rPr>
          <w:b/>
          <w:sz w:val="28"/>
          <w:szCs w:val="28"/>
        </w:rPr>
        <w:t xml:space="preserve"> </w:t>
      </w:r>
      <w:r w:rsidRPr="00CA1517">
        <w:rPr>
          <w:b/>
          <w:sz w:val="28"/>
          <w:szCs w:val="28"/>
        </w:rPr>
        <w:t>Предложения по лимитам на размещение отходов</w:t>
      </w:r>
    </w:p>
    <w:p w:rsidR="00D526F1" w:rsidRPr="00CA1517" w:rsidRDefault="00D526F1" w:rsidP="00DF70BC">
      <w:pPr>
        <w:spacing w:line="360" w:lineRule="auto"/>
        <w:ind w:firstLine="709"/>
        <w:jc w:val="both"/>
        <w:rPr>
          <w:b/>
          <w:sz w:val="28"/>
          <w:szCs w:val="28"/>
        </w:rPr>
      </w:pPr>
    </w:p>
    <w:p w:rsidR="00D526F1" w:rsidRPr="00CA1517" w:rsidRDefault="00D526F1" w:rsidP="00DF70BC">
      <w:pPr>
        <w:spacing w:line="360" w:lineRule="auto"/>
        <w:ind w:firstLine="709"/>
        <w:jc w:val="both"/>
        <w:rPr>
          <w:sz w:val="28"/>
          <w:szCs w:val="28"/>
        </w:rPr>
      </w:pPr>
      <w:r w:rsidRPr="00CA1517">
        <w:rPr>
          <w:sz w:val="28"/>
          <w:szCs w:val="28"/>
        </w:rPr>
        <w:t>Предложения по лимитам на размещение отходов (табл. 3.3) приведены в приложении. Ввиду того, что на предприятии в ближайшей перспективе не планируется увеличение объемов, существенных изменений технологий производства, реконструкции и нового строительства, то количество отходов, предполагаемых к размещению в течение 5 лет, остается каждый год неизменным.</w:t>
      </w:r>
    </w:p>
    <w:p w:rsidR="0087736A" w:rsidRDefault="0087736A">
      <w:pPr>
        <w:spacing w:after="200" w:line="276" w:lineRule="auto"/>
        <w:rPr>
          <w:sz w:val="28"/>
          <w:szCs w:val="28"/>
        </w:rPr>
      </w:pPr>
      <w:r>
        <w:rPr>
          <w:sz w:val="28"/>
          <w:szCs w:val="28"/>
        </w:rPr>
        <w:br w:type="page"/>
      </w:r>
    </w:p>
    <w:p w:rsidR="00E830E2" w:rsidRPr="00CA1517" w:rsidRDefault="00E830E2" w:rsidP="00DF70BC">
      <w:pPr>
        <w:spacing w:line="360" w:lineRule="auto"/>
        <w:ind w:firstLine="709"/>
        <w:jc w:val="both"/>
        <w:rPr>
          <w:b/>
          <w:sz w:val="28"/>
          <w:szCs w:val="28"/>
        </w:rPr>
      </w:pPr>
      <w:r w:rsidRPr="00CA1517">
        <w:rPr>
          <w:b/>
          <w:sz w:val="28"/>
          <w:szCs w:val="28"/>
        </w:rPr>
        <w:lastRenderedPageBreak/>
        <w:t>ЗАКЛЮЧЕНИЕ</w:t>
      </w:r>
    </w:p>
    <w:p w:rsidR="0087736A" w:rsidRDefault="0087736A" w:rsidP="00DF70BC">
      <w:pPr>
        <w:spacing w:line="360" w:lineRule="auto"/>
        <w:ind w:firstLine="709"/>
        <w:jc w:val="both"/>
        <w:rPr>
          <w:sz w:val="28"/>
          <w:szCs w:val="28"/>
        </w:rPr>
      </w:pPr>
    </w:p>
    <w:p w:rsidR="00E830E2" w:rsidRPr="00CA1517" w:rsidRDefault="00E830E2" w:rsidP="00DF70BC">
      <w:pPr>
        <w:spacing w:line="360" w:lineRule="auto"/>
        <w:ind w:firstLine="709"/>
        <w:jc w:val="both"/>
        <w:rPr>
          <w:sz w:val="28"/>
          <w:szCs w:val="28"/>
        </w:rPr>
      </w:pPr>
      <w:r w:rsidRPr="00CA1517">
        <w:rPr>
          <w:sz w:val="28"/>
          <w:szCs w:val="28"/>
        </w:rPr>
        <w:t>1.</w:t>
      </w:r>
      <w:r w:rsidR="004A4846" w:rsidRPr="00CA1517">
        <w:rPr>
          <w:sz w:val="28"/>
          <w:szCs w:val="28"/>
        </w:rPr>
        <w:t xml:space="preserve"> </w:t>
      </w:r>
      <w:r w:rsidRPr="00CA1517">
        <w:rPr>
          <w:sz w:val="28"/>
          <w:szCs w:val="28"/>
        </w:rPr>
        <w:t>Проведен обзор нормативной документации по основам законодательства РФ в области обращения с опасными отходами. Представлены методы определения класса опасности отходов для окружающей природной среды, требования к размещению и транспортировке опасных отходов, методы определения нормативов образования отходов.</w:t>
      </w:r>
    </w:p>
    <w:p w:rsidR="00E830E2" w:rsidRPr="00CA1517" w:rsidRDefault="00E830E2" w:rsidP="00DF70BC">
      <w:pPr>
        <w:spacing w:line="360" w:lineRule="auto"/>
        <w:ind w:firstLine="709"/>
        <w:jc w:val="both"/>
        <w:rPr>
          <w:sz w:val="28"/>
          <w:szCs w:val="28"/>
        </w:rPr>
      </w:pPr>
      <w:r w:rsidRPr="00CA1517">
        <w:rPr>
          <w:sz w:val="28"/>
          <w:szCs w:val="28"/>
        </w:rPr>
        <w:t>2.</w:t>
      </w:r>
      <w:r w:rsidR="004A4846" w:rsidRPr="00CA1517">
        <w:rPr>
          <w:sz w:val="28"/>
          <w:szCs w:val="28"/>
        </w:rPr>
        <w:t xml:space="preserve"> </w:t>
      </w:r>
      <w:r w:rsidRPr="00CA1517">
        <w:rPr>
          <w:sz w:val="28"/>
          <w:szCs w:val="28"/>
        </w:rPr>
        <w:t>Проанализированы производственные процессы предприятия. По каждому производству определены образующиеся отходы и операции по дальнейшему обращению с отходами. Представлена карта-схема площадок размещения отходов.</w:t>
      </w:r>
    </w:p>
    <w:p w:rsidR="00E830E2" w:rsidRPr="00CA1517" w:rsidRDefault="00E830E2" w:rsidP="00DF70BC">
      <w:pPr>
        <w:spacing w:line="360" w:lineRule="auto"/>
        <w:ind w:firstLine="709"/>
        <w:jc w:val="both"/>
        <w:rPr>
          <w:sz w:val="28"/>
          <w:szCs w:val="28"/>
        </w:rPr>
      </w:pPr>
      <w:r w:rsidRPr="00CA1517">
        <w:rPr>
          <w:sz w:val="28"/>
          <w:szCs w:val="28"/>
        </w:rPr>
        <w:t>3.</w:t>
      </w:r>
      <w:r w:rsidR="004A4846" w:rsidRPr="00CA1517">
        <w:rPr>
          <w:sz w:val="28"/>
          <w:szCs w:val="28"/>
        </w:rPr>
        <w:t xml:space="preserve"> </w:t>
      </w:r>
      <w:r w:rsidRPr="00CA1517">
        <w:rPr>
          <w:sz w:val="28"/>
          <w:szCs w:val="28"/>
        </w:rPr>
        <w:t>Приведен состав и физико-химические свойства отходов, определен класс опасности отходов, не зарегистрированных в Ф</w:t>
      </w:r>
      <w:r w:rsidR="007F6F53" w:rsidRPr="00CA1517">
        <w:rPr>
          <w:sz w:val="28"/>
          <w:szCs w:val="28"/>
        </w:rPr>
        <w:t xml:space="preserve">ККО: </w:t>
      </w:r>
      <w:r w:rsidRPr="00CA1517">
        <w:rPr>
          <w:sz w:val="28"/>
          <w:szCs w:val="28"/>
        </w:rPr>
        <w:t>ветошь, загрязненная лакокрасочными веществами</w:t>
      </w:r>
      <w:r w:rsidR="007F6F53" w:rsidRPr="00CA1517">
        <w:rPr>
          <w:sz w:val="28"/>
          <w:szCs w:val="28"/>
        </w:rPr>
        <w:t xml:space="preserve"> (лак КО-075, краска МЛ-12)</w:t>
      </w:r>
      <w:r w:rsidRPr="00CA1517">
        <w:rPr>
          <w:sz w:val="28"/>
          <w:szCs w:val="28"/>
        </w:rPr>
        <w:t>; отходы лакокра</w:t>
      </w:r>
      <w:r w:rsidR="007F6F53" w:rsidRPr="00CA1517">
        <w:rPr>
          <w:sz w:val="28"/>
          <w:szCs w:val="28"/>
        </w:rPr>
        <w:t>сочных средств</w:t>
      </w:r>
      <w:r w:rsidR="009F128E" w:rsidRPr="00CA1517">
        <w:rPr>
          <w:sz w:val="28"/>
          <w:szCs w:val="28"/>
        </w:rPr>
        <w:t xml:space="preserve"> пропитки статоров</w:t>
      </w:r>
      <w:r w:rsidRPr="00CA1517">
        <w:rPr>
          <w:sz w:val="28"/>
          <w:szCs w:val="28"/>
        </w:rPr>
        <w:t xml:space="preserve">; отходы моечных растворов; </w:t>
      </w:r>
      <w:r w:rsidR="007F6F53" w:rsidRPr="00CA1517">
        <w:rPr>
          <w:sz w:val="28"/>
          <w:szCs w:val="28"/>
        </w:rPr>
        <w:t>отхо</w:t>
      </w:r>
      <w:r w:rsidRPr="00CA1517">
        <w:rPr>
          <w:sz w:val="28"/>
          <w:szCs w:val="28"/>
        </w:rPr>
        <w:t>ды упаковочного картона, загрязненные лакокрасочными средствами</w:t>
      </w:r>
      <w:r w:rsidR="007F6F53" w:rsidRPr="00CA1517">
        <w:rPr>
          <w:sz w:val="28"/>
          <w:szCs w:val="28"/>
        </w:rPr>
        <w:t xml:space="preserve"> (лак КО-075, компаунд)</w:t>
      </w:r>
      <w:r w:rsidRPr="00CA1517">
        <w:rPr>
          <w:sz w:val="28"/>
          <w:szCs w:val="28"/>
        </w:rPr>
        <w:t xml:space="preserve">; отходы стеклотекстолита. </w:t>
      </w:r>
    </w:p>
    <w:p w:rsidR="00E830E2" w:rsidRPr="00CA1517" w:rsidRDefault="00E830E2" w:rsidP="00DF70BC">
      <w:pPr>
        <w:spacing w:line="360" w:lineRule="auto"/>
        <w:ind w:firstLine="709"/>
        <w:jc w:val="both"/>
        <w:rPr>
          <w:sz w:val="28"/>
          <w:szCs w:val="28"/>
        </w:rPr>
      </w:pPr>
      <w:r w:rsidRPr="00CA1517">
        <w:rPr>
          <w:sz w:val="28"/>
          <w:szCs w:val="28"/>
        </w:rPr>
        <w:t>4.</w:t>
      </w:r>
      <w:r w:rsidR="004A4846" w:rsidRPr="00CA1517">
        <w:rPr>
          <w:sz w:val="28"/>
          <w:szCs w:val="28"/>
        </w:rPr>
        <w:t xml:space="preserve"> </w:t>
      </w:r>
      <w:r w:rsidRPr="00CA1517">
        <w:rPr>
          <w:sz w:val="28"/>
          <w:szCs w:val="28"/>
        </w:rPr>
        <w:t xml:space="preserve">Рассчитаны годовые нормативы образования отходов. Всего на предприятии за год образуется </w:t>
      </w:r>
      <w:r w:rsidR="0032753C" w:rsidRPr="00CA1517">
        <w:rPr>
          <w:sz w:val="28"/>
          <w:szCs w:val="28"/>
        </w:rPr>
        <w:t xml:space="preserve">77,7987 </w:t>
      </w:r>
      <w:r w:rsidRPr="00CA1517">
        <w:rPr>
          <w:sz w:val="28"/>
          <w:szCs w:val="28"/>
        </w:rPr>
        <w:t xml:space="preserve">т/год отходов, в том числе 1 класса опасности – 0,02 т/год, 2 класса опасности – </w:t>
      </w:r>
      <w:r w:rsidR="00AF1374" w:rsidRPr="00CA1517">
        <w:rPr>
          <w:sz w:val="28"/>
          <w:szCs w:val="28"/>
        </w:rPr>
        <w:t>0,202</w:t>
      </w:r>
      <w:r w:rsidR="00D2073A" w:rsidRPr="00CA1517">
        <w:rPr>
          <w:sz w:val="28"/>
          <w:szCs w:val="28"/>
        </w:rPr>
        <w:t xml:space="preserve"> </w:t>
      </w:r>
      <w:r w:rsidRPr="00CA1517">
        <w:rPr>
          <w:sz w:val="28"/>
          <w:szCs w:val="28"/>
        </w:rPr>
        <w:t>т/год, 3 класса опасности –</w:t>
      </w:r>
      <w:r w:rsidR="00AF1374" w:rsidRPr="00CA1517">
        <w:rPr>
          <w:sz w:val="28"/>
          <w:szCs w:val="28"/>
        </w:rPr>
        <w:t xml:space="preserve">12,0479 </w:t>
      </w:r>
      <w:r w:rsidRPr="00CA1517">
        <w:rPr>
          <w:sz w:val="28"/>
          <w:szCs w:val="28"/>
        </w:rPr>
        <w:t xml:space="preserve">т/год, 4 класса опасности – </w:t>
      </w:r>
      <w:r w:rsidR="00AF1374" w:rsidRPr="00CA1517">
        <w:rPr>
          <w:sz w:val="28"/>
          <w:szCs w:val="28"/>
        </w:rPr>
        <w:t>46,6706</w:t>
      </w:r>
      <w:r w:rsidR="00D2073A" w:rsidRPr="00CA1517">
        <w:rPr>
          <w:sz w:val="28"/>
          <w:szCs w:val="28"/>
        </w:rPr>
        <w:t xml:space="preserve"> </w:t>
      </w:r>
      <w:r w:rsidRPr="00CA1517">
        <w:rPr>
          <w:sz w:val="28"/>
          <w:szCs w:val="28"/>
        </w:rPr>
        <w:t xml:space="preserve">т/год, 5 класса опасности – </w:t>
      </w:r>
      <w:r w:rsidR="0032753C" w:rsidRPr="00CA1517">
        <w:rPr>
          <w:sz w:val="28"/>
          <w:szCs w:val="28"/>
        </w:rPr>
        <w:t>41,9116</w:t>
      </w:r>
      <w:r w:rsidRPr="00CA1517">
        <w:rPr>
          <w:sz w:val="28"/>
          <w:szCs w:val="28"/>
        </w:rPr>
        <w:t xml:space="preserve"> т/год.</w:t>
      </w:r>
    </w:p>
    <w:p w:rsidR="00E830E2" w:rsidRPr="00CA1517" w:rsidRDefault="00E830E2" w:rsidP="00DF70BC">
      <w:pPr>
        <w:spacing w:line="360" w:lineRule="auto"/>
        <w:ind w:firstLine="709"/>
        <w:jc w:val="both"/>
        <w:rPr>
          <w:sz w:val="28"/>
          <w:szCs w:val="28"/>
        </w:rPr>
      </w:pPr>
      <w:r w:rsidRPr="00CA1517">
        <w:rPr>
          <w:sz w:val="28"/>
          <w:szCs w:val="28"/>
        </w:rPr>
        <w:t>5.</w:t>
      </w:r>
      <w:r w:rsidR="004A4846" w:rsidRPr="00CA1517">
        <w:rPr>
          <w:sz w:val="28"/>
          <w:szCs w:val="28"/>
        </w:rPr>
        <w:t xml:space="preserve"> </w:t>
      </w:r>
      <w:r w:rsidRPr="00CA1517">
        <w:rPr>
          <w:sz w:val="28"/>
          <w:szCs w:val="28"/>
        </w:rPr>
        <w:t>Представлена схема операционного движения отходов.</w:t>
      </w:r>
    </w:p>
    <w:p w:rsidR="00E830E2" w:rsidRPr="00CA1517" w:rsidRDefault="00E830E2" w:rsidP="00DF70BC">
      <w:pPr>
        <w:spacing w:line="360" w:lineRule="auto"/>
        <w:ind w:firstLine="709"/>
        <w:jc w:val="both"/>
        <w:rPr>
          <w:sz w:val="28"/>
          <w:szCs w:val="28"/>
        </w:rPr>
      </w:pPr>
      <w:r w:rsidRPr="00CA1517">
        <w:rPr>
          <w:sz w:val="28"/>
          <w:szCs w:val="28"/>
        </w:rPr>
        <w:t>6.</w:t>
      </w:r>
      <w:r w:rsidR="004A4846" w:rsidRPr="00CA1517">
        <w:rPr>
          <w:sz w:val="28"/>
          <w:szCs w:val="28"/>
        </w:rPr>
        <w:t xml:space="preserve"> </w:t>
      </w:r>
      <w:r w:rsidRPr="00CA1517">
        <w:rPr>
          <w:sz w:val="28"/>
          <w:szCs w:val="28"/>
        </w:rPr>
        <w:t>Приведены 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Представлены противоаварийные мероприятия и меры по ликвидации аварий при обращении с отходами.</w:t>
      </w:r>
    </w:p>
    <w:p w:rsidR="00E3343D" w:rsidRPr="00CA1517" w:rsidRDefault="00E830E2" w:rsidP="00DF70BC">
      <w:pPr>
        <w:spacing w:line="360" w:lineRule="auto"/>
        <w:ind w:firstLine="709"/>
        <w:jc w:val="both"/>
        <w:rPr>
          <w:sz w:val="28"/>
          <w:szCs w:val="28"/>
        </w:rPr>
      </w:pPr>
      <w:r w:rsidRPr="00CA1517">
        <w:rPr>
          <w:sz w:val="28"/>
          <w:szCs w:val="28"/>
        </w:rPr>
        <w:lastRenderedPageBreak/>
        <w:t>7.</w:t>
      </w:r>
      <w:r w:rsidR="004A4846" w:rsidRPr="00CA1517">
        <w:rPr>
          <w:sz w:val="28"/>
          <w:szCs w:val="28"/>
        </w:rPr>
        <w:t xml:space="preserve"> </w:t>
      </w:r>
      <w:r w:rsidRPr="00CA1517">
        <w:rPr>
          <w:sz w:val="28"/>
          <w:szCs w:val="28"/>
        </w:rPr>
        <w:t>Приведены лимиты на размещение отходов. Используется на собственном предприятии –</w:t>
      </w:r>
      <w:r w:rsidR="00AF1374" w:rsidRPr="00CA1517">
        <w:rPr>
          <w:sz w:val="28"/>
          <w:szCs w:val="28"/>
        </w:rPr>
        <w:t xml:space="preserve"> 9,495 </w:t>
      </w:r>
      <w:r w:rsidRPr="00CA1517">
        <w:rPr>
          <w:sz w:val="28"/>
          <w:szCs w:val="28"/>
        </w:rPr>
        <w:t>т/год, вывозится на свалку ТБО –</w:t>
      </w:r>
      <w:r w:rsidR="00AF1374" w:rsidRPr="00CA1517">
        <w:rPr>
          <w:sz w:val="28"/>
          <w:szCs w:val="28"/>
        </w:rPr>
        <w:t xml:space="preserve"> </w:t>
      </w:r>
      <w:r w:rsidR="00D21A0D" w:rsidRPr="00CA1517">
        <w:rPr>
          <w:sz w:val="28"/>
          <w:szCs w:val="28"/>
        </w:rPr>
        <w:t>41,9116</w:t>
      </w:r>
      <w:r w:rsidR="00AF1374" w:rsidRPr="00CA1517">
        <w:rPr>
          <w:sz w:val="28"/>
          <w:szCs w:val="28"/>
        </w:rPr>
        <w:t xml:space="preserve"> </w:t>
      </w:r>
      <w:r w:rsidRPr="00CA1517">
        <w:rPr>
          <w:sz w:val="28"/>
          <w:szCs w:val="28"/>
        </w:rPr>
        <w:t>т/год, передается специализированным предприятиям –</w:t>
      </w:r>
      <w:r w:rsidR="00AF1374" w:rsidRPr="00CA1517">
        <w:rPr>
          <w:sz w:val="28"/>
          <w:szCs w:val="28"/>
        </w:rPr>
        <w:t xml:space="preserve"> 26,3921 </w:t>
      </w:r>
      <w:r w:rsidRPr="00CA1517">
        <w:rPr>
          <w:sz w:val="28"/>
          <w:szCs w:val="28"/>
        </w:rPr>
        <w:t xml:space="preserve">т/год. </w:t>
      </w:r>
    </w:p>
    <w:p w:rsidR="0087736A" w:rsidRDefault="0087736A">
      <w:pPr>
        <w:spacing w:after="200" w:line="276" w:lineRule="auto"/>
        <w:rPr>
          <w:sz w:val="28"/>
          <w:szCs w:val="28"/>
        </w:rPr>
      </w:pPr>
      <w:r>
        <w:rPr>
          <w:sz w:val="28"/>
          <w:szCs w:val="28"/>
        </w:rPr>
        <w:br w:type="page"/>
      </w:r>
    </w:p>
    <w:p w:rsidR="009A5C98" w:rsidRDefault="009A5C98" w:rsidP="00DF70BC">
      <w:pPr>
        <w:spacing w:line="360" w:lineRule="auto"/>
        <w:ind w:firstLine="709"/>
        <w:jc w:val="both"/>
        <w:rPr>
          <w:b/>
          <w:sz w:val="28"/>
          <w:szCs w:val="28"/>
        </w:rPr>
      </w:pPr>
      <w:r w:rsidRPr="00CA1517">
        <w:rPr>
          <w:b/>
          <w:sz w:val="28"/>
          <w:szCs w:val="28"/>
        </w:rPr>
        <w:lastRenderedPageBreak/>
        <w:t>СПИСОК ИСПОЛЬЗОВАННОЙ ЛИТЕРАТУРЫ</w:t>
      </w:r>
    </w:p>
    <w:p w:rsidR="0087736A" w:rsidRPr="00CA1517" w:rsidRDefault="0087736A" w:rsidP="00DF70BC">
      <w:pPr>
        <w:spacing w:line="360" w:lineRule="auto"/>
        <w:ind w:firstLine="709"/>
        <w:jc w:val="both"/>
        <w:rPr>
          <w:b/>
          <w:sz w:val="28"/>
          <w:szCs w:val="28"/>
        </w:rPr>
      </w:pP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 xml:space="preserve">1. Федеральный закон от 24 июня </w:t>
      </w:r>
      <w:smartTag w:uri="urn:schemas-microsoft-com:office:smarttags" w:element="metricconverter">
        <w:smartTagPr>
          <w:attr w:name="ProductID" w:val="1998 г"/>
        </w:smartTagPr>
        <w:r w:rsidRPr="00CA1517">
          <w:rPr>
            <w:rFonts w:ascii="Times New Roman" w:hAnsi="Times New Roman"/>
            <w:sz w:val="28"/>
            <w:szCs w:val="28"/>
          </w:rPr>
          <w:t>1998 г</w:t>
        </w:r>
      </w:smartTag>
      <w:r w:rsidRPr="00CA1517">
        <w:rPr>
          <w:rFonts w:ascii="Times New Roman" w:hAnsi="Times New Roman"/>
          <w:sz w:val="28"/>
          <w:szCs w:val="28"/>
        </w:rPr>
        <w:t>. «Об отходах производства и потребления».</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2. Федеральный закон "Об охране окружающей среды"</w:t>
      </w:r>
      <w:r w:rsidR="00D2073A" w:rsidRPr="00CA1517">
        <w:rPr>
          <w:rFonts w:ascii="Times New Roman" w:hAnsi="Times New Roman"/>
          <w:sz w:val="28"/>
          <w:szCs w:val="28"/>
        </w:rPr>
        <w:t xml:space="preserve"> </w:t>
      </w:r>
      <w:r w:rsidRPr="00CA1517">
        <w:rPr>
          <w:rFonts w:ascii="Times New Roman" w:hAnsi="Times New Roman"/>
          <w:sz w:val="28"/>
          <w:szCs w:val="28"/>
        </w:rPr>
        <w:t>от 10.01.2002 г. №7-ФЗ.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3. Федеральный закон « О санитарно-эпидемиологическом благополучии населения» от 30 марта 1999 г. № 52-ФЗ.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4. Методические указания по разработке проектов нормативов образования отходов и лимитов на их размещение (утвержденные приказом МПР РФ от 19 октября 2007 г. №703) .</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5. Федеральный закон «Об охране атмосферного воздуха» (4 мая 1999 г. N 96-</w:t>
      </w:r>
      <w:r w:rsidR="00D2073A" w:rsidRPr="00CA1517">
        <w:rPr>
          <w:rFonts w:ascii="Times New Roman" w:hAnsi="Times New Roman"/>
          <w:sz w:val="28"/>
          <w:szCs w:val="28"/>
        </w:rPr>
        <w:t xml:space="preserve"> </w:t>
      </w:r>
      <w:r w:rsidRPr="00CA1517">
        <w:rPr>
          <w:rFonts w:ascii="Times New Roman" w:hAnsi="Times New Roman"/>
          <w:sz w:val="28"/>
          <w:szCs w:val="28"/>
        </w:rPr>
        <w:t>ФЗ) (с изменениями</w:t>
      </w:r>
      <w:r w:rsidR="00D2073A" w:rsidRPr="00CA1517">
        <w:rPr>
          <w:rFonts w:ascii="Times New Roman" w:hAnsi="Times New Roman"/>
          <w:sz w:val="28"/>
          <w:szCs w:val="28"/>
        </w:rPr>
        <w:t xml:space="preserve"> </w:t>
      </w:r>
      <w:r w:rsidRPr="00CA1517">
        <w:rPr>
          <w:rFonts w:ascii="Times New Roman" w:hAnsi="Times New Roman"/>
          <w:sz w:val="28"/>
          <w:szCs w:val="28"/>
        </w:rPr>
        <w:t>от 31.12.2005 N 199-ФЗ).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6. Федеральный закон «О животном мире» от 24 апреля 1995 г. N 52-ФЗ</w:t>
      </w:r>
      <w:r w:rsidR="00D2073A" w:rsidRPr="00CA1517">
        <w:rPr>
          <w:rFonts w:ascii="Times New Roman" w:hAnsi="Times New Roman"/>
          <w:sz w:val="28"/>
          <w:szCs w:val="28"/>
        </w:rPr>
        <w:t xml:space="preserve"> </w:t>
      </w:r>
      <w:r w:rsidRPr="00CA1517">
        <w:rPr>
          <w:rFonts w:ascii="Times New Roman" w:hAnsi="Times New Roman"/>
          <w:sz w:val="28"/>
          <w:szCs w:val="28"/>
        </w:rPr>
        <w:t>(с изменениями</w:t>
      </w:r>
      <w:r w:rsidR="00D2073A" w:rsidRPr="00CA1517">
        <w:rPr>
          <w:rFonts w:ascii="Times New Roman" w:hAnsi="Times New Roman"/>
          <w:sz w:val="28"/>
          <w:szCs w:val="28"/>
        </w:rPr>
        <w:t xml:space="preserve"> </w:t>
      </w:r>
      <w:r w:rsidRPr="00CA1517">
        <w:rPr>
          <w:rFonts w:ascii="Times New Roman" w:hAnsi="Times New Roman"/>
          <w:sz w:val="28"/>
          <w:szCs w:val="28"/>
        </w:rPr>
        <w:t>от 06.12.2007 N 333-ФЗ).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7. Земельный кодекс РФ от 25.10.2001 N 136-ФЗ.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8. Федеральный закон «О недрах»</w:t>
      </w:r>
      <w:r w:rsidRPr="00CA1517">
        <w:rPr>
          <w:rFonts w:ascii="Times New Roman" w:hAnsi="Times New Roman"/>
          <w:bCs/>
          <w:sz w:val="28"/>
          <w:szCs w:val="28"/>
        </w:rPr>
        <w:t xml:space="preserve"> от 21.02.1992 N 2395-1</w:t>
      </w:r>
      <w:r w:rsidRPr="00CA1517">
        <w:rPr>
          <w:rFonts w:ascii="Times New Roman" w:hAnsi="Times New Roman"/>
          <w:sz w:val="28"/>
          <w:szCs w:val="28"/>
        </w:rPr>
        <w:t>(с изменениями</w:t>
      </w:r>
      <w:r w:rsidR="00D2073A" w:rsidRPr="00CA1517">
        <w:rPr>
          <w:rFonts w:ascii="Times New Roman" w:hAnsi="Times New Roman"/>
          <w:sz w:val="28"/>
          <w:szCs w:val="28"/>
        </w:rPr>
        <w:t xml:space="preserve"> </w:t>
      </w:r>
      <w:r w:rsidRPr="00CA1517">
        <w:rPr>
          <w:rFonts w:ascii="Times New Roman" w:hAnsi="Times New Roman"/>
          <w:sz w:val="28"/>
          <w:szCs w:val="28"/>
        </w:rPr>
        <w:t xml:space="preserve">от </w:t>
      </w:r>
      <w:r w:rsidRPr="00CA1517">
        <w:rPr>
          <w:rFonts w:ascii="Times New Roman" w:hAnsi="Times New Roman"/>
          <w:bCs/>
          <w:sz w:val="28"/>
          <w:szCs w:val="28"/>
        </w:rPr>
        <w:t>26.06.2007 N 118-ФЗ).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9. Водный кодекс РФ</w:t>
      </w:r>
      <w:r w:rsidR="00D2073A" w:rsidRPr="00CA1517">
        <w:rPr>
          <w:rFonts w:ascii="Times New Roman" w:hAnsi="Times New Roman"/>
          <w:sz w:val="28"/>
          <w:szCs w:val="28"/>
        </w:rPr>
        <w:t xml:space="preserve"> </w:t>
      </w:r>
      <w:r w:rsidRPr="00CA1517">
        <w:rPr>
          <w:rFonts w:ascii="Times New Roman" w:hAnsi="Times New Roman"/>
          <w:sz w:val="28"/>
          <w:szCs w:val="28"/>
        </w:rPr>
        <w:t>от 03.06.2006 N 74-ФЗ.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10. О порядке ведения государственного кадастра отходов и проведения паспортизации опасных отходов Постановление Правительства Российской Федерации от 26.10.2000 г. №818.</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11. Приказ</w:t>
      </w:r>
      <w:r w:rsidR="00D2073A" w:rsidRPr="00CA1517">
        <w:rPr>
          <w:rFonts w:ascii="Times New Roman" w:hAnsi="Times New Roman"/>
          <w:sz w:val="28"/>
          <w:szCs w:val="28"/>
        </w:rPr>
        <w:t xml:space="preserve"> </w:t>
      </w:r>
      <w:r w:rsidRPr="00CA1517">
        <w:rPr>
          <w:rFonts w:ascii="Times New Roman" w:hAnsi="Times New Roman"/>
          <w:sz w:val="28"/>
          <w:szCs w:val="28"/>
        </w:rPr>
        <w:t>МПР России от 02.12.02 № 786 «Об утверждении федерального классификационного каталога отходов»</w:t>
      </w:r>
      <w:r w:rsidR="000317CC" w:rsidRPr="00CA1517">
        <w:rPr>
          <w:rFonts w:ascii="Times New Roman" w:hAnsi="Times New Roman"/>
          <w:sz w:val="28"/>
          <w:szCs w:val="28"/>
        </w:rPr>
        <w:t xml:space="preserve"> с изменениями и дополнениями от 02.12.02</w:t>
      </w:r>
      <w:r w:rsidRPr="00CA1517">
        <w:rPr>
          <w:rFonts w:ascii="Times New Roman" w:hAnsi="Times New Roman"/>
          <w:sz w:val="28"/>
          <w:szCs w:val="28"/>
        </w:rPr>
        <w:t>.</w:t>
      </w:r>
    </w:p>
    <w:p w:rsidR="009A5C98" w:rsidRPr="00CA1517" w:rsidRDefault="009A5C98" w:rsidP="0087736A">
      <w:pPr>
        <w:pStyle w:val="af5"/>
        <w:spacing w:line="360" w:lineRule="auto"/>
        <w:jc w:val="both"/>
        <w:rPr>
          <w:rFonts w:ascii="Times New Roman" w:hAnsi="Times New Roman"/>
          <w:bCs/>
          <w:sz w:val="28"/>
          <w:szCs w:val="28"/>
        </w:rPr>
      </w:pPr>
      <w:r w:rsidRPr="00CA1517">
        <w:rPr>
          <w:rFonts w:ascii="Times New Roman" w:hAnsi="Times New Roman"/>
          <w:sz w:val="28"/>
          <w:szCs w:val="28"/>
        </w:rPr>
        <w:t>12.</w:t>
      </w:r>
      <w:r w:rsidR="00D2073A" w:rsidRPr="00CA1517">
        <w:rPr>
          <w:rFonts w:ascii="Times New Roman" w:hAnsi="Times New Roman"/>
          <w:sz w:val="28"/>
          <w:szCs w:val="28"/>
        </w:rPr>
        <w:t xml:space="preserve"> </w:t>
      </w:r>
      <w:r w:rsidRPr="00CA1517">
        <w:rPr>
          <w:rFonts w:ascii="Times New Roman" w:hAnsi="Times New Roman"/>
          <w:sz w:val="28"/>
          <w:szCs w:val="28"/>
        </w:rPr>
        <w:t>Приказ</w:t>
      </w:r>
      <w:r w:rsidR="00D2073A" w:rsidRPr="00CA1517">
        <w:rPr>
          <w:rFonts w:ascii="Times New Roman" w:hAnsi="Times New Roman"/>
          <w:sz w:val="28"/>
          <w:szCs w:val="28"/>
        </w:rPr>
        <w:t xml:space="preserve"> </w:t>
      </w:r>
      <w:r w:rsidRPr="00CA1517">
        <w:rPr>
          <w:rFonts w:ascii="Times New Roman" w:hAnsi="Times New Roman"/>
          <w:sz w:val="28"/>
          <w:szCs w:val="28"/>
        </w:rPr>
        <w:t xml:space="preserve">МПР России от </w:t>
      </w:r>
      <w:r w:rsidRPr="00CA1517">
        <w:rPr>
          <w:rFonts w:ascii="Times New Roman" w:hAnsi="Times New Roman"/>
          <w:bCs/>
          <w:sz w:val="28"/>
          <w:szCs w:val="28"/>
        </w:rPr>
        <w:t>11.09.2003 г. № 829 « О ведении государственного реестра объектов размещения отходов».</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bCs/>
          <w:sz w:val="28"/>
          <w:szCs w:val="28"/>
        </w:rPr>
        <w:lastRenderedPageBreak/>
        <w:t xml:space="preserve">13. </w:t>
      </w:r>
      <w:r w:rsidRPr="00CA1517">
        <w:rPr>
          <w:rFonts w:ascii="Times New Roman" w:hAnsi="Times New Roman"/>
          <w:sz w:val="28"/>
          <w:szCs w:val="28"/>
        </w:rPr>
        <w:t>Приказ</w:t>
      </w:r>
      <w:r w:rsidR="00D2073A" w:rsidRPr="00CA1517">
        <w:rPr>
          <w:rFonts w:ascii="Times New Roman" w:hAnsi="Times New Roman"/>
          <w:sz w:val="28"/>
          <w:szCs w:val="28"/>
        </w:rPr>
        <w:t xml:space="preserve"> </w:t>
      </w:r>
      <w:r w:rsidRPr="00CA1517">
        <w:rPr>
          <w:rFonts w:ascii="Times New Roman" w:hAnsi="Times New Roman"/>
          <w:sz w:val="28"/>
          <w:szCs w:val="28"/>
        </w:rPr>
        <w:t>МПР России от</w:t>
      </w:r>
      <w:r w:rsidR="00D2073A" w:rsidRPr="00CA1517">
        <w:rPr>
          <w:rFonts w:ascii="Times New Roman" w:hAnsi="Times New Roman"/>
          <w:sz w:val="28"/>
          <w:szCs w:val="28"/>
        </w:rPr>
        <w:t xml:space="preserve"> </w:t>
      </w:r>
      <w:r w:rsidRPr="00CA1517">
        <w:rPr>
          <w:rFonts w:ascii="Times New Roman" w:hAnsi="Times New Roman"/>
          <w:sz w:val="28"/>
          <w:szCs w:val="28"/>
        </w:rPr>
        <w:t xml:space="preserve">15 июня </w:t>
      </w:r>
      <w:smartTag w:uri="urn:schemas-microsoft-com:office:smarttags" w:element="metricconverter">
        <w:smartTagPr>
          <w:attr w:name="ProductID" w:val="2001 г"/>
        </w:smartTagPr>
        <w:r w:rsidRPr="00CA1517">
          <w:rPr>
            <w:rFonts w:ascii="Times New Roman" w:hAnsi="Times New Roman"/>
            <w:sz w:val="28"/>
            <w:szCs w:val="28"/>
          </w:rPr>
          <w:t>2001 г</w:t>
        </w:r>
      </w:smartTag>
      <w:r w:rsidRPr="00CA1517">
        <w:rPr>
          <w:rFonts w:ascii="Times New Roman" w:hAnsi="Times New Roman"/>
          <w:sz w:val="28"/>
          <w:szCs w:val="28"/>
        </w:rPr>
        <w:t>. № 511 «Об утверждении критериев отнесения опасных отходов к классу опасности для окружающей среды».</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14. Приказ МПР России от 02.12.02</w:t>
      </w:r>
      <w:r w:rsidR="00D2073A" w:rsidRPr="00CA1517">
        <w:rPr>
          <w:rFonts w:ascii="Times New Roman" w:hAnsi="Times New Roman"/>
          <w:sz w:val="28"/>
          <w:szCs w:val="28"/>
        </w:rPr>
        <w:t xml:space="preserve"> </w:t>
      </w:r>
      <w:r w:rsidRPr="00CA1517">
        <w:rPr>
          <w:rFonts w:ascii="Times New Roman" w:hAnsi="Times New Roman"/>
          <w:sz w:val="28"/>
          <w:szCs w:val="28"/>
        </w:rPr>
        <w:t>№ 785 «Об утверждении паспорта опасного отхода».</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15. ГОСТ 12.1.004-91. ССБТ Пожарная безопасность. Общие требования.</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16. ГОСТ 12.1.044-89 (ИСО4589-84). ССБТ</w:t>
      </w:r>
      <w:r w:rsidR="00D2073A" w:rsidRPr="00CA1517">
        <w:rPr>
          <w:rFonts w:ascii="Times New Roman" w:hAnsi="Times New Roman"/>
          <w:sz w:val="28"/>
          <w:szCs w:val="28"/>
        </w:rPr>
        <w:t xml:space="preserve"> </w:t>
      </w:r>
      <w:proofErr w:type="spellStart"/>
      <w:r w:rsidRPr="00CA1517">
        <w:rPr>
          <w:rFonts w:ascii="Times New Roman" w:hAnsi="Times New Roman"/>
          <w:sz w:val="28"/>
          <w:szCs w:val="28"/>
        </w:rPr>
        <w:t>Пожаровзрывоопасность</w:t>
      </w:r>
      <w:proofErr w:type="spellEnd"/>
      <w:r w:rsidRPr="00CA1517">
        <w:rPr>
          <w:rFonts w:ascii="Times New Roman" w:hAnsi="Times New Roman"/>
          <w:sz w:val="28"/>
          <w:szCs w:val="28"/>
        </w:rPr>
        <w:t xml:space="preserve"> веществ и материалов. Номенклатура показателей и методы их определения.</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17. ГОСТ 12.1.010-76. ССБТ Взрывобезопасность. Общие требования.</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18. СанПиН 2.1.7.1322-03 «Гигиенические требования к размещению и обезвреживанию отходов производства и потребления», утвержденные Главным государственным санитарным врачом Российской Федерации 30 апреля 2003 года. Зарегистрировано в Минюсте РФ 12 мая 2003 г. Регистрационный N 4526.</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19. Федеральный закон «О лицензировании отдельных видов деятельности» от 08.08.2001 N 128-ФЗ.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20. Постановление Правительства РФ от 26.08.06 № 524 «Об утверждении Положения о лицензировании деятельности по сбору, использованию, обезвреживанию, транспортировке, размещению опасных отходов».</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21. Уголовный кодекс РФ (УК РФ) от 13.06.1996 N 63-ФЗ.</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22. Приказ Федеральной службы по экологическому, технологическому и атомному надзору от 19 октября 2007 г. №703 «Об утверждении Методических указаний по разработке проектов нормативов образования отходов и лимитов на их размещение».</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23</w:t>
      </w:r>
      <w:r w:rsidR="000317CC" w:rsidRPr="00CA1517">
        <w:rPr>
          <w:rFonts w:ascii="Times New Roman" w:hAnsi="Times New Roman"/>
          <w:sz w:val="28"/>
          <w:szCs w:val="28"/>
        </w:rPr>
        <w:t>.</w:t>
      </w:r>
      <w:r w:rsidR="00D2073A" w:rsidRPr="00CA1517">
        <w:rPr>
          <w:rFonts w:ascii="Times New Roman" w:hAnsi="Times New Roman"/>
          <w:sz w:val="28"/>
          <w:szCs w:val="28"/>
        </w:rPr>
        <w:t xml:space="preserve"> </w:t>
      </w:r>
      <w:r w:rsidR="000317CC" w:rsidRPr="00CA1517">
        <w:rPr>
          <w:rFonts w:ascii="Times New Roman" w:hAnsi="Times New Roman"/>
          <w:sz w:val="28"/>
          <w:szCs w:val="28"/>
        </w:rPr>
        <w:t>Приказ МПР РФ от 25.02.2010 № 50 «О порядке</w:t>
      </w:r>
      <w:r w:rsidRPr="00CA1517">
        <w:rPr>
          <w:rFonts w:ascii="Times New Roman" w:hAnsi="Times New Roman"/>
          <w:sz w:val="28"/>
          <w:szCs w:val="28"/>
        </w:rPr>
        <w:t xml:space="preserve"> разработки и утверждения нормативов образования отходов и лимитов на их размещение».</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 xml:space="preserve">24. Постановление Правительства РФ от 28.08.92 № 632 «Об утверждении Порядка определения платы и ее предельных размеров за загрязнение </w:t>
      </w:r>
      <w:r w:rsidRPr="00CA1517">
        <w:rPr>
          <w:rFonts w:ascii="Times New Roman" w:hAnsi="Times New Roman"/>
          <w:sz w:val="28"/>
          <w:szCs w:val="28"/>
        </w:rPr>
        <w:lastRenderedPageBreak/>
        <w:t>окружающей природной среды, размещение отходов, другие виды вредного воздействия».</w:t>
      </w:r>
    </w:p>
    <w:p w:rsidR="009A5C98" w:rsidRPr="00CA1517" w:rsidRDefault="009A5C98" w:rsidP="0087736A">
      <w:pPr>
        <w:pStyle w:val="af5"/>
        <w:spacing w:line="360" w:lineRule="auto"/>
        <w:jc w:val="both"/>
        <w:rPr>
          <w:rFonts w:ascii="Times New Roman" w:hAnsi="Times New Roman"/>
          <w:sz w:val="28"/>
          <w:szCs w:val="28"/>
        </w:rPr>
      </w:pPr>
      <w:r w:rsidRPr="00CA1517">
        <w:rPr>
          <w:rFonts w:ascii="Times New Roman" w:hAnsi="Times New Roman"/>
          <w:sz w:val="28"/>
          <w:szCs w:val="28"/>
        </w:rPr>
        <w:t>25. Постановление Правительства РФ от 12.06.03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p>
    <w:p w:rsidR="009A5C98" w:rsidRPr="00CA1517" w:rsidRDefault="009A5C98" w:rsidP="0087736A">
      <w:pPr>
        <w:spacing w:line="360" w:lineRule="auto"/>
        <w:jc w:val="both"/>
        <w:rPr>
          <w:sz w:val="28"/>
          <w:szCs w:val="28"/>
        </w:rPr>
      </w:pPr>
      <w:r w:rsidRPr="00CA1517">
        <w:rPr>
          <w:sz w:val="28"/>
          <w:szCs w:val="28"/>
        </w:rPr>
        <w:t>26. Письмо Минприроды РФ от 11 июля 1995 г. № 01-11/29-2002 о «Временных методических рекомендациях по проведению инвентаризации мест захоронения и хранения отходов в Российской Федерации»</w:t>
      </w:r>
    </w:p>
    <w:p w:rsidR="009A5C98" w:rsidRPr="00CA1517" w:rsidRDefault="009A5C98" w:rsidP="0087736A">
      <w:pPr>
        <w:tabs>
          <w:tab w:val="num" w:pos="0"/>
          <w:tab w:val="num" w:pos="240"/>
        </w:tabs>
        <w:spacing w:line="360" w:lineRule="auto"/>
        <w:jc w:val="both"/>
        <w:rPr>
          <w:sz w:val="28"/>
          <w:szCs w:val="28"/>
        </w:rPr>
      </w:pPr>
      <w:r w:rsidRPr="00CA1517">
        <w:rPr>
          <w:sz w:val="28"/>
          <w:szCs w:val="28"/>
        </w:rPr>
        <w:t xml:space="preserve">27. СанПиН 2.3.2.560-96 Гигиенические требования к качеству и безопасности продовольственного сырья и пищевых продуктов. Справочник химика. Второе изд. </w:t>
      </w:r>
      <w:proofErr w:type="spellStart"/>
      <w:r w:rsidRPr="00CA1517">
        <w:rPr>
          <w:sz w:val="28"/>
          <w:szCs w:val="28"/>
        </w:rPr>
        <w:t>перераб</w:t>
      </w:r>
      <w:proofErr w:type="spellEnd"/>
      <w:r w:rsidRPr="00CA1517">
        <w:rPr>
          <w:sz w:val="28"/>
          <w:szCs w:val="28"/>
        </w:rPr>
        <w:t xml:space="preserve">. и доп., М.,Л.: Химия, 1964. </w:t>
      </w:r>
    </w:p>
    <w:p w:rsidR="009A5C98" w:rsidRPr="00CA1517" w:rsidRDefault="009A5C98" w:rsidP="0087736A">
      <w:pPr>
        <w:pStyle w:val="31"/>
        <w:tabs>
          <w:tab w:val="num" w:pos="240"/>
        </w:tabs>
        <w:spacing w:after="0" w:line="360" w:lineRule="auto"/>
        <w:jc w:val="both"/>
        <w:rPr>
          <w:sz w:val="28"/>
          <w:szCs w:val="28"/>
        </w:rPr>
      </w:pPr>
      <w:r w:rsidRPr="00CA1517">
        <w:rPr>
          <w:sz w:val="28"/>
          <w:szCs w:val="28"/>
        </w:rPr>
        <w:t>28. ГН 2.1.6.1338-03 « Предельно допустимые концентрации (ПДК) загрязняющих веществ в атмосферном воздухе населенных мест».</w:t>
      </w:r>
    </w:p>
    <w:p w:rsidR="009A5C98" w:rsidRPr="00CA1517" w:rsidRDefault="009A5C98" w:rsidP="0087736A">
      <w:pPr>
        <w:pStyle w:val="31"/>
        <w:tabs>
          <w:tab w:val="num" w:pos="240"/>
        </w:tabs>
        <w:spacing w:after="0" w:line="360" w:lineRule="auto"/>
        <w:jc w:val="both"/>
        <w:rPr>
          <w:sz w:val="28"/>
          <w:szCs w:val="28"/>
        </w:rPr>
      </w:pPr>
      <w:r w:rsidRPr="00CA1517">
        <w:rPr>
          <w:sz w:val="28"/>
          <w:szCs w:val="28"/>
        </w:rPr>
        <w:t>29.ГН 2.1.6.1339-03 « Ориентировочные безопасные уровни воздействия (ОБУВ)</w:t>
      </w:r>
      <w:r w:rsidR="00D2073A" w:rsidRPr="00CA1517">
        <w:rPr>
          <w:sz w:val="28"/>
          <w:szCs w:val="28"/>
        </w:rPr>
        <w:t xml:space="preserve"> </w:t>
      </w:r>
      <w:r w:rsidRPr="00CA1517">
        <w:rPr>
          <w:sz w:val="28"/>
          <w:szCs w:val="28"/>
        </w:rPr>
        <w:t>загрязняющих веществ в атмосферном воздухе населенных мест».</w:t>
      </w:r>
    </w:p>
    <w:p w:rsidR="009A5C98" w:rsidRPr="00CA1517" w:rsidRDefault="009A5C98" w:rsidP="0087736A">
      <w:pPr>
        <w:widowControl w:val="0"/>
        <w:tabs>
          <w:tab w:val="num" w:pos="0"/>
          <w:tab w:val="num" w:pos="240"/>
          <w:tab w:val="num" w:pos="786"/>
        </w:tabs>
        <w:spacing w:line="360" w:lineRule="auto"/>
        <w:jc w:val="both"/>
        <w:rPr>
          <w:sz w:val="28"/>
          <w:szCs w:val="28"/>
        </w:rPr>
      </w:pPr>
      <w:r w:rsidRPr="00CA1517">
        <w:rPr>
          <w:sz w:val="28"/>
          <w:szCs w:val="28"/>
        </w:rPr>
        <w:t>30. ГН 2.1.7.2041-06 Предельно-допустимые концентрации (ПДК) химических веществ в почве.</w:t>
      </w:r>
    </w:p>
    <w:p w:rsidR="009A5C98" w:rsidRPr="00CA1517" w:rsidRDefault="009A5C98" w:rsidP="0087736A">
      <w:pPr>
        <w:widowControl w:val="0"/>
        <w:tabs>
          <w:tab w:val="num" w:pos="0"/>
          <w:tab w:val="num" w:pos="240"/>
          <w:tab w:val="num" w:pos="786"/>
        </w:tabs>
        <w:spacing w:line="360" w:lineRule="auto"/>
        <w:jc w:val="both"/>
        <w:rPr>
          <w:sz w:val="28"/>
          <w:szCs w:val="28"/>
        </w:rPr>
      </w:pPr>
      <w:r w:rsidRPr="00CA1517">
        <w:rPr>
          <w:sz w:val="28"/>
          <w:szCs w:val="28"/>
        </w:rPr>
        <w:t xml:space="preserve">31. ГН 2.1.5.1315-03 Предельно-допустимые концентрации (ПДК) химический веществ в воде водных объектов хозяйственно-питьевого и культурно-бытового водопользования; МИНЗДРАВ РФ 2003г. </w:t>
      </w:r>
    </w:p>
    <w:p w:rsidR="009A5C98" w:rsidRPr="00CA1517" w:rsidRDefault="009A5C98" w:rsidP="0087736A">
      <w:pPr>
        <w:tabs>
          <w:tab w:val="num" w:pos="786"/>
        </w:tabs>
        <w:spacing w:line="360" w:lineRule="auto"/>
        <w:jc w:val="both"/>
        <w:rPr>
          <w:sz w:val="28"/>
          <w:szCs w:val="28"/>
        </w:rPr>
      </w:pPr>
      <w:r w:rsidRPr="00CA1517">
        <w:rPr>
          <w:sz w:val="28"/>
          <w:szCs w:val="28"/>
        </w:rPr>
        <w:t>32. МУ 2.1.7.730-99 «Гигиеническая оценка качества почвы населенных мест».</w:t>
      </w:r>
    </w:p>
    <w:p w:rsidR="009A5C98" w:rsidRPr="00CA1517" w:rsidRDefault="009A5C98" w:rsidP="0087736A">
      <w:pPr>
        <w:widowControl w:val="0"/>
        <w:tabs>
          <w:tab w:val="num" w:pos="0"/>
          <w:tab w:val="num" w:pos="240"/>
          <w:tab w:val="num" w:pos="786"/>
        </w:tabs>
        <w:spacing w:line="360" w:lineRule="auto"/>
        <w:jc w:val="both"/>
        <w:rPr>
          <w:sz w:val="28"/>
          <w:szCs w:val="28"/>
        </w:rPr>
      </w:pPr>
      <w:r w:rsidRPr="00CA1517">
        <w:rPr>
          <w:sz w:val="28"/>
          <w:szCs w:val="28"/>
        </w:rPr>
        <w:t>33. Методическое пособие по применению "Критериев отнесения опасных отходов к классам опасности для окружающей природной среды, для видов отходов, включенных в федеральный классификационный каталог отходов", Москва, 2003 г.</w:t>
      </w:r>
    </w:p>
    <w:p w:rsidR="009A5C98" w:rsidRPr="00CA1517" w:rsidRDefault="009A5C98" w:rsidP="0087736A">
      <w:pPr>
        <w:widowControl w:val="0"/>
        <w:tabs>
          <w:tab w:val="num" w:pos="0"/>
          <w:tab w:val="num" w:pos="240"/>
          <w:tab w:val="num" w:pos="786"/>
        </w:tabs>
        <w:spacing w:line="360" w:lineRule="auto"/>
        <w:jc w:val="both"/>
        <w:rPr>
          <w:sz w:val="28"/>
          <w:szCs w:val="28"/>
        </w:rPr>
      </w:pPr>
      <w:r w:rsidRPr="00CA1517">
        <w:rPr>
          <w:sz w:val="28"/>
          <w:szCs w:val="28"/>
        </w:rPr>
        <w:t xml:space="preserve">34. Методические рекомендации по разработке проекта нормативов </w:t>
      </w:r>
      <w:r w:rsidRPr="00CA1517">
        <w:rPr>
          <w:sz w:val="28"/>
          <w:szCs w:val="28"/>
        </w:rPr>
        <w:lastRenderedPageBreak/>
        <w:t>предельного размещения отходов для ТЭС, теплоэлектроцентралей, промышленных и отопительных котельных. СПб.,1999 г.</w:t>
      </w:r>
    </w:p>
    <w:p w:rsidR="009A5C98" w:rsidRPr="00CA1517" w:rsidRDefault="009A5C98" w:rsidP="0087736A">
      <w:pPr>
        <w:pStyle w:val="a9"/>
        <w:tabs>
          <w:tab w:val="num" w:pos="240"/>
          <w:tab w:val="num" w:pos="786"/>
        </w:tabs>
        <w:spacing w:after="0" w:line="360" w:lineRule="auto"/>
        <w:ind w:left="0"/>
        <w:jc w:val="both"/>
        <w:rPr>
          <w:rFonts w:ascii="Times New Roman" w:hAnsi="Times New Roman"/>
          <w:sz w:val="28"/>
          <w:szCs w:val="28"/>
        </w:rPr>
      </w:pPr>
      <w:r w:rsidRPr="00CA1517">
        <w:rPr>
          <w:rFonts w:ascii="Times New Roman" w:hAnsi="Times New Roman"/>
          <w:sz w:val="28"/>
          <w:szCs w:val="28"/>
        </w:rPr>
        <w:t xml:space="preserve">35. Методические указания по определению объемов древесных отходов. Утверждены Госснабом СССР 15 ноября 1983г.,Госпланом СССР 7 декабря 1983г. Почвоведение, учебник/ Под ред. И.С. </w:t>
      </w:r>
      <w:proofErr w:type="spellStart"/>
      <w:r w:rsidRPr="00CA1517">
        <w:rPr>
          <w:rFonts w:ascii="Times New Roman" w:hAnsi="Times New Roman"/>
          <w:sz w:val="28"/>
          <w:szCs w:val="28"/>
        </w:rPr>
        <w:t>Кауричева</w:t>
      </w:r>
      <w:proofErr w:type="spellEnd"/>
      <w:r w:rsidRPr="00CA1517">
        <w:rPr>
          <w:rFonts w:ascii="Times New Roman" w:hAnsi="Times New Roman"/>
          <w:sz w:val="28"/>
          <w:szCs w:val="28"/>
        </w:rPr>
        <w:t>, М.: Колос, 1982 г.</w:t>
      </w:r>
    </w:p>
    <w:p w:rsidR="009A5C98" w:rsidRPr="00CA1517" w:rsidRDefault="009A5C98" w:rsidP="0087736A">
      <w:pPr>
        <w:pStyle w:val="a9"/>
        <w:tabs>
          <w:tab w:val="num" w:pos="240"/>
          <w:tab w:val="num" w:pos="786"/>
        </w:tabs>
        <w:spacing w:after="0" w:line="360" w:lineRule="auto"/>
        <w:ind w:left="0"/>
        <w:jc w:val="both"/>
        <w:rPr>
          <w:rFonts w:ascii="Times New Roman" w:hAnsi="Times New Roman"/>
          <w:sz w:val="28"/>
          <w:szCs w:val="28"/>
        </w:rPr>
      </w:pPr>
      <w:r w:rsidRPr="00CA1517">
        <w:rPr>
          <w:rFonts w:ascii="Times New Roman" w:hAnsi="Times New Roman"/>
          <w:sz w:val="28"/>
          <w:szCs w:val="28"/>
        </w:rPr>
        <w:t>36. Методические рекомендации по оценке объемов образования отходов производства и потребления. ГУ НИЦПУРО. М., 2003 г.</w:t>
      </w:r>
    </w:p>
    <w:p w:rsidR="009A5C98" w:rsidRPr="00CA1517" w:rsidRDefault="009A5C98" w:rsidP="0087736A">
      <w:pPr>
        <w:spacing w:line="360" w:lineRule="auto"/>
        <w:jc w:val="both"/>
        <w:rPr>
          <w:sz w:val="28"/>
          <w:szCs w:val="28"/>
        </w:rPr>
      </w:pPr>
      <w:r w:rsidRPr="00CA1517">
        <w:rPr>
          <w:sz w:val="28"/>
          <w:szCs w:val="28"/>
        </w:rPr>
        <w:t xml:space="preserve">37. Временные методические рекомендации по расчету нормативов образования отходов производства и потребления. СПб., </w:t>
      </w:r>
      <w:smartTag w:uri="urn:schemas-microsoft-com:office:smarttags" w:element="metricconverter">
        <w:smartTagPr>
          <w:attr w:name="ProductID" w:val="1998 г"/>
        </w:smartTagPr>
        <w:r w:rsidRPr="00CA1517">
          <w:rPr>
            <w:sz w:val="28"/>
            <w:szCs w:val="28"/>
          </w:rPr>
          <w:t>1998 г</w:t>
        </w:r>
      </w:smartTag>
      <w:r w:rsidRPr="00CA1517">
        <w:rPr>
          <w:sz w:val="28"/>
          <w:szCs w:val="28"/>
        </w:rPr>
        <w:t>.</w:t>
      </w:r>
    </w:p>
    <w:p w:rsidR="009A5C98" w:rsidRPr="00CA1517" w:rsidRDefault="009A5C98" w:rsidP="0087736A">
      <w:pPr>
        <w:spacing w:line="360" w:lineRule="auto"/>
        <w:jc w:val="both"/>
        <w:rPr>
          <w:sz w:val="28"/>
          <w:szCs w:val="28"/>
        </w:rPr>
      </w:pPr>
      <w:r w:rsidRPr="00CA1517">
        <w:rPr>
          <w:sz w:val="28"/>
          <w:szCs w:val="28"/>
        </w:rPr>
        <w:t>38. Методика расчета объемов образования отходов, отработанные моторные и трансмиссионные масла. СПб., 1999 г.</w:t>
      </w:r>
    </w:p>
    <w:p w:rsidR="009A5C98" w:rsidRPr="00CA1517" w:rsidRDefault="002146EC" w:rsidP="0087736A">
      <w:pPr>
        <w:spacing w:line="360" w:lineRule="auto"/>
        <w:jc w:val="both"/>
        <w:rPr>
          <w:sz w:val="28"/>
          <w:szCs w:val="28"/>
        </w:rPr>
      </w:pPr>
      <w:r w:rsidRPr="00CA1517">
        <w:rPr>
          <w:sz w:val="28"/>
          <w:szCs w:val="28"/>
        </w:rPr>
        <w:t xml:space="preserve">40. </w:t>
      </w:r>
      <w:r w:rsidR="009A5C98" w:rsidRPr="00CA1517">
        <w:rPr>
          <w:sz w:val="28"/>
          <w:szCs w:val="28"/>
        </w:rPr>
        <w:t>Методик</w:t>
      </w:r>
      <w:r w:rsidRPr="00CA1517">
        <w:rPr>
          <w:sz w:val="28"/>
          <w:szCs w:val="28"/>
        </w:rPr>
        <w:t>а</w:t>
      </w:r>
      <w:r w:rsidR="009A5C98" w:rsidRPr="00CA1517">
        <w:rPr>
          <w:sz w:val="28"/>
          <w:szCs w:val="28"/>
        </w:rPr>
        <w:t xml:space="preserve"> расчета объемов образования отходов отработанные автомобильные шины. С.Пб.,1999 г.</w:t>
      </w:r>
    </w:p>
    <w:p w:rsidR="009A5C98" w:rsidRPr="00CA1517" w:rsidRDefault="009A5C98" w:rsidP="0087736A">
      <w:pPr>
        <w:spacing w:line="360" w:lineRule="auto"/>
        <w:jc w:val="both"/>
        <w:rPr>
          <w:sz w:val="28"/>
          <w:szCs w:val="28"/>
        </w:rPr>
      </w:pPr>
      <w:r w:rsidRPr="00CA1517">
        <w:rPr>
          <w:sz w:val="28"/>
          <w:szCs w:val="28"/>
        </w:rPr>
        <w:t>41. Методика расчета объемов образования отходов, отработанные ртутьсодержащие лампы. Санкт-Петербург, 1999г.</w:t>
      </w:r>
    </w:p>
    <w:p w:rsidR="009A5C98" w:rsidRPr="00CA1517" w:rsidRDefault="009A5C98" w:rsidP="0087736A">
      <w:pPr>
        <w:spacing w:line="360" w:lineRule="auto"/>
        <w:jc w:val="both"/>
        <w:rPr>
          <w:sz w:val="28"/>
          <w:szCs w:val="28"/>
        </w:rPr>
      </w:pPr>
      <w:r w:rsidRPr="00CA1517">
        <w:rPr>
          <w:sz w:val="28"/>
          <w:szCs w:val="28"/>
        </w:rPr>
        <w:t>42. РД</w:t>
      </w:r>
      <w:r w:rsidR="00D2073A" w:rsidRPr="00CA1517">
        <w:rPr>
          <w:sz w:val="28"/>
          <w:szCs w:val="28"/>
        </w:rPr>
        <w:t xml:space="preserve"> </w:t>
      </w:r>
      <w:r w:rsidRPr="00CA1517">
        <w:rPr>
          <w:sz w:val="28"/>
          <w:szCs w:val="28"/>
        </w:rPr>
        <w:t xml:space="preserve">153-34.1-02.208-2001. Рекомендации по разработке проекта нормативов образования отходов и лимитов на их размещение для ТЭС и котельных. СПО ОГРЭС. М., </w:t>
      </w:r>
      <w:smartTag w:uri="urn:schemas-microsoft-com:office:smarttags" w:element="metricconverter">
        <w:smartTagPr>
          <w:attr w:name="ProductID" w:val="2003 г"/>
        </w:smartTagPr>
        <w:r w:rsidRPr="00CA1517">
          <w:rPr>
            <w:sz w:val="28"/>
            <w:szCs w:val="28"/>
          </w:rPr>
          <w:t>2003 г</w:t>
        </w:r>
      </w:smartTag>
      <w:r w:rsidRPr="00CA1517">
        <w:rPr>
          <w:sz w:val="28"/>
          <w:szCs w:val="28"/>
        </w:rPr>
        <w:t>.</w:t>
      </w:r>
    </w:p>
    <w:p w:rsidR="009A5C98" w:rsidRPr="00CA1517" w:rsidRDefault="009A5C98" w:rsidP="0087736A">
      <w:pPr>
        <w:tabs>
          <w:tab w:val="num" w:pos="0"/>
          <w:tab w:val="num" w:pos="240"/>
          <w:tab w:val="num" w:pos="786"/>
        </w:tabs>
        <w:spacing w:line="360" w:lineRule="auto"/>
        <w:jc w:val="both"/>
        <w:rPr>
          <w:sz w:val="28"/>
          <w:szCs w:val="28"/>
        </w:rPr>
      </w:pPr>
      <w:r w:rsidRPr="00CA1517">
        <w:rPr>
          <w:sz w:val="28"/>
          <w:szCs w:val="28"/>
        </w:rPr>
        <w:t>43.</w:t>
      </w:r>
      <w:r w:rsidR="002146EC" w:rsidRPr="00CA1517">
        <w:rPr>
          <w:sz w:val="28"/>
          <w:szCs w:val="28"/>
        </w:rPr>
        <w:t xml:space="preserve"> </w:t>
      </w:r>
      <w:r w:rsidRPr="00CA1517">
        <w:rPr>
          <w:sz w:val="28"/>
          <w:szCs w:val="28"/>
        </w:rPr>
        <w:t>Новый справочник химика и технолога. Основные свойства неорганических, органических и элементорганических соединений. СПб, АНО НПО "Мир и семья",</w:t>
      </w:r>
      <w:r w:rsidR="00D2073A" w:rsidRPr="00CA1517">
        <w:rPr>
          <w:sz w:val="28"/>
          <w:szCs w:val="28"/>
        </w:rPr>
        <w:t xml:space="preserve"> </w:t>
      </w:r>
      <w:smartTag w:uri="urn:schemas-microsoft-com:office:smarttags" w:element="metricconverter">
        <w:smartTagPr>
          <w:attr w:name="ProductID" w:val="2002 г"/>
        </w:smartTagPr>
        <w:r w:rsidRPr="00CA1517">
          <w:rPr>
            <w:sz w:val="28"/>
            <w:szCs w:val="28"/>
          </w:rPr>
          <w:t>2002 г</w:t>
        </w:r>
      </w:smartTag>
      <w:r w:rsidRPr="00CA1517">
        <w:rPr>
          <w:sz w:val="28"/>
          <w:szCs w:val="28"/>
        </w:rPr>
        <w:t xml:space="preserve">.; </w:t>
      </w:r>
    </w:p>
    <w:p w:rsidR="002146EC" w:rsidRPr="00CA1517" w:rsidRDefault="009A5C98" w:rsidP="0087736A">
      <w:pPr>
        <w:tabs>
          <w:tab w:val="num" w:pos="0"/>
          <w:tab w:val="num" w:pos="240"/>
          <w:tab w:val="num" w:pos="786"/>
        </w:tabs>
        <w:spacing w:line="360" w:lineRule="auto"/>
        <w:jc w:val="both"/>
        <w:rPr>
          <w:sz w:val="28"/>
          <w:szCs w:val="28"/>
        </w:rPr>
      </w:pPr>
      <w:r w:rsidRPr="00CA1517">
        <w:rPr>
          <w:sz w:val="28"/>
          <w:szCs w:val="28"/>
        </w:rPr>
        <w:t xml:space="preserve">44. Справочник химика, Л., Химия, 1971г. </w:t>
      </w:r>
    </w:p>
    <w:p w:rsidR="002778CD" w:rsidRPr="00CA1517" w:rsidRDefault="009A5C98" w:rsidP="0087736A">
      <w:pPr>
        <w:tabs>
          <w:tab w:val="num" w:pos="0"/>
          <w:tab w:val="num" w:pos="240"/>
          <w:tab w:val="num" w:pos="786"/>
        </w:tabs>
        <w:spacing w:line="360" w:lineRule="auto"/>
        <w:jc w:val="both"/>
        <w:rPr>
          <w:sz w:val="28"/>
          <w:szCs w:val="28"/>
        </w:rPr>
      </w:pPr>
      <w:r w:rsidRPr="00CA1517">
        <w:rPr>
          <w:sz w:val="28"/>
          <w:szCs w:val="28"/>
        </w:rPr>
        <w:t xml:space="preserve">45. </w:t>
      </w:r>
      <w:r w:rsidR="002778CD" w:rsidRPr="00CA1517">
        <w:rPr>
          <w:sz w:val="28"/>
          <w:szCs w:val="28"/>
        </w:rPr>
        <w:t xml:space="preserve">Методика расчета объема образования отходов. Отходы, образующиеся при использовании лакокрасочных материалов. </w:t>
      </w:r>
      <w:proofErr w:type="spellStart"/>
      <w:r w:rsidR="002778CD" w:rsidRPr="00CA1517">
        <w:rPr>
          <w:sz w:val="28"/>
          <w:szCs w:val="28"/>
        </w:rPr>
        <w:t>С.Пб</w:t>
      </w:r>
      <w:proofErr w:type="spellEnd"/>
      <w:r w:rsidR="002778CD" w:rsidRPr="00CA1517">
        <w:rPr>
          <w:sz w:val="28"/>
          <w:szCs w:val="28"/>
        </w:rPr>
        <w:t>., 1999 г.</w:t>
      </w:r>
    </w:p>
    <w:p w:rsidR="009A5C98" w:rsidRPr="00CA1517" w:rsidRDefault="009A5C98" w:rsidP="0087736A">
      <w:pPr>
        <w:tabs>
          <w:tab w:val="num" w:pos="0"/>
          <w:tab w:val="num" w:pos="240"/>
          <w:tab w:val="num" w:pos="786"/>
        </w:tabs>
        <w:spacing w:line="360" w:lineRule="auto"/>
        <w:jc w:val="both"/>
        <w:rPr>
          <w:sz w:val="28"/>
          <w:szCs w:val="28"/>
        </w:rPr>
      </w:pPr>
      <w:r w:rsidRPr="00CA1517">
        <w:rPr>
          <w:sz w:val="28"/>
          <w:szCs w:val="28"/>
        </w:rPr>
        <w:t xml:space="preserve">46. </w:t>
      </w:r>
      <w:r w:rsidR="002778CD" w:rsidRPr="00CA1517">
        <w:rPr>
          <w:sz w:val="28"/>
          <w:szCs w:val="28"/>
        </w:rPr>
        <w:t xml:space="preserve">Справочные руководства по удельным </w:t>
      </w:r>
      <w:r w:rsidR="004B2226" w:rsidRPr="00CA1517">
        <w:rPr>
          <w:sz w:val="28"/>
          <w:szCs w:val="28"/>
        </w:rPr>
        <w:t xml:space="preserve">показателям образования важнейших видов отходов производства и потребления. НИЦПУРО, Минприроды РФ, М.,1996 г. </w:t>
      </w:r>
    </w:p>
    <w:p w:rsidR="009A5C98" w:rsidRPr="00CA1517" w:rsidRDefault="009A5C98" w:rsidP="0087736A">
      <w:pPr>
        <w:spacing w:line="360" w:lineRule="auto"/>
        <w:jc w:val="both"/>
        <w:rPr>
          <w:sz w:val="28"/>
          <w:szCs w:val="28"/>
        </w:rPr>
      </w:pPr>
      <w:r w:rsidRPr="00CA1517">
        <w:rPr>
          <w:sz w:val="28"/>
          <w:szCs w:val="28"/>
        </w:rPr>
        <w:t>47. Укрупненные нормы образования отходов производства и потребления на автомобильном транспорте. Москва 1996 г.</w:t>
      </w:r>
    </w:p>
    <w:p w:rsidR="004B2226" w:rsidRPr="00CA1517" w:rsidRDefault="009A5C98" w:rsidP="0087736A">
      <w:pPr>
        <w:widowControl w:val="0"/>
        <w:tabs>
          <w:tab w:val="num" w:pos="0"/>
          <w:tab w:val="num" w:pos="240"/>
          <w:tab w:val="num" w:pos="786"/>
        </w:tabs>
        <w:spacing w:line="360" w:lineRule="auto"/>
        <w:jc w:val="both"/>
        <w:rPr>
          <w:sz w:val="28"/>
          <w:szCs w:val="28"/>
        </w:rPr>
      </w:pPr>
      <w:r w:rsidRPr="00CA1517">
        <w:rPr>
          <w:sz w:val="28"/>
          <w:szCs w:val="28"/>
        </w:rPr>
        <w:lastRenderedPageBreak/>
        <w:t xml:space="preserve">48. </w:t>
      </w:r>
      <w:r w:rsidR="004B2226" w:rsidRPr="00CA1517">
        <w:rPr>
          <w:sz w:val="28"/>
          <w:szCs w:val="28"/>
        </w:rPr>
        <w:t>Сборник удельных показателей образования отходов металлолома производства и потребления. М., 1999 г.</w:t>
      </w:r>
    </w:p>
    <w:p w:rsidR="009A5C98" w:rsidRPr="00CA1517" w:rsidRDefault="009A5C98" w:rsidP="0087736A">
      <w:pPr>
        <w:widowControl w:val="0"/>
        <w:tabs>
          <w:tab w:val="num" w:pos="0"/>
          <w:tab w:val="num" w:pos="240"/>
          <w:tab w:val="num" w:pos="786"/>
        </w:tabs>
        <w:spacing w:line="360" w:lineRule="auto"/>
        <w:jc w:val="both"/>
        <w:rPr>
          <w:sz w:val="28"/>
          <w:szCs w:val="28"/>
        </w:rPr>
      </w:pPr>
      <w:r w:rsidRPr="00CA1517">
        <w:rPr>
          <w:sz w:val="28"/>
          <w:szCs w:val="28"/>
        </w:rPr>
        <w:t>49. Сборник удельных показат</w:t>
      </w:r>
      <w:r w:rsidR="004B2226" w:rsidRPr="00CA1517">
        <w:rPr>
          <w:sz w:val="28"/>
          <w:szCs w:val="28"/>
        </w:rPr>
        <w:t>елей образования отходов</w:t>
      </w:r>
      <w:r w:rsidRPr="00CA1517">
        <w:rPr>
          <w:sz w:val="28"/>
          <w:szCs w:val="28"/>
        </w:rPr>
        <w:t xml:space="preserve"> производства и потребления. М., 1999 г. </w:t>
      </w:r>
    </w:p>
    <w:p w:rsidR="009A5C98" w:rsidRDefault="009A5C98" w:rsidP="0087736A">
      <w:pPr>
        <w:widowControl w:val="0"/>
        <w:tabs>
          <w:tab w:val="num" w:pos="240"/>
          <w:tab w:val="num" w:pos="786"/>
        </w:tabs>
        <w:spacing w:line="360" w:lineRule="auto"/>
        <w:jc w:val="both"/>
        <w:rPr>
          <w:sz w:val="28"/>
          <w:szCs w:val="28"/>
        </w:rPr>
      </w:pPr>
      <w:r w:rsidRPr="00CA1517">
        <w:rPr>
          <w:sz w:val="28"/>
          <w:szCs w:val="28"/>
        </w:rPr>
        <w:t>50. А.Н. Несмеянов. Давление пар</w:t>
      </w:r>
      <w:r w:rsidR="00346B56" w:rsidRPr="00CA1517">
        <w:rPr>
          <w:sz w:val="28"/>
          <w:szCs w:val="28"/>
        </w:rPr>
        <w:t xml:space="preserve">а химических элементов, М., </w:t>
      </w:r>
      <w:r w:rsidRPr="00CA1517">
        <w:rPr>
          <w:sz w:val="28"/>
          <w:szCs w:val="28"/>
        </w:rPr>
        <w:t>1991</w:t>
      </w:r>
      <w:r w:rsidR="00346B56" w:rsidRPr="00CA1517">
        <w:rPr>
          <w:sz w:val="28"/>
          <w:szCs w:val="28"/>
        </w:rPr>
        <w:t>.</w:t>
      </w:r>
    </w:p>
    <w:p w:rsidR="00346B56" w:rsidRPr="00CA1517" w:rsidRDefault="00346B56" w:rsidP="0087736A">
      <w:pPr>
        <w:spacing w:line="360" w:lineRule="auto"/>
        <w:ind w:firstLine="709"/>
        <w:jc w:val="both"/>
        <w:rPr>
          <w:sz w:val="28"/>
          <w:szCs w:val="28"/>
        </w:rPr>
      </w:pPr>
    </w:p>
    <w:sectPr w:rsidR="00346B56" w:rsidRPr="00CA1517" w:rsidSect="0087736A">
      <w:headerReference w:type="even" r:id="rId20"/>
      <w:headerReference w:type="default" r:id="rId21"/>
      <w:footerReference w:type="even" r:id="rId22"/>
      <w:footerReference w:type="default" r:id="rId23"/>
      <w:headerReference w:type="first" r:id="rId24"/>
      <w:footerReference w:type="first" r:id="rId25"/>
      <w:pgSz w:w="11906" w:h="16838" w:code="9"/>
      <w:pgMar w:top="1134" w:right="851" w:bottom="1134" w:left="1701" w:header="709" w:footer="709"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C1" w:rsidRDefault="009B63C1" w:rsidP="00D526F1">
      <w:r>
        <w:separator/>
      </w:r>
    </w:p>
  </w:endnote>
  <w:endnote w:type="continuationSeparator" w:id="0">
    <w:p w:rsidR="009B63C1" w:rsidRDefault="009B63C1" w:rsidP="00D5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8" w:rsidRDefault="00F36A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8" w:rsidRDefault="00F36A88" w:rsidP="00F36A88">
    <w:pPr>
      <w:pStyle w:val="ab"/>
    </w:pPr>
    <w:r>
      <w:t xml:space="preserve">Вернуться в каталог готовых дипломов и магистерских диссертаций </w:t>
    </w:r>
  </w:p>
  <w:p w:rsidR="00F36A88" w:rsidRDefault="00F36A88" w:rsidP="00F36A88">
    <w:pPr>
      <w:pStyle w:val="ab"/>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8" w:rsidRDefault="00F36A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C1" w:rsidRDefault="009B63C1" w:rsidP="00D526F1">
      <w:r>
        <w:separator/>
      </w:r>
    </w:p>
  </w:footnote>
  <w:footnote w:type="continuationSeparator" w:id="0">
    <w:p w:rsidR="009B63C1" w:rsidRDefault="009B63C1" w:rsidP="00D52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8" w:rsidRDefault="00F36A8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85" w:rsidRPr="004B5C85" w:rsidRDefault="004B5C85" w:rsidP="004B5C85">
    <w:pPr>
      <w:tabs>
        <w:tab w:val="center" w:pos="4677"/>
        <w:tab w:val="right" w:pos="9355"/>
      </w:tabs>
      <w:rPr>
        <w:rFonts w:ascii="Calibri" w:eastAsia="Calibri" w:hAnsi="Calibri"/>
        <w:sz w:val="22"/>
        <w:szCs w:val="22"/>
        <w:lang w:eastAsia="en-US"/>
      </w:rPr>
    </w:pPr>
    <w:r w:rsidRPr="004B5C85">
      <w:rPr>
        <w:rFonts w:ascii="Calibri" w:eastAsia="Calibri" w:hAnsi="Calibri"/>
        <w:sz w:val="22"/>
        <w:szCs w:val="22"/>
        <w:lang w:eastAsia="en-US"/>
      </w:rPr>
      <w:t>Узнайте стоимость написания на заказ студенческих и аспирантских работ</w:t>
    </w:r>
  </w:p>
  <w:p w:rsidR="004B5C85" w:rsidRPr="004B5C85" w:rsidRDefault="004B5C85" w:rsidP="004B5C85">
    <w:pPr>
      <w:tabs>
        <w:tab w:val="center" w:pos="4677"/>
        <w:tab w:val="right" w:pos="9355"/>
      </w:tabs>
      <w:rPr>
        <w:rFonts w:ascii="Calibri" w:eastAsia="Calibri" w:hAnsi="Calibri"/>
        <w:sz w:val="22"/>
        <w:szCs w:val="22"/>
        <w:lang w:eastAsia="en-US"/>
      </w:rPr>
    </w:pPr>
    <w:r w:rsidRPr="004B5C85">
      <w:rPr>
        <w:rFonts w:ascii="Calibri" w:eastAsia="Calibri" w:hAnsi="Calibri"/>
        <w:sz w:val="22"/>
        <w:szCs w:val="22"/>
        <w:lang w:eastAsia="en-US"/>
      </w:rPr>
      <w:t>http://учебники</w:t>
    </w:r>
    <w:proofErr w:type="gramStart"/>
    <w:r w:rsidRPr="004B5C85">
      <w:rPr>
        <w:rFonts w:ascii="Calibri" w:eastAsia="Calibri" w:hAnsi="Calibri"/>
        <w:sz w:val="22"/>
        <w:szCs w:val="22"/>
        <w:lang w:eastAsia="en-US"/>
      </w:rPr>
      <w:t>.и</w:t>
    </w:r>
    <w:proofErr w:type="gramEnd"/>
    <w:r w:rsidRPr="004B5C85">
      <w:rPr>
        <w:rFonts w:ascii="Calibri" w:eastAsia="Calibri" w:hAnsi="Calibri"/>
        <w:sz w:val="22"/>
        <w:szCs w:val="22"/>
        <w:lang w:eastAsia="en-US"/>
      </w:rPr>
      <w:t>нформ2000.рф/napisat-diplom.shtml</w:t>
    </w:r>
  </w:p>
  <w:p w:rsidR="0087736A" w:rsidRDefault="0087736A">
    <w:pPr>
      <w:pStyle w:val="af2"/>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88" w:rsidRDefault="00F36A8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2EBFC6"/>
    <w:lvl w:ilvl="0">
      <w:start w:val="1"/>
      <w:numFmt w:val="bullet"/>
      <w:lvlText w:val=""/>
      <w:lvlJc w:val="left"/>
      <w:pPr>
        <w:tabs>
          <w:tab w:val="num" w:pos="360"/>
        </w:tabs>
        <w:ind w:left="360" w:hanging="360"/>
      </w:pPr>
      <w:rPr>
        <w:rFonts w:ascii="Symbol" w:hAnsi="Symbol" w:hint="default"/>
      </w:rPr>
    </w:lvl>
  </w:abstractNum>
  <w:abstractNum w:abstractNumId="1">
    <w:nsid w:val="0A370ECF"/>
    <w:multiLevelType w:val="hybridMultilevel"/>
    <w:tmpl w:val="8FDE9C00"/>
    <w:lvl w:ilvl="0" w:tplc="0114D5C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1DB3"/>
    <w:multiLevelType w:val="hybridMultilevel"/>
    <w:tmpl w:val="9C04F694"/>
    <w:lvl w:ilvl="0" w:tplc="B3427AD4">
      <w:start w:val="3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FA3131"/>
    <w:multiLevelType w:val="hybridMultilevel"/>
    <w:tmpl w:val="046C2452"/>
    <w:lvl w:ilvl="0" w:tplc="1EFABBAA">
      <w:start w:val="4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F94787"/>
    <w:multiLevelType w:val="hybridMultilevel"/>
    <w:tmpl w:val="AA0C12A0"/>
    <w:lvl w:ilvl="0" w:tplc="0114D5C4">
      <w:start w:val="1"/>
      <w:numFmt w:val="bullet"/>
      <w:lvlText w:val="-"/>
      <w:lvlJc w:val="left"/>
      <w:pPr>
        <w:ind w:left="720" w:hanging="360"/>
      </w:pPr>
    </w:lvl>
    <w:lvl w:ilvl="1" w:tplc="0114D5C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64249B"/>
    <w:multiLevelType w:val="hybridMultilevel"/>
    <w:tmpl w:val="255EF3D2"/>
    <w:lvl w:ilvl="0" w:tplc="0114D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154EA"/>
    <w:multiLevelType w:val="hybridMultilevel"/>
    <w:tmpl w:val="D07CAE06"/>
    <w:lvl w:ilvl="0" w:tplc="0114D5C4">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A873B60"/>
    <w:multiLevelType w:val="hybridMultilevel"/>
    <w:tmpl w:val="37D09A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60455D"/>
    <w:multiLevelType w:val="singleLevel"/>
    <w:tmpl w:val="0114D5C4"/>
    <w:lvl w:ilvl="0">
      <w:start w:val="1"/>
      <w:numFmt w:val="bullet"/>
      <w:lvlText w:val="-"/>
      <w:lvlJc w:val="left"/>
      <w:pPr>
        <w:tabs>
          <w:tab w:val="num" w:pos="360"/>
        </w:tabs>
        <w:ind w:left="360" w:hanging="360"/>
      </w:pPr>
    </w:lvl>
  </w:abstractNum>
  <w:abstractNum w:abstractNumId="9">
    <w:nsid w:val="2E7F7C24"/>
    <w:multiLevelType w:val="hybridMultilevel"/>
    <w:tmpl w:val="217E2144"/>
    <w:lvl w:ilvl="0" w:tplc="86B099EA">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D19C7"/>
    <w:multiLevelType w:val="hybridMultilevel"/>
    <w:tmpl w:val="E804A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7B280E"/>
    <w:multiLevelType w:val="singleLevel"/>
    <w:tmpl w:val="D1AE903A"/>
    <w:lvl w:ilvl="0">
      <w:start w:val="2"/>
      <w:numFmt w:val="bullet"/>
      <w:lvlText w:val="-"/>
      <w:lvlJc w:val="left"/>
      <w:pPr>
        <w:tabs>
          <w:tab w:val="num" w:pos="390"/>
        </w:tabs>
        <w:ind w:left="390" w:hanging="390"/>
      </w:pPr>
      <w:rPr>
        <w:b/>
      </w:rPr>
    </w:lvl>
  </w:abstractNum>
  <w:abstractNum w:abstractNumId="12">
    <w:nsid w:val="61E73733"/>
    <w:multiLevelType w:val="hybridMultilevel"/>
    <w:tmpl w:val="95008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FB3133"/>
    <w:multiLevelType w:val="hybridMultilevel"/>
    <w:tmpl w:val="5AE0D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1D5311"/>
    <w:multiLevelType w:val="hybridMultilevel"/>
    <w:tmpl w:val="7020D9BE"/>
    <w:lvl w:ilvl="0" w:tplc="7A1E5034">
      <w:start w:val="3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23251B"/>
    <w:multiLevelType w:val="hybridMultilevel"/>
    <w:tmpl w:val="649ABC76"/>
    <w:lvl w:ilvl="0" w:tplc="0114D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0"/>
  </w:num>
  <w:num w:numId="5">
    <w:abstractNumId w:val="7"/>
  </w:num>
  <w:num w:numId="6">
    <w:abstractNumId w:val="9"/>
  </w:num>
  <w:num w:numId="7">
    <w:abstractNumId w:val="2"/>
  </w:num>
  <w:num w:numId="8">
    <w:abstractNumId w:val="14"/>
  </w:num>
  <w:num w:numId="9">
    <w:abstractNumId w:val="3"/>
  </w:num>
  <w:num w:numId="10">
    <w:abstractNumId w:val="11"/>
  </w:num>
  <w:num w:numId="11">
    <w:abstractNumId w:val="5"/>
  </w:num>
  <w:num w:numId="12">
    <w:abstractNumId w:val="15"/>
  </w:num>
  <w:num w:numId="13">
    <w:abstractNumId w:val="6"/>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CD"/>
    <w:rsid w:val="000039A5"/>
    <w:rsid w:val="000317CC"/>
    <w:rsid w:val="00036EA2"/>
    <w:rsid w:val="00043DF4"/>
    <w:rsid w:val="00044260"/>
    <w:rsid w:val="00050480"/>
    <w:rsid w:val="00051262"/>
    <w:rsid w:val="00054650"/>
    <w:rsid w:val="00055928"/>
    <w:rsid w:val="0006395F"/>
    <w:rsid w:val="00082108"/>
    <w:rsid w:val="0008288E"/>
    <w:rsid w:val="00090A86"/>
    <w:rsid w:val="00092C40"/>
    <w:rsid w:val="00095C8D"/>
    <w:rsid w:val="000967DF"/>
    <w:rsid w:val="000A0D73"/>
    <w:rsid w:val="000A13ED"/>
    <w:rsid w:val="000A4513"/>
    <w:rsid w:val="000B42A2"/>
    <w:rsid w:val="000B4D43"/>
    <w:rsid w:val="000B5E6A"/>
    <w:rsid w:val="000C1BC0"/>
    <w:rsid w:val="000C4DAE"/>
    <w:rsid w:val="000C5D74"/>
    <w:rsid w:val="000C5F7F"/>
    <w:rsid w:val="000D552F"/>
    <w:rsid w:val="000F431F"/>
    <w:rsid w:val="0010522F"/>
    <w:rsid w:val="00114F00"/>
    <w:rsid w:val="00116B5D"/>
    <w:rsid w:val="001171A4"/>
    <w:rsid w:val="001268E9"/>
    <w:rsid w:val="001275EC"/>
    <w:rsid w:val="00135144"/>
    <w:rsid w:val="00135D63"/>
    <w:rsid w:val="0013729D"/>
    <w:rsid w:val="001468DC"/>
    <w:rsid w:val="0016216B"/>
    <w:rsid w:val="00166FC8"/>
    <w:rsid w:val="00172A15"/>
    <w:rsid w:val="00173146"/>
    <w:rsid w:val="00174144"/>
    <w:rsid w:val="0017739E"/>
    <w:rsid w:val="00177B1E"/>
    <w:rsid w:val="0018214A"/>
    <w:rsid w:val="00183EAC"/>
    <w:rsid w:val="001861C6"/>
    <w:rsid w:val="001A3712"/>
    <w:rsid w:val="001A3C29"/>
    <w:rsid w:val="001B708B"/>
    <w:rsid w:val="001C5EF6"/>
    <w:rsid w:val="001D3708"/>
    <w:rsid w:val="001D3DB4"/>
    <w:rsid w:val="001D6F09"/>
    <w:rsid w:val="001E4405"/>
    <w:rsid w:val="001E6EA2"/>
    <w:rsid w:val="001F2812"/>
    <w:rsid w:val="001F3E7A"/>
    <w:rsid w:val="001F4051"/>
    <w:rsid w:val="00205D1B"/>
    <w:rsid w:val="00210873"/>
    <w:rsid w:val="00214597"/>
    <w:rsid w:val="002146EC"/>
    <w:rsid w:val="002172A2"/>
    <w:rsid w:val="00220C5A"/>
    <w:rsid w:val="0022124E"/>
    <w:rsid w:val="00227B0A"/>
    <w:rsid w:val="00236C34"/>
    <w:rsid w:val="00243F7F"/>
    <w:rsid w:val="00246521"/>
    <w:rsid w:val="00263DF1"/>
    <w:rsid w:val="00264FA7"/>
    <w:rsid w:val="002654CF"/>
    <w:rsid w:val="002778CD"/>
    <w:rsid w:val="002827DF"/>
    <w:rsid w:val="00291DC2"/>
    <w:rsid w:val="002B017A"/>
    <w:rsid w:val="002B25A3"/>
    <w:rsid w:val="002B6EF9"/>
    <w:rsid w:val="002D0F1C"/>
    <w:rsid w:val="002D2236"/>
    <w:rsid w:val="002D645A"/>
    <w:rsid w:val="002E3400"/>
    <w:rsid w:val="002F46CD"/>
    <w:rsid w:val="00323B8D"/>
    <w:rsid w:val="0032753C"/>
    <w:rsid w:val="003321EF"/>
    <w:rsid w:val="003368C4"/>
    <w:rsid w:val="00346B56"/>
    <w:rsid w:val="00357E00"/>
    <w:rsid w:val="003653C0"/>
    <w:rsid w:val="0036738C"/>
    <w:rsid w:val="00367714"/>
    <w:rsid w:val="003703BC"/>
    <w:rsid w:val="0038231F"/>
    <w:rsid w:val="00385306"/>
    <w:rsid w:val="0039268D"/>
    <w:rsid w:val="00392A9A"/>
    <w:rsid w:val="00392F07"/>
    <w:rsid w:val="0039454C"/>
    <w:rsid w:val="003A1C54"/>
    <w:rsid w:val="003A3616"/>
    <w:rsid w:val="003A548A"/>
    <w:rsid w:val="003C6812"/>
    <w:rsid w:val="003E2C4E"/>
    <w:rsid w:val="003E3062"/>
    <w:rsid w:val="003E3684"/>
    <w:rsid w:val="00405980"/>
    <w:rsid w:val="0040742E"/>
    <w:rsid w:val="00410228"/>
    <w:rsid w:val="0041615B"/>
    <w:rsid w:val="00424EEC"/>
    <w:rsid w:val="00431A45"/>
    <w:rsid w:val="00432115"/>
    <w:rsid w:val="00434CC2"/>
    <w:rsid w:val="00444B78"/>
    <w:rsid w:val="004511E4"/>
    <w:rsid w:val="004523AA"/>
    <w:rsid w:val="00492A9B"/>
    <w:rsid w:val="00493343"/>
    <w:rsid w:val="0049451A"/>
    <w:rsid w:val="004A4846"/>
    <w:rsid w:val="004B2226"/>
    <w:rsid w:val="004B5C85"/>
    <w:rsid w:val="004C0934"/>
    <w:rsid w:val="004C0A63"/>
    <w:rsid w:val="004C67B2"/>
    <w:rsid w:val="004D5E3A"/>
    <w:rsid w:val="004F3B6E"/>
    <w:rsid w:val="00501436"/>
    <w:rsid w:val="005052CA"/>
    <w:rsid w:val="00515AE5"/>
    <w:rsid w:val="00515CD3"/>
    <w:rsid w:val="00523E94"/>
    <w:rsid w:val="00526844"/>
    <w:rsid w:val="005344E8"/>
    <w:rsid w:val="00546606"/>
    <w:rsid w:val="005469ED"/>
    <w:rsid w:val="00551C65"/>
    <w:rsid w:val="00564FBA"/>
    <w:rsid w:val="00566845"/>
    <w:rsid w:val="00580B6F"/>
    <w:rsid w:val="005856D3"/>
    <w:rsid w:val="00585BC4"/>
    <w:rsid w:val="005A3CD5"/>
    <w:rsid w:val="005A3D68"/>
    <w:rsid w:val="005A666B"/>
    <w:rsid w:val="005B1DDC"/>
    <w:rsid w:val="005B5311"/>
    <w:rsid w:val="005B5CFC"/>
    <w:rsid w:val="005C5E76"/>
    <w:rsid w:val="005E583C"/>
    <w:rsid w:val="005E60B3"/>
    <w:rsid w:val="005E643E"/>
    <w:rsid w:val="005F382A"/>
    <w:rsid w:val="005F39AA"/>
    <w:rsid w:val="00614452"/>
    <w:rsid w:val="00616F87"/>
    <w:rsid w:val="00625725"/>
    <w:rsid w:val="00630C99"/>
    <w:rsid w:val="006375DE"/>
    <w:rsid w:val="00640BCA"/>
    <w:rsid w:val="00647B5D"/>
    <w:rsid w:val="00654151"/>
    <w:rsid w:val="00657F78"/>
    <w:rsid w:val="006644BB"/>
    <w:rsid w:val="00672E9F"/>
    <w:rsid w:val="006821F8"/>
    <w:rsid w:val="00683190"/>
    <w:rsid w:val="00695165"/>
    <w:rsid w:val="006A3C5D"/>
    <w:rsid w:val="006B3B7A"/>
    <w:rsid w:val="006C76C1"/>
    <w:rsid w:val="006D7DF5"/>
    <w:rsid w:val="006E3AF1"/>
    <w:rsid w:val="006F0BF5"/>
    <w:rsid w:val="006F1D38"/>
    <w:rsid w:val="006F7556"/>
    <w:rsid w:val="0070420B"/>
    <w:rsid w:val="00712356"/>
    <w:rsid w:val="00716E3D"/>
    <w:rsid w:val="00717D84"/>
    <w:rsid w:val="00732403"/>
    <w:rsid w:val="00750946"/>
    <w:rsid w:val="007546EC"/>
    <w:rsid w:val="007571B2"/>
    <w:rsid w:val="007720BF"/>
    <w:rsid w:val="007739BF"/>
    <w:rsid w:val="00785D63"/>
    <w:rsid w:val="007A127B"/>
    <w:rsid w:val="007A1548"/>
    <w:rsid w:val="007A6841"/>
    <w:rsid w:val="007C61B7"/>
    <w:rsid w:val="007D4772"/>
    <w:rsid w:val="007D4BE8"/>
    <w:rsid w:val="007E2F3A"/>
    <w:rsid w:val="007F4238"/>
    <w:rsid w:val="007F6F53"/>
    <w:rsid w:val="00804F60"/>
    <w:rsid w:val="008061B5"/>
    <w:rsid w:val="00807B9D"/>
    <w:rsid w:val="008178C5"/>
    <w:rsid w:val="008228EB"/>
    <w:rsid w:val="00824B8D"/>
    <w:rsid w:val="00824D0B"/>
    <w:rsid w:val="00832646"/>
    <w:rsid w:val="0083643C"/>
    <w:rsid w:val="008419AA"/>
    <w:rsid w:val="00842F1D"/>
    <w:rsid w:val="00857F26"/>
    <w:rsid w:val="00863055"/>
    <w:rsid w:val="0087736A"/>
    <w:rsid w:val="008823BE"/>
    <w:rsid w:val="00882BA0"/>
    <w:rsid w:val="00882D1F"/>
    <w:rsid w:val="00882D99"/>
    <w:rsid w:val="0088629B"/>
    <w:rsid w:val="00886C60"/>
    <w:rsid w:val="00887379"/>
    <w:rsid w:val="00896045"/>
    <w:rsid w:val="008A6D0C"/>
    <w:rsid w:val="008C3002"/>
    <w:rsid w:val="008C77DC"/>
    <w:rsid w:val="008E1110"/>
    <w:rsid w:val="008E2C77"/>
    <w:rsid w:val="008F090C"/>
    <w:rsid w:val="008F7FB4"/>
    <w:rsid w:val="009118F6"/>
    <w:rsid w:val="00913E66"/>
    <w:rsid w:val="00915256"/>
    <w:rsid w:val="00916163"/>
    <w:rsid w:val="00916557"/>
    <w:rsid w:val="0092049B"/>
    <w:rsid w:val="00940A08"/>
    <w:rsid w:val="00945C82"/>
    <w:rsid w:val="00955801"/>
    <w:rsid w:val="00962C25"/>
    <w:rsid w:val="00980006"/>
    <w:rsid w:val="00981FE6"/>
    <w:rsid w:val="00994395"/>
    <w:rsid w:val="00995621"/>
    <w:rsid w:val="009A5C98"/>
    <w:rsid w:val="009B1622"/>
    <w:rsid w:val="009B3B8A"/>
    <w:rsid w:val="009B63C1"/>
    <w:rsid w:val="009B6FD2"/>
    <w:rsid w:val="009B7D2A"/>
    <w:rsid w:val="009C451F"/>
    <w:rsid w:val="009C666B"/>
    <w:rsid w:val="009D13F0"/>
    <w:rsid w:val="009D2E68"/>
    <w:rsid w:val="009F128E"/>
    <w:rsid w:val="00A1545D"/>
    <w:rsid w:val="00A16DEC"/>
    <w:rsid w:val="00A22098"/>
    <w:rsid w:val="00A30F43"/>
    <w:rsid w:val="00A368E9"/>
    <w:rsid w:val="00A4521A"/>
    <w:rsid w:val="00A4744E"/>
    <w:rsid w:val="00A479D5"/>
    <w:rsid w:val="00A47FBB"/>
    <w:rsid w:val="00A5050C"/>
    <w:rsid w:val="00A5471E"/>
    <w:rsid w:val="00A57185"/>
    <w:rsid w:val="00A608FA"/>
    <w:rsid w:val="00A63967"/>
    <w:rsid w:val="00A64EBD"/>
    <w:rsid w:val="00A710CE"/>
    <w:rsid w:val="00A94A8A"/>
    <w:rsid w:val="00A972F3"/>
    <w:rsid w:val="00AA27EE"/>
    <w:rsid w:val="00AB1C8A"/>
    <w:rsid w:val="00AB2B39"/>
    <w:rsid w:val="00AC1928"/>
    <w:rsid w:val="00AC7649"/>
    <w:rsid w:val="00AD0C48"/>
    <w:rsid w:val="00AD7A81"/>
    <w:rsid w:val="00AE483A"/>
    <w:rsid w:val="00AE71C4"/>
    <w:rsid w:val="00AF1374"/>
    <w:rsid w:val="00AF5153"/>
    <w:rsid w:val="00B0134E"/>
    <w:rsid w:val="00B2233C"/>
    <w:rsid w:val="00B2472E"/>
    <w:rsid w:val="00B45762"/>
    <w:rsid w:val="00B50C5C"/>
    <w:rsid w:val="00B50E30"/>
    <w:rsid w:val="00B543E3"/>
    <w:rsid w:val="00B63D85"/>
    <w:rsid w:val="00B83C17"/>
    <w:rsid w:val="00B900C9"/>
    <w:rsid w:val="00B90BE6"/>
    <w:rsid w:val="00B97894"/>
    <w:rsid w:val="00BA159D"/>
    <w:rsid w:val="00BB7930"/>
    <w:rsid w:val="00BC404B"/>
    <w:rsid w:val="00BD012C"/>
    <w:rsid w:val="00BD490A"/>
    <w:rsid w:val="00BD4E3E"/>
    <w:rsid w:val="00C05797"/>
    <w:rsid w:val="00C11746"/>
    <w:rsid w:val="00C17481"/>
    <w:rsid w:val="00C30390"/>
    <w:rsid w:val="00C30E87"/>
    <w:rsid w:val="00C31268"/>
    <w:rsid w:val="00C37AE1"/>
    <w:rsid w:val="00C4069E"/>
    <w:rsid w:val="00C43D56"/>
    <w:rsid w:val="00C53227"/>
    <w:rsid w:val="00C6397F"/>
    <w:rsid w:val="00C661E6"/>
    <w:rsid w:val="00C67419"/>
    <w:rsid w:val="00C73CF1"/>
    <w:rsid w:val="00C8221F"/>
    <w:rsid w:val="00C84734"/>
    <w:rsid w:val="00C84CE9"/>
    <w:rsid w:val="00C877B6"/>
    <w:rsid w:val="00C93CE6"/>
    <w:rsid w:val="00C95787"/>
    <w:rsid w:val="00C9620F"/>
    <w:rsid w:val="00CA13EF"/>
    <w:rsid w:val="00CA1517"/>
    <w:rsid w:val="00CA19EC"/>
    <w:rsid w:val="00CA4801"/>
    <w:rsid w:val="00CA4B7F"/>
    <w:rsid w:val="00CB0E7A"/>
    <w:rsid w:val="00CC2EE1"/>
    <w:rsid w:val="00CC6A59"/>
    <w:rsid w:val="00CD0DF9"/>
    <w:rsid w:val="00CD4F08"/>
    <w:rsid w:val="00CF2BC6"/>
    <w:rsid w:val="00D013DB"/>
    <w:rsid w:val="00D171F9"/>
    <w:rsid w:val="00D17C3F"/>
    <w:rsid w:val="00D2073A"/>
    <w:rsid w:val="00D20A01"/>
    <w:rsid w:val="00D21A0D"/>
    <w:rsid w:val="00D21C68"/>
    <w:rsid w:val="00D239D8"/>
    <w:rsid w:val="00D26537"/>
    <w:rsid w:val="00D26F32"/>
    <w:rsid w:val="00D33EA5"/>
    <w:rsid w:val="00D42192"/>
    <w:rsid w:val="00D526F1"/>
    <w:rsid w:val="00D644AA"/>
    <w:rsid w:val="00D70D91"/>
    <w:rsid w:val="00D73A66"/>
    <w:rsid w:val="00D7517E"/>
    <w:rsid w:val="00D8204E"/>
    <w:rsid w:val="00D849BF"/>
    <w:rsid w:val="00D8770F"/>
    <w:rsid w:val="00D9026B"/>
    <w:rsid w:val="00D96F1C"/>
    <w:rsid w:val="00DA4038"/>
    <w:rsid w:val="00DA4D2D"/>
    <w:rsid w:val="00DA533C"/>
    <w:rsid w:val="00DB0203"/>
    <w:rsid w:val="00DD21B7"/>
    <w:rsid w:val="00DD2E9B"/>
    <w:rsid w:val="00DD7C6A"/>
    <w:rsid w:val="00DE56D2"/>
    <w:rsid w:val="00DF70BC"/>
    <w:rsid w:val="00E10D26"/>
    <w:rsid w:val="00E12A56"/>
    <w:rsid w:val="00E17FF5"/>
    <w:rsid w:val="00E20983"/>
    <w:rsid w:val="00E23C96"/>
    <w:rsid w:val="00E248C1"/>
    <w:rsid w:val="00E3343D"/>
    <w:rsid w:val="00E40F12"/>
    <w:rsid w:val="00E5031A"/>
    <w:rsid w:val="00E54391"/>
    <w:rsid w:val="00E57708"/>
    <w:rsid w:val="00E74FFC"/>
    <w:rsid w:val="00E76DD5"/>
    <w:rsid w:val="00E8124A"/>
    <w:rsid w:val="00E830E2"/>
    <w:rsid w:val="00E83BF1"/>
    <w:rsid w:val="00EA02B7"/>
    <w:rsid w:val="00EA25F0"/>
    <w:rsid w:val="00EA41DB"/>
    <w:rsid w:val="00EB24F8"/>
    <w:rsid w:val="00EC3850"/>
    <w:rsid w:val="00EE4C3E"/>
    <w:rsid w:val="00EF06C3"/>
    <w:rsid w:val="00EF592A"/>
    <w:rsid w:val="00F00C3E"/>
    <w:rsid w:val="00F01C51"/>
    <w:rsid w:val="00F02B87"/>
    <w:rsid w:val="00F038B0"/>
    <w:rsid w:val="00F04EB1"/>
    <w:rsid w:val="00F076DD"/>
    <w:rsid w:val="00F1156B"/>
    <w:rsid w:val="00F13BC6"/>
    <w:rsid w:val="00F16A96"/>
    <w:rsid w:val="00F17593"/>
    <w:rsid w:val="00F32378"/>
    <w:rsid w:val="00F35158"/>
    <w:rsid w:val="00F35418"/>
    <w:rsid w:val="00F36599"/>
    <w:rsid w:val="00F36A88"/>
    <w:rsid w:val="00F36E08"/>
    <w:rsid w:val="00F41FFA"/>
    <w:rsid w:val="00F447B1"/>
    <w:rsid w:val="00F56934"/>
    <w:rsid w:val="00F60432"/>
    <w:rsid w:val="00F61CC7"/>
    <w:rsid w:val="00F63966"/>
    <w:rsid w:val="00F64257"/>
    <w:rsid w:val="00F72C34"/>
    <w:rsid w:val="00F82270"/>
    <w:rsid w:val="00F871B2"/>
    <w:rsid w:val="00F93AB2"/>
    <w:rsid w:val="00FA46C1"/>
    <w:rsid w:val="00FA5E69"/>
    <w:rsid w:val="00FA7461"/>
    <w:rsid w:val="00FB00DD"/>
    <w:rsid w:val="00FB4893"/>
    <w:rsid w:val="00FC519B"/>
    <w:rsid w:val="00FD3C4D"/>
    <w:rsid w:val="00FF5AB2"/>
    <w:rsid w:val="00FF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CD"/>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CF2BC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8F090C"/>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qFormat/>
    <w:rsid w:val="00501436"/>
    <w:pPr>
      <w:keepNext/>
      <w:jc w:val="center"/>
      <w:outlineLvl w:val="2"/>
    </w:pPr>
    <w:rPr>
      <w:sz w:val="28"/>
      <w:szCs w:val="20"/>
    </w:rPr>
  </w:style>
  <w:style w:type="paragraph" w:styleId="4">
    <w:name w:val="heading 4"/>
    <w:basedOn w:val="a"/>
    <w:next w:val="a"/>
    <w:link w:val="40"/>
    <w:uiPriority w:val="9"/>
    <w:qFormat/>
    <w:rsid w:val="009C666B"/>
    <w:pPr>
      <w:keepNext/>
      <w:spacing w:before="240" w:after="60"/>
      <w:outlineLvl w:val="3"/>
    </w:pPr>
    <w:rPr>
      <w:b/>
      <w:bCs/>
      <w:sz w:val="28"/>
      <w:szCs w:val="28"/>
    </w:rPr>
  </w:style>
  <w:style w:type="paragraph" w:styleId="5">
    <w:name w:val="heading 5"/>
    <w:basedOn w:val="a"/>
    <w:next w:val="a"/>
    <w:link w:val="50"/>
    <w:uiPriority w:val="9"/>
    <w:qFormat/>
    <w:rsid w:val="009C666B"/>
    <w:pPr>
      <w:spacing w:before="240" w:after="60"/>
      <w:outlineLvl w:val="4"/>
    </w:pPr>
    <w:rPr>
      <w:b/>
      <w:bCs/>
      <w:i/>
      <w:iCs/>
      <w:sz w:val="26"/>
      <w:szCs w:val="26"/>
    </w:rPr>
  </w:style>
  <w:style w:type="paragraph" w:styleId="6">
    <w:name w:val="heading 6"/>
    <w:basedOn w:val="a"/>
    <w:next w:val="a"/>
    <w:link w:val="60"/>
    <w:uiPriority w:val="9"/>
    <w:qFormat/>
    <w:rsid w:val="009C666B"/>
    <w:pPr>
      <w:spacing w:before="240" w:after="60"/>
      <w:outlineLvl w:val="5"/>
    </w:pPr>
    <w:rPr>
      <w:b/>
      <w:bCs/>
      <w:sz w:val="22"/>
      <w:szCs w:val="22"/>
    </w:rPr>
  </w:style>
  <w:style w:type="paragraph" w:styleId="8">
    <w:name w:val="heading 8"/>
    <w:basedOn w:val="a"/>
    <w:next w:val="a"/>
    <w:link w:val="80"/>
    <w:uiPriority w:val="9"/>
    <w:qFormat/>
    <w:rsid w:val="009C666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2BC6"/>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locked/>
    <w:rsid w:val="008F090C"/>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locked/>
    <w:rsid w:val="00501436"/>
    <w:rPr>
      <w:rFonts w:ascii="Times New Roman" w:hAnsi="Times New Roman" w:cs="Times New Roman"/>
      <w:sz w:val="20"/>
      <w:szCs w:val="20"/>
      <w:lang w:val="x-none" w:eastAsia="ru-RU"/>
    </w:rPr>
  </w:style>
  <w:style w:type="character" w:customStyle="1" w:styleId="40">
    <w:name w:val="Заголовок 4 Знак"/>
    <w:basedOn w:val="a0"/>
    <w:link w:val="4"/>
    <w:uiPriority w:val="9"/>
    <w:locked/>
    <w:rsid w:val="009C666B"/>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
    <w:locked/>
    <w:rsid w:val="009C666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9C666B"/>
    <w:rPr>
      <w:rFonts w:ascii="Times New Roman" w:hAnsi="Times New Roman" w:cs="Times New Roman"/>
      <w:b/>
      <w:bCs/>
      <w:lang w:val="x-none" w:eastAsia="ru-RU"/>
    </w:rPr>
  </w:style>
  <w:style w:type="character" w:customStyle="1" w:styleId="80">
    <w:name w:val="Заголовок 8 Знак"/>
    <w:basedOn w:val="a0"/>
    <w:link w:val="8"/>
    <w:uiPriority w:val="9"/>
    <w:locked/>
    <w:rsid w:val="009C666B"/>
    <w:rPr>
      <w:rFonts w:ascii="Times New Roman" w:hAnsi="Times New Roman" w:cs="Times New Roman"/>
      <w:i/>
      <w:iCs/>
      <w:sz w:val="24"/>
      <w:szCs w:val="24"/>
      <w:lang w:val="x-none" w:eastAsia="ru-RU"/>
    </w:rPr>
  </w:style>
  <w:style w:type="paragraph" w:styleId="a3">
    <w:name w:val="Body Text"/>
    <w:aliases w:val="Знак6 Знак"/>
    <w:basedOn w:val="a"/>
    <w:link w:val="a4"/>
    <w:uiPriority w:val="99"/>
    <w:rsid w:val="004523AA"/>
    <w:pPr>
      <w:spacing w:after="120"/>
    </w:pPr>
  </w:style>
  <w:style w:type="character" w:customStyle="1" w:styleId="a4">
    <w:name w:val="Основной текст Знак"/>
    <w:aliases w:val="Знак6 Знак Знак"/>
    <w:basedOn w:val="a0"/>
    <w:link w:val="a3"/>
    <w:uiPriority w:val="99"/>
    <w:locked/>
    <w:rsid w:val="004523AA"/>
    <w:rPr>
      <w:rFonts w:ascii="Times New Roman" w:hAnsi="Times New Roman" w:cs="Times New Roman"/>
      <w:sz w:val="24"/>
      <w:szCs w:val="24"/>
      <w:lang w:val="x-none" w:eastAsia="ru-RU"/>
    </w:rPr>
  </w:style>
  <w:style w:type="table" w:styleId="a5">
    <w:name w:val="Table Grid"/>
    <w:basedOn w:val="a1"/>
    <w:uiPriority w:val="59"/>
    <w:rsid w:val="00F93AB2"/>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F93AB2"/>
    <w:pPr>
      <w:spacing w:after="120" w:line="480" w:lineRule="auto"/>
    </w:pPr>
  </w:style>
  <w:style w:type="character" w:customStyle="1" w:styleId="22">
    <w:name w:val="Основной текст 2 Знак"/>
    <w:basedOn w:val="a0"/>
    <w:link w:val="21"/>
    <w:uiPriority w:val="99"/>
    <w:locked/>
    <w:rsid w:val="00F93AB2"/>
    <w:rPr>
      <w:rFonts w:ascii="Times New Roman" w:hAnsi="Times New Roman" w:cs="Times New Roman"/>
      <w:sz w:val="24"/>
      <w:szCs w:val="24"/>
      <w:lang w:val="x-none" w:eastAsia="ru-RU"/>
    </w:rPr>
  </w:style>
  <w:style w:type="character" w:styleId="a6">
    <w:name w:val="Hyperlink"/>
    <w:basedOn w:val="a0"/>
    <w:uiPriority w:val="99"/>
    <w:unhideWhenUsed/>
    <w:rsid w:val="00AF5153"/>
    <w:rPr>
      <w:rFonts w:cs="Times New Roman"/>
      <w:color w:val="0000FF" w:themeColor="hyperlink"/>
      <w:u w:val="single"/>
    </w:rPr>
  </w:style>
  <w:style w:type="paragraph" w:styleId="a7">
    <w:name w:val="Body Text Indent"/>
    <w:basedOn w:val="a"/>
    <w:link w:val="a8"/>
    <w:uiPriority w:val="99"/>
    <w:unhideWhenUsed/>
    <w:rsid w:val="00AF5153"/>
    <w:pPr>
      <w:spacing w:after="120"/>
      <w:ind w:left="283"/>
    </w:pPr>
  </w:style>
  <w:style w:type="character" w:customStyle="1" w:styleId="a8">
    <w:name w:val="Основной текст с отступом Знак"/>
    <w:basedOn w:val="a0"/>
    <w:link w:val="a7"/>
    <w:uiPriority w:val="99"/>
    <w:locked/>
    <w:rsid w:val="00AF5153"/>
    <w:rPr>
      <w:rFonts w:ascii="Times New Roman" w:hAnsi="Times New Roman" w:cs="Times New Roman"/>
      <w:sz w:val="24"/>
      <w:szCs w:val="24"/>
      <w:lang w:val="x-none" w:eastAsia="ru-RU"/>
    </w:rPr>
  </w:style>
  <w:style w:type="paragraph" w:styleId="a9">
    <w:name w:val="List Paragraph"/>
    <w:basedOn w:val="a"/>
    <w:uiPriority w:val="34"/>
    <w:qFormat/>
    <w:rsid w:val="00501436"/>
    <w:pPr>
      <w:spacing w:after="200" w:line="276" w:lineRule="auto"/>
      <w:ind w:left="720"/>
      <w:contextualSpacing/>
    </w:pPr>
    <w:rPr>
      <w:rFonts w:asciiTheme="minorHAnsi" w:hAnsiTheme="minorHAnsi"/>
      <w:sz w:val="22"/>
      <w:szCs w:val="22"/>
      <w:lang w:eastAsia="en-US"/>
    </w:rPr>
  </w:style>
  <w:style w:type="paragraph" w:customStyle="1" w:styleId="aa">
    <w:name w:val="Валя"/>
    <w:basedOn w:val="a"/>
    <w:uiPriority w:val="99"/>
    <w:rsid w:val="00501436"/>
    <w:pPr>
      <w:tabs>
        <w:tab w:val="left" w:pos="567"/>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s>
      <w:autoSpaceDE w:val="0"/>
      <w:autoSpaceDN w:val="0"/>
      <w:ind w:firstLine="567"/>
      <w:jc w:val="both"/>
    </w:pPr>
    <w:rPr>
      <w:sz w:val="28"/>
      <w:szCs w:val="28"/>
    </w:rPr>
  </w:style>
  <w:style w:type="paragraph" w:styleId="ab">
    <w:name w:val="footer"/>
    <w:basedOn w:val="a"/>
    <w:link w:val="ac"/>
    <w:uiPriority w:val="99"/>
    <w:rsid w:val="00501436"/>
    <w:pPr>
      <w:tabs>
        <w:tab w:val="center" w:pos="4677"/>
        <w:tab w:val="right" w:pos="9355"/>
      </w:tabs>
    </w:pPr>
    <w:rPr>
      <w:sz w:val="20"/>
      <w:szCs w:val="20"/>
    </w:rPr>
  </w:style>
  <w:style w:type="character" w:customStyle="1" w:styleId="ac">
    <w:name w:val="Нижний колонтитул Знак"/>
    <w:basedOn w:val="a0"/>
    <w:link w:val="ab"/>
    <w:uiPriority w:val="99"/>
    <w:locked/>
    <w:rsid w:val="00501436"/>
    <w:rPr>
      <w:rFonts w:ascii="Times New Roman" w:hAnsi="Times New Roman" w:cs="Times New Roman"/>
      <w:sz w:val="20"/>
      <w:szCs w:val="20"/>
      <w:lang w:val="x-none" w:eastAsia="ru-RU"/>
    </w:rPr>
  </w:style>
  <w:style w:type="paragraph" w:styleId="23">
    <w:name w:val="Body Text Indent 2"/>
    <w:basedOn w:val="a"/>
    <w:link w:val="24"/>
    <w:uiPriority w:val="99"/>
    <w:unhideWhenUsed/>
    <w:rsid w:val="00CF2BC6"/>
    <w:pPr>
      <w:spacing w:after="120" w:line="480" w:lineRule="auto"/>
      <w:ind w:left="283"/>
    </w:pPr>
  </w:style>
  <w:style w:type="character" w:customStyle="1" w:styleId="24">
    <w:name w:val="Основной текст с отступом 2 Знак"/>
    <w:basedOn w:val="a0"/>
    <w:link w:val="23"/>
    <w:uiPriority w:val="99"/>
    <w:locked/>
    <w:rsid w:val="00CF2BC6"/>
    <w:rPr>
      <w:rFonts w:ascii="Times New Roman" w:hAnsi="Times New Roman" w:cs="Times New Roman"/>
      <w:sz w:val="24"/>
      <w:szCs w:val="24"/>
      <w:lang w:val="x-none" w:eastAsia="ru-RU"/>
    </w:rPr>
  </w:style>
  <w:style w:type="paragraph" w:customStyle="1" w:styleId="ad">
    <w:name w:val="валя"/>
    <w:basedOn w:val="a"/>
    <w:uiPriority w:val="99"/>
    <w:rsid w:val="00CF2BC6"/>
    <w:pPr>
      <w:tabs>
        <w:tab w:val="left" w:pos="567"/>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s>
      <w:autoSpaceDE w:val="0"/>
      <w:autoSpaceDN w:val="0"/>
      <w:ind w:firstLine="567"/>
      <w:jc w:val="both"/>
    </w:pPr>
    <w:rPr>
      <w:sz w:val="28"/>
      <w:szCs w:val="28"/>
    </w:rPr>
  </w:style>
  <w:style w:type="paragraph" w:styleId="ae">
    <w:name w:val="Balloon Text"/>
    <w:basedOn w:val="a"/>
    <w:link w:val="af"/>
    <w:uiPriority w:val="99"/>
    <w:semiHidden/>
    <w:unhideWhenUsed/>
    <w:rsid w:val="00CF2BC6"/>
    <w:rPr>
      <w:rFonts w:ascii="Tahoma" w:hAnsi="Tahoma" w:cs="Tahoma"/>
      <w:sz w:val="16"/>
      <w:szCs w:val="16"/>
    </w:rPr>
  </w:style>
  <w:style w:type="character" w:customStyle="1" w:styleId="af">
    <w:name w:val="Текст выноски Знак"/>
    <w:basedOn w:val="a0"/>
    <w:link w:val="ae"/>
    <w:uiPriority w:val="99"/>
    <w:semiHidden/>
    <w:locked/>
    <w:rsid w:val="00CF2BC6"/>
    <w:rPr>
      <w:rFonts w:ascii="Tahoma" w:hAnsi="Tahoma" w:cs="Tahoma"/>
      <w:sz w:val="16"/>
      <w:szCs w:val="16"/>
      <w:lang w:val="x-none" w:eastAsia="ru-RU"/>
    </w:rPr>
  </w:style>
  <w:style w:type="paragraph" w:customStyle="1" w:styleId="af0">
    <w:name w:val="нормальный"/>
    <w:basedOn w:val="a"/>
    <w:rsid w:val="00CF2BC6"/>
    <w:pPr>
      <w:widowControl w:val="0"/>
      <w:spacing w:line="360" w:lineRule="auto"/>
      <w:ind w:firstLine="720"/>
    </w:pPr>
    <w:rPr>
      <w:szCs w:val="20"/>
    </w:rPr>
  </w:style>
  <w:style w:type="character" w:styleId="af1">
    <w:name w:val="Placeholder Text"/>
    <w:basedOn w:val="a0"/>
    <w:uiPriority w:val="99"/>
    <w:semiHidden/>
    <w:rsid w:val="00CA19EC"/>
    <w:rPr>
      <w:rFonts w:cs="Times New Roman"/>
      <w:color w:val="808080"/>
    </w:rPr>
  </w:style>
  <w:style w:type="paragraph" w:styleId="af2">
    <w:name w:val="header"/>
    <w:basedOn w:val="a"/>
    <w:link w:val="af3"/>
    <w:uiPriority w:val="99"/>
    <w:unhideWhenUsed/>
    <w:rsid w:val="00D526F1"/>
    <w:pPr>
      <w:tabs>
        <w:tab w:val="center" w:pos="4677"/>
        <w:tab w:val="right" w:pos="9355"/>
      </w:tabs>
    </w:pPr>
  </w:style>
  <w:style w:type="character" w:customStyle="1" w:styleId="af3">
    <w:name w:val="Верхний колонтитул Знак"/>
    <w:basedOn w:val="a0"/>
    <w:link w:val="af2"/>
    <w:uiPriority w:val="99"/>
    <w:locked/>
    <w:rsid w:val="00D526F1"/>
    <w:rPr>
      <w:rFonts w:ascii="Times New Roman" w:hAnsi="Times New Roman" w:cs="Times New Roman"/>
      <w:sz w:val="24"/>
      <w:szCs w:val="24"/>
      <w:lang w:val="x-none" w:eastAsia="ru-RU"/>
    </w:rPr>
  </w:style>
  <w:style w:type="paragraph" w:customStyle="1" w:styleId="Style3">
    <w:name w:val="Style3"/>
    <w:basedOn w:val="a"/>
    <w:rsid w:val="00CD0DF9"/>
    <w:pPr>
      <w:widowControl w:val="0"/>
      <w:autoSpaceDE w:val="0"/>
      <w:autoSpaceDN w:val="0"/>
      <w:adjustRightInd w:val="0"/>
      <w:spacing w:line="182" w:lineRule="exact"/>
      <w:jc w:val="both"/>
    </w:pPr>
    <w:rPr>
      <w:rFonts w:ascii="Arial" w:hAnsi="Arial"/>
    </w:rPr>
  </w:style>
  <w:style w:type="character" w:customStyle="1" w:styleId="FontStyle22">
    <w:name w:val="Font Style22"/>
    <w:basedOn w:val="a0"/>
    <w:rsid w:val="00CD0DF9"/>
    <w:rPr>
      <w:rFonts w:ascii="Arial" w:hAnsi="Arial" w:cs="Arial"/>
      <w:sz w:val="14"/>
      <w:szCs w:val="14"/>
    </w:rPr>
  </w:style>
  <w:style w:type="character" w:customStyle="1" w:styleId="FontStyle24">
    <w:name w:val="Font Style24"/>
    <w:basedOn w:val="a0"/>
    <w:rsid w:val="00CD0DF9"/>
    <w:rPr>
      <w:rFonts w:ascii="Arial" w:hAnsi="Arial" w:cs="Arial"/>
      <w:b/>
      <w:bCs/>
      <w:sz w:val="20"/>
      <w:szCs w:val="20"/>
    </w:rPr>
  </w:style>
  <w:style w:type="paragraph" w:customStyle="1" w:styleId="consnormal">
    <w:name w:val="consnormal"/>
    <w:basedOn w:val="a"/>
    <w:rsid w:val="00CD0DF9"/>
    <w:pPr>
      <w:spacing w:before="100" w:beforeAutospacing="1" w:after="100" w:afterAutospacing="1"/>
    </w:pPr>
  </w:style>
  <w:style w:type="character" w:styleId="af4">
    <w:name w:val="page number"/>
    <w:basedOn w:val="a0"/>
    <w:uiPriority w:val="99"/>
    <w:rsid w:val="00CD0DF9"/>
    <w:rPr>
      <w:rFonts w:cs="Times New Roman"/>
    </w:rPr>
  </w:style>
  <w:style w:type="paragraph" w:customStyle="1" w:styleId="Style17">
    <w:name w:val="Style17"/>
    <w:basedOn w:val="a"/>
    <w:rsid w:val="00CD0DF9"/>
    <w:pPr>
      <w:widowControl w:val="0"/>
      <w:autoSpaceDE w:val="0"/>
      <w:autoSpaceDN w:val="0"/>
      <w:adjustRightInd w:val="0"/>
      <w:spacing w:line="182" w:lineRule="exact"/>
      <w:jc w:val="center"/>
    </w:pPr>
    <w:rPr>
      <w:rFonts w:ascii="Arial" w:hAnsi="Arial"/>
    </w:rPr>
  </w:style>
  <w:style w:type="paragraph" w:styleId="af5">
    <w:name w:val="No Spacing"/>
    <w:link w:val="af6"/>
    <w:uiPriority w:val="1"/>
    <w:qFormat/>
    <w:rsid w:val="00916557"/>
    <w:pPr>
      <w:spacing w:after="0" w:line="240" w:lineRule="auto"/>
    </w:pPr>
    <w:rPr>
      <w:rFonts w:eastAsiaTheme="minorEastAsia" w:cs="Times New Roman"/>
    </w:rPr>
  </w:style>
  <w:style w:type="character" w:customStyle="1" w:styleId="af6">
    <w:name w:val="Без интервала Знак"/>
    <w:basedOn w:val="a0"/>
    <w:link w:val="af5"/>
    <w:uiPriority w:val="1"/>
    <w:locked/>
    <w:rsid w:val="00916557"/>
    <w:rPr>
      <w:rFonts w:eastAsiaTheme="minorEastAsia" w:cs="Times New Roman"/>
    </w:rPr>
  </w:style>
  <w:style w:type="paragraph" w:styleId="31">
    <w:name w:val="Body Text 3"/>
    <w:basedOn w:val="a"/>
    <w:link w:val="32"/>
    <w:uiPriority w:val="99"/>
    <w:rsid w:val="009A5C98"/>
    <w:pPr>
      <w:spacing w:after="120"/>
    </w:pPr>
    <w:rPr>
      <w:sz w:val="16"/>
      <w:szCs w:val="16"/>
    </w:rPr>
  </w:style>
  <w:style w:type="character" w:customStyle="1" w:styleId="32">
    <w:name w:val="Основной текст 3 Знак"/>
    <w:basedOn w:val="a0"/>
    <w:link w:val="31"/>
    <w:uiPriority w:val="99"/>
    <w:locked/>
    <w:rsid w:val="009A5C98"/>
    <w:rPr>
      <w:rFonts w:ascii="Times New Roman" w:hAnsi="Times New Roman" w:cs="Times New Roman"/>
      <w:sz w:val="16"/>
      <w:szCs w:val="16"/>
      <w:lang w:val="x-none" w:eastAsia="ru-RU"/>
    </w:rPr>
  </w:style>
  <w:style w:type="paragraph" w:styleId="af7">
    <w:name w:val="Title"/>
    <w:basedOn w:val="a"/>
    <w:link w:val="af8"/>
    <w:uiPriority w:val="10"/>
    <w:qFormat/>
    <w:rsid w:val="008F090C"/>
    <w:pPr>
      <w:jc w:val="center"/>
    </w:pPr>
    <w:rPr>
      <w:sz w:val="28"/>
    </w:rPr>
  </w:style>
  <w:style w:type="character" w:customStyle="1" w:styleId="af8">
    <w:name w:val="Название Знак"/>
    <w:basedOn w:val="a0"/>
    <w:link w:val="af7"/>
    <w:uiPriority w:val="10"/>
    <w:locked/>
    <w:rsid w:val="008F090C"/>
    <w:rPr>
      <w:rFonts w:ascii="Times New Roman" w:hAnsi="Times New Roman" w:cs="Times New Roman"/>
      <w:sz w:val="24"/>
      <w:szCs w:val="24"/>
      <w:lang w:val="x-none" w:eastAsia="ru-RU"/>
    </w:rPr>
  </w:style>
  <w:style w:type="paragraph" w:styleId="af9">
    <w:name w:val="Normal (Web)"/>
    <w:basedOn w:val="a"/>
    <w:uiPriority w:val="99"/>
    <w:rsid w:val="009C666B"/>
    <w:pPr>
      <w:spacing w:before="100" w:beforeAutospacing="1" w:after="100" w:afterAutospacing="1"/>
    </w:pPr>
  </w:style>
  <w:style w:type="character" w:styleId="afa">
    <w:name w:val="Strong"/>
    <w:basedOn w:val="a0"/>
    <w:uiPriority w:val="22"/>
    <w:qFormat/>
    <w:rsid w:val="009C666B"/>
    <w:rPr>
      <w:rFonts w:cs="Times New Roman"/>
      <w:b/>
      <w:bCs/>
    </w:rPr>
  </w:style>
  <w:style w:type="paragraph" w:styleId="afb">
    <w:name w:val="List Bullet"/>
    <w:basedOn w:val="a"/>
    <w:autoRedefine/>
    <w:uiPriority w:val="99"/>
    <w:rsid w:val="009C666B"/>
    <w:rPr>
      <w:sz w:val="28"/>
    </w:rPr>
  </w:style>
  <w:style w:type="paragraph" w:customStyle="1" w:styleId="ConsPlusNormal">
    <w:name w:val="ConsPlusNormal"/>
    <w:rsid w:val="009C666B"/>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33">
    <w:name w:val="Body Text Indent 3"/>
    <w:basedOn w:val="a"/>
    <w:link w:val="34"/>
    <w:uiPriority w:val="99"/>
    <w:rsid w:val="009C666B"/>
    <w:pPr>
      <w:ind w:left="567"/>
    </w:pPr>
  </w:style>
  <w:style w:type="character" w:customStyle="1" w:styleId="34">
    <w:name w:val="Основной текст с отступом 3 Знак"/>
    <w:basedOn w:val="a0"/>
    <w:link w:val="33"/>
    <w:uiPriority w:val="99"/>
    <w:locked/>
    <w:rsid w:val="009C666B"/>
    <w:rPr>
      <w:rFonts w:ascii="Times New Roman" w:hAnsi="Times New Roman" w:cs="Times New Roman"/>
      <w:sz w:val="24"/>
      <w:szCs w:val="24"/>
      <w:lang w:val="x-none" w:eastAsia="ru-RU"/>
    </w:rPr>
  </w:style>
  <w:style w:type="paragraph" w:styleId="afc">
    <w:name w:val="List"/>
    <w:basedOn w:val="a"/>
    <w:uiPriority w:val="99"/>
    <w:rsid w:val="009C666B"/>
    <w:pPr>
      <w:ind w:left="283" w:hanging="283"/>
    </w:pPr>
  </w:style>
  <w:style w:type="paragraph" w:styleId="25">
    <w:name w:val="List 2"/>
    <w:basedOn w:val="a"/>
    <w:uiPriority w:val="99"/>
    <w:rsid w:val="009C666B"/>
    <w:pPr>
      <w:ind w:left="566" w:hanging="283"/>
    </w:pPr>
  </w:style>
  <w:style w:type="paragraph" w:styleId="afd">
    <w:name w:val="Salutation"/>
    <w:basedOn w:val="a"/>
    <w:next w:val="a"/>
    <w:link w:val="afe"/>
    <w:uiPriority w:val="99"/>
    <w:rsid w:val="009C666B"/>
  </w:style>
  <w:style w:type="character" w:customStyle="1" w:styleId="afe">
    <w:name w:val="Приветствие Знак"/>
    <w:basedOn w:val="a0"/>
    <w:link w:val="afd"/>
    <w:uiPriority w:val="99"/>
    <w:locked/>
    <w:rsid w:val="009C666B"/>
    <w:rPr>
      <w:rFonts w:ascii="Times New Roman" w:hAnsi="Times New Roman" w:cs="Times New Roman"/>
      <w:sz w:val="24"/>
      <w:szCs w:val="24"/>
      <w:lang w:val="x-none" w:eastAsia="ru-RU"/>
    </w:rPr>
  </w:style>
  <w:style w:type="paragraph" w:styleId="aff">
    <w:name w:val="Subtitle"/>
    <w:basedOn w:val="a"/>
    <w:link w:val="aff0"/>
    <w:uiPriority w:val="11"/>
    <w:qFormat/>
    <w:rsid w:val="009C666B"/>
    <w:pPr>
      <w:spacing w:after="60"/>
      <w:jc w:val="center"/>
      <w:outlineLvl w:val="1"/>
    </w:pPr>
    <w:rPr>
      <w:rFonts w:ascii="Arial" w:hAnsi="Arial" w:cs="Arial"/>
    </w:rPr>
  </w:style>
  <w:style w:type="character" w:customStyle="1" w:styleId="aff0">
    <w:name w:val="Подзаголовок Знак"/>
    <w:basedOn w:val="a0"/>
    <w:link w:val="aff"/>
    <w:uiPriority w:val="11"/>
    <w:locked/>
    <w:rsid w:val="009C666B"/>
    <w:rPr>
      <w:rFonts w:ascii="Arial" w:hAnsi="Arial" w:cs="Arial"/>
      <w:sz w:val="24"/>
      <w:szCs w:val="24"/>
      <w:lang w:val="x-none" w:eastAsia="ru-RU"/>
    </w:rPr>
  </w:style>
  <w:style w:type="paragraph" w:styleId="aff1">
    <w:name w:val="Normal Indent"/>
    <w:basedOn w:val="a"/>
    <w:uiPriority w:val="99"/>
    <w:rsid w:val="009C666B"/>
    <w:pPr>
      <w:ind w:left="708"/>
    </w:pPr>
  </w:style>
  <w:style w:type="paragraph" w:customStyle="1" w:styleId="aff2">
    <w:name w:val="Краткий обратный адрес"/>
    <w:basedOn w:val="a"/>
    <w:rsid w:val="009C666B"/>
  </w:style>
  <w:style w:type="paragraph" w:styleId="aff3">
    <w:name w:val="Body Text First Indent"/>
    <w:basedOn w:val="a3"/>
    <w:link w:val="aff4"/>
    <w:uiPriority w:val="99"/>
    <w:rsid w:val="009C666B"/>
    <w:pPr>
      <w:ind w:firstLine="210"/>
    </w:pPr>
  </w:style>
  <w:style w:type="character" w:customStyle="1" w:styleId="aff4">
    <w:name w:val="Красная строка Знак"/>
    <w:basedOn w:val="a4"/>
    <w:link w:val="aff3"/>
    <w:uiPriority w:val="99"/>
    <w:locked/>
    <w:rsid w:val="009C666B"/>
    <w:rPr>
      <w:rFonts w:ascii="Times New Roman" w:hAnsi="Times New Roman" w:cs="Times New Roman"/>
      <w:sz w:val="24"/>
      <w:szCs w:val="24"/>
      <w:lang w:val="x-none" w:eastAsia="ru-RU"/>
    </w:rPr>
  </w:style>
  <w:style w:type="paragraph" w:styleId="26">
    <w:name w:val="Body Text First Indent 2"/>
    <w:basedOn w:val="a7"/>
    <w:link w:val="27"/>
    <w:uiPriority w:val="99"/>
    <w:rsid w:val="009C666B"/>
    <w:pPr>
      <w:ind w:firstLine="210"/>
    </w:pPr>
  </w:style>
  <w:style w:type="character" w:customStyle="1" w:styleId="27">
    <w:name w:val="Красная строка 2 Знак"/>
    <w:basedOn w:val="a8"/>
    <w:link w:val="26"/>
    <w:uiPriority w:val="99"/>
    <w:locked/>
    <w:rsid w:val="009C666B"/>
    <w:rPr>
      <w:rFonts w:ascii="Times New Roman" w:hAnsi="Times New Roman" w:cs="Times New Roman"/>
      <w:sz w:val="24"/>
      <w:szCs w:val="24"/>
      <w:lang w:val="x-none" w:eastAsia="ru-RU"/>
    </w:rPr>
  </w:style>
  <w:style w:type="paragraph" w:styleId="aff5">
    <w:name w:val="caption"/>
    <w:basedOn w:val="a"/>
    <w:next w:val="a"/>
    <w:uiPriority w:val="35"/>
    <w:qFormat/>
    <w:rsid w:val="009C666B"/>
    <w:rPr>
      <w:b/>
      <w:bCs/>
      <w:sz w:val="20"/>
      <w:szCs w:val="20"/>
    </w:rPr>
  </w:style>
  <w:style w:type="paragraph" w:customStyle="1" w:styleId="ConsNormal0">
    <w:name w:val="ConsNormal"/>
    <w:rsid w:val="009C666B"/>
    <w:pPr>
      <w:widowControl w:val="0"/>
      <w:spacing w:after="0" w:line="240" w:lineRule="auto"/>
      <w:ind w:firstLine="720"/>
    </w:pPr>
    <w:rPr>
      <w:rFonts w:ascii="Times New Roman" w:hAnsi="Times New Roman" w:cs="Times New Roman"/>
      <w:sz w:val="24"/>
      <w:szCs w:val="20"/>
      <w:lang w:eastAsia="ru-RU"/>
    </w:rPr>
  </w:style>
  <w:style w:type="paragraph" w:customStyle="1" w:styleId="aff6">
    <w:name w:val="Таблицы (моноширинный)"/>
    <w:basedOn w:val="a"/>
    <w:next w:val="a"/>
    <w:rsid w:val="009C666B"/>
    <w:pPr>
      <w:widowControl w:val="0"/>
      <w:autoSpaceDE w:val="0"/>
      <w:autoSpaceDN w:val="0"/>
      <w:adjustRightInd w:val="0"/>
      <w:jc w:val="both"/>
    </w:pPr>
    <w:rPr>
      <w:rFonts w:ascii="Courier New" w:hAnsi="Courier New" w:cs="Courier New"/>
      <w:sz w:val="18"/>
      <w:szCs w:val="18"/>
    </w:rPr>
  </w:style>
  <w:style w:type="paragraph" w:styleId="aff7">
    <w:name w:val="Document Map"/>
    <w:basedOn w:val="a"/>
    <w:link w:val="aff8"/>
    <w:uiPriority w:val="99"/>
    <w:semiHidden/>
    <w:rsid w:val="009C666B"/>
    <w:pPr>
      <w:shd w:val="clear" w:color="auto" w:fill="000080"/>
    </w:pPr>
    <w:rPr>
      <w:rFonts w:ascii="Tahoma" w:hAnsi="Tahoma" w:cs="Tahoma"/>
      <w:sz w:val="20"/>
      <w:szCs w:val="20"/>
    </w:rPr>
  </w:style>
  <w:style w:type="character" w:customStyle="1" w:styleId="aff8">
    <w:name w:val="Схема документа Знак"/>
    <w:basedOn w:val="a0"/>
    <w:link w:val="aff7"/>
    <w:uiPriority w:val="99"/>
    <w:semiHidden/>
    <w:locked/>
    <w:rsid w:val="009C666B"/>
    <w:rPr>
      <w:rFonts w:ascii="Tahoma" w:hAnsi="Tahoma" w:cs="Tahoma"/>
      <w:sz w:val="20"/>
      <w:szCs w:val="20"/>
      <w:shd w:val="clear" w:color="auto" w:fill="00008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CD"/>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CF2BC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unhideWhenUsed/>
    <w:qFormat/>
    <w:rsid w:val="008F090C"/>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qFormat/>
    <w:rsid w:val="00501436"/>
    <w:pPr>
      <w:keepNext/>
      <w:jc w:val="center"/>
      <w:outlineLvl w:val="2"/>
    </w:pPr>
    <w:rPr>
      <w:sz w:val="28"/>
      <w:szCs w:val="20"/>
    </w:rPr>
  </w:style>
  <w:style w:type="paragraph" w:styleId="4">
    <w:name w:val="heading 4"/>
    <w:basedOn w:val="a"/>
    <w:next w:val="a"/>
    <w:link w:val="40"/>
    <w:uiPriority w:val="9"/>
    <w:qFormat/>
    <w:rsid w:val="009C666B"/>
    <w:pPr>
      <w:keepNext/>
      <w:spacing w:before="240" w:after="60"/>
      <w:outlineLvl w:val="3"/>
    </w:pPr>
    <w:rPr>
      <w:b/>
      <w:bCs/>
      <w:sz w:val="28"/>
      <w:szCs w:val="28"/>
    </w:rPr>
  </w:style>
  <w:style w:type="paragraph" w:styleId="5">
    <w:name w:val="heading 5"/>
    <w:basedOn w:val="a"/>
    <w:next w:val="a"/>
    <w:link w:val="50"/>
    <w:uiPriority w:val="9"/>
    <w:qFormat/>
    <w:rsid w:val="009C666B"/>
    <w:pPr>
      <w:spacing w:before="240" w:after="60"/>
      <w:outlineLvl w:val="4"/>
    </w:pPr>
    <w:rPr>
      <w:b/>
      <w:bCs/>
      <w:i/>
      <w:iCs/>
      <w:sz w:val="26"/>
      <w:szCs w:val="26"/>
    </w:rPr>
  </w:style>
  <w:style w:type="paragraph" w:styleId="6">
    <w:name w:val="heading 6"/>
    <w:basedOn w:val="a"/>
    <w:next w:val="a"/>
    <w:link w:val="60"/>
    <w:uiPriority w:val="9"/>
    <w:qFormat/>
    <w:rsid w:val="009C666B"/>
    <w:pPr>
      <w:spacing w:before="240" w:after="60"/>
      <w:outlineLvl w:val="5"/>
    </w:pPr>
    <w:rPr>
      <w:b/>
      <w:bCs/>
      <w:sz w:val="22"/>
      <w:szCs w:val="22"/>
    </w:rPr>
  </w:style>
  <w:style w:type="paragraph" w:styleId="8">
    <w:name w:val="heading 8"/>
    <w:basedOn w:val="a"/>
    <w:next w:val="a"/>
    <w:link w:val="80"/>
    <w:uiPriority w:val="9"/>
    <w:qFormat/>
    <w:rsid w:val="009C666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2BC6"/>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basedOn w:val="a0"/>
    <w:link w:val="2"/>
    <w:uiPriority w:val="9"/>
    <w:locked/>
    <w:rsid w:val="008F090C"/>
    <w:rPr>
      <w:rFonts w:asciiTheme="majorHAnsi" w:eastAsiaTheme="majorEastAsia" w:hAnsiTheme="majorHAnsi" w:cs="Times New Roman"/>
      <w:b/>
      <w:bCs/>
      <w:color w:val="4F81BD" w:themeColor="accent1"/>
      <w:sz w:val="26"/>
      <w:szCs w:val="26"/>
      <w:lang w:val="x-none" w:eastAsia="ru-RU"/>
    </w:rPr>
  </w:style>
  <w:style w:type="character" w:customStyle="1" w:styleId="30">
    <w:name w:val="Заголовок 3 Знак"/>
    <w:basedOn w:val="a0"/>
    <w:link w:val="3"/>
    <w:uiPriority w:val="9"/>
    <w:locked/>
    <w:rsid w:val="00501436"/>
    <w:rPr>
      <w:rFonts w:ascii="Times New Roman" w:hAnsi="Times New Roman" w:cs="Times New Roman"/>
      <w:sz w:val="20"/>
      <w:szCs w:val="20"/>
      <w:lang w:val="x-none" w:eastAsia="ru-RU"/>
    </w:rPr>
  </w:style>
  <w:style w:type="character" w:customStyle="1" w:styleId="40">
    <w:name w:val="Заголовок 4 Знак"/>
    <w:basedOn w:val="a0"/>
    <w:link w:val="4"/>
    <w:uiPriority w:val="9"/>
    <w:locked/>
    <w:rsid w:val="009C666B"/>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
    <w:locked/>
    <w:rsid w:val="009C666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9C666B"/>
    <w:rPr>
      <w:rFonts w:ascii="Times New Roman" w:hAnsi="Times New Roman" w:cs="Times New Roman"/>
      <w:b/>
      <w:bCs/>
      <w:lang w:val="x-none" w:eastAsia="ru-RU"/>
    </w:rPr>
  </w:style>
  <w:style w:type="character" w:customStyle="1" w:styleId="80">
    <w:name w:val="Заголовок 8 Знак"/>
    <w:basedOn w:val="a0"/>
    <w:link w:val="8"/>
    <w:uiPriority w:val="9"/>
    <w:locked/>
    <w:rsid w:val="009C666B"/>
    <w:rPr>
      <w:rFonts w:ascii="Times New Roman" w:hAnsi="Times New Roman" w:cs="Times New Roman"/>
      <w:i/>
      <w:iCs/>
      <w:sz w:val="24"/>
      <w:szCs w:val="24"/>
      <w:lang w:val="x-none" w:eastAsia="ru-RU"/>
    </w:rPr>
  </w:style>
  <w:style w:type="paragraph" w:styleId="a3">
    <w:name w:val="Body Text"/>
    <w:aliases w:val="Знак6 Знак"/>
    <w:basedOn w:val="a"/>
    <w:link w:val="a4"/>
    <w:uiPriority w:val="99"/>
    <w:rsid w:val="004523AA"/>
    <w:pPr>
      <w:spacing w:after="120"/>
    </w:pPr>
  </w:style>
  <w:style w:type="character" w:customStyle="1" w:styleId="a4">
    <w:name w:val="Основной текст Знак"/>
    <w:aliases w:val="Знак6 Знак Знак"/>
    <w:basedOn w:val="a0"/>
    <w:link w:val="a3"/>
    <w:uiPriority w:val="99"/>
    <w:locked/>
    <w:rsid w:val="004523AA"/>
    <w:rPr>
      <w:rFonts w:ascii="Times New Roman" w:hAnsi="Times New Roman" w:cs="Times New Roman"/>
      <w:sz w:val="24"/>
      <w:szCs w:val="24"/>
      <w:lang w:val="x-none" w:eastAsia="ru-RU"/>
    </w:rPr>
  </w:style>
  <w:style w:type="table" w:styleId="a5">
    <w:name w:val="Table Grid"/>
    <w:basedOn w:val="a1"/>
    <w:uiPriority w:val="59"/>
    <w:rsid w:val="00F93AB2"/>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F93AB2"/>
    <w:pPr>
      <w:spacing w:after="120" w:line="480" w:lineRule="auto"/>
    </w:pPr>
  </w:style>
  <w:style w:type="character" w:customStyle="1" w:styleId="22">
    <w:name w:val="Основной текст 2 Знак"/>
    <w:basedOn w:val="a0"/>
    <w:link w:val="21"/>
    <w:uiPriority w:val="99"/>
    <w:locked/>
    <w:rsid w:val="00F93AB2"/>
    <w:rPr>
      <w:rFonts w:ascii="Times New Roman" w:hAnsi="Times New Roman" w:cs="Times New Roman"/>
      <w:sz w:val="24"/>
      <w:szCs w:val="24"/>
      <w:lang w:val="x-none" w:eastAsia="ru-RU"/>
    </w:rPr>
  </w:style>
  <w:style w:type="character" w:styleId="a6">
    <w:name w:val="Hyperlink"/>
    <w:basedOn w:val="a0"/>
    <w:uiPriority w:val="99"/>
    <w:unhideWhenUsed/>
    <w:rsid w:val="00AF5153"/>
    <w:rPr>
      <w:rFonts w:cs="Times New Roman"/>
      <w:color w:val="0000FF" w:themeColor="hyperlink"/>
      <w:u w:val="single"/>
    </w:rPr>
  </w:style>
  <w:style w:type="paragraph" w:styleId="a7">
    <w:name w:val="Body Text Indent"/>
    <w:basedOn w:val="a"/>
    <w:link w:val="a8"/>
    <w:uiPriority w:val="99"/>
    <w:unhideWhenUsed/>
    <w:rsid w:val="00AF5153"/>
    <w:pPr>
      <w:spacing w:after="120"/>
      <w:ind w:left="283"/>
    </w:pPr>
  </w:style>
  <w:style w:type="character" w:customStyle="1" w:styleId="a8">
    <w:name w:val="Основной текст с отступом Знак"/>
    <w:basedOn w:val="a0"/>
    <w:link w:val="a7"/>
    <w:uiPriority w:val="99"/>
    <w:locked/>
    <w:rsid w:val="00AF5153"/>
    <w:rPr>
      <w:rFonts w:ascii="Times New Roman" w:hAnsi="Times New Roman" w:cs="Times New Roman"/>
      <w:sz w:val="24"/>
      <w:szCs w:val="24"/>
      <w:lang w:val="x-none" w:eastAsia="ru-RU"/>
    </w:rPr>
  </w:style>
  <w:style w:type="paragraph" w:styleId="a9">
    <w:name w:val="List Paragraph"/>
    <w:basedOn w:val="a"/>
    <w:uiPriority w:val="34"/>
    <w:qFormat/>
    <w:rsid w:val="00501436"/>
    <w:pPr>
      <w:spacing w:after="200" w:line="276" w:lineRule="auto"/>
      <w:ind w:left="720"/>
      <w:contextualSpacing/>
    </w:pPr>
    <w:rPr>
      <w:rFonts w:asciiTheme="minorHAnsi" w:hAnsiTheme="minorHAnsi"/>
      <w:sz w:val="22"/>
      <w:szCs w:val="22"/>
      <w:lang w:eastAsia="en-US"/>
    </w:rPr>
  </w:style>
  <w:style w:type="paragraph" w:customStyle="1" w:styleId="aa">
    <w:name w:val="Валя"/>
    <w:basedOn w:val="a"/>
    <w:uiPriority w:val="99"/>
    <w:rsid w:val="00501436"/>
    <w:pPr>
      <w:tabs>
        <w:tab w:val="left" w:pos="567"/>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s>
      <w:autoSpaceDE w:val="0"/>
      <w:autoSpaceDN w:val="0"/>
      <w:ind w:firstLine="567"/>
      <w:jc w:val="both"/>
    </w:pPr>
    <w:rPr>
      <w:sz w:val="28"/>
      <w:szCs w:val="28"/>
    </w:rPr>
  </w:style>
  <w:style w:type="paragraph" w:styleId="ab">
    <w:name w:val="footer"/>
    <w:basedOn w:val="a"/>
    <w:link w:val="ac"/>
    <w:uiPriority w:val="99"/>
    <w:rsid w:val="00501436"/>
    <w:pPr>
      <w:tabs>
        <w:tab w:val="center" w:pos="4677"/>
        <w:tab w:val="right" w:pos="9355"/>
      </w:tabs>
    </w:pPr>
    <w:rPr>
      <w:sz w:val="20"/>
      <w:szCs w:val="20"/>
    </w:rPr>
  </w:style>
  <w:style w:type="character" w:customStyle="1" w:styleId="ac">
    <w:name w:val="Нижний колонтитул Знак"/>
    <w:basedOn w:val="a0"/>
    <w:link w:val="ab"/>
    <w:uiPriority w:val="99"/>
    <w:locked/>
    <w:rsid w:val="00501436"/>
    <w:rPr>
      <w:rFonts w:ascii="Times New Roman" w:hAnsi="Times New Roman" w:cs="Times New Roman"/>
      <w:sz w:val="20"/>
      <w:szCs w:val="20"/>
      <w:lang w:val="x-none" w:eastAsia="ru-RU"/>
    </w:rPr>
  </w:style>
  <w:style w:type="paragraph" w:styleId="23">
    <w:name w:val="Body Text Indent 2"/>
    <w:basedOn w:val="a"/>
    <w:link w:val="24"/>
    <w:uiPriority w:val="99"/>
    <w:unhideWhenUsed/>
    <w:rsid w:val="00CF2BC6"/>
    <w:pPr>
      <w:spacing w:after="120" w:line="480" w:lineRule="auto"/>
      <w:ind w:left="283"/>
    </w:pPr>
  </w:style>
  <w:style w:type="character" w:customStyle="1" w:styleId="24">
    <w:name w:val="Основной текст с отступом 2 Знак"/>
    <w:basedOn w:val="a0"/>
    <w:link w:val="23"/>
    <w:uiPriority w:val="99"/>
    <w:locked/>
    <w:rsid w:val="00CF2BC6"/>
    <w:rPr>
      <w:rFonts w:ascii="Times New Roman" w:hAnsi="Times New Roman" w:cs="Times New Roman"/>
      <w:sz w:val="24"/>
      <w:szCs w:val="24"/>
      <w:lang w:val="x-none" w:eastAsia="ru-RU"/>
    </w:rPr>
  </w:style>
  <w:style w:type="paragraph" w:customStyle="1" w:styleId="ad">
    <w:name w:val="валя"/>
    <w:basedOn w:val="a"/>
    <w:uiPriority w:val="99"/>
    <w:rsid w:val="00CF2BC6"/>
    <w:pPr>
      <w:tabs>
        <w:tab w:val="left" w:pos="567"/>
        <w:tab w:val="left" w:pos="1134"/>
        <w:tab w:val="left" w:pos="1701"/>
        <w:tab w:val="left" w:pos="2268"/>
        <w:tab w:val="left" w:pos="2835"/>
        <w:tab w:val="left" w:pos="3402"/>
        <w:tab w:val="left" w:pos="3969"/>
        <w:tab w:val="left" w:pos="4536"/>
        <w:tab w:val="left" w:pos="4820"/>
        <w:tab w:val="left" w:pos="5103"/>
        <w:tab w:val="left" w:pos="5387"/>
        <w:tab w:val="left" w:pos="5670"/>
        <w:tab w:val="left" w:pos="5954"/>
        <w:tab w:val="left" w:pos="6237"/>
      </w:tabs>
      <w:autoSpaceDE w:val="0"/>
      <w:autoSpaceDN w:val="0"/>
      <w:ind w:firstLine="567"/>
      <w:jc w:val="both"/>
    </w:pPr>
    <w:rPr>
      <w:sz w:val="28"/>
      <w:szCs w:val="28"/>
    </w:rPr>
  </w:style>
  <w:style w:type="paragraph" w:styleId="ae">
    <w:name w:val="Balloon Text"/>
    <w:basedOn w:val="a"/>
    <w:link w:val="af"/>
    <w:uiPriority w:val="99"/>
    <w:semiHidden/>
    <w:unhideWhenUsed/>
    <w:rsid w:val="00CF2BC6"/>
    <w:rPr>
      <w:rFonts w:ascii="Tahoma" w:hAnsi="Tahoma" w:cs="Tahoma"/>
      <w:sz w:val="16"/>
      <w:szCs w:val="16"/>
    </w:rPr>
  </w:style>
  <w:style w:type="character" w:customStyle="1" w:styleId="af">
    <w:name w:val="Текст выноски Знак"/>
    <w:basedOn w:val="a0"/>
    <w:link w:val="ae"/>
    <w:uiPriority w:val="99"/>
    <w:semiHidden/>
    <w:locked/>
    <w:rsid w:val="00CF2BC6"/>
    <w:rPr>
      <w:rFonts w:ascii="Tahoma" w:hAnsi="Tahoma" w:cs="Tahoma"/>
      <w:sz w:val="16"/>
      <w:szCs w:val="16"/>
      <w:lang w:val="x-none" w:eastAsia="ru-RU"/>
    </w:rPr>
  </w:style>
  <w:style w:type="paragraph" w:customStyle="1" w:styleId="af0">
    <w:name w:val="нормальный"/>
    <w:basedOn w:val="a"/>
    <w:rsid w:val="00CF2BC6"/>
    <w:pPr>
      <w:widowControl w:val="0"/>
      <w:spacing w:line="360" w:lineRule="auto"/>
      <w:ind w:firstLine="720"/>
    </w:pPr>
    <w:rPr>
      <w:szCs w:val="20"/>
    </w:rPr>
  </w:style>
  <w:style w:type="character" w:styleId="af1">
    <w:name w:val="Placeholder Text"/>
    <w:basedOn w:val="a0"/>
    <w:uiPriority w:val="99"/>
    <w:semiHidden/>
    <w:rsid w:val="00CA19EC"/>
    <w:rPr>
      <w:rFonts w:cs="Times New Roman"/>
      <w:color w:val="808080"/>
    </w:rPr>
  </w:style>
  <w:style w:type="paragraph" w:styleId="af2">
    <w:name w:val="header"/>
    <w:basedOn w:val="a"/>
    <w:link w:val="af3"/>
    <w:uiPriority w:val="99"/>
    <w:unhideWhenUsed/>
    <w:rsid w:val="00D526F1"/>
    <w:pPr>
      <w:tabs>
        <w:tab w:val="center" w:pos="4677"/>
        <w:tab w:val="right" w:pos="9355"/>
      </w:tabs>
    </w:pPr>
  </w:style>
  <w:style w:type="character" w:customStyle="1" w:styleId="af3">
    <w:name w:val="Верхний колонтитул Знак"/>
    <w:basedOn w:val="a0"/>
    <w:link w:val="af2"/>
    <w:uiPriority w:val="99"/>
    <w:locked/>
    <w:rsid w:val="00D526F1"/>
    <w:rPr>
      <w:rFonts w:ascii="Times New Roman" w:hAnsi="Times New Roman" w:cs="Times New Roman"/>
      <w:sz w:val="24"/>
      <w:szCs w:val="24"/>
      <w:lang w:val="x-none" w:eastAsia="ru-RU"/>
    </w:rPr>
  </w:style>
  <w:style w:type="paragraph" w:customStyle="1" w:styleId="Style3">
    <w:name w:val="Style3"/>
    <w:basedOn w:val="a"/>
    <w:rsid w:val="00CD0DF9"/>
    <w:pPr>
      <w:widowControl w:val="0"/>
      <w:autoSpaceDE w:val="0"/>
      <w:autoSpaceDN w:val="0"/>
      <w:adjustRightInd w:val="0"/>
      <w:spacing w:line="182" w:lineRule="exact"/>
      <w:jc w:val="both"/>
    </w:pPr>
    <w:rPr>
      <w:rFonts w:ascii="Arial" w:hAnsi="Arial"/>
    </w:rPr>
  </w:style>
  <w:style w:type="character" w:customStyle="1" w:styleId="FontStyle22">
    <w:name w:val="Font Style22"/>
    <w:basedOn w:val="a0"/>
    <w:rsid w:val="00CD0DF9"/>
    <w:rPr>
      <w:rFonts w:ascii="Arial" w:hAnsi="Arial" w:cs="Arial"/>
      <w:sz w:val="14"/>
      <w:szCs w:val="14"/>
    </w:rPr>
  </w:style>
  <w:style w:type="character" w:customStyle="1" w:styleId="FontStyle24">
    <w:name w:val="Font Style24"/>
    <w:basedOn w:val="a0"/>
    <w:rsid w:val="00CD0DF9"/>
    <w:rPr>
      <w:rFonts w:ascii="Arial" w:hAnsi="Arial" w:cs="Arial"/>
      <w:b/>
      <w:bCs/>
      <w:sz w:val="20"/>
      <w:szCs w:val="20"/>
    </w:rPr>
  </w:style>
  <w:style w:type="paragraph" w:customStyle="1" w:styleId="consnormal">
    <w:name w:val="consnormal"/>
    <w:basedOn w:val="a"/>
    <w:rsid w:val="00CD0DF9"/>
    <w:pPr>
      <w:spacing w:before="100" w:beforeAutospacing="1" w:after="100" w:afterAutospacing="1"/>
    </w:pPr>
  </w:style>
  <w:style w:type="character" w:styleId="af4">
    <w:name w:val="page number"/>
    <w:basedOn w:val="a0"/>
    <w:uiPriority w:val="99"/>
    <w:rsid w:val="00CD0DF9"/>
    <w:rPr>
      <w:rFonts w:cs="Times New Roman"/>
    </w:rPr>
  </w:style>
  <w:style w:type="paragraph" w:customStyle="1" w:styleId="Style17">
    <w:name w:val="Style17"/>
    <w:basedOn w:val="a"/>
    <w:rsid w:val="00CD0DF9"/>
    <w:pPr>
      <w:widowControl w:val="0"/>
      <w:autoSpaceDE w:val="0"/>
      <w:autoSpaceDN w:val="0"/>
      <w:adjustRightInd w:val="0"/>
      <w:spacing w:line="182" w:lineRule="exact"/>
      <w:jc w:val="center"/>
    </w:pPr>
    <w:rPr>
      <w:rFonts w:ascii="Arial" w:hAnsi="Arial"/>
    </w:rPr>
  </w:style>
  <w:style w:type="paragraph" w:styleId="af5">
    <w:name w:val="No Spacing"/>
    <w:link w:val="af6"/>
    <w:uiPriority w:val="1"/>
    <w:qFormat/>
    <w:rsid w:val="00916557"/>
    <w:pPr>
      <w:spacing w:after="0" w:line="240" w:lineRule="auto"/>
    </w:pPr>
    <w:rPr>
      <w:rFonts w:eastAsiaTheme="minorEastAsia" w:cs="Times New Roman"/>
    </w:rPr>
  </w:style>
  <w:style w:type="character" w:customStyle="1" w:styleId="af6">
    <w:name w:val="Без интервала Знак"/>
    <w:basedOn w:val="a0"/>
    <w:link w:val="af5"/>
    <w:uiPriority w:val="1"/>
    <w:locked/>
    <w:rsid w:val="00916557"/>
    <w:rPr>
      <w:rFonts w:eastAsiaTheme="minorEastAsia" w:cs="Times New Roman"/>
    </w:rPr>
  </w:style>
  <w:style w:type="paragraph" w:styleId="31">
    <w:name w:val="Body Text 3"/>
    <w:basedOn w:val="a"/>
    <w:link w:val="32"/>
    <w:uiPriority w:val="99"/>
    <w:rsid w:val="009A5C98"/>
    <w:pPr>
      <w:spacing w:after="120"/>
    </w:pPr>
    <w:rPr>
      <w:sz w:val="16"/>
      <w:szCs w:val="16"/>
    </w:rPr>
  </w:style>
  <w:style w:type="character" w:customStyle="1" w:styleId="32">
    <w:name w:val="Основной текст 3 Знак"/>
    <w:basedOn w:val="a0"/>
    <w:link w:val="31"/>
    <w:uiPriority w:val="99"/>
    <w:locked/>
    <w:rsid w:val="009A5C98"/>
    <w:rPr>
      <w:rFonts w:ascii="Times New Roman" w:hAnsi="Times New Roman" w:cs="Times New Roman"/>
      <w:sz w:val="16"/>
      <w:szCs w:val="16"/>
      <w:lang w:val="x-none" w:eastAsia="ru-RU"/>
    </w:rPr>
  </w:style>
  <w:style w:type="paragraph" w:styleId="af7">
    <w:name w:val="Title"/>
    <w:basedOn w:val="a"/>
    <w:link w:val="af8"/>
    <w:uiPriority w:val="10"/>
    <w:qFormat/>
    <w:rsid w:val="008F090C"/>
    <w:pPr>
      <w:jc w:val="center"/>
    </w:pPr>
    <w:rPr>
      <w:sz w:val="28"/>
    </w:rPr>
  </w:style>
  <w:style w:type="character" w:customStyle="1" w:styleId="af8">
    <w:name w:val="Название Знак"/>
    <w:basedOn w:val="a0"/>
    <w:link w:val="af7"/>
    <w:uiPriority w:val="10"/>
    <w:locked/>
    <w:rsid w:val="008F090C"/>
    <w:rPr>
      <w:rFonts w:ascii="Times New Roman" w:hAnsi="Times New Roman" w:cs="Times New Roman"/>
      <w:sz w:val="24"/>
      <w:szCs w:val="24"/>
      <w:lang w:val="x-none" w:eastAsia="ru-RU"/>
    </w:rPr>
  </w:style>
  <w:style w:type="paragraph" w:styleId="af9">
    <w:name w:val="Normal (Web)"/>
    <w:basedOn w:val="a"/>
    <w:uiPriority w:val="99"/>
    <w:rsid w:val="009C666B"/>
    <w:pPr>
      <w:spacing w:before="100" w:beforeAutospacing="1" w:after="100" w:afterAutospacing="1"/>
    </w:pPr>
  </w:style>
  <w:style w:type="character" w:styleId="afa">
    <w:name w:val="Strong"/>
    <w:basedOn w:val="a0"/>
    <w:uiPriority w:val="22"/>
    <w:qFormat/>
    <w:rsid w:val="009C666B"/>
    <w:rPr>
      <w:rFonts w:cs="Times New Roman"/>
      <w:b/>
      <w:bCs/>
    </w:rPr>
  </w:style>
  <w:style w:type="paragraph" w:styleId="afb">
    <w:name w:val="List Bullet"/>
    <w:basedOn w:val="a"/>
    <w:autoRedefine/>
    <w:uiPriority w:val="99"/>
    <w:rsid w:val="009C666B"/>
    <w:rPr>
      <w:sz w:val="28"/>
    </w:rPr>
  </w:style>
  <w:style w:type="paragraph" w:customStyle="1" w:styleId="ConsPlusNormal">
    <w:name w:val="ConsPlusNormal"/>
    <w:rsid w:val="009C666B"/>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33">
    <w:name w:val="Body Text Indent 3"/>
    <w:basedOn w:val="a"/>
    <w:link w:val="34"/>
    <w:uiPriority w:val="99"/>
    <w:rsid w:val="009C666B"/>
    <w:pPr>
      <w:ind w:left="567"/>
    </w:pPr>
  </w:style>
  <w:style w:type="character" w:customStyle="1" w:styleId="34">
    <w:name w:val="Основной текст с отступом 3 Знак"/>
    <w:basedOn w:val="a0"/>
    <w:link w:val="33"/>
    <w:uiPriority w:val="99"/>
    <w:locked/>
    <w:rsid w:val="009C666B"/>
    <w:rPr>
      <w:rFonts w:ascii="Times New Roman" w:hAnsi="Times New Roman" w:cs="Times New Roman"/>
      <w:sz w:val="24"/>
      <w:szCs w:val="24"/>
      <w:lang w:val="x-none" w:eastAsia="ru-RU"/>
    </w:rPr>
  </w:style>
  <w:style w:type="paragraph" w:styleId="afc">
    <w:name w:val="List"/>
    <w:basedOn w:val="a"/>
    <w:uiPriority w:val="99"/>
    <w:rsid w:val="009C666B"/>
    <w:pPr>
      <w:ind w:left="283" w:hanging="283"/>
    </w:pPr>
  </w:style>
  <w:style w:type="paragraph" w:styleId="25">
    <w:name w:val="List 2"/>
    <w:basedOn w:val="a"/>
    <w:uiPriority w:val="99"/>
    <w:rsid w:val="009C666B"/>
    <w:pPr>
      <w:ind w:left="566" w:hanging="283"/>
    </w:pPr>
  </w:style>
  <w:style w:type="paragraph" w:styleId="afd">
    <w:name w:val="Salutation"/>
    <w:basedOn w:val="a"/>
    <w:next w:val="a"/>
    <w:link w:val="afe"/>
    <w:uiPriority w:val="99"/>
    <w:rsid w:val="009C666B"/>
  </w:style>
  <w:style w:type="character" w:customStyle="1" w:styleId="afe">
    <w:name w:val="Приветствие Знак"/>
    <w:basedOn w:val="a0"/>
    <w:link w:val="afd"/>
    <w:uiPriority w:val="99"/>
    <w:locked/>
    <w:rsid w:val="009C666B"/>
    <w:rPr>
      <w:rFonts w:ascii="Times New Roman" w:hAnsi="Times New Roman" w:cs="Times New Roman"/>
      <w:sz w:val="24"/>
      <w:szCs w:val="24"/>
      <w:lang w:val="x-none" w:eastAsia="ru-RU"/>
    </w:rPr>
  </w:style>
  <w:style w:type="paragraph" w:styleId="aff">
    <w:name w:val="Subtitle"/>
    <w:basedOn w:val="a"/>
    <w:link w:val="aff0"/>
    <w:uiPriority w:val="11"/>
    <w:qFormat/>
    <w:rsid w:val="009C666B"/>
    <w:pPr>
      <w:spacing w:after="60"/>
      <w:jc w:val="center"/>
      <w:outlineLvl w:val="1"/>
    </w:pPr>
    <w:rPr>
      <w:rFonts w:ascii="Arial" w:hAnsi="Arial" w:cs="Arial"/>
    </w:rPr>
  </w:style>
  <w:style w:type="character" w:customStyle="1" w:styleId="aff0">
    <w:name w:val="Подзаголовок Знак"/>
    <w:basedOn w:val="a0"/>
    <w:link w:val="aff"/>
    <w:uiPriority w:val="11"/>
    <w:locked/>
    <w:rsid w:val="009C666B"/>
    <w:rPr>
      <w:rFonts w:ascii="Arial" w:hAnsi="Arial" w:cs="Arial"/>
      <w:sz w:val="24"/>
      <w:szCs w:val="24"/>
      <w:lang w:val="x-none" w:eastAsia="ru-RU"/>
    </w:rPr>
  </w:style>
  <w:style w:type="paragraph" w:styleId="aff1">
    <w:name w:val="Normal Indent"/>
    <w:basedOn w:val="a"/>
    <w:uiPriority w:val="99"/>
    <w:rsid w:val="009C666B"/>
    <w:pPr>
      <w:ind w:left="708"/>
    </w:pPr>
  </w:style>
  <w:style w:type="paragraph" w:customStyle="1" w:styleId="aff2">
    <w:name w:val="Краткий обратный адрес"/>
    <w:basedOn w:val="a"/>
    <w:rsid w:val="009C666B"/>
  </w:style>
  <w:style w:type="paragraph" w:styleId="aff3">
    <w:name w:val="Body Text First Indent"/>
    <w:basedOn w:val="a3"/>
    <w:link w:val="aff4"/>
    <w:uiPriority w:val="99"/>
    <w:rsid w:val="009C666B"/>
    <w:pPr>
      <w:ind w:firstLine="210"/>
    </w:pPr>
  </w:style>
  <w:style w:type="character" w:customStyle="1" w:styleId="aff4">
    <w:name w:val="Красная строка Знак"/>
    <w:basedOn w:val="a4"/>
    <w:link w:val="aff3"/>
    <w:uiPriority w:val="99"/>
    <w:locked/>
    <w:rsid w:val="009C666B"/>
    <w:rPr>
      <w:rFonts w:ascii="Times New Roman" w:hAnsi="Times New Roman" w:cs="Times New Roman"/>
      <w:sz w:val="24"/>
      <w:szCs w:val="24"/>
      <w:lang w:val="x-none" w:eastAsia="ru-RU"/>
    </w:rPr>
  </w:style>
  <w:style w:type="paragraph" w:styleId="26">
    <w:name w:val="Body Text First Indent 2"/>
    <w:basedOn w:val="a7"/>
    <w:link w:val="27"/>
    <w:uiPriority w:val="99"/>
    <w:rsid w:val="009C666B"/>
    <w:pPr>
      <w:ind w:firstLine="210"/>
    </w:pPr>
  </w:style>
  <w:style w:type="character" w:customStyle="1" w:styleId="27">
    <w:name w:val="Красная строка 2 Знак"/>
    <w:basedOn w:val="a8"/>
    <w:link w:val="26"/>
    <w:uiPriority w:val="99"/>
    <w:locked/>
    <w:rsid w:val="009C666B"/>
    <w:rPr>
      <w:rFonts w:ascii="Times New Roman" w:hAnsi="Times New Roman" w:cs="Times New Roman"/>
      <w:sz w:val="24"/>
      <w:szCs w:val="24"/>
      <w:lang w:val="x-none" w:eastAsia="ru-RU"/>
    </w:rPr>
  </w:style>
  <w:style w:type="paragraph" w:styleId="aff5">
    <w:name w:val="caption"/>
    <w:basedOn w:val="a"/>
    <w:next w:val="a"/>
    <w:uiPriority w:val="35"/>
    <w:qFormat/>
    <w:rsid w:val="009C666B"/>
    <w:rPr>
      <w:b/>
      <w:bCs/>
      <w:sz w:val="20"/>
      <w:szCs w:val="20"/>
    </w:rPr>
  </w:style>
  <w:style w:type="paragraph" w:customStyle="1" w:styleId="ConsNormal0">
    <w:name w:val="ConsNormal"/>
    <w:rsid w:val="009C666B"/>
    <w:pPr>
      <w:widowControl w:val="0"/>
      <w:spacing w:after="0" w:line="240" w:lineRule="auto"/>
      <w:ind w:firstLine="720"/>
    </w:pPr>
    <w:rPr>
      <w:rFonts w:ascii="Times New Roman" w:hAnsi="Times New Roman" w:cs="Times New Roman"/>
      <w:sz w:val="24"/>
      <w:szCs w:val="20"/>
      <w:lang w:eastAsia="ru-RU"/>
    </w:rPr>
  </w:style>
  <w:style w:type="paragraph" w:customStyle="1" w:styleId="aff6">
    <w:name w:val="Таблицы (моноширинный)"/>
    <w:basedOn w:val="a"/>
    <w:next w:val="a"/>
    <w:rsid w:val="009C666B"/>
    <w:pPr>
      <w:widowControl w:val="0"/>
      <w:autoSpaceDE w:val="0"/>
      <w:autoSpaceDN w:val="0"/>
      <w:adjustRightInd w:val="0"/>
      <w:jc w:val="both"/>
    </w:pPr>
    <w:rPr>
      <w:rFonts w:ascii="Courier New" w:hAnsi="Courier New" w:cs="Courier New"/>
      <w:sz w:val="18"/>
      <w:szCs w:val="18"/>
    </w:rPr>
  </w:style>
  <w:style w:type="paragraph" w:styleId="aff7">
    <w:name w:val="Document Map"/>
    <w:basedOn w:val="a"/>
    <w:link w:val="aff8"/>
    <w:uiPriority w:val="99"/>
    <w:semiHidden/>
    <w:rsid w:val="009C666B"/>
    <w:pPr>
      <w:shd w:val="clear" w:color="auto" w:fill="000080"/>
    </w:pPr>
    <w:rPr>
      <w:rFonts w:ascii="Tahoma" w:hAnsi="Tahoma" w:cs="Tahoma"/>
      <w:sz w:val="20"/>
      <w:szCs w:val="20"/>
    </w:rPr>
  </w:style>
  <w:style w:type="character" w:customStyle="1" w:styleId="aff8">
    <w:name w:val="Схема документа Знак"/>
    <w:basedOn w:val="a0"/>
    <w:link w:val="aff7"/>
    <w:uiPriority w:val="99"/>
    <w:semiHidden/>
    <w:locked/>
    <w:rsid w:val="009C666B"/>
    <w:rPr>
      <w:rFonts w:ascii="Tahoma" w:hAnsi="Tahoma" w:cs="Tahoma"/>
      <w:sz w:val="20"/>
      <w:szCs w:val="20"/>
      <w:shd w:val="clear" w:color="auto" w:fill="00008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1C01-13E9-47DB-884B-4BAF6999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117</Pages>
  <Words>20260</Words>
  <Characters>115482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6</cp:revision>
  <dcterms:created xsi:type="dcterms:W3CDTF">2023-02-09T08:28:00Z</dcterms:created>
  <dcterms:modified xsi:type="dcterms:W3CDTF">2023-05-08T05:45:00Z</dcterms:modified>
</cp:coreProperties>
</file>