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48" w:rsidRDefault="002A5564">
      <w:pPr>
        <w:spacing w:line="360" w:lineRule="auto"/>
        <w:jc w:val="center"/>
        <w:rPr>
          <w:sz w:val="28"/>
          <w:szCs w:val="28"/>
        </w:rPr>
      </w:pPr>
      <w:r>
        <w:rPr>
          <w:sz w:val="28"/>
          <w:szCs w:val="28"/>
        </w:rPr>
        <w:t>ДИПЛОМНАЯ РАБОТА</w:t>
      </w:r>
    </w:p>
    <w:p w:rsidR="00A44648" w:rsidRPr="00FA00E1" w:rsidRDefault="002A5564">
      <w:pPr>
        <w:spacing w:line="360" w:lineRule="auto"/>
        <w:jc w:val="center"/>
        <w:rPr>
          <w:b/>
          <w:sz w:val="28"/>
          <w:szCs w:val="28"/>
        </w:rPr>
      </w:pPr>
      <w:r w:rsidRPr="00FA00E1">
        <w:rPr>
          <w:b/>
          <w:sz w:val="28"/>
          <w:szCs w:val="28"/>
        </w:rPr>
        <w:t>Финансовые ресурсы организаций, особенности их формирования в рыночных условиях на примере ОАО «Минский маргариновый завод»</w:t>
      </w:r>
    </w:p>
    <w:p w:rsidR="00A44648" w:rsidRDefault="00A44648">
      <w:pPr>
        <w:spacing w:line="360" w:lineRule="auto"/>
        <w:jc w:val="center"/>
        <w:rPr>
          <w:sz w:val="28"/>
          <w:szCs w:val="28"/>
        </w:rPr>
      </w:pPr>
    </w:p>
    <w:p w:rsidR="00A44648" w:rsidRDefault="002A5564" w:rsidP="00FA00E1">
      <w:pPr>
        <w:spacing w:line="360" w:lineRule="auto"/>
        <w:jc w:val="center"/>
        <w:rPr>
          <w:b/>
          <w:bCs/>
          <w:sz w:val="28"/>
          <w:szCs w:val="28"/>
        </w:rPr>
      </w:pPr>
      <w:r>
        <w:rPr>
          <w:sz w:val="28"/>
          <w:szCs w:val="28"/>
        </w:rPr>
        <w:t>2011</w:t>
      </w:r>
    </w:p>
    <w:p w:rsidR="00A44648" w:rsidRDefault="002A5564">
      <w:pPr>
        <w:spacing w:line="360" w:lineRule="auto"/>
        <w:ind w:firstLine="709"/>
        <w:jc w:val="both"/>
        <w:rPr>
          <w:b/>
          <w:bCs/>
          <w:sz w:val="28"/>
          <w:szCs w:val="28"/>
        </w:rPr>
      </w:pPr>
      <w:r>
        <w:rPr>
          <w:b/>
          <w:bCs/>
          <w:sz w:val="28"/>
          <w:szCs w:val="28"/>
        </w:rPr>
        <w:t>РЕФЕРАТ</w:t>
      </w:r>
    </w:p>
    <w:p w:rsidR="00A44648" w:rsidRDefault="00A44648">
      <w:pPr>
        <w:spacing w:line="360" w:lineRule="auto"/>
        <w:ind w:firstLine="709"/>
        <w:jc w:val="both"/>
        <w:rPr>
          <w:b/>
          <w:bCs/>
          <w:sz w:val="28"/>
          <w:szCs w:val="28"/>
        </w:rPr>
      </w:pPr>
    </w:p>
    <w:p w:rsidR="00A44648" w:rsidRDefault="002A5564">
      <w:pPr>
        <w:spacing w:line="360" w:lineRule="auto"/>
        <w:ind w:firstLine="709"/>
        <w:jc w:val="both"/>
        <w:rPr>
          <w:sz w:val="28"/>
          <w:szCs w:val="28"/>
        </w:rPr>
      </w:pPr>
      <w:r>
        <w:rPr>
          <w:sz w:val="28"/>
          <w:szCs w:val="28"/>
        </w:rPr>
        <w:t>Дипломная работа: 52 стр., 7 рис., 11 табл., 50 источников, 6 приложений</w:t>
      </w:r>
    </w:p>
    <w:p w:rsidR="00A44648" w:rsidRDefault="002A5564">
      <w:pPr>
        <w:spacing w:line="360" w:lineRule="auto"/>
        <w:ind w:firstLine="709"/>
        <w:jc w:val="both"/>
        <w:rPr>
          <w:sz w:val="28"/>
          <w:szCs w:val="28"/>
        </w:rPr>
      </w:pPr>
      <w:r>
        <w:rPr>
          <w:sz w:val="28"/>
          <w:szCs w:val="28"/>
        </w:rPr>
        <w:t>Финансовые ресурсы, источники финансовых ресурсов, собственный капитал, заемные средства, финансовая устойчивость, рентабельность, ликвидность, деловая активность</w:t>
      </w:r>
    </w:p>
    <w:p w:rsidR="00A44648" w:rsidRDefault="002A5564">
      <w:pPr>
        <w:spacing w:line="360" w:lineRule="auto"/>
        <w:ind w:firstLine="709"/>
        <w:jc w:val="both"/>
        <w:rPr>
          <w:sz w:val="28"/>
          <w:szCs w:val="28"/>
        </w:rPr>
      </w:pPr>
      <w:r>
        <w:rPr>
          <w:b/>
          <w:bCs/>
          <w:sz w:val="28"/>
          <w:szCs w:val="28"/>
        </w:rPr>
        <w:t xml:space="preserve">Объект исследования - </w:t>
      </w:r>
      <w:r>
        <w:rPr>
          <w:sz w:val="28"/>
          <w:szCs w:val="28"/>
        </w:rPr>
        <w:t>ОАО «Минский маргариновый завод».</w:t>
      </w:r>
    </w:p>
    <w:p w:rsidR="00A44648" w:rsidRDefault="002A5564">
      <w:pPr>
        <w:spacing w:line="360" w:lineRule="auto"/>
        <w:ind w:firstLine="709"/>
        <w:jc w:val="both"/>
        <w:rPr>
          <w:sz w:val="28"/>
          <w:szCs w:val="28"/>
        </w:rPr>
      </w:pPr>
      <w:r>
        <w:rPr>
          <w:b/>
          <w:bCs/>
          <w:sz w:val="28"/>
          <w:szCs w:val="28"/>
        </w:rPr>
        <w:t xml:space="preserve">Предмет исследования - </w:t>
      </w:r>
      <w:r>
        <w:rPr>
          <w:sz w:val="28"/>
          <w:szCs w:val="28"/>
        </w:rPr>
        <w:t>финансовые ресурсы ОАО «Минский маргариновый завод».</w:t>
      </w:r>
    </w:p>
    <w:p w:rsidR="00A44648" w:rsidRDefault="002A5564">
      <w:pPr>
        <w:spacing w:line="360" w:lineRule="auto"/>
        <w:ind w:firstLine="709"/>
        <w:jc w:val="both"/>
        <w:rPr>
          <w:sz w:val="28"/>
          <w:szCs w:val="28"/>
        </w:rPr>
      </w:pPr>
      <w:r>
        <w:rPr>
          <w:b/>
          <w:bCs/>
          <w:sz w:val="28"/>
          <w:szCs w:val="28"/>
        </w:rPr>
        <w:t xml:space="preserve">Цель работы: </w:t>
      </w:r>
      <w:r>
        <w:rPr>
          <w:sz w:val="28"/>
          <w:szCs w:val="28"/>
        </w:rPr>
        <w:t>на основе исследования теории формирования и использования финансовых ресурсов предприятий в современных условиях провести их анализ и разработать рекомендации по совершенствованию их формирования и использования.</w:t>
      </w:r>
    </w:p>
    <w:p w:rsidR="00A44648" w:rsidRDefault="002A5564">
      <w:pPr>
        <w:spacing w:line="360" w:lineRule="auto"/>
        <w:ind w:firstLine="709"/>
        <w:jc w:val="both"/>
        <w:rPr>
          <w:sz w:val="28"/>
          <w:szCs w:val="28"/>
        </w:rPr>
      </w:pPr>
      <w:r>
        <w:rPr>
          <w:b/>
          <w:bCs/>
          <w:sz w:val="28"/>
          <w:szCs w:val="28"/>
        </w:rPr>
        <w:t>Задачи:</w:t>
      </w:r>
      <w:r>
        <w:rPr>
          <w:sz w:val="28"/>
          <w:szCs w:val="28"/>
        </w:rPr>
        <w:t xml:space="preserve"> раскрыть сущность финансовых ресурсов и источников</w:t>
      </w:r>
      <w:r>
        <w:rPr>
          <w:b/>
          <w:bCs/>
          <w:sz w:val="28"/>
          <w:szCs w:val="28"/>
        </w:rPr>
        <w:t xml:space="preserve"> </w:t>
      </w:r>
      <w:r>
        <w:rPr>
          <w:sz w:val="28"/>
          <w:szCs w:val="28"/>
        </w:rPr>
        <w:t>их формирования в современных условиях; выявить роль финансовых ресурсов в обеспечении воспроизводственного процесса; охарактеризовать показатели финансовой устойчивости предприятия; произвести оценку формирования и использования финансовых ресурсов; проанализировать финансовую устойчивость предприятия; предложить основные направления по совершенствованию формирования и использования финансовых ресурсов предприятия.</w:t>
      </w:r>
    </w:p>
    <w:p w:rsidR="00A44648" w:rsidRDefault="002A5564">
      <w:pPr>
        <w:spacing w:line="360" w:lineRule="auto"/>
        <w:ind w:firstLine="709"/>
        <w:jc w:val="both"/>
        <w:rPr>
          <w:sz w:val="28"/>
          <w:szCs w:val="28"/>
        </w:rPr>
      </w:pPr>
      <w:r>
        <w:rPr>
          <w:b/>
          <w:bCs/>
          <w:sz w:val="28"/>
          <w:szCs w:val="28"/>
        </w:rPr>
        <w:t xml:space="preserve">Методы исследования: </w:t>
      </w:r>
      <w:r>
        <w:rPr>
          <w:sz w:val="28"/>
          <w:szCs w:val="28"/>
        </w:rPr>
        <w:t xml:space="preserve">систематизации и логического обобщения, </w:t>
      </w:r>
      <w:r>
        <w:rPr>
          <w:sz w:val="28"/>
          <w:szCs w:val="28"/>
        </w:rPr>
        <w:lastRenderedPageBreak/>
        <w:t>табличный и графический метод, сравнительного анализа, группировок.</w:t>
      </w:r>
    </w:p>
    <w:p w:rsidR="00A44648" w:rsidRDefault="002A5564">
      <w:pPr>
        <w:spacing w:line="360" w:lineRule="auto"/>
        <w:ind w:firstLine="709"/>
        <w:jc w:val="both"/>
        <w:rPr>
          <w:sz w:val="28"/>
          <w:szCs w:val="28"/>
        </w:rPr>
      </w:pPr>
      <w:r>
        <w:rPr>
          <w:b/>
          <w:bCs/>
          <w:sz w:val="28"/>
          <w:szCs w:val="28"/>
        </w:rPr>
        <w:t xml:space="preserve">Исследования и разработки: </w:t>
      </w:r>
      <w:r>
        <w:rPr>
          <w:sz w:val="28"/>
          <w:szCs w:val="28"/>
        </w:rPr>
        <w:t>изучены источники формирования финансовых ресурсов, показатели прибыли, финансовой устойчивости, рентабельности, проведен анализ эффективности использования финансовых ресурсов ОАО «Минский маргариновый завод», разработаны конкретные методы по их улучшению.</w:t>
      </w:r>
    </w:p>
    <w:p w:rsidR="00A44648" w:rsidRDefault="002A5564">
      <w:pPr>
        <w:spacing w:line="360" w:lineRule="auto"/>
        <w:ind w:firstLine="709"/>
        <w:jc w:val="both"/>
        <w:rPr>
          <w:sz w:val="28"/>
          <w:szCs w:val="28"/>
        </w:rPr>
      </w:pPr>
      <w:r>
        <w:rPr>
          <w:b/>
          <w:bCs/>
          <w:sz w:val="28"/>
          <w:szCs w:val="28"/>
        </w:rPr>
        <w:t xml:space="preserve">Элементы научной новизны: </w:t>
      </w:r>
      <w:r>
        <w:rPr>
          <w:sz w:val="28"/>
          <w:szCs w:val="28"/>
        </w:rPr>
        <w:t>разработаны мероприятия повышения эффективности формирования и использования финансовых ресурсов ранее не применяемые предприятием.</w:t>
      </w:r>
    </w:p>
    <w:p w:rsidR="00A44648" w:rsidRDefault="002A5564">
      <w:pPr>
        <w:spacing w:line="360" w:lineRule="auto"/>
        <w:ind w:firstLine="709"/>
        <w:jc w:val="both"/>
        <w:rPr>
          <w:sz w:val="28"/>
          <w:szCs w:val="28"/>
        </w:rPr>
      </w:pPr>
      <w:r>
        <w:rPr>
          <w:b/>
          <w:bCs/>
          <w:sz w:val="28"/>
          <w:szCs w:val="28"/>
        </w:rPr>
        <w:t xml:space="preserve">Область возможного практического применения: </w:t>
      </w:r>
      <w:r>
        <w:rPr>
          <w:sz w:val="28"/>
          <w:szCs w:val="28"/>
        </w:rPr>
        <w:t>предприятия розничной торговли.</w:t>
      </w:r>
    </w:p>
    <w:p w:rsidR="00A44648" w:rsidRDefault="002A5564">
      <w:pPr>
        <w:spacing w:line="360" w:lineRule="auto"/>
        <w:ind w:firstLine="709"/>
        <w:jc w:val="both"/>
        <w:rPr>
          <w:sz w:val="28"/>
          <w:szCs w:val="28"/>
        </w:rPr>
      </w:pPr>
      <w:r>
        <w:rPr>
          <w:sz w:val="28"/>
          <w:szCs w:val="28"/>
        </w:rPr>
        <w:t>Автор работы подтверждает, что приведенный в ней расчетно - 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A44648" w:rsidRDefault="00A44648">
      <w:pPr>
        <w:spacing w:line="360" w:lineRule="auto"/>
        <w:ind w:firstLine="709"/>
        <w:jc w:val="both"/>
        <w:rPr>
          <w:b/>
          <w:bCs/>
          <w:sz w:val="28"/>
          <w:szCs w:val="28"/>
        </w:rPr>
      </w:pPr>
    </w:p>
    <w:p w:rsidR="00A44648" w:rsidRDefault="00A44648">
      <w:pPr>
        <w:spacing w:line="360" w:lineRule="auto"/>
        <w:ind w:firstLine="709"/>
        <w:jc w:val="both"/>
        <w:rPr>
          <w:b/>
          <w:bCs/>
          <w:sz w:val="28"/>
          <w:szCs w:val="28"/>
        </w:rPr>
      </w:pPr>
    </w:p>
    <w:p w:rsidR="00A44648" w:rsidRDefault="002A5564">
      <w:pPr>
        <w:rPr>
          <w:b/>
          <w:bCs/>
          <w:sz w:val="28"/>
          <w:szCs w:val="28"/>
        </w:rPr>
      </w:pPr>
      <w:r>
        <w:rPr>
          <w:b/>
          <w:bCs/>
          <w:sz w:val="28"/>
          <w:szCs w:val="28"/>
        </w:rPr>
        <w:br w:type="page"/>
      </w:r>
    </w:p>
    <w:p w:rsidR="00A44648" w:rsidRDefault="002A5564">
      <w:pPr>
        <w:spacing w:line="360" w:lineRule="auto"/>
        <w:ind w:firstLine="709"/>
        <w:jc w:val="both"/>
        <w:rPr>
          <w:b/>
          <w:bCs/>
          <w:sz w:val="28"/>
          <w:szCs w:val="28"/>
        </w:rPr>
      </w:pPr>
      <w:r>
        <w:rPr>
          <w:b/>
          <w:bCs/>
          <w:sz w:val="28"/>
          <w:szCs w:val="28"/>
        </w:rPr>
        <w:lastRenderedPageBreak/>
        <w:t>СОДЕРЖАНИЕ</w:t>
      </w:r>
    </w:p>
    <w:p w:rsidR="00A44648" w:rsidRDefault="00A44648">
      <w:pPr>
        <w:spacing w:line="360" w:lineRule="auto"/>
        <w:ind w:firstLine="709"/>
        <w:jc w:val="both"/>
        <w:rPr>
          <w:sz w:val="28"/>
          <w:szCs w:val="28"/>
        </w:rPr>
      </w:pPr>
    </w:p>
    <w:p w:rsidR="00A44648" w:rsidRDefault="002A5564">
      <w:pPr>
        <w:spacing w:line="360" w:lineRule="auto"/>
        <w:jc w:val="both"/>
        <w:rPr>
          <w:sz w:val="28"/>
          <w:szCs w:val="28"/>
        </w:rPr>
      </w:pPr>
      <w:r>
        <w:rPr>
          <w:sz w:val="28"/>
          <w:szCs w:val="28"/>
        </w:rPr>
        <w:t>Введение</w:t>
      </w:r>
    </w:p>
    <w:p w:rsidR="00A44648" w:rsidRDefault="002A5564">
      <w:pPr>
        <w:spacing w:line="360" w:lineRule="auto"/>
        <w:jc w:val="both"/>
        <w:rPr>
          <w:sz w:val="28"/>
          <w:szCs w:val="28"/>
        </w:rPr>
      </w:pPr>
      <w:r>
        <w:rPr>
          <w:sz w:val="28"/>
          <w:szCs w:val="28"/>
        </w:rPr>
        <w:t>. Финансовые ресурсы организаций и особенности их формирования в рыночных условиях</w:t>
      </w:r>
    </w:p>
    <w:p w:rsidR="00A44648" w:rsidRDefault="002A5564">
      <w:pPr>
        <w:tabs>
          <w:tab w:val="left" w:pos="426"/>
        </w:tabs>
        <w:spacing w:line="360" w:lineRule="auto"/>
        <w:jc w:val="both"/>
        <w:rPr>
          <w:sz w:val="28"/>
          <w:szCs w:val="28"/>
        </w:rPr>
      </w:pPr>
      <w:r>
        <w:rPr>
          <w:sz w:val="28"/>
          <w:szCs w:val="28"/>
          <w:lang w:val="x-none"/>
        </w:rPr>
        <w:t>1.1</w:t>
      </w:r>
      <w:r>
        <w:rPr>
          <w:sz w:val="28"/>
          <w:szCs w:val="28"/>
          <w:lang w:val="x-none"/>
        </w:rPr>
        <w:tab/>
      </w:r>
      <w:r>
        <w:rPr>
          <w:sz w:val="28"/>
          <w:szCs w:val="28"/>
        </w:rPr>
        <w:t>Сущность, состав и функции финансовых ресурсов организаций</w:t>
      </w:r>
    </w:p>
    <w:p w:rsidR="00A44648" w:rsidRDefault="002A5564">
      <w:pPr>
        <w:spacing w:line="360" w:lineRule="auto"/>
        <w:jc w:val="both"/>
        <w:rPr>
          <w:sz w:val="28"/>
          <w:szCs w:val="28"/>
        </w:rPr>
      </w:pPr>
      <w:r>
        <w:rPr>
          <w:sz w:val="28"/>
          <w:szCs w:val="28"/>
        </w:rPr>
        <w:t>1.2 Основные источники финансовых ресурсов организации</w:t>
      </w:r>
    </w:p>
    <w:p w:rsidR="00A44648" w:rsidRDefault="002A5564">
      <w:pPr>
        <w:spacing w:line="360" w:lineRule="auto"/>
        <w:jc w:val="both"/>
        <w:rPr>
          <w:sz w:val="28"/>
          <w:szCs w:val="28"/>
        </w:rPr>
      </w:pPr>
      <w:r>
        <w:rPr>
          <w:sz w:val="28"/>
          <w:szCs w:val="28"/>
        </w:rPr>
        <w:t>.3 Проблемы, возникающие при формировании и использовании финансовых ресурсов предприятия в рыночных условиях</w:t>
      </w:r>
    </w:p>
    <w:p w:rsidR="00A44648" w:rsidRDefault="002A5564">
      <w:pPr>
        <w:spacing w:line="360" w:lineRule="auto"/>
        <w:jc w:val="both"/>
        <w:rPr>
          <w:noProof/>
          <w:sz w:val="28"/>
          <w:szCs w:val="28"/>
        </w:rPr>
      </w:pPr>
      <w:r>
        <w:rPr>
          <w:noProof/>
          <w:sz w:val="28"/>
          <w:szCs w:val="28"/>
        </w:rPr>
        <w:t>2. Анализ формирования и использования финансовых ресурсов ОАО «Минский маргариновый завод»</w:t>
      </w:r>
    </w:p>
    <w:p w:rsidR="00A44648" w:rsidRDefault="002A5564">
      <w:pPr>
        <w:spacing w:line="360" w:lineRule="auto"/>
        <w:jc w:val="both"/>
        <w:rPr>
          <w:noProof/>
          <w:sz w:val="28"/>
          <w:szCs w:val="28"/>
        </w:rPr>
      </w:pPr>
      <w:r>
        <w:rPr>
          <w:noProof/>
          <w:sz w:val="28"/>
          <w:szCs w:val="28"/>
        </w:rPr>
        <w:t>.1 Общая характеристика ОАО «Минский маргариновый завод» и его финансовых ресурсов</w:t>
      </w:r>
    </w:p>
    <w:p w:rsidR="00A44648" w:rsidRDefault="002A5564">
      <w:pPr>
        <w:pStyle w:val="2"/>
        <w:spacing w:line="360" w:lineRule="auto"/>
        <w:jc w:val="both"/>
        <w:rPr>
          <w:sz w:val="28"/>
          <w:szCs w:val="28"/>
        </w:rPr>
      </w:pPr>
      <w:r>
        <w:rPr>
          <w:sz w:val="28"/>
          <w:szCs w:val="28"/>
        </w:rPr>
        <w:t>2.2 Анализ источников финансовых ресурсов ОАО «Минский маргариновый завод»</w:t>
      </w:r>
    </w:p>
    <w:p w:rsidR="00A44648" w:rsidRDefault="002A5564">
      <w:pPr>
        <w:pStyle w:val="2"/>
        <w:tabs>
          <w:tab w:val="left" w:pos="708"/>
        </w:tabs>
        <w:spacing w:line="360" w:lineRule="auto"/>
        <w:jc w:val="both"/>
        <w:rPr>
          <w:sz w:val="28"/>
          <w:szCs w:val="28"/>
        </w:rPr>
      </w:pPr>
      <w:r>
        <w:rPr>
          <w:sz w:val="28"/>
          <w:szCs w:val="28"/>
        </w:rPr>
        <w:t>2.3 Анализ эффективности использования финансовых ресурсов ОАО «Минский маргариновый завод»</w:t>
      </w:r>
    </w:p>
    <w:p w:rsidR="00A44648" w:rsidRDefault="002A5564">
      <w:pPr>
        <w:spacing w:line="360" w:lineRule="auto"/>
        <w:jc w:val="both"/>
        <w:rPr>
          <w:sz w:val="28"/>
          <w:szCs w:val="28"/>
        </w:rPr>
      </w:pPr>
      <w:r>
        <w:rPr>
          <w:sz w:val="28"/>
          <w:szCs w:val="28"/>
        </w:rPr>
        <w:t>3. Основные направления по совершенствованию формирования и использования финансовых ресурсов</w:t>
      </w:r>
    </w:p>
    <w:p w:rsidR="00A44648" w:rsidRDefault="002A5564">
      <w:pPr>
        <w:spacing w:line="360" w:lineRule="auto"/>
        <w:jc w:val="both"/>
        <w:rPr>
          <w:sz w:val="28"/>
          <w:szCs w:val="28"/>
        </w:rPr>
      </w:pPr>
      <w:r>
        <w:rPr>
          <w:sz w:val="28"/>
          <w:szCs w:val="28"/>
        </w:rPr>
        <w:t>.1 Меры по совершенствованию формирования финансовых ресурсов ОАО «Минский маргариновый завод»</w:t>
      </w:r>
    </w:p>
    <w:p w:rsidR="00A44648" w:rsidRDefault="002A5564">
      <w:pPr>
        <w:spacing w:line="360" w:lineRule="auto"/>
        <w:jc w:val="both"/>
        <w:rPr>
          <w:sz w:val="28"/>
          <w:szCs w:val="28"/>
        </w:rPr>
      </w:pPr>
      <w:r>
        <w:rPr>
          <w:sz w:val="28"/>
          <w:szCs w:val="28"/>
        </w:rPr>
        <w:t>.2 Повышение эффективности использования финансовых ресурсов ОАО «Минский маргариновый завод»</w:t>
      </w:r>
    </w:p>
    <w:p w:rsidR="00A44648" w:rsidRDefault="002A5564">
      <w:pPr>
        <w:spacing w:line="360" w:lineRule="auto"/>
        <w:jc w:val="both"/>
        <w:rPr>
          <w:sz w:val="28"/>
          <w:szCs w:val="28"/>
        </w:rPr>
      </w:pPr>
      <w:r>
        <w:rPr>
          <w:sz w:val="28"/>
          <w:szCs w:val="28"/>
        </w:rPr>
        <w:t>Заключение</w:t>
      </w:r>
    </w:p>
    <w:p w:rsidR="00A44648" w:rsidRDefault="002A5564">
      <w:pPr>
        <w:spacing w:line="360" w:lineRule="auto"/>
        <w:jc w:val="both"/>
        <w:rPr>
          <w:sz w:val="28"/>
          <w:szCs w:val="28"/>
        </w:rPr>
      </w:pPr>
      <w:r>
        <w:rPr>
          <w:sz w:val="28"/>
          <w:szCs w:val="28"/>
        </w:rPr>
        <w:t>Список использованных источников</w:t>
      </w:r>
    </w:p>
    <w:p w:rsidR="00A44648" w:rsidRDefault="002A5564">
      <w:pPr>
        <w:spacing w:line="360" w:lineRule="auto"/>
        <w:jc w:val="both"/>
        <w:rPr>
          <w:sz w:val="28"/>
          <w:szCs w:val="28"/>
        </w:rPr>
      </w:pPr>
      <w:r>
        <w:rPr>
          <w:sz w:val="28"/>
          <w:szCs w:val="28"/>
        </w:rPr>
        <w:t>Приложения</w:t>
      </w:r>
    </w:p>
    <w:p w:rsidR="00A44648" w:rsidRDefault="00A44648">
      <w:pPr>
        <w:spacing w:line="360" w:lineRule="auto"/>
        <w:ind w:firstLine="709"/>
        <w:jc w:val="both"/>
        <w:rPr>
          <w:sz w:val="28"/>
          <w:szCs w:val="28"/>
        </w:rPr>
      </w:pPr>
    </w:p>
    <w:p w:rsidR="00A44648" w:rsidRDefault="00A44648">
      <w:pPr>
        <w:spacing w:line="360" w:lineRule="auto"/>
        <w:ind w:firstLine="709"/>
        <w:jc w:val="both"/>
        <w:rPr>
          <w:rFonts w:ascii="Calibri" w:hAnsi="Calibri" w:cs="Calibri"/>
          <w:sz w:val="28"/>
          <w:szCs w:val="28"/>
        </w:rPr>
      </w:pPr>
    </w:p>
    <w:p w:rsidR="00A44648" w:rsidRDefault="002A5564">
      <w:pPr>
        <w:rPr>
          <w:sz w:val="28"/>
          <w:szCs w:val="28"/>
        </w:rPr>
      </w:pPr>
      <w:r>
        <w:rPr>
          <w:sz w:val="28"/>
          <w:szCs w:val="28"/>
        </w:rPr>
        <w:br w:type="page"/>
      </w:r>
    </w:p>
    <w:p w:rsidR="00A44648" w:rsidRDefault="002A5564">
      <w:pPr>
        <w:spacing w:line="360" w:lineRule="auto"/>
        <w:ind w:firstLine="709"/>
        <w:jc w:val="both"/>
        <w:rPr>
          <w:b/>
          <w:bCs/>
          <w:sz w:val="28"/>
          <w:szCs w:val="28"/>
        </w:rPr>
      </w:pPr>
      <w:r>
        <w:rPr>
          <w:b/>
          <w:bCs/>
          <w:sz w:val="28"/>
          <w:szCs w:val="28"/>
        </w:rPr>
        <w:lastRenderedPageBreak/>
        <w:t>ВВЕДЕНИЕ</w:t>
      </w:r>
    </w:p>
    <w:p w:rsidR="00A44648" w:rsidRDefault="00A44648">
      <w:pPr>
        <w:spacing w:line="360" w:lineRule="auto"/>
        <w:ind w:firstLine="709"/>
        <w:jc w:val="both"/>
        <w:rPr>
          <w:b/>
          <w:bCs/>
          <w:sz w:val="28"/>
          <w:szCs w:val="28"/>
        </w:rPr>
      </w:pPr>
    </w:p>
    <w:p w:rsidR="00A44648" w:rsidRDefault="002A5564">
      <w:pPr>
        <w:spacing w:line="360" w:lineRule="auto"/>
        <w:ind w:firstLine="709"/>
        <w:jc w:val="both"/>
        <w:rPr>
          <w:sz w:val="28"/>
          <w:szCs w:val="28"/>
        </w:rPr>
      </w:pPr>
      <w:r>
        <w:rPr>
          <w:sz w:val="28"/>
          <w:szCs w:val="28"/>
        </w:rPr>
        <w:t>Основным звеном экономики в рыночных условиях хозяйствования являются предприятия, которые выступают в роли хозяйствующих субъектов. Они для осуществления хозяйственной деятельности, получения продукции, доходов и накоплений используют определенные виды ресурсов: материальные, трудовые, финансовые, а также денежные средства.</w:t>
      </w:r>
    </w:p>
    <w:p w:rsidR="00A44648" w:rsidRDefault="002A5564">
      <w:pPr>
        <w:spacing w:line="360" w:lineRule="auto"/>
        <w:ind w:firstLine="709"/>
        <w:jc w:val="both"/>
        <w:rPr>
          <w:sz w:val="28"/>
          <w:szCs w:val="28"/>
        </w:rPr>
      </w:pPr>
      <w:r>
        <w:rPr>
          <w:sz w:val="28"/>
          <w:szCs w:val="28"/>
        </w:rPr>
        <w:t>Финансовые ресурсы направляются на развитие производства, содержание и развитие объектов непроизводственной сферы, потребление, а также могут оставаться в резерве. Финансовые ресурсы, используемые на развитие производственно-торгового процесса, представляют собой капитал в его денежной форме.</w:t>
      </w:r>
    </w:p>
    <w:p w:rsidR="00A44648" w:rsidRDefault="002A5564">
      <w:pPr>
        <w:spacing w:line="360" w:lineRule="auto"/>
        <w:ind w:firstLine="709"/>
        <w:jc w:val="both"/>
        <w:rPr>
          <w:sz w:val="28"/>
          <w:szCs w:val="28"/>
        </w:rPr>
      </w:pPr>
      <w:r>
        <w:rPr>
          <w:sz w:val="28"/>
          <w:szCs w:val="28"/>
        </w:rPr>
        <w:t>Актуальность данной темы состоит в том, что любое предприятие не может существовать, не имея собственных финансовых ресурсов. Деятельность предприятия представляет собой кругооборот денежных активов, а потоки денежных средств - это совокупность поступления и расходования финансовых ресурсов, которые формируются в результате этой деятельности.</w:t>
      </w:r>
    </w:p>
    <w:p w:rsidR="00A44648" w:rsidRDefault="002A5564">
      <w:pPr>
        <w:spacing w:line="360" w:lineRule="auto"/>
        <w:ind w:firstLine="709"/>
        <w:jc w:val="both"/>
        <w:rPr>
          <w:sz w:val="28"/>
          <w:szCs w:val="28"/>
        </w:rPr>
      </w:pPr>
      <w:r>
        <w:rPr>
          <w:sz w:val="28"/>
          <w:szCs w:val="28"/>
        </w:rPr>
        <w:t>Наличие в достаточном объеме финансовых ресурсов, их эффективное использование, предопределяют хорошее финансовое положение предприятия платежеспособность, финансовую устойчивость, ликвидность. В этой связи важнейшей задачей предприятий является изыскание резервов увеличения собственных финансовых ресурсов и наиболее эффективное их использование в целях повышения эффективности работы предприятия в целом.</w:t>
      </w:r>
    </w:p>
    <w:p w:rsidR="00A44648" w:rsidRDefault="002A5564">
      <w:pPr>
        <w:spacing w:line="360" w:lineRule="auto"/>
        <w:ind w:firstLine="709"/>
        <w:jc w:val="both"/>
        <w:rPr>
          <w:sz w:val="28"/>
          <w:szCs w:val="28"/>
        </w:rPr>
      </w:pPr>
      <w:r>
        <w:rPr>
          <w:sz w:val="28"/>
          <w:szCs w:val="28"/>
        </w:rPr>
        <w:t xml:space="preserve">Объектом исследования выступает ОАО «Минский маргариновый завод». </w:t>
      </w:r>
      <w:r>
        <w:rPr>
          <w:noProof/>
          <w:sz w:val="28"/>
          <w:szCs w:val="28"/>
        </w:rPr>
        <w:t xml:space="preserve">Это предприятие осуществляет выпуск маргариновой продукции (маргарин, кулинарные и кондитерские жиры); производит майонезы; производит кетчупы; осуществляет разлив фасованного растительного масла; реализует отходы </w:t>
      </w:r>
      <w:r>
        <w:rPr>
          <w:noProof/>
          <w:sz w:val="28"/>
          <w:szCs w:val="28"/>
        </w:rPr>
        <w:lastRenderedPageBreak/>
        <w:t>производства - жирные кислоты.</w:t>
      </w:r>
    </w:p>
    <w:p w:rsidR="00A44648" w:rsidRDefault="002A5564">
      <w:pPr>
        <w:spacing w:line="360" w:lineRule="auto"/>
        <w:ind w:firstLine="709"/>
        <w:jc w:val="both"/>
        <w:rPr>
          <w:sz w:val="28"/>
          <w:szCs w:val="28"/>
        </w:rPr>
      </w:pPr>
      <w:r>
        <w:rPr>
          <w:sz w:val="28"/>
          <w:szCs w:val="28"/>
        </w:rPr>
        <w:t>Цель данной работы - на основе исследования теории формирования и использования финансовых ресурсов хозяйствующих субъектов в современных условиях провести их анализ и разработать рекомендации по совершенствованию их формирования и использования.</w:t>
      </w:r>
    </w:p>
    <w:p w:rsidR="00A44648" w:rsidRDefault="002A5564">
      <w:pPr>
        <w:spacing w:line="360" w:lineRule="auto"/>
        <w:ind w:firstLine="709"/>
        <w:jc w:val="both"/>
        <w:rPr>
          <w:sz w:val="28"/>
          <w:szCs w:val="28"/>
        </w:rPr>
      </w:pPr>
      <w:r>
        <w:rPr>
          <w:sz w:val="28"/>
          <w:szCs w:val="28"/>
        </w:rPr>
        <w:t>Для достижения поставленной цели необходимо решить следующие задачи:</w:t>
      </w:r>
    </w:p>
    <w:p w:rsidR="00A44648" w:rsidRDefault="002A5564">
      <w:pPr>
        <w:spacing w:line="360" w:lineRule="auto"/>
        <w:ind w:firstLine="709"/>
        <w:jc w:val="both"/>
        <w:rPr>
          <w:sz w:val="28"/>
          <w:szCs w:val="28"/>
        </w:rPr>
      </w:pPr>
      <w:r>
        <w:rPr>
          <w:sz w:val="28"/>
          <w:szCs w:val="28"/>
        </w:rPr>
        <w:t>раскрыть сущность финансовых ресурсов и источников</w:t>
      </w:r>
      <w:r>
        <w:rPr>
          <w:b/>
          <w:bCs/>
          <w:sz w:val="28"/>
          <w:szCs w:val="28"/>
        </w:rPr>
        <w:t xml:space="preserve"> </w:t>
      </w:r>
      <w:r>
        <w:rPr>
          <w:sz w:val="28"/>
          <w:szCs w:val="28"/>
        </w:rPr>
        <w:t>их формирования в современных условиях;</w:t>
      </w:r>
    </w:p>
    <w:p w:rsidR="00A44648" w:rsidRDefault="002A5564">
      <w:pPr>
        <w:spacing w:line="360" w:lineRule="auto"/>
        <w:ind w:firstLine="709"/>
        <w:jc w:val="both"/>
        <w:rPr>
          <w:sz w:val="28"/>
          <w:szCs w:val="28"/>
        </w:rPr>
      </w:pPr>
      <w:r>
        <w:rPr>
          <w:sz w:val="28"/>
          <w:szCs w:val="28"/>
        </w:rPr>
        <w:t>выявить роль финансовых ресурсов в обеспечении воспроизводственного процесса предприятия;</w:t>
      </w:r>
    </w:p>
    <w:p w:rsidR="00A44648" w:rsidRDefault="002A5564">
      <w:pPr>
        <w:spacing w:line="360" w:lineRule="auto"/>
        <w:ind w:firstLine="709"/>
        <w:jc w:val="both"/>
        <w:rPr>
          <w:sz w:val="28"/>
          <w:szCs w:val="28"/>
        </w:rPr>
      </w:pPr>
      <w:r>
        <w:rPr>
          <w:sz w:val="28"/>
          <w:szCs w:val="28"/>
        </w:rPr>
        <w:t>охарактеризовать показатели финансовой устойчивости предприятия;</w:t>
      </w:r>
    </w:p>
    <w:p w:rsidR="00A44648" w:rsidRDefault="002A5564">
      <w:pPr>
        <w:spacing w:line="360" w:lineRule="auto"/>
        <w:ind w:firstLine="709"/>
        <w:jc w:val="both"/>
        <w:rPr>
          <w:sz w:val="28"/>
          <w:szCs w:val="28"/>
        </w:rPr>
      </w:pPr>
      <w:r>
        <w:rPr>
          <w:sz w:val="28"/>
          <w:szCs w:val="28"/>
        </w:rPr>
        <w:t>произвести оценку формирования и использования финансовых ресурсов ОАО «Минский маргариновый завод»;</w:t>
      </w:r>
    </w:p>
    <w:p w:rsidR="00A44648" w:rsidRDefault="002A5564">
      <w:pPr>
        <w:spacing w:line="360" w:lineRule="auto"/>
        <w:ind w:firstLine="709"/>
        <w:jc w:val="both"/>
        <w:rPr>
          <w:sz w:val="28"/>
          <w:szCs w:val="28"/>
        </w:rPr>
      </w:pPr>
      <w:r>
        <w:rPr>
          <w:sz w:val="28"/>
          <w:szCs w:val="28"/>
        </w:rPr>
        <w:t>проанализировать финансовую устойчивость ОАО «Минский маргариновый завод»;</w:t>
      </w:r>
    </w:p>
    <w:p w:rsidR="00A44648" w:rsidRDefault="002A5564">
      <w:pPr>
        <w:spacing w:line="360" w:lineRule="auto"/>
        <w:ind w:firstLine="709"/>
        <w:jc w:val="both"/>
        <w:rPr>
          <w:sz w:val="28"/>
          <w:szCs w:val="28"/>
        </w:rPr>
      </w:pPr>
      <w:r>
        <w:rPr>
          <w:sz w:val="28"/>
          <w:szCs w:val="28"/>
        </w:rPr>
        <w:t>предложить основные направления по совершенствованию формирования и использования финансовых ресурсов предприятия.</w:t>
      </w:r>
    </w:p>
    <w:p w:rsidR="00A44648" w:rsidRDefault="002A5564">
      <w:pPr>
        <w:spacing w:line="360" w:lineRule="auto"/>
        <w:ind w:firstLine="709"/>
        <w:jc w:val="both"/>
        <w:rPr>
          <w:sz w:val="28"/>
          <w:szCs w:val="28"/>
        </w:rPr>
      </w:pPr>
      <w:r>
        <w:rPr>
          <w:sz w:val="28"/>
          <w:szCs w:val="28"/>
        </w:rPr>
        <w:t>При проведении анализа использования финансовых ресурсов предприятия ОАО «Минский маргариновый завод» были использованы методы исследования: систематизации и логического обобщения, табличный и графический метод, сравнительного анализа, группировок.</w:t>
      </w:r>
    </w:p>
    <w:p w:rsidR="00A44648" w:rsidRDefault="002A5564">
      <w:pPr>
        <w:tabs>
          <w:tab w:val="left" w:pos="1080"/>
        </w:tabs>
        <w:spacing w:line="360" w:lineRule="auto"/>
        <w:ind w:firstLine="709"/>
        <w:jc w:val="both"/>
        <w:rPr>
          <w:sz w:val="28"/>
          <w:szCs w:val="28"/>
        </w:rPr>
      </w:pPr>
      <w:r>
        <w:rPr>
          <w:sz w:val="28"/>
          <w:szCs w:val="28"/>
        </w:rPr>
        <w:t>Теоретической основой при написании данной работы послужили работы отечественных и зарубежных авторов.</w:t>
      </w:r>
    </w:p>
    <w:p w:rsidR="00A44648" w:rsidRDefault="002A5564">
      <w:pPr>
        <w:tabs>
          <w:tab w:val="left" w:pos="1080"/>
        </w:tabs>
        <w:spacing w:line="360" w:lineRule="auto"/>
        <w:ind w:firstLine="709"/>
        <w:jc w:val="both"/>
        <w:rPr>
          <w:sz w:val="28"/>
          <w:szCs w:val="28"/>
        </w:rPr>
      </w:pPr>
      <w:r>
        <w:rPr>
          <w:sz w:val="28"/>
          <w:szCs w:val="28"/>
        </w:rPr>
        <w:t xml:space="preserve">В работах зарубежных авторов таких, как Дробозин Л.А. «Финансы», Крейнина М.Н. «Финансовое состояние предприятия», Кременуков С.В. «Финансовые ресурсы предприятия» широко раскрыто понятие финансовых </w:t>
      </w:r>
      <w:r>
        <w:rPr>
          <w:sz w:val="28"/>
          <w:szCs w:val="28"/>
        </w:rPr>
        <w:lastRenderedPageBreak/>
        <w:t>ресурсов предприятия и их источников.</w:t>
      </w:r>
    </w:p>
    <w:p w:rsidR="00A44648" w:rsidRDefault="002A5564">
      <w:pPr>
        <w:tabs>
          <w:tab w:val="left" w:pos="1080"/>
        </w:tabs>
        <w:spacing w:line="360" w:lineRule="auto"/>
        <w:ind w:firstLine="709"/>
        <w:jc w:val="both"/>
        <w:rPr>
          <w:sz w:val="28"/>
          <w:szCs w:val="28"/>
        </w:rPr>
      </w:pPr>
      <w:r>
        <w:rPr>
          <w:sz w:val="28"/>
          <w:szCs w:val="28"/>
        </w:rPr>
        <w:t>Наиболее полное раскрытие источников формирования финансовых ресурсов представлено в работах отечественных авторов Шуляк П.Н. «Финансы предприятия», Пузанкевич О.А. «Финансы и финансовый рынок»,а также в периодической печати: журнале «Финансовый директор» статья Новиковой И. «Прибыль и рентабельность предприятий республики в 2008 году», Вестнике БГЭУ статья Салата Н.К. «Использование прибыли в оценке деятельности предприятия».</w:t>
      </w:r>
    </w:p>
    <w:p w:rsidR="00A44648" w:rsidRDefault="002A5564">
      <w:pPr>
        <w:tabs>
          <w:tab w:val="left" w:pos="1080"/>
        </w:tabs>
        <w:spacing w:line="360" w:lineRule="auto"/>
        <w:ind w:firstLine="709"/>
        <w:jc w:val="both"/>
        <w:rPr>
          <w:sz w:val="28"/>
          <w:szCs w:val="28"/>
        </w:rPr>
      </w:pPr>
      <w:r>
        <w:rPr>
          <w:sz w:val="28"/>
          <w:szCs w:val="28"/>
        </w:rPr>
        <w:t>В журнал «Бухгалтерский учет и анализ», одним из учредителей которого является Белорусский государственный экономический университет, освещен вопрос распределения и формирования прибыли.</w:t>
      </w:r>
    </w:p>
    <w:p w:rsidR="00A44648" w:rsidRDefault="002A5564">
      <w:pPr>
        <w:spacing w:line="360" w:lineRule="auto"/>
        <w:ind w:firstLine="709"/>
        <w:jc w:val="both"/>
        <w:rPr>
          <w:sz w:val="28"/>
          <w:szCs w:val="28"/>
        </w:rPr>
      </w:pPr>
      <w:r>
        <w:rPr>
          <w:sz w:val="28"/>
          <w:szCs w:val="28"/>
        </w:rPr>
        <w:t>При проведении исследования изучены также законодательно-нормативная основа предпринимательской деятельности и формирования прибыли (ГК РБ), а также бухгалтерский баланс и отчет о прибылях и убытках ОАО «Минский маргариновый завод».</w:t>
      </w:r>
    </w:p>
    <w:p w:rsidR="00A44648" w:rsidRDefault="002A5564">
      <w:pPr>
        <w:spacing w:line="360" w:lineRule="auto"/>
        <w:ind w:firstLine="709"/>
        <w:jc w:val="both"/>
        <w:rPr>
          <w:sz w:val="28"/>
          <w:szCs w:val="28"/>
        </w:rPr>
      </w:pPr>
      <w:r>
        <w:rPr>
          <w:sz w:val="28"/>
          <w:szCs w:val="28"/>
        </w:rPr>
        <w:t>Дипломная работа состоит из введения, трех глав, заключения, списка используемой литературы и приложений.</w:t>
      </w:r>
    </w:p>
    <w:p w:rsidR="00A44648" w:rsidRDefault="002A5564">
      <w:pPr>
        <w:spacing w:line="360" w:lineRule="auto"/>
        <w:ind w:firstLine="709"/>
        <w:jc w:val="both"/>
        <w:rPr>
          <w:sz w:val="28"/>
          <w:szCs w:val="28"/>
        </w:rPr>
      </w:pPr>
      <w:r>
        <w:rPr>
          <w:sz w:val="28"/>
          <w:szCs w:val="28"/>
        </w:rPr>
        <w:t>В первой главе представлено определение финансовых ресурсов предприятия; рассмотрены состав и функции финансовых ресурсов; источники финансовых ресурсов предприятия. Данный раздел разбит на подразделы, детализирующие исследуемую систему показателей.</w:t>
      </w:r>
    </w:p>
    <w:p w:rsidR="00A44648" w:rsidRDefault="002A5564">
      <w:pPr>
        <w:spacing w:line="360" w:lineRule="auto"/>
        <w:ind w:firstLine="709"/>
        <w:jc w:val="both"/>
        <w:rPr>
          <w:sz w:val="28"/>
          <w:szCs w:val="28"/>
        </w:rPr>
      </w:pPr>
      <w:r>
        <w:rPr>
          <w:sz w:val="28"/>
          <w:szCs w:val="28"/>
        </w:rPr>
        <w:t>Вторая глава посвящена проведению анализа источников финансовых ресурсов ОАО «Минский маргариновый завод», а также анализ эффективности использования финансовых ресурсов предприятия. Также вторая глава содержит таблицы и рисунки, отражающие результаты хозяйственной деятельности предприятия</w:t>
      </w:r>
    </w:p>
    <w:p w:rsidR="00A44648" w:rsidRDefault="002A5564">
      <w:pPr>
        <w:spacing w:line="360" w:lineRule="auto"/>
        <w:ind w:firstLine="709"/>
        <w:jc w:val="both"/>
        <w:rPr>
          <w:sz w:val="28"/>
          <w:szCs w:val="28"/>
        </w:rPr>
      </w:pPr>
      <w:r>
        <w:rPr>
          <w:sz w:val="28"/>
          <w:szCs w:val="28"/>
        </w:rPr>
        <w:t xml:space="preserve">В третьей главе рекомендованы мероприятия для улучшения </w:t>
      </w:r>
      <w:r>
        <w:rPr>
          <w:sz w:val="28"/>
          <w:szCs w:val="28"/>
        </w:rPr>
        <w:lastRenderedPageBreak/>
        <w:t>эффективности использования финансовых ресурсов предприятия.</w:t>
      </w:r>
    </w:p>
    <w:p w:rsidR="00A44648" w:rsidRDefault="00A44648">
      <w:pPr>
        <w:spacing w:line="360" w:lineRule="auto"/>
        <w:ind w:firstLine="709"/>
        <w:jc w:val="both"/>
        <w:rPr>
          <w:sz w:val="28"/>
          <w:szCs w:val="28"/>
        </w:rPr>
      </w:pPr>
    </w:p>
    <w:p w:rsidR="00A44648" w:rsidRDefault="00A44648">
      <w:pPr>
        <w:spacing w:line="360" w:lineRule="auto"/>
        <w:ind w:firstLine="709"/>
        <w:jc w:val="both"/>
        <w:rPr>
          <w:sz w:val="28"/>
          <w:szCs w:val="28"/>
        </w:rPr>
      </w:pPr>
    </w:p>
    <w:p w:rsidR="00A44648" w:rsidRDefault="002A5564">
      <w:pPr>
        <w:rPr>
          <w:sz w:val="28"/>
          <w:szCs w:val="28"/>
        </w:rPr>
      </w:pPr>
      <w:r>
        <w:rPr>
          <w:sz w:val="28"/>
          <w:szCs w:val="28"/>
        </w:rPr>
        <w:br w:type="page"/>
      </w:r>
    </w:p>
    <w:p w:rsidR="00A44648" w:rsidRDefault="002A5564">
      <w:pPr>
        <w:spacing w:line="360" w:lineRule="auto"/>
        <w:ind w:firstLine="709"/>
        <w:jc w:val="both"/>
        <w:rPr>
          <w:b/>
          <w:bCs/>
          <w:sz w:val="28"/>
          <w:szCs w:val="28"/>
        </w:rPr>
      </w:pPr>
      <w:r>
        <w:rPr>
          <w:b/>
          <w:bCs/>
          <w:sz w:val="28"/>
          <w:szCs w:val="28"/>
        </w:rPr>
        <w:lastRenderedPageBreak/>
        <w:t>1. Финансовые ресурсы организаций и особенности их формирования в рыночных условиях</w:t>
      </w:r>
    </w:p>
    <w:p w:rsidR="00A44648" w:rsidRDefault="00A44648">
      <w:pPr>
        <w:spacing w:line="360" w:lineRule="auto"/>
        <w:ind w:firstLine="709"/>
        <w:jc w:val="both"/>
        <w:rPr>
          <w:b/>
          <w:bCs/>
          <w:sz w:val="28"/>
          <w:szCs w:val="28"/>
        </w:rPr>
      </w:pPr>
    </w:p>
    <w:p w:rsidR="00A44648" w:rsidRDefault="002A5564">
      <w:pPr>
        <w:spacing w:line="360" w:lineRule="auto"/>
        <w:ind w:firstLine="709"/>
        <w:jc w:val="both"/>
        <w:rPr>
          <w:b/>
          <w:bCs/>
          <w:sz w:val="28"/>
          <w:szCs w:val="28"/>
        </w:rPr>
      </w:pPr>
      <w:r>
        <w:rPr>
          <w:b/>
          <w:bCs/>
          <w:sz w:val="28"/>
          <w:szCs w:val="28"/>
          <w:lang w:val="x-none"/>
        </w:rPr>
        <w:t>1.2</w:t>
      </w:r>
      <w:r>
        <w:rPr>
          <w:b/>
          <w:bCs/>
          <w:sz w:val="28"/>
          <w:szCs w:val="28"/>
          <w:lang w:val="x-none"/>
        </w:rPr>
        <w:tab/>
      </w:r>
      <w:r>
        <w:rPr>
          <w:b/>
          <w:bCs/>
          <w:sz w:val="28"/>
          <w:szCs w:val="28"/>
        </w:rPr>
        <w:t>Сущность, состав и функции финансовых ресурсов организаций</w:t>
      </w:r>
    </w:p>
    <w:p w:rsidR="00A44648" w:rsidRDefault="00A44648">
      <w:pPr>
        <w:spacing w:line="360" w:lineRule="auto"/>
        <w:ind w:firstLine="709"/>
        <w:jc w:val="both"/>
        <w:rPr>
          <w:b/>
          <w:bCs/>
          <w:sz w:val="28"/>
          <w:szCs w:val="28"/>
        </w:rPr>
      </w:pPr>
    </w:p>
    <w:p w:rsidR="00A44648" w:rsidRDefault="002A5564">
      <w:pPr>
        <w:spacing w:line="360" w:lineRule="auto"/>
        <w:ind w:firstLine="709"/>
        <w:jc w:val="both"/>
        <w:rPr>
          <w:sz w:val="28"/>
          <w:szCs w:val="28"/>
        </w:rPr>
      </w:pPr>
      <w:r>
        <w:rPr>
          <w:sz w:val="28"/>
          <w:szCs w:val="28"/>
        </w:rPr>
        <w:t>В экономической литературе и в практике широко используется термин "финансовые ресурсы", в который вкладывают различные значения - от величины денежных средств на счетах в банке и других счетах до прочих показателей баланса предприятия.</w:t>
      </w:r>
    </w:p>
    <w:p w:rsidR="00A44648" w:rsidRDefault="002A5564">
      <w:pPr>
        <w:spacing w:line="360" w:lineRule="auto"/>
        <w:ind w:firstLine="709"/>
        <w:jc w:val="both"/>
        <w:rPr>
          <w:sz w:val="28"/>
          <w:szCs w:val="28"/>
        </w:rPr>
      </w:pPr>
      <w:r>
        <w:rPr>
          <w:sz w:val="28"/>
          <w:szCs w:val="28"/>
        </w:rPr>
        <w:t>Однозначное и обоснованное толкование сущности данной финансовой категории важно не только для теории, но и для практического осуществления финансовой работы на предприятии.</w:t>
      </w:r>
    </w:p>
    <w:p w:rsidR="00A44648" w:rsidRDefault="002A5564">
      <w:pPr>
        <w:spacing w:line="360" w:lineRule="auto"/>
        <w:ind w:firstLine="709"/>
        <w:jc w:val="both"/>
        <w:rPr>
          <w:sz w:val="28"/>
          <w:szCs w:val="28"/>
        </w:rPr>
      </w:pPr>
      <w:r>
        <w:rPr>
          <w:sz w:val="28"/>
          <w:szCs w:val="28"/>
        </w:rPr>
        <w:t>О сущности категории финансовые ресурсы общепринятой точки зрения среди ученых-экономистов до настоящего времени нет. Однако многие из экономистов считают, что «финансовые ресурсы» - это денежные средства, имеющиеся в распоряжении предприятия [33, с. 67].</w:t>
      </w:r>
    </w:p>
    <w:p w:rsidR="00A44648" w:rsidRDefault="002A5564">
      <w:pPr>
        <w:spacing w:line="360" w:lineRule="auto"/>
        <w:ind w:firstLine="709"/>
        <w:jc w:val="both"/>
        <w:rPr>
          <w:sz w:val="28"/>
          <w:szCs w:val="28"/>
        </w:rPr>
      </w:pPr>
      <w:r>
        <w:rPr>
          <w:sz w:val="28"/>
          <w:szCs w:val="28"/>
        </w:rPr>
        <w:t>Финансовые ресурсы хозяйствующего субъекта представляют собой денежные средства, имеющиеся в его распоряжении [31, с. 118]. Финансовые ресурсы направляются на развитие производства (производственно-торгового процесса), содержание и развитие объектов непроизводственной сферы, потребление, а также могут оставаться в резерве. Финансовые ресурсы, используемые на развитие производственно-торгового процесса (покупка сырья, товаров и других предметов труда, орудий труда, рабочей силы, прочих элементов производства), представляют собой капитал в его денежной форме.</w:t>
      </w:r>
    </w:p>
    <w:p w:rsidR="00A44648" w:rsidRDefault="002A5564">
      <w:pPr>
        <w:spacing w:line="360" w:lineRule="auto"/>
        <w:ind w:firstLine="709"/>
        <w:jc w:val="both"/>
        <w:rPr>
          <w:sz w:val="28"/>
          <w:szCs w:val="28"/>
        </w:rPr>
      </w:pPr>
      <w:r>
        <w:rPr>
          <w:sz w:val="28"/>
          <w:szCs w:val="28"/>
        </w:rPr>
        <w:t xml:space="preserve">Однако следует отметить другое определение: финансовые ресурсы предприятия - это все источники денежных средств, аккумулируемые предприятием для формирования необходимых ему активов в целях </w:t>
      </w:r>
      <w:r>
        <w:rPr>
          <w:sz w:val="28"/>
          <w:szCs w:val="28"/>
        </w:rPr>
        <w:lastRenderedPageBreak/>
        <w:t>осуществления всех видов деятельности как за счет собственных доходов, накоплений и капитала, так и за счет различного вида поступлений [19, с. 12].</w:t>
      </w:r>
    </w:p>
    <w:p w:rsidR="00A44648" w:rsidRDefault="002A5564">
      <w:pPr>
        <w:spacing w:line="360" w:lineRule="auto"/>
        <w:ind w:firstLine="709"/>
        <w:jc w:val="both"/>
        <w:rPr>
          <w:sz w:val="28"/>
          <w:szCs w:val="28"/>
        </w:rPr>
      </w:pPr>
      <w:r>
        <w:rPr>
          <w:sz w:val="28"/>
          <w:szCs w:val="28"/>
        </w:rPr>
        <w:t>Из определения финансовых ресурсов следует, что по происхождению они подразделяются на внутренние (собственные) и внешние (привлеченные). В свою очередь внутренние в реальной форме представлены в стандартной отчетности в виде чистой прибыли и амортизации, а в превращенной форме - в виде обязательств перед служащими фирмы, чистая прибыль представляет собой часть доходов фирмы, которая образуется после вычета из общей суммы доходов обязательных платежей - налогов, сборов, штрафов, пени, неустоек, части процентов и других обязательных выплат. Чистая прибыль находится в распоряжении фирмы и распределяется по решениям ее руководящих органов.</w:t>
      </w:r>
    </w:p>
    <w:p w:rsidR="00A44648" w:rsidRDefault="002A5564">
      <w:pPr>
        <w:spacing w:line="360" w:lineRule="auto"/>
        <w:ind w:firstLine="709"/>
        <w:jc w:val="both"/>
        <w:rPr>
          <w:sz w:val="28"/>
          <w:szCs w:val="28"/>
        </w:rPr>
      </w:pPr>
      <w:r>
        <w:rPr>
          <w:sz w:val="28"/>
          <w:szCs w:val="28"/>
        </w:rPr>
        <w:t>Деление финансовых ресурсов предприятия на внутренние и внешние представлено на рисунке 1.1</w:t>
      </w:r>
    </w:p>
    <w:p w:rsidR="00A44648" w:rsidRDefault="00A44648">
      <w:pPr>
        <w:spacing w:line="360" w:lineRule="auto"/>
        <w:ind w:firstLine="709"/>
        <w:jc w:val="both"/>
        <w:rPr>
          <w:sz w:val="28"/>
          <w:szCs w:val="28"/>
        </w:rPr>
      </w:pPr>
    </w:p>
    <w:p w:rsidR="00A44648" w:rsidRDefault="00FA00E1">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78300" cy="284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0" cy="2844800"/>
                    </a:xfrm>
                    <a:prstGeom prst="rect">
                      <a:avLst/>
                    </a:prstGeom>
                    <a:noFill/>
                    <a:ln>
                      <a:noFill/>
                    </a:ln>
                  </pic:spPr>
                </pic:pic>
              </a:graphicData>
            </a:graphic>
          </wp:inline>
        </w:drawing>
      </w:r>
    </w:p>
    <w:p w:rsidR="00A44648" w:rsidRDefault="002A5564">
      <w:pPr>
        <w:spacing w:line="360" w:lineRule="auto"/>
        <w:ind w:firstLine="709"/>
        <w:jc w:val="both"/>
        <w:rPr>
          <w:sz w:val="28"/>
          <w:szCs w:val="28"/>
        </w:rPr>
      </w:pPr>
      <w:r>
        <w:rPr>
          <w:sz w:val="28"/>
          <w:szCs w:val="28"/>
        </w:rPr>
        <w:t>Рисунок 1.1 - Финансовые ресурсы предприятия. Примечание - Источник: собственная разработка на основе [35]</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 xml:space="preserve">Внешние или привлеченные финансовые ресурсы делятся также на две </w:t>
      </w:r>
      <w:r>
        <w:rPr>
          <w:sz w:val="28"/>
          <w:szCs w:val="28"/>
        </w:rPr>
        <w:lastRenderedPageBreak/>
        <w:t>группы: собственные и заемные. Такое деление обусловлено формой капитала, в которой он вкладывается внешними участниками в развитие данной фирмы: как предпринимательский или как ссудный капитал. Соответственно результатом вложений предпринимательского капитала является образование привлеченных собственных финансовых ресурсов, результатом вложений ссудного капитала - заемных средств.</w:t>
      </w:r>
    </w:p>
    <w:p w:rsidR="00A44648" w:rsidRDefault="002A5564">
      <w:pPr>
        <w:spacing w:line="360" w:lineRule="auto"/>
        <w:ind w:firstLine="709"/>
        <w:jc w:val="both"/>
        <w:rPr>
          <w:sz w:val="28"/>
          <w:szCs w:val="28"/>
        </w:rPr>
      </w:pPr>
      <w:r>
        <w:rPr>
          <w:sz w:val="28"/>
          <w:szCs w:val="28"/>
        </w:rPr>
        <w:t>Предпринимательский капитал представляет собой капитал, вложенный (инвестированный) в различные фирмы с целью получения прибыли и прав на управление фирмой.</w:t>
      </w:r>
    </w:p>
    <w:p w:rsidR="00A44648" w:rsidRDefault="002A5564">
      <w:pPr>
        <w:spacing w:line="360" w:lineRule="auto"/>
        <w:ind w:firstLine="709"/>
        <w:jc w:val="both"/>
        <w:rPr>
          <w:sz w:val="28"/>
          <w:szCs w:val="28"/>
        </w:rPr>
      </w:pPr>
      <w:r>
        <w:rPr>
          <w:sz w:val="28"/>
          <w:szCs w:val="28"/>
        </w:rPr>
        <w:t>Ссудный капитал - это денежный капитал, предоставленный в долг на условиях возвратности и платности. В отличие от предпринимательского капитала ссудный не вкладывается в фирму, передается ей во временное пользование с целью получения процента. Этим видом бизнеса занимаются специализированные кредитно-финансовые институты (банки, кредитные союзы, страховые компании, пенсионные фонды, инвестиционные фонды и т.д.).</w:t>
      </w:r>
    </w:p>
    <w:p w:rsidR="00A44648" w:rsidRDefault="002A5564">
      <w:pPr>
        <w:spacing w:line="360" w:lineRule="auto"/>
        <w:ind w:firstLine="709"/>
        <w:jc w:val="both"/>
        <w:rPr>
          <w:sz w:val="28"/>
          <w:szCs w:val="28"/>
        </w:rPr>
      </w:pPr>
      <w:r>
        <w:rPr>
          <w:sz w:val="28"/>
          <w:szCs w:val="28"/>
        </w:rPr>
        <w:t>В состав предпринимательского капитала включают средства, необходимые для извлечения прибыли. К ним относятся: основные средства (имущество, техника); оборотные средства (стоимость материалов, средств в обороте); интеллектуальная собственность (методы и технологии производства, навыки, умения, особые таланты и т.п.).</w:t>
      </w:r>
    </w:p>
    <w:p w:rsidR="00A44648" w:rsidRDefault="002A5564">
      <w:pPr>
        <w:spacing w:line="360" w:lineRule="auto"/>
        <w:ind w:firstLine="709"/>
        <w:jc w:val="both"/>
        <w:rPr>
          <w:sz w:val="28"/>
          <w:szCs w:val="28"/>
        </w:rPr>
      </w:pPr>
      <w:r>
        <w:rPr>
          <w:sz w:val="28"/>
          <w:szCs w:val="28"/>
        </w:rPr>
        <w:t>Понятие финансовых ресурсов неразрывно связано с понятием капитала фирмы.</w:t>
      </w:r>
    </w:p>
    <w:p w:rsidR="00A44648" w:rsidRDefault="002A5564">
      <w:pPr>
        <w:spacing w:line="360" w:lineRule="auto"/>
        <w:ind w:firstLine="709"/>
        <w:jc w:val="both"/>
        <w:rPr>
          <w:sz w:val="28"/>
          <w:szCs w:val="28"/>
        </w:rPr>
      </w:pPr>
      <w:r>
        <w:rPr>
          <w:sz w:val="28"/>
          <w:szCs w:val="28"/>
        </w:rPr>
        <w:t>Часть финансовых ресурсов, направляемую на производство и реализацию продукции (на покупку сырья, материалов, орудий труда, рабочей силы и других элементов производства), принято называть капиталом.</w:t>
      </w:r>
    </w:p>
    <w:p w:rsidR="00A44648" w:rsidRDefault="002A5564">
      <w:pPr>
        <w:spacing w:line="360" w:lineRule="auto"/>
        <w:ind w:firstLine="709"/>
        <w:jc w:val="both"/>
        <w:rPr>
          <w:sz w:val="28"/>
          <w:szCs w:val="28"/>
        </w:rPr>
      </w:pPr>
      <w:r>
        <w:rPr>
          <w:sz w:val="28"/>
          <w:szCs w:val="28"/>
        </w:rPr>
        <w:t xml:space="preserve">В условиях регулируемого рынка чаще применяется понятие "капитал", который является для финансиста реальным объектом и на который он может </w:t>
      </w:r>
      <w:r>
        <w:rPr>
          <w:sz w:val="28"/>
          <w:szCs w:val="28"/>
        </w:rPr>
        <w:lastRenderedPageBreak/>
        <w:t>воздействовать постоянно с целью получения новых доходов фирмы. Таким образом, капитал - это часть финансовых ресурсов, задействованных фирмой в оборот и приносящих доходы от этого оборота. В таком смысле капитал выступает как превращенная форма финансовых ресурсов.</w:t>
      </w:r>
    </w:p>
    <w:p w:rsidR="00A44648" w:rsidRDefault="002A5564">
      <w:pPr>
        <w:spacing w:line="360" w:lineRule="auto"/>
        <w:ind w:firstLine="709"/>
        <w:jc w:val="both"/>
        <w:rPr>
          <w:sz w:val="28"/>
          <w:szCs w:val="28"/>
        </w:rPr>
      </w:pPr>
      <w:r>
        <w:rPr>
          <w:sz w:val="28"/>
          <w:szCs w:val="28"/>
        </w:rPr>
        <w:t>В такой трактовке принципиальное различие между финансовыми ресурсами и капиталом фирмы состоит в том, что на любой момент времени финансовые ресурсы больше или равны капиталу фирмы. При этом равенство означает, что у фирмы нет никаких финансовых обязательств и все имеющиеся финансовые ресурсы пущены в оборот. Однако это не значит, что чем больше размер капитала приближается к размеру финансовых ресурсов, тем эффективнее фирма работает.</w:t>
      </w:r>
    </w:p>
    <w:p w:rsidR="00A44648" w:rsidRDefault="002A5564">
      <w:pPr>
        <w:spacing w:line="360" w:lineRule="auto"/>
        <w:ind w:firstLine="709"/>
        <w:jc w:val="both"/>
        <w:rPr>
          <w:sz w:val="28"/>
          <w:szCs w:val="28"/>
        </w:rPr>
      </w:pPr>
      <w:r>
        <w:rPr>
          <w:sz w:val="28"/>
          <w:szCs w:val="28"/>
        </w:rPr>
        <w:t>В реальной жизни равенства финансовых ресурсов и капитала у работающей фирмы не бывает. Финансовая отчетность строится так, что разницу между финансовыми ресурсами и капиталом нельзя обнаружить. Дело в том, что в стандартной отчетности представлены не финансовые ресурсы как таковые, а их превращенные формы - обязательства и капитал.</w:t>
      </w:r>
    </w:p>
    <w:p w:rsidR="00A44648" w:rsidRDefault="002A5564">
      <w:pPr>
        <w:spacing w:line="360" w:lineRule="auto"/>
        <w:ind w:firstLine="709"/>
        <w:jc w:val="both"/>
        <w:rPr>
          <w:sz w:val="28"/>
          <w:szCs w:val="28"/>
        </w:rPr>
      </w:pPr>
      <w:r>
        <w:rPr>
          <w:sz w:val="28"/>
          <w:szCs w:val="28"/>
        </w:rPr>
        <w:t>В практической деятельности люди сталкиваются, как правило, не с сущностными категориями, а с их превращенными формами, поэтому в стандартной финансовой отчетности из практической целесообразности отражаются именно они.</w:t>
      </w:r>
    </w:p>
    <w:p w:rsidR="00A44648" w:rsidRDefault="002A5564">
      <w:pPr>
        <w:spacing w:line="360" w:lineRule="auto"/>
        <w:ind w:firstLine="709"/>
        <w:jc w:val="both"/>
        <w:rPr>
          <w:sz w:val="28"/>
          <w:szCs w:val="28"/>
        </w:rPr>
      </w:pPr>
      <w:r>
        <w:rPr>
          <w:sz w:val="28"/>
          <w:szCs w:val="28"/>
        </w:rPr>
        <w:t>С точки зрения бухгалтерского учета в Республике Беларусь, капитал - это совокупные ресурсы, применяемые в бизнесе; чистая стоимость юридического лица или учреждения, то есть чистая стоимость активов за минусом суммы обязательств. Таким образом, в бухгалтерском учете капитал рассматривается как разница между суммой имущества (активов) и суммой обязательств или кредиторской задолженности.</w:t>
      </w:r>
    </w:p>
    <w:p w:rsidR="00A44648" w:rsidRDefault="002A5564">
      <w:pPr>
        <w:spacing w:line="360" w:lineRule="auto"/>
        <w:ind w:firstLine="709"/>
        <w:jc w:val="both"/>
        <w:rPr>
          <w:sz w:val="28"/>
          <w:szCs w:val="28"/>
        </w:rPr>
      </w:pPr>
      <w:r>
        <w:rPr>
          <w:sz w:val="28"/>
          <w:szCs w:val="28"/>
        </w:rPr>
        <w:t xml:space="preserve">Основной целью предприятия является производство материальных благ </w:t>
      </w:r>
      <w:r>
        <w:rPr>
          <w:sz w:val="28"/>
          <w:szCs w:val="28"/>
        </w:rPr>
        <w:lastRenderedPageBreak/>
        <w:t>для удовлетворения общественных подробностей. Именно за счет финансовых ресурсов на предприятии образуется имущество, обновляются основные фонды, пополняются оборотные средства. Приоритетность производственной функции обусловлена тем, что от эффективности и непрерывности производственной деятельности предприятия во многом зависит поступление собственных финансовых ресурсов, являющихся основой его деятельности, а, значит, темпы экономического развития хозяйствующего субъекта и социальное благополучие работающих.</w:t>
      </w:r>
    </w:p>
    <w:p w:rsidR="00A44648" w:rsidRDefault="002A5564">
      <w:pPr>
        <w:spacing w:line="360" w:lineRule="auto"/>
        <w:ind w:firstLine="709"/>
        <w:jc w:val="both"/>
        <w:rPr>
          <w:sz w:val="28"/>
          <w:szCs w:val="28"/>
        </w:rPr>
      </w:pPr>
      <w:r>
        <w:rPr>
          <w:sz w:val="28"/>
          <w:szCs w:val="28"/>
        </w:rPr>
        <w:t>Составной частью производственной функции финансовых ресурсов предприятия является оперативная функция, которая заключается в текущем обеспечении предприятий денежными средствами для нормального функционирования, для совершения платежей и расчетов, выполнения краткосрочных обязательств. Оперативная функция не оказывает значительного воздействия на долгосрочную стратегию развития предприятия, поэтому она ограничивается финансовым обеспечением простого воспроизводства.</w:t>
      </w:r>
    </w:p>
    <w:p w:rsidR="00A44648" w:rsidRDefault="002A5564">
      <w:pPr>
        <w:spacing w:line="360" w:lineRule="auto"/>
        <w:ind w:firstLine="709"/>
        <w:jc w:val="both"/>
        <w:rPr>
          <w:sz w:val="28"/>
          <w:szCs w:val="28"/>
        </w:rPr>
      </w:pPr>
      <w:r>
        <w:rPr>
          <w:sz w:val="28"/>
          <w:szCs w:val="28"/>
        </w:rPr>
        <w:t>Не все финансовые ресурсы обслуживают производственную сферу предприятия, так как у предприятия возникают определенные обязательства перед финансово-кредитной системой, работниками. Поэтому часть ресурсов отвлекается в непроизводственную сферу предприятия и выполняет непроизводственную функцию: резервный капитал, фонд накопления, потребления и другие фонды. Возникновение этой функции обусловлено обязательствами предприятия, необходимостью расширения своей деятельности. Роль этой функции важна, так как от того, насколько своевременно и в полном объеме будут выполняться обязательства предприятия, зависит и его производственная деятельность.</w:t>
      </w:r>
    </w:p>
    <w:p w:rsidR="00A44648" w:rsidRDefault="002A5564">
      <w:pPr>
        <w:spacing w:line="360" w:lineRule="auto"/>
        <w:ind w:firstLine="709"/>
        <w:jc w:val="both"/>
        <w:rPr>
          <w:sz w:val="28"/>
          <w:szCs w:val="28"/>
        </w:rPr>
      </w:pPr>
      <w:r>
        <w:rPr>
          <w:sz w:val="28"/>
          <w:szCs w:val="28"/>
        </w:rPr>
        <w:t xml:space="preserve">Часть финансовых ресурсов, обслуживающих непроизводственную сферу предприятия направляют на расширенное воспроизводство, то есть выполняют </w:t>
      </w:r>
      <w:r>
        <w:rPr>
          <w:sz w:val="28"/>
          <w:szCs w:val="28"/>
        </w:rPr>
        <w:lastRenderedPageBreak/>
        <w:t>инвестиционную функцию, которая реализуется посредством прибыльных краткосрочных и долгосрочных финансовых вложений.</w:t>
      </w:r>
    </w:p>
    <w:p w:rsidR="00A44648" w:rsidRDefault="002A5564">
      <w:pPr>
        <w:spacing w:line="360" w:lineRule="auto"/>
        <w:ind w:firstLine="709"/>
        <w:jc w:val="both"/>
        <w:rPr>
          <w:sz w:val="28"/>
          <w:szCs w:val="28"/>
        </w:rPr>
      </w:pPr>
      <w:r>
        <w:rPr>
          <w:sz w:val="28"/>
          <w:szCs w:val="28"/>
        </w:rPr>
        <w:t>С процессом прибыльного использования имеющихся финансовых ресурсов тесно связана инновационная деятельность, а также венчурное финансирование. К инновационной деятельности относится постоянное поступательное развитие предприятий на основе новейших форм управления и финансирования, организации финансовых взаимоотношений. Венчурное финансирование обеспечивает финансовыми ресурсами инновационную деятельность. Оно включает в себя финансирование научно-технических разработок и изобретений. Такое финансирование требует значительного накопления капитала и выбора длительной стратегии развития. Оно основано на вариативности принятия решений и дисконтировании денежных поступлений. Управление венчурным финансированием должно иметь строгую целевую ориентацию.</w:t>
      </w:r>
    </w:p>
    <w:p w:rsidR="00A44648" w:rsidRDefault="002A5564">
      <w:pPr>
        <w:spacing w:line="360" w:lineRule="auto"/>
        <w:ind w:firstLine="709"/>
        <w:jc w:val="both"/>
        <w:rPr>
          <w:sz w:val="28"/>
          <w:szCs w:val="28"/>
        </w:rPr>
      </w:pPr>
      <w:r>
        <w:rPr>
          <w:sz w:val="28"/>
          <w:szCs w:val="28"/>
        </w:rPr>
        <w:t>Для обеспечения ликвидности часть финансовых ресурсов предприятие должно держать в налично-денежной форме или же в фондах и резервах, не приносящих дохода. Эта часть ресурсов выполняет потребительную функцию. Эта функция, в отличие от инвестиционной, не создает прибавочную стоимость.</w:t>
      </w:r>
    </w:p>
    <w:p w:rsidR="00A44648" w:rsidRDefault="002A5564">
      <w:pPr>
        <w:spacing w:line="360" w:lineRule="auto"/>
        <w:ind w:firstLine="709"/>
        <w:jc w:val="both"/>
        <w:rPr>
          <w:sz w:val="28"/>
          <w:szCs w:val="28"/>
        </w:rPr>
      </w:pPr>
      <w:r>
        <w:rPr>
          <w:sz w:val="28"/>
          <w:szCs w:val="28"/>
        </w:rPr>
        <w:t>Исходя из функций финансовых ресурсов можно выделить следующие основные направления использования финансовых ресурсов коммерческой организации:</w:t>
      </w:r>
    </w:p>
    <w:p w:rsidR="00A44648" w:rsidRDefault="002A5564">
      <w:pPr>
        <w:spacing w:line="360" w:lineRule="auto"/>
        <w:ind w:firstLine="709"/>
        <w:jc w:val="both"/>
        <w:rPr>
          <w:sz w:val="28"/>
          <w:szCs w:val="28"/>
        </w:rPr>
      </w:pPr>
      <w:r>
        <w:rPr>
          <w:sz w:val="28"/>
          <w:szCs w:val="28"/>
        </w:rPr>
        <w:t>капитальные вложения;</w:t>
      </w:r>
    </w:p>
    <w:p w:rsidR="00A44648" w:rsidRDefault="002A5564">
      <w:pPr>
        <w:spacing w:line="360" w:lineRule="auto"/>
        <w:ind w:firstLine="709"/>
        <w:jc w:val="both"/>
        <w:rPr>
          <w:sz w:val="28"/>
          <w:szCs w:val="28"/>
        </w:rPr>
      </w:pPr>
      <w:r>
        <w:rPr>
          <w:sz w:val="28"/>
          <w:szCs w:val="28"/>
        </w:rPr>
        <w:t>расширение оборотных фондов;</w:t>
      </w:r>
    </w:p>
    <w:p w:rsidR="00A44648" w:rsidRDefault="002A5564">
      <w:pPr>
        <w:spacing w:line="360" w:lineRule="auto"/>
        <w:ind w:firstLine="709"/>
        <w:jc w:val="both"/>
        <w:rPr>
          <w:sz w:val="28"/>
          <w:szCs w:val="28"/>
        </w:rPr>
      </w:pPr>
      <w:r>
        <w:rPr>
          <w:sz w:val="28"/>
          <w:szCs w:val="28"/>
        </w:rPr>
        <w:t>осуществление научно-исследовательских и опытно-конструкторских работ (НИОКР);</w:t>
      </w:r>
    </w:p>
    <w:p w:rsidR="00A44648" w:rsidRDefault="002A5564">
      <w:pPr>
        <w:spacing w:line="360" w:lineRule="auto"/>
        <w:ind w:firstLine="709"/>
        <w:jc w:val="both"/>
        <w:rPr>
          <w:sz w:val="28"/>
          <w:szCs w:val="28"/>
        </w:rPr>
      </w:pPr>
      <w:r>
        <w:rPr>
          <w:sz w:val="28"/>
          <w:szCs w:val="28"/>
        </w:rPr>
        <w:t xml:space="preserve">платежи органам финансовой и банковской системы. Сюда относятся: налоговые платежи в бюджет, уплата процентов банкам за пользование </w:t>
      </w:r>
      <w:r>
        <w:rPr>
          <w:sz w:val="28"/>
          <w:szCs w:val="28"/>
        </w:rPr>
        <w:lastRenderedPageBreak/>
        <w:t>кредитами, погашение взятых ранее ссуд, страховые платежи и т.д.;</w:t>
      </w:r>
    </w:p>
    <w:p w:rsidR="00A44648" w:rsidRDefault="002A5564">
      <w:pPr>
        <w:spacing w:line="360" w:lineRule="auto"/>
        <w:ind w:firstLine="709"/>
        <w:jc w:val="both"/>
        <w:rPr>
          <w:sz w:val="28"/>
          <w:szCs w:val="28"/>
        </w:rPr>
      </w:pPr>
      <w:r>
        <w:rPr>
          <w:sz w:val="28"/>
          <w:szCs w:val="28"/>
        </w:rPr>
        <w:t>размещение в ценные бумаги других эмитентов, банковские депозиты и другие активы;</w:t>
      </w:r>
    </w:p>
    <w:p w:rsidR="00A44648" w:rsidRDefault="002A5564">
      <w:pPr>
        <w:spacing w:line="360" w:lineRule="auto"/>
        <w:ind w:firstLine="709"/>
        <w:jc w:val="both"/>
        <w:rPr>
          <w:sz w:val="28"/>
          <w:szCs w:val="28"/>
        </w:rPr>
      </w:pPr>
      <w:r>
        <w:rPr>
          <w:sz w:val="28"/>
          <w:szCs w:val="28"/>
        </w:rPr>
        <w:t>распределение прибыли между собственниками организации;</w:t>
      </w:r>
    </w:p>
    <w:p w:rsidR="00A44648" w:rsidRDefault="002A5564">
      <w:pPr>
        <w:spacing w:line="360" w:lineRule="auto"/>
        <w:ind w:firstLine="709"/>
        <w:jc w:val="both"/>
        <w:rPr>
          <w:sz w:val="28"/>
          <w:szCs w:val="28"/>
        </w:rPr>
      </w:pPr>
      <w:r>
        <w:rPr>
          <w:sz w:val="28"/>
          <w:szCs w:val="28"/>
        </w:rPr>
        <w:t>стимулирование работников организации и поддержка членов их семей;</w:t>
      </w:r>
    </w:p>
    <w:p w:rsidR="00A44648" w:rsidRDefault="002A5564">
      <w:pPr>
        <w:spacing w:line="360" w:lineRule="auto"/>
        <w:ind w:firstLine="709"/>
        <w:jc w:val="both"/>
        <w:rPr>
          <w:sz w:val="28"/>
          <w:szCs w:val="28"/>
        </w:rPr>
      </w:pPr>
      <w:r>
        <w:rPr>
          <w:sz w:val="28"/>
          <w:szCs w:val="28"/>
        </w:rPr>
        <w:t>благотворительные цели.</w:t>
      </w:r>
    </w:p>
    <w:p w:rsidR="00A44648" w:rsidRDefault="002A5564">
      <w:pPr>
        <w:spacing w:line="360" w:lineRule="auto"/>
        <w:ind w:firstLine="709"/>
        <w:jc w:val="both"/>
        <w:rPr>
          <w:sz w:val="28"/>
          <w:szCs w:val="28"/>
        </w:rPr>
      </w:pPr>
      <w:r>
        <w:rPr>
          <w:sz w:val="28"/>
          <w:szCs w:val="28"/>
        </w:rPr>
        <w:t>Наличие в достаточном объеме финансовых ресурсов, их эффективное использование, предопределяют хорошее финансовое положение предприятия платежеспособность, финансовую устойчивость, ликвидность. В этой связи важнейшей задачей предприятий является изыскание резервов увеличения собственных финансовых ресурсов и наиболее эффективное их использование в целях повышения эффективности работы предприятия в целом.</w:t>
      </w:r>
    </w:p>
    <w:p w:rsidR="00A44648" w:rsidRDefault="00A44648">
      <w:pPr>
        <w:spacing w:line="360" w:lineRule="auto"/>
        <w:ind w:firstLine="709"/>
        <w:jc w:val="both"/>
        <w:rPr>
          <w:sz w:val="28"/>
          <w:szCs w:val="28"/>
        </w:rPr>
      </w:pPr>
    </w:p>
    <w:p w:rsidR="00A44648" w:rsidRDefault="002A5564">
      <w:pPr>
        <w:spacing w:line="360" w:lineRule="auto"/>
        <w:ind w:firstLine="709"/>
        <w:jc w:val="both"/>
        <w:rPr>
          <w:b/>
          <w:bCs/>
          <w:sz w:val="28"/>
          <w:szCs w:val="28"/>
        </w:rPr>
      </w:pPr>
      <w:r>
        <w:rPr>
          <w:b/>
          <w:bCs/>
          <w:sz w:val="28"/>
          <w:szCs w:val="28"/>
        </w:rPr>
        <w:t>1.2 Основные источники финансовых ресурсов организации</w:t>
      </w:r>
    </w:p>
    <w:p w:rsidR="00A44648" w:rsidRDefault="00A44648">
      <w:pPr>
        <w:spacing w:line="360" w:lineRule="auto"/>
        <w:ind w:firstLine="709"/>
        <w:jc w:val="both"/>
        <w:rPr>
          <w:b/>
          <w:bCs/>
          <w:sz w:val="28"/>
          <w:szCs w:val="28"/>
        </w:rPr>
      </w:pPr>
    </w:p>
    <w:p w:rsidR="00A44648" w:rsidRDefault="002A5564">
      <w:pPr>
        <w:spacing w:line="360" w:lineRule="auto"/>
        <w:ind w:firstLine="709"/>
        <w:jc w:val="both"/>
        <w:rPr>
          <w:sz w:val="28"/>
          <w:szCs w:val="28"/>
        </w:rPr>
      </w:pPr>
      <w:r>
        <w:rPr>
          <w:sz w:val="28"/>
          <w:szCs w:val="28"/>
        </w:rPr>
        <w:t>Для осуществления производственно-хозяйственной деятельности предприятия используют самые различные источники финансовых ресурсов. Структура привлекаемых источников во многом предопределяет финансовую устойчивость предприятия и рентабельность его производственно-хозяйственной деятельности.</w:t>
      </w:r>
    </w:p>
    <w:p w:rsidR="00A44648" w:rsidRDefault="002A5564">
      <w:pPr>
        <w:spacing w:line="360" w:lineRule="auto"/>
        <w:ind w:firstLine="709"/>
        <w:jc w:val="both"/>
        <w:rPr>
          <w:sz w:val="28"/>
          <w:szCs w:val="28"/>
        </w:rPr>
      </w:pPr>
      <w:r>
        <w:rPr>
          <w:sz w:val="28"/>
          <w:szCs w:val="28"/>
        </w:rPr>
        <w:t>Первоначальное формирование финансовых ресурсов осуществляется в период создания предприятия. При создании предприятия источником приобретения основных средств, нематериальных активов, оборотных средств является уставный капитал. За счет него создаются необходимые условия для осуществления предпринимательской деятельности. Уставной капитал представляет собой сумму средств, предоставленных собственниками для обеспечения уставной деятельности предприятия [13, с. 98].</w:t>
      </w:r>
    </w:p>
    <w:p w:rsidR="00A44648" w:rsidRDefault="002A5564">
      <w:pPr>
        <w:spacing w:line="360" w:lineRule="auto"/>
        <w:ind w:firstLine="709"/>
        <w:jc w:val="both"/>
        <w:rPr>
          <w:sz w:val="28"/>
          <w:szCs w:val="28"/>
        </w:rPr>
      </w:pPr>
      <w:r>
        <w:rPr>
          <w:sz w:val="28"/>
          <w:szCs w:val="28"/>
        </w:rPr>
        <w:lastRenderedPageBreak/>
        <w:t>Содержание категории «уставный капитал» зависит от организационно - правовой формы предприятия:</w:t>
      </w:r>
    </w:p>
    <w:p w:rsidR="00A44648" w:rsidRDefault="002A5564" w:rsidP="00FA00E1">
      <w:pPr>
        <w:numPr>
          <w:ilvl w:val="0"/>
          <w:numId w:val="1"/>
        </w:numPr>
        <w:tabs>
          <w:tab w:val="left" w:pos="1211"/>
        </w:tabs>
        <w:spacing w:line="360" w:lineRule="auto"/>
        <w:ind w:firstLine="709"/>
        <w:jc w:val="both"/>
        <w:rPr>
          <w:sz w:val="28"/>
          <w:szCs w:val="28"/>
        </w:rPr>
      </w:pPr>
      <w:r>
        <w:rPr>
          <w:sz w:val="28"/>
          <w:szCs w:val="28"/>
        </w:rPr>
        <w:t>для государственного предприятия - стоимостная оценка имущества, закрепленного государством за предприятием на праве полного хозяйственного ведения;</w:t>
      </w:r>
    </w:p>
    <w:p w:rsidR="00A44648" w:rsidRDefault="002A5564" w:rsidP="00FA00E1">
      <w:pPr>
        <w:numPr>
          <w:ilvl w:val="0"/>
          <w:numId w:val="1"/>
        </w:numPr>
        <w:tabs>
          <w:tab w:val="left" w:pos="1211"/>
        </w:tabs>
        <w:spacing w:line="360" w:lineRule="auto"/>
        <w:ind w:firstLine="709"/>
        <w:jc w:val="both"/>
        <w:rPr>
          <w:sz w:val="28"/>
          <w:szCs w:val="28"/>
        </w:rPr>
      </w:pPr>
      <w:r>
        <w:rPr>
          <w:sz w:val="28"/>
          <w:szCs w:val="28"/>
        </w:rPr>
        <w:t>для товарищества с ограниченной ответственностью - сумма долей собственников;</w:t>
      </w:r>
    </w:p>
    <w:p w:rsidR="00A44648" w:rsidRDefault="002A5564" w:rsidP="00FA00E1">
      <w:pPr>
        <w:numPr>
          <w:ilvl w:val="0"/>
          <w:numId w:val="1"/>
        </w:numPr>
        <w:tabs>
          <w:tab w:val="left" w:pos="1211"/>
        </w:tabs>
        <w:spacing w:line="360" w:lineRule="auto"/>
        <w:ind w:firstLine="709"/>
        <w:jc w:val="both"/>
        <w:rPr>
          <w:sz w:val="28"/>
          <w:szCs w:val="28"/>
        </w:rPr>
      </w:pPr>
      <w:r>
        <w:rPr>
          <w:sz w:val="28"/>
          <w:szCs w:val="28"/>
        </w:rPr>
        <w:t>для акционерного общества - совокупная номинальная стоимость акций всех типов;</w:t>
      </w:r>
    </w:p>
    <w:p w:rsidR="00A44648" w:rsidRDefault="002A5564" w:rsidP="00FA00E1">
      <w:pPr>
        <w:numPr>
          <w:ilvl w:val="0"/>
          <w:numId w:val="1"/>
        </w:numPr>
        <w:tabs>
          <w:tab w:val="left" w:pos="1211"/>
        </w:tabs>
        <w:spacing w:line="360" w:lineRule="auto"/>
        <w:ind w:firstLine="709"/>
        <w:jc w:val="both"/>
        <w:rPr>
          <w:sz w:val="28"/>
          <w:szCs w:val="28"/>
        </w:rPr>
      </w:pPr>
      <w:r>
        <w:rPr>
          <w:sz w:val="28"/>
          <w:szCs w:val="28"/>
        </w:rPr>
        <w:t>для производственного кооператива - стоимостная оценка имущества, предоставленного участниками для ведения деятельности;</w:t>
      </w:r>
    </w:p>
    <w:p w:rsidR="00A44648" w:rsidRDefault="002A5564" w:rsidP="00FA00E1">
      <w:pPr>
        <w:numPr>
          <w:ilvl w:val="0"/>
          <w:numId w:val="1"/>
        </w:numPr>
        <w:tabs>
          <w:tab w:val="left" w:pos="1211"/>
        </w:tabs>
        <w:spacing w:line="360" w:lineRule="auto"/>
        <w:ind w:firstLine="709"/>
        <w:jc w:val="both"/>
        <w:rPr>
          <w:sz w:val="28"/>
          <w:szCs w:val="28"/>
        </w:rPr>
      </w:pPr>
      <w:r>
        <w:rPr>
          <w:sz w:val="28"/>
          <w:szCs w:val="28"/>
        </w:rPr>
        <w:t>для арендного предприятия - сумма вкладов работников предприятия;</w:t>
      </w:r>
    </w:p>
    <w:p w:rsidR="00A44648" w:rsidRDefault="002A5564" w:rsidP="00FA00E1">
      <w:pPr>
        <w:numPr>
          <w:ilvl w:val="0"/>
          <w:numId w:val="1"/>
        </w:numPr>
        <w:tabs>
          <w:tab w:val="left" w:pos="1211"/>
        </w:tabs>
        <w:spacing w:line="360" w:lineRule="auto"/>
        <w:ind w:firstLine="709"/>
        <w:jc w:val="both"/>
        <w:rPr>
          <w:sz w:val="28"/>
          <w:szCs w:val="28"/>
        </w:rPr>
      </w:pPr>
      <w:r>
        <w:rPr>
          <w:sz w:val="28"/>
          <w:szCs w:val="28"/>
        </w:rPr>
        <w:t>для предприятия иной формы, выделенного на самостоятельный баланс, - стоимостная оценка имущества, закрепленного его собственником за предприятием на праве полного хозяйственного ведения.</w:t>
      </w:r>
    </w:p>
    <w:p w:rsidR="00A44648" w:rsidRDefault="002A5564">
      <w:pPr>
        <w:spacing w:line="360" w:lineRule="auto"/>
        <w:ind w:firstLine="709"/>
        <w:jc w:val="both"/>
        <w:rPr>
          <w:sz w:val="28"/>
          <w:szCs w:val="28"/>
        </w:rPr>
      </w:pPr>
      <w:r>
        <w:rPr>
          <w:sz w:val="28"/>
          <w:szCs w:val="28"/>
        </w:rPr>
        <w:t>При создании предприятия вкладами в его уставный капитал могут быть денежные средства, материальные и нематериальные активы. В момент передачи активов в виде вклада в уставной капитал право собственности на них переходит к хозяйствующему субъекту, т.е. инвесторы теряют вещные права на эти объекты. Таким образом, в случае ликвидации предприятия или выхода участника из состава общества или товарищества он имеет право лишь на компенсацию своей доли в рамках остаточного имущества, но не на возврат объектов, переданных им в свое время в виде вклада в уставной капитал. Уставный капитал, следовательно, отражает сумму обязательства предприятия перед инвесторами.</w:t>
      </w:r>
    </w:p>
    <w:p w:rsidR="00A44648" w:rsidRDefault="002A5564">
      <w:pPr>
        <w:spacing w:line="360" w:lineRule="auto"/>
        <w:ind w:firstLine="709"/>
        <w:jc w:val="both"/>
        <w:rPr>
          <w:sz w:val="28"/>
          <w:szCs w:val="28"/>
        </w:rPr>
      </w:pPr>
      <w:r>
        <w:rPr>
          <w:sz w:val="28"/>
          <w:szCs w:val="28"/>
        </w:rPr>
        <w:t xml:space="preserve">Уставный капитал формируется при первоначальном инвестировании средств. Его величина объявляется при регистрации предприятия, а любые </w:t>
      </w:r>
      <w:r>
        <w:rPr>
          <w:sz w:val="28"/>
          <w:szCs w:val="28"/>
        </w:rPr>
        <w:lastRenderedPageBreak/>
        <w:t>корректировки размера уставного капитала (дополнительная эмиссия акций, снижение номинальной стоимости акций, внесение дополнительных вкладов, прием нового участника, присоединение части прибыли и др.) допускаются лишь в случаях и в порядке, предусмотренных действующим законодательством и учредительными документами.</w:t>
      </w:r>
    </w:p>
    <w:p w:rsidR="00A44648" w:rsidRDefault="002A5564">
      <w:pPr>
        <w:spacing w:line="360" w:lineRule="auto"/>
        <w:ind w:firstLine="709"/>
        <w:jc w:val="both"/>
        <w:rPr>
          <w:sz w:val="28"/>
          <w:szCs w:val="28"/>
        </w:rPr>
      </w:pPr>
      <w:r>
        <w:rPr>
          <w:sz w:val="28"/>
          <w:szCs w:val="28"/>
        </w:rPr>
        <w:t>Финансовые ресурсы действующих организаций формируются за счет собственных и приравненных к ним средств; средств, мобилизуемых на финансовом рынке; денежных средств, поступающих в порядке распределения; других видов ресурсов.</w:t>
      </w:r>
    </w:p>
    <w:p w:rsidR="00A44648" w:rsidRDefault="002A5564">
      <w:pPr>
        <w:spacing w:line="360" w:lineRule="auto"/>
        <w:ind w:firstLine="709"/>
        <w:jc w:val="both"/>
        <w:rPr>
          <w:sz w:val="28"/>
          <w:szCs w:val="28"/>
        </w:rPr>
      </w:pPr>
      <w:r>
        <w:rPr>
          <w:sz w:val="28"/>
          <w:szCs w:val="28"/>
        </w:rPr>
        <w:t>Подробная схема источников финансовых ресурсов предприятия представлена на рисунке 1.2.</w:t>
      </w:r>
    </w:p>
    <w:p w:rsidR="00A44648" w:rsidRDefault="002A5564">
      <w:pPr>
        <w:rPr>
          <w:noProof/>
          <w:sz w:val="28"/>
          <w:szCs w:val="28"/>
        </w:rPr>
      </w:pPr>
      <w:r>
        <w:rPr>
          <w:noProof/>
          <w:sz w:val="28"/>
          <w:szCs w:val="28"/>
        </w:rPr>
        <w:br w:type="page"/>
      </w:r>
    </w:p>
    <w:p w:rsidR="00A44648" w:rsidRDefault="00FA00E1">
      <w:pPr>
        <w:spacing w:line="360" w:lineRule="auto"/>
        <w:ind w:firstLine="709"/>
        <w:jc w:val="both"/>
        <w:rPr>
          <w:noProof/>
          <w:sz w:val="28"/>
          <w:szCs w:val="28"/>
        </w:rPr>
      </w:pPr>
      <w:r>
        <w:rPr>
          <w:rFonts w:ascii="Microsoft Sans Serif" w:hAnsi="Microsoft Sans Serif" w:cs="Microsoft Sans Serif"/>
          <w:noProof/>
          <w:sz w:val="17"/>
          <w:szCs w:val="17"/>
        </w:rPr>
        <w:lastRenderedPageBreak/>
        <w:drawing>
          <wp:inline distT="0" distB="0" distL="0" distR="0">
            <wp:extent cx="5105400" cy="38608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3860800"/>
                    </a:xfrm>
                    <a:prstGeom prst="rect">
                      <a:avLst/>
                    </a:prstGeom>
                    <a:noFill/>
                    <a:ln>
                      <a:noFill/>
                    </a:ln>
                  </pic:spPr>
                </pic:pic>
              </a:graphicData>
            </a:graphic>
          </wp:inline>
        </w:drawing>
      </w:r>
    </w:p>
    <w:p w:rsidR="00A44648" w:rsidRDefault="002A5564">
      <w:pPr>
        <w:spacing w:line="360" w:lineRule="auto"/>
        <w:ind w:firstLine="709"/>
        <w:jc w:val="both"/>
        <w:rPr>
          <w:sz w:val="28"/>
          <w:szCs w:val="28"/>
        </w:rPr>
      </w:pPr>
      <w:r>
        <w:rPr>
          <w:sz w:val="28"/>
          <w:szCs w:val="28"/>
        </w:rPr>
        <w:t>Рисунок 1.2 - Источники финансовых ресурсов предприятия. Примечание - Источник: собственная разработка на основе [44]</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К собственным и приравненным к ним средствам относятся:</w:t>
      </w:r>
    </w:p>
    <w:p w:rsidR="00A44648" w:rsidRDefault="002A5564">
      <w:pPr>
        <w:spacing w:line="360" w:lineRule="auto"/>
        <w:ind w:firstLine="709"/>
        <w:jc w:val="both"/>
        <w:rPr>
          <w:sz w:val="28"/>
          <w:szCs w:val="28"/>
        </w:rPr>
      </w:pPr>
      <w:r>
        <w:rPr>
          <w:sz w:val="28"/>
          <w:szCs w:val="28"/>
        </w:rPr>
        <w:t>прибыль (скорее, валового дохода, так как источником части налоговых и неналоговых платежей является себестоимость продукции), в том числе прибыль: от основной деятельности, в том числе нераспределенной прибыли прошлых лет; от финансовых операций; от выполнения научно-исследовательских работ (НИОКР); от строительно-монтажных работ (СМР); от операционных и внереализационных доходов.</w:t>
      </w:r>
    </w:p>
    <w:p w:rsidR="00A44648" w:rsidRDefault="002A5564">
      <w:pPr>
        <w:spacing w:line="360" w:lineRule="auto"/>
        <w:ind w:firstLine="709"/>
        <w:jc w:val="both"/>
        <w:rPr>
          <w:sz w:val="28"/>
          <w:szCs w:val="28"/>
        </w:rPr>
      </w:pPr>
      <w:r>
        <w:rPr>
          <w:sz w:val="28"/>
          <w:szCs w:val="28"/>
        </w:rPr>
        <w:t xml:space="preserve">Прибыль как экономическая категория - это чистый доход, созданный прибавочным трудом. Прибыль является экономическим показателем, характеризующим финансовые результаты предпринимательской деятельности. Кроме того, через прибыль реализуется принцип материальной </w:t>
      </w:r>
      <w:r>
        <w:rPr>
          <w:sz w:val="28"/>
          <w:szCs w:val="28"/>
        </w:rPr>
        <w:lastRenderedPageBreak/>
        <w:t>заинтересованности в процессе ее распределения и использования, а также принцип материальной ответственности. Наконец, прибыль, остающаяся в распоряжении предприятия - это многоцелевой источник финансирования его потребностей, но основные направления ее использования можно определить как накопление и потребление. Пропорции распределения прибыли на накопление и потребление определяют перспективы развития предприятия.</w:t>
      </w:r>
    </w:p>
    <w:p w:rsidR="00A44648" w:rsidRDefault="002A5564">
      <w:pPr>
        <w:spacing w:line="360" w:lineRule="auto"/>
        <w:ind w:firstLine="709"/>
        <w:jc w:val="both"/>
        <w:rPr>
          <w:sz w:val="28"/>
          <w:szCs w:val="28"/>
        </w:rPr>
      </w:pPr>
      <w:r>
        <w:rPr>
          <w:sz w:val="28"/>
          <w:szCs w:val="28"/>
        </w:rPr>
        <w:t>Распределение прибыли может производиться путем образования специальных фондов - фонда накопления, фонда потребления, резервных фондов, или путем непосредственного расходования чистой прибыли на отдельные цели. В первом случае на предприятии дополнительно составляются сметы расходования фондов потребления и накопления как приложение к финансовому плану. Во втором случае распределение прибыли отражается в финансовом плане.</w:t>
      </w:r>
    </w:p>
    <w:p w:rsidR="00A44648" w:rsidRDefault="002A5564">
      <w:pPr>
        <w:spacing w:line="360" w:lineRule="auto"/>
        <w:ind w:firstLine="709"/>
        <w:jc w:val="both"/>
        <w:rPr>
          <w:sz w:val="28"/>
          <w:szCs w:val="28"/>
        </w:rPr>
      </w:pPr>
      <w:r>
        <w:rPr>
          <w:sz w:val="28"/>
          <w:szCs w:val="28"/>
        </w:rPr>
        <w:t>Фонд накопления используется на научно - исследовательские, проектные, конструкторские и технологические работы, разработку и освоение новых видов продукции, технологических процессов, на затраты, связанные с технологическим перевооружением и реконструкцией, на погашение долгосрочных ссуд и уплату процентов по ним, уплату процентов по краткосрочным ссудам сверх сумм, относимых на себестоимость продукции, прирост оборотных средств, затраты на проведение природоохранных мероприятий, взносы в качестве вкладов учредителей в создание уставных капиталов других предприятий, взносы союзам, ассоциациям, концернам, если предприятие входит в их состав, и др.</w:t>
      </w:r>
    </w:p>
    <w:p w:rsidR="00A44648" w:rsidRDefault="002A5564">
      <w:pPr>
        <w:spacing w:line="360" w:lineRule="auto"/>
        <w:ind w:firstLine="709"/>
        <w:jc w:val="both"/>
        <w:rPr>
          <w:sz w:val="28"/>
          <w:szCs w:val="28"/>
        </w:rPr>
      </w:pPr>
      <w:r>
        <w:rPr>
          <w:sz w:val="28"/>
          <w:szCs w:val="28"/>
        </w:rPr>
        <w:t xml:space="preserve">Фонд потребления используется на социальное развитие и социальные нужды. За счет него финансируются расходы по эксплуатации объектов социально-бытового назначения, находящиеся на балансе предприятия, строительство объектов непроизводственного назначения, проведение </w:t>
      </w:r>
      <w:r>
        <w:rPr>
          <w:sz w:val="28"/>
          <w:szCs w:val="28"/>
        </w:rPr>
        <w:lastRenderedPageBreak/>
        <w:t>оздоровительных и культурно-массовых мероприятий, осуществляется выплата некоторых специальных премий, оказание материальной помощи, доплата к пенсиям, компенсация удорожания стоимости питания в столовых и буфетах и т.п.</w:t>
      </w:r>
    </w:p>
    <w:p w:rsidR="00A44648" w:rsidRDefault="002A5564">
      <w:pPr>
        <w:spacing w:line="360" w:lineRule="auto"/>
        <w:ind w:firstLine="709"/>
        <w:jc w:val="both"/>
        <w:rPr>
          <w:sz w:val="28"/>
          <w:szCs w:val="28"/>
        </w:rPr>
      </w:pPr>
      <w:r>
        <w:rPr>
          <w:sz w:val="28"/>
          <w:szCs w:val="28"/>
        </w:rPr>
        <w:t>Прибыль - основной источник формирования резервного фонда. Этот капитал предназначен для возмещения непредвиденных потерь и возможных убытков от хозяйственной деятельности, т.е. является страховым по своей природе. Порядок формирования резервного капитала определяется нормативными документами, регулирующими деятельность предприятия данного типа, а также его уставными документами.</w:t>
      </w:r>
    </w:p>
    <w:p w:rsidR="00A44648" w:rsidRDefault="002A5564">
      <w:pPr>
        <w:spacing w:line="360" w:lineRule="auto"/>
        <w:ind w:firstLine="709"/>
        <w:jc w:val="both"/>
        <w:rPr>
          <w:sz w:val="28"/>
          <w:szCs w:val="28"/>
        </w:rPr>
      </w:pPr>
      <w:r>
        <w:rPr>
          <w:sz w:val="28"/>
          <w:szCs w:val="28"/>
        </w:rPr>
        <w:t>амортизационные отчисления - являются вторым после прибыли крупным источником финансовых ресурсов предприятия. Амортизация - это механизм учета постепенного износа основных фондов и формирования источника полного их воспроизводства путем перенесения части их стоимости на производимую продукцию, механизм превращения износа в денежную форму [6, с.89]. Основное назначение амортизационных отчислений заключается в обеспечении воспроизводства основных производственных фондов и нематериальных активов предприятия;</w:t>
      </w:r>
    </w:p>
    <w:p w:rsidR="00A44648" w:rsidRDefault="002A5564">
      <w:pPr>
        <w:spacing w:line="360" w:lineRule="auto"/>
        <w:ind w:firstLine="709"/>
        <w:jc w:val="both"/>
        <w:rPr>
          <w:sz w:val="28"/>
          <w:szCs w:val="28"/>
        </w:rPr>
      </w:pPr>
      <w:r>
        <w:rPr>
          <w:sz w:val="28"/>
          <w:szCs w:val="28"/>
        </w:rPr>
        <w:t xml:space="preserve">устойчивые пассивы. К устойчивым пассивам помимо уставного капитала также относят добавочный и резервный капитал. Резервный капитал - это сумма резервов, созданных за счет нераспределенной прибыли предприятия в соответствии с действующим законодательством или учредительными документами. Дополнительный вложенный капитал - сумма превышения стоимости реализации выпущенных акционерным обществом акций над их номинальной стоимостью. Прочий дополнительный капитал - сумма дооценки необоротных активов; стоимость активов, полученных бесплатно предприятием от других юридических или физических лиц, и прочие виды дополнительного </w:t>
      </w:r>
      <w:r>
        <w:rPr>
          <w:sz w:val="28"/>
          <w:szCs w:val="28"/>
        </w:rPr>
        <w:lastRenderedPageBreak/>
        <w:t>капитала;</w:t>
      </w:r>
    </w:p>
    <w:p w:rsidR="00A44648" w:rsidRDefault="002A5564">
      <w:pPr>
        <w:spacing w:line="360" w:lineRule="auto"/>
        <w:ind w:firstLine="709"/>
        <w:jc w:val="both"/>
        <w:rPr>
          <w:sz w:val="28"/>
          <w:szCs w:val="28"/>
        </w:rPr>
      </w:pPr>
      <w:r>
        <w:rPr>
          <w:sz w:val="28"/>
          <w:szCs w:val="28"/>
        </w:rPr>
        <w:t>дополнительные денежные и материальные взносы учредителей и членов трудового коллектива;</w:t>
      </w:r>
    </w:p>
    <w:p w:rsidR="00A44648" w:rsidRDefault="002A5564">
      <w:pPr>
        <w:spacing w:line="360" w:lineRule="auto"/>
        <w:ind w:firstLine="709"/>
        <w:jc w:val="both"/>
        <w:rPr>
          <w:sz w:val="28"/>
          <w:szCs w:val="28"/>
        </w:rPr>
      </w:pPr>
      <w:r>
        <w:rPr>
          <w:sz w:val="28"/>
          <w:szCs w:val="28"/>
        </w:rPr>
        <w:t>специальные фонды, создаваемые по решениям органов власти;</w:t>
      </w:r>
    </w:p>
    <w:p w:rsidR="00A44648" w:rsidRDefault="002A5564">
      <w:pPr>
        <w:spacing w:line="360" w:lineRule="auto"/>
        <w:ind w:firstLine="709"/>
        <w:jc w:val="both"/>
        <w:rPr>
          <w:sz w:val="28"/>
          <w:szCs w:val="28"/>
        </w:rPr>
      </w:pPr>
      <w:r>
        <w:rPr>
          <w:sz w:val="28"/>
          <w:szCs w:val="28"/>
        </w:rPr>
        <w:t>мобилизованные внутренние ресурсы в строительстве;</w:t>
      </w:r>
    </w:p>
    <w:p w:rsidR="00A44648" w:rsidRDefault="002A5564">
      <w:pPr>
        <w:spacing w:line="360" w:lineRule="auto"/>
        <w:ind w:firstLine="709"/>
        <w:jc w:val="both"/>
        <w:rPr>
          <w:sz w:val="28"/>
          <w:szCs w:val="28"/>
        </w:rPr>
      </w:pPr>
      <w:r>
        <w:rPr>
          <w:sz w:val="28"/>
          <w:szCs w:val="28"/>
        </w:rPr>
        <w:t>валютный фонд, за исключением средств, проданных государству;</w:t>
      </w:r>
    </w:p>
    <w:p w:rsidR="00A44648" w:rsidRDefault="002A5564">
      <w:pPr>
        <w:spacing w:line="360" w:lineRule="auto"/>
        <w:ind w:firstLine="709"/>
        <w:jc w:val="both"/>
        <w:rPr>
          <w:sz w:val="28"/>
          <w:szCs w:val="28"/>
        </w:rPr>
      </w:pPr>
      <w:r>
        <w:rPr>
          <w:sz w:val="28"/>
          <w:szCs w:val="28"/>
        </w:rPr>
        <w:t>целевые поступления (плата за содержание детей в детских дошкольных учреждениях; плата за коммунальные услуги и другие);</w:t>
      </w:r>
    </w:p>
    <w:p w:rsidR="00A44648" w:rsidRDefault="002A5564">
      <w:pPr>
        <w:spacing w:line="360" w:lineRule="auto"/>
        <w:ind w:firstLine="709"/>
        <w:jc w:val="both"/>
        <w:rPr>
          <w:sz w:val="28"/>
          <w:szCs w:val="28"/>
        </w:rPr>
      </w:pPr>
      <w:r>
        <w:rPr>
          <w:sz w:val="28"/>
          <w:szCs w:val="28"/>
        </w:rPr>
        <w:t>другие поступления: добавочный капитал, образующийся в результате переоценки основных фондов или валюты; арендные обязательства, т.е. задолженность арендатора за долгосрочно арендуемые основные фонды; резервный капитал, образуемый организациями за счет прибыли в пределах 25% уставного капитала.</w:t>
      </w:r>
    </w:p>
    <w:p w:rsidR="00A44648" w:rsidRDefault="002A5564">
      <w:pPr>
        <w:spacing w:line="360" w:lineRule="auto"/>
        <w:ind w:firstLine="709"/>
        <w:jc w:val="both"/>
        <w:rPr>
          <w:sz w:val="28"/>
          <w:szCs w:val="28"/>
        </w:rPr>
      </w:pPr>
      <w:r>
        <w:rPr>
          <w:sz w:val="28"/>
          <w:szCs w:val="28"/>
        </w:rPr>
        <w:t>К средствам, мобилизуемым на финансовом рынке, относятся:</w:t>
      </w:r>
    </w:p>
    <w:p w:rsidR="00A44648" w:rsidRDefault="002A5564">
      <w:pPr>
        <w:spacing w:line="360" w:lineRule="auto"/>
        <w:ind w:firstLine="709"/>
        <w:jc w:val="both"/>
        <w:rPr>
          <w:sz w:val="28"/>
          <w:szCs w:val="28"/>
        </w:rPr>
      </w:pPr>
      <w:r>
        <w:rPr>
          <w:sz w:val="28"/>
          <w:szCs w:val="28"/>
        </w:rPr>
        <w:t>средства, полученные от продажи (размещения) ценных бумаг;</w:t>
      </w:r>
    </w:p>
    <w:p w:rsidR="00A44648" w:rsidRDefault="002A5564">
      <w:pPr>
        <w:spacing w:line="360" w:lineRule="auto"/>
        <w:ind w:firstLine="709"/>
        <w:jc w:val="both"/>
        <w:rPr>
          <w:sz w:val="28"/>
          <w:szCs w:val="28"/>
        </w:rPr>
      </w:pPr>
      <w:r>
        <w:rPr>
          <w:sz w:val="28"/>
          <w:szCs w:val="28"/>
        </w:rPr>
        <w:t>кредитные инвестиции (заемные средства): банковские кредиты; бюджетные кредиты; коммерческие кредиты; налоговые кредиты; облигационные займы.</w:t>
      </w:r>
    </w:p>
    <w:p w:rsidR="00A44648" w:rsidRDefault="002A5564">
      <w:pPr>
        <w:spacing w:line="360" w:lineRule="auto"/>
        <w:ind w:firstLine="709"/>
        <w:jc w:val="both"/>
        <w:rPr>
          <w:sz w:val="28"/>
          <w:szCs w:val="28"/>
        </w:rPr>
      </w:pPr>
      <w:r>
        <w:rPr>
          <w:sz w:val="28"/>
          <w:szCs w:val="28"/>
        </w:rPr>
        <w:t>К денежным средствам, поступающим в порядке перераспределения, относятся:</w:t>
      </w:r>
    </w:p>
    <w:p w:rsidR="00A44648" w:rsidRDefault="002A5564">
      <w:pPr>
        <w:spacing w:line="360" w:lineRule="auto"/>
        <w:ind w:firstLine="709"/>
        <w:jc w:val="both"/>
        <w:rPr>
          <w:sz w:val="28"/>
          <w:szCs w:val="28"/>
        </w:rPr>
      </w:pPr>
      <w:r>
        <w:rPr>
          <w:sz w:val="28"/>
          <w:szCs w:val="28"/>
        </w:rPr>
        <w:t>страховые возмещения по наступившим рискам. Осуществление деятельности в условиях рынка сопряжено с различными видами рисков: предпринимательские риски, валютные риски, коммерческие риски т.д. В этой связи коммерческие организации все в большей мере прибегают к страхованию своей деятельности. Это обусловливает выплату им страхового возмещения;</w:t>
      </w:r>
    </w:p>
    <w:p w:rsidR="00A44648" w:rsidRDefault="002A5564">
      <w:pPr>
        <w:spacing w:line="360" w:lineRule="auto"/>
        <w:ind w:firstLine="709"/>
        <w:jc w:val="both"/>
        <w:rPr>
          <w:sz w:val="28"/>
          <w:szCs w:val="28"/>
        </w:rPr>
      </w:pPr>
      <w:r>
        <w:rPr>
          <w:sz w:val="28"/>
          <w:szCs w:val="28"/>
        </w:rPr>
        <w:t>поступления от вышестоящих организаций, отраслевых структур;</w:t>
      </w:r>
    </w:p>
    <w:p w:rsidR="00A44648" w:rsidRDefault="002A5564">
      <w:pPr>
        <w:spacing w:line="360" w:lineRule="auto"/>
        <w:ind w:firstLine="709"/>
        <w:jc w:val="both"/>
        <w:rPr>
          <w:sz w:val="28"/>
          <w:szCs w:val="28"/>
        </w:rPr>
      </w:pPr>
      <w:r>
        <w:rPr>
          <w:sz w:val="28"/>
          <w:szCs w:val="28"/>
        </w:rPr>
        <w:t>паевые взносы;</w:t>
      </w:r>
    </w:p>
    <w:p w:rsidR="00A44648" w:rsidRDefault="002A5564">
      <w:pPr>
        <w:spacing w:line="360" w:lineRule="auto"/>
        <w:ind w:firstLine="709"/>
        <w:jc w:val="both"/>
        <w:rPr>
          <w:sz w:val="28"/>
          <w:szCs w:val="28"/>
        </w:rPr>
      </w:pPr>
      <w:r>
        <w:rPr>
          <w:sz w:val="28"/>
          <w:szCs w:val="28"/>
        </w:rPr>
        <w:lastRenderedPageBreak/>
        <w:t>дивиденды и проценты по ценным бумагам и депозитам;</w:t>
      </w:r>
    </w:p>
    <w:p w:rsidR="00A44648" w:rsidRDefault="002A5564">
      <w:pPr>
        <w:spacing w:line="360" w:lineRule="auto"/>
        <w:ind w:firstLine="709"/>
        <w:jc w:val="both"/>
        <w:rPr>
          <w:sz w:val="28"/>
          <w:szCs w:val="28"/>
        </w:rPr>
      </w:pPr>
      <w:r>
        <w:rPr>
          <w:sz w:val="28"/>
          <w:szCs w:val="28"/>
        </w:rPr>
        <w:t>бюджетные субсидии и субвенции (дотации).</w:t>
      </w:r>
    </w:p>
    <w:p w:rsidR="00A44648" w:rsidRDefault="002A5564">
      <w:pPr>
        <w:spacing w:line="360" w:lineRule="auto"/>
        <w:ind w:firstLine="709"/>
        <w:jc w:val="both"/>
        <w:rPr>
          <w:sz w:val="28"/>
          <w:szCs w:val="28"/>
        </w:rPr>
      </w:pPr>
      <w:r>
        <w:rPr>
          <w:sz w:val="28"/>
          <w:szCs w:val="28"/>
        </w:rPr>
        <w:t>К другим видам ресурсов относятся пожертвования, благотворительность и т.п. [32, с. 178].</w:t>
      </w:r>
    </w:p>
    <w:p w:rsidR="00A44648" w:rsidRDefault="002A5564">
      <w:pPr>
        <w:spacing w:line="360" w:lineRule="auto"/>
        <w:ind w:firstLine="709"/>
        <w:jc w:val="both"/>
        <w:rPr>
          <w:sz w:val="28"/>
          <w:szCs w:val="28"/>
        </w:rPr>
      </w:pPr>
      <w:r>
        <w:rPr>
          <w:sz w:val="28"/>
          <w:szCs w:val="28"/>
        </w:rPr>
        <w:t>По источникам образования финансовые ресурсы подразделяются на собственные (собственные и приравненные к ним средства) и привлеченные (средства, мобилизируемые на финансовом рынке; денежные средства, поступающие в порядке перераспределения; другие виды ресурсов).</w:t>
      </w:r>
    </w:p>
    <w:p w:rsidR="00A44648" w:rsidRDefault="002A5564">
      <w:pPr>
        <w:spacing w:line="360" w:lineRule="auto"/>
        <w:ind w:firstLine="709"/>
        <w:jc w:val="both"/>
        <w:rPr>
          <w:sz w:val="28"/>
          <w:szCs w:val="28"/>
        </w:rPr>
      </w:pPr>
      <w:r>
        <w:rPr>
          <w:sz w:val="28"/>
          <w:szCs w:val="28"/>
        </w:rPr>
        <w:t>Такое деление связано, прежде всего, с тем, что у организаций в отдельные периоды возникает повышенная потребность в средствах, для покрытия которой используются привлеченные средства. Но большой удельный вес привлеченных средств в структуре финансовых ресурсов усложняет финансовую деятельность предприятия дополнительными затратами на уплату высоких процентов по кредитам, дивидендов по ценным бумагам и негативно сказывается на ликвидности баланса предприятия. Поэтому оптимизация источников денежных средств - одна из важнейших задач управления финансами предприятия.</w:t>
      </w:r>
    </w:p>
    <w:p w:rsidR="00A44648" w:rsidRDefault="00A44648">
      <w:pPr>
        <w:spacing w:line="360" w:lineRule="auto"/>
        <w:ind w:firstLine="709"/>
        <w:jc w:val="both"/>
        <w:rPr>
          <w:sz w:val="28"/>
          <w:szCs w:val="28"/>
        </w:rPr>
      </w:pPr>
    </w:p>
    <w:p w:rsidR="00A44648" w:rsidRDefault="002A5564">
      <w:pPr>
        <w:spacing w:line="360" w:lineRule="auto"/>
        <w:ind w:firstLine="709"/>
        <w:jc w:val="both"/>
        <w:rPr>
          <w:b/>
          <w:bCs/>
          <w:sz w:val="28"/>
          <w:szCs w:val="28"/>
        </w:rPr>
      </w:pPr>
      <w:r>
        <w:rPr>
          <w:b/>
          <w:bCs/>
          <w:sz w:val="28"/>
          <w:szCs w:val="28"/>
        </w:rPr>
        <w:t>1.3 Проблемы, возникающие при формировании и использовании финансовых ресурсов предприятия в рыночных условиях</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Эффективность работы каждого предприятия во многом зависит от полной и своевременной мобилизации финансовых ресурсов и правильного их использования для обеспечения нормального процесса производства и расширения производственных фондов. В этой связи для каждого предприятия важное значение имеет правильная организация финансовой работы.</w:t>
      </w:r>
    </w:p>
    <w:p w:rsidR="00A44648" w:rsidRDefault="002A5564">
      <w:pPr>
        <w:spacing w:line="360" w:lineRule="auto"/>
        <w:ind w:firstLine="709"/>
        <w:jc w:val="both"/>
        <w:rPr>
          <w:sz w:val="28"/>
          <w:szCs w:val="28"/>
        </w:rPr>
      </w:pPr>
      <w:r>
        <w:rPr>
          <w:sz w:val="28"/>
          <w:szCs w:val="28"/>
        </w:rPr>
        <w:t xml:space="preserve">Форма собственности организации оказывает существенное влияние на формирование и использование финансовых ресурсов. Коммерческие </w:t>
      </w:r>
      <w:r>
        <w:rPr>
          <w:sz w:val="28"/>
          <w:szCs w:val="28"/>
        </w:rPr>
        <w:lastRenderedPageBreak/>
        <w:t>организации находятся на полном самофинансировании. Они вынуждены изыскивать средства на фондовом рынке, путем продажи акций и облигаций; на денежном рынке путем получения краткосрочных ссуд; на рынке капиталов путем получения долгосрочных ссуд; мобилизовать собственные источники [15, с. 113].</w:t>
      </w:r>
    </w:p>
    <w:p w:rsidR="00A44648" w:rsidRDefault="002A5564">
      <w:pPr>
        <w:spacing w:line="360" w:lineRule="auto"/>
        <w:ind w:firstLine="709"/>
        <w:jc w:val="both"/>
        <w:rPr>
          <w:sz w:val="28"/>
          <w:szCs w:val="28"/>
        </w:rPr>
      </w:pPr>
      <w:r>
        <w:rPr>
          <w:sz w:val="28"/>
          <w:szCs w:val="28"/>
        </w:rPr>
        <w:t>Крупнейшим реинвестированным источником собственных средств для замены оборудования и новых вложений является в большинстве случаев нераспределенная прибыль коммерческой организации. Практика показывает, что реинвестирование прибыли - более приемлемая и относительно дешевая форма финансирования коммерческой организации, которая расширяет свою деятельность. К достоинствам варианта реинвестирования прибыли следует отнести: отсутствие дополнительных расходов, связанных с выпуском новых акций; сохранение контроля за деятельностью коммерческой организации со стороны ее владельцев (так как количество акционеров не меняется).</w:t>
      </w:r>
    </w:p>
    <w:p w:rsidR="00A44648" w:rsidRDefault="002A5564">
      <w:pPr>
        <w:spacing w:line="360" w:lineRule="auto"/>
        <w:ind w:firstLine="709"/>
        <w:jc w:val="both"/>
        <w:rPr>
          <w:sz w:val="28"/>
          <w:szCs w:val="28"/>
        </w:rPr>
      </w:pPr>
      <w:r>
        <w:rPr>
          <w:sz w:val="28"/>
          <w:szCs w:val="28"/>
        </w:rPr>
        <w:t>Прибыль коммерческой организации зависит от соотношения доходов, полученных по итогам деятельности, с расходами, обеспечившими эти доходы. Проблемой формирования прибыли как финансового ресурса является налогообложение. Если раньше увеличение прибыли достигалось в основном за счет роста доходов и (или) сокращения затрат силами трудового коллектива организации, то в последние годы немаловажная роль отводится умению финансового менеджера (либо главного бухгалтера) квалифицированно использовать заложенные в действующих нормативных документах возможности в целях сокращения налогооблагаемой прибыли.</w:t>
      </w:r>
    </w:p>
    <w:p w:rsidR="00A44648" w:rsidRDefault="002A5564">
      <w:pPr>
        <w:spacing w:line="360" w:lineRule="auto"/>
        <w:ind w:firstLine="709"/>
        <w:jc w:val="both"/>
        <w:rPr>
          <w:sz w:val="28"/>
          <w:szCs w:val="28"/>
        </w:rPr>
      </w:pPr>
      <w:r>
        <w:rPr>
          <w:sz w:val="28"/>
          <w:szCs w:val="28"/>
        </w:rPr>
        <w:t xml:space="preserve">Уменьшая налоговое бремя различными способами организация увеличивает свою прибыль, которая потом идет на производственное и научно-техническое развитие, формирование финансовых активов - приобретение ценных бумаг, вклады в уставные капиталы других компаний и </w:t>
      </w:r>
      <w:r>
        <w:rPr>
          <w:sz w:val="28"/>
          <w:szCs w:val="28"/>
        </w:rPr>
        <w:lastRenderedPageBreak/>
        <w:t>т.п. Часть прибыли, используемая на накопление, направляется на социальные нужды, например финансирование строительства объектов непроизводственного назначения. Конечным результатом использования прибыли является приобретение или создание нового имущества организации [28, с. 20].</w:t>
      </w:r>
    </w:p>
    <w:p w:rsidR="00A44648" w:rsidRDefault="002A5564">
      <w:pPr>
        <w:spacing w:line="360" w:lineRule="auto"/>
        <w:ind w:firstLine="709"/>
        <w:jc w:val="both"/>
        <w:rPr>
          <w:sz w:val="28"/>
          <w:szCs w:val="28"/>
        </w:rPr>
      </w:pPr>
      <w:r>
        <w:rPr>
          <w:sz w:val="28"/>
          <w:szCs w:val="28"/>
        </w:rPr>
        <w:t>Очевидно, что большая доля накоплений дает более быстрый рост объемов продаж и прибыли в будущем, в то же время недостаточная доля прибыли, направленной на потребление, может подорвать «экономическое здоровье» коммерческой организации.</w:t>
      </w:r>
    </w:p>
    <w:p w:rsidR="00A44648" w:rsidRDefault="002A5564">
      <w:pPr>
        <w:spacing w:line="360" w:lineRule="auto"/>
        <w:ind w:firstLine="709"/>
        <w:jc w:val="both"/>
        <w:rPr>
          <w:sz w:val="28"/>
          <w:szCs w:val="28"/>
        </w:rPr>
      </w:pPr>
      <w:r>
        <w:rPr>
          <w:sz w:val="28"/>
          <w:szCs w:val="28"/>
        </w:rPr>
        <w:t>Когда внутренних источников финансирования (прибыли и амортизационных отчислений) недостаточно для покрытия всех возрастающих инвестиционных потребностей, акционерное общество может прибегнуть к эмиссии новых выпусков акций.</w:t>
      </w:r>
    </w:p>
    <w:p w:rsidR="00A44648" w:rsidRDefault="002A5564">
      <w:pPr>
        <w:spacing w:line="360" w:lineRule="auto"/>
        <w:ind w:firstLine="709"/>
        <w:jc w:val="both"/>
        <w:rPr>
          <w:sz w:val="28"/>
          <w:szCs w:val="28"/>
        </w:rPr>
      </w:pPr>
      <w:r>
        <w:rPr>
          <w:sz w:val="28"/>
          <w:szCs w:val="28"/>
        </w:rPr>
        <w:t>Проблемой формирования финансовых ресурсов организации путем выпуска акций являются значительные издержки. Помимо оплаты банку за посредничество, эмиссия новых акций влечет за собой и иные административные издержки: оплата регистрационного сбора за эмиссионный проспект, затраты на печать, уплата налога на операции с ценными бумагами и другие расходы.</w:t>
      </w:r>
    </w:p>
    <w:p w:rsidR="00A44648" w:rsidRDefault="002A5564">
      <w:pPr>
        <w:spacing w:line="360" w:lineRule="auto"/>
        <w:ind w:firstLine="709"/>
        <w:jc w:val="both"/>
        <w:rPr>
          <w:sz w:val="28"/>
          <w:szCs w:val="28"/>
        </w:rPr>
      </w:pPr>
      <w:r>
        <w:rPr>
          <w:sz w:val="28"/>
          <w:szCs w:val="28"/>
        </w:rPr>
        <w:t>Эффективная производственно-финансовая деятельность организации невозможна без постоянного привлечения заемных средств. Использование заемного капитала позволяет существенно расширить объем хозяйственной деятельности коммерческой организации, обеспечить более эффективное использование собственного капитала, повысив тем самым рыночную стоимость организации.</w:t>
      </w:r>
    </w:p>
    <w:p w:rsidR="00A44648" w:rsidRDefault="002A5564">
      <w:pPr>
        <w:spacing w:line="360" w:lineRule="auto"/>
        <w:ind w:firstLine="709"/>
        <w:jc w:val="both"/>
        <w:rPr>
          <w:sz w:val="28"/>
          <w:szCs w:val="28"/>
        </w:rPr>
      </w:pPr>
      <w:r>
        <w:rPr>
          <w:sz w:val="28"/>
          <w:szCs w:val="28"/>
        </w:rPr>
        <w:t xml:space="preserve">Рассматривая вариант привлечения средств с помощью долгосрочного кредита, организация выбирает банк, предлагающий меньшую процентную ставку при прочих равных условиях. Условия кредитного договора являются оптимальными для двух сторон, если в основу сделки заложен рыночный </w:t>
      </w:r>
      <w:r>
        <w:rPr>
          <w:sz w:val="28"/>
          <w:szCs w:val="28"/>
        </w:rPr>
        <w:lastRenderedPageBreak/>
        <w:t>уровень процентной ставки, который позволяет уравнять рыночную стоимость капитала, полученную в обмен на задолженность, и нынешнюю стоимость платежей по ней, предстоящих в будущем.</w:t>
      </w:r>
    </w:p>
    <w:p w:rsidR="00A44648" w:rsidRDefault="002A5564">
      <w:pPr>
        <w:spacing w:line="360" w:lineRule="auto"/>
        <w:ind w:firstLine="709"/>
        <w:jc w:val="both"/>
        <w:rPr>
          <w:sz w:val="28"/>
          <w:szCs w:val="28"/>
        </w:rPr>
      </w:pPr>
      <w:r>
        <w:rPr>
          <w:sz w:val="28"/>
          <w:szCs w:val="28"/>
        </w:rPr>
        <w:t>При формировании финансовых ресурсов путем займа средств возникает ряд проблем. Для получения кредита необходимы временные финансовые затраты на подготовку квалифицированного бизнес-плана, на проработку кредитной заявки в коммерческом банке.</w:t>
      </w:r>
    </w:p>
    <w:p w:rsidR="00A44648" w:rsidRDefault="002A5564">
      <w:pPr>
        <w:spacing w:line="360" w:lineRule="auto"/>
        <w:ind w:firstLine="709"/>
        <w:jc w:val="both"/>
        <w:rPr>
          <w:sz w:val="28"/>
          <w:szCs w:val="28"/>
        </w:rPr>
      </w:pPr>
      <w:r>
        <w:rPr>
          <w:sz w:val="28"/>
          <w:szCs w:val="28"/>
        </w:rPr>
        <w:t>Оперативная финансовая работа состоит из комплекса мероприятий по мобилизации финансовых ресурсов. Конкретно текущая финансовая работа выражается в своевременности оформления продаваемой продукции и взимании платы за нее с покупателей, взимании просроченной дебиторской задолженности, получении средств в порядке возмещения за погибшее имущество, кредитов банка, а также в перечислении платежей в бюджет, органам страхования, в погашении ссуд банка и процентов по ним, в осуществлении расчетов с поставщиками, в получении средств на оплату труда и другие хозяйственные расходы и т.д.</w:t>
      </w:r>
    </w:p>
    <w:p w:rsidR="00A44648" w:rsidRDefault="002A5564">
      <w:pPr>
        <w:spacing w:line="360" w:lineRule="auto"/>
        <w:ind w:firstLine="709"/>
        <w:jc w:val="both"/>
        <w:rPr>
          <w:sz w:val="28"/>
          <w:szCs w:val="28"/>
        </w:rPr>
      </w:pPr>
      <w:r>
        <w:rPr>
          <w:sz w:val="28"/>
          <w:szCs w:val="28"/>
        </w:rPr>
        <w:t>Эффективность использования финансовых ресурсов характеризуется оборачиваемостью активов и показателями рентабельности. Следовательно, эффективность управления можно повышать уменьшая срок оборачиваемости и повышая рентабельность за счет снижения издержек и увеличения выручки.</w:t>
      </w:r>
    </w:p>
    <w:p w:rsidR="00A44648" w:rsidRDefault="002A5564">
      <w:pPr>
        <w:spacing w:line="360" w:lineRule="auto"/>
        <w:ind w:firstLine="709"/>
        <w:jc w:val="both"/>
        <w:rPr>
          <w:sz w:val="28"/>
          <w:szCs w:val="28"/>
        </w:rPr>
      </w:pPr>
      <w:r>
        <w:rPr>
          <w:sz w:val="28"/>
          <w:szCs w:val="28"/>
        </w:rPr>
        <w:t>Ускорение оборачиваемости оборотных средств не требует капитальных затрат и ведет к росту объемов производства и реализации продукции [14, с.126]. Однако инфляция достаточно быстро обесценивает оборотные средства, предприятиями на приобретение товара направляется все большая их часть, неплатежи покупателей отвлекают значительную часть средств из оборота.</w:t>
      </w:r>
    </w:p>
    <w:p w:rsidR="00A44648" w:rsidRDefault="002A5564">
      <w:pPr>
        <w:spacing w:line="360" w:lineRule="auto"/>
        <w:ind w:firstLine="709"/>
        <w:jc w:val="both"/>
        <w:rPr>
          <w:sz w:val="28"/>
          <w:szCs w:val="28"/>
        </w:rPr>
      </w:pPr>
      <w:r>
        <w:rPr>
          <w:sz w:val="28"/>
          <w:szCs w:val="28"/>
        </w:rPr>
        <w:t xml:space="preserve">Один из способов экономии оборотного капитала, а следовательно - повышения его оборачиваемости заключается в совершенствовании управления </w:t>
      </w:r>
      <w:r>
        <w:rPr>
          <w:sz w:val="28"/>
          <w:szCs w:val="28"/>
        </w:rPr>
        <w:lastRenderedPageBreak/>
        <w:t>запасами. Поскольку предприятие вкладывает средства в образование запасов, то издержки хранения связаны не только со складскими расходами, но и с риском порчи и устаревания товаров, а также с временной стоимостью капитала, т.е. с нормой прибыли, которая могла быть получена в результате других инвестиционных возможностей с эквивалентной степенью риска.</w:t>
      </w:r>
    </w:p>
    <w:p w:rsidR="00A44648" w:rsidRDefault="002A5564">
      <w:pPr>
        <w:spacing w:line="360" w:lineRule="auto"/>
        <w:ind w:firstLine="709"/>
        <w:jc w:val="both"/>
        <w:rPr>
          <w:sz w:val="28"/>
          <w:szCs w:val="28"/>
        </w:rPr>
      </w:pPr>
      <w:r>
        <w:rPr>
          <w:sz w:val="28"/>
          <w:szCs w:val="28"/>
        </w:rPr>
        <w:t>Экономический и операционный результаты от хранения определенного вида текущих активов в том или ином объеме носят специфический для данного вида активов характер. Большой запас товаров на складе (связанный с предполагаемым объемом продаж) сокращает возможность образования дефицита товара при неожиданно высоком спросе.</w:t>
      </w:r>
    </w:p>
    <w:p w:rsidR="00A44648" w:rsidRDefault="002A5564">
      <w:pPr>
        <w:spacing w:line="360" w:lineRule="auto"/>
        <w:ind w:firstLine="709"/>
        <w:jc w:val="both"/>
        <w:rPr>
          <w:sz w:val="28"/>
          <w:szCs w:val="28"/>
        </w:rPr>
      </w:pPr>
      <w:r>
        <w:rPr>
          <w:sz w:val="28"/>
          <w:szCs w:val="28"/>
        </w:rPr>
        <w:t>Повышение оборачиваемости оборотных средств сводится к выявлению результатов и затрат, связанных с хранением запасов, и подведению разумного баланса запасов и затрат. Для ускорения оборачиваемости оборотных средств на предприятии целесообразно:</w:t>
      </w:r>
    </w:p>
    <w:p w:rsidR="00A44648" w:rsidRDefault="002A5564">
      <w:pPr>
        <w:spacing w:line="360" w:lineRule="auto"/>
        <w:ind w:firstLine="709"/>
        <w:jc w:val="both"/>
        <w:rPr>
          <w:sz w:val="28"/>
          <w:szCs w:val="28"/>
        </w:rPr>
      </w:pPr>
      <w:r>
        <w:rPr>
          <w:sz w:val="28"/>
          <w:szCs w:val="28"/>
        </w:rPr>
        <w:t>планирование закупок необходимых товаров;</w:t>
      </w:r>
    </w:p>
    <w:p w:rsidR="00A44648" w:rsidRDefault="002A5564">
      <w:pPr>
        <w:spacing w:line="360" w:lineRule="auto"/>
        <w:ind w:firstLine="709"/>
        <w:jc w:val="both"/>
        <w:rPr>
          <w:sz w:val="28"/>
          <w:szCs w:val="28"/>
        </w:rPr>
      </w:pPr>
      <w:r>
        <w:rPr>
          <w:sz w:val="28"/>
          <w:szCs w:val="28"/>
        </w:rPr>
        <w:t>использование современных складов;</w:t>
      </w:r>
    </w:p>
    <w:p w:rsidR="00A44648" w:rsidRDefault="002A5564">
      <w:pPr>
        <w:spacing w:line="360" w:lineRule="auto"/>
        <w:ind w:firstLine="709"/>
        <w:jc w:val="both"/>
        <w:rPr>
          <w:sz w:val="28"/>
          <w:szCs w:val="28"/>
        </w:rPr>
      </w:pPr>
      <w:r>
        <w:rPr>
          <w:sz w:val="28"/>
          <w:szCs w:val="28"/>
        </w:rPr>
        <w:t>совершенствование прогнозирования спроса;</w:t>
      </w:r>
    </w:p>
    <w:p w:rsidR="00A44648" w:rsidRDefault="002A5564">
      <w:pPr>
        <w:spacing w:line="360" w:lineRule="auto"/>
        <w:ind w:firstLine="709"/>
        <w:jc w:val="both"/>
        <w:rPr>
          <w:sz w:val="28"/>
          <w:szCs w:val="28"/>
        </w:rPr>
      </w:pPr>
      <w:r>
        <w:rPr>
          <w:sz w:val="28"/>
          <w:szCs w:val="28"/>
        </w:rPr>
        <w:t>быстрая доставка товаров покупателям (как оптовым, так и розничным).</w:t>
      </w:r>
    </w:p>
    <w:p w:rsidR="00A44648" w:rsidRDefault="002A5564">
      <w:pPr>
        <w:spacing w:line="360" w:lineRule="auto"/>
        <w:ind w:firstLine="709"/>
        <w:jc w:val="both"/>
        <w:rPr>
          <w:sz w:val="28"/>
          <w:szCs w:val="28"/>
        </w:rPr>
      </w:pPr>
      <w:r>
        <w:rPr>
          <w:sz w:val="28"/>
          <w:szCs w:val="28"/>
        </w:rPr>
        <w:t>Второй путь ускорения оборачиваемости оборотного капитала состоит в уменьшении счетов дебиторов.</w:t>
      </w:r>
    </w:p>
    <w:p w:rsidR="00A44648" w:rsidRDefault="002A5564">
      <w:pPr>
        <w:spacing w:line="360" w:lineRule="auto"/>
        <w:ind w:firstLine="709"/>
        <w:jc w:val="both"/>
        <w:rPr>
          <w:sz w:val="28"/>
          <w:szCs w:val="28"/>
        </w:rPr>
      </w:pPr>
      <w:r>
        <w:rPr>
          <w:sz w:val="28"/>
          <w:szCs w:val="28"/>
        </w:rPr>
        <w:t xml:space="preserve">Уровень дебиторской задолженности определяется многими факторами: вид товаров, емкость рынка, степень насыщенности рынка данными товарами, принятая на предприятии система расчетов и др. Управление дебиторской задолженностью предполагает, прежде всего, контроль за оборачиваемостью средств в расчетах. Ускорение оборачиваемости в динамике рассматривается как положительная тенденция. Большое значение имеют отбор потенциальных покупателей и определение условий оплаты товаров, предусматриваемых в </w:t>
      </w:r>
      <w:r>
        <w:rPr>
          <w:sz w:val="28"/>
          <w:szCs w:val="28"/>
        </w:rPr>
        <w:lastRenderedPageBreak/>
        <w:t>контрактах.</w:t>
      </w:r>
    </w:p>
    <w:p w:rsidR="00A44648" w:rsidRDefault="002A5564">
      <w:pPr>
        <w:spacing w:line="360" w:lineRule="auto"/>
        <w:ind w:firstLine="709"/>
        <w:jc w:val="both"/>
        <w:rPr>
          <w:sz w:val="28"/>
          <w:szCs w:val="28"/>
        </w:rPr>
      </w:pPr>
      <w:r>
        <w:rPr>
          <w:sz w:val="28"/>
          <w:szCs w:val="28"/>
        </w:rPr>
        <w:t>Отбор осуществляется с помощью формальных критериев: соблюдение платежной дисциплины в прошлом, прогнозные финансовые возможности покупателя по оплате запрашиваемого им объема товаров, уровень текущей платежеспособности, уровень финансовой устойчивости, экономические и финансовые условия предприятия продавца (затоваренность, степень нуждаемости в денежной наличности и т.п.) [2, с. 78].</w:t>
      </w:r>
    </w:p>
    <w:p w:rsidR="00A44648" w:rsidRDefault="002A5564">
      <w:pPr>
        <w:spacing w:line="360" w:lineRule="auto"/>
        <w:ind w:firstLine="709"/>
        <w:jc w:val="both"/>
        <w:rPr>
          <w:sz w:val="28"/>
          <w:szCs w:val="28"/>
        </w:rPr>
      </w:pPr>
      <w:r>
        <w:rPr>
          <w:sz w:val="28"/>
          <w:szCs w:val="28"/>
        </w:rPr>
        <w:t>Наиболее употребительными способами воздействия на дебиторов с целью погашения задолженности являются направление писем, телефонные звонки, персональные визиты, продажа задолженности специальным организациям (факторинг).</w:t>
      </w:r>
    </w:p>
    <w:p w:rsidR="00A44648" w:rsidRDefault="002A5564">
      <w:pPr>
        <w:spacing w:line="360" w:lineRule="auto"/>
        <w:ind w:firstLine="709"/>
        <w:jc w:val="both"/>
        <w:rPr>
          <w:sz w:val="28"/>
          <w:szCs w:val="28"/>
        </w:rPr>
      </w:pPr>
      <w:r>
        <w:rPr>
          <w:sz w:val="28"/>
          <w:szCs w:val="28"/>
        </w:rPr>
        <w:t>Третий путь сокращения издержек оборотного капитала заключается в лучшем использовании наличных денег. С позиции теории инвестирования денежные средства представляют собой один из частных случаев инвестирования в товарно-материальные ценности. Поэтому к ним применимы общие требования. Во-первых, необходим базовый запас денежных средств для выполнения текущих расчетов. Во-вторых, необходимы определенные денежные средства для покрытия непредвиденных расходов. В-третьих, целесообразно иметь определенную величину свободных денежных средств для обеспечения возможного или прогнозируемого расширения деятельности.</w:t>
      </w:r>
    </w:p>
    <w:p w:rsidR="00A44648" w:rsidRDefault="002A5564">
      <w:pPr>
        <w:spacing w:line="360" w:lineRule="auto"/>
        <w:ind w:firstLine="709"/>
        <w:jc w:val="both"/>
        <w:rPr>
          <w:sz w:val="28"/>
          <w:szCs w:val="28"/>
        </w:rPr>
      </w:pPr>
      <w:r>
        <w:rPr>
          <w:sz w:val="28"/>
          <w:szCs w:val="28"/>
        </w:rPr>
        <w:t>Еще одним важным инструментом повышения эффективности использования финансовых ресурсов является управление основными производственными фондами предприятия и нематериальными активами. Основным вопросом в управлении ими является выбор метода начисления амортизации.</w:t>
      </w:r>
    </w:p>
    <w:p w:rsidR="00A44648" w:rsidRDefault="002A5564">
      <w:pPr>
        <w:spacing w:line="360" w:lineRule="auto"/>
        <w:ind w:firstLine="709"/>
        <w:jc w:val="both"/>
        <w:rPr>
          <w:sz w:val="28"/>
          <w:szCs w:val="28"/>
        </w:rPr>
      </w:pPr>
      <w:r>
        <w:rPr>
          <w:sz w:val="28"/>
          <w:szCs w:val="28"/>
        </w:rPr>
        <w:t xml:space="preserve">Равномерное списание базируется на нормативном сроке службы основных средств, нормы амортизационных отчислений устанавливаются </w:t>
      </w:r>
      <w:r>
        <w:rPr>
          <w:sz w:val="28"/>
          <w:szCs w:val="28"/>
        </w:rPr>
        <w:lastRenderedPageBreak/>
        <w:t>исходя из физического и морального сроков службы средств труда и выражают нормативный срок возмещения их стоимости. Экономически обоснованное определение величины амортизационных отчислений требует правильной стоимостной оценки основных средств.</w:t>
      </w:r>
    </w:p>
    <w:p w:rsidR="00A44648" w:rsidRDefault="002A5564">
      <w:pPr>
        <w:spacing w:line="360" w:lineRule="auto"/>
        <w:ind w:firstLine="709"/>
        <w:jc w:val="both"/>
        <w:rPr>
          <w:sz w:val="28"/>
          <w:szCs w:val="28"/>
        </w:rPr>
      </w:pPr>
      <w:r>
        <w:rPr>
          <w:sz w:val="28"/>
          <w:szCs w:val="28"/>
        </w:rPr>
        <w:t>Второй метод начисления амортизации - на объем выполненных работ. Он основан на допущении, что износ тем больше, чем больше объем выполненных работ, т.е. амортизация является исключительно результатом эксплуатации объекта. Период времени при этом не имеет значения.</w:t>
      </w:r>
    </w:p>
    <w:p w:rsidR="00A44648" w:rsidRDefault="002A5564">
      <w:pPr>
        <w:spacing w:line="360" w:lineRule="auto"/>
        <w:ind w:firstLine="709"/>
        <w:jc w:val="both"/>
        <w:rPr>
          <w:sz w:val="28"/>
          <w:szCs w:val="28"/>
        </w:rPr>
      </w:pPr>
      <w:r>
        <w:rPr>
          <w:sz w:val="28"/>
          <w:szCs w:val="28"/>
        </w:rPr>
        <w:t>Третий метод - кумулятивный - по сумме чисел. По этому методу износ определяется как произведение расчетного коэффициента и изнашиваемой стоимости объекта, указанный коэффициент рассчитывается отношением количества лет оставшихся до конца службы клиента (в обратном порядке) к количеству лет составляющих срок его службы - кумулятивное число.</w:t>
      </w:r>
    </w:p>
    <w:p w:rsidR="00A44648" w:rsidRDefault="002A5564">
      <w:pPr>
        <w:spacing w:line="360" w:lineRule="auto"/>
        <w:ind w:firstLine="709"/>
        <w:jc w:val="both"/>
        <w:rPr>
          <w:sz w:val="28"/>
          <w:szCs w:val="28"/>
        </w:rPr>
      </w:pPr>
      <w:r>
        <w:rPr>
          <w:sz w:val="28"/>
          <w:szCs w:val="28"/>
        </w:rPr>
        <w:t>Четвертый метод - метод уменьшающегося остатка, предусматривает начисление амортизации от остаточной стоимости объекта, т.е первоначальная стоимость минус накопленный износ. Этот метод наряду с предыдущим относится к ускоренной амортизации. Ускоренная амортизация - предусматривает, что основная сумма амортизации начисляется в первые годы эксплуатации. Это не только позволяет ускорить обновление основных фондов, но и является методом снижения инфляционных потерь. Метод ускоренной амортизации обеспечивает быстрое возмещение значительной части затрат, выигрыш за счет фактора времени. Однако политика ускоренной амортизации ведет к повышению себестоимости, а следовательно, и цены реализации.</w:t>
      </w:r>
    </w:p>
    <w:p w:rsidR="00A44648" w:rsidRDefault="002A5564">
      <w:pPr>
        <w:spacing w:line="360" w:lineRule="auto"/>
        <w:ind w:firstLine="709"/>
        <w:jc w:val="both"/>
        <w:rPr>
          <w:sz w:val="28"/>
          <w:szCs w:val="28"/>
        </w:rPr>
      </w:pPr>
      <w:r>
        <w:rPr>
          <w:sz w:val="28"/>
          <w:szCs w:val="28"/>
        </w:rPr>
        <w:t xml:space="preserve">С переходом на рыночные основы хозяйствования необычайно возрастает не только роль руководителей предприятий, членов правлений акционерных компаний, но и финансовых служб, игравших второстепенную роль в условиях административно-командных методов управления. Изыскание финансовых </w:t>
      </w:r>
      <w:r>
        <w:rPr>
          <w:sz w:val="28"/>
          <w:szCs w:val="28"/>
        </w:rPr>
        <w:lastRenderedPageBreak/>
        <w:t>источников развития предприятия, направлений наиболее эффективного инвестирования финансовых ресурсов, операции с ценными бумагами и другие вопросы финансового менеджмента становятся основными для финансовых служб предприятий в условиях рыночной экономики. Суть финансового менеджмента заключается в такой организации управления финансами со стороны соответствующих служб, которая позволяет привлекать дополнительные финансовые ресурсы на самых выгодных условиях, инвестировать их с наибольшим эффектом, осуществлять прибыльные операции на финансовом рынке, покупая и перепродавая ценные бумаги. Достижение успеха в области финансового менеджмента во многом зависит от такого поведения работников финансовых служб, при котором главными становятся инициатива, поиск нетрадиционных решений, масштабность операций и оправданный риск, деловая хватка.</w:t>
      </w:r>
    </w:p>
    <w:p w:rsidR="00A44648" w:rsidRDefault="00A44648">
      <w:pPr>
        <w:spacing w:line="360" w:lineRule="auto"/>
        <w:ind w:firstLine="709"/>
        <w:jc w:val="both"/>
        <w:rPr>
          <w:sz w:val="28"/>
          <w:szCs w:val="28"/>
        </w:rPr>
      </w:pPr>
    </w:p>
    <w:p w:rsidR="00A44648" w:rsidRDefault="00A44648">
      <w:pPr>
        <w:spacing w:line="360" w:lineRule="auto"/>
        <w:ind w:firstLine="709"/>
        <w:jc w:val="both"/>
        <w:rPr>
          <w:sz w:val="28"/>
          <w:szCs w:val="28"/>
        </w:rPr>
      </w:pPr>
    </w:p>
    <w:p w:rsidR="00A44648" w:rsidRDefault="002A5564">
      <w:pPr>
        <w:rPr>
          <w:b/>
          <w:bCs/>
          <w:noProof/>
          <w:sz w:val="28"/>
          <w:szCs w:val="28"/>
        </w:rPr>
      </w:pPr>
      <w:r>
        <w:rPr>
          <w:b/>
          <w:bCs/>
          <w:noProof/>
          <w:sz w:val="28"/>
          <w:szCs w:val="28"/>
        </w:rPr>
        <w:br w:type="page"/>
      </w:r>
    </w:p>
    <w:p w:rsidR="00A44648" w:rsidRDefault="002A5564">
      <w:pPr>
        <w:spacing w:line="360" w:lineRule="auto"/>
        <w:ind w:firstLine="709"/>
        <w:jc w:val="both"/>
        <w:rPr>
          <w:b/>
          <w:bCs/>
          <w:noProof/>
          <w:sz w:val="28"/>
          <w:szCs w:val="28"/>
        </w:rPr>
      </w:pPr>
      <w:r>
        <w:rPr>
          <w:b/>
          <w:bCs/>
          <w:noProof/>
          <w:sz w:val="28"/>
          <w:szCs w:val="28"/>
        </w:rPr>
        <w:lastRenderedPageBreak/>
        <w:t>2. Анализ формирования и использования финансовых ресурсов ОАО «Минский маргариновый завод»</w:t>
      </w:r>
    </w:p>
    <w:p w:rsidR="00A44648" w:rsidRDefault="00A44648">
      <w:pPr>
        <w:spacing w:line="360" w:lineRule="auto"/>
        <w:ind w:firstLine="709"/>
        <w:jc w:val="both"/>
        <w:rPr>
          <w:b/>
          <w:bCs/>
          <w:noProof/>
          <w:sz w:val="28"/>
          <w:szCs w:val="28"/>
        </w:rPr>
      </w:pPr>
    </w:p>
    <w:p w:rsidR="00A44648" w:rsidRDefault="002A5564">
      <w:pPr>
        <w:spacing w:line="360" w:lineRule="auto"/>
        <w:ind w:firstLine="709"/>
        <w:jc w:val="both"/>
        <w:rPr>
          <w:b/>
          <w:bCs/>
          <w:noProof/>
          <w:sz w:val="28"/>
          <w:szCs w:val="28"/>
        </w:rPr>
      </w:pPr>
      <w:r>
        <w:rPr>
          <w:b/>
          <w:bCs/>
          <w:noProof/>
          <w:sz w:val="28"/>
          <w:szCs w:val="28"/>
        </w:rPr>
        <w:t>.1 Общая характеристика ОАО «Минский маргариновый завод» и его финансовых ресурсов</w:t>
      </w:r>
    </w:p>
    <w:p w:rsidR="00A44648" w:rsidRDefault="00A44648">
      <w:pPr>
        <w:spacing w:line="360" w:lineRule="auto"/>
        <w:ind w:firstLine="709"/>
        <w:jc w:val="both"/>
        <w:rPr>
          <w:noProof/>
          <w:sz w:val="28"/>
          <w:szCs w:val="28"/>
        </w:rPr>
      </w:pPr>
    </w:p>
    <w:p w:rsidR="00A44648" w:rsidRDefault="002A5564">
      <w:pPr>
        <w:tabs>
          <w:tab w:val="left" w:pos="2485"/>
        </w:tabs>
        <w:spacing w:line="360" w:lineRule="auto"/>
        <w:ind w:firstLine="709"/>
        <w:jc w:val="both"/>
        <w:rPr>
          <w:noProof/>
          <w:sz w:val="28"/>
          <w:szCs w:val="28"/>
        </w:rPr>
      </w:pPr>
      <w:r>
        <w:rPr>
          <w:noProof/>
          <w:sz w:val="28"/>
          <w:szCs w:val="28"/>
        </w:rPr>
        <w:t>ОАО «Минский маргариновый завод» создано в соответствии с Приказом Государственного комитета по управлению государственным имуществом и приватизации РБ №222 от 30 декабря 1993 года путем преобразования государственного предприятия «Минский маргариновый завод». Предприятие введено в эксплуатацию в 1951 году и ориентировано на массовый выпуск масложировой продукции: маргарина, майонеза, жиров.</w:t>
      </w:r>
    </w:p>
    <w:p w:rsidR="00A44648" w:rsidRDefault="002A5564">
      <w:pPr>
        <w:spacing w:line="360" w:lineRule="auto"/>
        <w:ind w:firstLine="709"/>
        <w:jc w:val="both"/>
        <w:rPr>
          <w:noProof/>
          <w:sz w:val="28"/>
          <w:szCs w:val="28"/>
        </w:rPr>
      </w:pPr>
      <w:r>
        <w:rPr>
          <w:noProof/>
          <w:sz w:val="28"/>
          <w:szCs w:val="28"/>
        </w:rPr>
        <w:t>1 января 1994 года на базе маргаринового завода создано ОАО «Минский маргариновый завод» путем реорганизации бывшего Государственного предприятия в соответствии с приказом Государственного комитета по управлению государственным имуществом и приватизации Республики Беларусь №222 от 30.12.1993 года.</w:t>
      </w:r>
    </w:p>
    <w:p w:rsidR="00A44648" w:rsidRDefault="002A5564">
      <w:pPr>
        <w:spacing w:line="360" w:lineRule="auto"/>
        <w:ind w:firstLine="709"/>
        <w:jc w:val="both"/>
        <w:rPr>
          <w:sz w:val="28"/>
          <w:szCs w:val="28"/>
        </w:rPr>
      </w:pPr>
      <w:r>
        <w:rPr>
          <w:sz w:val="28"/>
          <w:szCs w:val="28"/>
        </w:rPr>
        <w:t>По состоянию на 1.01.2010г. общее количество акционеров Общества составляет - 1698 человек, из них физические лица - 1694, юридические - 4.</w:t>
      </w:r>
    </w:p>
    <w:p w:rsidR="00A44648" w:rsidRDefault="002A5564">
      <w:pPr>
        <w:spacing w:line="360" w:lineRule="auto"/>
        <w:ind w:firstLine="709"/>
        <w:jc w:val="both"/>
        <w:rPr>
          <w:sz w:val="28"/>
          <w:szCs w:val="28"/>
        </w:rPr>
      </w:pPr>
      <w:r>
        <w:rPr>
          <w:sz w:val="28"/>
          <w:szCs w:val="28"/>
        </w:rPr>
        <w:t>Общее количество ценных бумаг - 221567, в том числе физическим лицам принадлежит 32668 акций, юридическим - 188899 (Государственному комитету по имуществу РБ - 188536, доверительному управляющему ОАО «АСБ «Беларусбанк» - 318, ЗАО «Бросток», г. Минск - 35, товариществу на паях по торговле и оказанию услуг «Позекс», Венгрия - 10).</w:t>
      </w:r>
    </w:p>
    <w:p w:rsidR="00A44648" w:rsidRDefault="002A5564">
      <w:pPr>
        <w:spacing w:line="360" w:lineRule="auto"/>
        <w:ind w:firstLine="709"/>
        <w:jc w:val="both"/>
        <w:rPr>
          <w:sz w:val="28"/>
          <w:szCs w:val="28"/>
        </w:rPr>
      </w:pPr>
      <w:r>
        <w:rPr>
          <w:sz w:val="28"/>
          <w:szCs w:val="28"/>
        </w:rPr>
        <w:t>Номинальная стоимость акции - 3085 рублей.</w:t>
      </w:r>
    </w:p>
    <w:p w:rsidR="00A44648" w:rsidRDefault="002A5564">
      <w:pPr>
        <w:spacing w:line="360" w:lineRule="auto"/>
        <w:ind w:firstLine="709"/>
        <w:jc w:val="both"/>
        <w:rPr>
          <w:sz w:val="28"/>
          <w:szCs w:val="28"/>
        </w:rPr>
      </w:pPr>
      <w:r>
        <w:rPr>
          <w:sz w:val="28"/>
          <w:szCs w:val="28"/>
        </w:rPr>
        <w:t>Акционеров, владеющих 5% и более процентами акций в Обществе нет.</w:t>
      </w:r>
    </w:p>
    <w:p w:rsidR="00A44648" w:rsidRDefault="002A5564">
      <w:pPr>
        <w:spacing w:line="360" w:lineRule="auto"/>
        <w:ind w:firstLine="709"/>
        <w:jc w:val="both"/>
        <w:rPr>
          <w:noProof/>
          <w:sz w:val="28"/>
          <w:szCs w:val="28"/>
        </w:rPr>
      </w:pPr>
      <w:r>
        <w:rPr>
          <w:noProof/>
          <w:sz w:val="28"/>
          <w:szCs w:val="28"/>
        </w:rPr>
        <w:t xml:space="preserve">ОАО «Минский маргариновый завод» в сегменте маргариновой продукции </w:t>
      </w:r>
      <w:r>
        <w:rPr>
          <w:noProof/>
          <w:sz w:val="28"/>
          <w:szCs w:val="28"/>
        </w:rPr>
        <w:lastRenderedPageBreak/>
        <w:t>масложирового рынка республики составляет более 30%. Сильную конкуренцию ему на этом сегменте составляет Гомельский жировой комбинат, выпускающий практически аналогичный ассортимент продукции. Доля этого предприятия на рынке сбыта составляет более 36%.</w:t>
      </w:r>
    </w:p>
    <w:p w:rsidR="00A44648" w:rsidRDefault="002A5564">
      <w:pPr>
        <w:tabs>
          <w:tab w:val="left" w:pos="2485"/>
        </w:tabs>
        <w:spacing w:line="360" w:lineRule="auto"/>
        <w:ind w:firstLine="709"/>
        <w:jc w:val="both"/>
        <w:rPr>
          <w:noProof/>
          <w:sz w:val="28"/>
          <w:szCs w:val="28"/>
        </w:rPr>
      </w:pPr>
      <w:r>
        <w:rPr>
          <w:noProof/>
          <w:sz w:val="28"/>
          <w:szCs w:val="28"/>
        </w:rPr>
        <w:t>Ассортимент продукции, выпускаемой ОАО «Минский маргариновый завод», приведен в Приложении А.</w:t>
      </w:r>
    </w:p>
    <w:p w:rsidR="00A44648" w:rsidRDefault="002A5564">
      <w:pPr>
        <w:spacing w:line="360" w:lineRule="auto"/>
        <w:ind w:firstLine="709"/>
        <w:jc w:val="both"/>
        <w:rPr>
          <w:noProof/>
          <w:sz w:val="28"/>
          <w:szCs w:val="28"/>
        </w:rPr>
      </w:pPr>
      <w:r>
        <w:rPr>
          <w:noProof/>
          <w:sz w:val="28"/>
          <w:szCs w:val="28"/>
        </w:rPr>
        <w:t>Майонез в Беларуси производят более 30 предприятий всех форм собственности, основными из которых помимо «Минского маргаринового завода» и Гомельского жирового комбината являются: «Ланна», г. Минск, «АВС», г. Гродно, «Памакс МКС», г. Минск и др. На рынке широко представлена майонезная продукция иностранного производства.</w:t>
      </w:r>
    </w:p>
    <w:p w:rsidR="00A44648" w:rsidRDefault="002A5564">
      <w:pPr>
        <w:spacing w:line="360" w:lineRule="auto"/>
        <w:ind w:firstLine="709"/>
        <w:jc w:val="both"/>
        <w:rPr>
          <w:noProof/>
          <w:sz w:val="28"/>
          <w:szCs w:val="28"/>
        </w:rPr>
      </w:pPr>
      <w:r>
        <w:rPr>
          <w:noProof/>
          <w:sz w:val="28"/>
          <w:szCs w:val="28"/>
        </w:rPr>
        <w:t>Основными конкурентами на рынке растительного масла республики являются импортеры данной продукции из России и Украины с торговыми марками: «Золотая семечка», Масло Злата», «Донской янтарь», «Алей», «Масло Славия».</w:t>
      </w:r>
    </w:p>
    <w:p w:rsidR="00A44648" w:rsidRDefault="002A5564">
      <w:pPr>
        <w:spacing w:line="360" w:lineRule="auto"/>
        <w:ind w:firstLine="709"/>
        <w:jc w:val="both"/>
        <w:rPr>
          <w:noProof/>
          <w:sz w:val="28"/>
          <w:szCs w:val="28"/>
        </w:rPr>
      </w:pPr>
      <w:r>
        <w:rPr>
          <w:noProof/>
          <w:sz w:val="28"/>
          <w:szCs w:val="28"/>
        </w:rPr>
        <w:t>ОАО «Минский маргариновый завод» занимает лидирующие позиции на внутреннем рынке маргариновой продукции и является крупнейшим производителем майонеза. Но на этом также широко представлена продукция многочисленных белорусских и иностранных производителей. Рынок же растительного масла в республике насыщается за счет импортной продукции и доля ОАО «Минского маргаринового завода» очень мала.</w:t>
      </w:r>
    </w:p>
    <w:p w:rsidR="00A44648" w:rsidRDefault="002A5564">
      <w:pPr>
        <w:spacing w:line="360" w:lineRule="auto"/>
        <w:ind w:firstLine="709"/>
        <w:jc w:val="both"/>
        <w:rPr>
          <w:noProof/>
          <w:sz w:val="28"/>
          <w:szCs w:val="28"/>
        </w:rPr>
      </w:pPr>
      <w:r>
        <w:rPr>
          <w:noProof/>
          <w:sz w:val="28"/>
          <w:szCs w:val="28"/>
        </w:rPr>
        <w:t xml:space="preserve">Основным сырьем для производства масложировой продукции является растительное масло: подсолнечное, соевое, рапсовое, кукурузное, а также саломас, потребности в котором обеспечивает РПУП «ГЖК». Основными поставщиками подсолнечного масла являются маслоэкстракционные заводы Украины, РФ. В Республике Беларусь насчитывается несколько производителей растительного масла, наиболее крупный из них - ОАО «ВМЭЗ». На его долю </w:t>
      </w:r>
      <w:r>
        <w:rPr>
          <w:noProof/>
          <w:sz w:val="28"/>
          <w:szCs w:val="28"/>
        </w:rPr>
        <w:lastRenderedPageBreak/>
        <w:t>приходится порядка 90 % всех перерабатывающих маслосемян.</w:t>
      </w:r>
    </w:p>
    <w:p w:rsidR="00A44648" w:rsidRDefault="002A5564">
      <w:pPr>
        <w:spacing w:line="360" w:lineRule="auto"/>
        <w:ind w:firstLine="709"/>
        <w:jc w:val="both"/>
        <w:rPr>
          <w:noProof/>
          <w:sz w:val="28"/>
          <w:szCs w:val="28"/>
        </w:rPr>
      </w:pPr>
      <w:r>
        <w:rPr>
          <w:noProof/>
          <w:sz w:val="28"/>
          <w:szCs w:val="28"/>
        </w:rPr>
        <w:t>Приведем некоторых поставщиков сырья и материалов ОАО «Минский маргариновый завод» в таблице 1.1.</w:t>
      </w:r>
    </w:p>
    <w:p w:rsidR="00A44648" w:rsidRDefault="002A5564">
      <w:pPr>
        <w:rPr>
          <w:noProof/>
          <w:sz w:val="28"/>
          <w:szCs w:val="28"/>
        </w:rPr>
      </w:pPr>
      <w:r>
        <w:rPr>
          <w:noProof/>
          <w:sz w:val="28"/>
          <w:szCs w:val="28"/>
        </w:rPr>
        <w:br w:type="page"/>
      </w:r>
    </w:p>
    <w:p w:rsidR="00A44648" w:rsidRDefault="002A5564">
      <w:pPr>
        <w:spacing w:line="360" w:lineRule="auto"/>
        <w:ind w:firstLine="709"/>
        <w:jc w:val="right"/>
        <w:rPr>
          <w:noProof/>
          <w:sz w:val="28"/>
          <w:szCs w:val="28"/>
        </w:rPr>
      </w:pPr>
      <w:r>
        <w:rPr>
          <w:noProof/>
          <w:sz w:val="28"/>
          <w:szCs w:val="28"/>
        </w:rPr>
        <w:lastRenderedPageBreak/>
        <w:t>Таблица 2.1</w:t>
      </w:r>
    </w:p>
    <w:p w:rsidR="00A44648" w:rsidRDefault="002A5564">
      <w:pPr>
        <w:spacing w:line="360" w:lineRule="auto"/>
        <w:ind w:firstLine="709"/>
        <w:jc w:val="both"/>
        <w:rPr>
          <w:noProof/>
          <w:sz w:val="28"/>
          <w:szCs w:val="28"/>
        </w:rPr>
      </w:pPr>
      <w:r>
        <w:rPr>
          <w:noProof/>
          <w:sz w:val="28"/>
          <w:szCs w:val="28"/>
        </w:rPr>
        <w:t>Поставщики сырья и материалов ОАО «Минский маргариновый завод»</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0"/>
        <w:gridCol w:w="2506"/>
        <w:gridCol w:w="3510"/>
      </w:tblGrid>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Наименование ресурсов</w:t>
            </w:r>
          </w:p>
        </w:tc>
        <w:tc>
          <w:tcPr>
            <w:tcW w:w="6016" w:type="dxa"/>
            <w:gridSpan w:val="2"/>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Основные поставщики</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A44648">
            <w:pPr>
              <w:rPr>
                <w:noProof/>
                <w:sz w:val="20"/>
                <w:szCs w:val="20"/>
              </w:rPr>
            </w:pPr>
          </w:p>
        </w:tc>
        <w:tc>
          <w:tcPr>
            <w:tcW w:w="2506"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Цена</w:t>
            </w:r>
          </w:p>
        </w:tc>
        <w:tc>
          <w:tcPr>
            <w:tcW w:w="351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Условия поставки</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w:t>
            </w:r>
          </w:p>
        </w:tc>
        <w:tc>
          <w:tcPr>
            <w:tcW w:w="2506"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2</w:t>
            </w:r>
          </w:p>
        </w:tc>
        <w:tc>
          <w:tcPr>
            <w:tcW w:w="351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3</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Сырье:</w:t>
            </w:r>
          </w:p>
        </w:tc>
        <w:tc>
          <w:tcPr>
            <w:tcW w:w="6016" w:type="dxa"/>
            <w:gridSpan w:val="2"/>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ЗАО «Андромеда плюс» г. Элиста, РФ; ОАО «Доминант» г. Москва</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Масло подсолнечное</w:t>
            </w:r>
          </w:p>
        </w:tc>
        <w:tc>
          <w:tcPr>
            <w:tcW w:w="6016" w:type="dxa"/>
            <w:gridSpan w:val="2"/>
            <w:tcBorders>
              <w:top w:val="single" w:sz="6" w:space="0" w:color="auto"/>
              <w:left w:val="single" w:sz="6" w:space="0" w:color="auto"/>
              <w:bottom w:val="single" w:sz="6" w:space="0" w:color="auto"/>
              <w:right w:val="single" w:sz="6" w:space="0" w:color="auto"/>
            </w:tcBorders>
          </w:tcPr>
          <w:p w:rsidR="00A44648" w:rsidRDefault="00A44648">
            <w:pPr>
              <w:rPr>
                <w:noProof/>
                <w:sz w:val="20"/>
                <w:szCs w:val="20"/>
              </w:rPr>
            </w:pP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За тонну</w:t>
            </w:r>
          </w:p>
        </w:tc>
        <w:tc>
          <w:tcPr>
            <w:tcW w:w="2506"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475</w:t>
            </w:r>
          </w:p>
        </w:tc>
        <w:tc>
          <w:tcPr>
            <w:tcW w:w="351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Расчет продукцией</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Масло рапсовое</w:t>
            </w:r>
          </w:p>
        </w:tc>
        <w:tc>
          <w:tcPr>
            <w:tcW w:w="6016" w:type="dxa"/>
            <w:gridSpan w:val="2"/>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ОАО «Рапс» РБ</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За тонну</w:t>
            </w:r>
          </w:p>
        </w:tc>
        <w:tc>
          <w:tcPr>
            <w:tcW w:w="2506"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405</w:t>
            </w:r>
          </w:p>
        </w:tc>
        <w:tc>
          <w:tcPr>
            <w:tcW w:w="351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Расчет продукцией</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Соломас растительный</w:t>
            </w:r>
          </w:p>
        </w:tc>
        <w:tc>
          <w:tcPr>
            <w:tcW w:w="6016" w:type="dxa"/>
            <w:gridSpan w:val="2"/>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РУП «Гомельский ОТКЗ жировой комбинат»</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За тонну</w:t>
            </w:r>
          </w:p>
        </w:tc>
        <w:tc>
          <w:tcPr>
            <w:tcW w:w="2506"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616</w:t>
            </w:r>
          </w:p>
        </w:tc>
        <w:tc>
          <w:tcPr>
            <w:tcW w:w="351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оплата</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Основные материалы:</w:t>
            </w:r>
          </w:p>
        </w:tc>
        <w:tc>
          <w:tcPr>
            <w:tcW w:w="2506" w:type="dxa"/>
            <w:tcBorders>
              <w:top w:val="single" w:sz="6" w:space="0" w:color="auto"/>
              <w:left w:val="single" w:sz="6" w:space="0" w:color="auto"/>
              <w:bottom w:val="single" w:sz="6" w:space="0" w:color="auto"/>
              <w:right w:val="single" w:sz="6" w:space="0" w:color="auto"/>
            </w:tcBorders>
          </w:tcPr>
          <w:p w:rsidR="00A44648" w:rsidRDefault="00A44648">
            <w:pPr>
              <w:rPr>
                <w:noProof/>
                <w:sz w:val="20"/>
                <w:szCs w:val="20"/>
              </w:rPr>
            </w:pPr>
          </w:p>
        </w:tc>
        <w:tc>
          <w:tcPr>
            <w:tcW w:w="3510" w:type="dxa"/>
            <w:tcBorders>
              <w:top w:val="single" w:sz="6" w:space="0" w:color="auto"/>
              <w:left w:val="single" w:sz="6" w:space="0" w:color="auto"/>
              <w:bottom w:val="single" w:sz="6" w:space="0" w:color="auto"/>
              <w:right w:val="single" w:sz="6" w:space="0" w:color="auto"/>
            </w:tcBorders>
          </w:tcPr>
          <w:p w:rsidR="00A44648" w:rsidRDefault="00A44648">
            <w:pPr>
              <w:rPr>
                <w:noProof/>
                <w:sz w:val="20"/>
                <w:szCs w:val="20"/>
              </w:rPr>
            </w:pP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Сахар-песок</w:t>
            </w:r>
          </w:p>
        </w:tc>
        <w:tc>
          <w:tcPr>
            <w:tcW w:w="6016" w:type="dxa"/>
            <w:gridSpan w:val="2"/>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Слуцкий, Скидельский, Городейский сахарные заводы РБ</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За тонну</w:t>
            </w:r>
          </w:p>
        </w:tc>
        <w:tc>
          <w:tcPr>
            <w:tcW w:w="2506"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433</w:t>
            </w:r>
          </w:p>
        </w:tc>
        <w:tc>
          <w:tcPr>
            <w:tcW w:w="351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предоплата</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Вспомогательные материалы</w:t>
            </w:r>
          </w:p>
        </w:tc>
        <w:tc>
          <w:tcPr>
            <w:tcW w:w="2506" w:type="dxa"/>
            <w:tcBorders>
              <w:top w:val="single" w:sz="6" w:space="0" w:color="auto"/>
              <w:left w:val="single" w:sz="6" w:space="0" w:color="auto"/>
              <w:bottom w:val="single" w:sz="6" w:space="0" w:color="auto"/>
              <w:right w:val="single" w:sz="6" w:space="0" w:color="auto"/>
            </w:tcBorders>
          </w:tcPr>
          <w:p w:rsidR="00A44648" w:rsidRDefault="00A44648">
            <w:pPr>
              <w:rPr>
                <w:noProof/>
                <w:sz w:val="20"/>
                <w:szCs w:val="20"/>
              </w:rPr>
            </w:pPr>
          </w:p>
        </w:tc>
        <w:tc>
          <w:tcPr>
            <w:tcW w:w="3510" w:type="dxa"/>
            <w:tcBorders>
              <w:top w:val="single" w:sz="6" w:space="0" w:color="auto"/>
              <w:left w:val="single" w:sz="6" w:space="0" w:color="auto"/>
              <w:bottom w:val="single" w:sz="6" w:space="0" w:color="auto"/>
              <w:right w:val="single" w:sz="6" w:space="0" w:color="auto"/>
            </w:tcBorders>
          </w:tcPr>
          <w:p w:rsidR="00A44648" w:rsidRDefault="00A44648">
            <w:pPr>
              <w:rPr>
                <w:noProof/>
                <w:sz w:val="20"/>
                <w:szCs w:val="20"/>
              </w:rPr>
            </w:pP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Сода каустическая</w:t>
            </w:r>
          </w:p>
        </w:tc>
        <w:tc>
          <w:tcPr>
            <w:tcW w:w="6016" w:type="dxa"/>
            <w:gridSpan w:val="2"/>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ОАО «Белхим»</w:t>
            </w:r>
          </w:p>
        </w:tc>
      </w:tr>
      <w:tr w:rsidR="00A44648">
        <w:tc>
          <w:tcPr>
            <w:tcW w:w="349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За тонну</w:t>
            </w:r>
          </w:p>
        </w:tc>
        <w:tc>
          <w:tcPr>
            <w:tcW w:w="2506"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502</w:t>
            </w:r>
          </w:p>
        </w:tc>
        <w:tc>
          <w:tcPr>
            <w:tcW w:w="3510"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предоплата</w:t>
            </w:r>
          </w:p>
        </w:tc>
      </w:tr>
    </w:tbl>
    <w:p w:rsidR="00A44648" w:rsidRDefault="00A44648">
      <w:pPr>
        <w:spacing w:line="360" w:lineRule="auto"/>
        <w:ind w:firstLine="709"/>
        <w:jc w:val="both"/>
        <w:rPr>
          <w:noProof/>
          <w:sz w:val="28"/>
          <w:szCs w:val="28"/>
        </w:rPr>
      </w:pPr>
    </w:p>
    <w:p w:rsidR="00A44648" w:rsidRDefault="002A5564">
      <w:pPr>
        <w:spacing w:line="360" w:lineRule="auto"/>
        <w:ind w:firstLine="709"/>
        <w:jc w:val="both"/>
        <w:rPr>
          <w:noProof/>
          <w:sz w:val="28"/>
          <w:szCs w:val="28"/>
        </w:rPr>
      </w:pPr>
      <w:r>
        <w:rPr>
          <w:noProof/>
          <w:sz w:val="28"/>
          <w:szCs w:val="28"/>
        </w:rPr>
        <w:t>Примечание - Источник: собственная разработка</w:t>
      </w:r>
    </w:p>
    <w:p w:rsidR="00A44648" w:rsidRDefault="00A44648">
      <w:pPr>
        <w:spacing w:line="360" w:lineRule="auto"/>
        <w:ind w:firstLine="709"/>
        <w:jc w:val="both"/>
        <w:rPr>
          <w:noProof/>
          <w:sz w:val="28"/>
          <w:szCs w:val="28"/>
        </w:rPr>
      </w:pPr>
    </w:p>
    <w:p w:rsidR="00A44648" w:rsidRDefault="002A5564">
      <w:pPr>
        <w:spacing w:line="360" w:lineRule="auto"/>
        <w:ind w:firstLine="709"/>
        <w:jc w:val="both"/>
        <w:rPr>
          <w:noProof/>
          <w:sz w:val="28"/>
          <w:szCs w:val="28"/>
        </w:rPr>
      </w:pPr>
      <w:r>
        <w:rPr>
          <w:noProof/>
          <w:sz w:val="28"/>
          <w:szCs w:val="28"/>
        </w:rPr>
        <w:t>Высшим органом управления ОАО «Минский маргариновый завод» является собрание акционеров, которое делегирует свои полномочия наблюдательному совету. Возглавляет предприятие директор. Все службы предприятия: техническая, финансовая, сбытовая, снабженческая, маркетинговая, производственно-технологическая - централизованные.</w:t>
      </w:r>
    </w:p>
    <w:p w:rsidR="00A44648" w:rsidRDefault="002A5564">
      <w:pPr>
        <w:spacing w:line="360" w:lineRule="auto"/>
        <w:ind w:firstLine="709"/>
        <w:jc w:val="both"/>
        <w:rPr>
          <w:noProof/>
          <w:sz w:val="28"/>
          <w:szCs w:val="28"/>
        </w:rPr>
      </w:pPr>
      <w:r>
        <w:rPr>
          <w:noProof/>
          <w:sz w:val="28"/>
          <w:szCs w:val="28"/>
        </w:rPr>
        <w:t>Структура управления ОАО «Минский маргариновый завод» представлена в приложении Б.</w:t>
      </w:r>
    </w:p>
    <w:p w:rsidR="00A44648" w:rsidRDefault="002A5564">
      <w:pPr>
        <w:spacing w:line="360" w:lineRule="auto"/>
        <w:ind w:firstLine="709"/>
        <w:jc w:val="both"/>
        <w:rPr>
          <w:noProof/>
          <w:sz w:val="28"/>
          <w:szCs w:val="28"/>
        </w:rPr>
      </w:pPr>
      <w:r>
        <w:rPr>
          <w:noProof/>
          <w:sz w:val="28"/>
          <w:szCs w:val="28"/>
        </w:rPr>
        <w:t>Основная специализация предприятия: выпускает маргариновую продукцию (маргарин, кулинарные и кондитерские жиры); производит майонезы; производит кетчупы; осуществляет разлив фасованного растительного масла; реализует отходы производства - жирные кислоты.</w:t>
      </w:r>
    </w:p>
    <w:p w:rsidR="00A44648" w:rsidRDefault="002A5564">
      <w:pPr>
        <w:spacing w:line="360" w:lineRule="auto"/>
        <w:ind w:firstLine="709"/>
        <w:jc w:val="both"/>
        <w:rPr>
          <w:noProof/>
          <w:sz w:val="28"/>
          <w:szCs w:val="28"/>
        </w:rPr>
      </w:pPr>
      <w:r>
        <w:rPr>
          <w:noProof/>
          <w:sz w:val="28"/>
          <w:szCs w:val="28"/>
        </w:rPr>
        <w:t>Предприятие характеризуется серийным типом производства, который означает изготовление изделий периодически повторяющимися партиями.</w:t>
      </w:r>
    </w:p>
    <w:p w:rsidR="00A44648" w:rsidRDefault="002A5564">
      <w:pPr>
        <w:spacing w:line="360" w:lineRule="auto"/>
        <w:ind w:firstLine="709"/>
        <w:jc w:val="both"/>
        <w:rPr>
          <w:sz w:val="28"/>
          <w:szCs w:val="28"/>
        </w:rPr>
      </w:pPr>
      <w:r>
        <w:rPr>
          <w:sz w:val="28"/>
          <w:szCs w:val="28"/>
        </w:rPr>
        <w:t xml:space="preserve">Работая в сложных условиях рыночной экономики ОАО «Минский </w:t>
      </w:r>
      <w:r>
        <w:rPr>
          <w:sz w:val="28"/>
          <w:szCs w:val="28"/>
        </w:rPr>
        <w:lastRenderedPageBreak/>
        <w:t>маргариновый завод» имеет следующие показатели, которые отраженны в таблице 2.2.</w:t>
      </w:r>
    </w:p>
    <w:p w:rsidR="00A44648" w:rsidRDefault="00A44648">
      <w:pPr>
        <w:spacing w:line="360" w:lineRule="auto"/>
        <w:ind w:firstLine="709"/>
        <w:jc w:val="both"/>
        <w:rPr>
          <w:sz w:val="28"/>
          <w:szCs w:val="28"/>
        </w:rPr>
      </w:pPr>
    </w:p>
    <w:p w:rsidR="00A44648" w:rsidRDefault="002A5564">
      <w:pPr>
        <w:tabs>
          <w:tab w:val="left" w:pos="9781"/>
        </w:tabs>
        <w:spacing w:line="360" w:lineRule="auto"/>
        <w:ind w:firstLine="709"/>
        <w:jc w:val="right"/>
        <w:rPr>
          <w:sz w:val="28"/>
          <w:szCs w:val="28"/>
        </w:rPr>
      </w:pPr>
      <w:r>
        <w:rPr>
          <w:sz w:val="28"/>
          <w:szCs w:val="28"/>
        </w:rPr>
        <w:t>Таблица 2.2</w:t>
      </w:r>
    </w:p>
    <w:p w:rsidR="00A44648" w:rsidRDefault="002A5564">
      <w:pPr>
        <w:tabs>
          <w:tab w:val="left" w:pos="9781"/>
        </w:tabs>
        <w:spacing w:line="360" w:lineRule="auto"/>
        <w:ind w:firstLine="709"/>
        <w:jc w:val="both"/>
        <w:rPr>
          <w:sz w:val="28"/>
          <w:szCs w:val="28"/>
        </w:rPr>
      </w:pPr>
      <w:r>
        <w:rPr>
          <w:sz w:val="28"/>
          <w:szCs w:val="28"/>
        </w:rPr>
        <w:t>Анализ прибыли отчётного года (млн. руб.)</w:t>
      </w:r>
    </w:p>
    <w:tbl>
      <w:tblPr>
        <w:tblW w:w="0" w:type="auto"/>
        <w:tblInd w:w="-12"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836"/>
        <w:gridCol w:w="952"/>
        <w:gridCol w:w="937"/>
        <w:gridCol w:w="896"/>
        <w:gridCol w:w="1372"/>
        <w:gridCol w:w="1512"/>
      </w:tblGrid>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Наименование показателя</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2008 г.</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2009 г.</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2010 г.</w:t>
            </w:r>
          </w:p>
        </w:tc>
        <w:tc>
          <w:tcPr>
            <w:tcW w:w="2884" w:type="dxa"/>
            <w:gridSpan w:val="2"/>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Отклонения</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952"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937"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896"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абсолютное, млн. руб.</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относительное,%</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 Выручка от реализации товаров, продукции, работ, услуг (за вычетом налогов и сборов, включаемых в выручку).</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54989</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60608</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84260</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29271</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153,2</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 Себестоимость реализованных товаров, продукции, работ, услуг.</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46168</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49703</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72293</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26125</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156,6</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 Валовая прибыль (стр.1-2)</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8821</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10905</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11967</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3146</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135,7</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 Управленческие расходы</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3093</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3436</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4095</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1002</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132,4</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 Прибыль (убыток) от реализации (стр. 1-2-4)</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5728</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7469</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7872</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2144</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137,4</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 Операционные доходы (за вычетом налогов и сборов, включаемых в операционные доходы)</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21</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209</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523</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502</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В 25 раз</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 Операционные расходы</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273</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614</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594</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В 30 раз</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 Прибыль (убыток) от финансово- хозяйственной деятельности ( стр. 5+6-7)</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5729</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7405</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7781</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2052</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135,8</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 Внереализационные доходы (за вычетом налогов и сборов, включаемых во внереализационные доходы).</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329</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292</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1759</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1430</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В 5 раз</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 Внереализационные расходы.</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689</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1755</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2020</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1331</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В 3 раза</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 Прибыль (убыток) отчётного периода (стр. 8+9-10) (Пб)</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5369</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5942</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7520</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2151</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140,1</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12. Налог на прибыль</w:t>
            </w:r>
          </w:p>
        </w:tc>
        <w:tc>
          <w:tcPr>
            <w:tcW w:w="952"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1442</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1694</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252</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117,5</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13. Прочие налоги, сборы из прибыли.</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1804</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385</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425</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-1379</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23,6</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 Прочие расходы и платежи из прибыли.</w:t>
            </w:r>
          </w:p>
        </w:tc>
        <w:tc>
          <w:tcPr>
            <w:tcW w:w="952"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109</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181</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72</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166,1</w:t>
            </w:r>
          </w:p>
        </w:tc>
      </w:tr>
      <w:tr w:rsidR="00A44648">
        <w:tc>
          <w:tcPr>
            <w:tcW w:w="383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15. Чистая прибыль (убыток) (стр. 11-12-13-14)</w:t>
            </w:r>
          </w:p>
        </w:tc>
        <w:tc>
          <w:tcPr>
            <w:tcW w:w="95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3565</w:t>
            </w:r>
          </w:p>
        </w:tc>
        <w:tc>
          <w:tcPr>
            <w:tcW w:w="93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4006</w:t>
            </w:r>
          </w:p>
        </w:tc>
        <w:tc>
          <w:tcPr>
            <w:tcW w:w="8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5220</w:t>
            </w:r>
          </w:p>
        </w:tc>
        <w:tc>
          <w:tcPr>
            <w:tcW w:w="13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1655</w:t>
            </w:r>
          </w:p>
        </w:tc>
        <w:tc>
          <w:tcPr>
            <w:tcW w:w="151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146,4</w:t>
            </w:r>
          </w:p>
        </w:tc>
      </w:tr>
    </w:tbl>
    <w:p w:rsidR="00A44648" w:rsidRDefault="002A5564">
      <w:pPr>
        <w:rPr>
          <w:sz w:val="28"/>
          <w:szCs w:val="28"/>
        </w:rPr>
      </w:pPr>
      <w:r>
        <w:rPr>
          <w:sz w:val="28"/>
          <w:szCs w:val="28"/>
        </w:rPr>
        <w:br w:type="page"/>
      </w:r>
    </w:p>
    <w:p w:rsidR="00A44648" w:rsidRDefault="002A5564">
      <w:pPr>
        <w:spacing w:line="360" w:lineRule="auto"/>
        <w:ind w:firstLine="709"/>
        <w:jc w:val="both"/>
        <w:rPr>
          <w:sz w:val="28"/>
          <w:szCs w:val="28"/>
        </w:rPr>
      </w:pPr>
      <w:r>
        <w:rPr>
          <w:sz w:val="28"/>
          <w:szCs w:val="28"/>
        </w:rPr>
        <w:lastRenderedPageBreak/>
        <w:t>За анализируемый период выручка предприятия в 2010 г. увеличилась на 29271 млн. руб., что составляет 153,2% по сравнению с результатом в 2008г. Это связано с увеличением объема продаж товаров и услуг в результате повышения спроса на товар. Вследствие высокого качества поставляемого товара и его низкой цены.</w:t>
      </w:r>
    </w:p>
    <w:p w:rsidR="00A44648" w:rsidRDefault="002A5564">
      <w:pPr>
        <w:spacing w:line="360" w:lineRule="auto"/>
        <w:ind w:firstLine="709"/>
        <w:jc w:val="both"/>
        <w:rPr>
          <w:sz w:val="28"/>
          <w:szCs w:val="28"/>
        </w:rPr>
      </w:pPr>
      <w:r>
        <w:rPr>
          <w:sz w:val="28"/>
          <w:szCs w:val="28"/>
        </w:rPr>
        <w:t>Из данных таблицы видно, что балансовая прибыль в 2010 году увеличилась по сравнению с 2008 годом на 2151млн. руб. или 40,1%. Таким образом, наметилась положительная тенденция изменения величины балансовой прибыли.</w:t>
      </w:r>
    </w:p>
    <w:p w:rsidR="00A44648" w:rsidRDefault="002A5564">
      <w:pPr>
        <w:spacing w:line="360" w:lineRule="auto"/>
        <w:ind w:firstLine="709"/>
        <w:jc w:val="both"/>
        <w:rPr>
          <w:sz w:val="28"/>
          <w:szCs w:val="28"/>
        </w:rPr>
      </w:pPr>
      <w:r>
        <w:rPr>
          <w:sz w:val="28"/>
          <w:szCs w:val="28"/>
        </w:rPr>
        <w:t>Увеличению балансовой прибыли способствовало увеличение прибыли от финансово-хозяйственной деятельности на 2052 млн. руб. или на 35,8%, в результате увеличения прибыли от реализации на 37,4%. А снижению балансовой прибыли способствовал убыток от внереализационных операций в сумме 7781 млн. руб., снизивший балансовую прибыль на 3,5%.</w:t>
      </w:r>
    </w:p>
    <w:p w:rsidR="00A44648" w:rsidRDefault="002A5564">
      <w:pPr>
        <w:spacing w:line="360" w:lineRule="auto"/>
        <w:ind w:firstLine="709"/>
        <w:jc w:val="both"/>
        <w:rPr>
          <w:sz w:val="28"/>
          <w:szCs w:val="28"/>
        </w:rPr>
      </w:pPr>
      <w:r>
        <w:rPr>
          <w:sz w:val="28"/>
          <w:szCs w:val="28"/>
        </w:rPr>
        <w:t>Таким образом, факторы, уменьшающие балансовую прибыль по сумме были перекрыты действием увеличивающих её факторов, что в итоге и обусловило рост балансовой прибыли в отчетном году по сравнению с предыдущими на 40%.</w:t>
      </w:r>
    </w:p>
    <w:p w:rsidR="00A44648" w:rsidRDefault="002A5564">
      <w:pPr>
        <w:spacing w:line="360" w:lineRule="auto"/>
        <w:ind w:firstLine="709"/>
        <w:jc w:val="both"/>
        <w:rPr>
          <w:sz w:val="28"/>
          <w:szCs w:val="28"/>
        </w:rPr>
      </w:pPr>
      <w:r>
        <w:rPr>
          <w:sz w:val="28"/>
          <w:szCs w:val="28"/>
        </w:rPr>
        <w:t>Финансовые ресурсы ОАО «Минский маргариновый завод» представлены:</w:t>
      </w:r>
    </w:p>
    <w:p w:rsidR="00A44648" w:rsidRDefault="002A5564">
      <w:pPr>
        <w:tabs>
          <w:tab w:val="left" w:pos="567"/>
          <w:tab w:val="left" w:pos="993"/>
        </w:tabs>
        <w:spacing w:line="360" w:lineRule="auto"/>
        <w:ind w:firstLine="709"/>
        <w:jc w:val="both"/>
        <w:rPr>
          <w:sz w:val="28"/>
          <w:szCs w:val="28"/>
        </w:rPr>
      </w:pPr>
      <w:r>
        <w:rPr>
          <w:sz w:val="28"/>
          <w:szCs w:val="28"/>
        </w:rPr>
        <w:t>1.</w:t>
      </w:r>
      <w:r>
        <w:rPr>
          <w:sz w:val="28"/>
          <w:szCs w:val="28"/>
        </w:rPr>
        <w:tab/>
        <w:t>Собственным капиталом</w:t>
      </w:r>
      <w:r w:rsidRPr="00FA00E1">
        <w:rPr>
          <w:sz w:val="28"/>
          <w:szCs w:val="28"/>
        </w:rPr>
        <w:t>:</w:t>
      </w:r>
    </w:p>
    <w:p w:rsidR="00A44648" w:rsidRDefault="002A5564">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Уставным фондом в сумме 1644 млн. руб.</w:t>
      </w:r>
    </w:p>
    <w:p w:rsidR="00A44648" w:rsidRDefault="002A556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Резервным фондом.</w:t>
      </w:r>
    </w:p>
    <w:p w:rsidR="00A44648" w:rsidRDefault="002A556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Добавочным фондом.</w:t>
      </w:r>
    </w:p>
    <w:p w:rsidR="00A44648" w:rsidRDefault="002A556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Нераспределенной прибылью.</w:t>
      </w:r>
    </w:p>
    <w:p w:rsidR="00A44648" w:rsidRDefault="002A556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Постоянно увеличивающейся прибылью текущего периода.</w:t>
      </w:r>
    </w:p>
    <w:p w:rsidR="00A44648" w:rsidRDefault="002A5564">
      <w:pPr>
        <w:tabs>
          <w:tab w:val="left" w:pos="567"/>
          <w:tab w:val="left" w:pos="993"/>
        </w:tabs>
        <w:spacing w:line="360" w:lineRule="auto"/>
        <w:ind w:firstLine="709"/>
        <w:jc w:val="both"/>
        <w:rPr>
          <w:sz w:val="28"/>
          <w:szCs w:val="28"/>
        </w:rPr>
      </w:pPr>
      <w:r>
        <w:rPr>
          <w:sz w:val="28"/>
          <w:szCs w:val="28"/>
        </w:rPr>
        <w:t>2.</w:t>
      </w:r>
      <w:r>
        <w:rPr>
          <w:sz w:val="28"/>
          <w:szCs w:val="28"/>
        </w:rPr>
        <w:tab/>
        <w:t>Заемным капиталом:</w:t>
      </w:r>
    </w:p>
    <w:p w:rsidR="00A44648" w:rsidRDefault="002A5564">
      <w:pPr>
        <w:tabs>
          <w:tab w:val="left" w:pos="993"/>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Долгосрочными кредитами и займами, которые предприятие берет и </w:t>
      </w:r>
      <w:r>
        <w:rPr>
          <w:sz w:val="28"/>
          <w:szCs w:val="28"/>
        </w:rPr>
        <w:lastRenderedPageBreak/>
        <w:t>использует на протяжении всего исследуемого периода.</w:t>
      </w:r>
    </w:p>
    <w:p w:rsidR="00A44648" w:rsidRDefault="002A556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Краткосрочными кредитами и займами.</w:t>
      </w:r>
    </w:p>
    <w:p w:rsidR="00A44648" w:rsidRDefault="002A556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Кредиторской задолженностью, которая весьма обширна и представлена в общей сумме финансовых ресурсов довольно высоким удельным весом на протяжении всего исследуемого периода.</w:t>
      </w:r>
    </w:p>
    <w:p w:rsidR="00A44648" w:rsidRDefault="002A5564">
      <w:pPr>
        <w:spacing w:line="360" w:lineRule="auto"/>
        <w:ind w:firstLine="709"/>
        <w:jc w:val="both"/>
        <w:rPr>
          <w:sz w:val="28"/>
          <w:szCs w:val="28"/>
        </w:rPr>
      </w:pPr>
      <w:r>
        <w:rPr>
          <w:sz w:val="28"/>
          <w:szCs w:val="28"/>
        </w:rPr>
        <w:t>Распределение уставного фонда ОАО «Минский маргариновый завод» представлено на рисунке 2.1.</w:t>
      </w:r>
    </w:p>
    <w:p w:rsidR="00A44648" w:rsidRDefault="00A44648">
      <w:pPr>
        <w:spacing w:line="360" w:lineRule="auto"/>
        <w:ind w:firstLine="709"/>
        <w:jc w:val="both"/>
        <w:rPr>
          <w:sz w:val="28"/>
          <w:szCs w:val="28"/>
        </w:rPr>
      </w:pPr>
    </w:p>
    <w:p w:rsidR="00A44648" w:rsidRDefault="00FA00E1">
      <w:pPr>
        <w:ind w:firstLine="709"/>
        <w:rPr>
          <w:sz w:val="28"/>
          <w:szCs w:val="28"/>
        </w:rPr>
      </w:pPr>
      <w:r>
        <w:rPr>
          <w:rFonts w:ascii="Microsoft Sans Serif" w:hAnsi="Microsoft Sans Serif" w:cs="Microsoft Sans Serif"/>
          <w:noProof/>
          <w:sz w:val="17"/>
          <w:szCs w:val="17"/>
        </w:rPr>
        <w:drawing>
          <wp:inline distT="0" distB="0" distL="0" distR="0">
            <wp:extent cx="5099050" cy="14541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9050" cy="1454150"/>
                    </a:xfrm>
                    <a:prstGeom prst="rect">
                      <a:avLst/>
                    </a:prstGeom>
                    <a:noFill/>
                    <a:ln>
                      <a:noFill/>
                    </a:ln>
                  </pic:spPr>
                </pic:pic>
              </a:graphicData>
            </a:graphic>
          </wp:inline>
        </w:drawing>
      </w:r>
    </w:p>
    <w:p w:rsidR="00A44648" w:rsidRDefault="002A5564">
      <w:pPr>
        <w:ind w:firstLine="709"/>
        <w:rPr>
          <w:sz w:val="28"/>
          <w:szCs w:val="28"/>
        </w:rPr>
      </w:pPr>
      <w:r>
        <w:rPr>
          <w:sz w:val="28"/>
          <w:szCs w:val="28"/>
        </w:rPr>
        <w:t>Рисунок 2.1 - Распределение уставного фонда по долям. Примечание - Источник: собственная разработка</w:t>
      </w:r>
    </w:p>
    <w:p w:rsidR="00A44648" w:rsidRDefault="00A44648">
      <w:pPr>
        <w:ind w:firstLine="709"/>
        <w:rPr>
          <w:sz w:val="28"/>
          <w:szCs w:val="28"/>
        </w:rPr>
      </w:pPr>
    </w:p>
    <w:p w:rsidR="00A44648" w:rsidRDefault="002A5564">
      <w:pPr>
        <w:ind w:firstLine="709"/>
        <w:rPr>
          <w:sz w:val="28"/>
          <w:szCs w:val="28"/>
        </w:rPr>
      </w:pPr>
      <w:r>
        <w:rPr>
          <w:sz w:val="28"/>
          <w:szCs w:val="28"/>
        </w:rPr>
        <w:t>Из рисунка видно, что доля государства в уставном фонде ОАО «Минский маргариновый завод» является основной и составляет более 85%.</w:t>
      </w:r>
    </w:p>
    <w:p w:rsidR="00A44648" w:rsidRDefault="002A5564">
      <w:pPr>
        <w:ind w:firstLine="709"/>
        <w:rPr>
          <w:sz w:val="28"/>
          <w:szCs w:val="28"/>
        </w:rPr>
      </w:pPr>
      <w:r>
        <w:rPr>
          <w:sz w:val="28"/>
          <w:szCs w:val="28"/>
        </w:rPr>
        <w:t>Более подробно финансовые ресурсы ОАО «Минский маргариновый завод» будут рассмотрены в следующих параграфах данной главы.</w:t>
      </w:r>
    </w:p>
    <w:p w:rsidR="00A44648" w:rsidRDefault="002A5564">
      <w:pPr>
        <w:ind w:firstLine="709"/>
        <w:rPr>
          <w:color w:val="FFFFFF"/>
          <w:sz w:val="28"/>
          <w:szCs w:val="28"/>
        </w:rPr>
      </w:pPr>
      <w:r>
        <w:rPr>
          <w:color w:val="FFFFFF"/>
          <w:sz w:val="28"/>
          <w:szCs w:val="28"/>
        </w:rPr>
        <w:t>финансовый ресурс устойчивость рентабельность</w:t>
      </w:r>
    </w:p>
    <w:p w:rsidR="00A44648" w:rsidRDefault="002A5564">
      <w:pPr>
        <w:pStyle w:val="2"/>
        <w:spacing w:line="360" w:lineRule="auto"/>
        <w:ind w:firstLine="709"/>
        <w:jc w:val="both"/>
        <w:rPr>
          <w:b/>
          <w:bCs/>
          <w:sz w:val="28"/>
          <w:szCs w:val="28"/>
        </w:rPr>
      </w:pPr>
      <w:r>
        <w:rPr>
          <w:b/>
          <w:bCs/>
          <w:sz w:val="28"/>
          <w:szCs w:val="28"/>
        </w:rPr>
        <w:t>2.2 Анализ источников финансовых ресурсов ОАО «Минский маргариновый завод»</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Формирование рациональной структуры источников средств необходимо предприятию для финансирования необходимых объемов затрат и обеспечения желательного уровня доходов [3, с. 213].</w:t>
      </w:r>
    </w:p>
    <w:p w:rsidR="00A44648" w:rsidRDefault="002A5564">
      <w:pPr>
        <w:spacing w:line="360" w:lineRule="auto"/>
        <w:ind w:firstLine="709"/>
        <w:jc w:val="both"/>
        <w:rPr>
          <w:sz w:val="28"/>
          <w:szCs w:val="28"/>
        </w:rPr>
      </w:pPr>
      <w:r>
        <w:rPr>
          <w:sz w:val="28"/>
          <w:szCs w:val="28"/>
        </w:rPr>
        <w:t>В таблице 2.3 приведены состав и структура источников финансовых ресурсов предприятия ОАО «Минский маргариновый завод», а так же их изменение за анализируемый период.</w:t>
      </w:r>
    </w:p>
    <w:p w:rsidR="00A44648" w:rsidRDefault="002A5564">
      <w:pPr>
        <w:spacing w:line="360" w:lineRule="auto"/>
        <w:ind w:firstLine="709"/>
        <w:jc w:val="both"/>
        <w:rPr>
          <w:sz w:val="28"/>
          <w:szCs w:val="28"/>
        </w:rPr>
      </w:pPr>
      <w:r>
        <w:rPr>
          <w:sz w:val="28"/>
          <w:szCs w:val="28"/>
        </w:rPr>
        <w:lastRenderedPageBreak/>
        <w:t>Как видно из расчетов, за анализируемый период сумма источников финансовых ресурсов увеличилась с 41652 млн руб. в начале периода до 58666 - в конце периода, то есть темп роста составляет 140,8%. При этом собственные источники увеличились на 14713 млн руб. при темпе роста 149,8%, а заемные увеличились - на 2301 млн руб. Темп роста заемных источников финансовых ресурсов показывает прирост и составляет 119%.</w:t>
      </w:r>
    </w:p>
    <w:p w:rsidR="00A44648" w:rsidRDefault="002A5564">
      <w:pPr>
        <w:spacing w:line="360" w:lineRule="auto"/>
        <w:ind w:firstLine="709"/>
        <w:jc w:val="both"/>
        <w:rPr>
          <w:sz w:val="28"/>
          <w:szCs w:val="28"/>
        </w:rPr>
      </w:pPr>
      <w:r>
        <w:rPr>
          <w:sz w:val="28"/>
          <w:szCs w:val="28"/>
        </w:rPr>
        <w:t>За анализируемый период произошло увеличение суммы уставного фонда на 960 млн руб., темп роста которого составил 240,4%, следовательно это повлияло на увеличение собственного капитала в составе источников финансовых ресурсов. Увеличение собственного капитала в составе источников финансовых ресурсов является положительной тенденцией. Также на увеличение суммы собственного капитала повлияло увеличение суммы резервного и добавочного фондов. Однако произошло уменьшение нераспределенной прибыли на 5615 млн. руб.</w:t>
      </w:r>
    </w:p>
    <w:p w:rsidR="00A44648" w:rsidRDefault="00A44648">
      <w:pPr>
        <w:spacing w:line="360" w:lineRule="auto"/>
        <w:ind w:firstLine="709"/>
        <w:jc w:val="both"/>
        <w:rPr>
          <w:b/>
          <w:bCs/>
          <w:sz w:val="28"/>
          <w:szCs w:val="28"/>
        </w:rPr>
      </w:pPr>
    </w:p>
    <w:p w:rsidR="00A44648" w:rsidRDefault="002A5564">
      <w:pPr>
        <w:spacing w:line="360" w:lineRule="auto"/>
        <w:ind w:firstLine="709"/>
        <w:jc w:val="right"/>
        <w:rPr>
          <w:sz w:val="28"/>
          <w:szCs w:val="28"/>
        </w:rPr>
      </w:pPr>
      <w:r>
        <w:rPr>
          <w:sz w:val="28"/>
          <w:szCs w:val="28"/>
        </w:rPr>
        <w:t>Таблица 2.3</w:t>
      </w:r>
    </w:p>
    <w:p w:rsidR="00A44648" w:rsidRDefault="002A5564">
      <w:pPr>
        <w:spacing w:line="360" w:lineRule="auto"/>
        <w:ind w:firstLine="709"/>
        <w:jc w:val="both"/>
        <w:rPr>
          <w:sz w:val="28"/>
          <w:szCs w:val="28"/>
        </w:rPr>
      </w:pPr>
      <w:r>
        <w:rPr>
          <w:sz w:val="28"/>
          <w:szCs w:val="28"/>
        </w:rPr>
        <w:t>Источники формирования финансовых ресурсов ОАО "Минский маргариновый завод»</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8"/>
        <w:gridCol w:w="882"/>
        <w:gridCol w:w="910"/>
        <w:gridCol w:w="868"/>
        <w:gridCol w:w="928"/>
        <w:gridCol w:w="992"/>
        <w:gridCol w:w="991"/>
        <w:gridCol w:w="854"/>
        <w:gridCol w:w="672"/>
      </w:tblGrid>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Показатель</w:t>
            </w:r>
          </w:p>
        </w:tc>
        <w:tc>
          <w:tcPr>
            <w:tcW w:w="1792" w:type="dxa"/>
            <w:gridSpan w:val="2"/>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2008 г.</w:t>
            </w:r>
          </w:p>
        </w:tc>
        <w:tc>
          <w:tcPr>
            <w:tcW w:w="1796" w:type="dxa"/>
            <w:gridSpan w:val="2"/>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2009 г.</w:t>
            </w:r>
          </w:p>
        </w:tc>
        <w:tc>
          <w:tcPr>
            <w:tcW w:w="1983" w:type="dxa"/>
            <w:gridSpan w:val="2"/>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2010 г.</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Абс. отклоне-ние</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Темп роста, %</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сумма, млн. руб.</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удельный вес, %</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сумма, млн. руб.</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удельный вес, %</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сумма, млн. руб.</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удельный вес, %</w:t>
            </w:r>
          </w:p>
        </w:tc>
        <w:tc>
          <w:tcPr>
            <w:tcW w:w="854"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672"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 Всего источников фин. ресурсов</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41652</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100,0</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47461</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100,0</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58666</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100,0</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17014</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140,8</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 Собственный капитал</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29564</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71,0</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35126</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74,0</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44277</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75,5</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14713</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149,8</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2.1. уставный фонд</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684</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1,6</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1644</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3,5</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1644</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2,8</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960</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240,4</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2.2. резервный фонд</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291</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0,7</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383</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0,8</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550</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0,9</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259</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189,0</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 добавочный фонд</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21607</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51,9</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33099</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69,7</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40716</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69,5</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19109</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188,4</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2.4. нераспределенная прибыль</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6982</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16,8</w:t>
            </w:r>
          </w:p>
        </w:tc>
        <w:tc>
          <w:tcPr>
            <w:tcW w:w="868"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1367</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-5615</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19,6</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 Заемный капитал</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12088</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29,0</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12335</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26,0</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14389</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24,5</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2301</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119,0</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3.1. долгосрочные кредиты и займы</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2375</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5,7</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5215</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11,0</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8892</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15,1</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6517</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374,4</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 xml:space="preserve">3.2. краткосрочные </w:t>
            </w:r>
            <w:r>
              <w:rPr>
                <w:sz w:val="20"/>
                <w:szCs w:val="20"/>
              </w:rPr>
              <w:lastRenderedPageBreak/>
              <w:t>кредиты и займы</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lastRenderedPageBreak/>
              <w:t>3500</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8,4</w:t>
            </w:r>
          </w:p>
        </w:tc>
        <w:tc>
          <w:tcPr>
            <w:tcW w:w="868"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928"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991"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672"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lastRenderedPageBreak/>
              <w:t>3.3. кредиторская задолженность</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6194</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14,9</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6888</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14,5</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5220</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8,9</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-974</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84,3</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перед поставщиками и подрядчиками</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3196</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7,7</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4439</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9,4</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4083</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7,0</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887</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127,8</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перед покупателями и заказчиками</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21</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0,1</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22</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97</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0,2</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76</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461,9</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по расчетам с персоналом по оплате труда</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263</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0,6</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294</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0,6</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493</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0,8</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230</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187,5</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по прочим расчетам с персоналом</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100,0</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по налогам и сборам</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789</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1,9</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352</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353</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0,6</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-436</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44,7</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перед прочими кредиторами</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1923</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4,6</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1780</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3,7</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192</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0,3</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-1731</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9,9</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3.4. задолженность перед участниками</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19</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232</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0,5</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277</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0,5</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258</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1457,9</w:t>
            </w:r>
          </w:p>
        </w:tc>
      </w:tr>
      <w:tr w:rsidR="00A44648">
        <w:tc>
          <w:tcPr>
            <w:tcW w:w="240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в т.ч. По выплате доходов, дивидендов</w:t>
            </w:r>
          </w:p>
        </w:tc>
        <w:tc>
          <w:tcPr>
            <w:tcW w:w="88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19</w:t>
            </w:r>
          </w:p>
        </w:tc>
        <w:tc>
          <w:tcPr>
            <w:tcW w:w="91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w:t>
            </w:r>
          </w:p>
        </w:tc>
        <w:tc>
          <w:tcPr>
            <w:tcW w:w="86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232</w:t>
            </w:r>
          </w:p>
        </w:tc>
        <w:tc>
          <w:tcPr>
            <w:tcW w:w="92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0,5</w:t>
            </w:r>
          </w:p>
        </w:tc>
        <w:tc>
          <w:tcPr>
            <w:tcW w:w="99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277</w:t>
            </w:r>
          </w:p>
        </w:tc>
        <w:tc>
          <w:tcPr>
            <w:tcW w:w="99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0,5</w:t>
            </w:r>
          </w:p>
        </w:tc>
        <w:tc>
          <w:tcPr>
            <w:tcW w:w="85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258</w:t>
            </w:r>
          </w:p>
        </w:tc>
        <w:tc>
          <w:tcPr>
            <w:tcW w:w="67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1457,9</w:t>
            </w:r>
          </w:p>
        </w:tc>
      </w:tr>
    </w:tbl>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Примечание - Источник: собственная разработка</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Хотя торговое предприятие, использующее только собственный капитал, имеет наивысшую финансовую устойчивость, но ограничивает темпы своего развития и возможности прироста прибыли на вложенный капитал (в связи с невозможностью расширения деятельности за счет использования заемного капитала) [8, с. 17].</w:t>
      </w:r>
    </w:p>
    <w:p w:rsidR="00A44648" w:rsidRDefault="002A5564">
      <w:pPr>
        <w:spacing w:line="360" w:lineRule="auto"/>
        <w:ind w:firstLine="709"/>
        <w:jc w:val="both"/>
        <w:rPr>
          <w:sz w:val="28"/>
          <w:szCs w:val="28"/>
        </w:rPr>
      </w:pPr>
      <w:r>
        <w:rPr>
          <w:sz w:val="28"/>
          <w:szCs w:val="28"/>
        </w:rPr>
        <w:t>Доля заемного капитала в общей сумме источников уменьшились с 29% в 2008 г. до 24,5% в 2010 г. Темп роста заемного капитала за анализируемый период составил 119%. Заемный капитал сформирован в основном за счет кредиторской задолженности, а так же долгосрочных кредитов банков.</w:t>
      </w:r>
    </w:p>
    <w:p w:rsidR="00A44648" w:rsidRDefault="002A5564">
      <w:pPr>
        <w:spacing w:line="360" w:lineRule="auto"/>
        <w:ind w:firstLine="709"/>
        <w:jc w:val="both"/>
        <w:rPr>
          <w:sz w:val="28"/>
          <w:szCs w:val="28"/>
        </w:rPr>
      </w:pPr>
      <w:r>
        <w:rPr>
          <w:sz w:val="28"/>
          <w:szCs w:val="28"/>
        </w:rPr>
        <w:t>Так, сумма кредиторской задолженности на предприятии за анализируемый период уменьшилась на 974 млн руб. и в 2010 г. составила 5220 млн руб. Доля кредиторской задолженности в общей сумме финансовых ресурсов в 2008 г. составила 14,9% , а затем снизилась до 8,9% в 2010 г.</w:t>
      </w:r>
    </w:p>
    <w:p w:rsidR="00A44648" w:rsidRDefault="002A5564">
      <w:pPr>
        <w:spacing w:line="360" w:lineRule="auto"/>
        <w:ind w:firstLine="709"/>
        <w:jc w:val="both"/>
        <w:rPr>
          <w:sz w:val="28"/>
          <w:szCs w:val="28"/>
        </w:rPr>
      </w:pPr>
      <w:r>
        <w:rPr>
          <w:sz w:val="28"/>
          <w:szCs w:val="28"/>
        </w:rPr>
        <w:t>Структура кредиторской задолженности в 2010 г. представлена на рисунке 2.2.</w:t>
      </w:r>
    </w:p>
    <w:p w:rsidR="00A44648" w:rsidRDefault="00FA00E1">
      <w:pPr>
        <w:ind w:firstLine="709"/>
        <w:rPr>
          <w:sz w:val="28"/>
          <w:szCs w:val="28"/>
        </w:rPr>
      </w:pPr>
      <w:r>
        <w:rPr>
          <w:rFonts w:ascii="Microsoft Sans Serif" w:hAnsi="Microsoft Sans Serif" w:cs="Microsoft Sans Serif"/>
          <w:noProof/>
          <w:sz w:val="17"/>
          <w:szCs w:val="17"/>
        </w:rPr>
        <w:lastRenderedPageBreak/>
        <w:drawing>
          <wp:inline distT="0" distB="0" distL="0" distR="0">
            <wp:extent cx="5105400" cy="151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1511300"/>
                    </a:xfrm>
                    <a:prstGeom prst="rect">
                      <a:avLst/>
                    </a:prstGeom>
                    <a:noFill/>
                    <a:ln>
                      <a:noFill/>
                    </a:ln>
                  </pic:spPr>
                </pic:pic>
              </a:graphicData>
            </a:graphic>
          </wp:inline>
        </w:drawing>
      </w:r>
    </w:p>
    <w:p w:rsidR="00A44648" w:rsidRDefault="002A5564">
      <w:pPr>
        <w:spacing w:line="360" w:lineRule="auto"/>
        <w:ind w:firstLine="709"/>
        <w:jc w:val="both"/>
        <w:rPr>
          <w:sz w:val="28"/>
          <w:szCs w:val="28"/>
        </w:rPr>
      </w:pPr>
      <w:r>
        <w:rPr>
          <w:sz w:val="28"/>
          <w:szCs w:val="28"/>
        </w:rPr>
        <w:t>Рисунок 2.2 - Структура кредиторской задолженности. Примечание - Источник: собственная разработка</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Из рисунка видно, что основную долю кредиторской задолженности составляет задолженность перед поставщиками и подрядчиками, а незначительную долю представляет собой задолженность по прочим расчетам с персоналом.</w:t>
      </w:r>
    </w:p>
    <w:p w:rsidR="00A44648" w:rsidRDefault="002A5564">
      <w:pPr>
        <w:spacing w:line="360" w:lineRule="auto"/>
        <w:ind w:firstLine="709"/>
        <w:jc w:val="both"/>
        <w:rPr>
          <w:sz w:val="28"/>
          <w:szCs w:val="28"/>
        </w:rPr>
      </w:pPr>
      <w:r>
        <w:rPr>
          <w:sz w:val="28"/>
          <w:szCs w:val="28"/>
        </w:rPr>
        <w:t>Сумма кредиторской задолженности уменьшилась в основном за счет снижения задолженности перед прочими кредиторами, которая за анализируемый период уменьшилась с 1923 млн руб. в 2008 г. до 192 млн руб. в 2010 г., а также за счет снижения задолженности по налогам и сборам с 789 млн руб. в 2008 г. до 353 млн руб. в 2010 г.</w:t>
      </w:r>
    </w:p>
    <w:p w:rsidR="00A44648" w:rsidRDefault="002A5564">
      <w:pPr>
        <w:spacing w:line="360" w:lineRule="auto"/>
        <w:ind w:firstLine="709"/>
        <w:jc w:val="both"/>
        <w:rPr>
          <w:sz w:val="28"/>
          <w:szCs w:val="28"/>
        </w:rPr>
      </w:pPr>
      <w:r>
        <w:rPr>
          <w:sz w:val="28"/>
          <w:szCs w:val="28"/>
        </w:rPr>
        <w:t>Таким образом, в течении всего анализируемого периода ОАО «Минский маргариновый завод» частично погасило кредиторскую задолженность, которая составила в 2008 г. 6194 млн руб., а на конец периода 5220 млн руб. Темп роста кредиторской задолженности за анализируемый период является отрицательным и составляет 84,3%.</w:t>
      </w:r>
    </w:p>
    <w:p w:rsidR="00A44648" w:rsidRDefault="002A5564">
      <w:pPr>
        <w:spacing w:line="360" w:lineRule="auto"/>
        <w:ind w:firstLine="709"/>
        <w:jc w:val="both"/>
        <w:rPr>
          <w:sz w:val="28"/>
          <w:szCs w:val="28"/>
        </w:rPr>
      </w:pPr>
      <w:r>
        <w:rPr>
          <w:sz w:val="28"/>
          <w:szCs w:val="28"/>
        </w:rPr>
        <w:t xml:space="preserve">Вторая по значимости статья в структуре заемного капитала - это долгосрочные кредиты банков. Заемные средства в виде кредитов используются более эффективно, чем собственные оборотные средства, так как совершают более быстрый кругооборот, имеют строго целевое назначение, выдаются на строго обусловленный срок, сопровождаются взиманием процента [24, с. 45]. </w:t>
      </w:r>
      <w:r>
        <w:rPr>
          <w:sz w:val="28"/>
          <w:szCs w:val="28"/>
        </w:rPr>
        <w:lastRenderedPageBreak/>
        <w:t>Сумма долгосрочных кредитов увеличилась с 2375млн руб. на начало анализируемого периода до 8892 млн руб. - в конце анализируемого периода, то есть на 6517млн руб. Темп роста суммы долгосрочных кредитов составил 374,4%. Доля долгосрочных кредитов в общей сумме заемных средств в 2008г. составила 20%, а к концу анализируемого периода существенно изменилась и составила 62%..</w:t>
      </w:r>
    </w:p>
    <w:p w:rsidR="00A44648" w:rsidRDefault="002A5564">
      <w:pPr>
        <w:spacing w:line="360" w:lineRule="auto"/>
        <w:ind w:firstLine="709"/>
        <w:jc w:val="both"/>
        <w:rPr>
          <w:sz w:val="28"/>
          <w:szCs w:val="28"/>
        </w:rPr>
      </w:pPr>
      <w:r>
        <w:rPr>
          <w:sz w:val="28"/>
          <w:szCs w:val="28"/>
        </w:rPr>
        <w:t>Краткосрочные займы в структуре заемного капитала третья по значимости статья. Они представлены только в начале анализируемого периода и составляют 3500 млн руб., их доля в структуре финансовых ресурсов составила 8,4%.</w:t>
      </w:r>
    </w:p>
    <w:p w:rsidR="00A44648" w:rsidRDefault="002A5564">
      <w:pPr>
        <w:spacing w:line="360" w:lineRule="auto"/>
        <w:ind w:firstLine="709"/>
        <w:jc w:val="both"/>
        <w:rPr>
          <w:sz w:val="28"/>
          <w:szCs w:val="28"/>
        </w:rPr>
      </w:pPr>
      <w:r>
        <w:rPr>
          <w:sz w:val="28"/>
          <w:szCs w:val="28"/>
        </w:rPr>
        <w:t>Таким образом, главным источником формирования финансовых ресурсов является собственный капитал предприятия, большую часть которого образует добавочный фонд, который в общем объеме финансовых ресурсов составляет в 2008 г. 51,9%, а в 2010 г. - 69,5%.</w:t>
      </w:r>
    </w:p>
    <w:p w:rsidR="00A44648" w:rsidRDefault="00A44648">
      <w:pPr>
        <w:spacing w:line="360" w:lineRule="auto"/>
        <w:ind w:firstLine="709"/>
        <w:jc w:val="both"/>
        <w:rPr>
          <w:sz w:val="28"/>
          <w:szCs w:val="28"/>
        </w:rPr>
      </w:pPr>
    </w:p>
    <w:p w:rsidR="00A44648" w:rsidRDefault="002A5564">
      <w:pPr>
        <w:pStyle w:val="2"/>
        <w:tabs>
          <w:tab w:val="left" w:pos="708"/>
        </w:tabs>
        <w:spacing w:line="360" w:lineRule="auto"/>
        <w:ind w:firstLine="709"/>
        <w:jc w:val="both"/>
        <w:rPr>
          <w:b/>
          <w:bCs/>
          <w:sz w:val="28"/>
          <w:szCs w:val="28"/>
        </w:rPr>
      </w:pPr>
      <w:r>
        <w:rPr>
          <w:b/>
          <w:bCs/>
          <w:sz w:val="28"/>
          <w:szCs w:val="28"/>
        </w:rPr>
        <w:t>2.3 Анализ эффективности использования финансовых ресурсов ОАО «Минский маргариновый завод»</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Эффективность использования финансовых ресурсов влияет на финансовую устойчивость предприятия, его ликвидность, платежеспособность, деловую активность и рентабельность [22, с. 158].</w:t>
      </w:r>
    </w:p>
    <w:p w:rsidR="00A44648" w:rsidRDefault="002A5564">
      <w:pPr>
        <w:spacing w:line="360" w:lineRule="auto"/>
        <w:ind w:firstLine="709"/>
        <w:jc w:val="both"/>
        <w:rPr>
          <w:sz w:val="28"/>
          <w:szCs w:val="28"/>
        </w:rPr>
      </w:pPr>
      <w:r>
        <w:rPr>
          <w:sz w:val="28"/>
          <w:szCs w:val="28"/>
        </w:rPr>
        <w:t xml:space="preserve">Одна из важнейших характеристик финансового состояния предприятия и эффективности управления его финансовыми ресурсами - стабильность деятельности в свете долгосрочной перспективы. Она связана со структурой баланса предприятия, степенью его зависимости от кредиторов и инвесторов. Но степень зависимости от кредиторов оценивается не только соотношением собственных и заемных источников финансовых ресурсов. Это более многогранное понятие, включающее оценку и собственного капитала, и состава </w:t>
      </w:r>
      <w:r>
        <w:rPr>
          <w:sz w:val="28"/>
          <w:szCs w:val="28"/>
        </w:rPr>
        <w:lastRenderedPageBreak/>
        <w:t>оборотных и внеоборотных активов, и наличие или отсутствие убытков и т.д.</w:t>
      </w:r>
    </w:p>
    <w:p w:rsidR="00A44648" w:rsidRDefault="002A5564">
      <w:pPr>
        <w:spacing w:line="360" w:lineRule="auto"/>
        <w:ind w:firstLine="709"/>
        <w:jc w:val="both"/>
        <w:rPr>
          <w:sz w:val="28"/>
          <w:szCs w:val="28"/>
        </w:rPr>
      </w:pPr>
      <w:r>
        <w:rPr>
          <w:sz w:val="28"/>
          <w:szCs w:val="28"/>
        </w:rPr>
        <w:t>Значение предельных границ изменения источников средств для покрытия вложений капитала в основные фонды или товаро-материальные запасы позволяет генерировать такие потоки хозяйственных операций, которые ведут к улучшению финансового состояния предприятия, к повышению его устойчивости.</w:t>
      </w:r>
    </w:p>
    <w:p w:rsidR="00A44648" w:rsidRDefault="002A5564">
      <w:pPr>
        <w:spacing w:line="360" w:lineRule="auto"/>
        <w:ind w:firstLine="709"/>
        <w:jc w:val="both"/>
        <w:rPr>
          <w:sz w:val="28"/>
          <w:szCs w:val="28"/>
        </w:rPr>
      </w:pPr>
      <w:r>
        <w:rPr>
          <w:sz w:val="28"/>
          <w:szCs w:val="28"/>
        </w:rPr>
        <w:t>В таблице 2.4 приведена характеристика финансовой устойчивости ОАО «Минский маргариновый завод» в абсолютных величинах, которая позволяет выявить степень покрытия запасов и затрат предприятия источниками средств и определить тип его финансовой устойчивости [3, с. 22].</w:t>
      </w:r>
    </w:p>
    <w:p w:rsidR="00A44648" w:rsidRDefault="002A5564">
      <w:pPr>
        <w:spacing w:line="360" w:lineRule="auto"/>
        <w:ind w:firstLine="709"/>
        <w:jc w:val="both"/>
        <w:rPr>
          <w:sz w:val="28"/>
          <w:szCs w:val="28"/>
        </w:rPr>
      </w:pPr>
      <w:r>
        <w:rPr>
          <w:sz w:val="28"/>
          <w:szCs w:val="28"/>
        </w:rPr>
        <w:t>Как видно из расчетов собственные оборотные средства предприятия возросли с 2402 млн руб. в 2008 г. до 10718 млн руб. в 2010 г. На это повлияло увеличение источников собственных средств предприятия. Темп роста собственных оборотных средств составил 446,2%. За анализируемый период запасы и НДС увеличились на 10148 млн руб. Темп их роста составил 187,8%. В то же время общая величина источников формирования запасов возросла к концу исследуемого периода на 11333 млн руб. Темп роста величины источников формирования запасов составляет 236,9%. Это связано со значительным увеличением собственных и долгосрочных заемных оборотных средств.</w:t>
      </w:r>
    </w:p>
    <w:p w:rsidR="00A44648" w:rsidRDefault="00A44648">
      <w:pPr>
        <w:spacing w:line="360" w:lineRule="auto"/>
        <w:ind w:firstLine="709"/>
        <w:jc w:val="both"/>
        <w:rPr>
          <w:b/>
          <w:bCs/>
          <w:noProof/>
          <w:sz w:val="28"/>
          <w:szCs w:val="28"/>
        </w:rPr>
      </w:pPr>
    </w:p>
    <w:p w:rsidR="00A44648" w:rsidRDefault="002A5564">
      <w:pPr>
        <w:spacing w:line="360" w:lineRule="auto"/>
        <w:ind w:firstLine="709"/>
        <w:jc w:val="right"/>
        <w:rPr>
          <w:noProof/>
          <w:sz w:val="28"/>
          <w:szCs w:val="28"/>
        </w:rPr>
      </w:pPr>
      <w:r>
        <w:rPr>
          <w:noProof/>
          <w:sz w:val="28"/>
          <w:szCs w:val="28"/>
        </w:rPr>
        <w:t>Таблица 2.4</w:t>
      </w:r>
    </w:p>
    <w:p w:rsidR="00A44648" w:rsidRDefault="002A5564">
      <w:pPr>
        <w:spacing w:line="360" w:lineRule="auto"/>
        <w:ind w:firstLine="709"/>
        <w:jc w:val="both"/>
        <w:rPr>
          <w:noProof/>
          <w:sz w:val="28"/>
          <w:szCs w:val="28"/>
        </w:rPr>
      </w:pPr>
      <w:r>
        <w:rPr>
          <w:noProof/>
          <w:sz w:val="28"/>
          <w:szCs w:val="28"/>
        </w:rPr>
        <w:t>Характеристика финансовой устойчивости ОАО «Минский маргариновый завод»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4"/>
        <w:gridCol w:w="1190"/>
        <w:gridCol w:w="1189"/>
        <w:gridCol w:w="1176"/>
        <w:gridCol w:w="1302"/>
        <w:gridCol w:w="1120"/>
      </w:tblGrid>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Показатели</w:t>
            </w:r>
          </w:p>
        </w:tc>
        <w:tc>
          <w:tcPr>
            <w:tcW w:w="3555" w:type="dxa"/>
            <w:gridSpan w:val="3"/>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Сумма, млн. руб.</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Абсолютное отклонение, млн. руб.</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Темп роста, %</w:t>
            </w: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A44648">
            <w:pPr>
              <w:rPr>
                <w:b/>
                <w:bCs/>
                <w:sz w:val="20"/>
                <w:szCs w:val="20"/>
              </w:rPr>
            </w:pP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2008 г.</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2009 г.</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2010 г.</w:t>
            </w:r>
          </w:p>
        </w:tc>
        <w:tc>
          <w:tcPr>
            <w:tcW w:w="1302" w:type="dxa"/>
            <w:tcBorders>
              <w:top w:val="single" w:sz="6" w:space="0" w:color="auto"/>
              <w:left w:val="single" w:sz="6" w:space="0" w:color="auto"/>
              <w:bottom w:val="single" w:sz="6" w:space="0" w:color="auto"/>
              <w:right w:val="single" w:sz="6" w:space="0" w:color="auto"/>
            </w:tcBorders>
          </w:tcPr>
          <w:p w:rsidR="00A44648" w:rsidRDefault="00A44648">
            <w:pPr>
              <w:rPr>
                <w:b/>
                <w:bCs/>
                <w:sz w:val="20"/>
                <w:szCs w:val="20"/>
              </w:rPr>
            </w:pPr>
          </w:p>
        </w:tc>
        <w:tc>
          <w:tcPr>
            <w:tcW w:w="1120" w:type="dxa"/>
            <w:tcBorders>
              <w:top w:val="single" w:sz="6" w:space="0" w:color="auto"/>
              <w:left w:val="single" w:sz="6" w:space="0" w:color="auto"/>
              <w:bottom w:val="single" w:sz="6" w:space="0" w:color="auto"/>
              <w:right w:val="single" w:sz="6" w:space="0" w:color="auto"/>
            </w:tcBorders>
          </w:tcPr>
          <w:p w:rsidR="00A44648" w:rsidRDefault="00A44648">
            <w:pPr>
              <w:rPr>
                <w:b/>
                <w:bCs/>
                <w:sz w:val="20"/>
                <w:szCs w:val="20"/>
              </w:rPr>
            </w:pP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 Источники собственных средств (Капитал и резервы)</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29564</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35126</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44277</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14713</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149,8</w:t>
            </w: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 Внеоборотные активы</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27162</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28588</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33559</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6397</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123,6</w:t>
            </w: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 Наличие собственных оборотных средств (1-2)</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2402</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6538</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10718</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8316</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446,2</w:t>
            </w: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lastRenderedPageBreak/>
              <w:t>4. Долгосрочные заемные средства</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2375</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5215</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8892</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6517</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374,4</w:t>
            </w: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 Наличие собственных и долгосрочных заемных оборотных средств (3+4)</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4777</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11753</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19610</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14833</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410,5</w:t>
            </w: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 Краткосрочные заемные средства</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9713</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7120</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5497</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-4216</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56,6</w:t>
            </w: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 Общая величина источников формирования запасов (5+6)</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8277</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11753</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19610</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11333</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236,9</w:t>
            </w: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 Запасы и НДС</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11561</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15997</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21709</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10148</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187,8</w:t>
            </w: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 Излишек (+) или недостаток (-) собственных оборотных средств (3-8)</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-9159</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-9459</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-10991</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-1832</w:t>
            </w:r>
          </w:p>
        </w:tc>
        <w:tc>
          <w:tcPr>
            <w:tcW w:w="1120"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 Излишек (+) или недостаток (-) собственных и долгосрочных заемных оборотных средств (5-8)</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-6784</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-4244</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-2099</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4685</w:t>
            </w:r>
          </w:p>
        </w:tc>
        <w:tc>
          <w:tcPr>
            <w:tcW w:w="1120"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r>
      <w:tr w:rsidR="00A44648">
        <w:tc>
          <w:tcPr>
            <w:tcW w:w="359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 Излишек (+) или недостаток (-) общей величины источников формирования запасов (собств., долгосроч. и краткосроч. заемные источники) (7-8)</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-3284</w:t>
            </w:r>
          </w:p>
        </w:tc>
        <w:tc>
          <w:tcPr>
            <w:tcW w:w="1189"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-4244</w:t>
            </w:r>
          </w:p>
        </w:tc>
        <w:tc>
          <w:tcPr>
            <w:tcW w:w="117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-2099</w:t>
            </w:r>
          </w:p>
        </w:tc>
        <w:tc>
          <w:tcPr>
            <w:tcW w:w="130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1185</w:t>
            </w:r>
          </w:p>
        </w:tc>
        <w:tc>
          <w:tcPr>
            <w:tcW w:w="1120"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r>
    </w:tbl>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Так же произошел рост собственных оборотных средств и долгосрочных обязательств, за счет роста долгосрочных кредитов банков на конец анализируемого периода. Произошло снижение краткосрочных заемных средств на 4216 млн руб. В таблице 2.5 приводится определение типа финансовой устойчивости ОАО «Минский маргариновый завод» за 2008 - 2010 гг.</w:t>
      </w:r>
    </w:p>
    <w:p w:rsidR="00A44648" w:rsidRDefault="00A44648">
      <w:pPr>
        <w:spacing w:line="360" w:lineRule="auto"/>
        <w:ind w:firstLine="709"/>
        <w:jc w:val="both"/>
        <w:rPr>
          <w:sz w:val="28"/>
          <w:szCs w:val="28"/>
        </w:rPr>
      </w:pPr>
    </w:p>
    <w:p w:rsidR="00A44648" w:rsidRDefault="002A5564">
      <w:pPr>
        <w:spacing w:line="360" w:lineRule="auto"/>
        <w:ind w:firstLine="709"/>
        <w:jc w:val="right"/>
        <w:rPr>
          <w:noProof/>
          <w:sz w:val="28"/>
          <w:szCs w:val="28"/>
        </w:rPr>
      </w:pPr>
      <w:r>
        <w:rPr>
          <w:noProof/>
          <w:sz w:val="28"/>
          <w:szCs w:val="28"/>
        </w:rPr>
        <w:t>Таблица 2.5</w:t>
      </w:r>
    </w:p>
    <w:p w:rsidR="00A44648" w:rsidRDefault="002A5564">
      <w:pPr>
        <w:spacing w:line="360" w:lineRule="auto"/>
        <w:ind w:firstLine="709"/>
        <w:jc w:val="both"/>
        <w:rPr>
          <w:noProof/>
          <w:sz w:val="28"/>
          <w:szCs w:val="28"/>
        </w:rPr>
      </w:pPr>
      <w:r>
        <w:rPr>
          <w:noProof/>
          <w:sz w:val="28"/>
          <w:szCs w:val="28"/>
        </w:rPr>
        <w:t>Определение типа финансовой устойчивости ОАО «Минский маргариновый завод»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4"/>
        <w:gridCol w:w="1666"/>
        <w:gridCol w:w="1707"/>
        <w:gridCol w:w="1932"/>
        <w:gridCol w:w="1862"/>
      </w:tblGrid>
      <w:tr w:rsidR="00A44648">
        <w:tc>
          <w:tcPr>
            <w:tcW w:w="240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Тип финансовой устойчивости</w:t>
            </w:r>
          </w:p>
        </w:tc>
        <w:tc>
          <w:tcPr>
            <w:tcW w:w="166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Нормативное соотношение</w:t>
            </w:r>
          </w:p>
        </w:tc>
        <w:tc>
          <w:tcPr>
            <w:tcW w:w="170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2008г.</w:t>
            </w:r>
          </w:p>
        </w:tc>
        <w:tc>
          <w:tcPr>
            <w:tcW w:w="193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2009г.</w:t>
            </w:r>
          </w:p>
        </w:tc>
        <w:tc>
          <w:tcPr>
            <w:tcW w:w="186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2010г.</w:t>
            </w:r>
          </w:p>
        </w:tc>
      </w:tr>
      <w:tr w:rsidR="00A44648">
        <w:tc>
          <w:tcPr>
            <w:tcW w:w="240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Абсолютная</w:t>
            </w:r>
          </w:p>
        </w:tc>
        <w:tc>
          <w:tcPr>
            <w:tcW w:w="166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СОС&gt;З</w:t>
            </w:r>
          </w:p>
        </w:tc>
        <w:tc>
          <w:tcPr>
            <w:tcW w:w="170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2402&lt;11561</w:t>
            </w:r>
          </w:p>
        </w:tc>
        <w:tc>
          <w:tcPr>
            <w:tcW w:w="193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6538&lt;15997</w:t>
            </w:r>
          </w:p>
        </w:tc>
        <w:tc>
          <w:tcPr>
            <w:tcW w:w="186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10718&lt;21709</w:t>
            </w:r>
          </w:p>
        </w:tc>
      </w:tr>
      <w:tr w:rsidR="00A44648">
        <w:tc>
          <w:tcPr>
            <w:tcW w:w="240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Нормальная</w:t>
            </w:r>
          </w:p>
        </w:tc>
        <w:tc>
          <w:tcPr>
            <w:tcW w:w="166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СОС&lt;З&lt;ИФ З</w:t>
            </w:r>
          </w:p>
        </w:tc>
        <w:tc>
          <w:tcPr>
            <w:tcW w:w="170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2402&lt;11561</w:t>
            </w:r>
            <w:r>
              <w:rPr>
                <w:sz w:val="20"/>
                <w:szCs w:val="20"/>
                <w:lang w:val="en-US"/>
              </w:rPr>
              <w:t>&gt;</w:t>
            </w:r>
            <w:r>
              <w:rPr>
                <w:sz w:val="20"/>
                <w:szCs w:val="20"/>
              </w:rPr>
              <w:t>8277</w:t>
            </w:r>
          </w:p>
        </w:tc>
        <w:tc>
          <w:tcPr>
            <w:tcW w:w="193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6538&lt;15997</w:t>
            </w:r>
            <w:r>
              <w:rPr>
                <w:sz w:val="20"/>
                <w:szCs w:val="20"/>
                <w:lang w:val="en-US"/>
              </w:rPr>
              <w:t>&gt;</w:t>
            </w:r>
            <w:r>
              <w:rPr>
                <w:sz w:val="20"/>
                <w:szCs w:val="20"/>
              </w:rPr>
              <w:t>11753</w:t>
            </w:r>
          </w:p>
        </w:tc>
        <w:tc>
          <w:tcPr>
            <w:tcW w:w="186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10718&lt;21709</w:t>
            </w:r>
            <w:r>
              <w:rPr>
                <w:sz w:val="20"/>
                <w:szCs w:val="20"/>
                <w:lang w:val="en-US"/>
              </w:rPr>
              <w:t>&gt;</w:t>
            </w:r>
            <w:r>
              <w:rPr>
                <w:sz w:val="20"/>
                <w:szCs w:val="20"/>
              </w:rPr>
              <w:t>19610</w:t>
            </w:r>
          </w:p>
        </w:tc>
      </w:tr>
      <w:tr w:rsidR="00A44648">
        <w:tc>
          <w:tcPr>
            <w:tcW w:w="240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Не устойчивое положение</w:t>
            </w:r>
          </w:p>
        </w:tc>
        <w:tc>
          <w:tcPr>
            <w:tcW w:w="166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З&gt;ИФ З</w:t>
            </w:r>
          </w:p>
        </w:tc>
        <w:tc>
          <w:tcPr>
            <w:tcW w:w="170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11561</w:t>
            </w:r>
            <w:r>
              <w:rPr>
                <w:sz w:val="20"/>
                <w:szCs w:val="20"/>
                <w:lang w:val="en-US"/>
              </w:rPr>
              <w:t>&gt;</w:t>
            </w:r>
            <w:r>
              <w:rPr>
                <w:sz w:val="20"/>
                <w:szCs w:val="20"/>
              </w:rPr>
              <w:t>8277</w:t>
            </w:r>
          </w:p>
        </w:tc>
        <w:tc>
          <w:tcPr>
            <w:tcW w:w="193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15997</w:t>
            </w:r>
            <w:r>
              <w:rPr>
                <w:sz w:val="20"/>
                <w:szCs w:val="20"/>
                <w:lang w:val="en-US"/>
              </w:rPr>
              <w:t>&gt;</w:t>
            </w:r>
            <w:r>
              <w:rPr>
                <w:sz w:val="20"/>
                <w:szCs w:val="20"/>
              </w:rPr>
              <w:t>11753</w:t>
            </w:r>
          </w:p>
        </w:tc>
        <w:tc>
          <w:tcPr>
            <w:tcW w:w="186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21709</w:t>
            </w:r>
            <w:r>
              <w:rPr>
                <w:sz w:val="20"/>
                <w:szCs w:val="20"/>
                <w:lang w:val="en-US"/>
              </w:rPr>
              <w:t>&gt;</w:t>
            </w:r>
            <w:r>
              <w:rPr>
                <w:sz w:val="20"/>
                <w:szCs w:val="20"/>
              </w:rPr>
              <w:t>19610</w:t>
            </w:r>
          </w:p>
        </w:tc>
      </w:tr>
      <w:tr w:rsidR="00A44648">
        <w:tc>
          <w:tcPr>
            <w:tcW w:w="240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Критическая</w:t>
            </w:r>
          </w:p>
        </w:tc>
        <w:tc>
          <w:tcPr>
            <w:tcW w:w="166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З&gt;ИФ З+ПКЗ</w:t>
            </w:r>
          </w:p>
        </w:tc>
        <w:tc>
          <w:tcPr>
            <w:tcW w:w="170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2402</w:t>
            </w:r>
            <w:r>
              <w:rPr>
                <w:sz w:val="20"/>
                <w:szCs w:val="20"/>
                <w:lang w:val="en-US"/>
              </w:rPr>
              <w:t>&gt;</w:t>
            </w:r>
            <w:r>
              <w:rPr>
                <w:sz w:val="20"/>
                <w:szCs w:val="20"/>
              </w:rPr>
              <w:t>8277+0</w:t>
            </w:r>
          </w:p>
        </w:tc>
        <w:tc>
          <w:tcPr>
            <w:tcW w:w="193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15997</w:t>
            </w:r>
            <w:r>
              <w:rPr>
                <w:sz w:val="20"/>
                <w:szCs w:val="20"/>
                <w:lang w:val="en-US"/>
              </w:rPr>
              <w:t>&gt;</w:t>
            </w:r>
            <w:r>
              <w:rPr>
                <w:sz w:val="20"/>
                <w:szCs w:val="20"/>
              </w:rPr>
              <w:t>11753+0</w:t>
            </w:r>
          </w:p>
        </w:tc>
        <w:tc>
          <w:tcPr>
            <w:tcW w:w="186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21709</w:t>
            </w:r>
            <w:r>
              <w:rPr>
                <w:sz w:val="20"/>
                <w:szCs w:val="20"/>
                <w:lang w:val="en-US"/>
              </w:rPr>
              <w:t>&gt;</w:t>
            </w:r>
            <w:r>
              <w:rPr>
                <w:sz w:val="20"/>
                <w:szCs w:val="20"/>
              </w:rPr>
              <w:t>19610+0</w:t>
            </w:r>
          </w:p>
        </w:tc>
      </w:tr>
    </w:tbl>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Примечание - Источник: собственная разработка</w:t>
      </w:r>
    </w:p>
    <w:p w:rsidR="00A44648" w:rsidRDefault="00A44648">
      <w:pPr>
        <w:spacing w:line="360" w:lineRule="auto"/>
        <w:ind w:firstLine="709"/>
        <w:jc w:val="both"/>
        <w:rPr>
          <w:sz w:val="28"/>
          <w:szCs w:val="28"/>
        </w:rPr>
      </w:pPr>
    </w:p>
    <w:p w:rsidR="00A44648" w:rsidRDefault="002A5564">
      <w:pPr>
        <w:shd w:val="clear" w:color="auto" w:fill="FFFFFF"/>
        <w:spacing w:line="360" w:lineRule="auto"/>
        <w:ind w:firstLine="709"/>
        <w:jc w:val="both"/>
        <w:rPr>
          <w:sz w:val="28"/>
          <w:szCs w:val="28"/>
        </w:rPr>
      </w:pPr>
      <w:r>
        <w:rPr>
          <w:sz w:val="28"/>
          <w:szCs w:val="28"/>
        </w:rPr>
        <w:t xml:space="preserve">Итак, в течение всего исследуемого периода сумма собственных оборотных средств оставалась меньше суммы запасов предприятия. Из этого </w:t>
      </w:r>
      <w:r>
        <w:rPr>
          <w:sz w:val="28"/>
          <w:szCs w:val="28"/>
        </w:rPr>
        <w:lastRenderedPageBreak/>
        <w:t>можно сделать вывод, что все три года финансовое состояние предприятия являлось неустойчивым. Для изменения такого финансового состояния предприятия необходимо улучшить ряд финансовых показателей.</w:t>
      </w:r>
    </w:p>
    <w:p w:rsidR="00A44648" w:rsidRDefault="002A5564">
      <w:pPr>
        <w:spacing w:line="360" w:lineRule="auto"/>
        <w:ind w:firstLine="709"/>
        <w:jc w:val="both"/>
        <w:rPr>
          <w:sz w:val="28"/>
          <w:szCs w:val="28"/>
        </w:rPr>
      </w:pPr>
      <w:r>
        <w:rPr>
          <w:sz w:val="28"/>
          <w:szCs w:val="28"/>
        </w:rPr>
        <w:t>Более глубокая оценка финансовой устойчивости предприятия проводится при помощи коэффициентов финансовой устойчивости, которые являются относительными величинами. Необходимые исходные данные и расчет коэффициентов финансовой устойчивости приведены в таблице 2.6. [22, с. 184]</w:t>
      </w:r>
    </w:p>
    <w:p w:rsidR="00A44648" w:rsidRDefault="002A5564">
      <w:pPr>
        <w:spacing w:line="360" w:lineRule="auto"/>
        <w:ind w:firstLine="709"/>
        <w:jc w:val="both"/>
        <w:rPr>
          <w:sz w:val="28"/>
          <w:szCs w:val="28"/>
        </w:rPr>
      </w:pPr>
      <w:r>
        <w:rPr>
          <w:sz w:val="28"/>
          <w:szCs w:val="28"/>
        </w:rPr>
        <w:t>Одной из важнейших характеристик устойчивости финансового состояния предприятия, его независимости от заемных источников средств является коэффициент автономии, равный доле источников средств в общем итоге баланса. Для ОАО «Минский маргариновый завод»» этот показатель в начале периода равен 0,71, к концу периода увеличился до 0,75 и соответствует нормативному значению, что свидетельствует об автономности предприятия.</w:t>
      </w:r>
    </w:p>
    <w:p w:rsidR="00A44648" w:rsidRDefault="00A44648">
      <w:pPr>
        <w:spacing w:line="360" w:lineRule="auto"/>
        <w:ind w:firstLine="709"/>
        <w:jc w:val="both"/>
        <w:rPr>
          <w:b/>
          <w:bCs/>
          <w:noProof/>
          <w:sz w:val="28"/>
          <w:szCs w:val="28"/>
        </w:rPr>
      </w:pPr>
    </w:p>
    <w:p w:rsidR="00A44648" w:rsidRDefault="002A5564">
      <w:pPr>
        <w:spacing w:line="360" w:lineRule="auto"/>
        <w:ind w:firstLine="709"/>
        <w:jc w:val="right"/>
        <w:rPr>
          <w:noProof/>
          <w:sz w:val="28"/>
          <w:szCs w:val="28"/>
        </w:rPr>
      </w:pPr>
      <w:r>
        <w:rPr>
          <w:noProof/>
          <w:sz w:val="28"/>
          <w:szCs w:val="28"/>
        </w:rPr>
        <w:t>Таблица 2.6</w:t>
      </w:r>
    </w:p>
    <w:p w:rsidR="00A44648" w:rsidRDefault="002A5564">
      <w:pPr>
        <w:spacing w:line="360" w:lineRule="auto"/>
        <w:ind w:firstLine="709"/>
        <w:jc w:val="both"/>
        <w:rPr>
          <w:noProof/>
          <w:sz w:val="28"/>
          <w:szCs w:val="28"/>
        </w:rPr>
      </w:pPr>
      <w:r>
        <w:rPr>
          <w:noProof/>
          <w:sz w:val="28"/>
          <w:szCs w:val="28"/>
        </w:rPr>
        <w:t>Коэффициенты финансовой устойчивости ОАО «Минский маргариновый завод»</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8"/>
        <w:gridCol w:w="1413"/>
        <w:gridCol w:w="1064"/>
        <w:gridCol w:w="1190"/>
        <w:gridCol w:w="1120"/>
      </w:tblGrid>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Коэффициенты финансовой устойчивости</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Нормативное значение</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2008 г.</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2009 г.</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2010 г.</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 Коэффициент автономии</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Ka&gt;0,5</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0,71</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0,74</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0,75</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 Коэффициент соотношения собственных и заемных средств</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Кзс&lt;1</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0,41</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0,35</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0,32</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 Коэффициент долгосрочного привлечения заемных средств</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Кд</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0,07</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0,13</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0,17</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 Коэффициент обеспеченности собственными средствами</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Косс</w:t>
            </w:r>
            <w:r>
              <w:rPr>
                <w:sz w:val="20"/>
                <w:szCs w:val="20"/>
                <w:lang w:val="en-US"/>
              </w:rPr>
              <w:t>&gt;</w:t>
            </w:r>
            <w:r>
              <w:rPr>
                <w:sz w:val="20"/>
                <w:szCs w:val="20"/>
              </w:rPr>
              <w:t>0,1</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0,17</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0,35</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0,43</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 Коэффициент обеспеченности материальных запасов собственными средствами</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Комз&gt;0,6</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0,23</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0,44</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0,52</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 Коэффициент маневренности собственного капитала</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Кмк</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0,08</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0,19</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0,24</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 Коэффициент маневренности собственными оборотными средствами</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Кмо</w:t>
            </w:r>
            <w:r>
              <w:rPr>
                <w:sz w:val="20"/>
                <w:szCs w:val="20"/>
                <w:lang w:val="en-US"/>
              </w:rPr>
              <w:t>&gt;</w:t>
            </w:r>
            <w:r>
              <w:rPr>
                <w:sz w:val="20"/>
                <w:szCs w:val="20"/>
              </w:rPr>
              <w:t>0,5</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0,35</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0,08</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0,09</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 Коэффициент постоянного актива</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Кпа</w:t>
            </w:r>
            <w:r>
              <w:rPr>
                <w:sz w:val="20"/>
                <w:szCs w:val="20"/>
                <w:lang w:val="en-US"/>
              </w:rPr>
              <w:t>&lt;</w:t>
            </w:r>
            <w:r>
              <w:rPr>
                <w:sz w:val="20"/>
                <w:szCs w:val="20"/>
              </w:rPr>
              <w:t>0,5</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0,92</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0,81</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0,76</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 Коэффициент структуры заемного капитала</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Ксзк</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0,2</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0,42</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0,62</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 Коэффициент реальной стоимости имущества</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Крси</w:t>
            </w:r>
            <w:r>
              <w:rPr>
                <w:sz w:val="20"/>
                <w:szCs w:val="20"/>
                <w:lang w:val="en-US"/>
              </w:rPr>
              <w:t>&gt;</w:t>
            </w:r>
            <w:r>
              <w:rPr>
                <w:sz w:val="20"/>
                <w:szCs w:val="20"/>
              </w:rPr>
              <w:t>0,3</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0,07</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0,1</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0,15</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 Коэффициент финансовой напряженности</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Кфн</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0,23</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0,15</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0,09</w:t>
            </w:r>
          </w:p>
        </w:tc>
      </w:tr>
      <w:tr w:rsidR="00A44648">
        <w:tc>
          <w:tcPr>
            <w:tcW w:w="47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12. Коэффициент соотношения мобильных и иммобилизованных активов</w:t>
            </w:r>
          </w:p>
        </w:tc>
        <w:tc>
          <w:tcPr>
            <w:tcW w:w="141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Кми</w:t>
            </w:r>
          </w:p>
        </w:tc>
        <w:tc>
          <w:tcPr>
            <w:tcW w:w="10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0,53</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0,66</w:t>
            </w:r>
          </w:p>
        </w:tc>
        <w:tc>
          <w:tcPr>
            <w:tcW w:w="112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0,75</w:t>
            </w:r>
          </w:p>
        </w:tc>
      </w:tr>
    </w:tbl>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Примечание - Источник: собственная разработка</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Коэффициент автономии дополняет коэффициент соотношения заемных и собственных средств, равный отношению величины обязательств предприятия к величине его собственных средств. В начале анализируемого периода на предприятии этот показатель был равен 0,41 и уменьшился к концу периода до 0,32 при нормативном ограничении 1. Следовательно, коэффициент соотношения заемных и собственных средств соответствует нормативному значению.</w:t>
      </w:r>
    </w:p>
    <w:p w:rsidR="00A44648" w:rsidRDefault="002A5564">
      <w:pPr>
        <w:spacing w:line="360" w:lineRule="auto"/>
        <w:ind w:firstLine="709"/>
        <w:jc w:val="both"/>
        <w:rPr>
          <w:sz w:val="28"/>
          <w:szCs w:val="28"/>
        </w:rPr>
      </w:pPr>
      <w:r>
        <w:rPr>
          <w:sz w:val="28"/>
          <w:szCs w:val="28"/>
        </w:rPr>
        <w:t>Для характеристики структуры источников средств предприятия наряду с коэффициентами автономии, соотношения заемных и собственных средств, используются также частные показатели, отражающие разнообразные тенденции в изменении структуры отдельных групп источников. К таким показателям в первую очередь относится коэффициент долгосрочного привлечения заемных средств, равный отношению величины долгосрочных кредитов и заемных средств к сумме источников собственных средств предприятия и долгосрочных кредитов и займов. На протяжении анализируемого периода этот коэффициент довольно невысок и равен на начало периода 0,07, а на конец 0,17, что говорит о незначительном увеличении доли долгосрочного заемного капитала.</w:t>
      </w:r>
    </w:p>
    <w:p w:rsidR="00A44648" w:rsidRDefault="002A5564">
      <w:pPr>
        <w:spacing w:line="360" w:lineRule="auto"/>
        <w:ind w:firstLine="709"/>
        <w:jc w:val="both"/>
        <w:rPr>
          <w:sz w:val="28"/>
          <w:szCs w:val="28"/>
        </w:rPr>
      </w:pPr>
      <w:r>
        <w:rPr>
          <w:sz w:val="28"/>
          <w:szCs w:val="28"/>
        </w:rPr>
        <w:t>При сохранении финансовой стабильности предприятия коэффициент соотношения заемных и собственных средств должен быть ограничен сверху значением отношения стоимости мобильных средств предприятия к стоимости иммобилизованных активов. На предприятии и в начале анализируемого периода и в конце этот коэффициент составляет довольно высокую цифру, что является его нормальным значением, и говорит о финансовой стабильности предприятия.</w:t>
      </w:r>
    </w:p>
    <w:p w:rsidR="00A44648" w:rsidRDefault="002A5564">
      <w:pPr>
        <w:spacing w:line="360" w:lineRule="auto"/>
        <w:ind w:firstLine="709"/>
        <w:jc w:val="both"/>
        <w:rPr>
          <w:sz w:val="28"/>
          <w:szCs w:val="28"/>
        </w:rPr>
      </w:pPr>
      <w:r>
        <w:rPr>
          <w:sz w:val="28"/>
          <w:szCs w:val="28"/>
        </w:rPr>
        <w:t xml:space="preserve">Коэффициент обеспеченности собственными средствами показывает </w:t>
      </w:r>
      <w:r>
        <w:rPr>
          <w:sz w:val="28"/>
          <w:szCs w:val="28"/>
        </w:rPr>
        <w:lastRenderedPageBreak/>
        <w:t>степень обеспеченности предприятия собственными оборотными активами, на начало периода он составлял 0,17, а на конец периода возрос до 0,43. Данные показатели соответствуют нормативному значению и отражают высокую обеспеченность предприятия собственными средствами.</w:t>
      </w:r>
    </w:p>
    <w:p w:rsidR="00A44648" w:rsidRDefault="002A5564">
      <w:pPr>
        <w:spacing w:line="360" w:lineRule="auto"/>
        <w:ind w:firstLine="709"/>
        <w:jc w:val="both"/>
        <w:rPr>
          <w:sz w:val="28"/>
          <w:szCs w:val="28"/>
        </w:rPr>
      </w:pPr>
      <w:r>
        <w:rPr>
          <w:sz w:val="28"/>
          <w:szCs w:val="28"/>
        </w:rPr>
        <w:t>Коэффициент обеспеченности материальных запасов собственными средствами составляет в 2008 г. 0, 23, в 2009 г. 0,44, а в 2010 г. 0,52, что не соответствует нормативному значению. Следовательно, лишь небольшая доля материальных запасов обеспечена собственными средствами.</w:t>
      </w:r>
    </w:p>
    <w:p w:rsidR="00A44648" w:rsidRDefault="002A5564">
      <w:pPr>
        <w:spacing w:line="360" w:lineRule="auto"/>
        <w:ind w:firstLine="709"/>
        <w:jc w:val="both"/>
        <w:rPr>
          <w:sz w:val="28"/>
          <w:szCs w:val="28"/>
        </w:rPr>
      </w:pPr>
      <w:r>
        <w:rPr>
          <w:sz w:val="28"/>
          <w:szCs w:val="28"/>
        </w:rPr>
        <w:t>Весьма существенной характеристикой устойчивости финансового состояния предприятия является коэффициент маневренности, равный отношению собственных оборотных средств предприятия к общей величине источников собственных средств. Он показывает, какая часть собственных средств предприятия находится в мобильной форме, позволяющей относительно свободно маневрировать этими средствами. Высокие значения коэффициента маневренности положительно характеризуют финансовое состояние, однако каких-либо устоявшихся в практике нормальных значений показателя не существует. Иногда в специальной литературе в качестве оптимальной величины коэффициента рекомендуется 0,5. На предприятии этот коэффициент имеет невысокие значения. Так в 2008 г. он составил 0,35 и уменьшился к концу анализируемого периода до 0,09. Уменьшение этого коэффициента говорит о незначительном понижении маневренности средств предприятия [2, с. 155].</w:t>
      </w:r>
    </w:p>
    <w:p w:rsidR="00A44648" w:rsidRDefault="002A5564">
      <w:pPr>
        <w:spacing w:line="360" w:lineRule="auto"/>
        <w:ind w:firstLine="709"/>
        <w:jc w:val="both"/>
        <w:rPr>
          <w:sz w:val="28"/>
          <w:szCs w:val="28"/>
        </w:rPr>
      </w:pPr>
      <w:r>
        <w:rPr>
          <w:sz w:val="28"/>
          <w:szCs w:val="28"/>
        </w:rPr>
        <w:t>Таким образом динамика коэффициентов финансовой устойчивости подтверждает выводы анализа финансовой устойчивости предприятия на основе абсолютных показателей.</w:t>
      </w:r>
    </w:p>
    <w:p w:rsidR="00A44648" w:rsidRDefault="002A5564">
      <w:pPr>
        <w:spacing w:line="360" w:lineRule="auto"/>
        <w:ind w:firstLine="709"/>
        <w:jc w:val="both"/>
        <w:rPr>
          <w:sz w:val="28"/>
          <w:szCs w:val="28"/>
        </w:rPr>
      </w:pPr>
      <w:r>
        <w:rPr>
          <w:sz w:val="28"/>
          <w:szCs w:val="28"/>
        </w:rPr>
        <w:t xml:space="preserve">Потребность в анализе ликвидности баланса возникает в связи с усилением финансовых ограничений и необходимостью оценки кредитоспособности предприятия. Ликвидность баланса определяется как степень покрытия </w:t>
      </w:r>
      <w:r>
        <w:rPr>
          <w:sz w:val="28"/>
          <w:szCs w:val="28"/>
        </w:rPr>
        <w:lastRenderedPageBreak/>
        <w:t>обязательств предприятия его активами, срок превращения которых в денежную форму соответствует сроку погашения обязательств.</w:t>
      </w:r>
    </w:p>
    <w:p w:rsidR="00A44648" w:rsidRDefault="002A5564">
      <w:pPr>
        <w:spacing w:line="360" w:lineRule="auto"/>
        <w:ind w:firstLine="709"/>
        <w:jc w:val="both"/>
        <w:rPr>
          <w:sz w:val="28"/>
          <w:szCs w:val="28"/>
        </w:rPr>
      </w:pPr>
      <w:r>
        <w:rPr>
          <w:sz w:val="28"/>
          <w:szCs w:val="28"/>
        </w:rPr>
        <w:t>В зависимости от степени ликвидности, т.е. скорости превращения в денежные средства, активы предприятия разделяются на следующие группы:</w:t>
      </w:r>
    </w:p>
    <w:p w:rsidR="00A44648" w:rsidRDefault="002A5564">
      <w:pPr>
        <w:spacing w:line="360" w:lineRule="auto"/>
        <w:ind w:firstLine="709"/>
        <w:jc w:val="both"/>
        <w:rPr>
          <w:sz w:val="28"/>
          <w:szCs w:val="28"/>
        </w:rPr>
      </w:pPr>
      <w:r>
        <w:rPr>
          <w:sz w:val="28"/>
          <w:szCs w:val="28"/>
        </w:rPr>
        <w:t>А1 - наиболее ликвидные активы - денежные средства предприятия и краткосрочные финансовые вложения;</w:t>
      </w:r>
    </w:p>
    <w:p w:rsidR="00A44648" w:rsidRDefault="002A5564">
      <w:pPr>
        <w:spacing w:line="360" w:lineRule="auto"/>
        <w:ind w:firstLine="709"/>
        <w:jc w:val="both"/>
        <w:rPr>
          <w:sz w:val="28"/>
          <w:szCs w:val="28"/>
        </w:rPr>
      </w:pPr>
      <w:r>
        <w:rPr>
          <w:sz w:val="28"/>
          <w:szCs w:val="28"/>
        </w:rPr>
        <w:t>А2 - быстро реализуемые активы - дебиторская задолженность и прочие активы;</w:t>
      </w:r>
    </w:p>
    <w:p w:rsidR="00A44648" w:rsidRDefault="002A5564">
      <w:pPr>
        <w:spacing w:line="360" w:lineRule="auto"/>
        <w:ind w:firstLine="709"/>
        <w:jc w:val="both"/>
        <w:rPr>
          <w:sz w:val="28"/>
          <w:szCs w:val="28"/>
        </w:rPr>
      </w:pPr>
      <w:r>
        <w:rPr>
          <w:sz w:val="28"/>
          <w:szCs w:val="28"/>
        </w:rPr>
        <w:t>А3 - медленно реализуемые активы - товаро-материальные запасы, расходы будущих периодов</w:t>
      </w:r>
    </w:p>
    <w:p w:rsidR="00A44648" w:rsidRDefault="002A5564">
      <w:pPr>
        <w:spacing w:line="360" w:lineRule="auto"/>
        <w:ind w:firstLine="709"/>
        <w:jc w:val="both"/>
        <w:rPr>
          <w:sz w:val="28"/>
          <w:szCs w:val="28"/>
        </w:rPr>
      </w:pPr>
      <w:r>
        <w:rPr>
          <w:sz w:val="28"/>
          <w:szCs w:val="28"/>
        </w:rPr>
        <w:t>А4 - труднореализуемые активы - основные средства, и нематериальные активы, долгосрочные финансовые вложения.</w:t>
      </w:r>
    </w:p>
    <w:p w:rsidR="00A44648" w:rsidRDefault="002A5564">
      <w:pPr>
        <w:spacing w:line="360" w:lineRule="auto"/>
        <w:ind w:firstLine="709"/>
        <w:jc w:val="both"/>
        <w:rPr>
          <w:sz w:val="28"/>
          <w:szCs w:val="28"/>
        </w:rPr>
      </w:pPr>
      <w:r>
        <w:rPr>
          <w:sz w:val="28"/>
          <w:szCs w:val="28"/>
        </w:rPr>
        <w:t>Пассивы баланса группируются по степени срочности их оплаты:</w:t>
      </w:r>
    </w:p>
    <w:p w:rsidR="00A44648" w:rsidRDefault="002A5564">
      <w:pPr>
        <w:spacing w:line="360" w:lineRule="auto"/>
        <w:ind w:firstLine="709"/>
        <w:jc w:val="both"/>
        <w:rPr>
          <w:sz w:val="28"/>
          <w:szCs w:val="28"/>
        </w:rPr>
      </w:pPr>
      <w:r>
        <w:rPr>
          <w:sz w:val="28"/>
          <w:szCs w:val="28"/>
        </w:rPr>
        <w:t>П1 - наиболее срочные обязательства - к ним относится кредиторская задолженность;</w:t>
      </w:r>
    </w:p>
    <w:p w:rsidR="00A44648" w:rsidRDefault="002A5564">
      <w:pPr>
        <w:spacing w:line="360" w:lineRule="auto"/>
        <w:ind w:firstLine="709"/>
        <w:jc w:val="both"/>
        <w:rPr>
          <w:sz w:val="28"/>
          <w:szCs w:val="28"/>
        </w:rPr>
      </w:pPr>
      <w:r>
        <w:rPr>
          <w:sz w:val="28"/>
          <w:szCs w:val="28"/>
        </w:rPr>
        <w:t>П2 - краткосрочные пассивы - краткосрочные кредиты и заемные средства;</w:t>
      </w:r>
    </w:p>
    <w:p w:rsidR="00A44648" w:rsidRDefault="002A5564">
      <w:pPr>
        <w:spacing w:line="360" w:lineRule="auto"/>
        <w:ind w:firstLine="709"/>
        <w:jc w:val="both"/>
        <w:rPr>
          <w:sz w:val="28"/>
          <w:szCs w:val="28"/>
        </w:rPr>
      </w:pPr>
      <w:r>
        <w:rPr>
          <w:sz w:val="28"/>
          <w:szCs w:val="28"/>
        </w:rPr>
        <w:t>П3 - долгосрочные пассивы - долгосрочные кредиты и заемные средства;</w:t>
      </w:r>
    </w:p>
    <w:p w:rsidR="00A44648" w:rsidRDefault="002A5564">
      <w:pPr>
        <w:spacing w:line="360" w:lineRule="auto"/>
        <w:ind w:firstLine="709"/>
        <w:jc w:val="both"/>
        <w:rPr>
          <w:sz w:val="28"/>
          <w:szCs w:val="28"/>
        </w:rPr>
      </w:pPr>
      <w:r>
        <w:rPr>
          <w:sz w:val="28"/>
          <w:szCs w:val="28"/>
        </w:rPr>
        <w:t>П4 - постоянные пассивы - собственный капитал.</w:t>
      </w:r>
    </w:p>
    <w:p w:rsidR="00A44648" w:rsidRDefault="002A5564">
      <w:pPr>
        <w:spacing w:line="360" w:lineRule="auto"/>
        <w:ind w:firstLine="709"/>
        <w:jc w:val="both"/>
        <w:rPr>
          <w:sz w:val="28"/>
          <w:szCs w:val="28"/>
        </w:rPr>
      </w:pPr>
      <w:r>
        <w:rPr>
          <w:sz w:val="28"/>
          <w:szCs w:val="28"/>
        </w:rPr>
        <w:t>Анализ ликвидности баланса ОАО «Минский маргариновый завод» приведен в таблице 2.7.</w:t>
      </w:r>
    </w:p>
    <w:p w:rsidR="00A44648" w:rsidRDefault="00A44648">
      <w:pPr>
        <w:spacing w:line="360" w:lineRule="auto"/>
        <w:ind w:firstLine="709"/>
        <w:jc w:val="both"/>
        <w:rPr>
          <w:b/>
          <w:bCs/>
          <w:noProof/>
          <w:sz w:val="28"/>
          <w:szCs w:val="28"/>
        </w:rPr>
      </w:pPr>
    </w:p>
    <w:p w:rsidR="00A44648" w:rsidRDefault="002A5564">
      <w:pPr>
        <w:spacing w:line="360" w:lineRule="auto"/>
        <w:ind w:firstLine="709"/>
        <w:jc w:val="right"/>
        <w:rPr>
          <w:noProof/>
          <w:sz w:val="28"/>
          <w:szCs w:val="28"/>
        </w:rPr>
      </w:pPr>
      <w:r>
        <w:rPr>
          <w:noProof/>
          <w:sz w:val="28"/>
          <w:szCs w:val="28"/>
        </w:rPr>
        <w:t>Таблица 2.7</w:t>
      </w:r>
    </w:p>
    <w:p w:rsidR="00A44648" w:rsidRDefault="002A5564">
      <w:pPr>
        <w:spacing w:line="360" w:lineRule="auto"/>
        <w:ind w:firstLine="709"/>
        <w:jc w:val="both"/>
        <w:rPr>
          <w:noProof/>
          <w:sz w:val="28"/>
          <w:szCs w:val="28"/>
        </w:rPr>
      </w:pPr>
      <w:r>
        <w:rPr>
          <w:noProof/>
          <w:sz w:val="28"/>
          <w:szCs w:val="28"/>
        </w:rPr>
        <w:t>Анализ ликвидности баланса ОАО «Минский маргариновый завод»</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0"/>
        <w:gridCol w:w="1196"/>
        <w:gridCol w:w="1197"/>
        <w:gridCol w:w="1196"/>
        <w:gridCol w:w="1196"/>
        <w:gridCol w:w="1197"/>
        <w:gridCol w:w="1196"/>
        <w:gridCol w:w="1197"/>
      </w:tblGrid>
      <w:tr w:rsidR="00A44648">
        <w:tc>
          <w:tcPr>
            <w:tcW w:w="113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Актив</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2008г.</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2009г.</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2010г.</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Пассив</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2008г.</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2009г.</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2010г.</w:t>
            </w:r>
          </w:p>
        </w:tc>
      </w:tr>
      <w:tr w:rsidR="00A44648">
        <w:tc>
          <w:tcPr>
            <w:tcW w:w="113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w:t>
            </w:r>
          </w:p>
        </w:tc>
      </w:tr>
      <w:tr w:rsidR="00A44648">
        <w:tc>
          <w:tcPr>
            <w:tcW w:w="113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А1</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905</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591</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1072</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П1</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6213</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7120</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5497</w:t>
            </w:r>
          </w:p>
        </w:tc>
      </w:tr>
      <w:tr w:rsidR="00A44648">
        <w:tc>
          <w:tcPr>
            <w:tcW w:w="113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А2</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2024</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2285</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2326</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П2</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3500</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w:t>
            </w:r>
          </w:p>
        </w:tc>
      </w:tr>
      <w:tr w:rsidR="00A44648">
        <w:tc>
          <w:tcPr>
            <w:tcW w:w="113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А3</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11561</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15997</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21709</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П3</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2375</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5215</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8892</w:t>
            </w:r>
          </w:p>
        </w:tc>
      </w:tr>
      <w:tr w:rsidR="00A44648">
        <w:tc>
          <w:tcPr>
            <w:tcW w:w="113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А4</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27162</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28588</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33559</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П4</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29564</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35126</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44277</w:t>
            </w:r>
          </w:p>
        </w:tc>
      </w:tr>
      <w:tr w:rsidR="00A44648">
        <w:tc>
          <w:tcPr>
            <w:tcW w:w="113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Баланс</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41652</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47461</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58666</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Баланс</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41652</w:t>
            </w:r>
          </w:p>
        </w:tc>
        <w:tc>
          <w:tcPr>
            <w:tcW w:w="119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47461</w:t>
            </w:r>
          </w:p>
        </w:tc>
        <w:tc>
          <w:tcPr>
            <w:tcW w:w="1197"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58666</w:t>
            </w:r>
          </w:p>
        </w:tc>
      </w:tr>
    </w:tbl>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lastRenderedPageBreak/>
        <w:t>Примечание - Источник: собственная разработка</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Баланс считается ликвидным, если имеют место соотношения, приведенные в столбце 1 таблицы 2.8. В остальных столбцах приведены соотношения групп баланса ОАО «Минский маргариновый завод» за анализируемый период.</w:t>
      </w:r>
    </w:p>
    <w:p w:rsidR="00A44648" w:rsidRDefault="00A44648">
      <w:pPr>
        <w:spacing w:line="360" w:lineRule="auto"/>
        <w:ind w:firstLine="709"/>
        <w:jc w:val="both"/>
        <w:rPr>
          <w:sz w:val="28"/>
          <w:szCs w:val="28"/>
        </w:rPr>
      </w:pPr>
    </w:p>
    <w:p w:rsidR="00A44648" w:rsidRDefault="002A5564">
      <w:pPr>
        <w:spacing w:line="360" w:lineRule="auto"/>
        <w:ind w:firstLine="709"/>
        <w:jc w:val="right"/>
        <w:rPr>
          <w:noProof/>
          <w:sz w:val="28"/>
          <w:szCs w:val="28"/>
        </w:rPr>
      </w:pPr>
      <w:r>
        <w:rPr>
          <w:noProof/>
          <w:sz w:val="28"/>
          <w:szCs w:val="28"/>
        </w:rPr>
        <w:t>Таблица 2.8</w:t>
      </w:r>
    </w:p>
    <w:p w:rsidR="00A44648" w:rsidRDefault="002A5564">
      <w:pPr>
        <w:spacing w:line="360" w:lineRule="auto"/>
        <w:ind w:firstLine="709"/>
        <w:jc w:val="both"/>
        <w:rPr>
          <w:noProof/>
          <w:sz w:val="28"/>
          <w:szCs w:val="28"/>
        </w:rPr>
      </w:pPr>
      <w:r>
        <w:rPr>
          <w:noProof/>
          <w:sz w:val="28"/>
          <w:szCs w:val="28"/>
        </w:rPr>
        <w:t>Оценка ликвидности баланса ОАО «Минский маргариновый завод»</w:t>
      </w:r>
    </w:p>
    <w:p w:rsidR="00A44648" w:rsidRDefault="00A44648">
      <w:pPr>
        <w:spacing w:line="360" w:lineRule="auto"/>
        <w:ind w:firstLine="709"/>
        <w:jc w:val="both"/>
        <w:rPr>
          <w:sz w:val="28"/>
          <w:szCs w:val="28"/>
        </w:rPr>
      </w:pPr>
    </w:p>
    <w:tbl>
      <w:tblPr>
        <w:tblW w:w="0" w:type="auto"/>
        <w:tblInd w:w="-12"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632"/>
        <w:gridCol w:w="763"/>
        <w:gridCol w:w="764"/>
        <w:gridCol w:w="764"/>
        <w:gridCol w:w="763"/>
        <w:gridCol w:w="764"/>
        <w:gridCol w:w="764"/>
        <w:gridCol w:w="763"/>
        <w:gridCol w:w="764"/>
        <w:gridCol w:w="764"/>
      </w:tblGrid>
      <w:tr w:rsidR="00A44648">
        <w:tc>
          <w:tcPr>
            <w:tcW w:w="263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Нормативные соотношения групп баланса</w:t>
            </w:r>
          </w:p>
        </w:tc>
        <w:tc>
          <w:tcPr>
            <w:tcW w:w="2291" w:type="dxa"/>
            <w:gridSpan w:val="3"/>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2008 г.</w:t>
            </w:r>
          </w:p>
        </w:tc>
        <w:tc>
          <w:tcPr>
            <w:tcW w:w="2291" w:type="dxa"/>
            <w:gridSpan w:val="3"/>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2009 г.</w:t>
            </w:r>
          </w:p>
        </w:tc>
        <w:tc>
          <w:tcPr>
            <w:tcW w:w="2291" w:type="dxa"/>
            <w:gridSpan w:val="3"/>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2010 г.</w:t>
            </w:r>
          </w:p>
        </w:tc>
      </w:tr>
      <w:tr w:rsidR="00A44648">
        <w:tc>
          <w:tcPr>
            <w:tcW w:w="263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А1&gt;=П1</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905</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&lt;=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6213</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591</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&lt;=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7120</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1072</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&lt;=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5497</w:t>
            </w:r>
          </w:p>
        </w:tc>
      </w:tr>
      <w:tr w:rsidR="00A44648">
        <w:tc>
          <w:tcPr>
            <w:tcW w:w="263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А2&gt;=П2</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2024</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&lt;=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3500</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2285</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&gt;=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0</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2326</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&gt;=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0</w:t>
            </w:r>
          </w:p>
        </w:tc>
      </w:tr>
      <w:tr w:rsidR="00A44648">
        <w:tc>
          <w:tcPr>
            <w:tcW w:w="263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А3&gt;=П3</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11561</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&gt;=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2375</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15997</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&gt;=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5215</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21709</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&gt;=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8892</w:t>
            </w:r>
          </w:p>
        </w:tc>
      </w:tr>
      <w:tr w:rsidR="00A44648">
        <w:tc>
          <w:tcPr>
            <w:tcW w:w="263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А4&lt;=П4</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27162</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lang w:val="en-US"/>
              </w:rPr>
              <w:t>&lt;</w:t>
            </w:r>
            <w:r>
              <w:rPr>
                <w:sz w:val="20"/>
                <w:szCs w:val="20"/>
              </w:rPr>
              <w: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29564</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28588</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lang w:val="en-US"/>
              </w:rPr>
              <w:t>&lt;</w:t>
            </w:r>
            <w:r>
              <w:rPr>
                <w:sz w:val="20"/>
                <w:szCs w:val="20"/>
              </w:rPr>
              <w: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35126</w:t>
            </w:r>
          </w:p>
        </w:tc>
        <w:tc>
          <w:tcPr>
            <w:tcW w:w="763"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33559</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&lt;=</w:t>
            </w:r>
          </w:p>
        </w:tc>
        <w:tc>
          <w:tcPr>
            <w:tcW w:w="764" w:type="dxa"/>
            <w:tcBorders>
              <w:top w:val="single" w:sz="6" w:space="0" w:color="auto"/>
              <w:left w:val="single" w:sz="6" w:space="0" w:color="auto"/>
              <w:bottom w:val="single" w:sz="6" w:space="0" w:color="auto"/>
              <w:right w:val="single" w:sz="6" w:space="0" w:color="auto"/>
            </w:tcBorders>
          </w:tcPr>
          <w:p w:rsidR="00A44648" w:rsidRDefault="002A5564">
            <w:pPr>
              <w:rPr>
                <w:sz w:val="20"/>
                <w:szCs w:val="20"/>
                <w:lang w:val="en-US"/>
              </w:rPr>
            </w:pPr>
            <w:r>
              <w:rPr>
                <w:sz w:val="20"/>
                <w:szCs w:val="20"/>
                <w:lang w:val="en-US"/>
              </w:rPr>
              <w:t>44277</w:t>
            </w:r>
          </w:p>
        </w:tc>
      </w:tr>
      <w:tr w:rsidR="00A44648">
        <w:tc>
          <w:tcPr>
            <w:tcW w:w="263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Характеристика баланса</w:t>
            </w:r>
          </w:p>
        </w:tc>
        <w:tc>
          <w:tcPr>
            <w:tcW w:w="2291" w:type="dxa"/>
            <w:gridSpan w:val="3"/>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не ликвиден</w:t>
            </w:r>
          </w:p>
        </w:tc>
        <w:tc>
          <w:tcPr>
            <w:tcW w:w="2291" w:type="dxa"/>
            <w:gridSpan w:val="3"/>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не ликвиден</w:t>
            </w:r>
          </w:p>
        </w:tc>
        <w:tc>
          <w:tcPr>
            <w:tcW w:w="2291" w:type="dxa"/>
            <w:gridSpan w:val="3"/>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не ликвиден</w:t>
            </w:r>
          </w:p>
        </w:tc>
      </w:tr>
    </w:tbl>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Примечание - Источник: собственная разработка</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Из сопоставления наиболее ликвидных средств и быстро реализуемых активов с наиболее срочными обязательствами и краткосрочными пассивами видно, что текущая ликвидность ОАО «Минский маргариновый завод» довольно низкая и не изменяется на протяжении всего анализируемого периода.</w:t>
      </w:r>
    </w:p>
    <w:p w:rsidR="00A44648" w:rsidRDefault="002A5564">
      <w:pPr>
        <w:spacing w:line="360" w:lineRule="auto"/>
        <w:ind w:firstLine="709"/>
        <w:jc w:val="both"/>
        <w:rPr>
          <w:sz w:val="28"/>
          <w:szCs w:val="28"/>
        </w:rPr>
      </w:pPr>
      <w:r>
        <w:rPr>
          <w:sz w:val="28"/>
          <w:szCs w:val="28"/>
        </w:rPr>
        <w:t>Перспективная ликвидность представляет собой прогноз платежеспособности на основе сравнения будущих поступлений и платежей. В ОАО «Минский маргариновый завод» этот показатель соответствует нормативному показателю на протяжении всего исследуемого периода</w:t>
      </w:r>
    </w:p>
    <w:p w:rsidR="00A44648" w:rsidRDefault="002A5564">
      <w:pPr>
        <w:spacing w:line="360" w:lineRule="auto"/>
        <w:ind w:firstLine="709"/>
        <w:jc w:val="both"/>
        <w:rPr>
          <w:sz w:val="28"/>
          <w:szCs w:val="28"/>
        </w:rPr>
      </w:pPr>
      <w:r>
        <w:rPr>
          <w:sz w:val="28"/>
          <w:szCs w:val="28"/>
        </w:rPr>
        <w:t xml:space="preserve">Выполнение первых трех неравенств с необходимостью должно повлечь за собой выполнение четвертого неравенства. Четвертое неравенство носит балансирующий характер, и в то же время оно имеет глубокий финансовый </w:t>
      </w:r>
      <w:r>
        <w:rPr>
          <w:sz w:val="28"/>
          <w:szCs w:val="28"/>
        </w:rPr>
        <w:lastRenderedPageBreak/>
        <w:t>смысл: его выполнение свидетельствует о выполнении минимального условия финансовой устойчивости - наличия у предприятия собственных оборотных средств. Это неравенство на протяжении всего анализируемого периода соответствует нормативному показателю. Следовательно, минимальное условие финансовой устойчивости предприятия выполняется.</w:t>
      </w:r>
    </w:p>
    <w:p w:rsidR="00A44648" w:rsidRDefault="002A5564">
      <w:pPr>
        <w:spacing w:line="360" w:lineRule="auto"/>
        <w:ind w:firstLine="709"/>
        <w:jc w:val="both"/>
        <w:rPr>
          <w:sz w:val="28"/>
          <w:szCs w:val="28"/>
        </w:rPr>
      </w:pPr>
      <w:r>
        <w:rPr>
          <w:sz w:val="28"/>
          <w:szCs w:val="28"/>
        </w:rPr>
        <w:t>Более глубокая оценка платежеспособности предприятия производится с помощью коэффициентов ликвидности, являющихся относительными величинами. Расчет коэффициентов ликвидности приведен в таблице 2.9.</w:t>
      </w:r>
    </w:p>
    <w:p w:rsidR="00A44648" w:rsidRDefault="00A44648">
      <w:pPr>
        <w:spacing w:line="360" w:lineRule="auto"/>
        <w:ind w:firstLine="709"/>
        <w:jc w:val="both"/>
        <w:rPr>
          <w:sz w:val="28"/>
          <w:szCs w:val="28"/>
        </w:rPr>
      </w:pPr>
    </w:p>
    <w:p w:rsidR="00A44648" w:rsidRDefault="002A5564">
      <w:pPr>
        <w:spacing w:line="360" w:lineRule="auto"/>
        <w:ind w:firstLine="709"/>
        <w:jc w:val="right"/>
        <w:rPr>
          <w:noProof/>
          <w:sz w:val="28"/>
          <w:szCs w:val="28"/>
        </w:rPr>
      </w:pPr>
      <w:r>
        <w:rPr>
          <w:noProof/>
          <w:sz w:val="28"/>
          <w:szCs w:val="28"/>
        </w:rPr>
        <w:t>Таблица 9</w:t>
      </w:r>
    </w:p>
    <w:p w:rsidR="00A44648" w:rsidRDefault="002A5564">
      <w:pPr>
        <w:spacing w:line="360" w:lineRule="auto"/>
        <w:ind w:firstLine="709"/>
        <w:jc w:val="both"/>
        <w:rPr>
          <w:sz w:val="28"/>
          <w:szCs w:val="28"/>
        </w:rPr>
      </w:pPr>
      <w:r>
        <w:rPr>
          <w:noProof/>
          <w:sz w:val="28"/>
          <w:szCs w:val="28"/>
        </w:rPr>
        <w:t>Коэффициенты ликвидности ОАО «Минский маргариновый завод»</w:t>
      </w:r>
    </w:p>
    <w:tbl>
      <w:tblPr>
        <w:tblW w:w="0" w:type="auto"/>
        <w:tblInd w:w="-7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840"/>
        <w:gridCol w:w="2385"/>
        <w:gridCol w:w="1022"/>
        <w:gridCol w:w="1106"/>
        <w:gridCol w:w="1218"/>
      </w:tblGrid>
      <w:tr w:rsidR="00A44648">
        <w:tc>
          <w:tcPr>
            <w:tcW w:w="384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Показатели</w:t>
            </w:r>
          </w:p>
        </w:tc>
        <w:tc>
          <w:tcPr>
            <w:tcW w:w="2385"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Нормативные значения</w:t>
            </w:r>
          </w:p>
        </w:tc>
        <w:tc>
          <w:tcPr>
            <w:tcW w:w="102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2008г.</w:t>
            </w:r>
          </w:p>
        </w:tc>
        <w:tc>
          <w:tcPr>
            <w:tcW w:w="110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2009г.</w:t>
            </w:r>
          </w:p>
        </w:tc>
        <w:tc>
          <w:tcPr>
            <w:tcW w:w="12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2010г.</w:t>
            </w:r>
          </w:p>
        </w:tc>
      </w:tr>
      <w:tr w:rsidR="00A44648">
        <w:tc>
          <w:tcPr>
            <w:tcW w:w="384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Коэффициент абсолютной ликвидности</w:t>
            </w:r>
          </w:p>
        </w:tc>
        <w:tc>
          <w:tcPr>
            <w:tcW w:w="2385"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Кал &gt;= 0,2</w:t>
            </w:r>
          </w:p>
        </w:tc>
        <w:tc>
          <w:tcPr>
            <w:tcW w:w="102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0,14</w:t>
            </w:r>
          </w:p>
        </w:tc>
        <w:tc>
          <w:tcPr>
            <w:tcW w:w="110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0,08</w:t>
            </w:r>
          </w:p>
        </w:tc>
        <w:tc>
          <w:tcPr>
            <w:tcW w:w="12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0,19</w:t>
            </w:r>
          </w:p>
        </w:tc>
      </w:tr>
      <w:tr w:rsidR="00A44648">
        <w:tc>
          <w:tcPr>
            <w:tcW w:w="384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Коэффициент текущей ликвидности</w:t>
            </w:r>
          </w:p>
        </w:tc>
        <w:tc>
          <w:tcPr>
            <w:tcW w:w="2385"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Ктл &gt;2</w:t>
            </w:r>
          </w:p>
        </w:tc>
        <w:tc>
          <w:tcPr>
            <w:tcW w:w="102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2,21</w:t>
            </w:r>
          </w:p>
        </w:tc>
        <w:tc>
          <w:tcPr>
            <w:tcW w:w="110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2,65</w:t>
            </w:r>
          </w:p>
        </w:tc>
        <w:tc>
          <w:tcPr>
            <w:tcW w:w="12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4,57</w:t>
            </w:r>
          </w:p>
        </w:tc>
      </w:tr>
      <w:tr w:rsidR="00A44648">
        <w:tc>
          <w:tcPr>
            <w:tcW w:w="384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Коэффициент быстрой ликвидности</w:t>
            </w:r>
          </w:p>
        </w:tc>
        <w:tc>
          <w:tcPr>
            <w:tcW w:w="2385"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Кбл</w:t>
            </w:r>
            <w:r>
              <w:rPr>
                <w:sz w:val="20"/>
                <w:szCs w:val="20"/>
                <w:lang w:val="en-US"/>
              </w:rPr>
              <w:t>&gt;</w:t>
            </w:r>
            <w:r>
              <w:rPr>
                <w:sz w:val="20"/>
                <w:szCs w:val="20"/>
              </w:rPr>
              <w:t>0,8</w:t>
            </w:r>
          </w:p>
        </w:tc>
        <w:tc>
          <w:tcPr>
            <w:tcW w:w="1022"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0,30</w:t>
            </w:r>
          </w:p>
        </w:tc>
        <w:tc>
          <w:tcPr>
            <w:tcW w:w="1106"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0,40</w:t>
            </w:r>
          </w:p>
        </w:tc>
        <w:tc>
          <w:tcPr>
            <w:tcW w:w="1218"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0,62</w:t>
            </w:r>
          </w:p>
        </w:tc>
      </w:tr>
    </w:tbl>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Примечание - Источник: собственная разработка</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Наглядно коэффициенты ликвидности ОАО «Минский маргариновый завод» представлены на рисунке 2.3.</w:t>
      </w:r>
    </w:p>
    <w:p w:rsidR="00A44648" w:rsidRDefault="002A5564">
      <w:pPr>
        <w:spacing w:line="360" w:lineRule="auto"/>
        <w:ind w:firstLine="709"/>
        <w:jc w:val="both"/>
        <w:rPr>
          <w:sz w:val="28"/>
          <w:szCs w:val="28"/>
        </w:rPr>
      </w:pPr>
      <w:r>
        <w:rPr>
          <w:sz w:val="28"/>
          <w:szCs w:val="28"/>
        </w:rPr>
        <w:t>Коэффициент абсолютной ликвидности равен отношению величины наиболее ликвидных активов к сумме наиболее срочных обязательств и краткосрочных пассивов. Этот показатель характеризует платежеспособность предприятия на дату составления баланса. Как видно из таблицы коэффициент абсолютной ликвидности для ОАО «Минский маргариновый завод» в 2008 г. составлял 0,14, в 2010 г. увеличился до 0,19, при нормативном значении больше 0,2. Соответственно коэффициент абсолютной ликвидности ниже нормы, но наблюдается устойчивая тенденция увеличения уровня абсолютной ликвидности, что может быть оценено как положительное явление.</w:t>
      </w:r>
    </w:p>
    <w:p w:rsidR="00A44648" w:rsidRDefault="00A44648">
      <w:pPr>
        <w:spacing w:line="360" w:lineRule="auto"/>
        <w:ind w:firstLine="709"/>
        <w:jc w:val="both"/>
        <w:rPr>
          <w:sz w:val="28"/>
          <w:szCs w:val="28"/>
        </w:rPr>
      </w:pPr>
    </w:p>
    <w:p w:rsidR="00A44648" w:rsidRDefault="00FA00E1">
      <w:pPr>
        <w:ind w:firstLine="709"/>
        <w:rPr>
          <w:sz w:val="28"/>
          <w:szCs w:val="28"/>
        </w:rPr>
      </w:pPr>
      <w:r>
        <w:rPr>
          <w:rFonts w:ascii="Microsoft Sans Serif" w:hAnsi="Microsoft Sans Serif" w:cs="Microsoft Sans Serif"/>
          <w:noProof/>
          <w:sz w:val="17"/>
          <w:szCs w:val="17"/>
        </w:rPr>
        <w:drawing>
          <wp:inline distT="0" distB="0" distL="0" distR="0">
            <wp:extent cx="4089400" cy="21717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9400" cy="2171700"/>
                    </a:xfrm>
                    <a:prstGeom prst="rect">
                      <a:avLst/>
                    </a:prstGeom>
                    <a:noFill/>
                    <a:ln>
                      <a:noFill/>
                    </a:ln>
                  </pic:spPr>
                </pic:pic>
              </a:graphicData>
            </a:graphic>
          </wp:inline>
        </w:drawing>
      </w:r>
    </w:p>
    <w:p w:rsidR="00A44648" w:rsidRDefault="002A5564">
      <w:pPr>
        <w:ind w:firstLine="709"/>
        <w:rPr>
          <w:sz w:val="28"/>
          <w:szCs w:val="28"/>
        </w:rPr>
      </w:pPr>
      <w:r>
        <w:rPr>
          <w:sz w:val="28"/>
          <w:szCs w:val="28"/>
        </w:rPr>
        <w:t>Рисунок 2.3 - Коэффициенты ликвидности предприятия за 2008-2010 гг. Примечание - Источник: собственная разработка</w:t>
      </w:r>
    </w:p>
    <w:p w:rsidR="00A44648" w:rsidRDefault="00A44648">
      <w:pPr>
        <w:ind w:firstLine="709"/>
        <w:rPr>
          <w:sz w:val="28"/>
          <w:szCs w:val="28"/>
        </w:rPr>
      </w:pPr>
    </w:p>
    <w:p w:rsidR="00A44648" w:rsidRDefault="002A5564">
      <w:pPr>
        <w:spacing w:line="360" w:lineRule="auto"/>
        <w:ind w:firstLine="709"/>
        <w:jc w:val="both"/>
        <w:rPr>
          <w:sz w:val="28"/>
          <w:szCs w:val="28"/>
        </w:rPr>
      </w:pPr>
      <w:r>
        <w:rPr>
          <w:sz w:val="28"/>
          <w:szCs w:val="28"/>
        </w:rPr>
        <w:t>Общий коэффициент покрытия или текущей ликвидности, дающий общую оценку ликвидности предприятия, показывая, в какой мере текущие кредиторские обязательства обеспечиваются материальными оборотными средствами равен в 2008 г. 2,21, а в 2010 г. - 4,57(при нормативе больше 2). Следовательно, предприятие достаточно обеспечено собственными оборотными средствами для ведения хозяйственной деятельности и своевременного погашения срочных обязательств организации.</w:t>
      </w:r>
    </w:p>
    <w:p w:rsidR="00A44648" w:rsidRDefault="002A5564">
      <w:pPr>
        <w:spacing w:line="360" w:lineRule="auto"/>
        <w:ind w:firstLine="709"/>
        <w:jc w:val="both"/>
        <w:rPr>
          <w:sz w:val="28"/>
          <w:szCs w:val="28"/>
        </w:rPr>
      </w:pPr>
      <w:r>
        <w:rPr>
          <w:sz w:val="28"/>
          <w:szCs w:val="28"/>
        </w:rPr>
        <w:t>Коэффициент быстрой ликвидности показывает какую часть обязательств предприятие может погасить за счет наиболее ликвидных активов. Данный коэффициент в 2008 г. составил 0,3, в 2009 г. - 0,4, в 2010 г. - 0,62, что не соответствует нормативному значению (больше 0,8). Коэффициент быстрой ликвидности показывает, что предприятие не может в полном объеме погасить свои платежи и обязательства.</w:t>
      </w:r>
    </w:p>
    <w:p w:rsidR="00A44648" w:rsidRDefault="002A5564">
      <w:pPr>
        <w:spacing w:line="360" w:lineRule="auto"/>
        <w:ind w:firstLine="709"/>
        <w:jc w:val="both"/>
        <w:rPr>
          <w:sz w:val="28"/>
          <w:szCs w:val="28"/>
        </w:rPr>
      </w:pPr>
      <w:r>
        <w:rPr>
          <w:sz w:val="28"/>
          <w:szCs w:val="28"/>
        </w:rPr>
        <w:t>Итак, предприятие является ликвидным, т.к. оно достаточно обеспечено собственными оборотными средствами для ведения хозяйственной деятельности и своевременного погашения срочных обязательств. Однако некоторые показатели ликвидности не соответствуют нормативным значениям.</w:t>
      </w:r>
    </w:p>
    <w:p w:rsidR="00A44648" w:rsidRDefault="002A5564">
      <w:pPr>
        <w:spacing w:line="360" w:lineRule="auto"/>
        <w:ind w:firstLine="709"/>
        <w:jc w:val="both"/>
        <w:rPr>
          <w:sz w:val="28"/>
          <w:szCs w:val="28"/>
        </w:rPr>
      </w:pPr>
      <w:r>
        <w:rPr>
          <w:sz w:val="28"/>
          <w:szCs w:val="28"/>
        </w:rPr>
        <w:lastRenderedPageBreak/>
        <w:t>Коэффициенты деловой активности позволяют проанализировать, насколько эффективно предприятие использует свои средства. Как правило, к этой группе относятся различные показатели оборачиваемости.</w:t>
      </w:r>
    </w:p>
    <w:p w:rsidR="00A44648" w:rsidRDefault="002A5564">
      <w:pPr>
        <w:spacing w:line="360" w:lineRule="auto"/>
        <w:ind w:firstLine="709"/>
        <w:jc w:val="both"/>
        <w:rPr>
          <w:sz w:val="28"/>
          <w:szCs w:val="28"/>
        </w:rPr>
      </w:pPr>
      <w:r>
        <w:rPr>
          <w:sz w:val="28"/>
          <w:szCs w:val="28"/>
        </w:rPr>
        <w:t>Показатели оборачиваемости имеют большое значение для оценки финансового положения предприятия, поскольку скорость оборота средств, т.е. скорость превращения их в денежную форму, оказывает непосредственное влияние на платежеспособность предприятия. Кроме того, увеличение скорости оборота средств при прочих равных условиях отражает повышение производственно-технического потенциала предприятия.</w:t>
      </w:r>
    </w:p>
    <w:p w:rsidR="00A44648" w:rsidRDefault="002A5564">
      <w:pPr>
        <w:spacing w:line="360" w:lineRule="auto"/>
        <w:ind w:firstLine="709"/>
        <w:jc w:val="both"/>
        <w:rPr>
          <w:sz w:val="28"/>
          <w:szCs w:val="28"/>
        </w:rPr>
      </w:pPr>
      <w:r>
        <w:rPr>
          <w:sz w:val="28"/>
          <w:szCs w:val="28"/>
        </w:rPr>
        <w:t>Расчет основных показателей деловой активности представлен в таблице.</w:t>
      </w:r>
    </w:p>
    <w:p w:rsidR="00A44648" w:rsidRDefault="00A44648">
      <w:pPr>
        <w:spacing w:line="360" w:lineRule="auto"/>
        <w:ind w:firstLine="709"/>
        <w:jc w:val="both"/>
        <w:rPr>
          <w:b/>
          <w:bCs/>
          <w:noProof/>
          <w:sz w:val="28"/>
          <w:szCs w:val="28"/>
        </w:rPr>
      </w:pPr>
    </w:p>
    <w:p w:rsidR="00A44648" w:rsidRDefault="002A5564">
      <w:pPr>
        <w:spacing w:line="360" w:lineRule="auto"/>
        <w:ind w:firstLine="709"/>
        <w:jc w:val="right"/>
        <w:rPr>
          <w:noProof/>
          <w:sz w:val="28"/>
          <w:szCs w:val="28"/>
        </w:rPr>
      </w:pPr>
      <w:r>
        <w:rPr>
          <w:noProof/>
          <w:sz w:val="28"/>
          <w:szCs w:val="28"/>
        </w:rPr>
        <w:t>Таблица 2.10</w:t>
      </w:r>
    </w:p>
    <w:p w:rsidR="00A44648" w:rsidRDefault="002A5564">
      <w:pPr>
        <w:spacing w:line="360" w:lineRule="auto"/>
        <w:ind w:firstLine="709"/>
        <w:jc w:val="both"/>
        <w:rPr>
          <w:b/>
          <w:bCs/>
          <w:noProof/>
          <w:sz w:val="28"/>
          <w:szCs w:val="28"/>
        </w:rPr>
      </w:pPr>
      <w:r>
        <w:rPr>
          <w:noProof/>
          <w:sz w:val="28"/>
          <w:szCs w:val="28"/>
        </w:rPr>
        <w:t>Коэффициенты деловой активности ОАО «Минский маргариновый завод</w:t>
      </w:r>
      <w:r>
        <w:rPr>
          <w:b/>
          <w:bCs/>
          <w:noProof/>
          <w:sz w:val="28"/>
          <w:szCs w:val="28"/>
        </w:rPr>
        <w:t>»</w:t>
      </w:r>
    </w:p>
    <w:tbl>
      <w:tblPr>
        <w:tblW w:w="0" w:type="auto"/>
        <w:tblInd w:w="-7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6141"/>
        <w:gridCol w:w="1190"/>
        <w:gridCol w:w="1050"/>
        <w:gridCol w:w="1190"/>
      </w:tblGrid>
      <w:tr w:rsidR="00A44648">
        <w:tc>
          <w:tcPr>
            <w:tcW w:w="614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Показатели</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2008 г.</w:t>
            </w:r>
          </w:p>
        </w:tc>
        <w:tc>
          <w:tcPr>
            <w:tcW w:w="105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2009 г.</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2010 г.</w:t>
            </w:r>
          </w:p>
        </w:tc>
      </w:tr>
      <w:tr w:rsidR="00A44648">
        <w:tc>
          <w:tcPr>
            <w:tcW w:w="6141" w:type="dxa"/>
            <w:tcBorders>
              <w:top w:val="single" w:sz="6" w:space="0" w:color="auto"/>
              <w:left w:val="single" w:sz="6" w:space="0" w:color="auto"/>
              <w:bottom w:val="single" w:sz="6" w:space="0" w:color="auto"/>
              <w:right w:val="single" w:sz="6" w:space="0" w:color="auto"/>
            </w:tcBorders>
          </w:tcPr>
          <w:p w:rsidR="00A44648" w:rsidRDefault="00A44648">
            <w:pPr>
              <w:rPr>
                <w:sz w:val="20"/>
                <w:szCs w:val="20"/>
              </w:rPr>
            </w:pP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1,32</w:t>
            </w:r>
          </w:p>
        </w:tc>
        <w:tc>
          <w:tcPr>
            <w:tcW w:w="105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1,28</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1,44</w:t>
            </w:r>
          </w:p>
        </w:tc>
      </w:tr>
      <w:tr w:rsidR="00A44648">
        <w:tc>
          <w:tcPr>
            <w:tcW w:w="614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Коэффициент оборачиваемости мобильных средств</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3,79</w:t>
            </w:r>
          </w:p>
        </w:tc>
        <w:tc>
          <w:tcPr>
            <w:tcW w:w="105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3,21</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3,36</w:t>
            </w:r>
          </w:p>
        </w:tc>
      </w:tr>
      <w:tr w:rsidR="00A44648">
        <w:tc>
          <w:tcPr>
            <w:tcW w:w="614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Коэффициент оборачиваемости запасов и затрат</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4,76</w:t>
            </w:r>
          </w:p>
        </w:tc>
        <w:tc>
          <w:tcPr>
            <w:tcW w:w="105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3,79</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3,88</w:t>
            </w:r>
          </w:p>
        </w:tc>
      </w:tr>
      <w:tr w:rsidR="00A44648">
        <w:tc>
          <w:tcPr>
            <w:tcW w:w="614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Коэффициент оборачиваемости дебиторской задолженности</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27,69</w:t>
            </w:r>
          </w:p>
        </w:tc>
        <w:tc>
          <w:tcPr>
            <w:tcW w:w="105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26,54</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36,24</w:t>
            </w:r>
          </w:p>
        </w:tc>
      </w:tr>
      <w:tr w:rsidR="00A44648">
        <w:tc>
          <w:tcPr>
            <w:tcW w:w="614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Период оборота дебиторской задолженности (дней)</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w:t>
            </w:r>
          </w:p>
        </w:tc>
        <w:tc>
          <w:tcPr>
            <w:tcW w:w="105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14</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w:t>
            </w:r>
          </w:p>
        </w:tc>
      </w:tr>
      <w:tr w:rsidR="00A44648">
        <w:tc>
          <w:tcPr>
            <w:tcW w:w="614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Коэффициент оборачиваемости кредиторской задолженности</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8,88</w:t>
            </w:r>
          </w:p>
        </w:tc>
        <w:tc>
          <w:tcPr>
            <w:tcW w:w="105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8,80</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16,14</w:t>
            </w:r>
          </w:p>
        </w:tc>
      </w:tr>
      <w:tr w:rsidR="00A44648">
        <w:tc>
          <w:tcPr>
            <w:tcW w:w="614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Период оборота кредиторской задолженности (дней)</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42</w:t>
            </w:r>
          </w:p>
        </w:tc>
        <w:tc>
          <w:tcPr>
            <w:tcW w:w="105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42</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23</w:t>
            </w:r>
          </w:p>
        </w:tc>
      </w:tr>
      <w:tr w:rsidR="00A44648">
        <w:tc>
          <w:tcPr>
            <w:tcW w:w="614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Коэффициент оборачиваемости денежных средств</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64,62</w:t>
            </w:r>
          </w:p>
        </w:tc>
        <w:tc>
          <w:tcPr>
            <w:tcW w:w="105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112,86</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82,77</w:t>
            </w:r>
          </w:p>
        </w:tc>
      </w:tr>
      <w:tr w:rsidR="00A44648">
        <w:tc>
          <w:tcPr>
            <w:tcW w:w="614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Коэффициент оборачиваемости собственного капитала</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1,86</w:t>
            </w:r>
          </w:p>
        </w:tc>
        <w:tc>
          <w:tcPr>
            <w:tcW w:w="105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1,73</w:t>
            </w:r>
          </w:p>
        </w:tc>
        <w:tc>
          <w:tcPr>
            <w:tcW w:w="1190"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1,90</w:t>
            </w:r>
          </w:p>
        </w:tc>
      </w:tr>
    </w:tbl>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Примечание - Источник: собственная разработка</w:t>
      </w:r>
    </w:p>
    <w:p w:rsidR="00A44648" w:rsidRDefault="00A44648">
      <w:pPr>
        <w:spacing w:line="360" w:lineRule="auto"/>
        <w:ind w:firstLine="709"/>
        <w:jc w:val="both"/>
        <w:rPr>
          <w:sz w:val="28"/>
          <w:szCs w:val="28"/>
        </w:rPr>
      </w:pPr>
    </w:p>
    <w:p w:rsidR="00A44648" w:rsidRDefault="002A5564">
      <w:pPr>
        <w:spacing w:line="360" w:lineRule="auto"/>
        <w:ind w:firstLine="709"/>
        <w:jc w:val="both"/>
        <w:rPr>
          <w:sz w:val="28"/>
          <w:szCs w:val="28"/>
        </w:rPr>
      </w:pPr>
      <w:r>
        <w:rPr>
          <w:sz w:val="28"/>
          <w:szCs w:val="28"/>
        </w:rPr>
        <w:t>Коэффициент возвратности активов - отношение выручки от реализации товара ко всему итогу актива баланса - раскрывает уровень оборачиваемости всех активов предприятия на определенную отчетную дату, для обеспечения благоприятных условий хозяйствования уровень данного показателя должен быть выше 1.</w:t>
      </w:r>
    </w:p>
    <w:p w:rsidR="00A44648" w:rsidRDefault="002A5564">
      <w:pPr>
        <w:spacing w:line="360" w:lineRule="auto"/>
        <w:ind w:firstLine="709"/>
        <w:jc w:val="both"/>
        <w:rPr>
          <w:sz w:val="28"/>
          <w:szCs w:val="28"/>
        </w:rPr>
      </w:pPr>
      <w:r>
        <w:rPr>
          <w:sz w:val="28"/>
          <w:szCs w:val="28"/>
        </w:rPr>
        <w:t xml:space="preserve">На предприятии в 2008 году этот показатель составлял 1,32, а в 2010 году </w:t>
      </w:r>
      <w:r>
        <w:rPr>
          <w:sz w:val="28"/>
          <w:szCs w:val="28"/>
        </w:rPr>
        <w:lastRenderedPageBreak/>
        <w:t>увеличился до 1,44. Данный показатель указывает на эффективность использования активов.</w:t>
      </w:r>
    </w:p>
    <w:p w:rsidR="00A44648" w:rsidRDefault="002A5564">
      <w:pPr>
        <w:spacing w:line="360" w:lineRule="auto"/>
        <w:ind w:firstLine="709"/>
        <w:jc w:val="both"/>
        <w:rPr>
          <w:sz w:val="28"/>
          <w:szCs w:val="28"/>
        </w:rPr>
      </w:pPr>
      <w:r>
        <w:rPr>
          <w:sz w:val="28"/>
          <w:szCs w:val="28"/>
        </w:rPr>
        <w:t>Коэффициент оборачиваемости мобильных средств показывает скорость оборота всех мобильных (как материальных так и не материальных) средств предприятия. В 2008 году этот коэффициент составлял 3,79 и уменьшился за анализируемый период до 3,36 в 2010 году. Уменьшение этого коэффициента свидетельствует о замедлении оборачиваемости мобильных средств, что можно оценить как отрицательный фактор.</w:t>
      </w:r>
    </w:p>
    <w:p w:rsidR="00A44648" w:rsidRDefault="002A5564">
      <w:pPr>
        <w:spacing w:line="360" w:lineRule="auto"/>
        <w:ind w:firstLine="709"/>
        <w:jc w:val="both"/>
        <w:rPr>
          <w:sz w:val="28"/>
          <w:szCs w:val="28"/>
        </w:rPr>
      </w:pPr>
      <w:r>
        <w:rPr>
          <w:sz w:val="28"/>
          <w:szCs w:val="28"/>
        </w:rPr>
        <w:t>Так же уменьшилось значение коэффициента оборачиваемости запасов и затрат с 4,76 в 2008 году до 3,88 в 2010.</w:t>
      </w:r>
    </w:p>
    <w:p w:rsidR="00A44648" w:rsidRDefault="002A5564">
      <w:pPr>
        <w:spacing w:line="360" w:lineRule="auto"/>
        <w:ind w:firstLine="709"/>
        <w:jc w:val="both"/>
        <w:rPr>
          <w:sz w:val="28"/>
          <w:szCs w:val="28"/>
        </w:rPr>
      </w:pPr>
      <w:r>
        <w:rPr>
          <w:sz w:val="28"/>
          <w:szCs w:val="28"/>
        </w:rPr>
        <w:t>Наглядно показатели оборачиваемости предприятия ОАО «Минский маргариновый завод» изображены на рисунке 2.4.</w:t>
      </w:r>
    </w:p>
    <w:p w:rsidR="00A44648" w:rsidRDefault="00A44648">
      <w:pPr>
        <w:spacing w:line="360" w:lineRule="auto"/>
        <w:ind w:firstLine="709"/>
        <w:jc w:val="both"/>
        <w:rPr>
          <w:sz w:val="28"/>
          <w:szCs w:val="28"/>
        </w:rPr>
      </w:pPr>
    </w:p>
    <w:p w:rsidR="00A44648" w:rsidRDefault="00FA00E1">
      <w:pPr>
        <w:ind w:firstLine="709"/>
        <w:rPr>
          <w:sz w:val="28"/>
          <w:szCs w:val="28"/>
        </w:rPr>
      </w:pPr>
      <w:r>
        <w:rPr>
          <w:rFonts w:ascii="Microsoft Sans Serif" w:hAnsi="Microsoft Sans Serif" w:cs="Microsoft Sans Serif"/>
          <w:noProof/>
          <w:sz w:val="17"/>
          <w:szCs w:val="17"/>
        </w:rPr>
        <w:drawing>
          <wp:inline distT="0" distB="0" distL="0" distR="0">
            <wp:extent cx="4864100" cy="2914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0" cy="2914650"/>
                    </a:xfrm>
                    <a:prstGeom prst="rect">
                      <a:avLst/>
                    </a:prstGeom>
                    <a:noFill/>
                    <a:ln>
                      <a:noFill/>
                    </a:ln>
                  </pic:spPr>
                </pic:pic>
              </a:graphicData>
            </a:graphic>
          </wp:inline>
        </w:drawing>
      </w:r>
    </w:p>
    <w:p w:rsidR="00A44648" w:rsidRDefault="002A5564">
      <w:pPr>
        <w:ind w:firstLine="709"/>
        <w:rPr>
          <w:sz w:val="28"/>
          <w:szCs w:val="28"/>
        </w:rPr>
      </w:pPr>
      <w:r>
        <w:rPr>
          <w:sz w:val="28"/>
          <w:szCs w:val="28"/>
        </w:rPr>
        <w:t>Рисунок 2.4 - Коэффициенты оборачиваемости ОАО «Минский маргариновый завод» за 2008-2010 гг.</w:t>
      </w:r>
    </w:p>
    <w:p w:rsidR="00A44648" w:rsidRDefault="00A44648">
      <w:pPr>
        <w:ind w:firstLine="709"/>
        <w:rPr>
          <w:b/>
          <w:bCs/>
          <w:sz w:val="28"/>
          <w:szCs w:val="28"/>
        </w:rPr>
      </w:pPr>
    </w:p>
    <w:p w:rsidR="00A44648" w:rsidRDefault="002A5564">
      <w:pPr>
        <w:ind w:firstLine="709"/>
        <w:rPr>
          <w:sz w:val="28"/>
          <w:szCs w:val="28"/>
        </w:rPr>
      </w:pPr>
      <w:r>
        <w:rPr>
          <w:sz w:val="28"/>
          <w:szCs w:val="28"/>
        </w:rPr>
        <w:t>Примечание - Источник: собственная разработка</w:t>
      </w:r>
    </w:p>
    <w:p w:rsidR="00A44648" w:rsidRDefault="002A5564">
      <w:pPr>
        <w:ind w:firstLine="709"/>
        <w:rPr>
          <w:sz w:val="28"/>
          <w:szCs w:val="28"/>
        </w:rPr>
      </w:pPr>
      <w:r>
        <w:rPr>
          <w:sz w:val="28"/>
          <w:szCs w:val="28"/>
        </w:rPr>
        <w:t xml:space="preserve">Результаты расчета оборачиваемости дебиторской задолженности свидетельствуют о том, что ОАО «Минский маргариновый завод» имело довольно благоприятные условия расчетов покупателей на всем протяжении </w:t>
      </w:r>
      <w:r>
        <w:rPr>
          <w:sz w:val="28"/>
          <w:szCs w:val="28"/>
        </w:rPr>
        <w:lastRenderedPageBreak/>
        <w:t>анализируемого периода. Так из расчетов видно, что в 2008 году покупатели оплачивали счета каждые 14 дней, а в 2010 году этот показатель уменьшился до 11 дней. Срок оплаты кредиторской задолженности в начале анализируемого периода был равен 42 дням, а к концу анализируемого периода снизился до 23 дней, на протяжении всего анализируемого периода превышал срок оборачиваемости дебиторской задолженности. Из этого следует, что у предприятия имеются свободные средства в обороте в размере, соответствующем разнице числа дней оборота кредиторской и дебиторской задолженности и предприятию не требуется привлечения дополнительных средств для покрытия кредиторской задолженности.</w:t>
      </w:r>
    </w:p>
    <w:p w:rsidR="00A44648" w:rsidRDefault="002A5564">
      <w:pPr>
        <w:ind w:firstLine="709"/>
        <w:rPr>
          <w:sz w:val="28"/>
          <w:szCs w:val="28"/>
        </w:rPr>
      </w:pPr>
      <w:r>
        <w:rPr>
          <w:sz w:val="28"/>
          <w:szCs w:val="28"/>
        </w:rPr>
        <w:t>Коэффициент оборачиваемости собственного капитала показывает скорость оборота собственного капитала. В ОАО «Минский маргариновый завод» этот коэффициент увеличился с 1,86 в 2008 году до 1,90 - в конце анализируемого периода.</w:t>
      </w:r>
    </w:p>
    <w:p w:rsidR="00A44648" w:rsidRDefault="002A5564">
      <w:pPr>
        <w:ind w:firstLine="709"/>
        <w:rPr>
          <w:sz w:val="28"/>
          <w:szCs w:val="28"/>
        </w:rPr>
      </w:pPr>
      <w:r>
        <w:rPr>
          <w:sz w:val="28"/>
          <w:szCs w:val="28"/>
        </w:rPr>
        <w:t>Итак, можно сделать вывод об относительно хорошей деловой активности ОАО «Минский маргариновый завод». Увеличение практически всех показателей деловой активности - положительный фактор, так как увеличивается оборачиваемость и, следовательно, увеличивается прибыль предприятия, однако следует заметить, что увеличение оборачиваемости незначительное.</w:t>
      </w:r>
    </w:p>
    <w:p w:rsidR="00A44648" w:rsidRDefault="002A5564">
      <w:pPr>
        <w:ind w:firstLine="709"/>
        <w:rPr>
          <w:sz w:val="28"/>
          <w:szCs w:val="28"/>
        </w:rPr>
      </w:pPr>
      <w:r>
        <w:rPr>
          <w:sz w:val="28"/>
          <w:szCs w:val="28"/>
        </w:rPr>
        <w:t>Для анализа прибыльности деятельности предприятия используются показатели рентабельности. Далее приведен анализ коэффициентов рентабельности ОАО «Минский маргариновый завод».</w:t>
      </w:r>
    </w:p>
    <w:p w:rsidR="00A44648" w:rsidRDefault="002A5564">
      <w:pPr>
        <w:ind w:firstLine="709"/>
        <w:rPr>
          <w:sz w:val="28"/>
          <w:szCs w:val="28"/>
        </w:rPr>
      </w:pPr>
      <w:r>
        <w:rPr>
          <w:sz w:val="28"/>
          <w:szCs w:val="28"/>
        </w:rPr>
        <w:t>Коэффициенты рентабельности показывают, насколько прибыльна деятельность предприятия. Эти коэффициенты рассчитываются как отношение полученной прибыли к затраченным средствам, либо как отношение полученной прибыли к объему реализованной продукции.</w:t>
      </w:r>
    </w:p>
    <w:p w:rsidR="00A44648" w:rsidRDefault="002A5564">
      <w:pPr>
        <w:ind w:firstLine="709"/>
        <w:rPr>
          <w:sz w:val="28"/>
          <w:szCs w:val="28"/>
        </w:rPr>
      </w:pPr>
      <w:r>
        <w:rPr>
          <w:sz w:val="28"/>
          <w:szCs w:val="28"/>
        </w:rPr>
        <w:t>Наиболее часто используемыми показателями в контексте управления финансовыми ресурсами являются коэффициенты рентабельности всех активов предприятия, рентабельности продаж, рентабельности постоянного капитала. Расчет этих коэффициентов, а так же некоторых других показателей рентабельности приведен в таблице 2.11.</w:t>
      </w:r>
    </w:p>
    <w:p w:rsidR="00A44648" w:rsidRDefault="002A5564">
      <w:pPr>
        <w:ind w:firstLine="709"/>
        <w:rPr>
          <w:sz w:val="28"/>
          <w:szCs w:val="28"/>
        </w:rPr>
      </w:pPr>
      <w:r>
        <w:rPr>
          <w:sz w:val="28"/>
          <w:szCs w:val="28"/>
        </w:rPr>
        <w:t>Коэффициент рентабельности продаж рассчитывается посредством деления валовой прибыли на объем реализованной продукции. В 2008 году на предприятии этот показатель составлял 16%, в 2009 году повысился до 18%, а в 2010 году снизился до 14,2%. Это связано со значительным увеличением выручки от реализации. Данный показатель раскрывает в какой степени предприятие способно получать прибыль от коммерческой деятельности.</w:t>
      </w:r>
    </w:p>
    <w:p w:rsidR="00A44648" w:rsidRDefault="002A5564">
      <w:pPr>
        <w:ind w:firstLine="709"/>
        <w:rPr>
          <w:sz w:val="28"/>
          <w:szCs w:val="28"/>
        </w:rPr>
      </w:pPr>
      <w:r>
        <w:rPr>
          <w:sz w:val="28"/>
          <w:szCs w:val="28"/>
        </w:rPr>
        <w:t>При благоприятных условиях хозяйствования значение данного показателя должно быть не менее 20%. Следовательно, уменьшение этого показателя в ОАО «Минский маргариновый завод» свидетельствует о снижении спроса на продукцию предприятия.</w:t>
      </w:r>
    </w:p>
    <w:p w:rsidR="00A44648" w:rsidRDefault="00A44648">
      <w:pPr>
        <w:ind w:firstLine="709"/>
        <w:rPr>
          <w:sz w:val="28"/>
          <w:szCs w:val="28"/>
        </w:rPr>
      </w:pPr>
    </w:p>
    <w:p w:rsidR="00A44648" w:rsidRDefault="002A5564">
      <w:pPr>
        <w:spacing w:line="360" w:lineRule="auto"/>
        <w:ind w:firstLine="709"/>
        <w:jc w:val="right"/>
        <w:rPr>
          <w:noProof/>
          <w:sz w:val="28"/>
          <w:szCs w:val="28"/>
        </w:rPr>
      </w:pPr>
      <w:r>
        <w:rPr>
          <w:noProof/>
          <w:sz w:val="28"/>
          <w:szCs w:val="28"/>
        </w:rPr>
        <w:t>Таблица 2.11</w:t>
      </w:r>
    </w:p>
    <w:p w:rsidR="00A44648" w:rsidRDefault="002A5564">
      <w:pPr>
        <w:spacing w:line="360" w:lineRule="auto"/>
        <w:ind w:firstLine="709"/>
        <w:jc w:val="both"/>
        <w:rPr>
          <w:noProof/>
          <w:sz w:val="28"/>
          <w:szCs w:val="28"/>
        </w:rPr>
      </w:pPr>
      <w:r>
        <w:rPr>
          <w:noProof/>
          <w:sz w:val="28"/>
          <w:szCs w:val="28"/>
        </w:rPr>
        <w:t>Показатели рентабельности ОАО «Минский маргариновый завод», млн руб.</w:t>
      </w:r>
    </w:p>
    <w:tbl>
      <w:tblPr>
        <w:tblW w:w="0" w:type="auto"/>
        <w:tblInd w:w="98" w:type="dxa"/>
        <w:tblLayout w:type="fixed"/>
        <w:tblLook w:val="0000" w:firstRow="0" w:lastRow="0" w:firstColumn="0" w:lastColumn="0" w:noHBand="0" w:noVBand="0"/>
      </w:tblPr>
      <w:tblGrid>
        <w:gridCol w:w="6001"/>
        <w:gridCol w:w="1134"/>
        <w:gridCol w:w="1162"/>
        <w:gridCol w:w="1176"/>
      </w:tblGrid>
      <w:tr w:rsidR="00A44648">
        <w:tc>
          <w:tcPr>
            <w:tcW w:w="6001" w:type="dxa"/>
            <w:tcBorders>
              <w:top w:val="single" w:sz="6" w:space="0" w:color="auto"/>
              <w:left w:val="single" w:sz="6" w:space="0" w:color="auto"/>
              <w:bottom w:val="single" w:sz="6" w:space="0" w:color="auto"/>
              <w:right w:val="single" w:sz="6" w:space="0" w:color="auto"/>
            </w:tcBorders>
          </w:tcPr>
          <w:p w:rsidR="00A44648" w:rsidRDefault="002A5564">
            <w:pPr>
              <w:rPr>
                <w:sz w:val="20"/>
                <w:szCs w:val="20"/>
              </w:rPr>
            </w:pPr>
            <w:r>
              <w:rPr>
                <w:sz w:val="20"/>
                <w:szCs w:val="20"/>
              </w:rPr>
              <w:t>Показатели</w:t>
            </w:r>
          </w:p>
        </w:tc>
        <w:tc>
          <w:tcPr>
            <w:tcW w:w="1134" w:type="dxa"/>
            <w:tcBorders>
              <w:top w:val="single" w:sz="6" w:space="0" w:color="auto"/>
              <w:left w:val="nil"/>
              <w:bottom w:val="single" w:sz="6" w:space="0" w:color="auto"/>
              <w:right w:val="single" w:sz="6" w:space="0" w:color="auto"/>
            </w:tcBorders>
          </w:tcPr>
          <w:p w:rsidR="00A44648" w:rsidRDefault="002A5564">
            <w:pPr>
              <w:rPr>
                <w:sz w:val="20"/>
                <w:szCs w:val="20"/>
              </w:rPr>
            </w:pPr>
            <w:r>
              <w:rPr>
                <w:sz w:val="20"/>
                <w:szCs w:val="20"/>
              </w:rPr>
              <w:t>2008г.</w:t>
            </w:r>
          </w:p>
        </w:tc>
        <w:tc>
          <w:tcPr>
            <w:tcW w:w="1162" w:type="dxa"/>
            <w:tcBorders>
              <w:top w:val="single" w:sz="6" w:space="0" w:color="auto"/>
              <w:left w:val="nil"/>
              <w:bottom w:val="single" w:sz="6" w:space="0" w:color="auto"/>
              <w:right w:val="single" w:sz="6" w:space="0" w:color="auto"/>
            </w:tcBorders>
          </w:tcPr>
          <w:p w:rsidR="00A44648" w:rsidRDefault="002A5564">
            <w:pPr>
              <w:rPr>
                <w:sz w:val="20"/>
                <w:szCs w:val="20"/>
              </w:rPr>
            </w:pPr>
            <w:r>
              <w:rPr>
                <w:sz w:val="20"/>
                <w:szCs w:val="20"/>
              </w:rPr>
              <w:t>2009г.</w:t>
            </w:r>
          </w:p>
        </w:tc>
        <w:tc>
          <w:tcPr>
            <w:tcW w:w="1176" w:type="dxa"/>
            <w:tcBorders>
              <w:top w:val="single" w:sz="6" w:space="0" w:color="auto"/>
              <w:left w:val="nil"/>
              <w:bottom w:val="single" w:sz="6" w:space="0" w:color="auto"/>
              <w:right w:val="single" w:sz="6" w:space="0" w:color="auto"/>
            </w:tcBorders>
          </w:tcPr>
          <w:p w:rsidR="00A44648" w:rsidRDefault="002A5564">
            <w:pPr>
              <w:rPr>
                <w:sz w:val="20"/>
                <w:szCs w:val="20"/>
              </w:rPr>
            </w:pPr>
            <w:r>
              <w:rPr>
                <w:sz w:val="20"/>
                <w:szCs w:val="20"/>
              </w:rPr>
              <w:t>2010г.</w:t>
            </w: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Исходные данные, млн. руб.</w:t>
            </w:r>
          </w:p>
        </w:tc>
        <w:tc>
          <w:tcPr>
            <w:tcW w:w="1134" w:type="dxa"/>
            <w:tcBorders>
              <w:top w:val="nil"/>
              <w:left w:val="nil"/>
              <w:bottom w:val="single" w:sz="6" w:space="0" w:color="auto"/>
              <w:right w:val="single" w:sz="6" w:space="0" w:color="auto"/>
            </w:tcBorders>
          </w:tcPr>
          <w:p w:rsidR="00A44648" w:rsidRDefault="00A44648">
            <w:pPr>
              <w:rPr>
                <w:sz w:val="20"/>
                <w:szCs w:val="20"/>
              </w:rPr>
            </w:pPr>
          </w:p>
        </w:tc>
        <w:tc>
          <w:tcPr>
            <w:tcW w:w="1162" w:type="dxa"/>
            <w:tcBorders>
              <w:top w:val="nil"/>
              <w:left w:val="nil"/>
              <w:bottom w:val="single" w:sz="6" w:space="0" w:color="auto"/>
              <w:right w:val="single" w:sz="6" w:space="0" w:color="auto"/>
            </w:tcBorders>
          </w:tcPr>
          <w:p w:rsidR="00A44648" w:rsidRDefault="00A44648">
            <w:pPr>
              <w:rPr>
                <w:sz w:val="20"/>
                <w:szCs w:val="20"/>
              </w:rPr>
            </w:pPr>
          </w:p>
        </w:tc>
        <w:tc>
          <w:tcPr>
            <w:tcW w:w="1176" w:type="dxa"/>
            <w:tcBorders>
              <w:top w:val="nil"/>
              <w:left w:val="nil"/>
              <w:bottom w:val="single" w:sz="6" w:space="0" w:color="auto"/>
              <w:right w:val="single" w:sz="6" w:space="0" w:color="auto"/>
            </w:tcBorders>
          </w:tcPr>
          <w:p w:rsidR="00A44648" w:rsidRDefault="00A44648">
            <w:pPr>
              <w:rPr>
                <w:sz w:val="20"/>
                <w:szCs w:val="20"/>
              </w:rPr>
            </w:pP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Прибыль до налогообложения</w:t>
            </w:r>
          </w:p>
        </w:tc>
        <w:tc>
          <w:tcPr>
            <w:tcW w:w="1134" w:type="dxa"/>
            <w:tcBorders>
              <w:top w:val="nil"/>
              <w:left w:val="nil"/>
              <w:bottom w:val="single" w:sz="6" w:space="0" w:color="auto"/>
              <w:right w:val="single" w:sz="6" w:space="0" w:color="auto"/>
            </w:tcBorders>
          </w:tcPr>
          <w:p w:rsidR="00A44648" w:rsidRDefault="002A5564">
            <w:pPr>
              <w:rPr>
                <w:sz w:val="20"/>
                <w:szCs w:val="20"/>
              </w:rPr>
            </w:pPr>
            <w:r>
              <w:rPr>
                <w:sz w:val="20"/>
                <w:szCs w:val="20"/>
              </w:rPr>
              <w:t>5369</w:t>
            </w:r>
          </w:p>
        </w:tc>
        <w:tc>
          <w:tcPr>
            <w:tcW w:w="1162" w:type="dxa"/>
            <w:tcBorders>
              <w:top w:val="nil"/>
              <w:left w:val="nil"/>
              <w:bottom w:val="single" w:sz="6" w:space="0" w:color="auto"/>
              <w:right w:val="single" w:sz="6" w:space="0" w:color="auto"/>
            </w:tcBorders>
          </w:tcPr>
          <w:p w:rsidR="00A44648" w:rsidRDefault="002A5564">
            <w:pPr>
              <w:rPr>
                <w:sz w:val="20"/>
                <w:szCs w:val="20"/>
              </w:rPr>
            </w:pPr>
            <w:r>
              <w:rPr>
                <w:sz w:val="20"/>
                <w:szCs w:val="20"/>
              </w:rPr>
              <w:t>5942</w:t>
            </w:r>
          </w:p>
        </w:tc>
        <w:tc>
          <w:tcPr>
            <w:tcW w:w="1176" w:type="dxa"/>
            <w:tcBorders>
              <w:top w:val="nil"/>
              <w:left w:val="nil"/>
              <w:bottom w:val="single" w:sz="6" w:space="0" w:color="auto"/>
              <w:right w:val="single" w:sz="6" w:space="0" w:color="auto"/>
            </w:tcBorders>
          </w:tcPr>
          <w:p w:rsidR="00A44648" w:rsidRDefault="002A5564">
            <w:pPr>
              <w:rPr>
                <w:sz w:val="20"/>
                <w:szCs w:val="20"/>
              </w:rPr>
            </w:pPr>
            <w:r>
              <w:rPr>
                <w:sz w:val="20"/>
                <w:szCs w:val="20"/>
              </w:rPr>
              <w:t>7520</w:t>
            </w: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Чистая прибыль</w:t>
            </w:r>
          </w:p>
        </w:tc>
        <w:tc>
          <w:tcPr>
            <w:tcW w:w="1134" w:type="dxa"/>
            <w:tcBorders>
              <w:top w:val="nil"/>
              <w:left w:val="nil"/>
              <w:bottom w:val="single" w:sz="6" w:space="0" w:color="auto"/>
              <w:right w:val="single" w:sz="6" w:space="0" w:color="auto"/>
            </w:tcBorders>
          </w:tcPr>
          <w:p w:rsidR="00A44648" w:rsidRDefault="002A5564">
            <w:pPr>
              <w:rPr>
                <w:sz w:val="20"/>
                <w:szCs w:val="20"/>
              </w:rPr>
            </w:pPr>
            <w:r>
              <w:rPr>
                <w:sz w:val="20"/>
                <w:szCs w:val="20"/>
              </w:rPr>
              <w:t>3565</w:t>
            </w:r>
          </w:p>
        </w:tc>
        <w:tc>
          <w:tcPr>
            <w:tcW w:w="1162"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4006</w:t>
            </w:r>
          </w:p>
        </w:tc>
        <w:tc>
          <w:tcPr>
            <w:tcW w:w="1176"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5220</w:t>
            </w: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Валовая прибыль</w:t>
            </w:r>
          </w:p>
        </w:tc>
        <w:tc>
          <w:tcPr>
            <w:tcW w:w="1134" w:type="dxa"/>
            <w:tcBorders>
              <w:top w:val="nil"/>
              <w:left w:val="nil"/>
              <w:bottom w:val="single" w:sz="6" w:space="0" w:color="auto"/>
              <w:right w:val="single" w:sz="6" w:space="0" w:color="auto"/>
            </w:tcBorders>
          </w:tcPr>
          <w:p w:rsidR="00A44648" w:rsidRDefault="002A5564">
            <w:pPr>
              <w:rPr>
                <w:sz w:val="20"/>
                <w:szCs w:val="20"/>
              </w:rPr>
            </w:pPr>
            <w:r>
              <w:rPr>
                <w:sz w:val="20"/>
                <w:szCs w:val="20"/>
              </w:rPr>
              <w:t>8821</w:t>
            </w:r>
          </w:p>
        </w:tc>
        <w:tc>
          <w:tcPr>
            <w:tcW w:w="1162" w:type="dxa"/>
            <w:tcBorders>
              <w:top w:val="nil"/>
              <w:left w:val="nil"/>
              <w:bottom w:val="single" w:sz="6" w:space="0" w:color="auto"/>
              <w:right w:val="single" w:sz="6" w:space="0" w:color="auto"/>
            </w:tcBorders>
          </w:tcPr>
          <w:p w:rsidR="00A44648" w:rsidRDefault="002A5564">
            <w:pPr>
              <w:rPr>
                <w:sz w:val="20"/>
                <w:szCs w:val="20"/>
              </w:rPr>
            </w:pPr>
            <w:r>
              <w:rPr>
                <w:sz w:val="20"/>
                <w:szCs w:val="20"/>
              </w:rPr>
              <w:t>10905</w:t>
            </w:r>
          </w:p>
        </w:tc>
        <w:tc>
          <w:tcPr>
            <w:tcW w:w="1176" w:type="dxa"/>
            <w:tcBorders>
              <w:top w:val="nil"/>
              <w:left w:val="nil"/>
              <w:bottom w:val="single" w:sz="6" w:space="0" w:color="auto"/>
              <w:right w:val="single" w:sz="6" w:space="0" w:color="auto"/>
            </w:tcBorders>
          </w:tcPr>
          <w:p w:rsidR="00A44648" w:rsidRDefault="002A5564">
            <w:pPr>
              <w:rPr>
                <w:sz w:val="20"/>
                <w:szCs w:val="20"/>
              </w:rPr>
            </w:pPr>
            <w:r>
              <w:rPr>
                <w:sz w:val="20"/>
                <w:szCs w:val="20"/>
              </w:rPr>
              <w:t>11967</w:t>
            </w: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Выручка от реализации</w:t>
            </w:r>
          </w:p>
        </w:tc>
        <w:tc>
          <w:tcPr>
            <w:tcW w:w="1134" w:type="dxa"/>
            <w:tcBorders>
              <w:top w:val="nil"/>
              <w:left w:val="nil"/>
              <w:bottom w:val="single" w:sz="6" w:space="0" w:color="auto"/>
              <w:right w:val="single" w:sz="6" w:space="0" w:color="auto"/>
            </w:tcBorders>
          </w:tcPr>
          <w:p w:rsidR="00A44648" w:rsidRDefault="002A5564">
            <w:pPr>
              <w:rPr>
                <w:sz w:val="20"/>
                <w:szCs w:val="20"/>
              </w:rPr>
            </w:pPr>
            <w:r>
              <w:rPr>
                <w:sz w:val="20"/>
                <w:szCs w:val="20"/>
              </w:rPr>
              <w:t>54989</w:t>
            </w:r>
          </w:p>
        </w:tc>
        <w:tc>
          <w:tcPr>
            <w:tcW w:w="1162" w:type="dxa"/>
            <w:tcBorders>
              <w:top w:val="nil"/>
              <w:left w:val="nil"/>
              <w:bottom w:val="single" w:sz="6" w:space="0" w:color="auto"/>
              <w:right w:val="single" w:sz="6" w:space="0" w:color="auto"/>
            </w:tcBorders>
          </w:tcPr>
          <w:p w:rsidR="00A44648" w:rsidRDefault="002A5564">
            <w:pPr>
              <w:rPr>
                <w:sz w:val="20"/>
                <w:szCs w:val="20"/>
              </w:rPr>
            </w:pPr>
            <w:r>
              <w:rPr>
                <w:sz w:val="20"/>
                <w:szCs w:val="20"/>
              </w:rPr>
              <w:t>60608</w:t>
            </w:r>
          </w:p>
        </w:tc>
        <w:tc>
          <w:tcPr>
            <w:tcW w:w="1176" w:type="dxa"/>
            <w:tcBorders>
              <w:top w:val="nil"/>
              <w:left w:val="nil"/>
              <w:bottom w:val="single" w:sz="6" w:space="0" w:color="auto"/>
              <w:right w:val="single" w:sz="6" w:space="0" w:color="auto"/>
            </w:tcBorders>
          </w:tcPr>
          <w:p w:rsidR="00A44648" w:rsidRDefault="002A5564">
            <w:pPr>
              <w:rPr>
                <w:sz w:val="20"/>
                <w:szCs w:val="20"/>
              </w:rPr>
            </w:pPr>
            <w:r>
              <w:rPr>
                <w:sz w:val="20"/>
                <w:szCs w:val="20"/>
              </w:rPr>
              <w:t>84260</w:t>
            </w: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Активы</w:t>
            </w:r>
          </w:p>
        </w:tc>
        <w:tc>
          <w:tcPr>
            <w:tcW w:w="1134" w:type="dxa"/>
            <w:tcBorders>
              <w:top w:val="nil"/>
              <w:left w:val="nil"/>
              <w:bottom w:val="single" w:sz="6" w:space="0" w:color="auto"/>
              <w:right w:val="single" w:sz="6" w:space="0" w:color="auto"/>
            </w:tcBorders>
          </w:tcPr>
          <w:p w:rsidR="00A44648" w:rsidRDefault="002A5564">
            <w:pPr>
              <w:rPr>
                <w:sz w:val="20"/>
                <w:szCs w:val="20"/>
              </w:rPr>
            </w:pPr>
            <w:r>
              <w:rPr>
                <w:sz w:val="20"/>
                <w:szCs w:val="20"/>
              </w:rPr>
              <w:t>41652</w:t>
            </w:r>
          </w:p>
        </w:tc>
        <w:tc>
          <w:tcPr>
            <w:tcW w:w="1162"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47461</w:t>
            </w:r>
          </w:p>
        </w:tc>
        <w:tc>
          <w:tcPr>
            <w:tcW w:w="1176"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58666</w:t>
            </w: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Собственный капитал</w:t>
            </w:r>
          </w:p>
        </w:tc>
        <w:tc>
          <w:tcPr>
            <w:tcW w:w="1134" w:type="dxa"/>
            <w:tcBorders>
              <w:top w:val="nil"/>
              <w:left w:val="nil"/>
              <w:bottom w:val="single" w:sz="6" w:space="0" w:color="auto"/>
              <w:right w:val="single" w:sz="6" w:space="0" w:color="auto"/>
            </w:tcBorders>
          </w:tcPr>
          <w:p w:rsidR="00A44648" w:rsidRDefault="002A5564">
            <w:pPr>
              <w:rPr>
                <w:sz w:val="20"/>
                <w:szCs w:val="20"/>
              </w:rPr>
            </w:pPr>
            <w:r>
              <w:rPr>
                <w:sz w:val="20"/>
                <w:szCs w:val="20"/>
              </w:rPr>
              <w:t>29564</w:t>
            </w:r>
          </w:p>
        </w:tc>
        <w:tc>
          <w:tcPr>
            <w:tcW w:w="1162" w:type="dxa"/>
            <w:tcBorders>
              <w:top w:val="nil"/>
              <w:left w:val="nil"/>
              <w:bottom w:val="single" w:sz="6" w:space="0" w:color="auto"/>
              <w:right w:val="single" w:sz="6" w:space="0" w:color="auto"/>
            </w:tcBorders>
          </w:tcPr>
          <w:p w:rsidR="00A44648" w:rsidRDefault="002A5564">
            <w:pPr>
              <w:rPr>
                <w:sz w:val="20"/>
                <w:szCs w:val="20"/>
              </w:rPr>
            </w:pPr>
            <w:r>
              <w:rPr>
                <w:sz w:val="20"/>
                <w:szCs w:val="20"/>
              </w:rPr>
              <w:t>35126</w:t>
            </w:r>
          </w:p>
        </w:tc>
        <w:tc>
          <w:tcPr>
            <w:tcW w:w="1176" w:type="dxa"/>
            <w:tcBorders>
              <w:top w:val="nil"/>
              <w:left w:val="nil"/>
              <w:bottom w:val="single" w:sz="6" w:space="0" w:color="auto"/>
              <w:right w:val="single" w:sz="6" w:space="0" w:color="auto"/>
            </w:tcBorders>
          </w:tcPr>
          <w:p w:rsidR="00A44648" w:rsidRDefault="002A5564">
            <w:pPr>
              <w:rPr>
                <w:sz w:val="20"/>
                <w:szCs w:val="20"/>
              </w:rPr>
            </w:pPr>
            <w:r>
              <w:rPr>
                <w:sz w:val="20"/>
                <w:szCs w:val="20"/>
              </w:rPr>
              <w:t>44277</w:t>
            </w: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Долгосрочные кредиты и займы</w:t>
            </w:r>
          </w:p>
        </w:tc>
        <w:tc>
          <w:tcPr>
            <w:tcW w:w="1134" w:type="dxa"/>
            <w:tcBorders>
              <w:top w:val="nil"/>
              <w:left w:val="nil"/>
              <w:bottom w:val="single" w:sz="6" w:space="0" w:color="auto"/>
              <w:right w:val="single" w:sz="6" w:space="0" w:color="auto"/>
            </w:tcBorders>
          </w:tcPr>
          <w:p w:rsidR="00A44648" w:rsidRDefault="002A5564">
            <w:pPr>
              <w:rPr>
                <w:sz w:val="20"/>
                <w:szCs w:val="20"/>
              </w:rPr>
            </w:pPr>
            <w:r>
              <w:rPr>
                <w:sz w:val="20"/>
                <w:szCs w:val="20"/>
              </w:rPr>
              <w:t>2375</w:t>
            </w:r>
          </w:p>
        </w:tc>
        <w:tc>
          <w:tcPr>
            <w:tcW w:w="1162" w:type="dxa"/>
            <w:tcBorders>
              <w:top w:val="nil"/>
              <w:left w:val="nil"/>
              <w:bottom w:val="single" w:sz="6" w:space="0" w:color="auto"/>
              <w:right w:val="single" w:sz="6" w:space="0" w:color="auto"/>
            </w:tcBorders>
          </w:tcPr>
          <w:p w:rsidR="00A44648" w:rsidRDefault="002A5564">
            <w:pPr>
              <w:rPr>
                <w:sz w:val="20"/>
                <w:szCs w:val="20"/>
              </w:rPr>
            </w:pPr>
            <w:r>
              <w:rPr>
                <w:sz w:val="20"/>
                <w:szCs w:val="20"/>
              </w:rPr>
              <w:t>5215</w:t>
            </w:r>
          </w:p>
        </w:tc>
        <w:tc>
          <w:tcPr>
            <w:tcW w:w="1176" w:type="dxa"/>
            <w:tcBorders>
              <w:top w:val="nil"/>
              <w:left w:val="nil"/>
              <w:bottom w:val="single" w:sz="6" w:space="0" w:color="auto"/>
              <w:right w:val="single" w:sz="6" w:space="0" w:color="auto"/>
            </w:tcBorders>
          </w:tcPr>
          <w:p w:rsidR="00A44648" w:rsidRDefault="002A5564">
            <w:pPr>
              <w:rPr>
                <w:sz w:val="20"/>
                <w:szCs w:val="20"/>
              </w:rPr>
            </w:pPr>
            <w:r>
              <w:rPr>
                <w:sz w:val="20"/>
                <w:szCs w:val="20"/>
              </w:rPr>
              <w:t>8892</w:t>
            </w: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Показатели рентабельности</w:t>
            </w:r>
          </w:p>
        </w:tc>
        <w:tc>
          <w:tcPr>
            <w:tcW w:w="1134" w:type="dxa"/>
            <w:tcBorders>
              <w:top w:val="nil"/>
              <w:left w:val="nil"/>
              <w:bottom w:val="single" w:sz="6" w:space="0" w:color="auto"/>
              <w:right w:val="single" w:sz="6" w:space="0" w:color="auto"/>
            </w:tcBorders>
          </w:tcPr>
          <w:p w:rsidR="00A44648" w:rsidRDefault="00A44648">
            <w:pPr>
              <w:rPr>
                <w:sz w:val="20"/>
                <w:szCs w:val="20"/>
              </w:rPr>
            </w:pPr>
          </w:p>
        </w:tc>
        <w:tc>
          <w:tcPr>
            <w:tcW w:w="1162" w:type="dxa"/>
            <w:tcBorders>
              <w:top w:val="nil"/>
              <w:left w:val="nil"/>
              <w:bottom w:val="single" w:sz="6" w:space="0" w:color="auto"/>
              <w:right w:val="single" w:sz="6" w:space="0" w:color="auto"/>
            </w:tcBorders>
          </w:tcPr>
          <w:p w:rsidR="00A44648" w:rsidRDefault="00A44648">
            <w:pPr>
              <w:rPr>
                <w:sz w:val="20"/>
                <w:szCs w:val="20"/>
              </w:rPr>
            </w:pPr>
          </w:p>
        </w:tc>
        <w:tc>
          <w:tcPr>
            <w:tcW w:w="1176" w:type="dxa"/>
            <w:tcBorders>
              <w:top w:val="nil"/>
              <w:left w:val="nil"/>
              <w:bottom w:val="single" w:sz="6" w:space="0" w:color="auto"/>
              <w:right w:val="single" w:sz="6" w:space="0" w:color="auto"/>
            </w:tcBorders>
          </w:tcPr>
          <w:p w:rsidR="00A44648" w:rsidRDefault="00A44648">
            <w:pPr>
              <w:rPr>
                <w:sz w:val="20"/>
                <w:szCs w:val="20"/>
              </w:rPr>
            </w:pP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Рентабельность продаж</w:t>
            </w:r>
          </w:p>
        </w:tc>
        <w:tc>
          <w:tcPr>
            <w:tcW w:w="1134" w:type="dxa"/>
            <w:tcBorders>
              <w:top w:val="nil"/>
              <w:left w:val="nil"/>
              <w:bottom w:val="single" w:sz="6" w:space="0" w:color="auto"/>
              <w:right w:val="single" w:sz="6" w:space="0" w:color="auto"/>
            </w:tcBorders>
          </w:tcPr>
          <w:p w:rsidR="00A44648" w:rsidRDefault="002A5564">
            <w:pPr>
              <w:rPr>
                <w:sz w:val="20"/>
                <w:szCs w:val="20"/>
              </w:rPr>
            </w:pPr>
            <w:r>
              <w:rPr>
                <w:sz w:val="20"/>
                <w:szCs w:val="20"/>
              </w:rPr>
              <w:t>16,0</w:t>
            </w:r>
          </w:p>
        </w:tc>
        <w:tc>
          <w:tcPr>
            <w:tcW w:w="1162" w:type="dxa"/>
            <w:tcBorders>
              <w:top w:val="nil"/>
              <w:left w:val="nil"/>
              <w:bottom w:val="single" w:sz="6" w:space="0" w:color="auto"/>
              <w:right w:val="single" w:sz="6" w:space="0" w:color="auto"/>
            </w:tcBorders>
          </w:tcPr>
          <w:p w:rsidR="00A44648" w:rsidRDefault="002A5564">
            <w:pPr>
              <w:rPr>
                <w:sz w:val="20"/>
                <w:szCs w:val="20"/>
              </w:rPr>
            </w:pPr>
            <w:r>
              <w:rPr>
                <w:sz w:val="20"/>
                <w:szCs w:val="20"/>
              </w:rPr>
              <w:t>18,0</w:t>
            </w:r>
          </w:p>
        </w:tc>
        <w:tc>
          <w:tcPr>
            <w:tcW w:w="1176" w:type="dxa"/>
            <w:tcBorders>
              <w:top w:val="nil"/>
              <w:left w:val="nil"/>
              <w:bottom w:val="single" w:sz="6" w:space="0" w:color="auto"/>
              <w:right w:val="single" w:sz="6" w:space="0" w:color="auto"/>
            </w:tcBorders>
          </w:tcPr>
          <w:p w:rsidR="00A44648" w:rsidRDefault="002A5564">
            <w:pPr>
              <w:rPr>
                <w:sz w:val="20"/>
                <w:szCs w:val="20"/>
              </w:rPr>
            </w:pPr>
            <w:r>
              <w:rPr>
                <w:sz w:val="20"/>
                <w:szCs w:val="20"/>
              </w:rPr>
              <w:t>14,2</w:t>
            </w: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Рентабельность активов</w:t>
            </w:r>
          </w:p>
        </w:tc>
        <w:tc>
          <w:tcPr>
            <w:tcW w:w="1134" w:type="dxa"/>
            <w:tcBorders>
              <w:top w:val="nil"/>
              <w:left w:val="nil"/>
              <w:bottom w:val="single" w:sz="6" w:space="0" w:color="auto"/>
              <w:right w:val="single" w:sz="6" w:space="0" w:color="auto"/>
            </w:tcBorders>
          </w:tcPr>
          <w:p w:rsidR="00A44648" w:rsidRDefault="002A5564">
            <w:pPr>
              <w:rPr>
                <w:sz w:val="20"/>
                <w:szCs w:val="20"/>
              </w:rPr>
            </w:pPr>
            <w:r>
              <w:rPr>
                <w:sz w:val="20"/>
                <w:szCs w:val="20"/>
              </w:rPr>
              <w:t>12,9</w:t>
            </w:r>
          </w:p>
        </w:tc>
        <w:tc>
          <w:tcPr>
            <w:tcW w:w="1162" w:type="dxa"/>
            <w:tcBorders>
              <w:top w:val="nil"/>
              <w:left w:val="nil"/>
              <w:bottom w:val="single" w:sz="6" w:space="0" w:color="auto"/>
              <w:right w:val="single" w:sz="6" w:space="0" w:color="auto"/>
            </w:tcBorders>
          </w:tcPr>
          <w:p w:rsidR="00A44648" w:rsidRDefault="002A5564">
            <w:pPr>
              <w:rPr>
                <w:sz w:val="20"/>
                <w:szCs w:val="20"/>
              </w:rPr>
            </w:pPr>
            <w:r>
              <w:rPr>
                <w:sz w:val="20"/>
                <w:szCs w:val="20"/>
              </w:rPr>
              <w:t>12,5</w:t>
            </w:r>
          </w:p>
        </w:tc>
        <w:tc>
          <w:tcPr>
            <w:tcW w:w="1176" w:type="dxa"/>
            <w:tcBorders>
              <w:top w:val="nil"/>
              <w:left w:val="nil"/>
              <w:bottom w:val="single" w:sz="6" w:space="0" w:color="auto"/>
              <w:right w:val="single" w:sz="6" w:space="0" w:color="auto"/>
            </w:tcBorders>
          </w:tcPr>
          <w:p w:rsidR="00A44648" w:rsidRDefault="002A5564">
            <w:pPr>
              <w:rPr>
                <w:sz w:val="20"/>
                <w:szCs w:val="20"/>
              </w:rPr>
            </w:pPr>
            <w:r>
              <w:rPr>
                <w:sz w:val="20"/>
                <w:szCs w:val="20"/>
              </w:rPr>
              <w:t>12,8</w:t>
            </w:r>
          </w:p>
        </w:tc>
      </w:tr>
      <w:tr w:rsidR="00A44648">
        <w:tc>
          <w:tcPr>
            <w:tcW w:w="6001" w:type="dxa"/>
            <w:tcBorders>
              <w:top w:val="nil"/>
              <w:left w:val="single" w:sz="6" w:space="0" w:color="auto"/>
              <w:bottom w:val="single" w:sz="6" w:space="0" w:color="auto"/>
              <w:right w:val="single" w:sz="6" w:space="0" w:color="auto"/>
            </w:tcBorders>
          </w:tcPr>
          <w:p w:rsidR="00A44648" w:rsidRDefault="002A5564">
            <w:pPr>
              <w:rPr>
                <w:sz w:val="20"/>
                <w:szCs w:val="20"/>
              </w:rPr>
            </w:pPr>
            <w:r>
              <w:rPr>
                <w:sz w:val="20"/>
                <w:szCs w:val="20"/>
              </w:rPr>
              <w:t>Рентабельность постоянного капитала</w:t>
            </w:r>
          </w:p>
        </w:tc>
        <w:tc>
          <w:tcPr>
            <w:tcW w:w="1134" w:type="dxa"/>
            <w:tcBorders>
              <w:top w:val="nil"/>
              <w:left w:val="nil"/>
              <w:bottom w:val="single" w:sz="6" w:space="0" w:color="auto"/>
              <w:right w:val="single" w:sz="6" w:space="0" w:color="auto"/>
            </w:tcBorders>
          </w:tcPr>
          <w:p w:rsidR="00A44648" w:rsidRDefault="002A5564">
            <w:pPr>
              <w:rPr>
                <w:sz w:val="20"/>
                <w:szCs w:val="20"/>
              </w:rPr>
            </w:pPr>
            <w:r>
              <w:rPr>
                <w:sz w:val="20"/>
                <w:szCs w:val="20"/>
              </w:rPr>
              <w:t>16,8</w:t>
            </w:r>
          </w:p>
        </w:tc>
        <w:tc>
          <w:tcPr>
            <w:tcW w:w="1162" w:type="dxa"/>
            <w:tcBorders>
              <w:top w:val="nil"/>
              <w:left w:val="nil"/>
              <w:bottom w:val="single" w:sz="6" w:space="0" w:color="auto"/>
              <w:right w:val="single" w:sz="6" w:space="0" w:color="auto"/>
            </w:tcBorders>
          </w:tcPr>
          <w:p w:rsidR="00A44648" w:rsidRDefault="002A5564">
            <w:pPr>
              <w:rPr>
                <w:sz w:val="20"/>
                <w:szCs w:val="20"/>
              </w:rPr>
            </w:pPr>
            <w:r>
              <w:rPr>
                <w:sz w:val="20"/>
                <w:szCs w:val="20"/>
              </w:rPr>
              <w:t>14,7</w:t>
            </w:r>
          </w:p>
        </w:tc>
        <w:tc>
          <w:tcPr>
            <w:tcW w:w="1176" w:type="dxa"/>
            <w:tcBorders>
              <w:top w:val="nil"/>
              <w:left w:val="nil"/>
              <w:bottom w:val="single" w:sz="6" w:space="0" w:color="auto"/>
              <w:right w:val="single" w:sz="6" w:space="0" w:color="auto"/>
            </w:tcBorders>
          </w:tcPr>
          <w:p w:rsidR="00A44648" w:rsidRDefault="002A5564">
            <w:pPr>
              <w:rPr>
                <w:sz w:val="20"/>
                <w:szCs w:val="20"/>
              </w:rPr>
            </w:pPr>
            <w:r>
              <w:rPr>
                <w:sz w:val="20"/>
                <w:szCs w:val="20"/>
              </w:rPr>
              <w:t>14,1</w:t>
            </w:r>
          </w:p>
        </w:tc>
      </w:tr>
    </w:tbl>
    <w:p w:rsidR="00A44648" w:rsidRDefault="002A5564">
      <w:pPr>
        <w:spacing w:line="360" w:lineRule="auto"/>
        <w:ind w:firstLine="709"/>
        <w:jc w:val="both"/>
        <w:rPr>
          <w:sz w:val="28"/>
          <w:szCs w:val="28"/>
        </w:rPr>
      </w:pPr>
      <w:r>
        <w:rPr>
          <w:sz w:val="28"/>
          <w:szCs w:val="28"/>
        </w:rPr>
        <w:t>Наглядно показатели рентабельности ОАО «Минский маргариновый завод» представлены на рисунке 2.5.</w:t>
      </w:r>
    </w:p>
    <w:p w:rsidR="00A44648" w:rsidRDefault="002A5564">
      <w:pPr>
        <w:spacing w:line="360" w:lineRule="auto"/>
        <w:ind w:firstLine="709"/>
        <w:jc w:val="both"/>
        <w:rPr>
          <w:sz w:val="28"/>
          <w:szCs w:val="28"/>
        </w:rPr>
      </w:pPr>
      <w:r>
        <w:rPr>
          <w:sz w:val="28"/>
          <w:szCs w:val="28"/>
        </w:rPr>
        <w:t>Рентабельность активов рассчитывается делением прибыли до налогообложения на итог баланса. Он показывает, уровень эффективности использования активов предприятия, независимо от источников привлечения этих средств. Для обеспечения эффективного уровня хозяйствования значение данного показателя должно быть не менее 10%. В ОАО «Минский маргариновый завод» этот показатель превышает нормативное значение. Это свидетельствует об эффективном использовании активов.</w:t>
      </w:r>
    </w:p>
    <w:p w:rsidR="00A44648" w:rsidRDefault="00A44648">
      <w:pPr>
        <w:spacing w:line="360" w:lineRule="auto"/>
        <w:ind w:firstLine="709"/>
        <w:jc w:val="both"/>
        <w:rPr>
          <w:sz w:val="28"/>
          <w:szCs w:val="28"/>
        </w:rPr>
      </w:pPr>
    </w:p>
    <w:p w:rsidR="00A44648" w:rsidRDefault="00FA00E1">
      <w:pPr>
        <w:ind w:firstLine="709"/>
        <w:rPr>
          <w:sz w:val="28"/>
          <w:szCs w:val="28"/>
        </w:rPr>
      </w:pPr>
      <w:r>
        <w:rPr>
          <w:rFonts w:ascii="Microsoft Sans Serif" w:hAnsi="Microsoft Sans Serif" w:cs="Microsoft Sans Serif"/>
          <w:noProof/>
          <w:sz w:val="17"/>
          <w:szCs w:val="17"/>
        </w:rPr>
        <w:drawing>
          <wp:inline distT="0" distB="0" distL="0" distR="0">
            <wp:extent cx="3994150" cy="22098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4150" cy="2209800"/>
                    </a:xfrm>
                    <a:prstGeom prst="rect">
                      <a:avLst/>
                    </a:prstGeom>
                    <a:noFill/>
                    <a:ln>
                      <a:noFill/>
                    </a:ln>
                  </pic:spPr>
                </pic:pic>
              </a:graphicData>
            </a:graphic>
          </wp:inline>
        </w:drawing>
      </w:r>
    </w:p>
    <w:p w:rsidR="00A44648" w:rsidRDefault="002A5564">
      <w:pPr>
        <w:ind w:firstLine="709"/>
        <w:rPr>
          <w:sz w:val="28"/>
          <w:szCs w:val="28"/>
        </w:rPr>
      </w:pPr>
      <w:r>
        <w:rPr>
          <w:sz w:val="28"/>
          <w:szCs w:val="28"/>
        </w:rPr>
        <w:lastRenderedPageBreak/>
        <w:t>Рисунок 2.5 - Показатели рентабельности ОАО «Минский маргариновый завод» за 2008-2010 гг.</w:t>
      </w:r>
    </w:p>
    <w:p w:rsidR="00A44648" w:rsidRDefault="00A44648">
      <w:pPr>
        <w:ind w:firstLine="709"/>
        <w:rPr>
          <w:b/>
          <w:bCs/>
          <w:sz w:val="28"/>
          <w:szCs w:val="28"/>
        </w:rPr>
      </w:pPr>
    </w:p>
    <w:p w:rsidR="00A44648" w:rsidRDefault="002A5564">
      <w:pPr>
        <w:ind w:firstLine="709"/>
        <w:rPr>
          <w:sz w:val="28"/>
          <w:szCs w:val="28"/>
        </w:rPr>
      </w:pPr>
      <w:r>
        <w:rPr>
          <w:sz w:val="28"/>
          <w:szCs w:val="28"/>
        </w:rPr>
        <w:t>Рентабельность постоянного капитала показывает эффективность всего капитала предприятия, который может быть инвестирован в основную деятельность. Так как у ОАО «Минский маргариновый завод» были долгосрочные заимствования на протяжении всего исследуемого периода, так же происходил рост собственного капитала. Величина этого показателя довольно высока, но на протяжении анализируемого периода происходит его снижение с 16,8% до 14,1%.</w:t>
      </w:r>
    </w:p>
    <w:p w:rsidR="00A44648" w:rsidRDefault="002A5564">
      <w:pPr>
        <w:tabs>
          <w:tab w:val="left" w:pos="1843"/>
        </w:tabs>
        <w:spacing w:line="360" w:lineRule="auto"/>
        <w:ind w:firstLine="709"/>
        <w:jc w:val="both"/>
        <w:rPr>
          <w:sz w:val="28"/>
          <w:szCs w:val="28"/>
        </w:rPr>
      </w:pPr>
      <w:r>
        <w:rPr>
          <w:sz w:val="28"/>
          <w:szCs w:val="28"/>
        </w:rPr>
        <w:t>Таким образом, проведенный анализ свидетельствует об улучшении финансового состояния предприятия за анализируемый период и повышении эффективности использования его финансовых ресурсов. Это выражается в достаточно высоком уровне показателей рентабельности предприятия, при среднем уровне финансовой устойчивости и относительно высоком уровне деловой активности.</w:t>
      </w:r>
    </w:p>
    <w:p w:rsidR="00A44648" w:rsidRDefault="00A44648">
      <w:pPr>
        <w:spacing w:line="360" w:lineRule="auto"/>
        <w:ind w:firstLine="709"/>
        <w:jc w:val="both"/>
        <w:rPr>
          <w:sz w:val="28"/>
          <w:szCs w:val="28"/>
        </w:rPr>
      </w:pPr>
    </w:p>
    <w:p w:rsidR="00A44648" w:rsidRDefault="00A44648">
      <w:pPr>
        <w:spacing w:line="360" w:lineRule="auto"/>
        <w:ind w:firstLine="709"/>
        <w:jc w:val="both"/>
        <w:rPr>
          <w:sz w:val="28"/>
          <w:szCs w:val="28"/>
        </w:rPr>
      </w:pPr>
    </w:p>
    <w:p w:rsidR="00A44648" w:rsidRDefault="002A5564">
      <w:pPr>
        <w:rPr>
          <w:sz w:val="28"/>
          <w:szCs w:val="28"/>
        </w:rPr>
      </w:pPr>
      <w:r>
        <w:rPr>
          <w:sz w:val="28"/>
          <w:szCs w:val="28"/>
        </w:rPr>
        <w:br w:type="page"/>
      </w:r>
    </w:p>
    <w:p w:rsidR="00A44648" w:rsidRDefault="002A5564">
      <w:pPr>
        <w:spacing w:line="360" w:lineRule="auto"/>
        <w:ind w:firstLine="709"/>
        <w:jc w:val="both"/>
        <w:rPr>
          <w:b/>
          <w:bCs/>
          <w:sz w:val="28"/>
          <w:szCs w:val="28"/>
        </w:rPr>
      </w:pPr>
      <w:r>
        <w:rPr>
          <w:b/>
          <w:bCs/>
          <w:sz w:val="28"/>
          <w:szCs w:val="28"/>
        </w:rPr>
        <w:lastRenderedPageBreak/>
        <w:t>3. Основные направления по совершенствованию формирования и использования финансовых ресурсов</w:t>
      </w:r>
    </w:p>
    <w:p w:rsidR="00A44648" w:rsidRDefault="00A44648">
      <w:pPr>
        <w:spacing w:line="360" w:lineRule="auto"/>
        <w:ind w:firstLine="709"/>
        <w:jc w:val="both"/>
        <w:rPr>
          <w:b/>
          <w:bCs/>
          <w:sz w:val="28"/>
          <w:szCs w:val="28"/>
        </w:rPr>
      </w:pPr>
    </w:p>
    <w:p w:rsidR="00A44648" w:rsidRDefault="002A5564">
      <w:pPr>
        <w:spacing w:line="360" w:lineRule="auto"/>
        <w:ind w:firstLine="709"/>
        <w:jc w:val="both"/>
        <w:rPr>
          <w:b/>
          <w:bCs/>
          <w:sz w:val="28"/>
          <w:szCs w:val="28"/>
        </w:rPr>
      </w:pPr>
      <w:r>
        <w:rPr>
          <w:b/>
          <w:bCs/>
          <w:sz w:val="28"/>
          <w:szCs w:val="28"/>
        </w:rPr>
        <w:t>.1 Меры по совершенствованию формирования финансовых ресурсов ОАО «Минский маргариновый завод»</w:t>
      </w:r>
    </w:p>
    <w:p w:rsidR="00A44648" w:rsidRDefault="00A44648">
      <w:pPr>
        <w:spacing w:line="360" w:lineRule="auto"/>
        <w:ind w:firstLine="709"/>
        <w:jc w:val="both"/>
        <w:rPr>
          <w:b/>
          <w:bCs/>
          <w:sz w:val="28"/>
          <w:szCs w:val="28"/>
        </w:rPr>
      </w:pPr>
    </w:p>
    <w:p w:rsidR="00A44648" w:rsidRDefault="002A5564">
      <w:pPr>
        <w:spacing w:line="360" w:lineRule="auto"/>
        <w:ind w:firstLine="709"/>
        <w:jc w:val="both"/>
        <w:rPr>
          <w:sz w:val="28"/>
          <w:szCs w:val="28"/>
        </w:rPr>
      </w:pPr>
      <w:r>
        <w:rPr>
          <w:sz w:val="28"/>
          <w:szCs w:val="28"/>
        </w:rPr>
        <w:t>Успешная деятельность предприятия не возможна без разумного управления финансовыми ресурсами. Нетрудно сформулировать цели, для достижения которых необходимо рациональное управление финансовыми ресурсами:</w:t>
      </w:r>
    </w:p>
    <w:p w:rsidR="00A44648" w:rsidRDefault="002A5564">
      <w:pPr>
        <w:spacing w:line="360" w:lineRule="auto"/>
        <w:ind w:firstLine="709"/>
        <w:jc w:val="both"/>
        <w:rPr>
          <w:sz w:val="28"/>
          <w:szCs w:val="28"/>
        </w:rPr>
      </w:pPr>
      <w:r>
        <w:rPr>
          <w:sz w:val="28"/>
          <w:szCs w:val="28"/>
        </w:rPr>
        <w:t>выживание фирмы в условиях конкурентной борьбы;</w:t>
      </w:r>
    </w:p>
    <w:p w:rsidR="00A44648" w:rsidRDefault="002A5564">
      <w:pPr>
        <w:spacing w:line="360" w:lineRule="auto"/>
        <w:ind w:firstLine="709"/>
        <w:jc w:val="both"/>
        <w:rPr>
          <w:sz w:val="28"/>
          <w:szCs w:val="28"/>
        </w:rPr>
      </w:pPr>
      <w:r>
        <w:rPr>
          <w:sz w:val="28"/>
          <w:szCs w:val="28"/>
        </w:rPr>
        <w:t>избежание банкротства и крупных финансовых неудач;</w:t>
      </w:r>
    </w:p>
    <w:p w:rsidR="00A44648" w:rsidRDefault="002A5564">
      <w:pPr>
        <w:spacing w:line="360" w:lineRule="auto"/>
        <w:ind w:firstLine="709"/>
        <w:jc w:val="both"/>
        <w:rPr>
          <w:sz w:val="28"/>
          <w:szCs w:val="28"/>
        </w:rPr>
      </w:pPr>
      <w:r>
        <w:rPr>
          <w:sz w:val="28"/>
          <w:szCs w:val="28"/>
        </w:rPr>
        <w:t>лидерство в борьбе с конкурентами;</w:t>
      </w:r>
    </w:p>
    <w:p w:rsidR="00A44648" w:rsidRDefault="002A5564">
      <w:pPr>
        <w:spacing w:line="360" w:lineRule="auto"/>
        <w:ind w:firstLine="709"/>
        <w:jc w:val="both"/>
        <w:rPr>
          <w:sz w:val="28"/>
          <w:szCs w:val="28"/>
        </w:rPr>
      </w:pPr>
      <w:r>
        <w:rPr>
          <w:sz w:val="28"/>
          <w:szCs w:val="28"/>
        </w:rPr>
        <w:t>максимизация рыночной стоимости фирмы;</w:t>
      </w:r>
    </w:p>
    <w:p w:rsidR="00A44648" w:rsidRDefault="002A5564">
      <w:pPr>
        <w:spacing w:line="360" w:lineRule="auto"/>
        <w:ind w:firstLine="709"/>
        <w:jc w:val="both"/>
        <w:rPr>
          <w:sz w:val="28"/>
          <w:szCs w:val="28"/>
        </w:rPr>
      </w:pPr>
      <w:r>
        <w:rPr>
          <w:sz w:val="28"/>
          <w:szCs w:val="28"/>
        </w:rPr>
        <w:t>приемлемые темпы роста экономического потенциала фирмы;</w:t>
      </w:r>
    </w:p>
    <w:p w:rsidR="00A44648" w:rsidRDefault="002A5564">
      <w:pPr>
        <w:spacing w:line="360" w:lineRule="auto"/>
        <w:ind w:firstLine="709"/>
        <w:jc w:val="both"/>
        <w:rPr>
          <w:sz w:val="28"/>
          <w:szCs w:val="28"/>
        </w:rPr>
      </w:pPr>
      <w:r>
        <w:rPr>
          <w:sz w:val="28"/>
          <w:szCs w:val="28"/>
        </w:rPr>
        <w:t>рост объемов производства и реализации;</w:t>
      </w:r>
    </w:p>
    <w:p w:rsidR="00A44648" w:rsidRDefault="002A5564">
      <w:pPr>
        <w:spacing w:line="360" w:lineRule="auto"/>
        <w:ind w:firstLine="709"/>
        <w:jc w:val="both"/>
        <w:rPr>
          <w:sz w:val="28"/>
          <w:szCs w:val="28"/>
        </w:rPr>
      </w:pPr>
      <w:r>
        <w:rPr>
          <w:sz w:val="28"/>
          <w:szCs w:val="28"/>
        </w:rPr>
        <w:t>максимизация прибыли;</w:t>
      </w:r>
    </w:p>
    <w:p w:rsidR="00A44648" w:rsidRDefault="002A5564">
      <w:pPr>
        <w:spacing w:line="360" w:lineRule="auto"/>
        <w:ind w:firstLine="709"/>
        <w:jc w:val="both"/>
        <w:rPr>
          <w:sz w:val="28"/>
          <w:szCs w:val="28"/>
        </w:rPr>
      </w:pPr>
      <w:r>
        <w:rPr>
          <w:sz w:val="28"/>
          <w:szCs w:val="28"/>
        </w:rPr>
        <w:t>минимизация расходов;</w:t>
      </w:r>
    </w:p>
    <w:p w:rsidR="00A44648" w:rsidRDefault="002A5564">
      <w:pPr>
        <w:spacing w:line="360" w:lineRule="auto"/>
        <w:ind w:firstLine="709"/>
        <w:jc w:val="both"/>
        <w:rPr>
          <w:sz w:val="28"/>
          <w:szCs w:val="28"/>
        </w:rPr>
      </w:pPr>
      <w:r>
        <w:rPr>
          <w:sz w:val="28"/>
          <w:szCs w:val="28"/>
        </w:rPr>
        <w:t>обеспечение рентабельной деятельности и т.д.</w:t>
      </w:r>
    </w:p>
    <w:p w:rsidR="00A44648" w:rsidRDefault="002A5564">
      <w:pPr>
        <w:spacing w:line="360" w:lineRule="auto"/>
        <w:ind w:firstLine="709"/>
        <w:jc w:val="both"/>
        <w:rPr>
          <w:sz w:val="28"/>
          <w:szCs w:val="28"/>
        </w:rPr>
      </w:pPr>
      <w:r>
        <w:rPr>
          <w:sz w:val="28"/>
          <w:szCs w:val="28"/>
        </w:rPr>
        <w:t>Приоритетность той или иной цели может выбираться предприятием в зависимости от отрасли, положения на данном сегменте рынка и от многого другого, но удачное продвижение к выбранной цели во многом зависит от совершенства управления финансовыми ресурсами предприятия.</w:t>
      </w:r>
    </w:p>
    <w:p w:rsidR="00A44648" w:rsidRDefault="002A5564">
      <w:pPr>
        <w:spacing w:line="360" w:lineRule="auto"/>
        <w:ind w:firstLine="709"/>
        <w:jc w:val="both"/>
        <w:rPr>
          <w:sz w:val="28"/>
          <w:szCs w:val="28"/>
        </w:rPr>
      </w:pPr>
      <w:r>
        <w:rPr>
          <w:sz w:val="28"/>
          <w:szCs w:val="28"/>
        </w:rPr>
        <w:t>С целью сокращения расходов и повышения эффективности основного производства в отдельных случаях целесообразно отказаться от некоторых видов деятельности, обслуживающих основное производство (строительство, ремонт, транспорт и т.п.), и перейти к услугам специализированных предприятий.</w:t>
      </w:r>
    </w:p>
    <w:p w:rsidR="00A44648" w:rsidRDefault="002A5564">
      <w:pPr>
        <w:spacing w:line="360" w:lineRule="auto"/>
        <w:ind w:firstLine="709"/>
        <w:jc w:val="both"/>
        <w:rPr>
          <w:sz w:val="28"/>
          <w:szCs w:val="28"/>
        </w:rPr>
      </w:pPr>
      <w:r>
        <w:rPr>
          <w:sz w:val="28"/>
          <w:szCs w:val="28"/>
        </w:rPr>
        <w:lastRenderedPageBreak/>
        <w:t>Большую помощь в выявлении резервов улучшения финансового состояния предприятия может оказать маркетинговый анализ по изучению спроса и предложения, рынков сбыта и формированию на этой основе оптимального ассортимента и структуры производства продукции.</w:t>
      </w:r>
    </w:p>
    <w:p w:rsidR="00A44648" w:rsidRDefault="002A5564">
      <w:pPr>
        <w:spacing w:line="360" w:lineRule="auto"/>
        <w:ind w:firstLine="709"/>
        <w:jc w:val="both"/>
        <w:rPr>
          <w:sz w:val="28"/>
          <w:szCs w:val="28"/>
        </w:rPr>
      </w:pPr>
      <w:r>
        <w:rPr>
          <w:sz w:val="28"/>
          <w:szCs w:val="28"/>
        </w:rPr>
        <w:t>Одним из основных и наиболее радикальных направлений финансового оздоровления ОАО «Минский маргариновый завод» является поиск внутренних резервов по увеличению прибыльности производства и достижению безубыточности работы за счет более полного использования производственной мощности предприятия, повышения качества и конкурентоспособности продукции, снижения ее себестоимости, рационального использования материальных, трудовых и финансовых ресурсов, сокращения непроизводственных расходов и потерь.</w:t>
      </w:r>
    </w:p>
    <w:p w:rsidR="00A44648" w:rsidRDefault="002A5564">
      <w:pPr>
        <w:spacing w:line="360" w:lineRule="auto"/>
        <w:ind w:firstLine="709"/>
        <w:jc w:val="both"/>
        <w:rPr>
          <w:sz w:val="28"/>
          <w:szCs w:val="28"/>
        </w:rPr>
      </w:pPr>
      <w:r>
        <w:rPr>
          <w:sz w:val="28"/>
          <w:szCs w:val="28"/>
        </w:rPr>
        <w:t>Основное внимание при этом необходимо уделить вопросам ресурсосбережения: внедрения прогрессивных норм, нормативов и ресурсосберегающих технологий, использования вторичного сырья, организации действенного учета и контроля за использованием ресурсов, изучения и внедрения передового опыта в осуществлении режима экономии, материального и морального стимулирования работников за экономию ресурсов и сокращение непроизводственных расходов и потерь.</w:t>
      </w:r>
    </w:p>
    <w:p w:rsidR="00A44648" w:rsidRDefault="002A5564">
      <w:pPr>
        <w:spacing w:line="360" w:lineRule="auto"/>
        <w:ind w:firstLine="709"/>
        <w:jc w:val="both"/>
        <w:rPr>
          <w:sz w:val="28"/>
          <w:szCs w:val="28"/>
        </w:rPr>
      </w:pPr>
      <w:r>
        <w:rPr>
          <w:sz w:val="28"/>
          <w:szCs w:val="28"/>
        </w:rPr>
        <w:t>Для систематизированного выявления и обобщения всех видов потерь на каждом предприятии целесообразно вести специальный реестр потерь с классификацией их по определенным группам:</w:t>
      </w:r>
    </w:p>
    <w:p w:rsidR="00A44648" w:rsidRDefault="002A5564">
      <w:pPr>
        <w:spacing w:line="360" w:lineRule="auto"/>
        <w:ind w:firstLine="709"/>
        <w:jc w:val="both"/>
        <w:rPr>
          <w:sz w:val="28"/>
          <w:szCs w:val="28"/>
        </w:rPr>
      </w:pPr>
      <w:r>
        <w:rPr>
          <w:sz w:val="28"/>
          <w:szCs w:val="28"/>
        </w:rPr>
        <w:t>от брака;</w:t>
      </w:r>
    </w:p>
    <w:p w:rsidR="00A44648" w:rsidRDefault="002A5564">
      <w:pPr>
        <w:spacing w:line="360" w:lineRule="auto"/>
        <w:ind w:firstLine="709"/>
        <w:jc w:val="both"/>
        <w:rPr>
          <w:sz w:val="28"/>
          <w:szCs w:val="28"/>
        </w:rPr>
      </w:pPr>
      <w:r>
        <w:rPr>
          <w:sz w:val="28"/>
          <w:szCs w:val="28"/>
        </w:rPr>
        <w:t>снижения качества продукции;</w:t>
      </w:r>
    </w:p>
    <w:p w:rsidR="00A44648" w:rsidRDefault="002A5564">
      <w:pPr>
        <w:spacing w:line="360" w:lineRule="auto"/>
        <w:ind w:firstLine="709"/>
        <w:jc w:val="both"/>
        <w:rPr>
          <w:sz w:val="28"/>
          <w:szCs w:val="28"/>
        </w:rPr>
      </w:pPr>
      <w:r>
        <w:rPr>
          <w:sz w:val="28"/>
          <w:szCs w:val="28"/>
        </w:rPr>
        <w:t>невостребованной продукции;</w:t>
      </w:r>
    </w:p>
    <w:p w:rsidR="00A44648" w:rsidRDefault="002A5564">
      <w:pPr>
        <w:spacing w:line="360" w:lineRule="auto"/>
        <w:ind w:firstLine="709"/>
        <w:jc w:val="both"/>
        <w:rPr>
          <w:sz w:val="28"/>
          <w:szCs w:val="28"/>
        </w:rPr>
      </w:pPr>
      <w:r>
        <w:rPr>
          <w:sz w:val="28"/>
          <w:szCs w:val="28"/>
        </w:rPr>
        <w:t>утраты выгодных заказчиков, выгодных рынков сбыта;</w:t>
      </w:r>
    </w:p>
    <w:p w:rsidR="00A44648" w:rsidRDefault="002A5564">
      <w:pPr>
        <w:spacing w:line="360" w:lineRule="auto"/>
        <w:ind w:firstLine="709"/>
        <w:jc w:val="both"/>
        <w:rPr>
          <w:sz w:val="28"/>
          <w:szCs w:val="28"/>
        </w:rPr>
      </w:pPr>
      <w:r>
        <w:rPr>
          <w:sz w:val="28"/>
          <w:szCs w:val="28"/>
        </w:rPr>
        <w:t>неполного использования производственной мощности предприятия;</w:t>
      </w:r>
    </w:p>
    <w:p w:rsidR="00A44648" w:rsidRDefault="002A5564">
      <w:pPr>
        <w:spacing w:line="360" w:lineRule="auto"/>
        <w:ind w:firstLine="709"/>
        <w:jc w:val="both"/>
        <w:rPr>
          <w:sz w:val="28"/>
          <w:szCs w:val="28"/>
        </w:rPr>
      </w:pPr>
      <w:r>
        <w:rPr>
          <w:sz w:val="28"/>
          <w:szCs w:val="28"/>
        </w:rPr>
        <w:lastRenderedPageBreak/>
        <w:t>простоев рабочей силы, средств труда, предметов труда и денежных ресурсов;</w:t>
      </w:r>
    </w:p>
    <w:p w:rsidR="00A44648" w:rsidRDefault="002A5564">
      <w:pPr>
        <w:spacing w:line="360" w:lineRule="auto"/>
        <w:ind w:firstLine="709"/>
        <w:jc w:val="both"/>
        <w:rPr>
          <w:sz w:val="28"/>
          <w:szCs w:val="28"/>
        </w:rPr>
      </w:pPr>
      <w:r>
        <w:rPr>
          <w:sz w:val="28"/>
          <w:szCs w:val="28"/>
        </w:rPr>
        <w:t>перерасхода ресурсов на единицу продукции по сравнению с установленными нормами;</w:t>
      </w:r>
    </w:p>
    <w:p w:rsidR="00A44648" w:rsidRDefault="002A5564">
      <w:pPr>
        <w:spacing w:line="360" w:lineRule="auto"/>
        <w:ind w:firstLine="709"/>
        <w:jc w:val="both"/>
        <w:rPr>
          <w:sz w:val="28"/>
          <w:szCs w:val="28"/>
        </w:rPr>
      </w:pPr>
      <w:r>
        <w:rPr>
          <w:sz w:val="28"/>
          <w:szCs w:val="28"/>
        </w:rPr>
        <w:t>порчи и недостачи материалов и готовой продукции;</w:t>
      </w:r>
    </w:p>
    <w:p w:rsidR="00A44648" w:rsidRDefault="002A5564">
      <w:pPr>
        <w:spacing w:line="360" w:lineRule="auto"/>
        <w:ind w:firstLine="709"/>
        <w:jc w:val="both"/>
        <w:rPr>
          <w:sz w:val="28"/>
          <w:szCs w:val="28"/>
        </w:rPr>
      </w:pPr>
      <w:r>
        <w:rPr>
          <w:sz w:val="28"/>
          <w:szCs w:val="28"/>
        </w:rPr>
        <w:t>списание невостребованной дебиторской задолженности;</w:t>
      </w:r>
    </w:p>
    <w:p w:rsidR="00A44648" w:rsidRDefault="002A5564">
      <w:pPr>
        <w:spacing w:line="360" w:lineRule="auto"/>
        <w:ind w:firstLine="709"/>
        <w:jc w:val="both"/>
        <w:rPr>
          <w:sz w:val="28"/>
          <w:szCs w:val="28"/>
        </w:rPr>
      </w:pPr>
      <w:r>
        <w:rPr>
          <w:sz w:val="28"/>
          <w:szCs w:val="28"/>
        </w:rPr>
        <w:t>просроченной дебиторской продукции;</w:t>
      </w:r>
    </w:p>
    <w:p w:rsidR="00A44648" w:rsidRDefault="002A5564">
      <w:pPr>
        <w:spacing w:line="360" w:lineRule="auto"/>
        <w:ind w:firstLine="709"/>
        <w:jc w:val="both"/>
        <w:rPr>
          <w:sz w:val="28"/>
          <w:szCs w:val="28"/>
        </w:rPr>
      </w:pPr>
      <w:r>
        <w:rPr>
          <w:sz w:val="28"/>
          <w:szCs w:val="28"/>
        </w:rPr>
        <w:t>привлечение невыгодных источников финансирования;</w:t>
      </w:r>
    </w:p>
    <w:p w:rsidR="00A44648" w:rsidRDefault="002A5564">
      <w:pPr>
        <w:spacing w:line="360" w:lineRule="auto"/>
        <w:ind w:firstLine="709"/>
        <w:jc w:val="both"/>
        <w:rPr>
          <w:sz w:val="28"/>
          <w:szCs w:val="28"/>
        </w:rPr>
      </w:pPr>
      <w:r>
        <w:rPr>
          <w:sz w:val="28"/>
          <w:szCs w:val="28"/>
        </w:rPr>
        <w:t>стихийные бедствия;</w:t>
      </w:r>
    </w:p>
    <w:p w:rsidR="00A44648" w:rsidRDefault="002A5564">
      <w:pPr>
        <w:spacing w:line="360" w:lineRule="auto"/>
        <w:ind w:firstLine="709"/>
        <w:jc w:val="both"/>
        <w:rPr>
          <w:sz w:val="28"/>
          <w:szCs w:val="28"/>
        </w:rPr>
      </w:pPr>
      <w:r>
        <w:rPr>
          <w:sz w:val="28"/>
          <w:szCs w:val="28"/>
        </w:rPr>
        <w:t>по производствам, не давшим продукции и т.д.</w:t>
      </w:r>
    </w:p>
    <w:p w:rsidR="00A44648" w:rsidRDefault="002A5564">
      <w:pPr>
        <w:spacing w:line="360" w:lineRule="auto"/>
        <w:ind w:firstLine="709"/>
        <w:jc w:val="both"/>
        <w:rPr>
          <w:sz w:val="28"/>
          <w:szCs w:val="28"/>
        </w:rPr>
      </w:pPr>
      <w:r>
        <w:rPr>
          <w:sz w:val="28"/>
          <w:szCs w:val="28"/>
        </w:rPr>
        <w:t>Анализ динамики этих потерь и разработка мероприятий по их устранению позволят значительно улучшить финансовое состояние предприятия.</w:t>
      </w:r>
    </w:p>
    <w:p w:rsidR="00A44648" w:rsidRDefault="002A5564">
      <w:pPr>
        <w:tabs>
          <w:tab w:val="left" w:pos="1130"/>
        </w:tabs>
        <w:spacing w:line="360" w:lineRule="auto"/>
        <w:ind w:firstLine="709"/>
        <w:jc w:val="both"/>
        <w:rPr>
          <w:sz w:val="28"/>
          <w:szCs w:val="28"/>
        </w:rPr>
      </w:pPr>
      <w:r>
        <w:rPr>
          <w:sz w:val="28"/>
          <w:szCs w:val="28"/>
        </w:rPr>
        <w:t>На основе произведенного анализа процессов формирования и использования финансовых ресурсов ОАО «Минский маргариновый завод» выявлены следующие тенденции:</w:t>
      </w:r>
    </w:p>
    <w:p w:rsidR="00A44648" w:rsidRDefault="002A5564">
      <w:pPr>
        <w:tabs>
          <w:tab w:val="left" w:pos="1130"/>
        </w:tabs>
        <w:spacing w:line="360" w:lineRule="auto"/>
        <w:ind w:firstLine="709"/>
        <w:jc w:val="both"/>
        <w:rPr>
          <w:sz w:val="28"/>
          <w:szCs w:val="28"/>
        </w:rPr>
      </w:pPr>
      <w:r>
        <w:rPr>
          <w:sz w:val="28"/>
          <w:szCs w:val="28"/>
        </w:rPr>
        <w:t>в области формирования доходов:</w:t>
      </w:r>
    </w:p>
    <w:p w:rsidR="00A44648" w:rsidRDefault="002A5564">
      <w:pPr>
        <w:tabs>
          <w:tab w:val="left" w:pos="1130"/>
        </w:tabs>
        <w:spacing w:line="360" w:lineRule="auto"/>
        <w:ind w:firstLine="709"/>
        <w:jc w:val="both"/>
        <w:rPr>
          <w:sz w:val="28"/>
          <w:szCs w:val="28"/>
        </w:rPr>
      </w:pPr>
      <w:r>
        <w:rPr>
          <w:sz w:val="28"/>
          <w:szCs w:val="28"/>
        </w:rPr>
        <w:t>незначительное увеличение получаемой организацией прибыли;</w:t>
      </w:r>
    </w:p>
    <w:p w:rsidR="00A44648" w:rsidRDefault="002A5564">
      <w:pPr>
        <w:tabs>
          <w:tab w:val="left" w:pos="1130"/>
        </w:tabs>
        <w:spacing w:line="360" w:lineRule="auto"/>
        <w:ind w:firstLine="709"/>
        <w:jc w:val="both"/>
        <w:rPr>
          <w:sz w:val="28"/>
          <w:szCs w:val="28"/>
        </w:rPr>
      </w:pPr>
      <w:r>
        <w:rPr>
          <w:sz w:val="28"/>
          <w:szCs w:val="28"/>
        </w:rPr>
        <w:t>увеличение себестоимости реализуемой продукции.</w:t>
      </w:r>
    </w:p>
    <w:p w:rsidR="00A44648" w:rsidRDefault="002A5564">
      <w:pPr>
        <w:tabs>
          <w:tab w:val="left" w:pos="1130"/>
        </w:tabs>
        <w:spacing w:line="360" w:lineRule="auto"/>
        <w:ind w:firstLine="709"/>
        <w:jc w:val="both"/>
        <w:rPr>
          <w:sz w:val="28"/>
          <w:szCs w:val="28"/>
        </w:rPr>
      </w:pPr>
      <w:r>
        <w:rPr>
          <w:sz w:val="28"/>
          <w:szCs w:val="28"/>
        </w:rPr>
        <w:t>Объем получаемых финансовых ресурсов зависит в основном от прибыли от реализации. ОАО «Минский маргариновый завод» рассчитывает прибыль от реализации продукции по моменту поступления денег на расчетный счет. Поступление выручки от реализации на расчетный счет во многом зависит от применения безналичных форм расчетов.</w:t>
      </w:r>
    </w:p>
    <w:p w:rsidR="00A44648" w:rsidRDefault="002A5564">
      <w:pPr>
        <w:tabs>
          <w:tab w:val="left" w:pos="1130"/>
        </w:tabs>
        <w:spacing w:line="360" w:lineRule="auto"/>
        <w:ind w:firstLine="709"/>
        <w:jc w:val="both"/>
        <w:rPr>
          <w:sz w:val="28"/>
          <w:szCs w:val="28"/>
        </w:rPr>
      </w:pPr>
      <w:r>
        <w:rPr>
          <w:sz w:val="28"/>
          <w:szCs w:val="28"/>
        </w:rPr>
        <w:t xml:space="preserve">При выборе предприятием форм расчетов следует руководствоваться конкретными ситуациями. По моему мнению, каждая форма безналичных расчетов должна содействовать движению материальных ценностей от производителя к потребителю и устранять, затрудняющие их движение моменты, </w:t>
      </w:r>
      <w:r>
        <w:rPr>
          <w:sz w:val="28"/>
          <w:szCs w:val="28"/>
        </w:rPr>
        <w:lastRenderedPageBreak/>
        <w:t>иметь несложный экономический документооборот с применением унифицированных документов, которые могут быть использованы всеми участниками расчетов и приспособлены для современных ЭВМ; создавать возможности для осуществления взаимного контроля участников расчетов; предотвращать возникновение перераспределения денежных средств в форме дебиторской задолженности; способствовать целесообразному использованию кредита в форме расчетов.</w:t>
      </w:r>
    </w:p>
    <w:p w:rsidR="00A44648" w:rsidRDefault="002A5564">
      <w:pPr>
        <w:tabs>
          <w:tab w:val="left" w:pos="1130"/>
        </w:tabs>
        <w:spacing w:line="360" w:lineRule="auto"/>
        <w:ind w:firstLine="709"/>
        <w:jc w:val="both"/>
        <w:rPr>
          <w:sz w:val="28"/>
          <w:szCs w:val="28"/>
        </w:rPr>
      </w:pPr>
      <w:r>
        <w:rPr>
          <w:sz w:val="28"/>
          <w:szCs w:val="28"/>
        </w:rPr>
        <w:t>Правильный выбор формы безналичных расчетов должен обеспечивать своевременное и быстрое завершение кругооборота средств у поставщика, предупреждать неплатежи и возникновение незаконного перераспределения средств между предприятиями.</w:t>
      </w:r>
    </w:p>
    <w:p w:rsidR="00A44648" w:rsidRDefault="002A5564">
      <w:pPr>
        <w:tabs>
          <w:tab w:val="left" w:pos="1130"/>
        </w:tabs>
        <w:spacing w:line="360" w:lineRule="auto"/>
        <w:ind w:firstLine="709"/>
        <w:jc w:val="both"/>
        <w:rPr>
          <w:sz w:val="28"/>
          <w:szCs w:val="28"/>
        </w:rPr>
      </w:pPr>
      <w:r>
        <w:rPr>
          <w:sz w:val="28"/>
          <w:szCs w:val="28"/>
        </w:rPr>
        <w:t>Осуществление глубоких преобразований в экономике вызывает необходимость максимальной мобилизации внутренних резервов. Для эффективного функционирования предприятия в условиях рыночных отношений первостепенное значение имеет выявление резервов роста прибыли.</w:t>
      </w:r>
    </w:p>
    <w:p w:rsidR="00A44648" w:rsidRDefault="002A5564">
      <w:pPr>
        <w:tabs>
          <w:tab w:val="left" w:pos="1130"/>
        </w:tabs>
        <w:spacing w:line="360" w:lineRule="auto"/>
        <w:ind w:firstLine="709"/>
        <w:jc w:val="both"/>
        <w:rPr>
          <w:sz w:val="28"/>
          <w:szCs w:val="28"/>
        </w:rPr>
      </w:pPr>
      <w:r>
        <w:rPr>
          <w:sz w:val="28"/>
          <w:szCs w:val="28"/>
        </w:rPr>
        <w:t>Рассмотрим резервы роста прибыли ОАО «Минский маргариновый завод». Прибыль от реализации товарной продукции занимает наибольший удельный вес в балансовой прибыли, а она в свою очередь зависит от себестоимости реализуемой продукции. Снижение себестоимости продукции возможно благодаря ведению правильной маркетинговой политики, выявление поставщиков с наиболее предпочтительными ценами на приобретаемую продукцию.</w:t>
      </w:r>
    </w:p>
    <w:p w:rsidR="00A44648" w:rsidRDefault="002A5564">
      <w:pPr>
        <w:tabs>
          <w:tab w:val="left" w:pos="1130"/>
        </w:tabs>
        <w:spacing w:line="360" w:lineRule="auto"/>
        <w:ind w:firstLine="709"/>
        <w:jc w:val="both"/>
        <w:rPr>
          <w:sz w:val="28"/>
          <w:szCs w:val="28"/>
        </w:rPr>
      </w:pPr>
      <w:r>
        <w:rPr>
          <w:sz w:val="28"/>
          <w:szCs w:val="28"/>
        </w:rPr>
        <w:t>Итак, так как главным резервом роста прибыли является снижение себестоимости, для этого необходимо следующее:</w:t>
      </w:r>
    </w:p>
    <w:p w:rsidR="00A44648" w:rsidRDefault="002A5564">
      <w:pPr>
        <w:tabs>
          <w:tab w:val="left" w:pos="1130"/>
        </w:tabs>
        <w:spacing w:line="360" w:lineRule="auto"/>
        <w:ind w:firstLine="709"/>
        <w:jc w:val="both"/>
        <w:rPr>
          <w:sz w:val="28"/>
          <w:szCs w:val="28"/>
        </w:rPr>
      </w:pPr>
      <w:r>
        <w:rPr>
          <w:sz w:val="28"/>
          <w:szCs w:val="28"/>
        </w:rPr>
        <w:t>увеличить объем производства, имеющих высокую рентабельность и пользующихся спросом товаров;</w:t>
      </w:r>
    </w:p>
    <w:p w:rsidR="00A44648" w:rsidRDefault="002A5564">
      <w:pPr>
        <w:tabs>
          <w:tab w:val="left" w:pos="1130"/>
        </w:tabs>
        <w:spacing w:line="360" w:lineRule="auto"/>
        <w:ind w:firstLine="709"/>
        <w:jc w:val="both"/>
        <w:rPr>
          <w:sz w:val="28"/>
          <w:szCs w:val="28"/>
        </w:rPr>
      </w:pPr>
      <w:r>
        <w:rPr>
          <w:sz w:val="28"/>
          <w:szCs w:val="28"/>
        </w:rPr>
        <w:t xml:space="preserve">ужесточить экономическую дисциплину с целью исключения случаев </w:t>
      </w:r>
      <w:r>
        <w:rPr>
          <w:sz w:val="28"/>
          <w:szCs w:val="28"/>
        </w:rPr>
        <w:lastRenderedPageBreak/>
        <w:t>перерасхода сырья и материалов; разработать положение о материальном стимулировании работников предприятия за экономию материальных и энергетических ресурсов.</w:t>
      </w:r>
    </w:p>
    <w:p w:rsidR="00A44648" w:rsidRDefault="00A44648">
      <w:pPr>
        <w:tabs>
          <w:tab w:val="left" w:pos="1130"/>
        </w:tabs>
        <w:spacing w:line="360" w:lineRule="auto"/>
        <w:ind w:firstLine="709"/>
        <w:jc w:val="both"/>
        <w:rPr>
          <w:sz w:val="28"/>
          <w:szCs w:val="28"/>
        </w:rPr>
      </w:pPr>
    </w:p>
    <w:p w:rsidR="00A44648" w:rsidRDefault="002A5564">
      <w:pPr>
        <w:spacing w:line="360" w:lineRule="auto"/>
        <w:ind w:firstLine="709"/>
        <w:jc w:val="both"/>
        <w:rPr>
          <w:b/>
          <w:bCs/>
          <w:sz w:val="28"/>
          <w:szCs w:val="28"/>
        </w:rPr>
      </w:pPr>
      <w:r>
        <w:rPr>
          <w:b/>
          <w:bCs/>
          <w:sz w:val="28"/>
          <w:szCs w:val="28"/>
        </w:rPr>
        <w:t>3.2 Повышение эффективности использования финансовых ресурсов ОАО «Минский маргариновый завод»</w:t>
      </w:r>
    </w:p>
    <w:p w:rsidR="00A44648" w:rsidRDefault="00A44648">
      <w:pPr>
        <w:spacing w:line="360" w:lineRule="auto"/>
        <w:ind w:firstLine="709"/>
        <w:jc w:val="both"/>
        <w:rPr>
          <w:b/>
          <w:bCs/>
          <w:sz w:val="28"/>
          <w:szCs w:val="28"/>
        </w:rPr>
      </w:pPr>
    </w:p>
    <w:p w:rsidR="00A44648" w:rsidRDefault="002A5564">
      <w:pPr>
        <w:spacing w:line="360" w:lineRule="auto"/>
        <w:ind w:firstLine="709"/>
        <w:jc w:val="both"/>
        <w:rPr>
          <w:sz w:val="28"/>
          <w:szCs w:val="28"/>
        </w:rPr>
      </w:pPr>
      <w:r>
        <w:rPr>
          <w:sz w:val="28"/>
          <w:szCs w:val="28"/>
        </w:rPr>
        <w:t>Эффективность использования финансовых ресурсов характеризуется оборачиваемостью активов и показателями рентабельности. Следовательно, эффективность управления можно повышать путем уменьшения сроков оборачиваемости и повышая рентабельность за счет снижения издержек и увеличения выручки.</w:t>
      </w:r>
    </w:p>
    <w:p w:rsidR="00A44648" w:rsidRDefault="002A5564">
      <w:pPr>
        <w:spacing w:line="360" w:lineRule="auto"/>
        <w:ind w:firstLine="709"/>
        <w:jc w:val="both"/>
        <w:rPr>
          <w:sz w:val="28"/>
          <w:szCs w:val="28"/>
        </w:rPr>
      </w:pPr>
      <w:r>
        <w:rPr>
          <w:sz w:val="28"/>
          <w:szCs w:val="28"/>
        </w:rPr>
        <w:t>Ускорение оборачиваемости оборотных средств не требует капитальных затрат и ведет к росту объемов производства и реализации продукции. Однако инфляция достаточно быстро обесценивает оборотные средства, предприятиями на приобретение сырья и топливно-энергетических ресурсов направляется все большая их часть, неплатежи покупателей отвлекают значительную часть средств из оборота.</w:t>
      </w:r>
    </w:p>
    <w:p w:rsidR="00A44648" w:rsidRDefault="002A5564">
      <w:pPr>
        <w:spacing w:line="360" w:lineRule="auto"/>
        <w:ind w:firstLine="709"/>
        <w:jc w:val="both"/>
        <w:rPr>
          <w:sz w:val="28"/>
          <w:szCs w:val="28"/>
        </w:rPr>
      </w:pPr>
      <w:r>
        <w:rPr>
          <w:sz w:val="28"/>
          <w:szCs w:val="28"/>
        </w:rPr>
        <w:t>Один из способов экономии оборотного капитала для ОАО «Минский маргариновый завод», а, следовательно - повышения его оборачиваемости заключается в совершенствовании управления запасами. Поскольку предприятие вкладывает средства в образование запасов, то издержки хранения связаны не только со складскими расходами, но и с риском порчи и устаревания товаров, а также с временной стоимостью капитала, т.е. с нормой прибыли, которая могла быть получена в результате других инвестиционных возможностей с эквивалентной степенью риска.</w:t>
      </w:r>
    </w:p>
    <w:p w:rsidR="00A44648" w:rsidRDefault="002A5564">
      <w:pPr>
        <w:spacing w:line="360" w:lineRule="auto"/>
        <w:ind w:firstLine="709"/>
        <w:jc w:val="both"/>
        <w:rPr>
          <w:sz w:val="28"/>
          <w:szCs w:val="28"/>
        </w:rPr>
      </w:pPr>
      <w:r>
        <w:rPr>
          <w:sz w:val="28"/>
          <w:szCs w:val="28"/>
        </w:rPr>
        <w:t xml:space="preserve">Экономический и организационно-производственный результаты от </w:t>
      </w:r>
      <w:r>
        <w:rPr>
          <w:sz w:val="28"/>
          <w:szCs w:val="28"/>
        </w:rPr>
        <w:lastRenderedPageBreak/>
        <w:t>хранения определенного вида текущих активов в том или ином объеме носят специфический для данного вида активов характер. Большой запас готовой продукции (связанный с предполагаемым объемом продаж) сокращает возможность образования дефицита продукции при неожиданно высоком спросе. Подобным образом достаточно большой запас сырья и материалов спасает предприятие в случае неожиданной нехватки соответствующих запасов от прекращения процесса производства или покупки более дорогостоящих материалов-заменителей. Большое количество заказов на приобретение сырья и материалов, хотя и приводит к образованию больших запасов, тем не менее, имеет смысл, если предприятие может добиться от поставщиков снижения цен. По тем же причинам предприятие предпочитает иметь достаточный запас готовой продукции, который позволяет более экономично управлять производством. В результате этого уже само предприятие, как правило, предоставляет скидку своим клиентам.</w:t>
      </w:r>
    </w:p>
    <w:p w:rsidR="00A44648" w:rsidRDefault="002A5564">
      <w:pPr>
        <w:spacing w:line="360" w:lineRule="auto"/>
        <w:ind w:firstLine="709"/>
        <w:jc w:val="both"/>
        <w:rPr>
          <w:sz w:val="28"/>
          <w:szCs w:val="28"/>
        </w:rPr>
      </w:pPr>
      <w:r>
        <w:rPr>
          <w:sz w:val="28"/>
          <w:szCs w:val="28"/>
        </w:rPr>
        <w:t>Повышение оборачиваемости оборотных средств сводится к выявлению результатов и затрат, связанных с хранением запасов, и подведению разумного баланса запасов и затрат. Для ускорения оборачиваемости оборотных средств на предприятии целесообразно:</w:t>
      </w:r>
    </w:p>
    <w:p w:rsidR="00A44648" w:rsidRDefault="002A5564">
      <w:pPr>
        <w:spacing w:line="360" w:lineRule="auto"/>
        <w:ind w:firstLine="709"/>
        <w:jc w:val="both"/>
        <w:rPr>
          <w:sz w:val="28"/>
          <w:szCs w:val="28"/>
        </w:rPr>
      </w:pPr>
      <w:r>
        <w:rPr>
          <w:sz w:val="28"/>
          <w:szCs w:val="28"/>
        </w:rPr>
        <w:t>планирование закупок необходимого сырья;</w:t>
      </w:r>
    </w:p>
    <w:p w:rsidR="00A44648" w:rsidRDefault="002A5564">
      <w:pPr>
        <w:spacing w:line="360" w:lineRule="auto"/>
        <w:ind w:firstLine="709"/>
        <w:jc w:val="both"/>
        <w:rPr>
          <w:sz w:val="28"/>
          <w:szCs w:val="28"/>
        </w:rPr>
      </w:pPr>
      <w:r>
        <w:rPr>
          <w:sz w:val="28"/>
          <w:szCs w:val="28"/>
        </w:rPr>
        <w:t>введение жестких производственных систем;</w:t>
      </w:r>
    </w:p>
    <w:p w:rsidR="00A44648" w:rsidRDefault="002A5564">
      <w:pPr>
        <w:spacing w:line="360" w:lineRule="auto"/>
        <w:ind w:firstLine="709"/>
        <w:jc w:val="both"/>
        <w:rPr>
          <w:sz w:val="28"/>
          <w:szCs w:val="28"/>
        </w:rPr>
      </w:pPr>
      <w:r>
        <w:rPr>
          <w:sz w:val="28"/>
          <w:szCs w:val="28"/>
        </w:rPr>
        <w:t>использование современных складов;</w:t>
      </w:r>
    </w:p>
    <w:p w:rsidR="00A44648" w:rsidRDefault="002A5564">
      <w:pPr>
        <w:spacing w:line="360" w:lineRule="auto"/>
        <w:ind w:firstLine="709"/>
        <w:jc w:val="both"/>
        <w:rPr>
          <w:sz w:val="28"/>
          <w:szCs w:val="28"/>
        </w:rPr>
      </w:pPr>
      <w:r>
        <w:rPr>
          <w:sz w:val="28"/>
          <w:szCs w:val="28"/>
        </w:rPr>
        <w:t>совершенствование прогнозирования спроса;</w:t>
      </w:r>
    </w:p>
    <w:p w:rsidR="00A44648" w:rsidRDefault="002A5564">
      <w:pPr>
        <w:spacing w:line="360" w:lineRule="auto"/>
        <w:ind w:firstLine="709"/>
        <w:jc w:val="both"/>
        <w:rPr>
          <w:sz w:val="28"/>
          <w:szCs w:val="28"/>
        </w:rPr>
      </w:pPr>
      <w:r>
        <w:rPr>
          <w:sz w:val="28"/>
          <w:szCs w:val="28"/>
        </w:rPr>
        <w:t>быстрая доставка сырья.</w:t>
      </w:r>
    </w:p>
    <w:p w:rsidR="00A44648" w:rsidRDefault="002A5564">
      <w:pPr>
        <w:spacing w:line="360" w:lineRule="auto"/>
        <w:ind w:firstLine="709"/>
        <w:jc w:val="both"/>
        <w:rPr>
          <w:sz w:val="28"/>
          <w:szCs w:val="28"/>
        </w:rPr>
      </w:pPr>
      <w:r>
        <w:rPr>
          <w:sz w:val="28"/>
          <w:szCs w:val="28"/>
        </w:rPr>
        <w:t xml:space="preserve">Второй путь сокращения издержек оборотного капитала для ОАО «Минский маргариновый завод» заключается в лучшем использовании наличных денег. С позиции теории инвестирования денежные средства представляют собой один из частных случаев инвестирования в товарно-материальные </w:t>
      </w:r>
      <w:r>
        <w:rPr>
          <w:sz w:val="28"/>
          <w:szCs w:val="28"/>
        </w:rPr>
        <w:lastRenderedPageBreak/>
        <w:t>ценности. Поэтому к ним применимы общие требования. Во-первых, необходим базовый запас денежных средств для выполнения текущих расчетов. Во-вторых, необходимы определенные денежные средства для покрытия непредвиденных расходов. В-третьих, целесообразно иметь определенную величину свободных денежных средств для обеспечения возможного или прогнозируемого расширения деятельности.</w:t>
      </w:r>
    </w:p>
    <w:p w:rsidR="00A44648" w:rsidRDefault="002A5564">
      <w:pPr>
        <w:spacing w:line="360" w:lineRule="auto"/>
        <w:ind w:firstLine="709"/>
        <w:jc w:val="both"/>
        <w:rPr>
          <w:sz w:val="28"/>
          <w:szCs w:val="28"/>
        </w:rPr>
      </w:pPr>
      <w:r>
        <w:rPr>
          <w:sz w:val="28"/>
          <w:szCs w:val="28"/>
        </w:rPr>
        <w:t>Еще одним важным инструментом повышения эффективности использования финансовых ресурсов является управление основными производственными фондами предприятия и нематериальными активами. Основным вопросом в управлении ими является выбор метода начисления амортизации.</w:t>
      </w:r>
    </w:p>
    <w:p w:rsidR="00A44648" w:rsidRDefault="002A5564">
      <w:pPr>
        <w:tabs>
          <w:tab w:val="left" w:pos="1130"/>
        </w:tabs>
        <w:spacing w:line="360" w:lineRule="auto"/>
        <w:ind w:firstLine="709"/>
        <w:jc w:val="both"/>
        <w:rPr>
          <w:sz w:val="28"/>
          <w:szCs w:val="28"/>
        </w:rPr>
      </w:pPr>
      <w:r>
        <w:rPr>
          <w:sz w:val="28"/>
          <w:szCs w:val="28"/>
        </w:rPr>
        <w:t>В рыночной экономике предприятие самостоятельно определяет рациональные варианты всех составляющих производственно-хозяйственной деятельности на основе баланса интересов производителей и потребителей выпускаемой продукции. При этом экономической оценкой эффективности варианта мероприятий является прибыль предприятия, остающаяся в его распоряжении. Поэтому основной задачей в условиях рынка является повышение эффективности функционирования предприятия путем оптимизации использования его ресурсов, в том числе финансовых, и построение перспективной производственной программы.</w:t>
      </w:r>
    </w:p>
    <w:p w:rsidR="00A44648" w:rsidRDefault="002A5564">
      <w:pPr>
        <w:tabs>
          <w:tab w:val="left" w:pos="1130"/>
        </w:tabs>
        <w:spacing w:line="360" w:lineRule="auto"/>
        <w:ind w:firstLine="709"/>
        <w:jc w:val="both"/>
        <w:rPr>
          <w:sz w:val="28"/>
          <w:szCs w:val="28"/>
        </w:rPr>
      </w:pPr>
      <w:r>
        <w:rPr>
          <w:sz w:val="28"/>
          <w:szCs w:val="28"/>
        </w:rPr>
        <w:t>Ключевым вопросом при оптимизации деятельности предприятия является построение его производственной программы с учетом наиболее рационального использования ресурсов предприятия. Для определения объемов прибыли от реализации вариантов производственной программы необходимо иметь данные о цене реализации продукции и себестоимости ее изготовления, а также данные об объеме выпуска по каждому виду продукции.</w:t>
      </w:r>
    </w:p>
    <w:p w:rsidR="00A44648" w:rsidRDefault="002A5564">
      <w:pPr>
        <w:tabs>
          <w:tab w:val="left" w:pos="1130"/>
        </w:tabs>
        <w:spacing w:line="360" w:lineRule="auto"/>
        <w:ind w:firstLine="709"/>
        <w:jc w:val="both"/>
        <w:rPr>
          <w:sz w:val="28"/>
          <w:szCs w:val="28"/>
        </w:rPr>
      </w:pPr>
      <w:r>
        <w:rPr>
          <w:sz w:val="28"/>
          <w:szCs w:val="28"/>
        </w:rPr>
        <w:t xml:space="preserve">Механизм распределения прибыли на предприятии должен строится таким </w:t>
      </w:r>
      <w:r>
        <w:rPr>
          <w:sz w:val="28"/>
          <w:szCs w:val="28"/>
        </w:rPr>
        <w:lastRenderedPageBreak/>
        <w:t>образом, чтобы способствовать созданию условий по наиболее рациональному использованию средств на развитие предприятия, принимая во внимание показатели уровней фондо- и энерговооруженности, оборачиваемости оборотных средств, производительности труда и т.д.</w:t>
      </w:r>
    </w:p>
    <w:p w:rsidR="00A44648" w:rsidRDefault="002A5564">
      <w:pPr>
        <w:tabs>
          <w:tab w:val="left" w:pos="1130"/>
        </w:tabs>
        <w:spacing w:line="360" w:lineRule="auto"/>
        <w:ind w:firstLine="709"/>
        <w:jc w:val="both"/>
        <w:rPr>
          <w:sz w:val="28"/>
          <w:szCs w:val="28"/>
        </w:rPr>
      </w:pPr>
      <w:r>
        <w:rPr>
          <w:sz w:val="28"/>
          <w:szCs w:val="28"/>
        </w:rPr>
        <w:t>Эффективность использования прибыли возможна лишь при согласованности действий системы экономических рычагов. При этом первостепенное значение имеет реализация продукции. Во-первых, потому, что в процессе продажи товаров на рынке сбыта происходит возмещение израсходованных средств производства. Во-вторых, реализация продукции - это момент, когда произведенный продукт получает признание на рынке. Так как прибыль отражает результаты всех видов деятельности предприятия: производственной, непроизводственной, финансовой, это значит, на размерах прибыли отражаются все стороны деятельности предприятия. Так, рост производительности труда означает снижение его затрат на единицу продукции, соответственно при нормальных условиях работы должны относительно снижаться расходы на оплату труда в расчете на единицу продукции. Улучшение использования основных производственных фондов означает, что относительно сокращаются затраты на их содержание и эксплуатацию, уменьшаются амортизационные отчисления в себестоимости отдельных изделий. Это, как и экономия материальных затрат, увеличивает прибыль и эффективность ее использования.</w:t>
      </w:r>
    </w:p>
    <w:p w:rsidR="00A44648" w:rsidRDefault="002A5564">
      <w:pPr>
        <w:spacing w:line="360" w:lineRule="auto"/>
        <w:ind w:firstLine="709"/>
        <w:jc w:val="both"/>
        <w:rPr>
          <w:sz w:val="28"/>
          <w:szCs w:val="28"/>
        </w:rPr>
      </w:pPr>
      <w:r>
        <w:rPr>
          <w:sz w:val="28"/>
          <w:szCs w:val="28"/>
        </w:rPr>
        <w:t>Руководству предприятия так же следовало бы повысить свою компетенцию в области управления финансовыми ресурсами, потому что руководитель понимающий задачи и функции современной финансовой службы фирмы, смог бы быстрее принимать оптимальные решения по данным вопросам.</w:t>
      </w:r>
    </w:p>
    <w:p w:rsidR="00A44648" w:rsidRDefault="002A5564">
      <w:pPr>
        <w:spacing w:line="360" w:lineRule="auto"/>
        <w:ind w:firstLine="709"/>
        <w:jc w:val="both"/>
        <w:rPr>
          <w:sz w:val="28"/>
          <w:szCs w:val="28"/>
        </w:rPr>
      </w:pPr>
      <w:r>
        <w:rPr>
          <w:sz w:val="28"/>
          <w:szCs w:val="28"/>
        </w:rPr>
        <w:t>Разработать платежный календарь. Контролировать состояние расчетов с покупателями и заказчиками.</w:t>
      </w:r>
    </w:p>
    <w:p w:rsidR="00A44648" w:rsidRDefault="002A5564">
      <w:pPr>
        <w:spacing w:line="360" w:lineRule="auto"/>
        <w:ind w:firstLine="709"/>
        <w:jc w:val="both"/>
        <w:rPr>
          <w:sz w:val="28"/>
          <w:szCs w:val="28"/>
        </w:rPr>
      </w:pPr>
      <w:r>
        <w:rPr>
          <w:sz w:val="28"/>
          <w:szCs w:val="28"/>
        </w:rPr>
        <w:lastRenderedPageBreak/>
        <w:t>Улучшение использования оборотных средств с развитием предпринимательства приобретает все более актуальное значение, так как высвобождаемые при этом материальные и денежные ресурсы являются дополнительным внутренним источником дальнейших инвестиций, то есть появляется возможность направить их на развитие предпринимательской деятельности и обойтись без привлечения дополнительных финансовых ресурсов. Разработка платежного календаря и своевременный контроль дебиторской задолженности позволили бы ОАО «Минский маргариновый завод» уменьшить свою финансовую зависимость, повысить финансовую устойчивость.</w:t>
      </w:r>
    </w:p>
    <w:p w:rsidR="00A44648" w:rsidRDefault="002A5564">
      <w:pPr>
        <w:spacing w:line="360" w:lineRule="auto"/>
        <w:ind w:firstLine="709"/>
        <w:jc w:val="both"/>
        <w:rPr>
          <w:sz w:val="28"/>
          <w:szCs w:val="28"/>
        </w:rPr>
      </w:pPr>
      <w:r>
        <w:rPr>
          <w:sz w:val="28"/>
          <w:szCs w:val="28"/>
        </w:rPr>
        <w:t>Ввести в практику на постоянной основе проведение экономического анализа деятельности предприятия. Сформировать информационно-аналитическую базу. На основе существующей информационно-аналитической базы предприятия необходимо создать отчет, который бы показывал эффективность использования ресурсов предприятия на определенную дату, рассчитанных на основе экономико-финансовых показателей. Периодически его просматривать и анализировать для принятия тактических и стратегических решений.</w:t>
      </w:r>
    </w:p>
    <w:p w:rsidR="00A44648" w:rsidRDefault="002A5564">
      <w:pPr>
        <w:tabs>
          <w:tab w:val="left" w:pos="1130"/>
        </w:tabs>
        <w:spacing w:line="360" w:lineRule="auto"/>
        <w:ind w:firstLine="709"/>
        <w:jc w:val="both"/>
        <w:rPr>
          <w:sz w:val="28"/>
          <w:szCs w:val="28"/>
        </w:rPr>
      </w:pPr>
      <w:r>
        <w:rPr>
          <w:sz w:val="28"/>
          <w:szCs w:val="28"/>
        </w:rPr>
        <w:t>Таким образом, успех управления финансовыми ресурсами прямо зависит от структуры капитала предприятия. Структура капитала может способствовать или препятствовать усилиям компании по увеличению ее активов. Она также прямо воздействует на норму прибыли, поскольку компоненты прибыли с фиксированным процентом, выплачиваемые по долговым обязательствам, не зависят от прогнозируемого уровня активности компании.</w:t>
      </w:r>
    </w:p>
    <w:p w:rsidR="00A44648" w:rsidRDefault="00A44648">
      <w:pPr>
        <w:spacing w:line="360" w:lineRule="auto"/>
        <w:ind w:firstLine="709"/>
        <w:jc w:val="both"/>
        <w:rPr>
          <w:sz w:val="28"/>
          <w:szCs w:val="28"/>
        </w:rPr>
      </w:pPr>
    </w:p>
    <w:p w:rsidR="00A44648" w:rsidRDefault="00A44648">
      <w:pPr>
        <w:spacing w:line="360" w:lineRule="auto"/>
        <w:ind w:firstLine="709"/>
        <w:jc w:val="both"/>
        <w:rPr>
          <w:sz w:val="28"/>
          <w:szCs w:val="28"/>
        </w:rPr>
      </w:pPr>
    </w:p>
    <w:p w:rsidR="00A44648" w:rsidRDefault="002A5564">
      <w:pPr>
        <w:rPr>
          <w:b/>
          <w:bCs/>
          <w:sz w:val="28"/>
          <w:szCs w:val="28"/>
        </w:rPr>
      </w:pPr>
      <w:r>
        <w:rPr>
          <w:b/>
          <w:bCs/>
          <w:sz w:val="28"/>
          <w:szCs w:val="28"/>
        </w:rPr>
        <w:br w:type="page"/>
      </w:r>
    </w:p>
    <w:p w:rsidR="00A44648" w:rsidRDefault="002A5564">
      <w:pPr>
        <w:spacing w:line="360" w:lineRule="auto"/>
        <w:ind w:firstLine="709"/>
        <w:jc w:val="both"/>
        <w:rPr>
          <w:b/>
          <w:bCs/>
          <w:sz w:val="28"/>
          <w:szCs w:val="28"/>
        </w:rPr>
      </w:pPr>
      <w:r>
        <w:rPr>
          <w:b/>
          <w:bCs/>
          <w:sz w:val="28"/>
          <w:szCs w:val="28"/>
        </w:rPr>
        <w:lastRenderedPageBreak/>
        <w:t>ЗАКЛЮЧЕНИЕ</w:t>
      </w:r>
    </w:p>
    <w:p w:rsidR="00A44648" w:rsidRDefault="00A44648">
      <w:pPr>
        <w:spacing w:line="360" w:lineRule="auto"/>
        <w:ind w:firstLine="709"/>
        <w:jc w:val="both"/>
        <w:rPr>
          <w:sz w:val="28"/>
          <w:szCs w:val="28"/>
        </w:rPr>
      </w:pPr>
    </w:p>
    <w:p w:rsidR="00A44648" w:rsidRDefault="002A5564">
      <w:pPr>
        <w:tabs>
          <w:tab w:val="left" w:pos="1740"/>
        </w:tabs>
        <w:spacing w:line="360" w:lineRule="auto"/>
        <w:ind w:firstLine="709"/>
        <w:jc w:val="both"/>
        <w:rPr>
          <w:sz w:val="28"/>
          <w:szCs w:val="28"/>
        </w:rPr>
      </w:pPr>
      <w:r>
        <w:rPr>
          <w:sz w:val="28"/>
          <w:szCs w:val="28"/>
        </w:rPr>
        <w:t>В соответствии с поставленной целью и задачами дипломного исследования анализ формирования и использования финансовых ресурсов организаций в современных условиях позволил сделать ряд следующих выводов.</w:t>
      </w:r>
    </w:p>
    <w:p w:rsidR="00A44648" w:rsidRDefault="002A5564">
      <w:pPr>
        <w:spacing w:line="360" w:lineRule="auto"/>
        <w:ind w:firstLine="709"/>
        <w:jc w:val="both"/>
        <w:rPr>
          <w:sz w:val="28"/>
          <w:szCs w:val="28"/>
        </w:rPr>
      </w:pPr>
      <w:r>
        <w:rPr>
          <w:sz w:val="28"/>
          <w:szCs w:val="28"/>
        </w:rPr>
        <w:t>Финансовые ресурсы организации делятся на собственные и заемные. К собственным финансовым ресурсам и приравненным к ним средствам относятся: прибыль, амортизация, устойчивые пассивы, собственный капитал, целевые поступления, паевые и иные взносы членов трудового коллектива и другие. К заемным относятся: привлекаемый дополнительный акционерный капитал, банковские ссуды и кредиты, предоставляемая безвозмездная помощь.</w:t>
      </w:r>
    </w:p>
    <w:p w:rsidR="00A44648" w:rsidRDefault="002A5564">
      <w:pPr>
        <w:spacing w:line="360" w:lineRule="auto"/>
        <w:ind w:firstLine="709"/>
        <w:jc w:val="both"/>
        <w:rPr>
          <w:sz w:val="28"/>
          <w:szCs w:val="28"/>
        </w:rPr>
      </w:pPr>
      <w:r>
        <w:rPr>
          <w:sz w:val="28"/>
          <w:szCs w:val="28"/>
        </w:rPr>
        <w:t>Финансы играют важную роль в воспроизводственном процессе. Финансовые ресурсы призваны, в первую очередь, обеспечить производственный процесс. Их использование может осуществляться в форме авансирования и инвестирования в производственную деятельность. Наиболее наглядно роль финансовых ресурсов можно увидеть через их функции: распределительную, воспроизводственную, стимулирующую и контрольную.</w:t>
      </w:r>
    </w:p>
    <w:p w:rsidR="00A44648" w:rsidRDefault="002A5564">
      <w:pPr>
        <w:spacing w:line="360" w:lineRule="auto"/>
        <w:ind w:firstLine="709"/>
        <w:jc w:val="both"/>
        <w:rPr>
          <w:sz w:val="28"/>
          <w:szCs w:val="28"/>
        </w:rPr>
      </w:pPr>
      <w:r>
        <w:rPr>
          <w:sz w:val="28"/>
          <w:szCs w:val="28"/>
        </w:rPr>
        <w:t xml:space="preserve">На основе произведенного анализа формирования финансовых ресурсов ОАО «Минский маргариновый завод», было выявлено, что наибольший удельный вес в структуре источников занимают собственные средства предприятия. Исходя из проведенных расчетов за анализируемый период сумма источников финансовых ресурсов увеличилась с 41652 млн руб. в начале периода до 58666 млн руб. - в конце периода, то есть темп роста составляет 140,8%. При этом собственные источники увеличились на 14713 млн руб. при темпе роста 149,8%, а заемные увеличились - на 2301 млн руб. Темп роста заемных источников финансовых ресурсов показывает прирост и составляет 119%. В течении всего анализируемого периода ОАО «Минский маргариновый завод» </w:t>
      </w:r>
      <w:r>
        <w:rPr>
          <w:sz w:val="28"/>
          <w:szCs w:val="28"/>
        </w:rPr>
        <w:lastRenderedPageBreak/>
        <w:t>частично погасило кредиторскую задолженность, которая составила в 2008 г. 6194 млн руб., а на конец периода 5220 млн руб. Темп роста кредиторской задолженности за анализируемый период является отрицательным и составляет 84,3%.</w:t>
      </w:r>
    </w:p>
    <w:p w:rsidR="00A44648" w:rsidRDefault="002A5564">
      <w:pPr>
        <w:shd w:val="clear" w:color="auto" w:fill="FFFFFF"/>
        <w:spacing w:line="360" w:lineRule="auto"/>
        <w:ind w:firstLine="709"/>
        <w:jc w:val="both"/>
        <w:rPr>
          <w:sz w:val="28"/>
          <w:szCs w:val="28"/>
        </w:rPr>
      </w:pPr>
      <w:r>
        <w:rPr>
          <w:sz w:val="28"/>
          <w:szCs w:val="28"/>
        </w:rPr>
        <w:t>На основе оценки показателей финансовой устойчивости предприятия было выявлено, что финансовое состояние ОАО «Минский маргариновый завод» в 2008-2010 гг. является неустойчивым, так как в ходе анализа установлен недостаток собственных оборотных средств, который в 2008 году составлял -9159млн руб., и - 10991млн руб. - на конец анализируемого периода. Сумма собственных оборотных средств предприятия в течение всего исследуемого периода оставалась меньше суммы запасов предприятия. Аналогичным образом выглядят показатели собственных и долгосрочных заемных источников формирования запасов и затрат. Также при расчете относительных показателей, характеризующих финансовую устойчивость предприятия, можно сказать, что данное предприятие находится в неустойчивом состоянии, о чем свидетельствует значение коэффициентов, размеры которых не соответствуют нормальному уровню.</w:t>
      </w:r>
    </w:p>
    <w:p w:rsidR="00A44648" w:rsidRDefault="002A5564">
      <w:pPr>
        <w:spacing w:line="360" w:lineRule="auto"/>
        <w:ind w:firstLine="709"/>
        <w:jc w:val="both"/>
        <w:rPr>
          <w:sz w:val="28"/>
          <w:szCs w:val="28"/>
        </w:rPr>
      </w:pPr>
      <w:r>
        <w:rPr>
          <w:sz w:val="28"/>
          <w:szCs w:val="28"/>
        </w:rPr>
        <w:t>Коэффициенты деловой активности позволяют проанализировать, насколько эффективно предприятие использует свои средства. Как правило, к этой группе относятся различные показатели оборачиваемости.</w:t>
      </w:r>
    </w:p>
    <w:p w:rsidR="00A44648" w:rsidRDefault="002A5564">
      <w:pPr>
        <w:spacing w:line="360" w:lineRule="auto"/>
        <w:ind w:firstLine="709"/>
        <w:jc w:val="both"/>
        <w:rPr>
          <w:sz w:val="28"/>
          <w:szCs w:val="28"/>
        </w:rPr>
      </w:pPr>
      <w:r>
        <w:rPr>
          <w:sz w:val="28"/>
          <w:szCs w:val="28"/>
        </w:rPr>
        <w:t xml:space="preserve">Результаты расчета оборачиваемости дебиторской задолженности свидетельствуют о том, что ОАО «Минский маргариновый завод» имело довольно благоприятные условия расчетов покупателей на всем протяжении анализируемого периода. Так из расчетов видно, что в 2008 году покупатели оплачивали счета каждые 14 дней, а в 2010 году этот показатель уменьшился до 11 дней. Срок оплаты кредиторской задолженности в начале анализируемого периода был равен 42 дням, а к концу анализируемого периода снизился до 23 </w:t>
      </w:r>
      <w:r>
        <w:rPr>
          <w:sz w:val="28"/>
          <w:szCs w:val="28"/>
        </w:rPr>
        <w:lastRenderedPageBreak/>
        <w:t>дней, на протяжении всего анализируемого периода превышал срок оборачиваемости дебиторской задолженности. Из этого следует, что у предприятия имеются свободные средства в обороте в размере, соответствующем разнице числа дней оборота кредиторской и дебиторской задолженности и предприятию не требуется привлечения дополнительных средств для покрытия кредиторской задолженности.</w:t>
      </w:r>
    </w:p>
    <w:p w:rsidR="00A44648" w:rsidRDefault="002A5564">
      <w:pPr>
        <w:shd w:val="clear" w:color="auto" w:fill="FFFFFF"/>
        <w:spacing w:line="360" w:lineRule="auto"/>
        <w:ind w:firstLine="709"/>
        <w:jc w:val="both"/>
        <w:rPr>
          <w:sz w:val="28"/>
          <w:szCs w:val="28"/>
        </w:rPr>
      </w:pPr>
      <w:r>
        <w:rPr>
          <w:sz w:val="28"/>
          <w:szCs w:val="28"/>
        </w:rPr>
        <w:t>Таким образом, можно сделать вывод об относительно хорошей деловой активности ОАО «Минский маргариновый завод».</w:t>
      </w:r>
    </w:p>
    <w:p w:rsidR="00A44648" w:rsidRDefault="002A5564">
      <w:pPr>
        <w:tabs>
          <w:tab w:val="left" w:pos="1843"/>
        </w:tabs>
        <w:spacing w:line="360" w:lineRule="auto"/>
        <w:ind w:firstLine="709"/>
        <w:jc w:val="both"/>
        <w:rPr>
          <w:sz w:val="28"/>
          <w:szCs w:val="28"/>
        </w:rPr>
      </w:pPr>
      <w:r>
        <w:rPr>
          <w:sz w:val="28"/>
          <w:szCs w:val="28"/>
        </w:rPr>
        <w:t>Проведенный анализ финансовых ресурсов ОАО «Минский маргариновый завод» свидетельствует об ухудшении финансового состояния предприятия за анализируемый период и снижении эффективности использования его финансовых ресурсов. Это выражается в невысоком уровне показателей рентабельности предприятия, при низком уровне финансовой устойчивости и относительно невысоком уровне деловой активности.</w:t>
      </w:r>
    </w:p>
    <w:p w:rsidR="00A44648" w:rsidRDefault="002A5564">
      <w:pPr>
        <w:spacing w:line="360" w:lineRule="auto"/>
        <w:ind w:firstLine="709"/>
        <w:jc w:val="both"/>
        <w:rPr>
          <w:sz w:val="28"/>
          <w:szCs w:val="28"/>
        </w:rPr>
      </w:pPr>
      <w:r>
        <w:rPr>
          <w:sz w:val="28"/>
          <w:szCs w:val="28"/>
        </w:rPr>
        <w:t>Одним из основных и наиболее радикальных направлений финансового оздоровления ОАО «Минский маргариновый завод» является поиск внутренних резервов по увеличению прибыльности производства и достижению безубыточности работы за счет более полного использования производственной мощности предприятия, повышения качества и конкурентоспособности продукции, снижения ее себестоимости, рационального использования материальных, трудовых и финансовых ресурсов, сокращения непроизводственных расходов и потерь.</w:t>
      </w:r>
    </w:p>
    <w:p w:rsidR="00A44648" w:rsidRDefault="002A5564">
      <w:pPr>
        <w:tabs>
          <w:tab w:val="left" w:pos="1130"/>
        </w:tabs>
        <w:spacing w:line="360" w:lineRule="auto"/>
        <w:ind w:firstLine="709"/>
        <w:jc w:val="both"/>
        <w:rPr>
          <w:sz w:val="28"/>
          <w:szCs w:val="28"/>
        </w:rPr>
      </w:pPr>
      <w:r>
        <w:rPr>
          <w:sz w:val="28"/>
          <w:szCs w:val="28"/>
        </w:rPr>
        <w:t>Так как главным резервом роста прибыли является снижение себестоимости, для этого необходимо следующее:</w:t>
      </w:r>
    </w:p>
    <w:p w:rsidR="00A44648" w:rsidRDefault="002A5564">
      <w:pPr>
        <w:tabs>
          <w:tab w:val="left" w:pos="1130"/>
        </w:tabs>
        <w:spacing w:line="360" w:lineRule="auto"/>
        <w:ind w:firstLine="709"/>
        <w:jc w:val="both"/>
        <w:rPr>
          <w:sz w:val="28"/>
          <w:szCs w:val="28"/>
        </w:rPr>
      </w:pPr>
      <w:r>
        <w:rPr>
          <w:sz w:val="28"/>
          <w:szCs w:val="28"/>
        </w:rPr>
        <w:t>увеличить объем производства, имеющих высокую рентабельность и пользующихся спросом товаров;</w:t>
      </w:r>
    </w:p>
    <w:p w:rsidR="00A44648" w:rsidRDefault="002A5564">
      <w:pPr>
        <w:tabs>
          <w:tab w:val="left" w:pos="1130"/>
        </w:tabs>
        <w:spacing w:line="360" w:lineRule="auto"/>
        <w:ind w:firstLine="709"/>
        <w:jc w:val="both"/>
        <w:rPr>
          <w:sz w:val="28"/>
          <w:szCs w:val="28"/>
        </w:rPr>
      </w:pPr>
      <w:r>
        <w:rPr>
          <w:sz w:val="28"/>
          <w:szCs w:val="28"/>
        </w:rPr>
        <w:t xml:space="preserve">ужесточить экономическую дисциплину с целью исключения случаев </w:t>
      </w:r>
      <w:r>
        <w:rPr>
          <w:sz w:val="28"/>
          <w:szCs w:val="28"/>
        </w:rPr>
        <w:lastRenderedPageBreak/>
        <w:t>перерасхода сырья и материалов; разработать положение о материальном стимулировании работников предприятия за экономию материальных и энергетических ресурсов.</w:t>
      </w:r>
    </w:p>
    <w:p w:rsidR="00A44648" w:rsidRDefault="002A5564">
      <w:pPr>
        <w:spacing w:line="360" w:lineRule="auto"/>
        <w:ind w:firstLine="709"/>
        <w:jc w:val="both"/>
        <w:rPr>
          <w:sz w:val="28"/>
          <w:szCs w:val="28"/>
        </w:rPr>
      </w:pPr>
      <w:r>
        <w:rPr>
          <w:sz w:val="28"/>
          <w:szCs w:val="28"/>
        </w:rPr>
        <w:t>Ввести в практику на постоянной основе проведения экономического анализа деятельности предприятия. Сформировать информационно-аналитическую базу. На основе существующей информационно-аналитической базы предприятия необходимо создать отчет, который бы показывал эффективность использования ресурсов предприятия на определенную дату, рассчитанных на основе экономико-финансовых показателей.</w:t>
      </w:r>
    </w:p>
    <w:p w:rsidR="00A44648" w:rsidRDefault="002A5564">
      <w:pPr>
        <w:spacing w:line="360" w:lineRule="auto"/>
        <w:ind w:firstLine="709"/>
        <w:jc w:val="both"/>
        <w:rPr>
          <w:sz w:val="28"/>
          <w:szCs w:val="28"/>
        </w:rPr>
      </w:pPr>
      <w:r>
        <w:rPr>
          <w:sz w:val="28"/>
          <w:szCs w:val="28"/>
        </w:rPr>
        <w:t>Разработать платежный календарь. Контролировать состояние расчетов с покупателями и заказчиками. Разработка платежного календаря и своевременный контроль дебиторской задолженности позволили бы ОАО «Минский маргариновый завод» уменьшить свою финансовую зависимость, повысить финансовую устойчивость.</w:t>
      </w:r>
    </w:p>
    <w:p w:rsidR="00A44648" w:rsidRDefault="002A5564">
      <w:pPr>
        <w:spacing w:line="360" w:lineRule="auto"/>
        <w:ind w:firstLine="709"/>
        <w:jc w:val="both"/>
        <w:rPr>
          <w:sz w:val="28"/>
          <w:szCs w:val="28"/>
        </w:rPr>
      </w:pPr>
      <w:r>
        <w:rPr>
          <w:sz w:val="28"/>
          <w:szCs w:val="28"/>
        </w:rPr>
        <w:t>Эти мероприятия невозможно эффективно внедрять без создания рациональной структуры управления финансовыми ресурсами. Поэтому одним из первоочередных мероприятий на предприятии должна стать разработка рациональной структуры управления финансами. Проведение этих мероприятий повысит эффективность формирования и использования финансовых ресурсов.</w:t>
      </w:r>
    </w:p>
    <w:p w:rsidR="00A44648" w:rsidRDefault="00A44648">
      <w:pPr>
        <w:spacing w:line="360" w:lineRule="auto"/>
        <w:ind w:firstLine="709"/>
        <w:jc w:val="both"/>
        <w:rPr>
          <w:sz w:val="28"/>
          <w:szCs w:val="28"/>
        </w:rPr>
      </w:pPr>
    </w:p>
    <w:p w:rsidR="00A44648" w:rsidRDefault="00A44648">
      <w:pPr>
        <w:spacing w:line="360" w:lineRule="auto"/>
        <w:ind w:firstLine="709"/>
        <w:jc w:val="both"/>
        <w:rPr>
          <w:sz w:val="28"/>
          <w:szCs w:val="28"/>
        </w:rPr>
      </w:pPr>
    </w:p>
    <w:p w:rsidR="00A44648" w:rsidRDefault="002A5564">
      <w:pPr>
        <w:rPr>
          <w:caps/>
          <w:sz w:val="28"/>
          <w:szCs w:val="28"/>
        </w:rPr>
      </w:pPr>
      <w:r>
        <w:rPr>
          <w:caps/>
          <w:sz w:val="28"/>
          <w:szCs w:val="28"/>
        </w:rPr>
        <w:br w:type="page"/>
      </w:r>
    </w:p>
    <w:p w:rsidR="00A44648" w:rsidRDefault="002A5564">
      <w:pPr>
        <w:spacing w:line="360" w:lineRule="auto"/>
        <w:ind w:firstLine="709"/>
        <w:jc w:val="both"/>
        <w:rPr>
          <w:b/>
          <w:bCs/>
          <w:caps/>
          <w:sz w:val="28"/>
          <w:szCs w:val="28"/>
        </w:rPr>
      </w:pPr>
      <w:r>
        <w:rPr>
          <w:b/>
          <w:bCs/>
          <w:caps/>
          <w:sz w:val="28"/>
          <w:szCs w:val="28"/>
        </w:rPr>
        <w:lastRenderedPageBreak/>
        <w:t>СПИСОК ИСПОЛЬЗОВАННЫХ ИСТОЧНИКОВ</w:t>
      </w:r>
    </w:p>
    <w:p w:rsidR="00A44648" w:rsidRDefault="00A44648">
      <w:pPr>
        <w:shd w:val="clear" w:color="auto" w:fill="FFFFFF"/>
        <w:spacing w:line="360" w:lineRule="auto"/>
        <w:ind w:left="709"/>
        <w:jc w:val="both"/>
        <w:rPr>
          <w:sz w:val="28"/>
          <w:szCs w:val="28"/>
        </w:rPr>
      </w:pPr>
    </w:p>
    <w:p w:rsidR="00A44648" w:rsidRDefault="002A5564">
      <w:pPr>
        <w:shd w:val="clear" w:color="auto" w:fill="FFFFFF"/>
        <w:tabs>
          <w:tab w:val="left" w:pos="284"/>
          <w:tab w:val="left" w:pos="426"/>
        </w:tabs>
        <w:spacing w:line="360" w:lineRule="auto"/>
        <w:jc w:val="both"/>
        <w:rPr>
          <w:sz w:val="28"/>
          <w:szCs w:val="28"/>
        </w:rPr>
      </w:pPr>
      <w:r>
        <w:rPr>
          <w:sz w:val="28"/>
          <w:szCs w:val="28"/>
        </w:rPr>
        <w:t>1.</w:t>
      </w:r>
      <w:r>
        <w:rPr>
          <w:sz w:val="28"/>
          <w:szCs w:val="28"/>
        </w:rPr>
        <w:tab/>
        <w:t>О бухгалтерском учете и отчетности. Закон Республики Беларусь №3321-Х</w:t>
      </w:r>
      <w:r>
        <w:rPr>
          <w:sz w:val="28"/>
          <w:szCs w:val="28"/>
          <w:lang w:val="en-US"/>
        </w:rPr>
        <w:t>II</w:t>
      </w:r>
      <w:r>
        <w:rPr>
          <w:sz w:val="28"/>
          <w:szCs w:val="28"/>
        </w:rPr>
        <w:t xml:space="preserve"> от 18.10.94 г. (с изменениями от 27.12.2007 г. №302-З) // Национальный реестр правовых актов Республики Беларусь. - 2007. - №38.</w:t>
      </w:r>
    </w:p>
    <w:p w:rsidR="00A44648" w:rsidRDefault="002A5564">
      <w:pPr>
        <w:tabs>
          <w:tab w:val="left" w:pos="284"/>
          <w:tab w:val="left" w:pos="426"/>
        </w:tabs>
        <w:spacing w:line="360" w:lineRule="auto"/>
        <w:jc w:val="both"/>
        <w:rPr>
          <w:sz w:val="28"/>
          <w:szCs w:val="28"/>
        </w:rPr>
      </w:pPr>
      <w:r>
        <w:rPr>
          <w:sz w:val="28"/>
          <w:szCs w:val="28"/>
          <w:lang w:val="x-none"/>
        </w:rPr>
        <w:t>2.</w:t>
      </w:r>
      <w:r>
        <w:rPr>
          <w:sz w:val="28"/>
          <w:szCs w:val="28"/>
          <w:lang w:val="x-none"/>
        </w:rPr>
        <w:tab/>
      </w:r>
      <w:r>
        <w:rPr>
          <w:sz w:val="28"/>
          <w:szCs w:val="28"/>
        </w:rPr>
        <w:t>Абрютина М.С., Анализ финансово-экономической деятельности предприятия / Абрютина М.С., Грачев А.В.</w:t>
      </w:r>
      <w:r>
        <w:rPr>
          <w:noProof/>
          <w:sz w:val="28"/>
          <w:szCs w:val="28"/>
        </w:rPr>
        <w:t>-</w:t>
      </w:r>
      <w:r>
        <w:rPr>
          <w:sz w:val="28"/>
          <w:szCs w:val="28"/>
        </w:rPr>
        <w:t xml:space="preserve"> Москва.: Дело и сервис,</w:t>
      </w:r>
      <w:r>
        <w:rPr>
          <w:noProof/>
          <w:sz w:val="28"/>
          <w:szCs w:val="28"/>
        </w:rPr>
        <w:t xml:space="preserve"> 2001. - 387 с.</w:t>
      </w:r>
    </w:p>
    <w:p w:rsidR="00A44648" w:rsidRDefault="002A5564">
      <w:pPr>
        <w:shd w:val="clear" w:color="auto" w:fill="FFFFFF"/>
        <w:tabs>
          <w:tab w:val="left" w:pos="284"/>
          <w:tab w:val="left" w:pos="426"/>
        </w:tabs>
        <w:spacing w:line="360" w:lineRule="auto"/>
        <w:jc w:val="both"/>
        <w:rPr>
          <w:sz w:val="28"/>
          <w:szCs w:val="28"/>
        </w:rPr>
      </w:pPr>
      <w:r>
        <w:rPr>
          <w:sz w:val="28"/>
          <w:szCs w:val="28"/>
        </w:rPr>
        <w:t>3.</w:t>
      </w:r>
      <w:r>
        <w:rPr>
          <w:sz w:val="28"/>
          <w:szCs w:val="28"/>
        </w:rPr>
        <w:tab/>
        <w:t>Анализ и диагностика финансово - хозяйственной деятельности предприятий: Учебник / Под ред. проф. В.Я. Позднякова. - М.: ИНФРА-М, 2008. - 617 с.</w:t>
      </w:r>
    </w:p>
    <w:p w:rsidR="00A44648" w:rsidRDefault="002A5564">
      <w:pPr>
        <w:shd w:val="clear" w:color="auto" w:fill="FFFFFF"/>
        <w:spacing w:line="360" w:lineRule="auto"/>
        <w:jc w:val="both"/>
        <w:rPr>
          <w:sz w:val="28"/>
          <w:szCs w:val="28"/>
        </w:rPr>
      </w:pPr>
      <w:r>
        <w:rPr>
          <w:sz w:val="28"/>
          <w:szCs w:val="28"/>
        </w:rPr>
        <w:t>4.</w:t>
      </w:r>
      <w:r>
        <w:rPr>
          <w:sz w:val="28"/>
          <w:szCs w:val="28"/>
        </w:rPr>
        <w:tab/>
        <w:t>Анализ финансово-экономической деятельности предприятия: Учеб. пособие / Н.П. Любушин, В.Б. Лещева. - М.: ЮНИТИ-Дана, 2007. - 471 с.</w:t>
      </w:r>
    </w:p>
    <w:p w:rsidR="00A44648" w:rsidRDefault="002A5564">
      <w:pPr>
        <w:tabs>
          <w:tab w:val="left" w:pos="284"/>
          <w:tab w:val="left" w:pos="426"/>
        </w:tabs>
        <w:spacing w:line="360" w:lineRule="auto"/>
        <w:jc w:val="both"/>
        <w:rPr>
          <w:sz w:val="28"/>
          <w:szCs w:val="28"/>
        </w:rPr>
      </w:pPr>
      <w:r>
        <w:rPr>
          <w:sz w:val="28"/>
          <w:szCs w:val="28"/>
        </w:rPr>
        <w:t>5.</w:t>
      </w:r>
      <w:r>
        <w:rPr>
          <w:sz w:val="28"/>
          <w:szCs w:val="28"/>
        </w:rPr>
        <w:tab/>
        <w:t>Баканов М.И., Шеремет А.Д. Теория анализа хозяйственной деятельности. М.: Финансы и статистика, 2005. - 350 с.</w:t>
      </w:r>
    </w:p>
    <w:p w:rsidR="00A44648" w:rsidRDefault="002A5564">
      <w:pPr>
        <w:shd w:val="clear" w:color="auto" w:fill="FFFFFF"/>
        <w:tabs>
          <w:tab w:val="left" w:pos="284"/>
          <w:tab w:val="left" w:pos="426"/>
        </w:tabs>
        <w:spacing w:line="360" w:lineRule="auto"/>
        <w:jc w:val="both"/>
        <w:rPr>
          <w:sz w:val="28"/>
          <w:szCs w:val="28"/>
        </w:rPr>
      </w:pPr>
      <w:r>
        <w:rPr>
          <w:sz w:val="28"/>
          <w:szCs w:val="28"/>
        </w:rPr>
        <w:t>6.</w:t>
      </w:r>
      <w:r>
        <w:rPr>
          <w:sz w:val="28"/>
          <w:szCs w:val="28"/>
        </w:rPr>
        <w:tab/>
        <w:t>Быкадоров В.Л., Алексеев П.Д. Финансово-экономическое состояние предприятия. - М: ПРИОР, 2006. - 96 с.</w:t>
      </w:r>
    </w:p>
    <w:p w:rsidR="00A44648" w:rsidRDefault="002A5564">
      <w:pPr>
        <w:shd w:val="clear" w:color="auto" w:fill="FFFFFF"/>
        <w:spacing w:line="360" w:lineRule="auto"/>
        <w:jc w:val="both"/>
        <w:rPr>
          <w:sz w:val="28"/>
          <w:szCs w:val="28"/>
        </w:rPr>
      </w:pPr>
      <w:r>
        <w:rPr>
          <w:sz w:val="28"/>
          <w:szCs w:val="28"/>
        </w:rPr>
        <w:t>7.</w:t>
      </w:r>
      <w:r>
        <w:rPr>
          <w:sz w:val="28"/>
          <w:szCs w:val="28"/>
        </w:rPr>
        <w:tab/>
        <w:t>Галяпина Л.В. Толковая книга по бухгалтерскому учету. - Ростов н/Д: Феникс, 2009. - 292с.</w:t>
      </w:r>
    </w:p>
    <w:p w:rsidR="00A44648" w:rsidRDefault="002A5564">
      <w:pPr>
        <w:tabs>
          <w:tab w:val="left" w:pos="284"/>
          <w:tab w:val="left" w:pos="426"/>
        </w:tabs>
        <w:spacing w:line="360" w:lineRule="auto"/>
        <w:jc w:val="both"/>
        <w:rPr>
          <w:sz w:val="28"/>
          <w:szCs w:val="28"/>
        </w:rPr>
      </w:pPr>
      <w:r>
        <w:rPr>
          <w:sz w:val="28"/>
          <w:szCs w:val="28"/>
        </w:rPr>
        <w:t>8.</w:t>
      </w:r>
      <w:r>
        <w:rPr>
          <w:sz w:val="28"/>
          <w:szCs w:val="28"/>
        </w:rPr>
        <w:tab/>
        <w:t>Ермолович Л.Л. Анализ финансово-хозяйственной деятельности торгового предприятия. - Минск: БГЭУ,2006. - 89 с.</w:t>
      </w:r>
    </w:p>
    <w:p w:rsidR="00A44648" w:rsidRDefault="002A5564">
      <w:pPr>
        <w:shd w:val="clear" w:color="auto" w:fill="FFFFFF"/>
        <w:tabs>
          <w:tab w:val="left" w:pos="284"/>
          <w:tab w:val="left" w:pos="426"/>
        </w:tabs>
        <w:spacing w:line="360" w:lineRule="auto"/>
        <w:jc w:val="both"/>
        <w:rPr>
          <w:sz w:val="28"/>
          <w:szCs w:val="28"/>
        </w:rPr>
      </w:pPr>
      <w:r>
        <w:rPr>
          <w:sz w:val="28"/>
          <w:szCs w:val="28"/>
        </w:rPr>
        <w:t>9.</w:t>
      </w:r>
      <w:r>
        <w:rPr>
          <w:sz w:val="28"/>
          <w:szCs w:val="28"/>
        </w:rPr>
        <w:tab/>
        <w:t>Ковалевич И.К. Бухгалтерский учет и контроль в Республике Беларусь. - Мн.: Амалфея, 2006. - 832 с.</w:t>
      </w:r>
    </w:p>
    <w:p w:rsidR="00A44648" w:rsidRDefault="002A5564">
      <w:pPr>
        <w:shd w:val="clear" w:color="auto" w:fill="FFFFFF"/>
        <w:spacing w:line="360" w:lineRule="auto"/>
        <w:jc w:val="both"/>
        <w:rPr>
          <w:sz w:val="28"/>
          <w:szCs w:val="28"/>
        </w:rPr>
      </w:pPr>
      <w:r>
        <w:rPr>
          <w:sz w:val="28"/>
          <w:szCs w:val="28"/>
        </w:rPr>
        <w:t>10.</w:t>
      </w:r>
      <w:r>
        <w:rPr>
          <w:sz w:val="28"/>
          <w:szCs w:val="28"/>
        </w:rPr>
        <w:tab/>
        <w:t>Ковалев А.И., Привалов В.П. Анализ финансового состояния предприятия. 4-е изд., испр. и доп. - М.: Центр экономики и маркетинга, 2007. - 203 с.</w:t>
      </w:r>
    </w:p>
    <w:p w:rsidR="00A44648" w:rsidRDefault="002A5564">
      <w:pPr>
        <w:shd w:val="clear" w:color="auto" w:fill="FFFFFF"/>
        <w:spacing w:line="360" w:lineRule="auto"/>
        <w:jc w:val="both"/>
        <w:rPr>
          <w:sz w:val="28"/>
          <w:szCs w:val="28"/>
        </w:rPr>
      </w:pPr>
      <w:r>
        <w:rPr>
          <w:sz w:val="28"/>
          <w:szCs w:val="28"/>
        </w:rPr>
        <w:t>.</w:t>
      </w:r>
      <w:r>
        <w:rPr>
          <w:sz w:val="28"/>
          <w:szCs w:val="28"/>
        </w:rPr>
        <w:tab/>
        <w:t>Ковалев В.В. Финансовый анализ. Управление капиталом. Выбор инвестиций. Анализ отчетности. - Мн.: Финансы и статистика,2007. - 432 с.</w:t>
      </w:r>
    </w:p>
    <w:p w:rsidR="00A44648" w:rsidRDefault="002A5564">
      <w:pPr>
        <w:tabs>
          <w:tab w:val="left" w:pos="284"/>
          <w:tab w:val="left" w:pos="426"/>
        </w:tabs>
        <w:spacing w:line="360" w:lineRule="auto"/>
        <w:jc w:val="both"/>
        <w:rPr>
          <w:sz w:val="28"/>
          <w:szCs w:val="28"/>
        </w:rPr>
      </w:pPr>
      <w:r>
        <w:rPr>
          <w:sz w:val="28"/>
          <w:szCs w:val="28"/>
        </w:rPr>
        <w:t>12.</w:t>
      </w:r>
      <w:r>
        <w:rPr>
          <w:sz w:val="28"/>
          <w:szCs w:val="28"/>
        </w:rPr>
        <w:tab/>
        <w:t>Кравченко Л.И. Анализ хозяйственной деятельности в торговле - М.: ООО Новое издание, 2005.- 512 с.</w:t>
      </w:r>
    </w:p>
    <w:p w:rsidR="00A44648" w:rsidRDefault="002A5564">
      <w:pPr>
        <w:shd w:val="clear" w:color="auto" w:fill="FFFFFF"/>
        <w:tabs>
          <w:tab w:val="left" w:pos="284"/>
          <w:tab w:val="left" w:pos="426"/>
        </w:tabs>
        <w:spacing w:line="360" w:lineRule="auto"/>
        <w:jc w:val="both"/>
        <w:rPr>
          <w:sz w:val="28"/>
          <w:szCs w:val="28"/>
        </w:rPr>
      </w:pPr>
      <w:r>
        <w:rPr>
          <w:sz w:val="28"/>
          <w:szCs w:val="28"/>
        </w:rPr>
        <w:lastRenderedPageBreak/>
        <w:t>13.</w:t>
      </w:r>
      <w:r>
        <w:rPr>
          <w:sz w:val="28"/>
          <w:szCs w:val="28"/>
        </w:rPr>
        <w:tab/>
        <w:t>Крейнина М.Н. финансовый менеджмент: учеб. пособие. - М.: Дело и Сервис, 2003. - 252 с.</w:t>
      </w:r>
    </w:p>
    <w:p w:rsidR="00A44648" w:rsidRDefault="002A5564">
      <w:pPr>
        <w:shd w:val="clear" w:color="auto" w:fill="FFFFFF"/>
        <w:spacing w:line="360" w:lineRule="auto"/>
        <w:jc w:val="both"/>
        <w:rPr>
          <w:sz w:val="28"/>
          <w:szCs w:val="28"/>
        </w:rPr>
      </w:pPr>
      <w:r>
        <w:rPr>
          <w:sz w:val="28"/>
          <w:szCs w:val="28"/>
        </w:rPr>
        <w:t>14.</w:t>
      </w:r>
      <w:r>
        <w:rPr>
          <w:sz w:val="28"/>
          <w:szCs w:val="28"/>
        </w:rPr>
        <w:tab/>
        <w:t>Крейнина М.Н. Финансовое состояние предприятия. - М.: ИКЦ Дис, 2006.- 224 с.</w:t>
      </w:r>
    </w:p>
    <w:p w:rsidR="00A44648" w:rsidRDefault="002A5564">
      <w:pPr>
        <w:shd w:val="clear" w:color="auto" w:fill="FFFFFF"/>
        <w:spacing w:line="360" w:lineRule="auto"/>
        <w:jc w:val="both"/>
        <w:rPr>
          <w:sz w:val="28"/>
          <w:szCs w:val="28"/>
        </w:rPr>
      </w:pPr>
      <w:r>
        <w:rPr>
          <w:sz w:val="28"/>
          <w:szCs w:val="28"/>
        </w:rPr>
        <w:t>.</w:t>
      </w:r>
      <w:r>
        <w:rPr>
          <w:sz w:val="28"/>
          <w:szCs w:val="28"/>
        </w:rPr>
        <w:tab/>
        <w:t>Кременуков С.В. финансовые ресурсы предприятия. - М.: Финансы и статистика, 2005. - 278с.</w:t>
      </w:r>
    </w:p>
    <w:p w:rsidR="00A44648" w:rsidRDefault="002A5564">
      <w:pPr>
        <w:tabs>
          <w:tab w:val="left" w:pos="284"/>
          <w:tab w:val="left" w:pos="426"/>
        </w:tabs>
        <w:spacing w:line="360" w:lineRule="auto"/>
        <w:jc w:val="both"/>
        <w:rPr>
          <w:sz w:val="28"/>
          <w:szCs w:val="28"/>
        </w:rPr>
      </w:pPr>
      <w:r>
        <w:rPr>
          <w:sz w:val="28"/>
          <w:szCs w:val="28"/>
        </w:rPr>
        <w:t>16.</w:t>
      </w:r>
      <w:r>
        <w:rPr>
          <w:sz w:val="28"/>
          <w:szCs w:val="28"/>
        </w:rPr>
        <w:tab/>
        <w:t>Негашев Е.В. Анализ финансов предприятия в условиях рынка. - М.: Финансы и статистика, 2006. - 246 с.</w:t>
      </w:r>
    </w:p>
    <w:p w:rsidR="00A44648" w:rsidRDefault="002A5564">
      <w:pPr>
        <w:shd w:val="clear" w:color="auto" w:fill="FFFFFF"/>
        <w:tabs>
          <w:tab w:val="left" w:pos="284"/>
          <w:tab w:val="left" w:pos="426"/>
        </w:tabs>
        <w:spacing w:line="360" w:lineRule="auto"/>
        <w:jc w:val="both"/>
        <w:rPr>
          <w:sz w:val="28"/>
          <w:szCs w:val="28"/>
        </w:rPr>
      </w:pPr>
      <w:r>
        <w:rPr>
          <w:sz w:val="28"/>
          <w:szCs w:val="28"/>
        </w:rPr>
        <w:t>17.</w:t>
      </w:r>
      <w:r>
        <w:rPr>
          <w:sz w:val="28"/>
          <w:szCs w:val="28"/>
        </w:rPr>
        <w:tab/>
        <w:t>Новикова И. Прибыль и рентабельность предприятий республики в 2008 году. // Финансовый директор. - 2008. - №4. - С. 9-13.</w:t>
      </w:r>
    </w:p>
    <w:p w:rsidR="00A44648" w:rsidRDefault="002A5564">
      <w:pPr>
        <w:shd w:val="clear" w:color="auto" w:fill="FFFFFF"/>
        <w:spacing w:line="360" w:lineRule="auto"/>
        <w:jc w:val="both"/>
        <w:rPr>
          <w:sz w:val="28"/>
          <w:szCs w:val="28"/>
        </w:rPr>
      </w:pPr>
      <w:r>
        <w:rPr>
          <w:sz w:val="28"/>
          <w:szCs w:val="28"/>
        </w:rPr>
        <w:t>18.</w:t>
      </w:r>
      <w:r>
        <w:rPr>
          <w:sz w:val="28"/>
          <w:szCs w:val="28"/>
        </w:rPr>
        <w:tab/>
        <w:t>Павлова Л.Н. Финансы предприятий: Учеб. для вузов. - М.: ЮНИТИ, 2006. - 639 с.</w:t>
      </w:r>
    </w:p>
    <w:p w:rsidR="00A44648" w:rsidRDefault="002A5564">
      <w:pPr>
        <w:tabs>
          <w:tab w:val="left" w:pos="284"/>
          <w:tab w:val="left" w:pos="426"/>
        </w:tabs>
        <w:spacing w:line="360" w:lineRule="auto"/>
        <w:jc w:val="both"/>
        <w:rPr>
          <w:sz w:val="28"/>
          <w:szCs w:val="28"/>
        </w:rPr>
      </w:pPr>
      <w:r>
        <w:rPr>
          <w:sz w:val="28"/>
          <w:szCs w:val="28"/>
        </w:rPr>
        <w:t>19.</w:t>
      </w:r>
      <w:r>
        <w:rPr>
          <w:sz w:val="28"/>
          <w:szCs w:val="28"/>
        </w:rPr>
        <w:tab/>
        <w:t>Райзберг, Б.А., Лазовский, Л.Ш., Стародубцева, Е.Б. Современный экономический словарь / Б.А. Райзберг, Л.Ш. Лазовский, Е.Б. Стародубцева - М.: ИНФРА-М, 2005. - 480 с.</w:t>
      </w:r>
    </w:p>
    <w:p w:rsidR="00A44648" w:rsidRDefault="002A5564">
      <w:pPr>
        <w:shd w:val="clear" w:color="auto" w:fill="FFFFFF"/>
        <w:tabs>
          <w:tab w:val="left" w:pos="284"/>
          <w:tab w:val="left" w:pos="426"/>
        </w:tabs>
        <w:spacing w:line="360" w:lineRule="auto"/>
        <w:jc w:val="both"/>
        <w:rPr>
          <w:sz w:val="28"/>
          <w:szCs w:val="28"/>
        </w:rPr>
      </w:pPr>
      <w:r>
        <w:rPr>
          <w:sz w:val="28"/>
          <w:szCs w:val="28"/>
        </w:rPr>
        <w:t>20.</w:t>
      </w:r>
      <w:r>
        <w:rPr>
          <w:sz w:val="28"/>
          <w:szCs w:val="28"/>
        </w:rPr>
        <w:tab/>
        <w:t>Русак Н.А., Русак В.А. Финансовый анализ субъекта хозяйствования: Справ, пособие. Мн.: Выш. шк,2007. - 309 с.</w:t>
      </w:r>
    </w:p>
    <w:p w:rsidR="00A44648" w:rsidRDefault="002A5564">
      <w:pPr>
        <w:shd w:val="clear" w:color="auto" w:fill="FFFFFF"/>
        <w:spacing w:line="360" w:lineRule="auto"/>
        <w:jc w:val="both"/>
        <w:rPr>
          <w:sz w:val="28"/>
          <w:szCs w:val="28"/>
        </w:rPr>
      </w:pPr>
      <w:r>
        <w:rPr>
          <w:sz w:val="28"/>
          <w:szCs w:val="28"/>
        </w:rPr>
        <w:t>21.</w:t>
      </w:r>
      <w:r>
        <w:rPr>
          <w:sz w:val="28"/>
          <w:szCs w:val="28"/>
        </w:rPr>
        <w:tab/>
        <w:t>Русак Н.А., Стражев В.И., Мигун О.Ф. Анализ хозяйственной деятельности в промышленности. Мн.: Выш. шк,2007. - 398 с.</w:t>
      </w:r>
    </w:p>
    <w:p w:rsidR="00A44648" w:rsidRDefault="002A5564">
      <w:pPr>
        <w:shd w:val="clear" w:color="auto" w:fill="FFFFFF"/>
        <w:spacing w:line="360" w:lineRule="auto"/>
        <w:jc w:val="both"/>
        <w:rPr>
          <w:sz w:val="28"/>
          <w:szCs w:val="28"/>
        </w:rPr>
      </w:pPr>
      <w:r>
        <w:rPr>
          <w:sz w:val="28"/>
          <w:szCs w:val="28"/>
        </w:rPr>
        <w:t>.</w:t>
      </w:r>
      <w:r>
        <w:rPr>
          <w:sz w:val="28"/>
          <w:szCs w:val="28"/>
        </w:rPr>
        <w:tab/>
        <w:t>Савицкая Г.В. Анализ хозяйственной деятельности предприятия: 2-е изд., перераб. И доп. - Мн.: ИП Экоперспектива,2008. - 498 с.</w:t>
      </w:r>
    </w:p>
    <w:p w:rsidR="00A44648" w:rsidRDefault="002A5564">
      <w:pPr>
        <w:shd w:val="clear" w:color="auto" w:fill="FFFFFF"/>
        <w:spacing w:line="360" w:lineRule="auto"/>
        <w:jc w:val="both"/>
        <w:rPr>
          <w:sz w:val="28"/>
          <w:szCs w:val="28"/>
        </w:rPr>
      </w:pPr>
      <w:r>
        <w:rPr>
          <w:sz w:val="28"/>
          <w:szCs w:val="28"/>
        </w:rPr>
        <w:t>.</w:t>
      </w:r>
      <w:r>
        <w:rPr>
          <w:sz w:val="28"/>
          <w:szCs w:val="28"/>
        </w:rPr>
        <w:tab/>
        <w:t>Салата Н.К. Использование прибыли в оценке деятельности предприятия. // Вестник БГЭУ. - 2007. - №3. - С. 82-86.</w:t>
      </w:r>
    </w:p>
    <w:p w:rsidR="00A44648" w:rsidRDefault="002A5564">
      <w:pPr>
        <w:tabs>
          <w:tab w:val="left" w:pos="284"/>
          <w:tab w:val="left" w:pos="426"/>
        </w:tabs>
        <w:spacing w:line="360" w:lineRule="auto"/>
        <w:jc w:val="both"/>
        <w:rPr>
          <w:sz w:val="28"/>
          <w:szCs w:val="28"/>
        </w:rPr>
      </w:pPr>
      <w:r>
        <w:rPr>
          <w:sz w:val="28"/>
          <w:szCs w:val="28"/>
          <w:lang w:val="x-none"/>
        </w:rPr>
        <w:t>24.</w:t>
      </w:r>
      <w:r>
        <w:rPr>
          <w:sz w:val="28"/>
          <w:szCs w:val="28"/>
          <w:lang w:val="x-none"/>
        </w:rPr>
        <w:tab/>
      </w:r>
      <w:r>
        <w:rPr>
          <w:sz w:val="28"/>
          <w:szCs w:val="28"/>
        </w:rPr>
        <w:t>Скоун Т. ,Управленческий учет / Скоун Т. - Москва: Изд-во ЮНИТИ, 2004. - 432с.</w:t>
      </w:r>
    </w:p>
    <w:p w:rsidR="00A44648" w:rsidRDefault="002A5564">
      <w:pPr>
        <w:shd w:val="clear" w:color="auto" w:fill="FFFFFF"/>
        <w:tabs>
          <w:tab w:val="left" w:pos="284"/>
          <w:tab w:val="left" w:pos="426"/>
        </w:tabs>
        <w:spacing w:line="360" w:lineRule="auto"/>
        <w:jc w:val="both"/>
        <w:rPr>
          <w:sz w:val="28"/>
          <w:szCs w:val="28"/>
        </w:rPr>
      </w:pPr>
      <w:r>
        <w:rPr>
          <w:sz w:val="28"/>
          <w:szCs w:val="28"/>
        </w:rPr>
        <w:t>25.</w:t>
      </w:r>
      <w:r>
        <w:rPr>
          <w:sz w:val="28"/>
          <w:szCs w:val="28"/>
        </w:rPr>
        <w:tab/>
        <w:t xml:space="preserve">Стоянов Е.А., Стоянова КС. Экспертная диагностика и аудит финансово-хозяйственного положения предприятия. - Мн.: Перспектива, 2000. - </w:t>
      </w:r>
      <w:r>
        <w:rPr>
          <w:sz w:val="28"/>
          <w:szCs w:val="28"/>
        </w:rPr>
        <w:lastRenderedPageBreak/>
        <w:t>386 с.</w:t>
      </w:r>
    </w:p>
    <w:p w:rsidR="00A44648" w:rsidRDefault="002A5564">
      <w:pPr>
        <w:tabs>
          <w:tab w:val="left" w:pos="284"/>
          <w:tab w:val="left" w:pos="426"/>
        </w:tabs>
        <w:spacing w:line="360" w:lineRule="auto"/>
        <w:jc w:val="both"/>
        <w:rPr>
          <w:sz w:val="28"/>
          <w:szCs w:val="28"/>
        </w:rPr>
      </w:pPr>
      <w:r>
        <w:rPr>
          <w:sz w:val="28"/>
          <w:szCs w:val="28"/>
        </w:rPr>
        <w:t>26.</w:t>
      </w:r>
      <w:r>
        <w:rPr>
          <w:sz w:val="28"/>
          <w:szCs w:val="28"/>
        </w:rPr>
        <w:tab/>
        <w:t>Теория анализа хозяйственной деятельности: учебник / В.В. Осмоловский, В.И.; Под общ. ред. В.В. Осмоловского.- Минск: Высшая школа, 2005. - 358 с.</w:t>
      </w:r>
    </w:p>
    <w:p w:rsidR="00A44648" w:rsidRDefault="002A5564">
      <w:pPr>
        <w:shd w:val="clear" w:color="auto" w:fill="FFFFFF"/>
        <w:tabs>
          <w:tab w:val="left" w:pos="284"/>
          <w:tab w:val="left" w:pos="426"/>
        </w:tabs>
        <w:spacing w:line="360" w:lineRule="auto"/>
        <w:jc w:val="both"/>
        <w:rPr>
          <w:sz w:val="28"/>
          <w:szCs w:val="28"/>
        </w:rPr>
      </w:pPr>
      <w:r>
        <w:rPr>
          <w:sz w:val="28"/>
          <w:szCs w:val="28"/>
        </w:rPr>
        <w:t>27.</w:t>
      </w:r>
      <w:r>
        <w:rPr>
          <w:sz w:val="28"/>
          <w:szCs w:val="28"/>
        </w:rPr>
        <w:tab/>
        <w:t>Теория финансов / Под общ. ред. Н.Е. Зайца, М.К. Фисенко. - М.: Выш.шк.,2006. - 368 с.</w:t>
      </w:r>
    </w:p>
    <w:p w:rsidR="00A44648" w:rsidRDefault="002A5564">
      <w:pPr>
        <w:tabs>
          <w:tab w:val="left" w:pos="284"/>
          <w:tab w:val="left" w:pos="426"/>
        </w:tabs>
        <w:spacing w:line="360" w:lineRule="auto"/>
        <w:jc w:val="both"/>
        <w:rPr>
          <w:sz w:val="28"/>
          <w:szCs w:val="28"/>
        </w:rPr>
      </w:pPr>
      <w:r>
        <w:rPr>
          <w:sz w:val="28"/>
          <w:szCs w:val="28"/>
        </w:rPr>
        <w:t>28.</w:t>
      </w:r>
      <w:r>
        <w:rPr>
          <w:sz w:val="28"/>
          <w:szCs w:val="28"/>
        </w:rPr>
        <w:tab/>
        <w:t>Толкачева Е.Г. Показатели ликвидности и платежеспособности как основные критерии оценки финансовой устойчивости предприятия // Бухгалтерский учет и анализ.-2001.-№7.-с.25-31</w:t>
      </w:r>
    </w:p>
    <w:p w:rsidR="00A44648" w:rsidRDefault="002A5564">
      <w:pPr>
        <w:spacing w:line="360" w:lineRule="auto"/>
        <w:jc w:val="both"/>
        <w:rPr>
          <w:sz w:val="28"/>
          <w:szCs w:val="28"/>
        </w:rPr>
      </w:pPr>
      <w:r>
        <w:rPr>
          <w:sz w:val="28"/>
          <w:szCs w:val="28"/>
        </w:rPr>
        <w:t>29.</w:t>
      </w:r>
      <w:r>
        <w:rPr>
          <w:sz w:val="28"/>
          <w:szCs w:val="28"/>
        </w:rPr>
        <w:tab/>
        <w:t>Толкачева Е.Г. Экономическое содержание и значение финансовой устойчивости субъекта хозяйствования в рыночной экономике // Бухгалтерский учет и анализ.-2001.-№7.-с. 21-24.</w:t>
      </w:r>
    </w:p>
    <w:p w:rsidR="00A44648" w:rsidRDefault="002A5564">
      <w:pPr>
        <w:shd w:val="clear" w:color="auto" w:fill="FFFFFF"/>
        <w:tabs>
          <w:tab w:val="left" w:pos="284"/>
          <w:tab w:val="left" w:pos="426"/>
        </w:tabs>
        <w:spacing w:line="360" w:lineRule="auto"/>
        <w:jc w:val="both"/>
        <w:rPr>
          <w:sz w:val="28"/>
          <w:szCs w:val="28"/>
        </w:rPr>
      </w:pPr>
      <w:r>
        <w:rPr>
          <w:sz w:val="28"/>
          <w:szCs w:val="28"/>
        </w:rPr>
        <w:t>30.</w:t>
      </w:r>
      <w:r>
        <w:rPr>
          <w:sz w:val="28"/>
          <w:szCs w:val="28"/>
        </w:rPr>
        <w:tab/>
        <w:t>Финансовые расчеты предприятий / Под общей ред. М.И. Ткачук. - Мн.: Выш. шк.,2003. - 267с.</w:t>
      </w:r>
    </w:p>
    <w:p w:rsidR="00A44648" w:rsidRDefault="002A5564">
      <w:pPr>
        <w:shd w:val="clear" w:color="auto" w:fill="FFFFFF"/>
        <w:spacing w:line="360" w:lineRule="auto"/>
        <w:jc w:val="both"/>
        <w:rPr>
          <w:sz w:val="28"/>
          <w:szCs w:val="28"/>
        </w:rPr>
      </w:pPr>
      <w:r>
        <w:rPr>
          <w:sz w:val="28"/>
          <w:szCs w:val="28"/>
        </w:rPr>
        <w:t>31.</w:t>
      </w:r>
      <w:r>
        <w:rPr>
          <w:sz w:val="28"/>
          <w:szCs w:val="28"/>
        </w:rPr>
        <w:tab/>
        <w:t>Финансы: Учеб. для вузов / Под ред. Л.А. Дробозина. - М.: ЮНИТИ, 2007. - 527с.</w:t>
      </w:r>
    </w:p>
    <w:p w:rsidR="00A44648" w:rsidRDefault="002A5564">
      <w:pPr>
        <w:shd w:val="clear" w:color="auto" w:fill="FFFFFF"/>
        <w:spacing w:line="360" w:lineRule="auto"/>
        <w:jc w:val="both"/>
        <w:rPr>
          <w:sz w:val="28"/>
          <w:szCs w:val="28"/>
        </w:rPr>
      </w:pPr>
      <w:r>
        <w:rPr>
          <w:sz w:val="28"/>
          <w:szCs w:val="28"/>
        </w:rPr>
        <w:t>.</w:t>
      </w:r>
      <w:r>
        <w:rPr>
          <w:sz w:val="28"/>
          <w:szCs w:val="28"/>
        </w:rPr>
        <w:tab/>
        <w:t>Финансы организаций. Сборник задач и тестов: пособие / Н.Е. Горшков. - Минск: Изд-во Гревцова, 2010. - 368с.</w:t>
      </w:r>
    </w:p>
    <w:p w:rsidR="00A44648" w:rsidRDefault="002A5564">
      <w:pPr>
        <w:shd w:val="clear" w:color="auto" w:fill="FFFFFF"/>
        <w:spacing w:line="360" w:lineRule="auto"/>
        <w:jc w:val="both"/>
        <w:rPr>
          <w:sz w:val="28"/>
          <w:szCs w:val="28"/>
        </w:rPr>
      </w:pPr>
      <w:r>
        <w:rPr>
          <w:sz w:val="28"/>
          <w:szCs w:val="28"/>
        </w:rPr>
        <w:t>.</w:t>
      </w:r>
      <w:r>
        <w:rPr>
          <w:sz w:val="28"/>
          <w:szCs w:val="28"/>
        </w:rPr>
        <w:tab/>
        <w:t>Финансы предприятий: Учебник / Л.Г. Колпиной, Т.Н. Кондратьева, А.А. Лапко; Под ред. Л.Г. Колпиной. - Мн.: Выш. шк., 2006. - 336с.</w:t>
      </w:r>
    </w:p>
    <w:p w:rsidR="00A44648" w:rsidRDefault="002A5564">
      <w:pPr>
        <w:shd w:val="clear" w:color="auto" w:fill="FFFFFF"/>
        <w:spacing w:line="360" w:lineRule="auto"/>
        <w:jc w:val="both"/>
        <w:rPr>
          <w:sz w:val="28"/>
          <w:szCs w:val="28"/>
        </w:rPr>
      </w:pPr>
      <w:r>
        <w:rPr>
          <w:sz w:val="28"/>
          <w:szCs w:val="28"/>
        </w:rPr>
        <w:t>.</w:t>
      </w:r>
      <w:r>
        <w:rPr>
          <w:sz w:val="28"/>
          <w:szCs w:val="28"/>
        </w:rPr>
        <w:tab/>
        <w:t>Финансы предприятий / Под общ. ред. Н.Е. Зайца, М.К. Фисенко. - Мн.: 2004.- 256с.</w:t>
      </w:r>
    </w:p>
    <w:p w:rsidR="00A44648" w:rsidRDefault="002A5564">
      <w:pPr>
        <w:shd w:val="clear" w:color="auto" w:fill="FFFFFF"/>
        <w:spacing w:line="360" w:lineRule="auto"/>
        <w:jc w:val="both"/>
        <w:rPr>
          <w:sz w:val="28"/>
          <w:szCs w:val="28"/>
        </w:rPr>
      </w:pPr>
      <w:r>
        <w:rPr>
          <w:sz w:val="28"/>
          <w:szCs w:val="28"/>
        </w:rPr>
        <w:t>.</w:t>
      </w:r>
      <w:r>
        <w:rPr>
          <w:sz w:val="28"/>
          <w:szCs w:val="28"/>
        </w:rPr>
        <w:tab/>
        <w:t>Финансы и финансовый рынок: учеб. пособие / Под ред. О.А. Пузанкевич. - Минск: БГЭУ, 2010. - 313с.</w:t>
      </w:r>
    </w:p>
    <w:p w:rsidR="00A44648" w:rsidRDefault="002A5564">
      <w:pPr>
        <w:tabs>
          <w:tab w:val="left" w:pos="284"/>
          <w:tab w:val="left" w:pos="426"/>
        </w:tabs>
        <w:spacing w:line="360" w:lineRule="auto"/>
        <w:jc w:val="both"/>
        <w:rPr>
          <w:sz w:val="28"/>
          <w:szCs w:val="28"/>
        </w:rPr>
      </w:pPr>
      <w:r>
        <w:rPr>
          <w:sz w:val="28"/>
          <w:szCs w:val="28"/>
        </w:rPr>
        <w:t>36.</w:t>
      </w:r>
      <w:r>
        <w:rPr>
          <w:sz w:val="28"/>
          <w:szCs w:val="28"/>
        </w:rPr>
        <w:tab/>
        <w:t>Финансы предприятий. / Учебник/ Н.В. Колчина, Г.Б. Поляк, А.П. Павлова и др. / Под ред., проф. Н.В. Колчиной. - М.: ЮНИТИ, 2000. - 413с.</w:t>
      </w:r>
    </w:p>
    <w:p w:rsidR="00A44648" w:rsidRDefault="002A5564">
      <w:pPr>
        <w:shd w:val="clear" w:color="auto" w:fill="FFFFFF"/>
        <w:tabs>
          <w:tab w:val="left" w:pos="284"/>
          <w:tab w:val="left" w:pos="426"/>
        </w:tabs>
        <w:spacing w:line="360" w:lineRule="auto"/>
        <w:jc w:val="both"/>
        <w:rPr>
          <w:sz w:val="28"/>
          <w:szCs w:val="28"/>
        </w:rPr>
      </w:pPr>
      <w:r>
        <w:rPr>
          <w:sz w:val="28"/>
          <w:szCs w:val="28"/>
        </w:rPr>
        <w:t>37.</w:t>
      </w:r>
      <w:r>
        <w:rPr>
          <w:sz w:val="28"/>
          <w:szCs w:val="28"/>
        </w:rPr>
        <w:tab/>
        <w:t>Ханкевич Л.А. Финансы: Практ. пособие. - Мн.: 2007. - 139с.</w:t>
      </w:r>
    </w:p>
    <w:p w:rsidR="00A44648" w:rsidRDefault="002A5564">
      <w:pPr>
        <w:shd w:val="clear" w:color="auto" w:fill="FFFFFF"/>
        <w:spacing w:line="360" w:lineRule="auto"/>
        <w:jc w:val="both"/>
        <w:rPr>
          <w:sz w:val="28"/>
          <w:szCs w:val="28"/>
        </w:rPr>
      </w:pPr>
      <w:r>
        <w:rPr>
          <w:sz w:val="28"/>
          <w:szCs w:val="28"/>
        </w:rPr>
        <w:t>38.</w:t>
      </w:r>
      <w:r>
        <w:rPr>
          <w:sz w:val="28"/>
          <w:szCs w:val="28"/>
        </w:rPr>
        <w:tab/>
        <w:t>Ханкевич Л.А. Финансовое право Республики Беларусь. - Мн.: 2007. - 250с.</w:t>
      </w:r>
    </w:p>
    <w:p w:rsidR="00A44648" w:rsidRDefault="002A5564">
      <w:pPr>
        <w:tabs>
          <w:tab w:val="left" w:pos="284"/>
          <w:tab w:val="left" w:pos="426"/>
        </w:tabs>
        <w:spacing w:line="360" w:lineRule="auto"/>
        <w:jc w:val="both"/>
        <w:rPr>
          <w:sz w:val="28"/>
          <w:szCs w:val="28"/>
        </w:rPr>
      </w:pPr>
      <w:r>
        <w:rPr>
          <w:sz w:val="28"/>
          <w:szCs w:val="28"/>
        </w:rPr>
        <w:lastRenderedPageBreak/>
        <w:t>39.</w:t>
      </w:r>
      <w:r>
        <w:rPr>
          <w:sz w:val="28"/>
          <w:szCs w:val="28"/>
        </w:rPr>
        <w:tab/>
        <w:t>Хеддевик К. Финансово-экономический анализ деятельности предприятий. - М.: Финансы и статистика, 2007. - 263с.</w:t>
      </w:r>
    </w:p>
    <w:p w:rsidR="00A44648" w:rsidRDefault="002A5564">
      <w:pPr>
        <w:shd w:val="clear" w:color="auto" w:fill="FFFFFF"/>
        <w:tabs>
          <w:tab w:val="left" w:pos="284"/>
          <w:tab w:val="left" w:pos="426"/>
        </w:tabs>
        <w:spacing w:line="360" w:lineRule="auto"/>
        <w:jc w:val="both"/>
        <w:rPr>
          <w:sz w:val="28"/>
          <w:szCs w:val="28"/>
        </w:rPr>
      </w:pPr>
      <w:r>
        <w:rPr>
          <w:sz w:val="28"/>
          <w:szCs w:val="28"/>
        </w:rPr>
        <w:t>40.</w:t>
      </w:r>
      <w:r>
        <w:rPr>
          <w:sz w:val="28"/>
          <w:szCs w:val="28"/>
        </w:rPr>
        <w:tab/>
        <w:t>Чернобривец А.С. Анализ использования прибыли предприятия. // Экономика. Финансы. Управление. - 2007. - №12. - С. 82-84.</w:t>
      </w:r>
    </w:p>
    <w:p w:rsidR="00A44648" w:rsidRDefault="002A5564">
      <w:pPr>
        <w:shd w:val="clear" w:color="auto" w:fill="FFFFFF"/>
        <w:spacing w:line="360" w:lineRule="auto"/>
        <w:jc w:val="both"/>
        <w:rPr>
          <w:sz w:val="28"/>
          <w:szCs w:val="28"/>
        </w:rPr>
      </w:pPr>
      <w:r>
        <w:rPr>
          <w:sz w:val="28"/>
          <w:szCs w:val="28"/>
        </w:rPr>
        <w:t>41.</w:t>
      </w:r>
      <w:r>
        <w:rPr>
          <w:sz w:val="28"/>
          <w:szCs w:val="28"/>
        </w:rPr>
        <w:tab/>
        <w:t>Шеремет А.Д., Сайфулин Р.С. Финансы предприятий. - М.: ИНФРА-М,2007. - 342 с.</w:t>
      </w:r>
    </w:p>
    <w:p w:rsidR="00A44648" w:rsidRDefault="002A5564">
      <w:pPr>
        <w:shd w:val="clear" w:color="auto" w:fill="FFFFFF"/>
        <w:spacing w:line="360" w:lineRule="auto"/>
        <w:jc w:val="both"/>
        <w:rPr>
          <w:sz w:val="28"/>
          <w:szCs w:val="28"/>
        </w:rPr>
      </w:pPr>
      <w:r>
        <w:rPr>
          <w:sz w:val="28"/>
          <w:szCs w:val="28"/>
        </w:rPr>
        <w:t>.</w:t>
      </w:r>
      <w:r>
        <w:rPr>
          <w:sz w:val="28"/>
          <w:szCs w:val="28"/>
        </w:rPr>
        <w:tab/>
        <w:t>Шеремет А.Д. Экономический анализ в управлении производством. - Мн.: Перспектива,2007. - 268 с.</w:t>
      </w:r>
    </w:p>
    <w:p w:rsidR="00A44648" w:rsidRDefault="002A5564">
      <w:pPr>
        <w:shd w:val="clear" w:color="auto" w:fill="FFFFFF"/>
        <w:spacing w:line="360" w:lineRule="auto"/>
        <w:jc w:val="both"/>
        <w:rPr>
          <w:sz w:val="28"/>
          <w:szCs w:val="28"/>
        </w:rPr>
      </w:pPr>
      <w:r>
        <w:rPr>
          <w:sz w:val="28"/>
          <w:szCs w:val="28"/>
        </w:rPr>
        <w:t>.</w:t>
      </w:r>
      <w:r>
        <w:rPr>
          <w:sz w:val="28"/>
          <w:szCs w:val="28"/>
        </w:rPr>
        <w:tab/>
        <w:t>Шуляк П.Н. Финансы предприятия: Учеб. 2-е изд. - М.: Изд. Дом Дашков и К, 2007. - 752 с.</w:t>
      </w:r>
    </w:p>
    <w:p w:rsidR="00A44648" w:rsidRDefault="002A5564">
      <w:pPr>
        <w:shd w:val="clear" w:color="auto" w:fill="FFFFFF"/>
        <w:spacing w:line="360" w:lineRule="auto"/>
        <w:jc w:val="both"/>
        <w:rPr>
          <w:sz w:val="28"/>
          <w:szCs w:val="28"/>
        </w:rPr>
      </w:pPr>
      <w:r>
        <w:rPr>
          <w:sz w:val="28"/>
          <w:szCs w:val="28"/>
        </w:rPr>
        <w:t>.</w:t>
      </w:r>
      <w:r>
        <w:rPr>
          <w:sz w:val="28"/>
          <w:szCs w:val="28"/>
        </w:rPr>
        <w:tab/>
        <w:t>Экономика предприятия: Учеб. пособие для вузов / И.В. Сергеев. - Мн.: Финансы и статистика, 2006. - 304с.</w:t>
      </w:r>
    </w:p>
    <w:p w:rsidR="00A44648" w:rsidRDefault="002A5564">
      <w:pPr>
        <w:tabs>
          <w:tab w:val="left" w:pos="284"/>
          <w:tab w:val="left" w:pos="426"/>
        </w:tabs>
        <w:spacing w:line="360" w:lineRule="auto"/>
        <w:jc w:val="both"/>
        <w:rPr>
          <w:sz w:val="28"/>
          <w:szCs w:val="28"/>
        </w:rPr>
      </w:pPr>
      <w:r>
        <w:rPr>
          <w:sz w:val="28"/>
          <w:szCs w:val="28"/>
        </w:rPr>
        <w:t>45.</w:t>
      </w:r>
      <w:r>
        <w:rPr>
          <w:sz w:val="28"/>
          <w:szCs w:val="28"/>
        </w:rPr>
        <w:tab/>
        <w:t>Экономическая теория: Учебник. 2-е изд. перераб. и доп. / Н.И.Базылев, А.В. Бондарь, С.П. Гурско и др.; Под ред Н.И. Базылева, С.П. Гурко. - Мн.: БГЭУ, 2008. - 550с.</w:t>
      </w:r>
    </w:p>
    <w:p w:rsidR="00A44648" w:rsidRDefault="002A5564">
      <w:pPr>
        <w:tabs>
          <w:tab w:val="left" w:pos="284"/>
          <w:tab w:val="left" w:pos="426"/>
        </w:tabs>
        <w:spacing w:line="360" w:lineRule="auto"/>
        <w:jc w:val="both"/>
        <w:rPr>
          <w:sz w:val="28"/>
          <w:szCs w:val="28"/>
        </w:rPr>
      </w:pPr>
      <w:r>
        <w:rPr>
          <w:sz w:val="28"/>
          <w:szCs w:val="28"/>
          <w:lang w:val="x-none"/>
        </w:rPr>
        <w:t>46.</w:t>
      </w:r>
      <w:r>
        <w:rPr>
          <w:sz w:val="28"/>
          <w:szCs w:val="28"/>
          <w:lang w:val="x-none"/>
        </w:rPr>
        <w:tab/>
      </w:r>
      <w:r>
        <w:rPr>
          <w:sz w:val="28"/>
          <w:szCs w:val="28"/>
        </w:rPr>
        <w:t>Анализ платежеспособности организации</w:t>
      </w:r>
    </w:p>
    <w:p w:rsidR="00A44648" w:rsidRDefault="002A5564">
      <w:pPr>
        <w:spacing w:line="360" w:lineRule="auto"/>
        <w:jc w:val="both"/>
        <w:rPr>
          <w:sz w:val="28"/>
          <w:szCs w:val="28"/>
        </w:rPr>
      </w:pPr>
      <w:r>
        <w:rPr>
          <w:sz w:val="28"/>
          <w:szCs w:val="28"/>
          <w:lang w:val="x-none"/>
        </w:rPr>
        <w:t>47.</w:t>
      </w:r>
      <w:r>
        <w:rPr>
          <w:sz w:val="28"/>
          <w:szCs w:val="28"/>
          <w:lang w:val="x-none"/>
        </w:rPr>
        <w:tab/>
      </w:r>
      <w:r>
        <w:rPr>
          <w:sz w:val="28"/>
          <w:szCs w:val="28"/>
        </w:rPr>
        <w:t>Комплексное оперативное управление оборотными активами и краткосрочными обязательствами предприятия</w:t>
      </w:r>
    </w:p>
    <w:p w:rsidR="00A44648" w:rsidRDefault="002A5564">
      <w:pPr>
        <w:spacing w:line="360" w:lineRule="auto"/>
        <w:jc w:val="both"/>
        <w:rPr>
          <w:sz w:val="28"/>
          <w:szCs w:val="28"/>
        </w:rPr>
      </w:pPr>
      <w:r>
        <w:rPr>
          <w:sz w:val="28"/>
          <w:szCs w:val="28"/>
          <w:lang w:val="x-none"/>
        </w:rPr>
        <w:t>48.</w:t>
      </w:r>
      <w:r>
        <w:rPr>
          <w:sz w:val="28"/>
          <w:szCs w:val="28"/>
          <w:lang w:val="x-none"/>
        </w:rPr>
        <w:tab/>
      </w:r>
      <w:r>
        <w:rPr>
          <w:sz w:val="28"/>
          <w:szCs w:val="28"/>
        </w:rPr>
        <w:t>Методика комплексной оценки финансового состояния предприятия</w:t>
      </w:r>
    </w:p>
    <w:p w:rsidR="00A44648" w:rsidRDefault="002A5564">
      <w:pPr>
        <w:spacing w:line="360" w:lineRule="auto"/>
        <w:jc w:val="both"/>
        <w:rPr>
          <w:sz w:val="28"/>
          <w:szCs w:val="28"/>
        </w:rPr>
      </w:pPr>
      <w:r>
        <w:rPr>
          <w:sz w:val="28"/>
          <w:szCs w:val="28"/>
          <w:lang w:val="x-none"/>
        </w:rPr>
        <w:t>49.</w:t>
      </w:r>
      <w:r>
        <w:rPr>
          <w:sz w:val="28"/>
          <w:szCs w:val="28"/>
          <w:lang w:val="x-none"/>
        </w:rPr>
        <w:tab/>
      </w:r>
      <w:r>
        <w:rPr>
          <w:sz w:val="28"/>
          <w:szCs w:val="28"/>
        </w:rPr>
        <w:t>Управление денежными активами предприятия</w:t>
      </w:r>
    </w:p>
    <w:p w:rsidR="00A44648" w:rsidRDefault="002A5564">
      <w:pPr>
        <w:tabs>
          <w:tab w:val="left" w:pos="284"/>
          <w:tab w:val="left" w:pos="426"/>
        </w:tabs>
        <w:spacing w:line="360" w:lineRule="auto"/>
        <w:jc w:val="both"/>
        <w:rPr>
          <w:sz w:val="28"/>
          <w:szCs w:val="28"/>
        </w:rPr>
      </w:pPr>
      <w:r>
        <w:rPr>
          <w:sz w:val="28"/>
          <w:szCs w:val="28"/>
        </w:rPr>
        <w:t>50.</w:t>
      </w:r>
      <w:r>
        <w:rPr>
          <w:sz w:val="28"/>
          <w:szCs w:val="28"/>
        </w:rPr>
        <w:tab/>
        <w:t>Инструкция по анализу и контролю за финансовым состоянием и платежеспособностью субъектов предпринимательской деятельности</w:t>
      </w:r>
    </w:p>
    <w:p w:rsidR="00A44648" w:rsidRDefault="00A44648">
      <w:pPr>
        <w:tabs>
          <w:tab w:val="left" w:pos="567"/>
        </w:tabs>
        <w:spacing w:line="360" w:lineRule="auto"/>
        <w:ind w:firstLine="709"/>
        <w:jc w:val="both"/>
        <w:rPr>
          <w:sz w:val="28"/>
          <w:szCs w:val="28"/>
        </w:rPr>
      </w:pPr>
    </w:p>
    <w:p w:rsidR="00A44648" w:rsidRDefault="00A44648">
      <w:pPr>
        <w:spacing w:line="360" w:lineRule="auto"/>
        <w:ind w:firstLine="709"/>
        <w:jc w:val="both"/>
        <w:rPr>
          <w:sz w:val="28"/>
          <w:szCs w:val="28"/>
        </w:rPr>
      </w:pPr>
    </w:p>
    <w:p w:rsidR="00A44648" w:rsidRDefault="002A5564">
      <w:pPr>
        <w:rPr>
          <w:b/>
          <w:bCs/>
          <w:noProof/>
          <w:sz w:val="28"/>
          <w:szCs w:val="28"/>
        </w:rPr>
      </w:pPr>
      <w:r>
        <w:rPr>
          <w:b/>
          <w:bCs/>
          <w:noProof/>
          <w:sz w:val="28"/>
          <w:szCs w:val="28"/>
        </w:rPr>
        <w:br w:type="page"/>
      </w:r>
    </w:p>
    <w:p w:rsidR="00A44648" w:rsidRDefault="002A5564">
      <w:pPr>
        <w:spacing w:line="360" w:lineRule="auto"/>
        <w:ind w:firstLine="709"/>
        <w:jc w:val="both"/>
        <w:rPr>
          <w:b/>
          <w:bCs/>
          <w:noProof/>
          <w:sz w:val="28"/>
          <w:szCs w:val="28"/>
        </w:rPr>
      </w:pPr>
      <w:r>
        <w:rPr>
          <w:b/>
          <w:bCs/>
          <w:noProof/>
          <w:sz w:val="28"/>
          <w:szCs w:val="28"/>
        </w:rPr>
        <w:lastRenderedPageBreak/>
        <w:t>ПРИЛОЖЕНИЕ А</w:t>
      </w:r>
    </w:p>
    <w:p w:rsidR="00A44648" w:rsidRDefault="00A44648">
      <w:pPr>
        <w:spacing w:line="360" w:lineRule="auto"/>
        <w:ind w:firstLine="709"/>
        <w:jc w:val="both"/>
        <w:rPr>
          <w:b/>
          <w:bCs/>
          <w:noProof/>
          <w:sz w:val="28"/>
          <w:szCs w:val="28"/>
        </w:rPr>
      </w:pPr>
    </w:p>
    <w:p w:rsidR="00A44648" w:rsidRDefault="002A5564">
      <w:pPr>
        <w:spacing w:line="360" w:lineRule="auto"/>
        <w:ind w:firstLine="709"/>
        <w:jc w:val="right"/>
        <w:rPr>
          <w:noProof/>
          <w:sz w:val="28"/>
          <w:szCs w:val="28"/>
        </w:rPr>
      </w:pPr>
      <w:r>
        <w:rPr>
          <w:noProof/>
          <w:sz w:val="28"/>
          <w:szCs w:val="28"/>
        </w:rPr>
        <w:t>Таблица 1</w:t>
      </w:r>
    </w:p>
    <w:p w:rsidR="00A44648" w:rsidRDefault="002A5564">
      <w:pPr>
        <w:spacing w:line="360" w:lineRule="auto"/>
        <w:ind w:firstLine="709"/>
        <w:jc w:val="both"/>
        <w:rPr>
          <w:noProof/>
          <w:sz w:val="28"/>
          <w:szCs w:val="28"/>
        </w:rPr>
      </w:pPr>
      <w:r>
        <w:rPr>
          <w:noProof/>
          <w:sz w:val="28"/>
          <w:szCs w:val="28"/>
        </w:rPr>
        <w:t>Ассортимент продукции, выпускаемой ОАО «Минский маргариновый завод»</w:t>
      </w: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8"/>
        <w:gridCol w:w="8038"/>
      </w:tblGrid>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 позиции</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Наименование продукции</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Маргарин столовый "Молочный", нефас., в/с, 82% жирности</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2</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Маргарин столовый "Молочный", нефас., 1с, 82% жирности</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3</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Маргарин "Молочный", фасованный в пергамент</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4</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Маргарин "Молочный", фасованный в фольгу</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5</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Маргарин "Сливочный", фасованный в пергамент</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6</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Маргарин мягкий "Золотая Нива",50% жирности,250г</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7</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Маргарин мягкий "Мара", 60% жирности, 250г</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8</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Маргарин мягкий "Лакомка", 60% жирности, 250г</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9</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Маргарин "Солнечный", нефасю, 1с,72% жирности</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10</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Маргарин "Солнечный", фасованный в пергамент</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11</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Маргарин "Солнечный", фасованный в фольгу</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12</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Жир кондитерский для вафель и прохлад. Начинок</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13</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Жир кулинарный "Фритюрный", нефас.</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14</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Масло подсолнечное, нерафинированное в бутылках 900г</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15</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Майонез "Заславский", 50% жирности в п/э пакетах</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16</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Майонез "Заславский", 50% жирности в банках 250г</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17</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Майонез "Наша марка", 67% жирности в п/э пакетах 200г</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18</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Майонез "Наша марка", 67% жирности в банках 250г</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19</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Майонез "Нарочанский", 40% жирности, в п/э пакетах 250г</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20</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Майонез "Нарочанский", 40% жирности, в банках 250г</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21</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Майонез "Провансаль "Люкс-5", 67% жирности, в п/э пакетах 250г</w:t>
            </w:r>
          </w:p>
        </w:tc>
      </w:tr>
      <w:tr w:rsidR="00A44648">
        <w:tc>
          <w:tcPr>
            <w:tcW w:w="146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22</w:t>
            </w:r>
          </w:p>
        </w:tc>
        <w:tc>
          <w:tcPr>
            <w:tcW w:w="8038" w:type="dxa"/>
            <w:tcBorders>
              <w:top w:val="single" w:sz="6" w:space="0" w:color="auto"/>
              <w:left w:val="single" w:sz="6" w:space="0" w:color="auto"/>
              <w:bottom w:val="single" w:sz="6" w:space="0" w:color="auto"/>
              <w:right w:val="single" w:sz="6" w:space="0" w:color="auto"/>
            </w:tcBorders>
          </w:tcPr>
          <w:p w:rsidR="00A44648" w:rsidRDefault="002A5564">
            <w:pPr>
              <w:rPr>
                <w:noProof/>
                <w:sz w:val="20"/>
                <w:szCs w:val="20"/>
              </w:rPr>
            </w:pPr>
            <w:r>
              <w:rPr>
                <w:noProof/>
                <w:sz w:val="20"/>
                <w:szCs w:val="20"/>
              </w:rPr>
              <w:t>Майонез "Провансаль "Люкс-5", 67% жирности, в банках 250г</w:t>
            </w:r>
          </w:p>
        </w:tc>
      </w:tr>
    </w:tbl>
    <w:p w:rsidR="00A44648" w:rsidRDefault="00A44648">
      <w:pPr>
        <w:tabs>
          <w:tab w:val="left" w:pos="3750"/>
        </w:tabs>
        <w:spacing w:line="360" w:lineRule="auto"/>
        <w:ind w:firstLine="709"/>
        <w:jc w:val="both"/>
        <w:rPr>
          <w:noProof/>
          <w:sz w:val="28"/>
          <w:szCs w:val="28"/>
        </w:rPr>
      </w:pPr>
    </w:p>
    <w:p w:rsidR="00A44648" w:rsidRDefault="00A44648">
      <w:pPr>
        <w:tabs>
          <w:tab w:val="left" w:pos="3750"/>
        </w:tabs>
        <w:spacing w:line="360" w:lineRule="auto"/>
        <w:ind w:firstLine="709"/>
        <w:jc w:val="both"/>
        <w:rPr>
          <w:noProof/>
          <w:sz w:val="28"/>
          <w:szCs w:val="28"/>
        </w:rPr>
      </w:pPr>
    </w:p>
    <w:p w:rsidR="00A44648" w:rsidRDefault="002A5564">
      <w:pPr>
        <w:rPr>
          <w:noProof/>
          <w:sz w:val="28"/>
          <w:szCs w:val="28"/>
        </w:rPr>
      </w:pPr>
      <w:r>
        <w:rPr>
          <w:noProof/>
          <w:sz w:val="28"/>
          <w:szCs w:val="28"/>
        </w:rPr>
        <w:br w:type="page"/>
      </w:r>
    </w:p>
    <w:p w:rsidR="00A44648" w:rsidRDefault="002A5564">
      <w:pPr>
        <w:tabs>
          <w:tab w:val="left" w:pos="3750"/>
        </w:tabs>
        <w:spacing w:line="360" w:lineRule="auto"/>
        <w:ind w:firstLine="709"/>
        <w:jc w:val="both"/>
        <w:rPr>
          <w:b/>
          <w:bCs/>
          <w:noProof/>
          <w:sz w:val="28"/>
          <w:szCs w:val="28"/>
        </w:rPr>
      </w:pPr>
      <w:r>
        <w:rPr>
          <w:b/>
          <w:bCs/>
          <w:noProof/>
          <w:sz w:val="28"/>
          <w:szCs w:val="28"/>
        </w:rPr>
        <w:lastRenderedPageBreak/>
        <w:t>ПРИЛОЖЕНИЕ Б</w:t>
      </w:r>
    </w:p>
    <w:p w:rsidR="00A44648" w:rsidRDefault="00A44648">
      <w:pPr>
        <w:tabs>
          <w:tab w:val="left" w:pos="3750"/>
        </w:tabs>
        <w:spacing w:line="360" w:lineRule="auto"/>
        <w:ind w:firstLine="709"/>
        <w:jc w:val="both"/>
        <w:rPr>
          <w:noProof/>
          <w:sz w:val="28"/>
          <w:szCs w:val="28"/>
        </w:rPr>
      </w:pPr>
    </w:p>
    <w:p w:rsidR="00A44648" w:rsidRDefault="00FA00E1">
      <w:pPr>
        <w:ind w:firstLine="709"/>
        <w:rPr>
          <w:noProof/>
          <w:sz w:val="28"/>
          <w:szCs w:val="28"/>
        </w:rPr>
      </w:pPr>
      <w:r>
        <w:rPr>
          <w:rFonts w:ascii="Microsoft Sans Serif" w:hAnsi="Microsoft Sans Serif" w:cs="Microsoft Sans Serif"/>
          <w:noProof/>
          <w:sz w:val="17"/>
          <w:szCs w:val="17"/>
        </w:rPr>
        <w:drawing>
          <wp:inline distT="0" distB="0" distL="0" distR="0">
            <wp:extent cx="5422900" cy="6642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900" cy="6642100"/>
                    </a:xfrm>
                    <a:prstGeom prst="rect">
                      <a:avLst/>
                    </a:prstGeom>
                    <a:noFill/>
                    <a:ln>
                      <a:noFill/>
                    </a:ln>
                  </pic:spPr>
                </pic:pic>
              </a:graphicData>
            </a:graphic>
          </wp:inline>
        </w:drawing>
      </w:r>
    </w:p>
    <w:p w:rsidR="002A5564" w:rsidRDefault="002A5564">
      <w:pPr>
        <w:spacing w:line="360" w:lineRule="auto"/>
        <w:ind w:firstLine="709"/>
        <w:jc w:val="both"/>
        <w:rPr>
          <w:noProof/>
          <w:sz w:val="28"/>
          <w:szCs w:val="28"/>
        </w:rPr>
      </w:pPr>
      <w:r>
        <w:rPr>
          <w:noProof/>
          <w:sz w:val="28"/>
          <w:szCs w:val="28"/>
        </w:rPr>
        <w:t>Рисунок 1 - Структура управления ОАО «Минский маргариновый завод». Примечание - Источник: собственная разработка</w:t>
      </w:r>
    </w:p>
    <w:sectPr w:rsidR="002A5564">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EE" w:rsidRDefault="008014EE" w:rsidP="00555E0B">
      <w:r>
        <w:separator/>
      </w:r>
    </w:p>
  </w:endnote>
  <w:endnote w:type="continuationSeparator" w:id="0">
    <w:p w:rsidR="008014EE" w:rsidRDefault="008014EE" w:rsidP="0055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0B" w:rsidRDefault="00555E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0B" w:rsidRDefault="00555E0B" w:rsidP="00555E0B">
    <w:pPr>
      <w:pStyle w:val="a5"/>
    </w:pPr>
    <w:r>
      <w:t>Вернуться в каталог дипломов и магистерских диссертаций</w:t>
    </w:r>
  </w:p>
  <w:p w:rsidR="00555E0B" w:rsidRDefault="00555E0B" w:rsidP="00555E0B">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0B" w:rsidRDefault="00555E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EE" w:rsidRDefault="008014EE" w:rsidP="00555E0B">
      <w:r>
        <w:separator/>
      </w:r>
    </w:p>
  </w:footnote>
  <w:footnote w:type="continuationSeparator" w:id="0">
    <w:p w:rsidR="008014EE" w:rsidRDefault="008014EE" w:rsidP="00555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0B" w:rsidRDefault="00555E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14" w:rsidRDefault="007C7C14" w:rsidP="007C7C14">
    <w:pPr>
      <w:pStyle w:val="a3"/>
    </w:pPr>
    <w:r>
      <w:t>Узнайте стоимость написания на заказ студенческих и аспирантских работ</w:t>
    </w:r>
  </w:p>
  <w:p w:rsidR="00555E0B" w:rsidRDefault="007C7C14" w:rsidP="007C7C14">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0B" w:rsidRDefault="00555E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8E256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E1"/>
    <w:rsid w:val="00007E9B"/>
    <w:rsid w:val="002A5564"/>
    <w:rsid w:val="00555E0B"/>
    <w:rsid w:val="007C7C14"/>
    <w:rsid w:val="008014EE"/>
    <w:rsid w:val="00A44648"/>
    <w:rsid w:val="00FA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555E0B"/>
    <w:pPr>
      <w:tabs>
        <w:tab w:val="center" w:pos="4677"/>
        <w:tab w:val="right" w:pos="9355"/>
      </w:tabs>
    </w:pPr>
  </w:style>
  <w:style w:type="character" w:customStyle="1" w:styleId="a4">
    <w:name w:val="Верхний колонтитул Знак"/>
    <w:basedOn w:val="a0"/>
    <w:link w:val="a3"/>
    <w:uiPriority w:val="99"/>
    <w:rsid w:val="00555E0B"/>
    <w:rPr>
      <w:rFonts w:ascii="Times New Roman CYR" w:hAnsi="Times New Roman CYR" w:cs="Times New Roman CYR"/>
      <w:sz w:val="24"/>
      <w:szCs w:val="24"/>
    </w:rPr>
  </w:style>
  <w:style w:type="paragraph" w:styleId="a5">
    <w:name w:val="footer"/>
    <w:basedOn w:val="a"/>
    <w:link w:val="a6"/>
    <w:uiPriority w:val="99"/>
    <w:unhideWhenUsed/>
    <w:rsid w:val="00555E0B"/>
    <w:pPr>
      <w:tabs>
        <w:tab w:val="center" w:pos="4677"/>
        <w:tab w:val="right" w:pos="9355"/>
      </w:tabs>
    </w:pPr>
  </w:style>
  <w:style w:type="character" w:customStyle="1" w:styleId="a6">
    <w:name w:val="Нижний колонтитул Знак"/>
    <w:basedOn w:val="a0"/>
    <w:link w:val="a5"/>
    <w:uiPriority w:val="99"/>
    <w:rsid w:val="00555E0B"/>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555E0B"/>
    <w:pPr>
      <w:tabs>
        <w:tab w:val="center" w:pos="4677"/>
        <w:tab w:val="right" w:pos="9355"/>
      </w:tabs>
    </w:pPr>
  </w:style>
  <w:style w:type="character" w:customStyle="1" w:styleId="a4">
    <w:name w:val="Верхний колонтитул Знак"/>
    <w:basedOn w:val="a0"/>
    <w:link w:val="a3"/>
    <w:uiPriority w:val="99"/>
    <w:rsid w:val="00555E0B"/>
    <w:rPr>
      <w:rFonts w:ascii="Times New Roman CYR" w:hAnsi="Times New Roman CYR" w:cs="Times New Roman CYR"/>
      <w:sz w:val="24"/>
      <w:szCs w:val="24"/>
    </w:rPr>
  </w:style>
  <w:style w:type="paragraph" w:styleId="a5">
    <w:name w:val="footer"/>
    <w:basedOn w:val="a"/>
    <w:link w:val="a6"/>
    <w:uiPriority w:val="99"/>
    <w:unhideWhenUsed/>
    <w:rsid w:val="00555E0B"/>
    <w:pPr>
      <w:tabs>
        <w:tab w:val="center" w:pos="4677"/>
        <w:tab w:val="right" w:pos="9355"/>
      </w:tabs>
    </w:pPr>
  </w:style>
  <w:style w:type="character" w:customStyle="1" w:styleId="a6">
    <w:name w:val="Нижний колонтитул Знак"/>
    <w:basedOn w:val="a0"/>
    <w:link w:val="a5"/>
    <w:uiPriority w:val="99"/>
    <w:rsid w:val="00555E0B"/>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15566</Words>
  <Characters>88730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2023-02-20T03:57:00Z</dcterms:created>
  <dcterms:modified xsi:type="dcterms:W3CDTF">2023-05-08T13:04:00Z</dcterms:modified>
</cp:coreProperties>
</file>