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F6B7E" w:rsidRPr="00EB1E71" w:rsidRDefault="00EF6B7E" w:rsidP="00EB1E7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B1E71">
        <w:rPr>
          <w:rFonts w:ascii="Times New Roman" w:eastAsia="Times New Roman" w:hAnsi="Times New Roman" w:cs="Times New Roman"/>
          <w:b/>
          <w:sz w:val="32"/>
          <w:szCs w:val="32"/>
          <w:bdr w:val="none" w:sz="0" w:space="0" w:color="auto" w:frame="1"/>
          <w:lang w:eastAsia="ru-RU"/>
        </w:rPr>
        <w:t>Исследование показателей финансовой устойчивости ООО ‘Рэдкондиос’ и разработка основных направлений их увеличения</w:t>
      </w:r>
    </w:p>
    <w:p w:rsidR="00EB1E71" w:rsidRDefault="00EB1E71" w:rsidP="00EB1E7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EB1E71" w:rsidRPr="00EF6B7E" w:rsidRDefault="00EB1E71" w:rsidP="00EB1E7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p>
    <w:p w:rsidR="00EF6B7E" w:rsidRPr="00EF6B7E" w:rsidRDefault="00EF6B7E" w:rsidP="00EF6B7E">
      <w:pPr>
        <w:spacing w:after="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условиях формирования рыночной экономики и её интегрирования в европейские и международные экономические сообщества, международные рынки сбыта, назрела практическая необходимость иметь объективную информацию о показателях финансовой независимости, финансовой устойчивости и платежеспособности организации, факторах их изменения, возможностях улучшения финансового состояния.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Содержание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Введение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Теоретические аспекты исследования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Сущность понятия «финансовая устойчивость»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Характеристика внешних и внутренних факторов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Методические подходы к анализу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Анализ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2.1     Технико-экономическая характеристика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Оценка показателей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Анализ влияния структуры источников финансирования на эффективность деятельности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        Направления увеличения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Управление дебиторской задолженностью ООО «Редкондиос»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Направления совершенствования расчетных отношений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Заключение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Список использованных источников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Приложения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Введение</w:t>
      </w:r>
    </w:p>
    <w:p w:rsidR="00801CE0" w:rsidRPr="00801CE0" w:rsidRDefault="00EF6B7E" w:rsidP="00801CE0">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EF6B7E">
        <w:rPr>
          <w:rFonts w:ascii="Times New Roman" w:eastAsia="Times New Roman" w:hAnsi="Times New Roman" w:cs="Times New Roman"/>
          <w:color w:val="444444"/>
          <w:sz w:val="21"/>
          <w:szCs w:val="21"/>
          <w:lang w:eastAsia="ru-RU"/>
        </w:rPr>
        <w:t>В условиях формирования рыночной экономики и её интегрирования в европейские и международные экономические сообщества, международные рынки сбыта, назрела практическая необходимость иметь объективную информацию о показателях финансовой независимости, финансовой устойчивости и платежеспособности организации, факторах их изменения, возможностях улучшения финансового состояния.</w:t>
      </w:r>
      <w:r w:rsidR="00801CE0" w:rsidRPr="00801CE0">
        <w:rPr>
          <w:rFonts w:ascii="Times New Roman CYR" w:eastAsia="Times New Roman" w:hAnsi="Times New Roman CYR" w:cs="Times New Roman CYR"/>
          <w:b/>
          <w:sz w:val="28"/>
          <w:szCs w:val="28"/>
          <w:lang w:eastAsia="ru-RU"/>
        </w:rPr>
        <w:t xml:space="preserve"> Вернуться в каталог готовых дипломов и магистерских диссертаций –</w:t>
      </w:r>
    </w:p>
    <w:p w:rsidR="00EF6B7E" w:rsidRDefault="001F056C" w:rsidP="00801CE0">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801CE0" w:rsidRPr="00801CE0">
          <w:rPr>
            <w:rFonts w:ascii="Times New Roman CYR" w:eastAsia="Times New Roman" w:hAnsi="Times New Roman CYR" w:cs="Times New Roman CYR"/>
            <w:b/>
            <w:color w:val="0000FF"/>
            <w:sz w:val="28"/>
            <w:szCs w:val="28"/>
            <w:u w:val="single"/>
            <w:lang w:val="en-US" w:eastAsia="ru-RU"/>
          </w:rPr>
          <w:t>http</w:t>
        </w:r>
        <w:r w:rsidR="00801CE0" w:rsidRPr="00801CE0">
          <w:rPr>
            <w:rFonts w:ascii="Times New Roman CYR" w:eastAsia="Times New Roman" w:hAnsi="Times New Roman CYR" w:cs="Times New Roman CYR"/>
            <w:b/>
            <w:color w:val="0000FF"/>
            <w:sz w:val="28"/>
            <w:szCs w:val="28"/>
            <w:u w:val="single"/>
            <w:lang w:eastAsia="ru-RU"/>
          </w:rPr>
          <w:t>://учебники.информ2000.рф/</w:t>
        </w:r>
        <w:r w:rsidR="00801CE0" w:rsidRPr="00801CE0">
          <w:rPr>
            <w:rFonts w:ascii="Times New Roman CYR" w:eastAsia="Times New Roman" w:hAnsi="Times New Roman CYR" w:cs="Times New Roman CYR"/>
            <w:b/>
            <w:color w:val="0000FF"/>
            <w:sz w:val="28"/>
            <w:szCs w:val="28"/>
            <w:u w:val="single"/>
            <w:lang w:val="en-US" w:eastAsia="ru-RU"/>
          </w:rPr>
          <w:t>diplom</w:t>
        </w:r>
        <w:r w:rsidR="00801CE0" w:rsidRPr="00801CE0">
          <w:rPr>
            <w:rFonts w:ascii="Times New Roman CYR" w:eastAsia="Times New Roman" w:hAnsi="Times New Roman CYR" w:cs="Times New Roman CYR"/>
            <w:b/>
            <w:color w:val="0000FF"/>
            <w:sz w:val="28"/>
            <w:szCs w:val="28"/>
            <w:u w:val="single"/>
            <w:lang w:eastAsia="ru-RU"/>
          </w:rPr>
          <w:t>.</w:t>
        </w:r>
        <w:r w:rsidR="00801CE0" w:rsidRPr="00801CE0">
          <w:rPr>
            <w:rFonts w:ascii="Times New Roman CYR" w:eastAsia="Times New Roman" w:hAnsi="Times New Roman CYR" w:cs="Times New Roman CYR"/>
            <w:b/>
            <w:color w:val="0000FF"/>
            <w:sz w:val="28"/>
            <w:szCs w:val="28"/>
            <w:u w:val="single"/>
            <w:lang w:val="en-US" w:eastAsia="ru-RU"/>
          </w:rPr>
          <w:t>shtml</w:t>
        </w:r>
      </w:hyperlink>
    </w:p>
    <w:p w:rsidR="00801CE0" w:rsidRPr="00EF6B7E" w:rsidRDefault="00801CE0" w:rsidP="00EF6B7E">
      <w:pPr>
        <w:spacing w:after="420" w:line="480" w:lineRule="atLeast"/>
        <w:textAlignment w:val="baseline"/>
        <w:rPr>
          <w:rFonts w:ascii="Times New Roman" w:eastAsia="Times New Roman" w:hAnsi="Times New Roman" w:cs="Times New Roman"/>
          <w:color w:val="444444"/>
          <w:sz w:val="21"/>
          <w:szCs w:val="21"/>
          <w:lang w:eastAsia="ru-RU"/>
        </w:rPr>
      </w:pPr>
    </w:p>
    <w:p w:rsid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Пользователям этой информации надо иметь такие показатели, которые применяются для оценки эффективности работы организации в мировой практике. Поэтому овладение методиками анализа баланса, финансовой независимости, платежеспособности позволит формировать аналитическое мышление для объективной оценки эффективности хозяйственной деятельности и выработки обоснованных управленческих решений с целью выявления и использования резервов по улучшению функционирования всех производственных ресурсов организации.</w:t>
      </w:r>
    </w:p>
    <w:tbl>
      <w:tblPr>
        <w:tblStyle w:val="12"/>
        <w:tblW w:w="0" w:type="auto"/>
        <w:jc w:val="center"/>
        <w:tblInd w:w="0" w:type="dxa"/>
        <w:tblLook w:val="04A0" w:firstRow="1" w:lastRow="0" w:firstColumn="1" w:lastColumn="0" w:noHBand="0" w:noVBand="1"/>
      </w:tblPr>
      <w:tblGrid>
        <w:gridCol w:w="8472"/>
      </w:tblGrid>
      <w:tr w:rsidR="001F7786" w:rsidTr="001F7786">
        <w:trPr>
          <w:jc w:val="center"/>
        </w:trPr>
        <w:tc>
          <w:tcPr>
            <w:tcW w:w="8472" w:type="dxa"/>
            <w:tcBorders>
              <w:top w:val="single" w:sz="4" w:space="0" w:color="auto"/>
              <w:left w:val="single" w:sz="4" w:space="0" w:color="auto"/>
              <w:bottom w:val="single" w:sz="4" w:space="0" w:color="auto"/>
              <w:right w:val="single" w:sz="4" w:space="0" w:color="auto"/>
            </w:tcBorders>
            <w:hideMark/>
          </w:tcPr>
          <w:p w:rsidR="001F7786" w:rsidRDefault="001F056C">
            <w:pPr>
              <w:spacing w:line="360" w:lineRule="auto"/>
              <w:textAlignment w:val="baseline"/>
              <w:rPr>
                <w:rFonts w:ascii="Arial" w:hAnsi="Arial"/>
                <w:color w:val="444444"/>
                <w:sz w:val="28"/>
                <w:szCs w:val="28"/>
              </w:rPr>
            </w:pPr>
            <w:hyperlink r:id="rId9" w:history="1">
              <w:r w:rsidR="001F7786">
                <w:rPr>
                  <w:rStyle w:val="a4"/>
                  <w:rFonts w:ascii="Calibri" w:hAnsi="Calibri"/>
                </w:rPr>
                <w:t>Вернуться в библиотеку по экономике и праву: учебники, дипломы, диссертации</w:t>
              </w:r>
            </w:hyperlink>
          </w:p>
          <w:p w:rsidR="001F7786" w:rsidRDefault="001F056C">
            <w:pPr>
              <w:spacing w:line="360" w:lineRule="auto"/>
              <w:textAlignment w:val="baseline"/>
              <w:rPr>
                <w:rFonts w:ascii="Arial" w:hAnsi="Arial"/>
                <w:color w:val="444444"/>
                <w:sz w:val="28"/>
                <w:szCs w:val="28"/>
              </w:rPr>
            </w:pPr>
            <w:hyperlink r:id="rId10" w:history="1">
              <w:r w:rsidR="001F7786">
                <w:rPr>
                  <w:rStyle w:val="a4"/>
                  <w:rFonts w:ascii="Calibri" w:hAnsi="Calibri"/>
                </w:rPr>
                <w:t>Рерайт текстов и уникализация 90 %</w:t>
              </w:r>
            </w:hyperlink>
          </w:p>
          <w:p w:rsidR="001F7786" w:rsidRDefault="001F056C">
            <w:pPr>
              <w:autoSpaceDN w:val="0"/>
              <w:spacing w:line="360" w:lineRule="auto"/>
              <w:textAlignment w:val="baseline"/>
              <w:rPr>
                <w:rFonts w:ascii="Arial" w:hAnsi="Arial"/>
                <w:color w:val="444444"/>
                <w:sz w:val="28"/>
                <w:szCs w:val="28"/>
              </w:rPr>
            </w:pPr>
            <w:hyperlink r:id="rId11" w:history="1">
              <w:r w:rsidR="001F7786">
                <w:rPr>
                  <w:rStyle w:val="a4"/>
                  <w:rFonts w:ascii="Calibri" w:hAnsi="Calibri"/>
                </w:rPr>
                <w:t>Написание по заказу контрольных, дипломов, диссертаций. . .</w:t>
              </w:r>
            </w:hyperlink>
          </w:p>
        </w:tc>
      </w:tr>
    </w:tbl>
    <w:p w:rsidR="001F7786" w:rsidRPr="00EF6B7E" w:rsidRDefault="001F7786" w:rsidP="00EF6B7E">
      <w:pPr>
        <w:spacing w:after="420" w:line="480" w:lineRule="atLeast"/>
        <w:textAlignment w:val="baseline"/>
        <w:rPr>
          <w:rFonts w:ascii="Times New Roman" w:eastAsia="Times New Roman" w:hAnsi="Times New Roman" w:cs="Times New Roman"/>
          <w:color w:val="444444"/>
          <w:sz w:val="21"/>
          <w:szCs w:val="21"/>
          <w:lang w:eastAsia="ru-RU"/>
        </w:rPr>
      </w:pP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Экономические преобразования в Республике Беларусь требуют новых подходов к управлению, поиска форм, которые были бы адекватны рыночным отношениям. Грамотно управлять свободной самостоятельной организацией гораздо сложнее, чем организацией, работавшей в условиях административной системы управления.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Главная цель предприятия в современных условиях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 управленца.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Очевидно, что от эффективности управления финансовыми ресурсами и предприятием целиком и полностью зависит результат деятельности предприятия в целом. Если дела на предприятии идут самотеком, а стиль управления в новых рыночных условиях не меняется, то борьба за выживание становится непрерывной.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Экономическая суть эффективности предприятия состоит в том, чтобы на каждую единицу затрат добиться существенного увеличения прибыли. Количественно она измеряется сопоставлением двух величин: полученного в процессе производства результата и затрат живого и овеществленного труда на его достижение. Экономическая эффективность напрямую связана с финансовой устойчивостью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системе анализа финансового состояния предприятия важнейшее значения уделяется вопросам анализа и оценки финансовой устойчивости, поскольку стабильность и устойчивое развитие предприятия является условием его дальнейшего поступательного развития и улучшения показателей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Устойчивое финансовое состояние — необходимое условие эффективной деятельности организации. Оно определяет своевременность и полноту погашения его обязательств поставщикам, банкам, </w:t>
      </w:r>
      <w:r w:rsidRPr="00EF6B7E">
        <w:rPr>
          <w:rFonts w:ascii="Times New Roman" w:eastAsia="Times New Roman" w:hAnsi="Times New Roman" w:cs="Times New Roman"/>
          <w:color w:val="444444"/>
          <w:sz w:val="21"/>
          <w:szCs w:val="21"/>
          <w:lang w:eastAsia="ru-RU"/>
        </w:rPr>
        <w:lastRenderedPageBreak/>
        <w:t>бюджету, работникам, а также способность организации осуществлять финансово-хозяйственную деятельность.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принятия оптимальных управленческих решений необходим анализ финансового состояния. Его следует проводить не только в случаях экономических затруднений, но и для их предвидения, чтобы вовремя определить пути выхода из кризисных экономических ситуаций, грозящих организации банкротством.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оценки финансового состояния организаций применяется целая система абсолютных и относительных показателей, характеризующих структуру активов и источники их финансирования, обеспеченность собственными средствами и эффективность их использования, конечные результаты хозяйственной деятельности (прибыль и рентабельность), оборачиваемость основных и оборотных средств, финансовую устойчивость субъекта хозяйствования.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Всесторонняя, оперативная и качественная оценка финансового состояния в современных условиях должна проводиться в рамках компьютерной системы организации с использованием типовых или специально разработанных программ, реализующих используемую в организации методику расчета системы показателей.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стабильность, деловая активность и рентабельность предприятия становится критериями его выживания. В связи с указанными изменениями в экономической ситуации существенно возрастают роль и значение финансово-экономического анализа, как для самого предприятия, так и для его партнеров, собственников, государства. Овладение методиками анализа позволяет формировать аналитическое мышление, умение и навыки, использования аналитических инструментов для объективной оценки складывающейся хозяйственной ситуации, выработки и обоснования оптимальных управленческих решений, а также навыки наиболее полного выявления и использования резервов улучшения финансово-экономической деятельности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Изучение показателей финансовой устойчивости должно дать руководству организации картину его действительного состояния, сведения, необходимые для бесперебойного суждения о дальнейшем </w:t>
      </w:r>
      <w:r w:rsidRPr="00EF6B7E">
        <w:rPr>
          <w:rFonts w:ascii="Times New Roman" w:eastAsia="Times New Roman" w:hAnsi="Times New Roman" w:cs="Times New Roman"/>
          <w:color w:val="444444"/>
          <w:sz w:val="21"/>
          <w:szCs w:val="21"/>
          <w:lang w:eastAsia="ru-RU"/>
        </w:rPr>
        <w:lastRenderedPageBreak/>
        <w:t>сотрудничестве с данной организацией. Все это делает научные исследования проблем анализа финансовой устойчивости актуальными в теоретическом и практическом отношениях.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Объектом исследования являются хозяйственная деятельность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Предметом исследования являются финансовая устойчивость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Целью дипломной работы является исследование показателей финансовой устойчивости ООО «Рэдкондиос» и разработка основных направлений их увеличения.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достижения поставленной цели в исследовании определены следующие задачи: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рассмотреть понятие «финансовая устойчивость»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изучить характеристику внешних и внутренних факторов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изучить методические подходы к анализу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дать краткую технико-экономическая характеристика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проанализировать показателей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проанализировать влияния структуры источников финансирования на эффективность деятельности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разработать основные направления увеличения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При выполнении работы применялись методы финансового анализа: индукция и дедукция; систематизация и обобщение; цепные подстановки; абсолютные и относительные разницы; интегральный метод; корреляция; метод группировки; факторный анализ; анализ и синтез и т.д.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Проблемы финансовой устойчивости представлены в трудах таких авторов, как: В. Акулич, В. Аносов, Н.Н. Борисевич, Е.И. Бородина, Л.С. Воскресенская, В.Я. Горфинкель, Л.Л. Ермолович, О.В. Ефимова, В.В.Ковалев, С.В. Недосекин, С.П. Панкевич, О.А. Пузанкевич, Г.В. Савицкая, В.А. Швандар и др.</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Структура дипломной работы состоит из введения, трех глав, заключения, списка использованной литературы и приложений.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Теоретические аспекты исследования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Сущность понятия «финансовая устойчивость»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Каждый вид имущества предприятия имеет свой источник финансирования. Источниками финансирования долгосрочных активов, как правило, являются собственный капитал и долгосрочные заемные средства. Чем больше доля собственных средств, вложенных в долгосрочные активы, тем устойчивее финансовое состояние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Оборотные активы образуются за счет собственного капитала и за счет краткосрочных кредитов, займов и средств кредиторской задолженности. Если оборотные активы наполовину сформированы за счет собственного капитала, а наполовину за счет заемного, обеспечивается гарантия погашения внешнего долга.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предприятие испытывает недостаток собственных оборотных средств, необходимых для приобретения запасов, покрытия затрат и осуществления других расходов, связанных с организацией непрерывного производственно-коммерческого процесса, оно вынуждено привлекать заемный капитал, усиливая финансовую зависимость от кредиторов и иных внешних источников финансирования.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Финансовая устойчивость предприятия характеризуется финансовой независимостью от внешних заемных источников, способностью предприятия маневрировать финансовыми ресурсами, наличием необходимой суммы собственных средств для обеспечения основных видов деятельности. Устойчивость финансового состояния предприятия оценивается системой абсолютных и </w:t>
      </w:r>
      <w:r w:rsidRPr="00EF6B7E">
        <w:rPr>
          <w:rFonts w:ascii="Times New Roman" w:eastAsia="Times New Roman" w:hAnsi="Times New Roman" w:cs="Times New Roman"/>
          <w:color w:val="444444"/>
          <w:sz w:val="21"/>
          <w:szCs w:val="21"/>
          <w:lang w:eastAsia="ru-RU"/>
        </w:rPr>
        <w:lastRenderedPageBreak/>
        <w:t>относительных показателей путем соотношения заемных и собственных средств по отдельным статьям актива и пассива баланса.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Высокая финансовая зависимость от внешних источников финансирования может привести к потере платежеспособности предприятия. Поэтому оценка финансовой устойчивости является важной задачей финансового анализа.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устойчивость является важнейшей характеристиками финансово-экономической деятельности предприятия в условиях рыночной экономики.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устойчивость организации это характеристика, которая свидетельствует о превышении доходов над расходами, способна свободно маневрировать денежными средствами организации, а так же эффективном их использовании, способность организовать бесперебойный процесс производства и реализации продукции. Финансовая устойчивость определяется в процессе всей производственно-хозяйственной деятельности и является главным компонентом общей устойчивости предприятия [14, c. 65].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Любое предприятие имеет возможность выбирать множество источников финансирования. Выбор тех или иных способов привлечения средств определяется особенностями системы рыночных отношений, а именно тем, что: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ресурсы (материальные, финансовые, интеллектуальные) распределены среди собственников неравномерно;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рынке всегда есть инвесторы, обладающие временно свободными ресурсами;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система регулирования процесса перераспределения ресурсов, которая имеет две стороны: нормативную (законодательное регулирование) и поощрительную (вознаграждение за пользование ресурсами).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Обоснованное привлечение заемных средств может быть для предприятия более выгодно по сравнению с мобилизацией источников собственных средств. Выбирая величину, состав и структуру заемных средств, предприятие тем самым налагает на себя определенные обязательства. Поэтому возникает проблема оценки способности предприятия отвечать по своим долгосрочным финансовым обязательствам — в этом, по мнению В.В. Ковалева, заключается суть оценки финансовой устойчивости предприятия [17, с. 324].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Понятие «финансовая устойчивость» организации многогранно, оно более широкое в отличие от понятий «платежеспособность» и «кредитоспособность», так как включает в себя оценку различных сторон деятельности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Отечественные экономисты по-разному трактуют сущность понятия «финансовая устойчивость».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Дискуссионным является также сам термин «финансовая устойчивость». Ряд авторов заменяют ее на «рыночную устойчивость». Однако термин «финансовая устойчивость» точнее характеризует направление исследования, поскольку рыночная устойчивость является более широким понятием и включает помимо финансовой устойчивости устойчивость хозяйственных связей, устойчивость уровня конкурентоспособности выпускаемой продукции, устойчивость ценовой стратегии предприятия и другое. В отечественной и зарубежной литературе нет однозначного толкования понятия «финансовая устойчивость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 многих публикациях можно проследить отождествление финансовой устойчивости с платёжеспособностью, финансовой независимостью, прибыльностью, ликвидностью. Действительно, можно сказать, что это — различные аспекты финансовой устойчивости, а именно — показатели, её определяющие.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Отечественные экономисты по-разному трактовали «сущность понятия «финансовая устойчивость»….. в научных работах. запас финансовой устойчивости предприятия характеризовали запасом источников собственных средств при том условии, что его собственные средства превышают заёмные. Она оценивалась также соотношением собственных и заёмных средств в активах предприятия, темпами </w:t>
      </w:r>
      <w:r w:rsidRPr="00EF6B7E">
        <w:rPr>
          <w:rFonts w:ascii="Times New Roman" w:eastAsia="Times New Roman" w:hAnsi="Times New Roman" w:cs="Times New Roman"/>
          <w:color w:val="444444"/>
          <w:sz w:val="21"/>
          <w:szCs w:val="21"/>
          <w:lang w:eastAsia="ru-RU"/>
        </w:rPr>
        <w:lastRenderedPageBreak/>
        <w:t>накопления собственных средств, соотношением долгосрочных и краткосрочных обязательств, достаточным обеспечением материальных оборотных средств собственными источниками…» [1, с. 9-10].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современная экономическая литература дает множество определений финансовой устойчивости, но при этом по исследуемой проблеме нет единого взгляда отечественных экономистов. В таблице 1.1 приводятся мнения различных авторов о сущности и содержании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1.1 — Сущность и содержание финансовой устойчивости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28"/>
        <w:gridCol w:w="6361"/>
        <w:gridCol w:w="358"/>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Автор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Трактовка понятия «Финансовая устойчивость»</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Волкова О.Н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 одна из важнейших характеристик финансового состояния организации,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и инвесторов. Следовательно, финансовая устойчивость характеризуется соотношением собственных и заемных средств»</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Мельник М.В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 финансовое состояние считается устойчивым, если организация располагает достаточным объемом капитала для того, чтобы обеспечивать непрерывность своей деятельности, связанную с производством и реализацией продукции в заданном объеме, а также полностью и своевременно погашать свои обязательства, формировать средства для обновления и роста средств</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Шеремет А.Д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 определенное состояние счетов предприятия, гарантирующее его постоянную платежеспособность</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Абрютина М.С. и Грачев А.В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предприятия есть не что иное, как надежно гарантированная платежеспособность, независимость от случайностей рыночной конъюнктуры и поведения партнеров. Главный признак устойчивости — это наличие чистых ликвидных активов, определяемых как разность между всеми ликвидными активами и всеми краткосрочными обязательствами на тот или иной момент времени</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Бочаров В.В.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хозяйствующего субъекта — это такое состояние его денежных ресурсов, которое обеспечивает развитие предприятия преимущественно за счет собственных средств при сохранении платежеспособности и кредитоспособности при минимальном уровне предпринимательского риска</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Б. Новрузов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предприятия это характеристика финансов (источников средств) компании, необходимая, при приемлемом уровне риска, для обеспечения ее деловой активности при сохранении платежеспособности (поддержании объема денежных средств и их эквивалентов, необходимых для покрытия</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кредиторской задолженности). Иными словами, это структура активов и пассивов организации, которая обеспечивает ее платежеспособность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Г.В.Савицкая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основании выше изложенного, можно сделать вывод о том, что практически все авторы связывают понятия финансовой устойчивости и платежеспособности. Финансовое состояние предприятия, его устойчивость зависят, прежде всего, от результатов его производственной, коммерческой и финансовой деятельности. Если на предприятии разрабатываются и успешно выполняются производственные и финансовые планы, то это положительно влияет на финансовое положение предприятия. И, наоборот, в результате недовыполнения плана по производству и реализации продукции происходит повышение себестоимости продукции, уменьшение суммы выручки и как следствие ухудшение финансового состояния предприятия и его платежеспособности.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Следовательно, устойчивое финансовое положение является итогом грамотного управления комплексом факторов, определяющих результаты хозяйственной деятельности предприятия. Но как справедливо отмечает Л. Т. Гиляровская, «… понятие «финансовая устойчивость» организации многогранно, оно более широкое, в отличие от понятий «платежеспособность» и «кредитоспособность», так как включает в себя оценку различных сторон деятельности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Понятие «финансовая устойчивость» организации многогранно, оно более широкое в отличие от понятий «платежеспособность» и «кредитоспособность», так как включает в себя оценку различных сторон деятельности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Платежеспособность и финансовая устойчивость являются важнейшими характеристиками финансово-экономической деятельности предприятия в условиях рыночной экономики.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Но нельзя обходиться только терминологической стороной этого вопроса. С методической точки зрения устойчивость представляет собой свойство экономической системы находиться в состоянии равновесия, что позволяет сохранить основные его характеристики в неизменном виде в течение определенного времени и обеспечивать устойчивость его функционирования. На этом основании можно предложить два полярных, но при этом взаимодополняющих подхода к пониманию сущности финансовой устойчивости (таблица 1.2):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1.2 — Подходы к пониманию сущности финансовой устойчивости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66"/>
        <w:gridCol w:w="4681"/>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Кибернетический подход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Экономико-математический подход</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Устойчивость определяется условиями, при которых система находится в состоянии равновесия или ее поведение не выходит за доступные пределы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Связывает устойчивость с идеей инвариантности, которая состоит в том, что «хотя система в целом претерпевает последовательные изменения некоторые ее свойства (инварианты) сохраняются неизменными»</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Исследовав точки зрения различных авторов и уточнив основные характеристики понятия финансовой устойчивости организации, на наш взгляд, наиболее полно, всесторонне и точно сущность финансовой устойчивости раскрывает следующее определение: финансовая устойчивость — это такое состояние ее финансовых ресурсов, их формирования, распределения и использования, при котором предприятие, оставаясь платежеспособным и кредитоспособным, имеет возможность при сбалансированном привлечении собственных и заемных средств проводить активное инвестирование и прирост оборотных средств, создавать финансовые резервы, обеспечивая тем самым свое развитие и получение прибыли.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одной из главных составляющих анализа финансового состояния предприятия является оценка его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Оценка финансовой устойчивости позволяет внешним субъектам анализа (прежде всего партнерам по договорным отношениям) определить финансовые возможности организации на длительные перспективы, которые от структуры ее капитала; степени взаимодействия с кредиторами и инвесторами; условий, на которых привлечены и обслуживаются внешние источники финансирования. Так, многие руководители предприятий, включая представителей государственного сектора экономики, предпочитают вкладывать в дело минимум собственных средств, а финансировать его за счет денег, взятых в долг. Однако если структура «собственный капитал /заемный капитал» имеет значительный перекос в сторону долгов, то коммерческая организация может обанкротиться, если сразу несколько кредиторов неожиданно потребуют возвратить свои деньги в «неустановленное» время. Не менее важным является оценка финансовой устойчивости в краткосрочном плане, что связано с выявлением степени ликвидности баланса, оборотных активов и платежеспособности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организация финансово устойчива, то она имеет преимущество, перед другими предприятиями того же профиля, в привлечении инвестиций, в получении кредитов, в выборе поставщиков и подборе квалифицированных кадров. Наконец, оно не вступает в конфликт с государством и обществом, так как своевременно выплачивает налоги в бюджет, взносы в социальные фонды, заработную плату рабочим и служащим, дивиденды — акционерам, а банкам гарантирует возврат кредитов и уплату процентов по ним. 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краю банкротства.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устойчивость предприятия способность субъекта хозяйствования функционировать и развиваться, сохранять равновесие своих активов и пассивов в своей внутренней и внешней среде, гарантировать постоянную платежеспособность и инвестиционную привлекательность в границах допустимого уровня риска. Финансовая устойчивость есть целеполагающее свойство оценки реального финансового состояния организации, а поиск внутрихозяйственных возможностей, средств и способов ее укрепления определяет характер проведения и содержания экономического анализа.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Таким образом, финансовая устойчивость это гарантированная платежеспособность и кредитоспособность предприятия в результате его деятельности на основе эффективного </w:t>
      </w:r>
      <w:r w:rsidRPr="00EF6B7E">
        <w:rPr>
          <w:rFonts w:ascii="Times New Roman" w:eastAsia="Times New Roman" w:hAnsi="Times New Roman" w:cs="Times New Roman"/>
          <w:color w:val="444444"/>
          <w:sz w:val="21"/>
          <w:szCs w:val="21"/>
          <w:lang w:eastAsia="ru-RU"/>
        </w:rPr>
        <w:lastRenderedPageBreak/>
        <w:t>формирования, распределения и использования финансовых ресурсов. В то же время это обеспеченность запасов собственными источниками их формирования, а также соотношение собственных и заемных средств источников покрытия активов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1.2 Характеристика внешних и внутренних факторов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финансовую устойчивость предприятия оказывают большое влияние факторы, которые можно разделить на внешние и внутренние. Внутренние напрямую зависят от организации работы самого предприятия; изменение внешних же почти или совсем не подвластно воле предприятия. Этим делением и следует руководствоваться, моделируя производственно-хозяйственную деятельность и пытаясь управлять финансовой устойчивостью, осуществляя комплексный поиск резервной в целях повышения эффективности производства.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Рассмотрим сначала внешние факторы.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Внешние — это все те факторы, которые находятся за пределами организации и могут на нее воздействовать. Внешняя среда, в которой приходится работать организации, находится в непрерывном движении, подвержена изменениям. Способность организации реагировать и справляться с этими изменениями внешней среды является одной из наиболее важных составляющих ее успеха.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Основные факторы внешней среды могут быть разделены на четыре крупные группы: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политические и правовые факторы. Различные факторы законодательного и государственного характера могут влиять на уровень существующих возможностей и угроз в деятельности организации: изменения в налоговом законодательстве; расстановка политических сил; отношения между деловыми кругами и правительством; патентное законодательство; законодательство об охране окружающей среды; правительственные расходы; антимонопольное законодательство; денежно-кредитная политика; государственное регулирование; политические условия в иностранных государствах; размеры государственных бюджетов; отношения правительства с иностранными государствами;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экономические факторы. На способность организации оставаться прибыльной непосредственное влияние оказывает общее здоровье и благополучие экономики, стадии развития экономического цикла. Макроэкономический климат в целом будет определять уровень возможностей достижения организациями своих экономических целей. Плохие экономические условия снизят спрос на товары и услуги организаций, а более благоприятные — могут обеспечить предпосылки для его роста. При анализе внешней обстановки для некоторой конкретной организации требуется оценить ряд экономических показателей. Сюда включаются ставка процента, курсы обмена валют, темпы экономического роста, уровень инфляции и некоторые другие;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социальные и культурные факторы формируют стиль нашей жизни, работы, потребления и оказывают значительное воздействие практически на все организации. Новые тенденции создают тип потребителя и, соответственно, вызывают потребность в других товарах и услугах, определяя новые стратегии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технологические факторы. Революционные технологические перемены и открытия последних десятилетий, например, производство с помощью роботов, проникновение в повседневную жизнь человека компьютеров, новые виды связи, транспорта, оружия и многое другое, представляют большие возможности и серьезные угрозы, воздействие которых менеджеры должны осознавать и оценивать. [2, с 21 — 25 ]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Особое значение для финансовой устойчивости предприятия имеет уровень, динамика и колебания платежеспособного спроса на его продукцию (услуги), ибо платежеспособный спрос предопределяет стабильность получения выручки. В свою очередь платежеспособный спрос зависит от состояния экономики уровня дохода потребителей — физических и юридических лиц — и цены на продукцию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Существенно влияет на финансовую устойчивость и фаза экономического цикла, в которой находится экономика страны. В период кризиса происходит отставание темпов реализации продукции от темпов ее производства. Уменьшаются инвестиции в товарные запасы, что еще больше сокращает сбыт. Снижаются в целом доходы субъектов экономической деятельности, сокращаются относительно и </w:t>
      </w:r>
      <w:r w:rsidRPr="00EF6B7E">
        <w:rPr>
          <w:rFonts w:ascii="Times New Roman" w:eastAsia="Times New Roman" w:hAnsi="Times New Roman" w:cs="Times New Roman"/>
          <w:color w:val="444444"/>
          <w:sz w:val="21"/>
          <w:szCs w:val="21"/>
          <w:lang w:eastAsia="ru-RU"/>
        </w:rPr>
        <w:lastRenderedPageBreak/>
        <w:t>даже абсолютно масштабы прибыли. Все это ведет к снижению ликвидности предприятия, их платежеспособности. В период кризиса усиливается серия банкротств.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Падение платежеспособного спроса характерное для кризиса, приводит не только к росту неплатежей, но и к обострению конкурентной борьбы. Острота конкурентной борьбы так же представляет собой немаловажный внешний фактор финансовой устойчивости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Политика в области конкуренции является ключевым фактором, определяющим конкурентоспособность и эффективность предприятий с одной стороны, и уровень жизни граждан, с другой. Конкурентная политика представляет собой комплекс последовательных мер, осуществляемых государством и направленных на обеспечение условий для состязательности хозяйствующих субъектов. Она направлена на повышение эффективности и конкурентоспособности экономики, модернизацию предприятий и, тем самым, на создание условий для обеспечения потребностей граждан Республики Беларусь в товарах и услугах экономически эффективным образом.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Серьезными макроэкономическими факторами финансовой устойчивости служат, кроме того, степень развития финансового рынка, налоговая и кредитная политика, страхового дела и внешнеэкономических связей; существенно влияет на нее курс валюты, позиция и силы профсоюзов.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Экономическая и финансовая стабильность любых предприятий зависит от общей политической стабильности. Значения этого фактора особенно велико для предпринимательской деятельности. Отношение государства к предпринимательской деятельности, принципы государственного регулирования экономики (его запретительный или стимулирующий характер), отношения собственности, принципы земельной реформы, меры по защите потребителей и предпринимателей не могут не учитываться при рассмотрении финансовой устойчивости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Также одним из наиболее масштабных неблагоприятных внешних факторов, дестабилизирующих финансовое положение предприятий, является на сегодняшний день инфляция.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Теперь рассмотрим внутренние факторы.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 точки зрения влияния на финансовую устойчивость организации основными внутренними факторами являются: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отраслевая принадлежность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состав и структура выпускаемой продукции (услуг), ее доля в спросе;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размер уставного капитала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величина и структура расходов производства, их динамика по сравнению с денежными доходами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состояние имущества и финансовых средств, включая запасы и резервы, их структура и состав.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Степень их совокупного влияния на финансовую устойчивость предприятия зависит не только от соотношения выше перечисленных факторов, но и от той стадии производственного цикла, на которой в настоящее время находится организация, от компетенции и профессионализма ее менеджеров. Практика показывает, что значительное количество неудач организации может быть связано именно с неопытностью и/или некомпетентностью менеджеров, с их неспособностью брать во внимание изменения внутренней и внешней среды [3, с.52-59].</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Успех или неудача предпринимательства во многом зависят от избрания структуры и состава выпускаемой продукции, выполняемых работ и оказываемых услуг. При этом немаловажно не только предварительно определиться, что выпускать, но и безошибочно решить, как производить, т.е. с использованием какой технологии, по какой модели системы производства и управления. От ответа на эти вопросы зависят основные затраты производства.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обеспечения устойчивости предприятия важна не только суммарная величина затрат, но и соотношение между постоянными и переменными расходами.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Переменные расходы (на энергию, сырье, транспортировку продукции и т.п.) пропорциональны объемам производства. Постоянные расходы (на приобретение и/или аренду оборудования и помещений, управление, амортизацию, рекламу, выплату процентов за банковский кредит, заработная плата сотрудников и прочее) — от объема производства не зависят.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Еще одним существенным фактором финансовой устойчивости организации, тесно связанным с типами производимой продукции (оказываемых услуг) и технологией производства, является оптимальный состав и структура средств предприятия, а также правильное определение стратегии управления ими. Устойчивость организации и потенциальная результативность предпринимательства во многом зависят от качества управления текущими активами предприятия, от того, какие и сколько задействовано оборотных средств, каков размер запасов и активов в денежной форме и т.п.</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Также следует помнить, что если организация снижает размеры запасов и ликвидных средств, то она может пустить больше капитала в производство и, таким образом, получить больше прибыли. Но одновременно с этим возрастает риск неплатежеспособности организации и остановки производства из-за недостатка запасов. Мастерство управления текущими активами предприятия состоит в том, чтобы хранить на счетах организации лишь минимально необходимую сумму денежных средств, которая необходима для текущей производственной деятельности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Следующим существенным фактором финансовой устойчивости предприятия является состав и структура финансовых средств, правильный выбор стратегии и тактики управления ими. Чем больше у организации собственных финансовых средств, прежде всего, прибыли, тем увереннее она может себя чувствовать на рынке. При этом немаловажна не только общая сумма прибыли, но и структура ее распределения, и собственно доля, направляемая на развитие производства. Поэтому оценка политики распределения и использования прибыли выступает на первый план при анализе финансовой устойчивости организации. В частности, исключительно важно провести анализ использование прибыли по двум направлениям: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во-первых, для финансирования текущей деятельности — на формирование оборотных активов, усиление ликвидности, укрепление платежеспособности и т. п.;</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во-вторых, для инвестирования в капитальные затраты, ценные бумаги и т.д.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Существенное влияние на финансовую устойчивость организации оказывают финансовые средства, дополнительно мобилизуемые на рынке ссудных капиталов. Чем больше финансовых ресурсов может привлечь организация, тем выше ее финансовые возможности; однако при этом возрастает и финансовый риск — способна ли будет организация своевременно расплачиваться по своим кредитам? В этом случае большую роль призваны играть резервы, как один из способов финансовой гарантии платежеспособности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Исходя из всего вышесказанного, можно отметить, что важным условием существования организации является не только проведение анализа финансовой устойчивости, но и умение анализировать факторы, которые влияют на саму финансовую устойчивость предприятий.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устойчивость предприятия оказывают влияние различные факторы: положение предприятия на рынке; производство и выпуск дешевой, качественной и пользующейся спросом на рынке продукции; степень зависимости от внешних кредиторов и инвесторов; наличие неплатежеспособных дебиторов.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Такое разнообразие факторов подразделяет и саму устойчивость по видам. Так, применительно к предприятию она может быть: в зависимости от факторов, влияющих на нее, — внутренней и внешней. Внутренняя устойчивость — это такое общее финансовое состояние предприятия, при котором обеспечивается стабильно высокий результат его функционирования. В основе ее достижения лежит принцип активного реагирования на изменение внутренних и внешних факторов.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Внешняя устойчивость предприятия обусловлена стабильностью экономической среды, в рамках которой осуществляется его деятельность. Она достигается соответствующей системой управления рыночной экономикой, в масштабах всей страны.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1.3 Методические подходы к анализу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финансовый устойчивость эффективность внутренний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Одним из важнейших направлений определения финансово-экономического положения организации является анализ и оценка ее финансового состояния, который дает возможность выяснить способность компании вести текущую хозяйственную деятельность и степень риска с точки зрения ликвидности активов, наличия собственных оборотных средств, платежеспособности и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Анализ и оценка показателей финансового состояния организации должны основываться на их сравнении с нормативными, прошлыми, плановыми, лучшими или средними показателям [1, c. 32].</w:t>
      </w:r>
    </w:p>
    <w:p w:rsidR="00EF6B7E" w:rsidRPr="00EF6B7E" w:rsidRDefault="00EF6B7E" w:rsidP="00EF6B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6B7E">
        <w:rPr>
          <w:rFonts w:ascii="Times New Roman" w:eastAsia="Times New Roman" w:hAnsi="Times New Roman" w:cs="Times New Roman"/>
          <w:color w:val="444444"/>
          <w:sz w:val="21"/>
          <w:szCs w:val="21"/>
          <w:lang w:eastAsia="ru-RU"/>
        </w:rPr>
        <w:fldChar w:fldCharType="begin"/>
      </w:r>
      <w:r w:rsidRPr="00EF6B7E">
        <w:rPr>
          <w:rFonts w:ascii="Times New Roman" w:eastAsia="Times New Roman" w:hAnsi="Times New Roman" w:cs="Times New Roman"/>
          <w:color w:val="444444"/>
          <w:sz w:val="21"/>
          <w:szCs w:val="21"/>
          <w:lang w:eastAsia="ru-RU"/>
        </w:rPr>
        <w:instrText xml:space="preserve"> HYPERLINK "https://sprosi.xyz/works/diplomnaya-rabota-na-temu-finansovaya-i-integrirovannaya-otchetnost-v-informaczionnom-obespechenii-vnutrennih-i-vneshnih-polzovatelej-imwp/" \t "_blank" </w:instrText>
      </w:r>
      <w:r w:rsidRPr="00EF6B7E">
        <w:rPr>
          <w:rFonts w:ascii="Times New Roman" w:eastAsia="Times New Roman" w:hAnsi="Times New Roman" w:cs="Times New Roman"/>
          <w:color w:val="444444"/>
          <w:sz w:val="21"/>
          <w:szCs w:val="21"/>
          <w:lang w:eastAsia="ru-RU"/>
        </w:rPr>
        <w:fldChar w:fldCharType="separate"/>
      </w:r>
    </w:p>
    <w:p w:rsidR="00EF6B7E" w:rsidRPr="00EF6B7E" w:rsidRDefault="00EF6B7E" w:rsidP="00EF6B7E">
      <w:pPr>
        <w:spacing w:after="0" w:line="480" w:lineRule="atLeast"/>
        <w:textAlignment w:val="baseline"/>
        <w:rPr>
          <w:rFonts w:ascii="Times New Roman" w:eastAsia="Times New Roman" w:hAnsi="Times New Roman" w:cs="Times New Roman"/>
          <w:sz w:val="24"/>
          <w:szCs w:val="24"/>
          <w:lang w:eastAsia="ru-RU"/>
        </w:rPr>
      </w:pPr>
      <w:r w:rsidRPr="00EF6B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6B7E">
        <w:rPr>
          <w:rFonts w:ascii="Times New Roman" w:eastAsia="Times New Roman" w:hAnsi="Times New Roman" w:cs="Times New Roman"/>
          <w:b/>
          <w:bCs/>
          <w:color w:val="0274BE"/>
          <w:sz w:val="21"/>
          <w:szCs w:val="21"/>
          <w:shd w:val="clear" w:color="auto" w:fill="EAEAEA"/>
          <w:lang w:eastAsia="ru-RU"/>
        </w:rPr>
        <w:t>  </w:t>
      </w:r>
      <w:r w:rsidRPr="00EF6B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"Финансовая и интегрированная отчетность в информационном обеспечении внутренних и внешних пользователей"</w:t>
      </w:r>
    </w:p>
    <w:p w:rsidR="00EF6B7E" w:rsidRPr="00EF6B7E" w:rsidRDefault="00EF6B7E" w:rsidP="00EF6B7E">
      <w:pPr>
        <w:spacing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fldChar w:fldCharType="end"/>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Некоторые показатели финансового состояния имеют установленные в данной стране нормативные значения (в частности, в Беларуси нормируются коэффициенты текущей ликвидности, обеспеченности собственными оборотными средствами и обеспеченности финансовых обязательств активами), другие — нет.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Вместе с тем в литературе приводятся рекомендуемые (считающиеся целесообразными) учеными и практиками значения, хотя они могут не только отличаться от нормативных величин, но и различаться у разных авторов.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Общий подход к оценке финансового состояния организации заключается в определении соответствия значений показателей нормативным или рекомендуемым величинам, а также благоприятных или неблагоприятных тенденций их изменения. Все это характеризует платежеспособность, финансовую устойчивость и степень риска, но не раскрывает такие аспекты работы компаний, как эффективность использования отдельных ресурсов, динамичность развития и результативность их деятельности [2, c. 60].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Таким образом, показатели финансового состояния позволяют быстро и относительно просто оценить платежеспособность и финансовую устойчивость организации. В то же время, у них имеются ограничения, требующие квалифицированной интерпретации полученных результатов.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Поэтому вычисление, сравнение и оценка показателей финансового состояния является одним из элементов комплексного анализа, который должен определить, почему происходят те или иные изменения в деятельности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Цель анализа финансовой устойчивости оценить способность предприятия погашать свои обязательства и сохранять права владения предприятием в долгосрочной перспективе.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Задачи анализа финансовой устойчивости включают в себя: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определение общего уровня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расчет суммы собственных оборотных средств и выявление факторов, влияющих на ее динамику;</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оценку финансовой устойчивости в части формирования запасов и затрат;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определение типа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Оценка состояния субъекта хозяйствования в краткосрочном периоде производится на основе анализа структуры источников финансирования и степени зависимости от кредиторов.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настоящее время в международной и отечественной практике проводится оценка финансовой устойчивости организации с помощью финансовых коэффициентов. При этом, финансовая устойчивость характеризуется: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соотношением собственных и заемных средств;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темпами накопления собственных источников;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соотношением долгосрочных и краткосрочных обязательств;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обеспечением материальных оборотных средств собственными источниками.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оценки финансовой устойчивости организации применяется набор или система коэффициентов. Данные коэффициенты отражают разные стороны состояния активов и пассивов организации. В связи с этим возникают сложности в общей оценке финансовой устойчивости. Кроме того, почти не существует каких-то единых нормативных критериев для рассмотренных показателей.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Их нормативный уровень зависит от многих факторов: отраслевой принадлежности организации, условий кредитования, сложившейся структуры источников средств, оборачиваемости оборотных активов, репутации организации и т.д.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Можно выделить следующие показатели финансовой устойчивости: коэффициент соотношения заемных и собственных средств; коэффициент автономии; коэффициент финансовой устойчивости; коэффициент маневренности собственных средств; коэффициент обеспеченности оборотного капитала собственными источниками финансирования.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Коэффициент финансового риска (коэффициент задолженности, соотношения заемных и собственных средств, рычага) — это отношение заемных средств к собственным средствам. Он показывает, сколько заемных средств организация привлекла на рубль собственных, и рассчитывается по формуле 1.1: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Кфр = ЗС / СС,                                      (1.1)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где Кфр — коэффициент финансового риска;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СС — собственные средства;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ЗС — заемные средства.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Рост показателя свидетельствует об увеличении зависимости организации от внешних финансовых источников, то есть, в определенном смысле, о снижении финансовой устойчивости и нередко затрудняет возможность получения кредита.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Коэффициент долга (индекс финансовой напряженности) — это отношение заемных средств к валюте баланса, и рассчитывается по формуле 1.2: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Кд = ЗС / Вб,                                          (1.2)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где Кд — коэффициент долга;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Вб — валюта баланса.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3) Коэффициент финансовой устойчивости — это отношение итога собственных и долгосрочных заемных средств к валюте баланса организации, , и рассчитывается по формуле 1.3:</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Кфу = (СС + ДО) / Вб,                           (1.3)</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где КФУ — коэффициент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ДО — долгосрочные обязательства.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4) Коэффициент маневренности собственных источников (Км) — это отношение его собственных оборотных средств к сумме источников собственных средств, и рассчитывается по формуле 1.4: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Км = (СС + ДО — ДА) / СС,                                (1.4)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где ДА — долгосрочные активы.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Коэффициент маневренности собственных источников, показывает величину собственных оборотных средств, приходящихся на 1 руб. собственного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Т.е. это коэффициент чистого оборотного капитала, т.е. характеризует текущие активы, которыми располагает организация после погашения текущих обязательств.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5) Коэффициент обеспеченности оборотного капитала собственными источниками (Ксос) — это отношение собственных оборотных средств к оборотным активам, показывает, какая часть оборотных активов финансируется за счет собственных источников и не нуждаются в привлечении заемных, и рассчитывается по формуле 1.5: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Ксос = (СС + ДО — ВА) / ОС,                            (1.5)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устойчивость, обеспечивающая стабильность деятельности предприятия в долгосрочном периоде, определяется с помощью показателей структуры капитала. Они отражают соотношение различных элементов собственных и заемных средств в источниках финансирования предприятия, т.е. характеризуют степень его финансовой независимости от кредиторов.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Коэффициент автономии (Ка) показывает долю владельцев субъекта хозяйствования в общей сумме средств, авансированных в его деятельность, и рассчитывается по формуле 1.6: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 = СК / Вб, (1.6)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Коэффициент автономии характеризует зависимость предприятия от внешних кредиторов. Чем ниже значение коэффициента, тем больше задолженность предприятия по отношению к капиталу собственников и ниже его финансовая устойчивость. Если значение этого показателя становится отрицательным, это указывает на финансирование деятельности предприятия только за счет кредиторов и фактическую (но не юридическую) утрату его владельцами права собственности.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Низкое значение коэффициента также отражает потенциальную опасность возникновения у предприятия дефицита денежных средств. Однако интерпретация значения этого показателя зависит от многих факторов, таких как его средние значения в других отраслях, доступ предприятия к </w:t>
      </w:r>
      <w:r w:rsidRPr="00EF6B7E">
        <w:rPr>
          <w:rFonts w:ascii="Times New Roman" w:eastAsia="Times New Roman" w:hAnsi="Times New Roman" w:cs="Times New Roman"/>
          <w:color w:val="444444"/>
          <w:sz w:val="21"/>
          <w:szCs w:val="21"/>
          <w:lang w:eastAsia="ru-RU"/>
        </w:rPr>
        <w:lastRenderedPageBreak/>
        <w:t>дополнительным заемным средствам, особенности текущей деятельности. Рекомендуемые значения находятся в диапазоне 0,5-0,8 [1, c. 41].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Коэффициент обеспеченности финансовых обязательств активами (Ко.ф.о.а) характеризует способность субъекта хозяйствования рассчитаться по своим финансовым обязательствам после реализации активов и определяется по формуле 1.7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Ко.ф.о.а = (ДО + КО) / Вб (1.7)</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Республике Беларусь нормативное значение данного коэффициента для всех отраслей составляет не более 0,85. Чем ниже его значение, тем лучше. Смысл состоит в том, что обязательства не должны превышать 85 % общей стоимости активов, иначе наступает реальная угроза ликвидации (банкротства).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Обоснованность уровня в 85 % не вполне очевидна, однако вероятно, что этот 15-процентный допуск сделан с учетом возможных различий в учетной и рыночной стоимости активов. Кроме того, даже если путем продажи всех активов удастся погасить задолженность, при отсутствии данного резерва потенциал для дальнейшего ведения деятельности будет исчерпан [1, c. 40].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Коэффициент соотношения привлеченных и собственных средств (Kс.п.с) показывает структуру авансированных в деятельность субъекта хозяйствования средств, дает наиболее общую оценку его финансовой устойчивости и рассчитывается по формуле (1.8):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КС.П.С. = (ДО + КО) / СК, (1.8)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 помощью этого коэффициента определяется, сколько средств получило предприятие от чужих кредиторов в сравнении со средствами, полученными от собственников (своих «кредиторов»). Чем меньше значение коэффициента, тем выше финансовая устойчивость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Крупные предприятия могут иметь значение данного коэффициента до 2-2,5, что обусловлено значительным доверием к ним со стороны кредиторов. Но для небольших предприятий считается рискованным иметь значение показателя, приближающееся к 1 [1, c. 42].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Рассмотренные выше показатели характеризуют финансовую устойчивость и степень риска, но не раскрывают такие аспекты работы предприятий, как эффективность использования ресурсов, динамичность развития и результативность их деятельности [1, c. 42].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расчет, сравнение и оценка показателей финансовой устойчивости являются элементами комплексного анализа, который должен определить, почему происходят те или иные изменения в деятельности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Анализ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Технико-экономическая характеристика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Форма собственности ООО «Рэдкондиос» — частная, без участия иностранного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Организационно-правовое общество с ограниченной ответственностью. Вид (сфера) деятельности предприятия — оказание услуг по строительству.</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ООО «Рэдкондиос» основано на частной форме собственности, организация обладает правами юридического лица и осуществляет свою деятельность в соответствии с уставом.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Чистая прибыль организации поступает в его распоряжение и по решению учредителя направляется на формирование фондов организации, в том числе резервного. ООО «Рэдкондиос» самостоятельно определяет необходимость создания, порядок формирования и расходов этих фондов.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Структура предусматривает создание при основных звеньях линейной структуры функциональных подразделений. Основная роль этих подразделений состоит в подготовке проектов решения, вступающих в силу после утверждения соответствующими линейными руководителями.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Наряду с линейными руководителями существуют руководители функциональных подразделений (планового, технологического, финансового и других отделов, бухгалтерии) подготавливающие проекты планов, отчетов, становящимися официальными документами после подписания линейными руководителями.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Достоинства данной организации управления: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привлечение к руководству более компетентных в конкретной области специалистов;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быстрый рост профессионализма функциональных руководителей;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оперативность в решении нестандартных ситуаций;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полная персональная ответственность за результаты работы.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Однако, наряду с достоинствами, следует отметить и недостатки: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большая нагрузка общего руководителя и его аппарата по оперативным вопросам производства и управления.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softHyphen/>
        <w:t>    трудность координации деятельности всех подразделений;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Такая организационная структура образовалась в результате построения аппарата управления из взаимоподчинённых органов в виде иерархической лестницы, то есть каждый подчинённый имеет одного руководителя, а руководитель имеет несколько подчинённых. Подразделения и работники предприятия, выполняющие определённую функцию управления, образуют производственную, техническую и экономическую подсистемы.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сегодняшний день численность сотрудников организации составляет 55 человек. Этого вполне достаточно для полноценной работы, а привлечение новых работников всегда осуществляется руководством в летний сезон.</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Целью деятельности организации является осуществление хозяйственной деятельности, направленной на получение прибыли.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Основными покупателями продукции ООО «Рэдкондиос» являются: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физические лица;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юридические лица;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Основными видами деятельности ООО «Рэдкондиос» является осуществление текущих и капитальных ремонтов, реконструкций, возведение жилых и нежилых помещений.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Свод правил, регламентирующих деятельность организации, его взаимоотношения с другими гражданами и структурами, их права и обязанности в определенной сфере деятельности отражены в Уставе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Основные показатели деятельности ООО «Рэдкондиос» за два года представлены в таблице 2.1.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2.1 — Основные показатели деятельности ООО «Рэдкондиос» за 2013 — 2014гг.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7"/>
        <w:gridCol w:w="973"/>
        <w:gridCol w:w="848"/>
        <w:gridCol w:w="1532"/>
        <w:gridCol w:w="1127"/>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роста,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Выручка от реализации продукции, (без косвенных налогов)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116,9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Себестоимость реализованной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Управленческие расходы,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119,5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Полная себестоимость реализованной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Прибыль от реализации,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98,6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59,7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Чистая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58,4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Среднесписочная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Производительность труда работников,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127,5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Среднегодовая стоимость основных производственных средств,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11931,5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96,9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Фондоотдача,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Затраты на 1 руб. реализованной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103,5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84,3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Рентабельность реализованной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81,5</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1 видно, что выручка от реализации возросла в отчетном году на 3189 млн. руб., или на 16,9%. Таким образом, темп роста выручки от реализации продукции (116,9%) был ниже темпа роста полной себестоимости продукции (120,9%).</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Прибыль от реализации в отчетном году уменьшился на 49 млн. руб., или на 1,4%. Темп роста прибыли от реализации (98,6%) не превышал темпа роста выручки от реализации (116,9%), что говорит о более высоком темпе роста себестоимости реализованной продукции по сравнению с темпом роста выручки от реализации. Поэтому предприятию следует вести работу по поиску путей уменьшения себестоимости.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Прибыль до налогообложения за отчетный период в 2014 году составила 2132 млн. руб., а в 2013 году — 3569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Кроме того, темп роста прибыли до налогообложения за отчетный период (59,7%) ниже не только темпа роста выручки от реализации (116,9%), но оказался ниже темпа роста прибыли от реализации (98,6%), что является отрицательной тенденцией.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Среднесписочная численность работников в отчетном году уменьшилась на 5 человек. При этом численность промышленно-производственного персонала уменьшилась также на 5 человек, в том числе 4 человек за счет работников основного вида деятельности. Однако это нельзя считать отрицательной тенденцией, поскольку уменьшение численности — это результат работы предприятия по упорядочению структуры персонала. В то же время наблюдается рост производительности труда работников на 86,6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Фондоотдача в отчетном году увеличилась на 0,33 руб., или на 120,6%, поскольку темп роста выручки от реализации (116,9%) превысил темпа роста среднегодовой стоимости основных производственных средств (96,9%). Это является положительной тенденцией и свидетельствует о повышении эффективности использования оборудования.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Рентабельность продаж показывает долю прибыли от реализации продукции в выручке. Снижение этого показателя в отчетном году на 2,9 п.п. является отрицательной тенденцией. Снижение рентабельности реализованной продукции на 4,2 п.п. также является отрицательной тенденцией и говорит о более низком темпе роста прибыли от реализации по сравнению с темпом роста себестоимости.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основные показатели деятельности ООО «Рэдкондиос» в 2013-2014 гг. свидетельствует об отсутствии проблем со сбытом, обеспеченности трудовыми ресурсами, повышением эффективности использования ОПС.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Динамика показателей деловой активности ООО «Рэдкондиос» отражена в таблице 2.2.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2.2 — Динамика показателей деловой активности ООО «Рэдкондиос» за 2013 — 2014гг.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08"/>
        <w:gridCol w:w="1563"/>
        <w:gridCol w:w="1020"/>
        <w:gridCol w:w="1556"/>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xml:space="preserve">2 Среднегодовая стоимость краткосрочных </w:t>
            </w:r>
            <w:r w:rsidRPr="00EF6B7E">
              <w:rPr>
                <w:rFonts w:ascii="Times New Roman" w:eastAsia="Times New Roman" w:hAnsi="Times New Roman" w:cs="Times New Roman"/>
                <w:sz w:val="21"/>
                <w:szCs w:val="21"/>
                <w:lang w:eastAsia="ru-RU"/>
              </w:rPr>
              <w:lastRenderedPageBreak/>
              <w:t>активов, всего,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 xml:space="preserve">8272 </w:t>
            </w:r>
            <w:r w:rsidRPr="00EF6B7E">
              <w:rPr>
                <w:rFonts w:ascii="Times New Roman" w:eastAsia="Times New Roman" w:hAnsi="Times New Roman" w:cs="Times New Roman"/>
                <w:sz w:val="21"/>
                <w:szCs w:val="21"/>
                <w:lang w:eastAsia="ru-RU"/>
              </w:rPr>
              <w:lastRenderedPageBreak/>
              <w:t>пересчитать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8513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191</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2.1Запасов,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647,5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2.2Дебиторской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2785,5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659,5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Среднегодовая величина краткосрочной кредиторской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 Выручка от реализации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3189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Себестоимость реализованной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8.1 Краткосрочных активов, дней (стр.1*360/стр.3),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26165,2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15400,4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-10764,8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8.2 Запасов (стр.1.1*360/стр.4),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4,0</w:t>
            </w:r>
          </w:p>
        </w:tc>
        <w:tc>
          <w:tcPr>
            <w:tcW w:w="0" w:type="auto"/>
            <w:vAlign w:val="bottom"/>
            <w:hideMark/>
          </w:tcPr>
          <w:p w:rsidR="00EF6B7E" w:rsidRPr="00EF6B7E" w:rsidRDefault="00EF6B7E" w:rsidP="00EF6B7E">
            <w:pPr>
              <w:spacing w:after="0" w:line="240" w:lineRule="auto"/>
              <w:rPr>
                <w:rFonts w:ascii="Times New Roman" w:eastAsia="Times New Roman" w:hAnsi="Times New Roman" w:cs="Times New Roman"/>
                <w:sz w:val="20"/>
                <w:szCs w:val="20"/>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8.3 Краткосрочной дебиторской задолженности (стр.1.2*360/стр.3),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8.4 Краткосрочной кредиторской задолженности (стр.2*360/стр.4),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 Продолжительность операционного цикла (стр.8.2+стр.8.3),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-14,9</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Анализ данных таблицы 2.2 позволяет сделать следующий вывод. Показатели интенсивности использования капитала в ООО «Рэдкондиос» имеют тенденцию к увеличению, о чем свидетельствует их положительная динамика.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2014 году по сравнению с 2013 годом в ООО «Рэдкондиос» оборачиваемость краткосрочных активов ускорилась на 10764,8 дней, что свидетельствует о существенном ускорении средств в обороте, что понижение расходов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Замедление оборачиваемости запасов в 2014 году по сравнению с 2013 годом на 4,0 дня свидетельствует также о существенном увеличении времени нахождения средств в запасах и затратах, налогах по приобретенным средствам, что является отрицательным моментом для исследуемой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Замедление оборота дебиторской задолженности в 2014 году по сравнению с 2013годом на 4,9 дней характеризует неэффективную политику управления дебиторской задолженностью в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Ускорение сроков погашения кредиторской задолженности в 2014 году по сравнению с 2013 годом на 19,8 дней снижает потребность организации в кредитах и займах. Однако это можно расценить двояко: с одной стороны как замедление сроков погашение обязательств и, как результат, сокращение потребности в привлечении кредитов и займов, а с другой стороны, как увеличение в перспективе просроченных обязательств.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Операционный цикл характеризует общее время в днях, в течение которого финансовые ресурсы мобилизованы в запасах и дебиторской задолженности. Уменьшение операционного цикла в 2014 году по сравнению с 2013 годом на 14,9 дней характеризует существенное повышение деловой активности ООО «Рэдкондиос». Кроме того длительность операционного цикла в 2014 году составляет 184,3дней, что достаточно длительно для организации с учетом специфики ее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Сумма экономии средств в оборот в связи с замедлением оборачиваемости краткосрочных активов в ООО «Рэдкондиос» можно рассчитать следующим образом: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 = 22070/ 360 х (15400,4-26165,2) = — 67878,0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в ООО «Рэдкондиос» в связи с ускорением оборачиваемости краткосрочных активов на 10764,8 дней позволило с экономить 67878,0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Динамика показателей рентабельности (убыточности) ООО «Рэдкондиос» отражена в таблице 2.3.</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2.3 — Динамика показателей рентабельности (убыточности)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74"/>
        <w:gridCol w:w="1421"/>
        <w:gridCol w:w="1421"/>
        <w:gridCol w:w="1531"/>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01.01.2015г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Средняя стоимость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Средняя стоимость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-2462,5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Выручка от реализации продукции, товаров,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3189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 Себестоимость реализованной продукции, товаров,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Полная себестоимость реализованной продукции, товаров,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3238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 Прибыль от реализации продукции, товаров,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508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 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-1437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 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 Рентабельность (убыточность) продаж (стр.7/стр.3*100),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 Рентабельность (убыточность) расходов по уставной деятельности (стр.7/стр.6*100),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-60,6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 Рентабельность (убыточность) активов (стр.8/стр1*100),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-6,2</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основании данных таблицы 2.3 составим рисунок, на котором отобразим динамику изменения показателей рентабельности в ООО «Рэдкондиос» (рисунок 2.1).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Рисунок 2.1 — Динамика показателей рентабельности деятельности ООО «Рэдкондиос» за 201 — 2014 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Как видно из данных представленных на рисунке 2.1 и таблице 20 наиболее эффективно организация работала в 2013 году, однако в 2014 году все показатели рентабельности снизились, что свидетельствует о том, что ресурсы и затраты организации росли быстрее чем прибыль.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 рентабельность продаж за 2014 год составила 9,73 %, что меньше значения рентабельности продаж за 2013 год на 9,2%. Отрицательная динамика данного показателя свидетельствует о снижении доли прибыли от реализации в выручке от реализации товаров, следовательно, повышаются расходы, связанные с реализацией товаров.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 рентабельность продаж за 2014 год составила 9,73 %, что меньше значения рентабельности продаж за 2013 год на 9,2%. Отрицательная динамика данного показателя свидетельствует о снижении доли прибыли от реализации в выручке от реализации товаров, следовательно, повышаются расходы, связанные с реализацией товаров.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Рентабельность расходов за 2014 год снизилась на 60,6 % и на конец периода составила 62,7 %, это означает, что 62,7 рублей прибыли от реализации было получено с каждых 100 рублей понесенных расходов, связанных с реализацией товаров. Отрицательная динамика рентабельности расходов свидетельствует о снижении окупаемости расходов в основной текущей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Кроме того в 2014 году было получено 6,9 рублей прибыли с каждых 100 рублей использованных активов. При этом наблюдается уменьшение данного показателя на 6,2 рублей, что можно охарактеризовать как ухудшение эффективности использования активов в результате превышение темпов изменения прибыли над темпами изменения активов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Проведенный анализ деятельности ООО «Рэдкондиос» за 2013 — 2014 гг. свидетельствует о получении прибыли по итогам деятельности, снижении показателей рентабельности, однако, можно отметить существенное улучшение деловой активности, платежеспособности, финансовой не зависимости от внешних источников финансирования и положительным значением собственных оборотных средств, что свидетельствует о возможности финансирования своей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Таким образом, уровень кредитоспособности предприятия оценивается системой рассмотренных выше финансовых коэффициентов, среди которых основное внимание уделяется коэффициентам платежеспособности, финансовой устойчивости, доходности и деловой активности. Результаты оценки кредитоспособности получают свое отражение в присвоении заемщику соответствующего кредитного рейтинга (группы кредитного риска), в соответствии с которым дифференцируются условия кредитования. Уровень этого кредитного рейтинга предприятие может предварительно определить самостоятельно, руководствуясь соответствующими методами его оценки коммерческими банками.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2.2 Оценка показателей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Метод оценки финансовой устойчивости предприятия с помощью использования абсолютных показателей достаточно удобен, однако, он не позволяет выявить лишь только внешне стороны факторов, влияющих на финансовую устойчивость. Анализ с помощью относительных показателей дает базу и для исследований, и для аналитических выводов, т.к. при данном методе используется более широкий набор показателей.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Рассмотрим финансовую устойчивость предприятия, проанализировав систему абсолютных и относительных показателей финансовой устойчивости (таблицы 2.4).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2.4 — Динамика абсолютных показателей финансовой устойчивости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35"/>
        <w:gridCol w:w="1263"/>
        <w:gridCol w:w="1263"/>
        <w:gridCol w:w="1410"/>
        <w:gridCol w:w="1376"/>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изменения,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Капитал и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Резервы предстоящих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102,3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4 Наличие собственных оборотных средств для формирования запасов и затрат (стр. 1 + стр. 2 — стр.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108,9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 Наличие собственных оборотных средств и долгосрочных обязательств для формирования запасов и затрат (стр. 4 + стр.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108,9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 Краткосрочные обязательства (за вычетом просроченной кредиторской задолженности и резервов предстоящих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3,3 раза</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 Общая величина источников формирования запасов и затрат (стр. 6 + стр. 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111,5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 Запасы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123,5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 Излишек (+), недостаток (-) собственных оборотных средств для формирования запасов и затрат (стр. 4 — стр. 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101,4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 Излишек (+), недостаток (-) собственных оборотных средств и долгосрочных обязательств для формирования запасов и затрат (стр. 6 — стр. 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101,4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 Излишек (+), недостаток (-) общей величины источников формирования запасов и затрат (стр. 8 — стр. 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105,3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 Трехкомпонентный показатель типа финансовой устойчивости (стр. 10, 11, 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2.4 видно, что на начало и конец года предприятие находилось в устойчивом финансовом состоянии, так как величина собственных оборотных средств покрывала величину запасов.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Далее проанализируем показатели финансовой устойчивости ООО «Рэдкондиос» за 2013-2014 гг. (таблица 2.5).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2.5 — Показатели финансовой устойчивости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1"/>
        <w:gridCol w:w="1419"/>
        <w:gridCol w:w="1419"/>
        <w:gridCol w:w="1528"/>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01.01.2015г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Капитал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Заемный капитал,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 краткосрочный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 долгосрочный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-2924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 Краткосрочные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 Собственные оборотные средства, млн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726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 Коэффициент финансовой автономии (стр.3/стр.1)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-0,048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 Коэффициент финансового левереджа (финансового риска) (стр.2/стр.3)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 Коэффициент маневренности собственных средств (стр.6/стр.3) (оптимальное значение — 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0,029</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2.5 видно, что за исследуемый период произошло снижение коэффициента финансовой автономии, который на конец 2014г. составил — 0,948, что указывает на достаточную высокую финансовую независимость от заемного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На конец 2014 года коэффициент финансового левереджа увеличился по сравнению с данными, на 2013 года. Повышение указывает на превышение темпов роста заемных средств над темпами роста собственных средств и свидетельствует о росте уровня совокупного риска организации и понижении финансовой устойчивости организации за 2013 год.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Коэффициент маневренности собственных оборотных средств показывает долю собственных оборотных средств во всех источниках собственных средств. В 2014 года он повысился на 0,029 п.п. по сравнению с 2013 годом, что указывает повышение роста маневренности собственных средств за 2013 года.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Расчет коэффициентов финансовой устойчивости показал, что в целом на начало 2014 года финансовая устойчивость повысилась, что связано с определенной степенью увеличения уровня платежеспособности.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Проанализируем платежеспособность ООО «Рэдкондиос» за 2013-2014гг., таблица 2.6.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2.6 — Показатели платежеспособности ООО «Рэдкондиос» за 2013-2014 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83"/>
        <w:gridCol w:w="1315"/>
        <w:gridCol w:w="1315"/>
        <w:gridCol w:w="1487"/>
        <w:gridCol w:w="1047"/>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роста,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123,5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Остаточная стоимость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Общая сумма обязательств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327,9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Коэффициент общей платежеспособности ((стр. 1 + стр. 2) / стр.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29,8</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На основании данных, представленных в таблице 2.6, видно, что ООО «Рэдкондиос» является платежеспособным. В течение исследуемого периода коэффициент платежеспособности снизился и в 2014 г. составил — 47,4 пункта, т.е. за счет имеющихся активов можно с большим запасом покрыть обязательства организации, данную ситуацию можно оценить как в целом нормальную.</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основании данных, представленных в таблице 2.6, представим графически динамику платежеспособности ООО «Рэдкондиос» за 2013-2014 гг. (рисунок 2.2).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Рисунок 2.2 — Динамика платежеспособности ООО «Рэдкондиос» за 2013-2014гг. по коэффициенту общей платежеспособности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на рисунке 2.2 видна негативная динамика коэффициента платежеспособности.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следующем этапе анализа ООО «Рэдкондиос» проведем анализ динамики и соответствия теоретически допустимым значениям показателей ликвидности, которые раскрывают реальную и прогнозную платежеспособность организации (таблица 2.7).</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2.7 — Исходные данные и расчет показателей платежеспособности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54"/>
        <w:gridCol w:w="1260"/>
        <w:gridCol w:w="1260"/>
        <w:gridCol w:w="1405"/>
        <w:gridCol w:w="1368"/>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изменения,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Денежные средства и их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141,4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Краткосрочная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4 Краткосрочные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3,3 раза</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102,3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 Собственные оборотные средства (стр.7 + стр. 6 — стр.8)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108,9</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 Капитал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105,4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 Коэффициент текущей ликвидности (стр.4/стр.5)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29,449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-57,046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34,0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 Коэффициент быстрой (промежуточной) ликвидности ((стр.1+стр.2+стр.3)/стр.5)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57,001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18,367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-38,634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 Коэффициент абсолютной ликвидности ((стр.1+стр.2)/стр.5)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43,1</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 Коэффициент обеспеченности собственными оборотными средствами (стр.9/стр.4)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97,6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 Коэффициент обеспеченности финансовых обязательств активами ((стр.5+стр.6)/стр.10)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3,1 раз</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 данным таблицы 2.7 можно сделать следующий вывод. Коэффициент абсолютной ликвидности показывает, какая часть краткосрочных обязательств может быть погашена немедленно за счет абсолютно ликвидных средств — денежных средств и их эквивалентов. По состоянию на 31.12.2014 года в ООО «Рэдкондиос» значение данного коэффициента составляет 10,239, что на 13,514 ниже уровня 31.12.2013 года.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Инструкцией о порядке расчета показателей платежеспособности и оценки финансового состояния и платежеспособности субъектов предпринимательской деятельности № 140/206 норматив для организаций — не менее 0,2, следовательно, в исследуемой организации его значение существенно выше установленного норматива. Причиной динамики понижения данного коэффициента послужило превышение темпов изменения краткосрочных обязательств (3,3 раза) над темпами роста денежных средств и их эквивалентов (на 41,4%).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Коэффициент общей (текущей) ликвидности характеризует ожидаемую платежеспособность на период средней продолжительности 1 оборота всех оборотных средств, т.е. долю краткосрочных обязательств, которая может быть погашена в результате реализации краткосрочных активов. Значение данного коэффициента в ООО «Рэдкондиос» по состоянию на 31.12.2014 года составило 29,449, что на 57,046 ниже уровня 31.12.2013 года и выше норматива для организаций — 1,5, а значит, в случае полной реализации краткосрочных активов по их балансовой стоимости ООО «Рэдкондиос» в состоянии погасить свои краткосрочные обязательства. Причиной отрицательной динамики данного коэффициента служит опережающий темп роста краткосрочных обязательств над темпом роста краткосрочных активов (327,9% &gt; 111,7% соответственно).</w:t>
      </w:r>
    </w:p>
    <w:p w:rsidR="00EF6B7E" w:rsidRPr="00EF6B7E" w:rsidRDefault="00EF6B7E" w:rsidP="00EF6B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6B7E">
        <w:rPr>
          <w:rFonts w:ascii="Times New Roman" w:eastAsia="Times New Roman" w:hAnsi="Times New Roman" w:cs="Times New Roman"/>
          <w:color w:val="444444"/>
          <w:sz w:val="21"/>
          <w:szCs w:val="21"/>
          <w:lang w:eastAsia="ru-RU"/>
        </w:rPr>
        <w:fldChar w:fldCharType="begin"/>
      </w:r>
      <w:r w:rsidRPr="00EF6B7E">
        <w:rPr>
          <w:rFonts w:ascii="Times New Roman" w:eastAsia="Times New Roman" w:hAnsi="Times New Roman" w:cs="Times New Roman"/>
          <w:color w:val="444444"/>
          <w:sz w:val="21"/>
          <w:szCs w:val="21"/>
          <w:lang w:eastAsia="ru-RU"/>
        </w:rPr>
        <w:instrText xml:space="preserve"> HYPERLINK "https://sprosi.xyz/works/diplomnaya-rabota-na-temu-vybor-rezhima-nalogooblozheniya-imwp/" \t "_blank" </w:instrText>
      </w:r>
      <w:r w:rsidRPr="00EF6B7E">
        <w:rPr>
          <w:rFonts w:ascii="Times New Roman" w:eastAsia="Times New Roman" w:hAnsi="Times New Roman" w:cs="Times New Roman"/>
          <w:color w:val="444444"/>
          <w:sz w:val="21"/>
          <w:szCs w:val="21"/>
          <w:lang w:eastAsia="ru-RU"/>
        </w:rPr>
        <w:fldChar w:fldCharType="separate"/>
      </w:r>
    </w:p>
    <w:p w:rsidR="00EF6B7E" w:rsidRPr="00EF6B7E" w:rsidRDefault="00EF6B7E" w:rsidP="00EF6B7E">
      <w:pPr>
        <w:spacing w:after="0" w:line="480" w:lineRule="atLeast"/>
        <w:textAlignment w:val="baseline"/>
        <w:rPr>
          <w:rFonts w:ascii="Times New Roman" w:eastAsia="Times New Roman" w:hAnsi="Times New Roman" w:cs="Times New Roman"/>
          <w:sz w:val="24"/>
          <w:szCs w:val="24"/>
          <w:lang w:eastAsia="ru-RU"/>
        </w:rPr>
      </w:pPr>
      <w:r w:rsidRPr="00EF6B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6B7E">
        <w:rPr>
          <w:rFonts w:ascii="Times New Roman" w:eastAsia="Times New Roman" w:hAnsi="Times New Roman" w:cs="Times New Roman"/>
          <w:b/>
          <w:bCs/>
          <w:color w:val="0274BE"/>
          <w:sz w:val="21"/>
          <w:szCs w:val="21"/>
          <w:shd w:val="clear" w:color="auto" w:fill="EAEAEA"/>
          <w:lang w:eastAsia="ru-RU"/>
        </w:rPr>
        <w:t>  </w:t>
      </w:r>
      <w:r w:rsidRPr="00EF6B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"Выбор режима налогообложения"</w:t>
      </w:r>
    </w:p>
    <w:p w:rsidR="00EF6B7E" w:rsidRPr="00EF6B7E" w:rsidRDefault="00EF6B7E" w:rsidP="00EF6B7E">
      <w:pPr>
        <w:spacing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fldChar w:fldCharType="end"/>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Значение коэффициента обеспеченности собственными оборотными средствами как по состоянию на 31.12.2014 года так и по состоянию на 31.12.2013 года является положительным.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Коэффициент обеспеченности финансовых обязательств активами по состоянию на 31.12.2014 года по сравнению с 31.12.2013 года увеличился на 0,0081 и составил 0,012.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ООО «Рэдкондиос» является платежеспособной организацией, финансово устойчивой с невысокой степенью зависимости от внешних источников финансирования и имеющей собственные средства. обеспечена высоко и среднеликвидными активами в краткосрочном периоде.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целом можно отметить повышение финансовой устойчивости предприятия к концу года. Организации необходимо обратить внимание на увеличение обеспеченности активов собственными оборотными средствами, поскольку такая тенденция может стать причиной ухудшения финансового состояния.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2.3 Анализ влияния структуры источников финансирования на эффективность деятельности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Финансовое состояние предприятия и его устойчивость в значительной степени зависят от того, каким имуществом располагает предприятие, в какие активы вложен капитал, и какой доход они приносят.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процессе анализа активов предприятия в первую очередь изучаются изменения в их составе и структуре.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 данным бухгалтерской отчетности изучим состав, структуру и динамику активов и их источников формирования (таблица 2.10).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2.10 — Состав, структура и динамика активов ООО «Рэдкондиос» за 2013 — 2014гг.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66"/>
        <w:gridCol w:w="848"/>
        <w:gridCol w:w="810"/>
        <w:gridCol w:w="848"/>
        <w:gridCol w:w="810"/>
        <w:gridCol w:w="879"/>
        <w:gridCol w:w="854"/>
        <w:gridCol w:w="932"/>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31.12.2014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роста,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 уд. весу,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Долгосрочные активы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102,2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50,0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вложения в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134,3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2 Краткосрочные активы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111,7</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123,5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налог на добавленную стоимость по приобретенным товарам, работам, услугам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краткосрочная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-денежные средства и их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141,4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прочие краткосрочные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Итого активов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105,4</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2.10 видно, что активы организации увеличились на 5,4% или на 1288 млн. руб. Долгосрочные активы увеличились на 108634 млн. руб. и составили к концу 2014 года 16348млн. руб. Однако, доля долгосрочных активов уменьшилась в общей совокупности активов на 2,01 п.п. к концу 2014 года. Основные средства организации уменьшились на 998 млн. руб. или на 8,3%. За год в структуре долгосрочных активов произошли существенные изменения, поскольку доля основных средств в общей их совокупности снизилась на 6,49 п.п.</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Вложения в долгосрочные активы увеличились на 1349 млн. руб. или на 34,3%, это является отрицательной тенденцией, так как данные активы не учувствуют в производственном процессе и, следовательно, увеличение их доли может негативно отразиться на финансовых результатах в будущем.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Произошло незначительное увеличение краткосрочных активов на 11,7% или на 938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структуре краткосрочных активов наибольший удельный вес одновременно на начало, и конец отчетного периода занимают запасы — 11,38 п.п. и 13,34 п.п. соответственно. К тому же их доля к концу года увеличилась на 1,96 п.п. Это является отрицательной тенденцией, так как свидетельствует о том, что организация не реализует имеющиеся у нее залежалые запасы, поскольку, увеличение доли запасов приводит к более медленному кругообороту оборотных средств, уменьшению денежных поступлений, и повышению потребности в дополнительных ресурсах.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Дебиторская задолженность платежи, по которой ожидаются через 12 месяцев уменьшилась на 613 млн. руб. или на 19,8%. Такая тенденция является положительной и свидетельствует об относительном привлечении средств в оборот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Денежные средства увеличились на 914 млн. руб. или на 41,4%. Это является положительной тенденцией и в целом свидетельствует о возрастании ликвидности оборотного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Источниками формирования капитала являются собственные, заемные и привлеченные средства. Состав, структура и динамика источников формирования капитала представлена в таблице 2.11.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2.11 — Состав, структура и динамика источников капитала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6"/>
        <w:gridCol w:w="848"/>
        <w:gridCol w:w="825"/>
        <w:gridCol w:w="848"/>
        <w:gridCol w:w="825"/>
        <w:gridCol w:w="889"/>
        <w:gridCol w:w="857"/>
        <w:gridCol w:w="959"/>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Темп роста,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 сумме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 уд. весу,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Собственные капитал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уставной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 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добавочный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14674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нераспределенная прибыль (непокрытый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111,8</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Краткосрочные обязательства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3,3 раза</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краткосрочная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 3,3 раза</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Итого источников финансирования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24042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105,4</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2.11 видно, что источники средств организации к концу 2014 года возросли на 5,4% или на 1288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составе источников средств произошли существенные изменения. Собственные источники организации увеличились на 1076 млн. руб. или на 4,5%. Наибольшее увеличение пришлось по статье «нераспределенная прибыль» 1076 млн. руб. или 11,8%, а ее удельный вес увеличился на 2,31 п.п.</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2014 г. на собственный капитал — приходится 98,79%, что на 0,82% меньше чем в 2013 году, это произошло за счет роста краткосрочной кредиторской задолженности на 212 млн. руб. или на в 3,3 раза, а удельный вес данной статьи увеличился на 0,82п.п.</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организации нет долгосрочных обязательств, так же нет краткосрочных кредитов и займов.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Наибольшие темпы роста среди краткосрочных обязательств наблюдаются у краткосрочной кредиторской задолженности (3,3 раза). За счет кредиторской задолженности пассивы организации на конец года были сформированы на 1,21 % от общей совокупности собственного капитала и обязательств.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Следовательно, собственный капитал и обязательства организации в основном были сформированы за счет собственного капитала и краткосрочной кредиторской задолженности. Такая тенденция является положительной и свидетельствует о повышении финансовой устойчивости и платежеспособности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Рассмотрим источники формирования основного и оборотного капитала (Таблица 2.12, 2.13).</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2.12 — Источники формирования долгосрочных активов ООО «Рэдкондиос» за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101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42"/>
        <w:gridCol w:w="943"/>
        <w:gridCol w:w="853"/>
        <w:gridCol w:w="1392"/>
        <w:gridCol w:w="2097"/>
        <w:gridCol w:w="943"/>
        <w:gridCol w:w="853"/>
        <w:gridCol w:w="1410"/>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Источники формирования основного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1.Долгосрочные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Собственный капитал 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Использовано на покрытие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Использовано на покрытие кратко-срочных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726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Обязательства (без долгосрочных кредитов и займов и резервов предсто-ящих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 из них использовано на покрытие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Всего источников покрытия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Из данных таблицы 2.12 видно, что на начало года собственный капитал составлял 23949 млн. руб., а на конец года — 25025 млн. руб., то есть увеличился на 1076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Долгосрочные активы на конец года увеличились на 350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Финансирование краткосрочных активов осуществляется за счет собственных средств. На формирование долгосрочного капитала, на начало направлено 15998 млн. руб., а на конец года направлено 16348 млн. руб. собственных средств.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на начало и конец года доля собственного капитала, направляемого на формирования долгосрочных активов составила 100% соответственно. Произошло увеличение доли собственных средств, направляемых на финансирование основного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таблицы 2.13 видно, что собственные средства организации были направлены на формирование оборотного капитала, а основной капитал на конец года был полностью сформирован за счет собственных средств. Это является положительной тенденцией в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2.13 — Источники формирования оборотных активов ООО «Рэдкондиос» за 2013 — 2014гг.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млн. руб.</w:t>
      </w:r>
    </w:p>
    <w:tbl>
      <w:tblPr>
        <w:tblW w:w="105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44"/>
        <w:gridCol w:w="953"/>
        <w:gridCol w:w="863"/>
        <w:gridCol w:w="1398"/>
        <w:gridCol w:w="2317"/>
        <w:gridCol w:w="953"/>
        <w:gridCol w:w="863"/>
        <w:gridCol w:w="1416"/>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Источники формирования основного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Краткосрочные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1.Долгосрочные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Собственный капитал (включая резервы предстоящих расходов) 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25025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1076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xml:space="preserve">Использовано на покрытие </w:t>
            </w:r>
            <w:r w:rsidRPr="00EF6B7E">
              <w:rPr>
                <w:rFonts w:ascii="Times New Roman" w:eastAsia="Times New Roman" w:hAnsi="Times New Roman" w:cs="Times New Roman"/>
                <w:sz w:val="21"/>
                <w:szCs w:val="21"/>
                <w:lang w:eastAsia="ru-RU"/>
              </w:rPr>
              <w:lastRenderedPageBreak/>
              <w:t>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15998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16348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350</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Использовано на покрытие краткосрочных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726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3.Обязательства (без долгосрочных кредитов и займов 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резервов предстоящих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3.1.Использовано на покрытие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 Использовано на покрытие краткосрочных активов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3.2.2.Кредиторская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3.2.3.Прочие виды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Всего источников покрытия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938</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 данных таблицы 2.13 видно, что на начало года собственный капитал составляли 23949 млн. руб., а на конец года — 25025 млн. руб., то есть увеличились на 1076 млн.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Финансирование краткосрочных активов осуществляется как за счет собственных средств, так и за счет краткосрочных обязательств. На формирование оборотного капитала, на начало года направлено собственных источников в сумме 7951 млн. руб., на конец года — в сумме 8677 млн. руб. Следовательно, произошло уменьшение доли собственных средств направляемых на формирование собственного оборотного капитала.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качестве недостающих источников были привлечены краткосрочные обязательства в сумме 93 млн. руб., на начало года и 305 млн. руб. на конец года.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Проведенный анализ деятельности ООО «Рэдкондиос» за 2013 — 2014 гг. свидетельствует о получении прибыли по итогам деятельности, снижении показателей рентабельности, однако, можно отметить существенное улучшение деловой активности, платежеспособности, финансовой не зависимости от внешних источников финансирования и положительным значением собственных оборотных средств, что свидетельствует о возможности финансирования своей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Однако, для соблюдения нормальной платежеспособности и финансовой устойчивости, возникает необходимость привлечения дополнительных источников финансирования. Устойчивость финансового состояния может быть улучшена путем ускорения оборачиваемости капитала а текущих активах, обоснованного уменьшения запасов и затрат и пополнения собственного капитала за счет внутренних и внешних источников.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улучшения финансового состояния предприятия необходимо разработать комплекс мер, а именно: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совершенствование работы по управлению оборотным капиталом. Резервы оптимизации оборотного капитала: сокращении периодов оборота элементов производственных запасов и незавершенного производства;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увеличение доли собственных источников финансирования за счет повышения прибыльности деятельности организации и дальнейшего направления чистой прибыли на увеличение собственных средств, в том числе на финансирование текущих затрат.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3. Направления увеличения финансовой устойчивости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Управление дебиторской задолженностью ООО «Редкондиос»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Основная задача любого предприятия, направлена на получение прибыли для удовлетворения социальных и экономических интересов трудового коллектива.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Как показал проведенный анализ, несмотря на то, что предприятие работает прибыльно, ликвидность его активов достаточно низка. Финансовые затруднения у предприятия возникают из-за нерационального управления оборотными средствами.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Управление оборотными средствами предполагает материально-техническое снабжение, сбыт, установление и контроль условий взаиморасчетов с покупателями и поставщиками.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Излишний запас готовой продукции на складе, большой объем незавершенного производства и запасов является показателем того, что производственные планы компании формируются без ориентира на объемы продаж: закупили и произвели продукции больше, чем смогли продать, связав денежные средства в оборотных активах.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Еще одним фактором, влияющим на финансовую устойчивость ООО «Рэдкондиос» является значительная дебиторская задолженность, это говорит о том, что предприятие имеет проблемы в получении денежных средств с покупателей и заказчиков.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Таким образом, платежеспособность и устойчивость финансового состояния ООО «Рэдкондиос» может быть повышена путем: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ускорения оборачиваемости капитала в текущих активах;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пополнения собственного оборотного капитала за счет внутренних и внешних источников, т.е. увеличения доли собственных средств в источниках покрытия оборотных активов;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определения минимально необходимой потребности в денежных активах для осуществления текущей хозяйственной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корректировки потока платежей с целью уменьшения потребности в денежных активах, обеспечения ускорения оборота денежных активов;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 использования возможности получения долгосрочных кредитов и займов в предпринимательской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Переход к рыночной экономике, организация производства с различными формами собственности и хозяйствования требуют более тщательного и системного (комплексного) подхода к анализу финансового состояния предприятия и необходимости разработки финансовой стратегии.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результате анализа финансовой устойчивости ООО «Рэдкондиос» во второй главе работы были выявлены отрицательные тенденции, которые ведут к ослаблению финансовой устойчивости в будущем.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Мероприятия, рекомендованные к проведению в связи с указанными негативными тенденциями, представлены в таблице 3.1.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3.1 — Мероприятия, направленные на повышение финансовой устойчивости, рекомендованные ООО «Рэдкондиос»</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80"/>
        <w:gridCol w:w="4867"/>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Мероприятие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Направление</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Усиление контроля и анализа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Разработка эффективной методики предоставления коммерческого кредита заказчикам и инкассации денежных средств</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Факторинговые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Ускорение оборачиваемости и инкассации дебиторской задолженности</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Спонтанное финансирование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Стимулирование заказчиков к ускорению оплаты оказанных им услуг, привлечение новых клиентов</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Создание резерва по сомнительным долгам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Предупреждение возникновения потерь в связи с возникновением финансовых трудностей у клиентов, а также экономия на уплате налога на прибыль</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Осуществление краткосрочных финансовых вложений за счет нераспределенной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Получение дополнительного дохода</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Как было сказано выше, для улучшения финансового состояния предприятия необходимо осуществлять строгий контроль и управление дебиторской задолженностью, следить за ее качеством.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Дебиторская задолженность является источником погашения кредиторской задолженности предприятия. Если на предприятии будут заморожены суммы в расчетах с покупателями и заказчиками, то оно может почувствовать острый дефицит денежных средств, что приведет к образованию кредиторской задолженности, просрочкам платежей в бюджет, внебюджетные фонды, отчислениям на социальные нужды, задолженности по заработной плате и прочим платежам. Это в свою очередь повлечет за собой начисление штрафов, пеней, неустоек.</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Нарушение договорных обязательств и несвоевременные расчеты с поставщиками приведут к потере деловой репутации фирмы и в конечном итоге к неплатежеспособности и неликвидности.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Анализ и управление дебиторской задолженностью предполагает, в первую очередь, контроль за оборачиваемостью средств в расчетах. Ускорение оборачиваемости средств в динамике рассматривается, как положительная тенденция.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Общая схема контроля дебиторской задолженности, как правило, включает в себя несколько этапов: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Этап 1. Задается критический уровень дебиторской задолженности; все расчетные документы, относящиеся к задолженности, превышающей критический уровень, подвергаются проверке в обязательном порядке.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Этап 2. Из оставшихся расчетных документов делается контрольная выборка.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Этап 3. Проверяется реальность сумм дебиторской задолженности в отобранных документах. В частности могут направляться письма контрагентам с просьбой подтвердить реальность проставленной в документе или проходящей в учете суммы.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Одной из ключевых проблем ООО «Рэдкондиос» на сегодняшний день является проблема дефицита денежных средств, т.е. высоколиквидных активов. Это обусловлено активным предоставлением коммерческого кредита клиентам, отсутствием жесткого контроля за инкассированием </w:t>
      </w:r>
      <w:r w:rsidRPr="00EF6B7E">
        <w:rPr>
          <w:rFonts w:ascii="Times New Roman" w:eastAsia="Times New Roman" w:hAnsi="Times New Roman" w:cs="Times New Roman"/>
          <w:color w:val="444444"/>
          <w:sz w:val="21"/>
          <w:szCs w:val="21"/>
          <w:lang w:eastAsia="ru-RU"/>
        </w:rPr>
        <w:lastRenderedPageBreak/>
        <w:t>предоставленных коммерческих кредитов и, следовательно, увеличением срока оборачиваемости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Существуют значительные внутренние резервы и механизмы, позволяющие управлять дебиторской задолженностью более эффективно и получить дополнительные оборотные средства.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Чтобы эффективно управлять дебиторской задолженностью, предприятию необходимо выполнять следующие рекомендации: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Контролировать состояние расчетов с клиентами и своевременно предъявлять исковые заявления;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Ориентироваться на возможно большее число заказчиков с целью уменьшения риска неуплаты одним или несколькими крупными потребителями;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Следить за соответствием кредиторской и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Поскольку доля денежных средств и краткосрочных финансовых вложений в балансе ООО «Рэдкондиос» весьма незначительна, наиболее ликвидным активом, находящимся в распоряжении предприятия, должна быть дебиторская задолженность.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Управление дебиторской задолженностью охватывает весь процесс получения своевременной оплаты от покупателей.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того, чтобы снизить дебиторскую и кредиторскую задолженность в данных условиях целесообразно: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Погасить всю давнюю задолженность: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разработать график платежей — для равномерного отвлечения финансовых ресурсов;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возвратить средства согласно графику;</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задолженность со сроками более 3-х лет списать на финансовый результат.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добиться немедленной оплаты путем предложения неначисления штрафных санкций и пеней;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потребовать график погашения;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уступить задолженность компаниям-контрагентам наших покупателей;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списать данную задолженность на финансовый результат.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Большое внимание также следует уделить динамике изменения кредиторской задолженности организации. Желательно, чтобы кредиторская задолженность была выше дебиторской. Это обусловлено тем, что дебиторская задолженность — это отвлеченные из оборота, а кредиторская — денежные средства, вовлеченные в оборот.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Также нежелательно сильное превышение кредиторской задолженности над дебиторской, потому что в случае требования кредиторов (особенно по краткосрочной задолженности) вернуть долг, организация может быть поставлена в зависимость от финансового состояния дебиторов.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повышения эффективности управления запасами и дебиторской задолженностью можно порекомендовать предприятию следующие мероприятия: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вести непрерывный мониторинг состояния запасов и дебиторской задолженности, своевременно выявляя и устраняя негативные тенденции;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ориентироваться на большое число покупателей для снижения риска неуплаты и предоставлять больше скидок при предоплате;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непрерывно следить за оборачиваемостью запасов и дебиторской задолженности с целью выяснить причины замедляющие оборачиваемость.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Рассмотрим основные направления политики ускорения и повышения эффективности расчетов, к которым относят: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факторинговые операции;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спонтанное финансирование.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Факторинг — это разновидность торгово-комиссионной операции, связанной с кредитованием оборотных средств. Факторинг представляет собой инкассирование дебиторской задолженности покупателя и является специфической разновидностью краткосрочного кредитования и посреднической деятельности. Факторинг является инструментом, позволяющим покупателю отсрочить платежи, а поставщику — получить основную часть оплаты за товар или услуги сразу после поставки [14, c. 32].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Факторинговая операция позволяет предприятию-продавцу рефинансировать преимущественную часть дебиторской задолженности по представленному покупателю кредиту в короткие сроки, сократив тем самым период финансового и операционного цикла.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Факторинг осуществляется следующим образом. Банк приобретает у продавца право на взыскание дебиторской задолженности покупателя продукции и в течение 2-3 дней перечисляет предприятию 70-95% суммы средств за отгруженную продукцию (оказанные услуги) в момент предъявления платежных документов.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Стоимость факторингового обслуживания зависит от вида услуг, финансового положения клиента и в настоящее время составляет от 1,5% до 8% от суммы уступленного денежного требования.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Преимуществами факторинга является отсутствие залога и необходимости открытия расчетного счета дебитора в отделении банка, а также снижение рисков поставщика.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К недостаткам факторинговой операции можно отнести лишь дополнительные расходы продавца, связанные с продажей продукции, а также утрату прямых контактов с покупателями в процессе осуществления ими платежей.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Эффективность факторинговой операции для предприятия-продавца определяется путем сравнения уровня расходов по этой операции со средним уровнем процентной ставки по краткосрочному банковскому кредитованию.</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реализации факторинговых операций рекомендуется передать банку-фактору дебиторскую задолженность клиентов ООО «Рэдкондиос», представленных в таблице 3.2, также необходимо пересмотреть максимальные сроки отсрочки платежей для этих клиентов в сторону увеличения во избежание возникновения регресса.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3.2 — Дебиторы ООО «Рэдкондиос» рекомендуемые для работы через факторинговую компанию в 2014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45"/>
        <w:gridCol w:w="2170"/>
        <w:gridCol w:w="2324"/>
        <w:gridCol w:w="2208"/>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 дебиторской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Максимальный срок отсрочки платежа по договору,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Рекомендуемый срок отсрочки платежа, дней</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1148,62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Всего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2159,73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Как видно из таблицы 3.2 для передачи фактору были выбраны наиболее крупные должники ООО «Рэдкондиос», которые в то же время являются наиболее постоянными и крупными клиентами.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Решение задачи снижения дебиторской задолженности требует гибкого сочетания как жестких мер по ее взысканию, так и методов стимулирования постоянных клиентов. На практике для такого сочетания </w:t>
      </w:r>
      <w:r w:rsidRPr="00EF6B7E">
        <w:rPr>
          <w:rFonts w:ascii="Times New Roman" w:eastAsia="Times New Roman" w:hAnsi="Times New Roman" w:cs="Times New Roman"/>
          <w:color w:val="444444"/>
          <w:sz w:val="21"/>
          <w:szCs w:val="21"/>
          <w:lang w:eastAsia="ru-RU"/>
        </w:rPr>
        <w:lastRenderedPageBreak/>
        <w:t>используется метод спонтанного финансирования — предоставление скидок покупателям за сокращение сроков расчета.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Предоставляя покупателю отсрочку платежа, продавец, по существу, предоставляет своему партнеру кредит, который не является бесплатным, так как продавец идет на упущенную выгоду (убыток) по крайней мере, в сумме банковского процента, который мог быть начислен на сумму вложенной прибыли, будь она получена немедленно.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таблице 3.3 представлен расчет упущенной выгоды ООО «Рэдкондиос» при существующем размере и сроках погашения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3.3 — Упущенная выгода ООО «Рэдкондиос» в 2014 году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25"/>
        <w:gridCol w:w="2322"/>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Величина показателя</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Средняя сумма дебиторской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2786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15,4</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Период погашения критический,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 Период погашения фактический,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46</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5 Ставка доходности, % (стр. 2/12 мес. × (стр. 4-стр. 3)/30дн.)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1,33</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 Размер упущенной выгоды, млн. руб. (стр. 5/100 × стр.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37</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Как видно из таблицы 3.3 упущенная выгода ООО «Рэдкондиос» в 2014 году составила 37 млн. руб., что подтверждает острую необходимость ускорения инкассирования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Спонтанное финансирование способствует заинтересованности дебиторов не только в досрочном погашении долгов, но и в сокращении сроков расчета, что дополнительно повышает деловую активность и отдачу активов предприятия, увеличивает размер прибыли.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таблице 3.4 представлены дебиторы, для взыскания дебиторской задолженности которых рекомендуется применить метод спонтанного финансирования.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3.4 — Дебиторы ООО «Рэдкондиос» к которым рекомендуется применить метод спонтанного финансирования в 2014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2"/>
        <w:gridCol w:w="3140"/>
        <w:gridCol w:w="2715"/>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Наименование дебитора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Сумма дебиторской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Срок отсрочки платежа по договору, дней</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 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60,40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Предприятие 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112,68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15</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Всего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Х</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Как видно из таблицы 3.4, метод спонтанного финансирования рекомендовано применить к клиентам со сравнительно небольшой дебиторской задолженностью. Оказание услуг этим клиентам носит периодический, нерегулярный характер, следовательно, наилучшим стимулирующим фактором для ускорения расчетов для них будет предоставление скидок за оплату счетов до наступления критического срока. Это также будет являться для ООО «Рэдкондиос» одним из способов привлечения клиентов для работы на постоянной основе.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Спонтанное финансирование является выгодным как для поставщика, так и для заказчика. Более того, оно позволяет извлечь некоторые косвенные выгоды: улучшается ликвидность баланса и все финансово-экономические показатели эффективности работы предприятия; формируется позитивный образ предприятия, думающего о своих клиентах; спонтанное финансирование, как метод финансового менеджмента, способствует снижению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Сомнительным долгом признается дебиторская задолженность организации, которая не погашена в установленные договором сроки и не обеспечена соответствующими гарантиями. Сомнительные долги </w:t>
      </w:r>
      <w:r w:rsidRPr="00EF6B7E">
        <w:rPr>
          <w:rFonts w:ascii="Times New Roman" w:eastAsia="Times New Roman" w:hAnsi="Times New Roman" w:cs="Times New Roman"/>
          <w:color w:val="444444"/>
          <w:sz w:val="21"/>
          <w:szCs w:val="21"/>
          <w:lang w:eastAsia="ru-RU"/>
        </w:rPr>
        <w:lastRenderedPageBreak/>
        <w:t>выявляются в результате проведенной инвентаризации дебиторской задолженности. Величина резерва определяется отдельно по каждому сомнительному долгу. Если до конца отчетного года, следующего за годом создания резерва по сомнительным долгам, этот резерв не будет использован, то при составлении бухгалтерского баланса на конец отчетного года неизрасходованные суммы присоединяются к финансовым результатам.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налоговом учете порядок формирования резервов по сомнительным долгам определен Налоговым Кодексом Республики Беларусь. Согласно Налогового Кодекса Республики Беларусь имеющаяся дебиторская задолженность признается сомнительным долгом, если одновременно удовлетворяет следующим критериям: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возникла из договора реализации товаров (выполнения работ, оказания услуг);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 погашена в сроки, установленные договором;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 обеспечена залогом, поручительством, банковской гарантией.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Следовательно, как и для целей бухгалтерского учета, налоговый резерв по сомнительным долгам также можно сформировать по просроченным платежам за оказанные услуги. Этот выбор следует отразить в учетной политике для целей налогообложения. Порядок расчета отчислений в резерв установлен:</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последнее число отчетного (налогового) периода следует провести инвентаризацию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определить расчетную сумму отчислений в резерв (РСО) с учетом срока возникновения долга: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срок возникновения задолженности свыше 90 календарных дней, то процент отчислений в резерв от суммы сомнительного долга составляет 100%;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срок от 45 до 90 календарных дней (включительно), то процент отчислений в резерв — 50%;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если срок меньше 45 дней, то процент отчислений в резерв — 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определить предельную сумму отчислений в резерв (ПСО), которая составляет не более 10% выручки от реализации отчетного (налогового) периода;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2.       сравнить расчетную и предельную суммы отчислений в резерв: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РСО ≥ ПСО, то в резерв включается сумма отчислений, соответствующая ПСО;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если РСО &lt; ПСО, то в резерв включается сумма отчислений, соответствующая РСО.</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Создание резерва смягчает отрицательные последствия списания безнадежных долгов, но не устраняет их, в связи этим основой управления дебиторской задолженностью ООО «Рэдкондиос» должны стать мероприятия по предупреждению возникновения долгов и организации их взыскания.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Недостатком этого способа оптимизации является то, что резерв может создаваться только под задолженность со сроком возникновения более 45 дней. Сумма резерва ограничивается 10 % от выручки отчетного (налогового) периода. Сумма резерва зависит не только от срока возникновения, лимита выручки, но и от характера возникновения задолженности. Кроме того, задолженность признается сомнительной только в том случае, когда она не обеспечена залогом, поручительством, банковской гарантией.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увеличения суммы высоколиквидных активов и получения дополнительного дохода исследуемому предприятию рекомендуется осуществить краткосрочные финансовые вложения.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конец 2014 года у ООО «Рэдкондиос» существует нераспределенная прибыль в размере 10194 млн. руб. Организация имеет право инвестировать часть этой суммы по решению общего собрания участников Общества. Для краткосрочного размещения средств предлагается выбрать инвестирование в краткосрочные депозиты коммерческого банка. Сумма инвестирования — 5000 млн. руб., срок инвестирования — 3 месяца (90 дней).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3.2 Направления совершенствования расчетных отношений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Важным моментом в оценке финансового состояния организации является определение направлений ее укрепления. На основе выявленных тенденций в деятельности ООО «Рэдкондиос», можно сделать выводы о том, что руководству и специалистам данной организации необходимо принимать меры по улучшению своей платежеспособности и ликвидности, да и в целом своего финансового состояния, т.к. в 2013-2014 гг. выявлены существенные недостатки: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нормальной деятельности организация должна иметь в своем распоряжении достаточный объем оборотных средств. Особенно это касается наиболее ликвидной части текущих активов — денежных средств и краткосрочных финансовых вложений. Поэтому необходимо достичь такого уровня объёма реализации, который бы обеспечил равномерное поступление денежных средств, потому что объем реализации продукции служит основным источником их поступления. Этого можно достигнуть путем реализации наиболее ходовых, легко реализуемых товаров, изучать потребительский спрос, платежеспособность населения и с учетом этого осуществлять реализацию продукции, внедрять прогрессивные методы продаж;</w:t>
      </w:r>
    </w:p>
    <w:p w:rsidR="00EF6B7E" w:rsidRPr="00EF6B7E" w:rsidRDefault="00EF6B7E" w:rsidP="00EF6B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F6B7E">
        <w:rPr>
          <w:rFonts w:ascii="Times New Roman" w:eastAsia="Times New Roman" w:hAnsi="Times New Roman" w:cs="Times New Roman"/>
          <w:color w:val="444444"/>
          <w:sz w:val="21"/>
          <w:szCs w:val="21"/>
          <w:lang w:eastAsia="ru-RU"/>
        </w:rPr>
        <w:fldChar w:fldCharType="begin"/>
      </w:r>
      <w:r w:rsidRPr="00EF6B7E">
        <w:rPr>
          <w:rFonts w:ascii="Times New Roman" w:eastAsia="Times New Roman" w:hAnsi="Times New Roman" w:cs="Times New Roman"/>
          <w:color w:val="444444"/>
          <w:sz w:val="21"/>
          <w:szCs w:val="21"/>
          <w:lang w:eastAsia="ru-RU"/>
        </w:rPr>
        <w:instrText xml:space="preserve"> HYPERLINK "https://sprosi.xyz/works/diplomnaya-rabota-na-temu-analiz-rynka-bankovskih-produktov-i-uslug-rf-i-razrabotka-rekomendaczij-po-ego-dalnejshemu-razvitiyu-na-primere-pao-vtb-24-imwp/" \t "_blank" </w:instrText>
      </w:r>
      <w:r w:rsidRPr="00EF6B7E">
        <w:rPr>
          <w:rFonts w:ascii="Times New Roman" w:eastAsia="Times New Roman" w:hAnsi="Times New Roman" w:cs="Times New Roman"/>
          <w:color w:val="444444"/>
          <w:sz w:val="21"/>
          <w:szCs w:val="21"/>
          <w:lang w:eastAsia="ru-RU"/>
        </w:rPr>
        <w:fldChar w:fldCharType="separate"/>
      </w:r>
    </w:p>
    <w:p w:rsidR="00EF6B7E" w:rsidRPr="00EF6B7E" w:rsidRDefault="00EF6B7E" w:rsidP="00EF6B7E">
      <w:pPr>
        <w:spacing w:after="0" w:line="480" w:lineRule="atLeast"/>
        <w:textAlignment w:val="baseline"/>
        <w:rPr>
          <w:rFonts w:ascii="Times New Roman" w:eastAsia="Times New Roman" w:hAnsi="Times New Roman" w:cs="Times New Roman"/>
          <w:sz w:val="24"/>
          <w:szCs w:val="24"/>
          <w:lang w:eastAsia="ru-RU"/>
        </w:rPr>
      </w:pPr>
      <w:r w:rsidRPr="00EF6B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6B7E">
        <w:rPr>
          <w:rFonts w:ascii="Times New Roman" w:eastAsia="Times New Roman" w:hAnsi="Times New Roman" w:cs="Times New Roman"/>
          <w:b/>
          <w:bCs/>
          <w:color w:val="0274BE"/>
          <w:sz w:val="21"/>
          <w:szCs w:val="21"/>
          <w:shd w:val="clear" w:color="auto" w:fill="EAEAEA"/>
          <w:lang w:eastAsia="ru-RU"/>
        </w:rPr>
        <w:t>  </w:t>
      </w:r>
      <w:r w:rsidRPr="00EF6B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рынка банковских продуктов и услуг РФ и разработка рекомендаций по его дальнейшему развитию на примере ПАО 'ВТБ 24'"</w:t>
      </w:r>
    </w:p>
    <w:p w:rsidR="00EF6B7E" w:rsidRPr="00EF6B7E" w:rsidRDefault="00EF6B7E" w:rsidP="00EF6B7E">
      <w:pPr>
        <w:spacing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fldChar w:fldCharType="end"/>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сокращения доли дебиторской задолженности, в том числе по расчетам с прочими дебиторами ООО «Рэдкондиос» необходимо при заключении договоров, выбирать организации с более устойчивым финансовым положением, необходимо оценивать их платежеспособность, а также заключать договора на более короткие периоды времени, поскольку в наше время очень трудно определить финансовую устойчивость и платежеспособность организации на длительный промежуток времени. В договорах на поставку товаров предусматривать приемлемые сроки расчетов в зависимости от их реализации;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организации необходимо увеличивать собственный оборотный капитал, в том числе за счет увеличения финансовых результатов по сравнению с прошлым годом и по сравнению с плановыми показателями;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необходимо установить строжайший контроль за продвижением товаров, максимально сокращая число посредников;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улучшения платежеспособности и ликвидности ООО «Рэдкондиос» необходимо снижать расходы на реализацию; правильно и эффективно использовать оборотный капитал: не допускать отвлечение средств в дебиторскую задолженность, вложение в сверхплановые запасы и на прочие цели, которые временно не имеют источников финансирования;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налаживать и развивать более тесное сотрудничество с ближним и дальним зарубежьем.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Устойчивое финансовое состояние является необходимым условием эффективной деятельности организации, так как от обеспеченности и рациональности использования финансовых ресурсов зависят своевременность и полнота погашения его обязательств поставщикам, банкам, бюджету, работникам. Для оценки финансовой устойчивости организации необходимо определить, имеет ли оно необходимое количество средств, для погашения обязательств; как быстро средства, вложенные в активы, превращаются в реальные деньги; насколько эффективно используется имущество, собственный и заёмный капитал и т. 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Все эти тенденции были исследованы в предыдущей главе работы. В период рыночных отношений требуются совершенно новые подходы к анализу финансового состояния организации. Основной акцент, хозяйствующий субъект должен делать на порядок формирования и распределения прибыли, снижение затратности своей деятельности, увеличения собственного капитала и, как следствие, наращивание экономического и социального развития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Получение прибыли является основанием для её распределения и последующего использования. Распределение прибыли отражается в финансовом плане и сметах образования и расходования фондов, </w:t>
      </w:r>
      <w:r w:rsidRPr="00EF6B7E">
        <w:rPr>
          <w:rFonts w:ascii="Times New Roman" w:eastAsia="Times New Roman" w:hAnsi="Times New Roman" w:cs="Times New Roman"/>
          <w:color w:val="444444"/>
          <w:sz w:val="21"/>
          <w:szCs w:val="21"/>
          <w:lang w:eastAsia="ru-RU"/>
        </w:rPr>
        <w:lastRenderedPageBreak/>
        <w:t>а также в отчёте о финансовых результатах и их использовании. Таким образом, в каждой организации анализируются и контролируются распределение и использование по плану и фактически.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Важным представляется процесс планирования прибыли, который является разделом бизнес-плана, с помощью которого в современных условиях хозяйствующие субъекты могут реально спрогнозировать свою финансовую деятельность и, выявить направления улучшения своей финансово-экономической деятельности. Однако в потребительской кооперации подобная практика отсутствует, что является существенным минусом, планирование осуществляется в основном вышестоящими организациями, которые зачастую не в полной мере могут оценить ситуацию в конкретной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Финансовый план можно рассматривать как задание по отдельным показателям, а также как балансовый документ, обеспечивающий взаимоувязку показателей развития организации. Плановые задания по отдельным показателям требуют согласования всех видов используемых ресурсов: материальных, трудовых, финансовых. Отметим основные задачи финансового планирования: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обеспечение нормального кругооборота денежных средств, включая их вложения в реальные инвестиции, ценные бумаги, прирост оборотных средств, социальное развитие. Нормальный кругооборот основных средств предполагает создание финансовых условий для их расширенного воспроизводства и эффективного использования. Кругооборот оборотных средств должен обслуживать процесс создания запасов и реализации товаров;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гарантия соблюдения интересов акционеров и других интересов;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гарантия выполнения обязательств перед бюджетом и внебюджетными фондами, банками;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выявление резервов и мобилизация ресурсов в целях эффективного использования прибыли и других доходов;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контроль рублём за финансовым состоянием и платёжеспособностью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Планирование финансов производится через поступление финансовых ресурсов за счёт различных источников, а также через регулирование состава и структуры образуемых фондов денежных средств.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оценки состояния текущего и перспективного финансового планирования финансовый менеджер конкретизирует следующие положения: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выявляет объекты финансового планирования;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определяет состав разрабатываемых планов;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определяет состав фондов денежных средств и порядок их создания;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устанавливает порядок разработки финансового плана.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Объектом финансового планирования являются финансовые ресурсы. Они направляются на финансирование краткосрочных вложений и затрат долгосрочного характера. К финансовым ресурсам относятся не только прибыль, но и амортизационные отчисления. Это обусловлено тем, что накапливаемая амортизация находится в обороте до тех пор, пока функционирует и эксплуатируется в первоначальном виде объект её начисления. По режиму использования к финансовым ресурсам приравниваются долгосрочные и краткосрочные кредиты банков, а также краткосрочные денежные средства, полученные на пополнение оборотных средств.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Финансовое планирование в коммерческих организациях должно осуществляться на пятилетний период, год или квартал. Соответственно этому различают перспективные (стратегические), текущие и оперативные планы. Перспективный финансовый план определяет важнейшие показатели, пропорции и темпы расширенного воспроизводства, формирует устойчивую конкурентную позицию хозяйствующего субъекта на рынке товаров и услуг, в котором он функционирует. Перспективный финансовый план является коммерческой тайной.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xml:space="preserve">Текущее финансовое планирование включает годовой баланс доходов и расходов, сметы образования и расходования денежных фондов: фонда потребления, фонда накопления, фонда развития социальной </w:t>
      </w:r>
      <w:r w:rsidRPr="00EF6B7E">
        <w:rPr>
          <w:rFonts w:ascii="Times New Roman" w:eastAsia="Times New Roman" w:hAnsi="Times New Roman" w:cs="Times New Roman"/>
          <w:color w:val="444444"/>
          <w:sz w:val="21"/>
          <w:szCs w:val="21"/>
          <w:lang w:eastAsia="ru-RU"/>
        </w:rPr>
        <w:lastRenderedPageBreak/>
        <w:t>сферы, резервных и других фондов. Текущие финансовые планы разрабатываются на основе перспективных путём их конкретизации и детализации. Производится конкретная увязка каждого вида вложений или фонда и источника их финансирования.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этого составляется проверочная таблица к финансовому плану. В ней по вертикали приводятся направления использования финансовых ресурсов и приравненных к ним средств, а по горизонтали — источники финансирования, то есть финансовые ресурсы и приравненные к ним средства. Данная таблица позволяет выявить целевой характер использования финансовых ресурсов, сбалансировать доходы и расходы по статьям, определить резервы формирования фондов денежных средств.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Оперативное финансовое планирование заключается в составлении и исполнении платёжного календаря. Платёжный календарь — это подробный финансовый документ, отражающий оперативный денежный оборот организации. Поскольку весь оборот проходит через расчётный, текущий, валютный и ссудные счета, то в нём представлено движение денежных средств по их поступлению и использованию. Платёжный календарь обеспечивает оперативное финансирование, выполнение расчётных и платёжных обязательств, фиксирует изменения, происходящие в платёжеспособности организации. Он позволяет отслеживать состояние собственных средств, а также привлекать в необходимых случаях банковский или коммерческий кредит. Составление и исполнение платёжного календаря являются реализацией распределительной и контрольной функции организаций.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Платёжный календарь конкретизирует и детализирует текущий финансовый план, уточняет его показатели, позволяет использовать все имеющиеся резервы повышения эффективности использования финансовых ресурсов организации, даёт полное представление о состоянии платежей и расчётов в отслеживаемом периоде. С помощью платёжного календаря контролируются составление смет затрат, издержек производства и обращения, выпуск продукции и реализация отдельными структурными подразделениями и филиалами, а также уровень самоокупаемости и рентабельности функционирующего капитала и экономического потенциала.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Финансовый план организации после утверждения на собрании участников организации обязателен для исполнения в части пропорций поступления и расходования средств. Что касается абсолютных показателей, то они подвергаются корректировке и могут индексироваться на уровень инфляции.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связи с этим можно предложить следующие мероприятия по улучшению состояния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ввести в организационную структуру штатную единицу — специалист по экономической безопасности, который будет следить за контрагентами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Специалист будет принят на работу с испытательным сроком 3 месяца, на 0,5 ставки.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Введение специалиста по безопасности в штат потребует дополнительных ежемесячных расходов. Оклад на 0,5 ставки составит 1 700 000 руб. в месяц. Рассчитаем годовую заработную плату:</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700 000х1х12 = 20 400 000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Отчисления по сбору в фонд социальной защиты (34%)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400 000х35%=7 140 000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Отчисления на пенсионный фонд (1%)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400 000х 1% = 204 000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Общая сума затрат при внедрении специалиста: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400 000 + 7 140 000 + 204 000 = 27 744 000 руб.</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Это значительно скажется на бюджете предприятия, но экономическая выгода будет намного больше.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обязанности выполняемы специалиста по безопасности будут входить: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взыскание долгов по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участие в инвентаризации основных средств, товарно-материальных ценностей, наличных денежных средств кассе;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заключение дополнительных соглашений по договорам;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участие в судебных разбирательств, касающихся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принятие управленческий решений по взыскиванию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контролировать состояние расчетов по просроченной дебиторской задолженности;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сверять документацию и подписывать акты сверки с организациями должниками.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Экономический анализ финансового состояния предприятия сопровождается выполнением большого объема разнообразных вычислений и, в первую очередь, показателей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Целью внедрения информационных технологий в ООО «Рэдкондиос» является: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снижение трудоемкости обработки финансовых данных;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возможность отслеживать изменения финансовой устойчивости организации во времени;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повышение оперативности получения результатов;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улучшение экономических показателей качества информационного обслуживания финансового отдела (сокращение времени обработки информации, повышение степени ее защиты, достоверности и т.д.);</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совершенствование организации труда экономистов.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Выбор программного обеспечения обуславливается теми функциями, которые должна выполнять внедряемая информационная система.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Данная программа должна позволять: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вводить, хранить и использовать справочники и базы данных;</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вставлять данные из справочников в выходные документы;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формировать стандартные отчеты по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Все перечисленные выше функции могут быть успешно реализованы средствами программы «Финансовый Аналитик 2» от компании Audit it (рис. 3.1.).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Программа «Финансовый Аналитик 2» — это система интеллектуального анализа финансового положения и результатов деятельности предприятия по данным бухгалтерской отчетности. Главная особенность системы — полное исключение участия пользователя в аналитическом процессе. Пользователь вводит данные бухгалтерской отчетности и получает по результатам анализа отчет, ничем не отличающийся от составленного аналитиком-профессионалом.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Рисунок 3.1 — Программный комплекс «Финансовый Аналитик 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Основными областями применения программы «Финансовый Аналитик 2» являются: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анализ финансового состояния организация для представления в банк или другим заинтересованным пользователям;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подготовка пояснительной записки к бухгалтерской отчетности;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        финансовый анализ организации в ходе аудиторской проверки;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финансовый анализ в ходе подготовки отчета об оценке стоимости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анализ финансовой устойчивости организаций-клиентов;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финансовый анализ организаций-заемщиков при кредитовании;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текущий контроль финансового положения организации для принятия управленческих решений и др.</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Основные пользователи программы: финансовые специалисты организаций, бухгалтера, аудиторы, оценщики, специалисты кредитных отделов банков, лизинговых компаний, экономисты.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Благодаря своим возможностям, программа «Финансовый Аналитик 2» служит удобным и эффективным инструментом как для пользователей, не владеющих финансовым анализом, так и для специалистов в этой области.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процессе автоматизации оценки финансовой устойчивости организации были определены основные цели и подцели решения данной задачи.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Основной целью является автоматизация оценки финансовой устойчивости организации. Эта цель может быть разделена на две основные подцели: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введение данных для последующего оценки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контроль и анализ результирующей информации.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Задача оценки финансовой устойчивости предприятия решается с использованием программы «Финансовый Аналитик 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Рассмотрим информационное обеспечение, которое используется в процессе автоматизации решения задачи оценки финансовой устойчивости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 информационному обеспечению задачи относятся все входные (первичные) и выходные (результирующие) документы, а также использующиеся в задаче справочники и классификаторы (условно-постоянная информация).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Вся входная информация разделяется на: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входную оперативную;</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входную условно-постоянную.</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Входная оперативная информация — это информация разового использования, условно-постоянная — многоразового использования (справочники).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 входным документам относится — бухгалтерский баланс. К выходным документам относятся — документ «Основные показатели финансовой устойчивости организации» и графическое представление отчета.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Результирующая информация может предназначаться для конечного пользователя и / или для решения задач в последующие периоды. Входная и результирующая информация отражается в управленческих документах, которые можно увязать с помощью информационной модели.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 условно постоянной информации относятся все используемые в задаче справочники и классификаторы.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данной задаче используются: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справочник «Название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справочник «Организационно-правовая форма»;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справочник «Основной вид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справочник «Единицы измерения»;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справочник «Период анализа».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Информационная модель — это простой и эффективный способ представления общей схемы решения задачи. С ее помощью указывается связь между входной и результирующей документацией, а также набором данных с условно-постоянной информацией.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Перечень и описание входных и выходных документов приведены в таблице 3.5.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3.5 — Перечень и общее описание документов</w:t>
      </w:r>
    </w:p>
    <w:tbl>
      <w:tblPr>
        <w:tblW w:w="85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4"/>
        <w:gridCol w:w="2018"/>
        <w:gridCol w:w="1595"/>
        <w:gridCol w:w="1504"/>
        <w:gridCol w:w="1689"/>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Наименование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Вид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Источник поступления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Приемник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Количество экземпляров документа за период</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Бухгалтерский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Унифицированный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Бухгалтерия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Финансовый отдел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Рассмотрим структуру основного приходного документа — бухгалтерского баланса, она представлена в таблице 3.6.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3.6 — Структура документа «Бухгалтерский баланс»</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11"/>
        <w:gridCol w:w="1598"/>
        <w:gridCol w:w="607"/>
        <w:gridCol w:w="820"/>
        <w:gridCol w:w="835"/>
        <w:gridCol w:w="1076"/>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Имя реквизита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система кодирования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тип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целые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дробные</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Незавершенное 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Доходные вложения в материальные ценности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Долгосрочные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Прочие долгосрочные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Запасы,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сырье, материалы и другие аналогичные ценности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животные на выращивании и откорме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затраты в незавершенном производстве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готовая продукция и товары для перепродажи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товары отгруженные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расходы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прочие запасы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Дебиторская задолженность (платежи по которой ожидаются более чем через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в том числе покупатели и заказчики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Дебиторская задолженность (платежи по которой ожидаются в течение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в том числе покупатели и заказчики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xml:space="preserve">Краткосрочные финансовые </w:t>
            </w:r>
            <w:r w:rsidRPr="00EF6B7E">
              <w:rPr>
                <w:rFonts w:ascii="Times New Roman" w:eastAsia="Times New Roman" w:hAnsi="Times New Roman" w:cs="Times New Roman"/>
                <w:sz w:val="21"/>
                <w:szCs w:val="21"/>
                <w:lang w:eastAsia="ru-RU"/>
              </w:rPr>
              <w:lastRenderedPageBreak/>
              <w:t>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lastRenderedPageBreak/>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позиционная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w:t>
            </w:r>
          </w:p>
        </w:tc>
        <w:tc>
          <w:tcPr>
            <w:tcW w:w="0" w:type="auto"/>
            <w:vAlign w:val="bottom"/>
            <w:hideMark/>
          </w:tcPr>
          <w:p w:rsidR="00EF6B7E" w:rsidRPr="00EF6B7E" w:rsidRDefault="00EF6B7E" w:rsidP="00EF6B7E">
            <w:pPr>
              <w:spacing w:after="0" w:line="240" w:lineRule="auto"/>
              <w:rPr>
                <w:rFonts w:ascii="Times New Roman" w:eastAsia="Times New Roman" w:hAnsi="Times New Roman" w:cs="Times New Roman"/>
                <w:sz w:val="20"/>
                <w:szCs w:val="20"/>
                <w:lang w:eastAsia="ru-RU"/>
              </w:rPr>
            </w:pP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Ниже приведен алгоритм решения задачи по шагам.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1. Заполнить справочник «Название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2. Заполнить справочник «Организационно-правовая форма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3. Заполнить справочник «Основной вид деятельности»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4. Заполнить справочник «Единицы измерения»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5. Заполнить справочник «Период анализа»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6. Заполнение данных документа «Форма №1 Баланс»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7. Проверка условия (равенство валюты баланса)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8. В случае необходимости вернуться на шаг 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9. Установка значка «Полный финансовый анализ»</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10. Установка значка «Сохранять отчет»</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11. Формирование отчета «Основные показатели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Шаг 12. Графическое представление отчета «Основные показатели финансовой устойчивости организации».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Рассмотрим технологию решения задачи оценки финансового состояния организации программы «Финансовый аналитик».</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первом — пятом шаге заполняются справочники.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шестом шаге решения задачи заполняется Форма №1 — Баланс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седьмом шаге осуществляется проверка условия (равенство валюты баланса).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девятом шаге устанавливаются параметры оформления и сохранения.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На одиннадцатом и двенадцатом шаге формируются отчет «Основные показатели финансовой устойчивости организации» (таблица 3.7).</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Таблица 3.7 — Форма отчета «Основные показатели финансовой устойчивости организации»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78"/>
        <w:gridCol w:w="1508"/>
        <w:gridCol w:w="986"/>
        <w:gridCol w:w="986"/>
        <w:gridCol w:w="994"/>
        <w:gridCol w:w="740"/>
        <w:gridCol w:w="755"/>
      </w:tblGrid>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Наименование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Норм. ограничение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на 01.01. 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Отклонение «+», «-»</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 Коэффициент автономии (финансовой независимости)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2 Финансовый рычаг (леверидж)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3 Коэффициент обеспеченности запасов собств.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 0,6-0,8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r w:rsidR="00EF6B7E" w:rsidRPr="00EF6B7E" w:rsidTr="00EF6B7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4 Коэффициент маневренности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&gt;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6B7E" w:rsidRPr="00EF6B7E" w:rsidRDefault="00EF6B7E" w:rsidP="00EF6B7E">
            <w:pPr>
              <w:spacing w:after="0" w:line="240" w:lineRule="auto"/>
              <w:rPr>
                <w:rFonts w:ascii="Times New Roman" w:eastAsia="Times New Roman" w:hAnsi="Times New Roman" w:cs="Times New Roman"/>
                <w:sz w:val="21"/>
                <w:szCs w:val="21"/>
                <w:lang w:eastAsia="ru-RU"/>
              </w:rPr>
            </w:pPr>
            <w:r w:rsidRPr="00EF6B7E">
              <w:rPr>
                <w:rFonts w:ascii="Times New Roman" w:eastAsia="Times New Roman" w:hAnsi="Times New Roman" w:cs="Times New Roman"/>
                <w:sz w:val="21"/>
                <w:szCs w:val="21"/>
                <w:lang w:eastAsia="ru-RU"/>
              </w:rPr>
              <w:t>—</w:t>
            </w:r>
          </w:p>
        </w:tc>
      </w:tr>
    </w:tbl>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 </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Итак, в результате решения задачи с помощью информационных технологий были решены следующие задачи: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автоматизированный ввод в базу данных и анализ отчетной документации с использованием экранных форм.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автоматизированный ввод условно-постоянной информации.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автоматизация расчетов и выдача результирующих документов (отчет «Основные показатели финансовой устойчивости организации» и график «Динамика показателей финансовой устойчивости»).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Результаты, полученные с помощью информационных технологий, идентичны результатам подсчитанным вручную во второй главе работы (см. таблица, рисунок), но при этом время затраченное на выполнение данной операции заметно сократилось.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До использования данной программы экономист затрачивал 5 рабочих дней, а после внедрения у него расходовалось 0,8 дня. При условии, что среднемесячный заработок экономиста составляет 3500000 рублей, рассчитаем экономию труда за месяц:</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Экономия труда = 3500000*12/249*5 — 3500000*12/249*0,8 = 708434 рублей в месяц.</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Соответственно экономия труда работника в год составит 8501208 руб. (708434 руб. × 12 месяцев).+ФСЗН</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Данные мероприятия должны повысить использования оборотных активов и улучшить финансовое состояние предприятия в целом.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Реализация предложенных мероприятий и выявленных возможностей должна стать одной из задач дальнейшей деятельности организации на ближайшую перспективу, что приведет к значительному увеличению объемов деятельности, повышению экономической эффективности хозяйственной деятельности и укреплению конкурентоспособности ООО «Рэдкондиос».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Заключение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 процессе написания работы рассмотрено понятие финансовой устойчивости предприятия, различные подходы к их оценке. Дело в том, что в практике финансового анализа еще не сложился единый подход к понятию финансовой устойчивости и методике ее анализа. Различия в подходах связаны с тем, что некоторые авторы рассматривают финансовую устойчивость предприятия в качестве одной из характеристик текущего финансового состояния. Другой подход состоит в том, что анализ финансовой устойчивости рассматривается как оценка стабильности функционирования предприятия как в настоящее время, так и в перспективе.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первой главе работы были отражены теоретические аспекты анализа финансовой устойчивости предприятия, была рассмотрена роль и значение анализа финансовой устойчивости в финансовом анализе предприятия, сущность финансовой устойчивости, которая определяется эффективным формированием, распределением и использованием финансовых ресурсов. Было выяснено, что финансовая устойчивость — это характеристика, свидетельствующая о стабильном превышении доходов над расходами, свободном маневрировании денежными средствами предприятия и эффективном их использовании, бесперебойном процессе производства и реализации продукции, работ и услуг.</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Финансовая устойчивость формируется в процессе всей производственно-хозяйственной деятельности и является главным компонентом общей устойчивости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Общая оценка финансовой устойчивости предприятия основывается на целой системе показателей, характеризующих структуру источников формирования капиталами его размещения, равновесие между активами предприятия и источниками их формирования, эффективность и интенсивность использования капитала, платежеспособность и кредитоспособность предприятия, его инвестиционную привлекательность. С этой целью изучается динамика каждого показателя, проводятся сопоставления со средними и нормативными значениями по отрасли.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Также были рассмотрены методы и показатели анализа финансовой устойчивости, факторы, влияющие на нее.</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Объектом исследования дипломной работы выступило ООО «Рэдкондиос», организация занимается оказанием услуг по строительству.</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 второй главе был проведен анализ финансовой устойчивости предприятия, отражающий финансовое состояние фирмы. 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 В третьей главе были рассмотрены пути улучшения финансовой устойчивости и платежеспособности. Текущее состояние предприятия отчасти характеризуется наличием дебиторской задолженности и оказывает существенное влияние на устойчивость предприятия. Несоблюдение договорной и расчетной дисциплины, несвоевременное предъявление претензий по возникающим долгам приводят к значительному росту дебиторской задолженности, а. следовательно, к нестабильности финансового состояния предприятия.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Расчет коэффициентов финансовой устойчивости показал, что в целом на начало 2014 года финансовая устойчивость повысилась, что связано с определенной степенью увеличения уровня платежеспособности.</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структуре пассивов можно проследить следующие изменения: наибольший удельный вес за отчетный период составляют источники собственных средств, доля которых уменьшилась на 0,82 п.п. и составила 98,79%, что является положительной тенденцией с позиции финансовой независимости и уменьшает риск для инвесторов в будущем. В структуре заемных средств наибольший удельный вес занимают краткосрочная кредиторская задолженность, которые к тому же увеличились на в 3,3 раза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Характеризуя финансовую устойчивость и платежеспособность предприятия, следует отметить, что оно имеет высокий уровень финансовой независимости, так как значения коэффициентов автономии и финансирования выше критического уровня. В целом можно отметить повышение финансовой устойчивости предприятия к концу года. Организации необходимо обратить внимание на увеличение обеспеченности активов собственными оборотными средствами, поскольку такая тенденция может стать причиной ухудшения финансового состояния.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Показатели ликвидности показывают способность предприятия оплатить свои краткосрочные обязательства, реализуя текущие активы. Можно сделать вывод о том, что у предприятия остается платежеспособным и сможет погасить свои обязательства посредством реализации активов.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ускорения оборачиваемости капитала необходимо сократить продолжительность производственного цикла за счет интенсификации производства (использование новейших технологий, механизации и автоматизации производственных процессов, повышение уровня производительности труда, более полное использование производственных мощностей предприятия, трудовых и материальных ресурсов и другое.); улучшение организации материально-технического снабжения с целью бесперебойного обеспечения производства необходимыми материальными ресурсами и сокращения времени нахождения капитала в запасах; ускорение процесса отгрузки продукции и оформление расчетных документов; сокращение времени нахождения средств в дебиторской задолженности. Предприятию необходимо принять меры по уменьшению финансовой</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 результате проведенного анализа были сделаны выводы, что администрации предприятия необходимо разработать и внедрить следующие мероприятия для повышения финансовой устойчивости: усилить контроль, анализ и инкассацию дебиторской задолженности; создать резерв по сомнительным долгам; осуществить краткосрочные финансовые вложения.</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эффективного управления дебиторской задолженностью предприятию необходимо выполнять следующие рекомендации: контролировать состояние расчетов с покупателями (по отсроченной задолженности) и своевременно предъявлять исковые заявления; осуществлять факторинговые операции и спонтанное финансирование; создать резерв по сомнительным долгам.</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Для получения дополнительной прибыли рекомендуется осуществить краткосрочные финансовые вложения. Осуществление финансовых вложений позволяет покрыть размер упущенной выгоды, возникшей в связи с отвлечением средств в дебиторскую задолженность.</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Все запасы предприятия покрываются собственными оборотными средствами, т.е. организация не зависит от внешних кредиторов, отсутствуют неплатежи и причины их возникновения, отсутствуют нарушения внутренней и внешней финансовой дисциплины.</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Список использованных источников</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        Акулич, В.В. Эффективность функционирования организации: анализ и оценка основных показателей / В.В. Акулич // Планово-экономический отдел. — 2012. — № 11. — С. 61-67.</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Акулич, В.В. Оценка финансового состояния организации / В.В. Акулич // Планово-экономический отдел. — 2014. — №9. — С. 56-62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Бабич, Т.Н. Системный или комплексный анализ / Бабич Т.Н. Кузьбожев Э.К, Световцева М.Г. // Экономический анализ: теория и практика.</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Бланк, И.А. Финансовый менеджмент: Учебный курс. — К.: Эльга, Ника — Центр, 2013. — 656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Бука, Л. Н. Совершенствование анализа финансовой устойчивости предприятия / Л. Н. Бука // Бухгалтерский учет и анализ. — 2013. — № 6. — С. 7-15.</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Воробьев, И. П. Экономика и управление организацией (предприятием): учебное пособие / И. П. Воробьев, Е. И. Сидорова, А. Т. Глаз. — Минск: Издатель Квилория В. Т., 2014. — 371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Ермолаев, Е. К вопросу об определении содержания понятия «Финансовая стабильность» / Е. А. Ермолаев, Ю. С. Завьялов // Деньги и кредит. — 2015. — №11. — С. 58-66.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Ермолович, Л.Л. Анализ хозяйственной деятельности предприятия: учеб. пособ. / Л.Л. Ермолович и [и др.].; под общ. ред. Л.Л. Ермолович. — Минск: Интерпрессервис, — 2010. — 586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Кобринская, О. Прогнозирование факторов финансовой несостоятелности / Оксана Кобринская // Финансы, учет, аудит. — 2014. — № 5. — С. 78-80.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Ковалев, В.В. Финансы организаций (предприятий): учеб. / В.В.Ковалев, Вит. В. Ковалев Вит. В. — М. : ТК Велби, Проспект, 2014. — 352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Коваленко, М Обеспечить финансовую стабильность предприятия поможет план движения оборотного капитала / Максим Коваленко // Финансовый директор. — 2015. — № 4. — С. 57-62</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Колпина, Л.Г. Финансы и кредит: учебное пособие / Л.Г. Колпина [и др.]; под общ. ред. Л.Г. Колпиной. — 2-е изд. — Минск. Выш.шк., 2011. — 367с.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Лебедева, С.Н. Экономика промышленного предприятия. — Минск: Новое знание, 2012. — 240с.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Моляков Д.С. Теория финансов предприятий / Д.С. Моляков, Е.И. Шохин. — М.: Финансы и статистика, 2014. — С. 23-28.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15      Направления повышения финансовой устойчивости предприятия [Электронный ресурс]. — Режим доступа:  http://bibliofond.ru/view.aspx?id= 5537852 &lt;%20http://bibliofond.ru/view.aspx?id=%205537852&gt;. — Дата доступа: 26.04.2016.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Павлова, Л.Н. Финансовый менеджмент в предприятиях и коммерческих организациях. Управление денежным оборотом. — М.: Финансы и статистика, 2012. — 142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Панкевич, С.П. Анализ финансово-хозяйственной деятельности организаций / С.П. Панкевич // Планово-экономический отдел. — 2013. — № 3. — С. 55-68.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Пузанкевич, О.А. Анализ финансового состояния предприятий Республики Беларусь / О.А. Пузанкевич // Вестник Белорусского государственного экономического университета. — 2012. — № 2. — С. 103-109.</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Пути повышения финансовой устойчивости [Электронный ресурс]. — Режим доступа: &lt;http://www.scienceforum.ru/2013/62/482&gt;. — Дата доступа: 26.01.2016.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Савицкая, Г.В. Анализ хозяйственной деятельности предприятии: учебное пособие / под общ. ред. Савицкая Г.В. — М: «ИНФРА-М», 2014. — 688с.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Савицкая, Г Методика диагностики финансовой устойчивости компаний: как ее улучшить? / Глафира Савицкая // Финансовый директор. — 2013. — № 10. — С. 16-24.</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Савицкая, Г. Методика диагностики финансовой устойчивости субъектов хозяйствования: состояние и пути совершенствования / Г. В. Савицкая // Бухгалтерский учет и анализ. — 2014. — № 7. — С.34 -46.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Савицкая, Г Оценка финансовых последствий инфляции в деятельности предприятия / Глафира Савицкая // Финансовый директор. — 2015. -№ 4. — С. 22-28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Савицкая, Г Показатель дюрации в диагностике и управлении платежеспособностью организации / Глафира Савицкая // Финансовый директор. — 2015. — № 7. — С. 24-26.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Савицкая, Г. Слагаемые деловой активности предприятия: анализ практической ситуации / Глафира Савицкая // Финансовый директор. — 2015. — №3 . — С.14-21.</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Смольский, А. Источники и способы финансирования деятельности предприятия / А. П. Смольский // Планово-экономический отдел. — 2015. — № 1. — С. 20-28.</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Смолярова, М. Основные направления повышения финансовой устойчивости Республики Беларусь / М.А. Смолярова // Новая экономика. — 2015. — № 1. — С. 243-250.</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Суша, Г.З. Экономика предприятия: учебн. пособие. — М.: Новое знание, 2010. — 383с.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Уласевич, Ю Методика оценки финансовой устойчивости субъекта хозяйствования / Ю. М. Уласевич // Новая экономика. — 2012. — № 1. — С. 41-46.</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lastRenderedPageBreak/>
        <w:t>Уласевич, Юлия Михайловна Методика оценки финансового равновесия и финансовой устойчивости субъекта хозяйствования / Уласевич Юлия Михайловна // Бухгалтерский учет и анализ. — 2013. — № 7. — С. 32-37.</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Шеремет А. Д. Методика финансового анализа деятельности коммерческих организаций / Шеремет А.Д., Негашев Е.В.. 2-е изд., перераб. и доп. — М.: 2013. — 208 с.</w:t>
      </w:r>
    </w:p>
    <w:p w:rsidR="00EF6B7E" w:rsidRPr="00EF6B7E" w:rsidRDefault="00EF6B7E" w:rsidP="00EF6B7E">
      <w:pPr>
        <w:spacing w:after="420" w:line="480" w:lineRule="atLeast"/>
        <w:textAlignment w:val="baseline"/>
        <w:rPr>
          <w:rFonts w:ascii="Times New Roman" w:eastAsia="Times New Roman" w:hAnsi="Times New Roman" w:cs="Times New Roman"/>
          <w:color w:val="444444"/>
          <w:sz w:val="21"/>
          <w:szCs w:val="21"/>
          <w:lang w:eastAsia="ru-RU"/>
        </w:rPr>
      </w:pPr>
      <w:r w:rsidRPr="00EF6B7E">
        <w:rPr>
          <w:rFonts w:ascii="Times New Roman" w:eastAsia="Times New Roman" w:hAnsi="Times New Roman" w:cs="Times New Roman"/>
          <w:color w:val="444444"/>
          <w:sz w:val="21"/>
          <w:szCs w:val="21"/>
          <w:lang w:eastAsia="ru-RU"/>
        </w:rPr>
        <w:t>Финансы предприятий: учебное пособие / Под ред. М.В. Романовского. — СПб.: Бизнес-пресса, 2015. — С. 243.</w:t>
      </w:r>
    </w:p>
    <w:tbl>
      <w:tblPr>
        <w:tblStyle w:val="12"/>
        <w:tblW w:w="0" w:type="auto"/>
        <w:jc w:val="center"/>
        <w:tblInd w:w="0" w:type="dxa"/>
        <w:tblLook w:val="04A0" w:firstRow="1" w:lastRow="0" w:firstColumn="1" w:lastColumn="0" w:noHBand="0" w:noVBand="1"/>
      </w:tblPr>
      <w:tblGrid>
        <w:gridCol w:w="8472"/>
      </w:tblGrid>
      <w:tr w:rsidR="001F7786" w:rsidTr="001F7786">
        <w:trPr>
          <w:jc w:val="center"/>
        </w:trPr>
        <w:tc>
          <w:tcPr>
            <w:tcW w:w="8472" w:type="dxa"/>
            <w:tcBorders>
              <w:top w:val="single" w:sz="4" w:space="0" w:color="auto"/>
              <w:left w:val="single" w:sz="4" w:space="0" w:color="auto"/>
              <w:bottom w:val="single" w:sz="4" w:space="0" w:color="auto"/>
              <w:right w:val="single" w:sz="4" w:space="0" w:color="auto"/>
            </w:tcBorders>
            <w:hideMark/>
          </w:tcPr>
          <w:p w:rsidR="001F7786" w:rsidRDefault="001F056C">
            <w:pPr>
              <w:spacing w:line="360" w:lineRule="auto"/>
              <w:textAlignment w:val="baseline"/>
              <w:rPr>
                <w:rFonts w:ascii="Arial" w:hAnsi="Arial"/>
                <w:color w:val="444444"/>
                <w:sz w:val="28"/>
                <w:szCs w:val="28"/>
              </w:rPr>
            </w:pPr>
            <w:hyperlink r:id="rId12" w:history="1">
              <w:r w:rsidR="001F7786">
                <w:rPr>
                  <w:rStyle w:val="a4"/>
                  <w:rFonts w:ascii="Calibri" w:hAnsi="Calibri"/>
                </w:rPr>
                <w:t>Вернуться в библиотеку по экономике и праву: учебники, дипломы, диссертации</w:t>
              </w:r>
            </w:hyperlink>
          </w:p>
          <w:p w:rsidR="001F7786" w:rsidRDefault="001F056C">
            <w:pPr>
              <w:spacing w:line="360" w:lineRule="auto"/>
              <w:textAlignment w:val="baseline"/>
              <w:rPr>
                <w:rFonts w:ascii="Arial" w:hAnsi="Arial"/>
                <w:color w:val="444444"/>
                <w:sz w:val="28"/>
                <w:szCs w:val="28"/>
              </w:rPr>
            </w:pPr>
            <w:hyperlink r:id="rId13" w:history="1">
              <w:r w:rsidR="001F7786">
                <w:rPr>
                  <w:rStyle w:val="a4"/>
                  <w:rFonts w:ascii="Calibri" w:hAnsi="Calibri"/>
                </w:rPr>
                <w:t>Рерайт текстов и уникализация 90 %</w:t>
              </w:r>
            </w:hyperlink>
          </w:p>
          <w:p w:rsidR="001F7786" w:rsidRDefault="001F056C">
            <w:pPr>
              <w:autoSpaceDN w:val="0"/>
              <w:spacing w:line="360" w:lineRule="auto"/>
              <w:textAlignment w:val="baseline"/>
              <w:rPr>
                <w:rFonts w:ascii="Arial" w:hAnsi="Arial"/>
                <w:color w:val="444444"/>
                <w:sz w:val="28"/>
                <w:szCs w:val="28"/>
              </w:rPr>
            </w:pPr>
            <w:hyperlink r:id="rId14" w:history="1">
              <w:r w:rsidR="001F7786">
                <w:rPr>
                  <w:rStyle w:val="a4"/>
                  <w:rFonts w:ascii="Calibri" w:hAnsi="Calibri"/>
                </w:rPr>
                <w:t>Написание по заказу контрольных, дипломов, диссертаций. . .</w:t>
              </w:r>
            </w:hyperlink>
          </w:p>
        </w:tc>
      </w:tr>
    </w:tbl>
    <w:p w:rsidR="00EF6B7E" w:rsidRDefault="00EF6B7E"/>
    <w:p w:rsidR="001F7786" w:rsidRPr="00EF6B7E" w:rsidRDefault="001F7786"/>
    <w:sectPr w:rsidR="001F7786" w:rsidRPr="00EF6B7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6C" w:rsidRDefault="001F056C" w:rsidP="00E5711B">
      <w:pPr>
        <w:spacing w:after="0" w:line="240" w:lineRule="auto"/>
      </w:pPr>
      <w:r>
        <w:separator/>
      </w:r>
    </w:p>
  </w:endnote>
  <w:endnote w:type="continuationSeparator" w:id="0">
    <w:p w:rsidR="001F056C" w:rsidRDefault="001F056C" w:rsidP="00E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1B" w:rsidRDefault="00E571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1B" w:rsidRDefault="00E5711B" w:rsidP="00E5711B">
    <w:pPr>
      <w:pStyle w:val="a8"/>
    </w:pPr>
    <w:r>
      <w:t>Вернуться в каталог дипломов и магистерских диссертаций</w:t>
    </w:r>
  </w:p>
  <w:p w:rsidR="00E5711B" w:rsidRDefault="00E5711B" w:rsidP="00E5711B">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1B" w:rsidRDefault="00E57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6C" w:rsidRDefault="001F056C" w:rsidP="00E5711B">
      <w:pPr>
        <w:spacing w:after="0" w:line="240" w:lineRule="auto"/>
      </w:pPr>
      <w:r>
        <w:separator/>
      </w:r>
    </w:p>
  </w:footnote>
  <w:footnote w:type="continuationSeparator" w:id="0">
    <w:p w:rsidR="001F056C" w:rsidRDefault="001F056C" w:rsidP="00E5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1B" w:rsidRDefault="00E571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D7" w:rsidRDefault="00BD0AD7" w:rsidP="00BD0AD7">
    <w:pPr>
      <w:pStyle w:val="a6"/>
    </w:pPr>
    <w:r>
      <w:t>Узнайте стоимость написания на заказ студенческих и аспирантских работ</w:t>
    </w:r>
  </w:p>
  <w:p w:rsidR="00E5711B" w:rsidRDefault="00BD0AD7" w:rsidP="00BD0AD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1B" w:rsidRDefault="00E57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7FC5"/>
    <w:multiLevelType w:val="multilevel"/>
    <w:tmpl w:val="E35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35796"/>
    <w:multiLevelType w:val="multilevel"/>
    <w:tmpl w:val="AFB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94FCE"/>
    <w:multiLevelType w:val="multilevel"/>
    <w:tmpl w:val="BDC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7E"/>
    <w:rsid w:val="001F056C"/>
    <w:rsid w:val="001F7786"/>
    <w:rsid w:val="00351401"/>
    <w:rsid w:val="007B7EF6"/>
    <w:rsid w:val="00801CE0"/>
    <w:rsid w:val="00A42522"/>
    <w:rsid w:val="00BD0AD7"/>
    <w:rsid w:val="00E5711B"/>
    <w:rsid w:val="00EB1E71"/>
    <w:rsid w:val="00EF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6B7E"/>
  </w:style>
  <w:style w:type="character" w:customStyle="1" w:styleId="post">
    <w:name w:val="post"/>
    <w:basedOn w:val="a0"/>
    <w:rsid w:val="00EF6B7E"/>
  </w:style>
  <w:style w:type="paragraph" w:styleId="a3">
    <w:name w:val="Normal (Web)"/>
    <w:basedOn w:val="a"/>
    <w:uiPriority w:val="99"/>
    <w:semiHidden/>
    <w:unhideWhenUsed/>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6B7E"/>
    <w:rPr>
      <w:color w:val="0000FF"/>
      <w:u w:val="single"/>
    </w:rPr>
  </w:style>
  <w:style w:type="character" w:styleId="a5">
    <w:name w:val="FollowedHyperlink"/>
    <w:basedOn w:val="a0"/>
    <w:uiPriority w:val="99"/>
    <w:semiHidden/>
    <w:unhideWhenUsed/>
    <w:rsid w:val="00EF6B7E"/>
    <w:rPr>
      <w:color w:val="800080"/>
      <w:u w:val="single"/>
    </w:rPr>
  </w:style>
  <w:style w:type="character" w:customStyle="1" w:styleId="ctatext">
    <w:name w:val="ctatext"/>
    <w:basedOn w:val="a0"/>
    <w:rsid w:val="00EF6B7E"/>
  </w:style>
  <w:style w:type="character" w:customStyle="1" w:styleId="posttitle">
    <w:name w:val="posttitle"/>
    <w:basedOn w:val="a0"/>
    <w:rsid w:val="00EF6B7E"/>
  </w:style>
  <w:style w:type="paragraph" w:customStyle="1" w:styleId="rmp-rating-widgethover-text">
    <w:name w:val="rmp-rating-widget__hover-text"/>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F6B7E"/>
  </w:style>
  <w:style w:type="character" w:customStyle="1" w:styleId="elementor-post-infoitem-prefix">
    <w:name w:val="elementor-post-info__item-prefix"/>
    <w:basedOn w:val="a0"/>
    <w:rsid w:val="00EF6B7E"/>
  </w:style>
  <w:style w:type="character" w:customStyle="1" w:styleId="elementor-post-infoterms-list">
    <w:name w:val="elementor-post-info__terms-list"/>
    <w:basedOn w:val="a0"/>
    <w:rsid w:val="00EF6B7E"/>
  </w:style>
  <w:style w:type="character" w:customStyle="1" w:styleId="elementor-screen-only">
    <w:name w:val="elementor-screen-only"/>
    <w:basedOn w:val="a0"/>
    <w:rsid w:val="00EF6B7E"/>
  </w:style>
  <w:style w:type="table" w:customStyle="1" w:styleId="12">
    <w:name w:val="Сетка таблицы1"/>
    <w:basedOn w:val="a1"/>
    <w:uiPriority w:val="59"/>
    <w:rsid w:val="001F778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71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711B"/>
  </w:style>
  <w:style w:type="paragraph" w:styleId="a8">
    <w:name w:val="footer"/>
    <w:basedOn w:val="a"/>
    <w:link w:val="a9"/>
    <w:uiPriority w:val="99"/>
    <w:unhideWhenUsed/>
    <w:rsid w:val="00E571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6B7E"/>
  </w:style>
  <w:style w:type="character" w:customStyle="1" w:styleId="post">
    <w:name w:val="post"/>
    <w:basedOn w:val="a0"/>
    <w:rsid w:val="00EF6B7E"/>
  </w:style>
  <w:style w:type="paragraph" w:styleId="a3">
    <w:name w:val="Normal (Web)"/>
    <w:basedOn w:val="a"/>
    <w:uiPriority w:val="99"/>
    <w:semiHidden/>
    <w:unhideWhenUsed/>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6B7E"/>
    <w:rPr>
      <w:color w:val="0000FF"/>
      <w:u w:val="single"/>
    </w:rPr>
  </w:style>
  <w:style w:type="character" w:styleId="a5">
    <w:name w:val="FollowedHyperlink"/>
    <w:basedOn w:val="a0"/>
    <w:uiPriority w:val="99"/>
    <w:semiHidden/>
    <w:unhideWhenUsed/>
    <w:rsid w:val="00EF6B7E"/>
    <w:rPr>
      <w:color w:val="800080"/>
      <w:u w:val="single"/>
    </w:rPr>
  </w:style>
  <w:style w:type="character" w:customStyle="1" w:styleId="ctatext">
    <w:name w:val="ctatext"/>
    <w:basedOn w:val="a0"/>
    <w:rsid w:val="00EF6B7E"/>
  </w:style>
  <w:style w:type="character" w:customStyle="1" w:styleId="posttitle">
    <w:name w:val="posttitle"/>
    <w:basedOn w:val="a0"/>
    <w:rsid w:val="00EF6B7E"/>
  </w:style>
  <w:style w:type="paragraph" w:customStyle="1" w:styleId="rmp-rating-widgethover-text">
    <w:name w:val="rmp-rating-widget__hover-text"/>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F6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F6B7E"/>
  </w:style>
  <w:style w:type="character" w:customStyle="1" w:styleId="elementor-post-infoitem-prefix">
    <w:name w:val="elementor-post-info__item-prefix"/>
    <w:basedOn w:val="a0"/>
    <w:rsid w:val="00EF6B7E"/>
  </w:style>
  <w:style w:type="character" w:customStyle="1" w:styleId="elementor-post-infoterms-list">
    <w:name w:val="elementor-post-info__terms-list"/>
    <w:basedOn w:val="a0"/>
    <w:rsid w:val="00EF6B7E"/>
  </w:style>
  <w:style w:type="character" w:customStyle="1" w:styleId="elementor-screen-only">
    <w:name w:val="elementor-screen-only"/>
    <w:basedOn w:val="a0"/>
    <w:rsid w:val="00EF6B7E"/>
  </w:style>
  <w:style w:type="table" w:customStyle="1" w:styleId="12">
    <w:name w:val="Сетка таблицы1"/>
    <w:basedOn w:val="a1"/>
    <w:uiPriority w:val="59"/>
    <w:rsid w:val="001F778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71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711B"/>
  </w:style>
  <w:style w:type="paragraph" w:styleId="a8">
    <w:name w:val="footer"/>
    <w:basedOn w:val="a"/>
    <w:link w:val="a9"/>
    <w:uiPriority w:val="99"/>
    <w:unhideWhenUsed/>
    <w:rsid w:val="00E571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8398">
      <w:bodyDiv w:val="1"/>
      <w:marLeft w:val="0"/>
      <w:marRight w:val="0"/>
      <w:marTop w:val="0"/>
      <w:marBottom w:val="0"/>
      <w:divBdr>
        <w:top w:val="none" w:sz="0" w:space="0" w:color="auto"/>
        <w:left w:val="none" w:sz="0" w:space="0" w:color="auto"/>
        <w:bottom w:val="none" w:sz="0" w:space="0" w:color="auto"/>
        <w:right w:val="none" w:sz="0" w:space="0" w:color="auto"/>
      </w:divBdr>
    </w:div>
    <w:div w:id="977415237">
      <w:bodyDiv w:val="1"/>
      <w:marLeft w:val="0"/>
      <w:marRight w:val="0"/>
      <w:marTop w:val="0"/>
      <w:marBottom w:val="0"/>
      <w:divBdr>
        <w:top w:val="none" w:sz="0" w:space="0" w:color="auto"/>
        <w:left w:val="none" w:sz="0" w:space="0" w:color="auto"/>
        <w:bottom w:val="none" w:sz="0" w:space="0" w:color="auto"/>
        <w:right w:val="none" w:sz="0" w:space="0" w:color="auto"/>
      </w:divBdr>
      <w:divsChild>
        <w:div w:id="1492257483">
          <w:marLeft w:val="0"/>
          <w:marRight w:val="0"/>
          <w:marTop w:val="0"/>
          <w:marBottom w:val="0"/>
          <w:divBdr>
            <w:top w:val="none" w:sz="0" w:space="0" w:color="auto"/>
            <w:left w:val="none" w:sz="0" w:space="0" w:color="auto"/>
            <w:bottom w:val="none" w:sz="0" w:space="0" w:color="auto"/>
            <w:right w:val="none" w:sz="0" w:space="0" w:color="auto"/>
          </w:divBdr>
          <w:divsChild>
            <w:div w:id="2038239359">
              <w:marLeft w:val="0"/>
              <w:marRight w:val="0"/>
              <w:marTop w:val="0"/>
              <w:marBottom w:val="0"/>
              <w:divBdr>
                <w:top w:val="none" w:sz="0" w:space="0" w:color="auto"/>
                <w:left w:val="none" w:sz="0" w:space="0" w:color="auto"/>
                <w:bottom w:val="none" w:sz="0" w:space="0" w:color="auto"/>
                <w:right w:val="none" w:sz="0" w:space="0" w:color="auto"/>
              </w:divBdr>
              <w:divsChild>
                <w:div w:id="829366220">
                  <w:marLeft w:val="0"/>
                  <w:marRight w:val="0"/>
                  <w:marTop w:val="0"/>
                  <w:marBottom w:val="0"/>
                  <w:divBdr>
                    <w:top w:val="none" w:sz="0" w:space="0" w:color="auto"/>
                    <w:left w:val="none" w:sz="0" w:space="0" w:color="auto"/>
                    <w:bottom w:val="none" w:sz="0" w:space="0" w:color="auto"/>
                    <w:right w:val="none" w:sz="0" w:space="0" w:color="auto"/>
                  </w:divBdr>
                  <w:divsChild>
                    <w:div w:id="1364132692">
                      <w:marLeft w:val="0"/>
                      <w:marRight w:val="0"/>
                      <w:marTop w:val="0"/>
                      <w:marBottom w:val="0"/>
                      <w:divBdr>
                        <w:top w:val="none" w:sz="0" w:space="0" w:color="auto"/>
                        <w:left w:val="none" w:sz="0" w:space="0" w:color="auto"/>
                        <w:bottom w:val="none" w:sz="0" w:space="0" w:color="auto"/>
                        <w:right w:val="none" w:sz="0" w:space="0" w:color="auto"/>
                      </w:divBdr>
                      <w:divsChild>
                        <w:div w:id="2051878160">
                          <w:marLeft w:val="0"/>
                          <w:marRight w:val="0"/>
                          <w:marTop w:val="0"/>
                          <w:marBottom w:val="0"/>
                          <w:divBdr>
                            <w:top w:val="none" w:sz="0" w:space="0" w:color="auto"/>
                            <w:left w:val="none" w:sz="0" w:space="0" w:color="auto"/>
                            <w:bottom w:val="none" w:sz="0" w:space="0" w:color="auto"/>
                            <w:right w:val="none" w:sz="0" w:space="0" w:color="auto"/>
                          </w:divBdr>
                          <w:divsChild>
                            <w:div w:id="1832214975">
                              <w:marLeft w:val="0"/>
                              <w:marRight w:val="0"/>
                              <w:marTop w:val="0"/>
                              <w:marBottom w:val="0"/>
                              <w:divBdr>
                                <w:top w:val="none" w:sz="0" w:space="0" w:color="auto"/>
                                <w:left w:val="none" w:sz="0" w:space="0" w:color="auto"/>
                                <w:bottom w:val="none" w:sz="0" w:space="0" w:color="auto"/>
                                <w:right w:val="none" w:sz="0" w:space="0" w:color="auto"/>
                              </w:divBdr>
                              <w:divsChild>
                                <w:div w:id="1929382025">
                                  <w:marLeft w:val="0"/>
                                  <w:marRight w:val="0"/>
                                  <w:marTop w:val="0"/>
                                  <w:marBottom w:val="0"/>
                                  <w:divBdr>
                                    <w:top w:val="none" w:sz="0" w:space="0" w:color="auto"/>
                                    <w:left w:val="none" w:sz="0" w:space="0" w:color="auto"/>
                                    <w:bottom w:val="none" w:sz="0" w:space="0" w:color="auto"/>
                                    <w:right w:val="none" w:sz="0" w:space="0" w:color="auto"/>
                                  </w:divBdr>
                                  <w:divsChild>
                                    <w:div w:id="1465926227">
                                      <w:marLeft w:val="0"/>
                                      <w:marRight w:val="0"/>
                                      <w:marTop w:val="0"/>
                                      <w:marBottom w:val="0"/>
                                      <w:divBdr>
                                        <w:top w:val="none" w:sz="0" w:space="0" w:color="auto"/>
                                        <w:left w:val="none" w:sz="0" w:space="0" w:color="auto"/>
                                        <w:bottom w:val="none" w:sz="0" w:space="0" w:color="auto"/>
                                        <w:right w:val="none" w:sz="0" w:space="0" w:color="auto"/>
                                      </w:divBdr>
                                      <w:divsChild>
                                        <w:div w:id="1119879280">
                                          <w:marLeft w:val="0"/>
                                          <w:marRight w:val="0"/>
                                          <w:marTop w:val="0"/>
                                          <w:marBottom w:val="0"/>
                                          <w:divBdr>
                                            <w:top w:val="none" w:sz="0" w:space="0" w:color="auto"/>
                                            <w:left w:val="none" w:sz="0" w:space="0" w:color="auto"/>
                                            <w:bottom w:val="none" w:sz="0" w:space="0" w:color="auto"/>
                                            <w:right w:val="none" w:sz="0" w:space="0" w:color="auto"/>
                                          </w:divBdr>
                                          <w:divsChild>
                                            <w:div w:id="649941700">
                                              <w:marLeft w:val="0"/>
                                              <w:marRight w:val="0"/>
                                              <w:marTop w:val="0"/>
                                              <w:marBottom w:val="0"/>
                                              <w:divBdr>
                                                <w:top w:val="none" w:sz="0" w:space="0" w:color="auto"/>
                                                <w:left w:val="none" w:sz="0" w:space="0" w:color="auto"/>
                                                <w:bottom w:val="none" w:sz="0" w:space="0" w:color="auto"/>
                                                <w:right w:val="none" w:sz="0" w:space="0" w:color="auto"/>
                                              </w:divBdr>
                                              <w:divsChild>
                                                <w:div w:id="784033947">
                                                  <w:marLeft w:val="0"/>
                                                  <w:marRight w:val="0"/>
                                                  <w:marTop w:val="0"/>
                                                  <w:marBottom w:val="0"/>
                                                  <w:divBdr>
                                                    <w:top w:val="none" w:sz="0" w:space="0" w:color="auto"/>
                                                    <w:left w:val="none" w:sz="0" w:space="0" w:color="auto"/>
                                                    <w:bottom w:val="none" w:sz="0" w:space="0" w:color="auto"/>
                                                    <w:right w:val="none" w:sz="0" w:space="0" w:color="auto"/>
                                                  </w:divBdr>
                                                  <w:divsChild>
                                                    <w:div w:id="2074237049">
                                                      <w:marLeft w:val="0"/>
                                                      <w:marRight w:val="0"/>
                                                      <w:marTop w:val="0"/>
                                                      <w:marBottom w:val="0"/>
                                                      <w:divBdr>
                                                        <w:top w:val="none" w:sz="0" w:space="0" w:color="auto"/>
                                                        <w:left w:val="none" w:sz="0" w:space="0" w:color="auto"/>
                                                        <w:bottom w:val="none" w:sz="0" w:space="0" w:color="auto"/>
                                                        <w:right w:val="none" w:sz="0" w:space="0" w:color="auto"/>
                                                      </w:divBdr>
                                                      <w:divsChild>
                                                        <w:div w:id="619453869">
                                                          <w:marLeft w:val="0"/>
                                                          <w:marRight w:val="0"/>
                                                          <w:marTop w:val="0"/>
                                                          <w:marBottom w:val="0"/>
                                                          <w:divBdr>
                                                            <w:top w:val="none" w:sz="0" w:space="0" w:color="auto"/>
                                                            <w:left w:val="none" w:sz="0" w:space="0" w:color="auto"/>
                                                            <w:bottom w:val="none" w:sz="0" w:space="0" w:color="auto"/>
                                                            <w:right w:val="none" w:sz="0" w:space="0" w:color="auto"/>
                                                          </w:divBdr>
                                                          <w:divsChild>
                                                            <w:div w:id="1668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87976">
                                  <w:marLeft w:val="0"/>
                                  <w:marRight w:val="0"/>
                                  <w:marTop w:val="0"/>
                                  <w:marBottom w:val="0"/>
                                  <w:divBdr>
                                    <w:top w:val="none" w:sz="0" w:space="0" w:color="auto"/>
                                    <w:left w:val="none" w:sz="0" w:space="0" w:color="auto"/>
                                    <w:bottom w:val="none" w:sz="0" w:space="0" w:color="auto"/>
                                    <w:right w:val="none" w:sz="0" w:space="0" w:color="auto"/>
                                  </w:divBdr>
                                  <w:divsChild>
                                    <w:div w:id="1990355498">
                                      <w:marLeft w:val="0"/>
                                      <w:marRight w:val="0"/>
                                      <w:marTop w:val="0"/>
                                      <w:marBottom w:val="0"/>
                                      <w:divBdr>
                                        <w:top w:val="none" w:sz="0" w:space="0" w:color="auto"/>
                                        <w:left w:val="none" w:sz="0" w:space="0" w:color="auto"/>
                                        <w:bottom w:val="none" w:sz="0" w:space="0" w:color="auto"/>
                                        <w:right w:val="none" w:sz="0" w:space="0" w:color="auto"/>
                                      </w:divBdr>
                                      <w:divsChild>
                                        <w:div w:id="1442644124">
                                          <w:marLeft w:val="0"/>
                                          <w:marRight w:val="0"/>
                                          <w:marTop w:val="0"/>
                                          <w:marBottom w:val="0"/>
                                          <w:divBdr>
                                            <w:top w:val="none" w:sz="0" w:space="0" w:color="auto"/>
                                            <w:left w:val="none" w:sz="0" w:space="0" w:color="auto"/>
                                            <w:bottom w:val="none" w:sz="0" w:space="0" w:color="auto"/>
                                            <w:right w:val="none" w:sz="0" w:space="0" w:color="auto"/>
                                          </w:divBdr>
                                          <w:divsChild>
                                            <w:div w:id="721707527">
                                              <w:marLeft w:val="0"/>
                                              <w:marRight w:val="0"/>
                                              <w:marTop w:val="0"/>
                                              <w:marBottom w:val="0"/>
                                              <w:divBdr>
                                                <w:top w:val="none" w:sz="0" w:space="0" w:color="auto"/>
                                                <w:left w:val="none" w:sz="0" w:space="0" w:color="auto"/>
                                                <w:bottom w:val="none" w:sz="0" w:space="0" w:color="auto"/>
                                                <w:right w:val="none" w:sz="0" w:space="0" w:color="auto"/>
                                              </w:divBdr>
                                              <w:divsChild>
                                                <w:div w:id="346835174">
                                                  <w:marLeft w:val="0"/>
                                                  <w:marRight w:val="0"/>
                                                  <w:marTop w:val="0"/>
                                                  <w:marBottom w:val="0"/>
                                                  <w:divBdr>
                                                    <w:top w:val="none" w:sz="0" w:space="0" w:color="auto"/>
                                                    <w:left w:val="none" w:sz="0" w:space="0" w:color="auto"/>
                                                    <w:bottom w:val="none" w:sz="0" w:space="0" w:color="auto"/>
                                                    <w:right w:val="none" w:sz="0" w:space="0" w:color="auto"/>
                                                  </w:divBdr>
                                                  <w:divsChild>
                                                    <w:div w:id="871919794">
                                                      <w:marLeft w:val="0"/>
                                                      <w:marRight w:val="0"/>
                                                      <w:marTop w:val="0"/>
                                                      <w:marBottom w:val="0"/>
                                                      <w:divBdr>
                                                        <w:top w:val="none" w:sz="0" w:space="0" w:color="auto"/>
                                                        <w:left w:val="none" w:sz="0" w:space="0" w:color="auto"/>
                                                        <w:bottom w:val="none" w:sz="0" w:space="0" w:color="auto"/>
                                                        <w:right w:val="none" w:sz="0" w:space="0" w:color="auto"/>
                                                      </w:divBdr>
                                                      <w:divsChild>
                                                        <w:div w:id="1741365402">
                                                          <w:marLeft w:val="0"/>
                                                          <w:marRight w:val="0"/>
                                                          <w:marTop w:val="0"/>
                                                          <w:marBottom w:val="0"/>
                                                          <w:divBdr>
                                                            <w:top w:val="none" w:sz="0" w:space="0" w:color="auto"/>
                                                            <w:left w:val="none" w:sz="0" w:space="0" w:color="auto"/>
                                                            <w:bottom w:val="none" w:sz="0" w:space="0" w:color="auto"/>
                                                            <w:right w:val="none" w:sz="0" w:space="0" w:color="auto"/>
                                                          </w:divBdr>
                                                          <w:divsChild>
                                                            <w:div w:id="130443610">
                                                              <w:marLeft w:val="0"/>
                                                              <w:marRight w:val="0"/>
                                                              <w:marTop w:val="0"/>
                                                              <w:marBottom w:val="240"/>
                                                              <w:divBdr>
                                                                <w:top w:val="none" w:sz="0" w:space="0" w:color="auto"/>
                                                                <w:left w:val="none" w:sz="0" w:space="0" w:color="auto"/>
                                                                <w:bottom w:val="none" w:sz="0" w:space="0" w:color="auto"/>
                                                                <w:right w:val="none" w:sz="0" w:space="0" w:color="auto"/>
                                                              </w:divBdr>
                                                              <w:divsChild>
                                                                <w:div w:id="271281250">
                                                                  <w:marLeft w:val="0"/>
                                                                  <w:marRight w:val="0"/>
                                                                  <w:marTop w:val="0"/>
                                                                  <w:marBottom w:val="0"/>
                                                                  <w:divBdr>
                                                                    <w:top w:val="none" w:sz="0" w:space="0" w:color="auto"/>
                                                                    <w:left w:val="none" w:sz="0" w:space="0" w:color="auto"/>
                                                                    <w:bottom w:val="none" w:sz="0" w:space="0" w:color="auto"/>
                                                                    <w:right w:val="none" w:sz="0" w:space="0" w:color="auto"/>
                                                                  </w:divBdr>
                                                                </w:div>
                                                              </w:divsChild>
                                                            </w:div>
                                                            <w:div w:id="1771193336">
                                                              <w:marLeft w:val="0"/>
                                                              <w:marRight w:val="0"/>
                                                              <w:marTop w:val="0"/>
                                                              <w:marBottom w:val="240"/>
                                                              <w:divBdr>
                                                                <w:top w:val="none" w:sz="0" w:space="0" w:color="auto"/>
                                                                <w:left w:val="none" w:sz="0" w:space="0" w:color="auto"/>
                                                                <w:bottom w:val="none" w:sz="0" w:space="0" w:color="auto"/>
                                                                <w:right w:val="none" w:sz="0" w:space="0" w:color="auto"/>
                                                              </w:divBdr>
                                                              <w:divsChild>
                                                                <w:div w:id="1074860583">
                                                                  <w:marLeft w:val="0"/>
                                                                  <w:marRight w:val="0"/>
                                                                  <w:marTop w:val="0"/>
                                                                  <w:marBottom w:val="0"/>
                                                                  <w:divBdr>
                                                                    <w:top w:val="none" w:sz="0" w:space="0" w:color="auto"/>
                                                                    <w:left w:val="none" w:sz="0" w:space="0" w:color="auto"/>
                                                                    <w:bottom w:val="none" w:sz="0" w:space="0" w:color="auto"/>
                                                                    <w:right w:val="none" w:sz="0" w:space="0" w:color="auto"/>
                                                                  </w:divBdr>
                                                                </w:div>
                                                              </w:divsChild>
                                                            </w:div>
                                                            <w:div w:id="1665820307">
                                                              <w:marLeft w:val="0"/>
                                                              <w:marRight w:val="0"/>
                                                              <w:marTop w:val="0"/>
                                                              <w:marBottom w:val="240"/>
                                                              <w:divBdr>
                                                                <w:top w:val="none" w:sz="0" w:space="0" w:color="auto"/>
                                                                <w:left w:val="none" w:sz="0" w:space="0" w:color="auto"/>
                                                                <w:bottom w:val="none" w:sz="0" w:space="0" w:color="auto"/>
                                                                <w:right w:val="none" w:sz="0" w:space="0" w:color="auto"/>
                                                              </w:divBdr>
                                                              <w:divsChild>
                                                                <w:div w:id="1815369483">
                                                                  <w:marLeft w:val="0"/>
                                                                  <w:marRight w:val="0"/>
                                                                  <w:marTop w:val="0"/>
                                                                  <w:marBottom w:val="0"/>
                                                                  <w:divBdr>
                                                                    <w:top w:val="none" w:sz="0" w:space="0" w:color="auto"/>
                                                                    <w:left w:val="none" w:sz="0" w:space="0" w:color="auto"/>
                                                                    <w:bottom w:val="none" w:sz="0" w:space="0" w:color="auto"/>
                                                                    <w:right w:val="none" w:sz="0" w:space="0" w:color="auto"/>
                                                                  </w:divBdr>
                                                                </w:div>
                                                              </w:divsChild>
                                                            </w:div>
                                                            <w:div w:id="588587730">
                                                              <w:marLeft w:val="0"/>
                                                              <w:marRight w:val="0"/>
                                                              <w:marTop w:val="0"/>
                                                              <w:marBottom w:val="0"/>
                                                              <w:divBdr>
                                                                <w:top w:val="none" w:sz="0" w:space="0" w:color="auto"/>
                                                                <w:left w:val="none" w:sz="0" w:space="0" w:color="auto"/>
                                                                <w:bottom w:val="none" w:sz="0" w:space="0" w:color="auto"/>
                                                                <w:right w:val="none" w:sz="0" w:space="0" w:color="auto"/>
                                                              </w:divBdr>
                                                              <w:divsChild>
                                                                <w:div w:id="5760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9605">
                                  <w:marLeft w:val="0"/>
                                  <w:marRight w:val="0"/>
                                  <w:marTop w:val="0"/>
                                  <w:marBottom w:val="0"/>
                                  <w:divBdr>
                                    <w:top w:val="none" w:sz="0" w:space="0" w:color="auto"/>
                                    <w:left w:val="none" w:sz="0" w:space="0" w:color="auto"/>
                                    <w:bottom w:val="none" w:sz="0" w:space="0" w:color="auto"/>
                                    <w:right w:val="none" w:sz="0" w:space="0" w:color="auto"/>
                                  </w:divBdr>
                                  <w:divsChild>
                                    <w:div w:id="781416630">
                                      <w:marLeft w:val="0"/>
                                      <w:marRight w:val="0"/>
                                      <w:marTop w:val="0"/>
                                      <w:marBottom w:val="0"/>
                                      <w:divBdr>
                                        <w:top w:val="none" w:sz="0" w:space="0" w:color="auto"/>
                                        <w:left w:val="none" w:sz="0" w:space="0" w:color="auto"/>
                                        <w:bottom w:val="none" w:sz="0" w:space="0" w:color="auto"/>
                                        <w:right w:val="none" w:sz="0" w:space="0" w:color="auto"/>
                                      </w:divBdr>
                                      <w:divsChild>
                                        <w:div w:id="299580471">
                                          <w:marLeft w:val="0"/>
                                          <w:marRight w:val="0"/>
                                          <w:marTop w:val="0"/>
                                          <w:marBottom w:val="0"/>
                                          <w:divBdr>
                                            <w:top w:val="none" w:sz="0" w:space="0" w:color="auto"/>
                                            <w:left w:val="none" w:sz="0" w:space="0" w:color="auto"/>
                                            <w:bottom w:val="none" w:sz="0" w:space="0" w:color="auto"/>
                                            <w:right w:val="none" w:sz="0" w:space="0" w:color="auto"/>
                                          </w:divBdr>
                                          <w:divsChild>
                                            <w:div w:id="769203920">
                                              <w:marLeft w:val="0"/>
                                              <w:marRight w:val="0"/>
                                              <w:marTop w:val="0"/>
                                              <w:marBottom w:val="0"/>
                                              <w:divBdr>
                                                <w:top w:val="none" w:sz="0" w:space="0" w:color="auto"/>
                                                <w:left w:val="none" w:sz="0" w:space="0" w:color="auto"/>
                                                <w:bottom w:val="none" w:sz="0" w:space="0" w:color="auto"/>
                                                <w:right w:val="none" w:sz="0" w:space="0" w:color="auto"/>
                                              </w:divBdr>
                                              <w:divsChild>
                                                <w:div w:id="1725909745">
                                                  <w:marLeft w:val="0"/>
                                                  <w:marRight w:val="0"/>
                                                  <w:marTop w:val="0"/>
                                                  <w:marBottom w:val="0"/>
                                                  <w:divBdr>
                                                    <w:top w:val="none" w:sz="0" w:space="0" w:color="auto"/>
                                                    <w:left w:val="none" w:sz="0" w:space="0" w:color="auto"/>
                                                    <w:bottom w:val="none" w:sz="0" w:space="0" w:color="auto"/>
                                                    <w:right w:val="none" w:sz="0" w:space="0" w:color="auto"/>
                                                  </w:divBdr>
                                                  <w:divsChild>
                                                    <w:div w:id="315108594">
                                                      <w:marLeft w:val="0"/>
                                                      <w:marRight w:val="0"/>
                                                      <w:marTop w:val="0"/>
                                                      <w:marBottom w:val="300"/>
                                                      <w:divBdr>
                                                        <w:top w:val="none" w:sz="0" w:space="0" w:color="auto"/>
                                                        <w:left w:val="none" w:sz="0" w:space="0" w:color="auto"/>
                                                        <w:bottom w:val="none" w:sz="0" w:space="0" w:color="auto"/>
                                                        <w:right w:val="none" w:sz="0" w:space="0" w:color="auto"/>
                                                      </w:divBdr>
                                                      <w:divsChild>
                                                        <w:div w:id="617445675">
                                                          <w:marLeft w:val="-300"/>
                                                          <w:marRight w:val="0"/>
                                                          <w:marTop w:val="0"/>
                                                          <w:marBottom w:val="120"/>
                                                          <w:divBdr>
                                                            <w:top w:val="none" w:sz="0" w:space="0" w:color="auto"/>
                                                            <w:left w:val="none" w:sz="0" w:space="0" w:color="auto"/>
                                                            <w:bottom w:val="none" w:sz="0" w:space="0" w:color="auto"/>
                                                            <w:right w:val="none" w:sz="0" w:space="0" w:color="auto"/>
                                                          </w:divBdr>
                                                        </w:div>
                                                      </w:divsChild>
                                                    </w:div>
                                                    <w:div w:id="225534585">
                                                      <w:marLeft w:val="0"/>
                                                      <w:marRight w:val="0"/>
                                                      <w:marTop w:val="0"/>
                                                      <w:marBottom w:val="0"/>
                                                      <w:divBdr>
                                                        <w:top w:val="none" w:sz="0" w:space="0" w:color="auto"/>
                                                        <w:left w:val="none" w:sz="0" w:space="0" w:color="auto"/>
                                                        <w:bottom w:val="none" w:sz="0" w:space="0" w:color="auto"/>
                                                        <w:right w:val="none" w:sz="0" w:space="0" w:color="auto"/>
                                                      </w:divBdr>
                                                      <w:divsChild>
                                                        <w:div w:id="440103981">
                                                          <w:marLeft w:val="0"/>
                                                          <w:marRight w:val="0"/>
                                                          <w:marTop w:val="0"/>
                                                          <w:marBottom w:val="0"/>
                                                          <w:divBdr>
                                                            <w:top w:val="none" w:sz="0" w:space="0" w:color="auto"/>
                                                            <w:left w:val="none" w:sz="0" w:space="0" w:color="auto"/>
                                                            <w:bottom w:val="none" w:sz="0" w:space="0" w:color="auto"/>
                                                            <w:right w:val="none" w:sz="0" w:space="0" w:color="auto"/>
                                                          </w:divBdr>
                                                          <w:divsChild>
                                                            <w:div w:id="1372725621">
                                                              <w:marLeft w:val="0"/>
                                                              <w:marRight w:val="0"/>
                                                              <w:marTop w:val="0"/>
                                                              <w:marBottom w:val="0"/>
                                                              <w:divBdr>
                                                                <w:top w:val="none" w:sz="0" w:space="0" w:color="auto"/>
                                                                <w:left w:val="none" w:sz="0" w:space="0" w:color="auto"/>
                                                                <w:bottom w:val="none" w:sz="0" w:space="0" w:color="auto"/>
                                                                <w:right w:val="none" w:sz="0" w:space="0" w:color="auto"/>
                                                              </w:divBdr>
                                                              <w:divsChild>
                                                                <w:div w:id="1062413238">
                                                                  <w:marLeft w:val="0"/>
                                                                  <w:marRight w:val="0"/>
                                                                  <w:marTop w:val="0"/>
                                                                  <w:marBottom w:val="0"/>
                                                                  <w:divBdr>
                                                                    <w:top w:val="single" w:sz="2" w:space="0" w:color="818A91"/>
                                                                    <w:left w:val="single" w:sz="2" w:space="0" w:color="818A91"/>
                                                                    <w:bottom w:val="single" w:sz="2" w:space="0" w:color="818A91"/>
                                                                    <w:right w:val="single" w:sz="2" w:space="0" w:color="818A91"/>
                                                                  </w:divBdr>
                                                                  <w:divsChild>
                                                                    <w:div w:id="706494827">
                                                                      <w:marLeft w:val="0"/>
                                                                      <w:marRight w:val="0"/>
                                                                      <w:marTop w:val="300"/>
                                                                      <w:marBottom w:val="0"/>
                                                                      <w:divBdr>
                                                                        <w:top w:val="none" w:sz="0" w:space="0" w:color="auto"/>
                                                                        <w:left w:val="none" w:sz="0" w:space="0" w:color="auto"/>
                                                                        <w:bottom w:val="none" w:sz="0" w:space="0" w:color="auto"/>
                                                                        <w:right w:val="none" w:sz="0" w:space="0" w:color="auto"/>
                                                                      </w:divBdr>
                                                                      <w:divsChild>
                                                                        <w:div w:id="1569918338">
                                                                          <w:marLeft w:val="0"/>
                                                                          <w:marRight w:val="0"/>
                                                                          <w:marTop w:val="0"/>
                                                                          <w:marBottom w:val="375"/>
                                                                          <w:divBdr>
                                                                            <w:top w:val="none" w:sz="0" w:space="0" w:color="auto"/>
                                                                            <w:left w:val="none" w:sz="0" w:space="0" w:color="auto"/>
                                                                            <w:bottom w:val="none" w:sz="0" w:space="0" w:color="auto"/>
                                                                            <w:right w:val="none" w:sz="0" w:space="0" w:color="auto"/>
                                                                          </w:divBdr>
                                                                        </w:div>
                                                                        <w:div w:id="8415088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82142916">
                                                                  <w:marLeft w:val="0"/>
                                                                  <w:marRight w:val="0"/>
                                                                  <w:marTop w:val="0"/>
                                                                  <w:marBottom w:val="0"/>
                                                                  <w:divBdr>
                                                                    <w:top w:val="single" w:sz="2" w:space="0" w:color="818A91"/>
                                                                    <w:left w:val="single" w:sz="2" w:space="0" w:color="818A91"/>
                                                                    <w:bottom w:val="single" w:sz="2" w:space="0" w:color="818A91"/>
                                                                    <w:right w:val="single" w:sz="2" w:space="0" w:color="818A91"/>
                                                                  </w:divBdr>
                                                                  <w:divsChild>
                                                                    <w:div w:id="449979531">
                                                                      <w:marLeft w:val="0"/>
                                                                      <w:marRight w:val="0"/>
                                                                      <w:marTop w:val="300"/>
                                                                      <w:marBottom w:val="0"/>
                                                                      <w:divBdr>
                                                                        <w:top w:val="none" w:sz="0" w:space="0" w:color="auto"/>
                                                                        <w:left w:val="none" w:sz="0" w:space="0" w:color="auto"/>
                                                                        <w:bottom w:val="none" w:sz="0" w:space="0" w:color="auto"/>
                                                                        <w:right w:val="none" w:sz="0" w:space="0" w:color="auto"/>
                                                                      </w:divBdr>
                                                                      <w:divsChild>
                                                                        <w:div w:id="91822175">
                                                                          <w:marLeft w:val="0"/>
                                                                          <w:marRight w:val="0"/>
                                                                          <w:marTop w:val="0"/>
                                                                          <w:marBottom w:val="375"/>
                                                                          <w:divBdr>
                                                                            <w:top w:val="none" w:sz="0" w:space="0" w:color="auto"/>
                                                                            <w:left w:val="none" w:sz="0" w:space="0" w:color="auto"/>
                                                                            <w:bottom w:val="none" w:sz="0" w:space="0" w:color="auto"/>
                                                                            <w:right w:val="none" w:sz="0" w:space="0" w:color="auto"/>
                                                                          </w:divBdr>
                                                                        </w:div>
                                                                        <w:div w:id="1871868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5682630">
                                                                  <w:marLeft w:val="0"/>
                                                                  <w:marRight w:val="0"/>
                                                                  <w:marTop w:val="0"/>
                                                                  <w:marBottom w:val="0"/>
                                                                  <w:divBdr>
                                                                    <w:top w:val="single" w:sz="2" w:space="0" w:color="818A91"/>
                                                                    <w:left w:val="single" w:sz="2" w:space="0" w:color="818A91"/>
                                                                    <w:bottom w:val="single" w:sz="2" w:space="0" w:color="818A91"/>
                                                                    <w:right w:val="single" w:sz="2" w:space="0" w:color="818A91"/>
                                                                  </w:divBdr>
                                                                  <w:divsChild>
                                                                    <w:div w:id="437720490">
                                                                      <w:marLeft w:val="0"/>
                                                                      <w:marRight w:val="0"/>
                                                                      <w:marTop w:val="300"/>
                                                                      <w:marBottom w:val="0"/>
                                                                      <w:divBdr>
                                                                        <w:top w:val="none" w:sz="0" w:space="0" w:color="auto"/>
                                                                        <w:left w:val="none" w:sz="0" w:space="0" w:color="auto"/>
                                                                        <w:bottom w:val="none" w:sz="0" w:space="0" w:color="auto"/>
                                                                        <w:right w:val="none" w:sz="0" w:space="0" w:color="auto"/>
                                                                      </w:divBdr>
                                                                      <w:divsChild>
                                                                        <w:div w:id="649750786">
                                                                          <w:marLeft w:val="0"/>
                                                                          <w:marRight w:val="0"/>
                                                                          <w:marTop w:val="0"/>
                                                                          <w:marBottom w:val="375"/>
                                                                          <w:divBdr>
                                                                            <w:top w:val="none" w:sz="0" w:space="0" w:color="auto"/>
                                                                            <w:left w:val="none" w:sz="0" w:space="0" w:color="auto"/>
                                                                            <w:bottom w:val="none" w:sz="0" w:space="0" w:color="auto"/>
                                                                            <w:right w:val="none" w:sz="0" w:space="0" w:color="auto"/>
                                                                          </w:divBdr>
                                                                        </w:div>
                                                                        <w:div w:id="1523805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1562677">
                                                                  <w:marLeft w:val="0"/>
                                                                  <w:marRight w:val="0"/>
                                                                  <w:marTop w:val="0"/>
                                                                  <w:marBottom w:val="0"/>
                                                                  <w:divBdr>
                                                                    <w:top w:val="single" w:sz="2" w:space="0" w:color="818A91"/>
                                                                    <w:left w:val="single" w:sz="2" w:space="0" w:color="818A91"/>
                                                                    <w:bottom w:val="single" w:sz="2" w:space="0" w:color="818A91"/>
                                                                    <w:right w:val="single" w:sz="2" w:space="0" w:color="818A91"/>
                                                                  </w:divBdr>
                                                                  <w:divsChild>
                                                                    <w:div w:id="821772478">
                                                                      <w:marLeft w:val="0"/>
                                                                      <w:marRight w:val="0"/>
                                                                      <w:marTop w:val="300"/>
                                                                      <w:marBottom w:val="0"/>
                                                                      <w:divBdr>
                                                                        <w:top w:val="none" w:sz="0" w:space="0" w:color="auto"/>
                                                                        <w:left w:val="none" w:sz="0" w:space="0" w:color="auto"/>
                                                                        <w:bottom w:val="none" w:sz="0" w:space="0" w:color="auto"/>
                                                                        <w:right w:val="none" w:sz="0" w:space="0" w:color="auto"/>
                                                                      </w:divBdr>
                                                                      <w:divsChild>
                                                                        <w:div w:id="914240155">
                                                                          <w:marLeft w:val="0"/>
                                                                          <w:marRight w:val="0"/>
                                                                          <w:marTop w:val="0"/>
                                                                          <w:marBottom w:val="375"/>
                                                                          <w:divBdr>
                                                                            <w:top w:val="none" w:sz="0" w:space="0" w:color="auto"/>
                                                                            <w:left w:val="none" w:sz="0" w:space="0" w:color="auto"/>
                                                                            <w:bottom w:val="none" w:sz="0" w:space="0" w:color="auto"/>
                                                                            <w:right w:val="none" w:sz="0" w:space="0" w:color="auto"/>
                                                                          </w:divBdr>
                                                                        </w:div>
                                                                        <w:div w:id="18807811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468277">
              <w:marLeft w:val="0"/>
              <w:marRight w:val="0"/>
              <w:marTop w:val="0"/>
              <w:marBottom w:val="0"/>
              <w:divBdr>
                <w:top w:val="single" w:sz="6" w:space="0" w:color="1A1C21"/>
                <w:left w:val="none" w:sz="0" w:space="0" w:color="auto"/>
                <w:bottom w:val="none" w:sz="0" w:space="0" w:color="auto"/>
                <w:right w:val="none" w:sz="0" w:space="0" w:color="auto"/>
              </w:divBdr>
              <w:divsChild>
                <w:div w:id="1631786647">
                  <w:marLeft w:val="0"/>
                  <w:marRight w:val="0"/>
                  <w:marTop w:val="0"/>
                  <w:marBottom w:val="0"/>
                  <w:divBdr>
                    <w:top w:val="none" w:sz="0" w:space="0" w:color="auto"/>
                    <w:left w:val="none" w:sz="0" w:space="0" w:color="auto"/>
                    <w:bottom w:val="none" w:sz="0" w:space="0" w:color="auto"/>
                    <w:right w:val="none" w:sz="0" w:space="0" w:color="auto"/>
                  </w:divBdr>
                  <w:divsChild>
                    <w:div w:id="1048454472">
                      <w:marLeft w:val="0"/>
                      <w:marRight w:val="0"/>
                      <w:marTop w:val="0"/>
                      <w:marBottom w:val="0"/>
                      <w:divBdr>
                        <w:top w:val="none" w:sz="0" w:space="0" w:color="auto"/>
                        <w:left w:val="none" w:sz="0" w:space="0" w:color="auto"/>
                        <w:bottom w:val="none" w:sz="0" w:space="0" w:color="auto"/>
                        <w:right w:val="none" w:sz="0" w:space="0" w:color="auto"/>
                      </w:divBdr>
                      <w:divsChild>
                        <w:div w:id="118500704">
                          <w:marLeft w:val="0"/>
                          <w:marRight w:val="0"/>
                          <w:marTop w:val="0"/>
                          <w:marBottom w:val="0"/>
                          <w:divBdr>
                            <w:top w:val="none" w:sz="0" w:space="0" w:color="auto"/>
                            <w:left w:val="none" w:sz="0" w:space="0" w:color="auto"/>
                            <w:bottom w:val="none" w:sz="0" w:space="0" w:color="auto"/>
                            <w:right w:val="none" w:sz="0" w:space="0" w:color="auto"/>
                          </w:divBdr>
                          <w:divsChild>
                            <w:div w:id="880440228">
                              <w:marLeft w:val="-300"/>
                              <w:marRight w:val="-300"/>
                              <w:marTop w:val="0"/>
                              <w:marBottom w:val="0"/>
                              <w:divBdr>
                                <w:top w:val="none" w:sz="0" w:space="0" w:color="auto"/>
                                <w:left w:val="none" w:sz="0" w:space="0" w:color="auto"/>
                                <w:bottom w:val="none" w:sz="0" w:space="0" w:color="auto"/>
                                <w:right w:val="none" w:sz="0" w:space="0" w:color="auto"/>
                              </w:divBdr>
                              <w:divsChild>
                                <w:div w:id="1532912108">
                                  <w:marLeft w:val="0"/>
                                  <w:marRight w:val="0"/>
                                  <w:marTop w:val="240"/>
                                  <w:marBottom w:val="0"/>
                                  <w:divBdr>
                                    <w:top w:val="none" w:sz="0" w:space="0" w:color="auto"/>
                                    <w:left w:val="none" w:sz="0" w:space="0" w:color="auto"/>
                                    <w:bottom w:val="none" w:sz="0" w:space="0" w:color="auto"/>
                                    <w:right w:val="none" w:sz="0" w:space="0" w:color="auto"/>
                                  </w:divBdr>
                                  <w:divsChild>
                                    <w:div w:id="16164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8282">
          <w:marLeft w:val="0"/>
          <w:marRight w:val="0"/>
          <w:marTop w:val="0"/>
          <w:marBottom w:val="0"/>
          <w:divBdr>
            <w:top w:val="none" w:sz="0" w:space="0" w:color="auto"/>
            <w:left w:val="none" w:sz="0" w:space="0" w:color="auto"/>
            <w:bottom w:val="none" w:sz="0" w:space="0" w:color="auto"/>
            <w:right w:val="none" w:sz="0" w:space="0" w:color="auto"/>
          </w:divBdr>
          <w:divsChild>
            <w:div w:id="408772825">
              <w:marLeft w:val="0"/>
              <w:marRight w:val="0"/>
              <w:marTop w:val="0"/>
              <w:marBottom w:val="0"/>
              <w:divBdr>
                <w:top w:val="none" w:sz="0" w:space="0" w:color="auto"/>
                <w:left w:val="none" w:sz="0" w:space="0" w:color="auto"/>
                <w:bottom w:val="none" w:sz="0" w:space="0" w:color="auto"/>
                <w:right w:val="none" w:sz="0" w:space="0" w:color="auto"/>
              </w:divBdr>
              <w:divsChild>
                <w:div w:id="2076318098">
                  <w:marLeft w:val="0"/>
                  <w:marRight w:val="0"/>
                  <w:marTop w:val="0"/>
                  <w:marBottom w:val="0"/>
                  <w:divBdr>
                    <w:top w:val="none" w:sz="0" w:space="0" w:color="auto"/>
                    <w:left w:val="none" w:sz="0" w:space="0" w:color="auto"/>
                    <w:bottom w:val="none" w:sz="0" w:space="0" w:color="auto"/>
                    <w:right w:val="none" w:sz="0" w:space="0" w:color="auto"/>
                  </w:divBdr>
                  <w:divsChild>
                    <w:div w:id="2123262056">
                      <w:marLeft w:val="0"/>
                      <w:marRight w:val="0"/>
                      <w:marTop w:val="0"/>
                      <w:marBottom w:val="0"/>
                      <w:divBdr>
                        <w:top w:val="none" w:sz="0" w:space="0" w:color="auto"/>
                        <w:left w:val="none" w:sz="0" w:space="0" w:color="auto"/>
                        <w:bottom w:val="none" w:sz="0" w:space="0" w:color="auto"/>
                        <w:right w:val="none" w:sz="0" w:space="0" w:color="auto"/>
                      </w:divBdr>
                      <w:divsChild>
                        <w:div w:id="6816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18990</Words>
  <Characters>108248</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2021-03-28T13:20:00Z</dcterms:created>
  <dcterms:modified xsi:type="dcterms:W3CDTF">2023-05-08T09:01:00Z</dcterms:modified>
</cp:coreProperties>
</file>