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97" w:rsidRDefault="00785A97" w:rsidP="00785A97">
      <w:pPr>
        <w:pStyle w:val="a3"/>
        <w:tabs>
          <w:tab w:val="left" w:pos="5387"/>
          <w:tab w:val="left" w:pos="5529"/>
          <w:tab w:val="left" w:pos="8505"/>
          <w:tab w:val="left" w:pos="8647"/>
        </w:tabs>
        <w:jc w:val="center"/>
        <w:rPr>
          <w:sz w:val="28"/>
          <w:szCs w:val="28"/>
        </w:rPr>
      </w:pPr>
    </w:p>
    <w:p w:rsidR="00785A97" w:rsidRDefault="00785A97" w:rsidP="00785A97">
      <w:pPr>
        <w:pStyle w:val="a3"/>
        <w:tabs>
          <w:tab w:val="left" w:pos="5387"/>
          <w:tab w:val="left" w:pos="5529"/>
          <w:tab w:val="left" w:pos="8505"/>
          <w:tab w:val="left" w:pos="8647"/>
        </w:tabs>
        <w:jc w:val="both"/>
        <w:rPr>
          <w:sz w:val="28"/>
          <w:szCs w:val="28"/>
        </w:rPr>
      </w:pPr>
    </w:p>
    <w:p w:rsidR="00785A97" w:rsidRPr="006062CE" w:rsidRDefault="00785A97" w:rsidP="00785A97">
      <w:pPr>
        <w:pStyle w:val="a3"/>
        <w:tabs>
          <w:tab w:val="left" w:pos="5387"/>
          <w:tab w:val="left" w:pos="5529"/>
          <w:tab w:val="left" w:pos="8505"/>
          <w:tab w:val="left" w:pos="8647"/>
        </w:tabs>
        <w:jc w:val="both"/>
        <w:rPr>
          <w:sz w:val="28"/>
          <w:szCs w:val="28"/>
        </w:rPr>
      </w:pPr>
    </w:p>
    <w:p w:rsidR="00785A97" w:rsidRPr="00D4720B" w:rsidRDefault="00785A97" w:rsidP="00C50A7F">
      <w:pPr>
        <w:pStyle w:val="a3"/>
        <w:tabs>
          <w:tab w:val="left" w:pos="8931"/>
          <w:tab w:val="left" w:pos="9356"/>
        </w:tabs>
        <w:spacing w:line="360" w:lineRule="auto"/>
        <w:ind w:right="142"/>
        <w:jc w:val="center"/>
        <w:rPr>
          <w:b/>
          <w:sz w:val="32"/>
          <w:szCs w:val="32"/>
        </w:rPr>
      </w:pPr>
      <w:r w:rsidRPr="00D4720B">
        <w:rPr>
          <w:b/>
          <w:sz w:val="32"/>
          <w:szCs w:val="32"/>
        </w:rPr>
        <w:t>Финансовое планирование и пути его совершенствования</w:t>
      </w:r>
    </w:p>
    <w:p w:rsidR="00C50A7F" w:rsidRPr="00C50A7F" w:rsidRDefault="00C50A7F" w:rsidP="00C50A7F">
      <w:pPr>
        <w:pStyle w:val="a3"/>
        <w:tabs>
          <w:tab w:val="left" w:pos="8931"/>
          <w:tab w:val="left" w:pos="9356"/>
        </w:tabs>
        <w:spacing w:line="360" w:lineRule="auto"/>
        <w:ind w:right="142"/>
        <w:jc w:val="center"/>
        <w:rPr>
          <w:sz w:val="28"/>
          <w:szCs w:val="28"/>
          <w:u w:val="single"/>
        </w:rPr>
      </w:pPr>
      <w:r>
        <w:rPr>
          <w:sz w:val="28"/>
          <w:szCs w:val="28"/>
          <w:u w:val="single"/>
        </w:rPr>
        <w:t>2016</w:t>
      </w:r>
    </w:p>
    <w:p w:rsidR="00785A97" w:rsidRDefault="00C50A7F" w:rsidP="00C50A7F">
      <w:pPr>
        <w:pStyle w:val="a3"/>
        <w:tabs>
          <w:tab w:val="left" w:pos="8931"/>
          <w:tab w:val="left" w:pos="9356"/>
        </w:tabs>
        <w:spacing w:line="360" w:lineRule="auto"/>
        <w:ind w:right="142"/>
        <w:jc w:val="center"/>
        <w:rPr>
          <w:sz w:val="28"/>
          <w:szCs w:val="28"/>
        </w:rPr>
      </w:pPr>
      <w:r>
        <w:rPr>
          <w:sz w:val="28"/>
          <w:szCs w:val="28"/>
          <w:u w:val="single"/>
        </w:rPr>
        <w:t>Диплом</w:t>
      </w:r>
    </w:p>
    <w:p w:rsidR="002B2078" w:rsidRDefault="002B2078" w:rsidP="00785A97">
      <w:pPr>
        <w:tabs>
          <w:tab w:val="left" w:pos="9356"/>
        </w:tabs>
        <w:jc w:val="center"/>
        <w:rPr>
          <w:rFonts w:ascii="Times New Roman" w:hAnsi="Times New Roman"/>
          <w:sz w:val="28"/>
          <w:szCs w:val="28"/>
        </w:rPr>
      </w:pPr>
    </w:p>
    <w:p w:rsidR="004963CC" w:rsidRPr="004963CC" w:rsidRDefault="004963CC" w:rsidP="004963CC">
      <w:pPr>
        <w:widowControl w:val="0"/>
        <w:autoSpaceDE w:val="0"/>
        <w:autoSpaceDN w:val="0"/>
        <w:adjustRightInd w:val="0"/>
        <w:spacing w:after="0" w:line="360" w:lineRule="auto"/>
        <w:ind w:left="3540"/>
        <w:outlineLvl w:val="0"/>
        <w:rPr>
          <w:rFonts w:ascii="Times New Roman" w:eastAsia="Times New Roman" w:hAnsi="Times New Roman"/>
          <w:bCs/>
          <w:kern w:val="36"/>
          <w:sz w:val="28"/>
          <w:szCs w:val="28"/>
          <w:lang w:eastAsia="ru-RU"/>
        </w:rPr>
      </w:pPr>
      <w:r w:rsidRPr="004963CC">
        <w:rPr>
          <w:rFonts w:ascii="Times New Roman" w:eastAsia="Times New Roman" w:hAnsi="Times New Roman"/>
          <w:bCs/>
          <w:kern w:val="36"/>
          <w:sz w:val="28"/>
          <w:szCs w:val="28"/>
          <w:lang w:eastAsia="ru-RU"/>
        </w:rPr>
        <w:t>СОДЕРЖАНИЕ</w:t>
      </w:r>
    </w:p>
    <w:p w:rsidR="004963CC" w:rsidRPr="004963CC" w:rsidRDefault="004963CC" w:rsidP="004963CC">
      <w:pPr>
        <w:rPr>
          <w:rFonts w:ascii="Times New Roman" w:hAnsi="Times New Roman"/>
          <w:sz w:val="28"/>
          <w:szCs w:val="28"/>
          <w:lang w:eastAsia="ru-RU"/>
        </w:rPr>
      </w:pPr>
    </w:p>
    <w:p w:rsidR="00785A97" w:rsidRDefault="00785A97" w:rsidP="004963CC">
      <w:pPr>
        <w:tabs>
          <w:tab w:val="right" w:leader="dot" w:pos="9498"/>
        </w:tabs>
        <w:spacing w:after="0" w:line="360" w:lineRule="auto"/>
        <w:jc w:val="both"/>
        <w:rPr>
          <w:rFonts w:ascii="Times New Roman" w:hAnsi="Times New Roman"/>
          <w:sz w:val="28"/>
          <w:szCs w:val="28"/>
          <w:lang w:eastAsia="ru-RU"/>
        </w:rPr>
      </w:pPr>
    </w:p>
    <w:p w:rsidR="00785A97" w:rsidRDefault="00785A97" w:rsidP="004963CC">
      <w:pPr>
        <w:tabs>
          <w:tab w:val="right" w:leader="dot" w:pos="9498"/>
        </w:tabs>
        <w:spacing w:after="0" w:line="360" w:lineRule="auto"/>
        <w:jc w:val="both"/>
        <w:rPr>
          <w:rFonts w:ascii="Times New Roman" w:hAnsi="Times New Roman"/>
          <w:sz w:val="28"/>
          <w:szCs w:val="28"/>
          <w:lang w:eastAsia="ru-RU"/>
        </w:rPr>
      </w:pPr>
    </w:p>
    <w:p w:rsidR="004963CC" w:rsidRPr="004963CC" w:rsidRDefault="004963CC" w:rsidP="004963CC">
      <w:pPr>
        <w:tabs>
          <w:tab w:val="right" w:leader="dot" w:pos="9498"/>
        </w:tabs>
        <w:spacing w:after="0" w:line="360" w:lineRule="auto"/>
        <w:jc w:val="both"/>
        <w:rPr>
          <w:rFonts w:ascii="Times New Roman" w:hAnsi="Times New Roman"/>
          <w:sz w:val="28"/>
          <w:szCs w:val="28"/>
          <w:lang w:eastAsia="ru-RU"/>
        </w:rPr>
      </w:pPr>
      <w:r w:rsidRPr="004963CC">
        <w:rPr>
          <w:rFonts w:ascii="Times New Roman" w:hAnsi="Times New Roman"/>
          <w:sz w:val="28"/>
          <w:szCs w:val="28"/>
          <w:lang w:eastAsia="ru-RU"/>
        </w:rPr>
        <w:t xml:space="preserve">ВВЕДЕНИЕ </w:t>
      </w:r>
      <w:r w:rsidRPr="004963CC">
        <w:rPr>
          <w:rFonts w:ascii="Times New Roman" w:hAnsi="Times New Roman"/>
          <w:sz w:val="28"/>
          <w:szCs w:val="28"/>
          <w:lang w:eastAsia="ru-RU"/>
        </w:rPr>
        <w:tab/>
        <w:t>3</w:t>
      </w:r>
    </w:p>
    <w:p w:rsidR="004963CC" w:rsidRPr="004963CC" w:rsidRDefault="004963CC" w:rsidP="004963CC">
      <w:pPr>
        <w:tabs>
          <w:tab w:val="right" w:leader="dot" w:pos="9498"/>
        </w:tabs>
        <w:spacing w:after="0" w:line="360" w:lineRule="auto"/>
        <w:jc w:val="both"/>
        <w:rPr>
          <w:rFonts w:ascii="Times New Roman" w:hAnsi="Times New Roman"/>
          <w:sz w:val="28"/>
          <w:szCs w:val="28"/>
        </w:rPr>
      </w:pPr>
      <w:r w:rsidRPr="004963CC">
        <w:rPr>
          <w:rFonts w:ascii="Times New Roman" w:hAnsi="Times New Roman"/>
          <w:sz w:val="28"/>
          <w:szCs w:val="28"/>
          <w:lang w:eastAsia="ru-RU"/>
        </w:rPr>
        <w:t>ГЛАВА 1</w:t>
      </w:r>
      <w:r w:rsidRPr="004963CC">
        <w:rPr>
          <w:rFonts w:ascii="Times New Roman" w:hAnsi="Times New Roman"/>
          <w:sz w:val="28"/>
          <w:szCs w:val="28"/>
        </w:rPr>
        <w:t xml:space="preserve"> ТЕОРИЯ ФИНАНСОВОГО ПЛАНИРОВАНИЯ </w:t>
      </w:r>
      <w:r w:rsidRPr="004963CC">
        <w:rPr>
          <w:rFonts w:ascii="Times New Roman" w:hAnsi="Times New Roman"/>
          <w:sz w:val="28"/>
          <w:szCs w:val="28"/>
        </w:rPr>
        <w:tab/>
        <w:t>7</w:t>
      </w:r>
    </w:p>
    <w:p w:rsidR="004963CC" w:rsidRPr="004963CC" w:rsidRDefault="004963CC" w:rsidP="004963CC">
      <w:pPr>
        <w:tabs>
          <w:tab w:val="right" w:leader="dot" w:pos="9498"/>
        </w:tabs>
        <w:spacing w:after="0" w:line="360" w:lineRule="auto"/>
        <w:jc w:val="both"/>
        <w:rPr>
          <w:rFonts w:ascii="Times New Roman" w:hAnsi="Times New Roman"/>
          <w:sz w:val="28"/>
          <w:szCs w:val="28"/>
        </w:rPr>
      </w:pPr>
      <w:r w:rsidRPr="004963CC">
        <w:rPr>
          <w:rFonts w:ascii="Times New Roman" w:hAnsi="Times New Roman"/>
          <w:sz w:val="28"/>
          <w:szCs w:val="28"/>
        </w:rPr>
        <w:t xml:space="preserve">1.1.Основная сущность финансового планирования </w:t>
      </w:r>
      <w:r w:rsidRPr="004963CC">
        <w:rPr>
          <w:rFonts w:ascii="Times New Roman" w:hAnsi="Times New Roman"/>
          <w:sz w:val="28"/>
          <w:szCs w:val="28"/>
        </w:rPr>
        <w:tab/>
        <w:t>7</w:t>
      </w:r>
    </w:p>
    <w:p w:rsidR="004963CC" w:rsidRPr="004963CC" w:rsidRDefault="00A1298C" w:rsidP="004963CC">
      <w:pPr>
        <w:tabs>
          <w:tab w:val="right" w:leader="dot" w:pos="9498"/>
        </w:tabs>
        <w:spacing w:after="0" w:line="360" w:lineRule="auto"/>
        <w:jc w:val="both"/>
        <w:rPr>
          <w:rFonts w:ascii="Times New Roman" w:hAnsi="Times New Roman"/>
          <w:sz w:val="28"/>
          <w:szCs w:val="28"/>
        </w:rPr>
      </w:pPr>
      <w:hyperlink w:anchor="_Toc388527120" w:history="1">
        <w:r w:rsidR="004963CC" w:rsidRPr="004963CC">
          <w:rPr>
            <w:rFonts w:ascii="Times New Roman" w:hAnsi="Times New Roman" w:cs="Arial"/>
            <w:color w:val="000000"/>
            <w:sz w:val="28"/>
            <w:szCs w:val="28"/>
          </w:rPr>
          <w:t xml:space="preserve">1.2. </w:t>
        </w:r>
        <w:r w:rsidR="004963CC" w:rsidRPr="004963CC">
          <w:rPr>
            <w:rFonts w:ascii="Times New Roman" w:hAnsi="Times New Roman"/>
            <w:sz w:val="28"/>
            <w:szCs w:val="28"/>
          </w:rPr>
          <w:t xml:space="preserve">Методика финансового планирования </w:t>
        </w:r>
      </w:hyperlink>
      <w:r w:rsidR="004963CC" w:rsidRPr="004963CC">
        <w:rPr>
          <w:rFonts w:ascii="Times New Roman" w:hAnsi="Times New Roman"/>
          <w:sz w:val="28"/>
          <w:szCs w:val="28"/>
        </w:rPr>
        <w:tab/>
        <w:t>13</w:t>
      </w:r>
    </w:p>
    <w:p w:rsidR="004963CC" w:rsidRPr="004963CC" w:rsidRDefault="00A1298C" w:rsidP="004963CC">
      <w:pPr>
        <w:tabs>
          <w:tab w:val="right" w:leader="dot" w:pos="9498"/>
        </w:tabs>
        <w:spacing w:after="0" w:line="360" w:lineRule="auto"/>
        <w:jc w:val="both"/>
        <w:rPr>
          <w:rFonts w:ascii="Times New Roman" w:hAnsi="Times New Roman"/>
          <w:sz w:val="28"/>
          <w:szCs w:val="28"/>
        </w:rPr>
      </w:pPr>
      <w:hyperlink w:anchor="_Toc388527121" w:history="1">
        <w:r w:rsidR="004963CC" w:rsidRPr="004963CC">
          <w:rPr>
            <w:rFonts w:ascii="Times New Roman" w:hAnsi="Times New Roman" w:cs="Arial"/>
            <w:color w:val="000000"/>
            <w:sz w:val="28"/>
            <w:szCs w:val="28"/>
          </w:rPr>
          <w:t>1.3. Виды финансового планирования</w:t>
        </w:r>
      </w:hyperlink>
      <w:r w:rsidR="004963CC" w:rsidRPr="004963CC">
        <w:rPr>
          <w:rFonts w:ascii="Times New Roman" w:hAnsi="Times New Roman"/>
          <w:sz w:val="28"/>
          <w:szCs w:val="28"/>
        </w:rPr>
        <w:t xml:space="preserve"> </w:t>
      </w:r>
      <w:r w:rsidR="004963CC" w:rsidRPr="004963CC">
        <w:rPr>
          <w:rFonts w:ascii="Times New Roman" w:hAnsi="Times New Roman"/>
          <w:sz w:val="28"/>
          <w:szCs w:val="28"/>
        </w:rPr>
        <w:tab/>
        <w:t>18</w:t>
      </w:r>
    </w:p>
    <w:p w:rsidR="004963CC" w:rsidRPr="004963CC" w:rsidRDefault="004963CC" w:rsidP="004963CC">
      <w:pPr>
        <w:tabs>
          <w:tab w:val="right" w:leader="dot" w:pos="9498"/>
        </w:tabs>
        <w:spacing w:after="0" w:line="360" w:lineRule="auto"/>
        <w:jc w:val="both"/>
        <w:rPr>
          <w:rFonts w:ascii="Times New Roman" w:hAnsi="Times New Roman"/>
          <w:sz w:val="28"/>
          <w:szCs w:val="28"/>
        </w:rPr>
      </w:pPr>
      <w:r w:rsidRPr="004963CC">
        <w:rPr>
          <w:rFonts w:ascii="Times New Roman" w:hAnsi="Times New Roman"/>
          <w:sz w:val="28"/>
          <w:szCs w:val="28"/>
        </w:rPr>
        <w:t xml:space="preserve">ГЛАВА 2. АНАЛИЗ ФИНАНСОВОГО СОСТОЯНИЯ ПРЕДПРИЯТИЯ </w:t>
      </w:r>
    </w:p>
    <w:p w:rsidR="004963CC" w:rsidRPr="004963CC" w:rsidRDefault="004963CC" w:rsidP="004963CC">
      <w:pPr>
        <w:tabs>
          <w:tab w:val="right" w:leader="dot" w:pos="9498"/>
        </w:tabs>
        <w:spacing w:after="0" w:line="360" w:lineRule="auto"/>
        <w:jc w:val="both"/>
        <w:rPr>
          <w:rFonts w:ascii="Times New Roman" w:hAnsi="Times New Roman"/>
          <w:sz w:val="28"/>
          <w:szCs w:val="28"/>
        </w:rPr>
      </w:pPr>
      <w:r w:rsidRPr="004963CC">
        <w:rPr>
          <w:rFonts w:ascii="Times New Roman" w:hAnsi="Times New Roman"/>
          <w:sz w:val="28"/>
          <w:szCs w:val="28"/>
        </w:rPr>
        <w:t>КАК ОСНОВА ФИНАНСОВОГО ПЛАНИРОВАНИЯ</w:t>
      </w:r>
      <w:r w:rsidRPr="004963CC">
        <w:rPr>
          <w:rFonts w:ascii="Times New Roman" w:hAnsi="Times New Roman"/>
          <w:sz w:val="28"/>
          <w:szCs w:val="28"/>
        </w:rPr>
        <w:tab/>
        <w:t>28</w:t>
      </w:r>
    </w:p>
    <w:p w:rsidR="004963CC" w:rsidRPr="004963CC" w:rsidRDefault="004963CC" w:rsidP="004963CC">
      <w:pPr>
        <w:tabs>
          <w:tab w:val="right" w:leader="dot" w:pos="9498"/>
        </w:tabs>
        <w:spacing w:after="0" w:line="360" w:lineRule="auto"/>
        <w:jc w:val="both"/>
        <w:rPr>
          <w:rFonts w:ascii="Times New Roman" w:hAnsi="Times New Roman"/>
          <w:sz w:val="28"/>
          <w:szCs w:val="28"/>
        </w:rPr>
      </w:pPr>
      <w:r w:rsidRPr="004963CC">
        <w:rPr>
          <w:rFonts w:ascii="Times New Roman" w:hAnsi="Times New Roman"/>
          <w:sz w:val="28"/>
          <w:szCs w:val="28"/>
        </w:rPr>
        <w:t>2.1. Общая характеристика ООО «Консалтинговая группа «Агат»</w:t>
      </w:r>
      <w:r w:rsidRPr="004963CC">
        <w:rPr>
          <w:rFonts w:ascii="Times New Roman" w:hAnsi="Times New Roman"/>
          <w:sz w:val="28"/>
          <w:szCs w:val="28"/>
        </w:rPr>
        <w:tab/>
        <w:t>28</w:t>
      </w:r>
    </w:p>
    <w:p w:rsidR="004963CC" w:rsidRPr="004963CC" w:rsidRDefault="004963CC" w:rsidP="004963CC">
      <w:pPr>
        <w:tabs>
          <w:tab w:val="right" w:leader="dot" w:pos="9356"/>
          <w:tab w:val="right" w:leader="dot" w:pos="9498"/>
        </w:tabs>
        <w:spacing w:after="0" w:line="360" w:lineRule="auto"/>
        <w:jc w:val="both"/>
        <w:rPr>
          <w:rFonts w:ascii="Times New Roman" w:hAnsi="Times New Roman"/>
          <w:sz w:val="28"/>
          <w:szCs w:val="28"/>
        </w:rPr>
      </w:pPr>
      <w:r w:rsidRPr="004963CC">
        <w:rPr>
          <w:rFonts w:ascii="Times New Roman" w:hAnsi="Times New Roman"/>
          <w:sz w:val="28"/>
          <w:szCs w:val="28"/>
        </w:rPr>
        <w:t xml:space="preserve">2.2. Анализ финансового положения и эффективности деятельности   </w:t>
      </w:r>
    </w:p>
    <w:p w:rsidR="004963CC" w:rsidRPr="004963CC" w:rsidRDefault="004963CC" w:rsidP="004963CC">
      <w:pPr>
        <w:tabs>
          <w:tab w:val="right" w:leader="dot" w:pos="9498"/>
        </w:tabs>
        <w:spacing w:after="0" w:line="360" w:lineRule="auto"/>
        <w:jc w:val="both"/>
        <w:rPr>
          <w:rFonts w:ascii="Times New Roman" w:hAnsi="Times New Roman"/>
          <w:sz w:val="28"/>
          <w:szCs w:val="28"/>
        </w:rPr>
      </w:pPr>
      <w:r w:rsidRPr="004963CC">
        <w:rPr>
          <w:rFonts w:ascii="Times New Roman" w:hAnsi="Times New Roman"/>
          <w:sz w:val="28"/>
          <w:szCs w:val="28"/>
        </w:rPr>
        <w:t>ООО «КГ «Агат» за период с 01.01.2013 по 31.12.2015</w:t>
      </w:r>
      <w:r w:rsidRPr="004963CC">
        <w:rPr>
          <w:rFonts w:ascii="Times New Roman" w:hAnsi="Times New Roman"/>
          <w:sz w:val="28"/>
          <w:szCs w:val="28"/>
        </w:rPr>
        <w:tab/>
        <w:t>29</w:t>
      </w:r>
    </w:p>
    <w:p w:rsidR="004963CC" w:rsidRPr="004963CC" w:rsidRDefault="004963CC" w:rsidP="004963CC">
      <w:pPr>
        <w:tabs>
          <w:tab w:val="right" w:leader="dot" w:pos="9498"/>
        </w:tabs>
        <w:spacing w:after="0" w:line="360" w:lineRule="auto"/>
        <w:jc w:val="both"/>
        <w:rPr>
          <w:rFonts w:ascii="Times New Roman" w:hAnsi="Times New Roman"/>
          <w:sz w:val="28"/>
          <w:szCs w:val="28"/>
        </w:rPr>
      </w:pPr>
      <w:r w:rsidRPr="004963CC">
        <w:rPr>
          <w:rFonts w:ascii="Times New Roman" w:hAnsi="Times New Roman"/>
          <w:sz w:val="28"/>
          <w:szCs w:val="28"/>
        </w:rPr>
        <w:t>2.3. Анализ финансовой устойчивости организации</w:t>
      </w:r>
      <w:r w:rsidRPr="004963CC">
        <w:rPr>
          <w:rFonts w:ascii="Times New Roman" w:hAnsi="Times New Roman"/>
          <w:sz w:val="28"/>
          <w:szCs w:val="28"/>
        </w:rPr>
        <w:tab/>
        <w:t>34</w:t>
      </w:r>
    </w:p>
    <w:p w:rsidR="004963CC" w:rsidRPr="004963CC" w:rsidRDefault="004963CC" w:rsidP="004963CC">
      <w:pPr>
        <w:tabs>
          <w:tab w:val="right" w:leader="dot" w:pos="9356"/>
          <w:tab w:val="right" w:leader="dot" w:pos="9498"/>
        </w:tabs>
        <w:spacing w:after="0" w:line="360" w:lineRule="auto"/>
        <w:jc w:val="both"/>
        <w:rPr>
          <w:rFonts w:ascii="Times New Roman" w:hAnsi="Times New Roman"/>
          <w:sz w:val="28"/>
          <w:szCs w:val="28"/>
        </w:rPr>
      </w:pPr>
      <w:r w:rsidRPr="004963CC">
        <w:rPr>
          <w:rFonts w:ascii="Times New Roman" w:hAnsi="Times New Roman"/>
          <w:sz w:val="28"/>
          <w:szCs w:val="28"/>
        </w:rPr>
        <w:t xml:space="preserve">2.4. Анализ финансовой устойчивости по величине излишка </w:t>
      </w:r>
    </w:p>
    <w:p w:rsidR="004963CC" w:rsidRPr="004963CC" w:rsidRDefault="004963CC" w:rsidP="004963CC">
      <w:pPr>
        <w:tabs>
          <w:tab w:val="right" w:leader="dot" w:pos="9498"/>
        </w:tabs>
        <w:spacing w:after="0" w:line="360" w:lineRule="auto"/>
        <w:jc w:val="both"/>
        <w:rPr>
          <w:rFonts w:ascii="Times New Roman" w:hAnsi="Times New Roman"/>
          <w:sz w:val="28"/>
          <w:szCs w:val="28"/>
        </w:rPr>
      </w:pPr>
      <w:r w:rsidRPr="004963CC">
        <w:rPr>
          <w:rFonts w:ascii="Times New Roman" w:hAnsi="Times New Roman"/>
          <w:sz w:val="28"/>
          <w:szCs w:val="28"/>
        </w:rPr>
        <w:t>(недостатка) собственных оборотных средств</w:t>
      </w:r>
      <w:r w:rsidRPr="004963CC">
        <w:rPr>
          <w:rFonts w:ascii="Times New Roman" w:hAnsi="Times New Roman"/>
          <w:sz w:val="28"/>
          <w:szCs w:val="28"/>
        </w:rPr>
        <w:tab/>
        <w:t>40</w:t>
      </w:r>
    </w:p>
    <w:p w:rsidR="004963CC" w:rsidRPr="004963CC" w:rsidRDefault="004963CC" w:rsidP="004963CC">
      <w:pPr>
        <w:tabs>
          <w:tab w:val="right" w:leader="dot" w:pos="9498"/>
        </w:tabs>
        <w:spacing w:after="0" w:line="360" w:lineRule="auto"/>
        <w:jc w:val="both"/>
        <w:rPr>
          <w:rFonts w:ascii="Times New Roman" w:hAnsi="Times New Roman"/>
          <w:sz w:val="28"/>
          <w:szCs w:val="28"/>
        </w:rPr>
      </w:pPr>
      <w:r w:rsidRPr="004963CC">
        <w:rPr>
          <w:rFonts w:ascii="Times New Roman" w:hAnsi="Times New Roman"/>
          <w:sz w:val="28"/>
          <w:szCs w:val="28"/>
        </w:rPr>
        <w:t>2.5. Анализ эффективности деятельности организации</w:t>
      </w:r>
      <w:r w:rsidRPr="004963CC">
        <w:rPr>
          <w:rFonts w:ascii="Times New Roman" w:hAnsi="Times New Roman"/>
          <w:sz w:val="28"/>
          <w:szCs w:val="28"/>
        </w:rPr>
        <w:tab/>
        <w:t>40</w:t>
      </w:r>
    </w:p>
    <w:p w:rsidR="004963CC" w:rsidRPr="004963CC" w:rsidRDefault="004963CC" w:rsidP="004963CC">
      <w:pPr>
        <w:keepNext/>
        <w:tabs>
          <w:tab w:val="right" w:leader="dot" w:pos="9498"/>
        </w:tabs>
        <w:spacing w:after="0" w:line="360" w:lineRule="auto"/>
        <w:jc w:val="both"/>
        <w:outlineLvl w:val="1"/>
        <w:rPr>
          <w:rFonts w:ascii="Times New Roman" w:eastAsia="Times New Roman" w:hAnsi="Times New Roman"/>
          <w:bCs/>
          <w:iCs/>
          <w:sz w:val="28"/>
          <w:szCs w:val="28"/>
        </w:rPr>
      </w:pPr>
      <w:r w:rsidRPr="004963CC">
        <w:rPr>
          <w:rFonts w:ascii="Times New Roman" w:eastAsia="Times New Roman" w:hAnsi="Times New Roman"/>
          <w:bCs/>
          <w:iCs/>
          <w:sz w:val="28"/>
          <w:szCs w:val="28"/>
        </w:rPr>
        <w:t>2.6. Выводы по результатам анализа</w:t>
      </w:r>
      <w:r w:rsidRPr="004963CC">
        <w:rPr>
          <w:rFonts w:ascii="Times New Roman" w:eastAsia="Times New Roman" w:hAnsi="Times New Roman"/>
          <w:bCs/>
          <w:iCs/>
          <w:sz w:val="28"/>
          <w:szCs w:val="28"/>
        </w:rPr>
        <w:tab/>
        <w:t xml:space="preserve">50 </w:t>
      </w:r>
    </w:p>
    <w:p w:rsidR="004963CC" w:rsidRPr="004963CC" w:rsidRDefault="004963CC" w:rsidP="004963CC">
      <w:pPr>
        <w:tabs>
          <w:tab w:val="right" w:leader="dot" w:pos="9498"/>
        </w:tabs>
        <w:spacing w:after="0" w:line="360" w:lineRule="auto"/>
        <w:jc w:val="both"/>
        <w:rPr>
          <w:rFonts w:ascii="Times New Roman" w:hAnsi="Times New Roman"/>
          <w:sz w:val="28"/>
          <w:szCs w:val="28"/>
        </w:rPr>
      </w:pPr>
      <w:r w:rsidRPr="004963CC">
        <w:rPr>
          <w:rFonts w:ascii="Times New Roman" w:hAnsi="Times New Roman"/>
          <w:sz w:val="28"/>
          <w:szCs w:val="28"/>
        </w:rPr>
        <w:t xml:space="preserve">2.7. Основные проблемы при финансовом планировании </w:t>
      </w:r>
    </w:p>
    <w:p w:rsidR="004963CC" w:rsidRPr="004963CC" w:rsidRDefault="004963CC" w:rsidP="004963CC">
      <w:pPr>
        <w:tabs>
          <w:tab w:val="right" w:leader="dot" w:pos="9498"/>
        </w:tabs>
        <w:spacing w:after="0" w:line="360" w:lineRule="auto"/>
        <w:jc w:val="both"/>
        <w:rPr>
          <w:rFonts w:ascii="Times New Roman" w:hAnsi="Times New Roman"/>
          <w:color w:val="000000"/>
          <w:sz w:val="28"/>
          <w:szCs w:val="28"/>
        </w:rPr>
      </w:pPr>
      <w:r w:rsidRPr="004963CC">
        <w:rPr>
          <w:rFonts w:ascii="Times New Roman" w:hAnsi="Times New Roman"/>
          <w:color w:val="000000"/>
          <w:sz w:val="28"/>
          <w:szCs w:val="28"/>
        </w:rPr>
        <w:t>в ООО «КГ «Агат»</w:t>
      </w:r>
      <w:r w:rsidRPr="004963CC">
        <w:rPr>
          <w:rFonts w:ascii="Times New Roman" w:hAnsi="Times New Roman"/>
          <w:color w:val="000000"/>
          <w:sz w:val="28"/>
          <w:szCs w:val="28"/>
        </w:rPr>
        <w:tab/>
        <w:t>53</w:t>
      </w:r>
    </w:p>
    <w:p w:rsidR="004963CC" w:rsidRPr="004963CC" w:rsidRDefault="004963CC" w:rsidP="004963CC">
      <w:pPr>
        <w:tabs>
          <w:tab w:val="right" w:leader="dot" w:pos="9498"/>
        </w:tabs>
        <w:spacing w:after="0" w:line="360" w:lineRule="auto"/>
        <w:jc w:val="both"/>
        <w:rPr>
          <w:rFonts w:ascii="Times New Roman" w:hAnsi="Times New Roman"/>
          <w:color w:val="000000"/>
          <w:sz w:val="28"/>
          <w:szCs w:val="28"/>
        </w:rPr>
      </w:pPr>
      <w:r w:rsidRPr="004963CC">
        <w:rPr>
          <w:rFonts w:ascii="Times New Roman" w:hAnsi="Times New Roman"/>
          <w:color w:val="000000"/>
          <w:sz w:val="28"/>
          <w:szCs w:val="28"/>
        </w:rPr>
        <w:lastRenderedPageBreak/>
        <w:t>2.8. Пути совершенствования финансового планирования</w:t>
      </w:r>
      <w:r w:rsidRPr="004963CC">
        <w:rPr>
          <w:rFonts w:ascii="Times New Roman" w:hAnsi="Times New Roman"/>
          <w:color w:val="000000"/>
          <w:sz w:val="28"/>
          <w:szCs w:val="28"/>
        </w:rPr>
        <w:tab/>
        <w:t xml:space="preserve">56 </w:t>
      </w:r>
    </w:p>
    <w:p w:rsidR="004963CC" w:rsidRPr="004963CC" w:rsidRDefault="004963CC" w:rsidP="004963CC">
      <w:pPr>
        <w:tabs>
          <w:tab w:val="right" w:leader="dot" w:pos="9498"/>
        </w:tabs>
        <w:spacing w:after="0" w:line="360" w:lineRule="auto"/>
        <w:jc w:val="both"/>
        <w:rPr>
          <w:rFonts w:ascii="Times New Roman" w:hAnsi="Times New Roman"/>
          <w:color w:val="000000"/>
          <w:sz w:val="28"/>
          <w:szCs w:val="28"/>
        </w:rPr>
      </w:pPr>
      <w:r w:rsidRPr="004963CC">
        <w:rPr>
          <w:rFonts w:ascii="Times New Roman" w:hAnsi="Times New Roman"/>
          <w:color w:val="000000"/>
          <w:sz w:val="28"/>
          <w:szCs w:val="28"/>
        </w:rPr>
        <w:t>ЗАКЛЮЧЕНИЕ</w:t>
      </w:r>
      <w:r w:rsidRPr="004963CC">
        <w:rPr>
          <w:rFonts w:ascii="Times New Roman" w:hAnsi="Times New Roman"/>
          <w:color w:val="000000"/>
          <w:sz w:val="28"/>
          <w:szCs w:val="28"/>
        </w:rPr>
        <w:tab/>
        <w:t>59</w:t>
      </w:r>
    </w:p>
    <w:p w:rsidR="004963CC" w:rsidRPr="004963CC" w:rsidRDefault="00C379B9" w:rsidP="004963CC">
      <w:pPr>
        <w:tabs>
          <w:tab w:val="right" w:leader="dot" w:pos="9498"/>
        </w:tabs>
        <w:spacing w:after="0" w:line="360" w:lineRule="auto"/>
        <w:jc w:val="both"/>
        <w:rPr>
          <w:rFonts w:ascii="Times New Roman" w:hAnsi="Times New Roman"/>
          <w:color w:val="000000"/>
          <w:sz w:val="28"/>
          <w:szCs w:val="28"/>
        </w:rPr>
      </w:pPr>
      <w:r>
        <w:rPr>
          <w:rFonts w:ascii="Times New Roman" w:hAnsi="Times New Roman"/>
          <w:color w:val="000000"/>
          <w:sz w:val="28"/>
          <w:szCs w:val="28"/>
        </w:rPr>
        <w:t>ЛИТЕРАТУРА</w:t>
      </w:r>
      <w:r>
        <w:rPr>
          <w:rFonts w:ascii="Times New Roman" w:hAnsi="Times New Roman"/>
          <w:color w:val="000000"/>
          <w:sz w:val="28"/>
          <w:szCs w:val="28"/>
        </w:rPr>
        <w:tab/>
        <w:t>64</w:t>
      </w:r>
    </w:p>
    <w:p w:rsidR="004963CC" w:rsidRPr="004963CC" w:rsidRDefault="0031566E" w:rsidP="004963CC">
      <w:pPr>
        <w:tabs>
          <w:tab w:val="right" w:leader="dot" w:pos="9498"/>
        </w:tabs>
        <w:spacing w:after="0" w:line="360" w:lineRule="auto"/>
        <w:jc w:val="both"/>
        <w:rPr>
          <w:rFonts w:ascii="Times New Roman" w:hAnsi="Times New Roman"/>
          <w:sz w:val="28"/>
          <w:szCs w:val="28"/>
        </w:rPr>
      </w:pPr>
      <w:r>
        <w:rPr>
          <w:rFonts w:ascii="Times New Roman" w:hAnsi="Times New Roman"/>
          <w:sz w:val="28"/>
          <w:szCs w:val="28"/>
        </w:rPr>
        <w:t>ПРИЛОЖЕНИЯ</w:t>
      </w:r>
      <w:r w:rsidR="004963CC" w:rsidRPr="004963CC">
        <w:rPr>
          <w:rFonts w:ascii="Times New Roman" w:hAnsi="Times New Roman"/>
          <w:sz w:val="28"/>
          <w:szCs w:val="28"/>
        </w:rPr>
        <w:tab/>
        <w:t>66</w:t>
      </w:r>
    </w:p>
    <w:p w:rsidR="000C56B7" w:rsidRDefault="000C56B7" w:rsidP="000F1F6C">
      <w:pPr>
        <w:spacing w:after="0" w:line="360" w:lineRule="auto"/>
        <w:jc w:val="both"/>
        <w:rPr>
          <w:rFonts w:ascii="Times New Roman" w:hAnsi="Times New Roman"/>
          <w:sz w:val="28"/>
          <w:szCs w:val="28"/>
        </w:rPr>
      </w:pPr>
    </w:p>
    <w:p w:rsidR="003A3A38" w:rsidRPr="007153CD" w:rsidRDefault="003A3A38" w:rsidP="003A3A38">
      <w:pPr>
        <w:spacing w:after="0" w:line="360" w:lineRule="auto"/>
        <w:jc w:val="both"/>
        <w:rPr>
          <w:rFonts w:ascii="Times New Roman" w:hAnsi="Times New Roman"/>
          <w:sz w:val="28"/>
          <w:szCs w:val="28"/>
        </w:rPr>
      </w:pPr>
    </w:p>
    <w:p w:rsidR="000F1F6C" w:rsidRDefault="000F1F6C" w:rsidP="002D6DBE">
      <w:pPr>
        <w:pStyle w:val="1"/>
        <w:spacing w:line="360" w:lineRule="auto"/>
        <w:ind w:left="3539" w:firstLine="709"/>
        <w:rPr>
          <w:rFonts w:ascii="Times New Roman" w:hAnsi="Times New Roman"/>
          <w:bCs/>
          <w:kern w:val="36"/>
          <w:sz w:val="28"/>
          <w:szCs w:val="28"/>
        </w:rPr>
      </w:pPr>
    </w:p>
    <w:p w:rsidR="00542C54" w:rsidRPr="008620FB" w:rsidRDefault="008620FB" w:rsidP="002D6DBE">
      <w:pPr>
        <w:pStyle w:val="1"/>
        <w:spacing w:line="360" w:lineRule="auto"/>
        <w:ind w:left="3539" w:firstLine="709"/>
        <w:rPr>
          <w:rFonts w:ascii="Times New Roman" w:hAnsi="Times New Roman"/>
          <w:bCs/>
          <w:kern w:val="36"/>
          <w:sz w:val="28"/>
          <w:szCs w:val="28"/>
        </w:rPr>
      </w:pPr>
      <w:r>
        <w:rPr>
          <w:rFonts w:ascii="Times New Roman" w:hAnsi="Times New Roman"/>
          <w:bCs/>
          <w:kern w:val="36"/>
          <w:sz w:val="28"/>
          <w:szCs w:val="28"/>
        </w:rPr>
        <w:t>ВВЕДЕНИЕ</w:t>
      </w:r>
    </w:p>
    <w:p w:rsidR="00542C54" w:rsidRPr="00026098" w:rsidRDefault="00542C54" w:rsidP="00542C54">
      <w:pPr>
        <w:rPr>
          <w:lang w:eastAsia="ru-RU"/>
        </w:rPr>
      </w:pPr>
    </w:p>
    <w:p w:rsidR="00542C54" w:rsidRDefault="00542C54" w:rsidP="00542C54">
      <w:pPr>
        <w:shd w:val="clear" w:color="auto" w:fill="FFFFFF"/>
        <w:spacing w:after="0" w:line="360" w:lineRule="auto"/>
        <w:ind w:firstLine="709"/>
        <w:jc w:val="both"/>
        <w:rPr>
          <w:rFonts w:ascii="Times New Roman" w:hAnsi="Times New Roman"/>
          <w:sz w:val="28"/>
          <w:szCs w:val="28"/>
        </w:rPr>
      </w:pPr>
      <w:r w:rsidRPr="00026098">
        <w:rPr>
          <w:rFonts w:ascii="Times New Roman" w:hAnsi="Times New Roman"/>
          <w:sz w:val="28"/>
          <w:szCs w:val="28"/>
        </w:rPr>
        <w:t>Формирование необходимых условий для успешной деятельности крупных и средних организаций в промышленности, торговле, консалтинге и прочих отраслях хозяйства требует множества изменений в сфере финансового менеджмента компании, поскольку в нестабильной экономике финансовые средства становятся весьма ценным  и дефицитным ресурсом организации. Поиск, создание  и дальнейшее использование источников финансирования связано с большими рисками субъекта хозяйствования, и нередко банкротством, а это не всегда в достаточной мере учитывается в практике финансового рынка. При этом банкротства можно избежать, если компания стремится применять необходимые методы управления финансовыми средствами, их планирования и контроля. В настоящее время во многих компаниях и предприятиях  ключевым направлением финансового планирования выступает внедрение грамотного процесса бюджетирования.</w:t>
      </w:r>
    </w:p>
    <w:p w:rsidR="00A07492" w:rsidRPr="00A07492" w:rsidRDefault="00A07492" w:rsidP="00A07492">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A07492">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A07492" w:rsidRPr="00026098" w:rsidRDefault="00A1298C" w:rsidP="00A07492">
      <w:pPr>
        <w:shd w:val="clear" w:color="auto" w:fill="FFFFFF"/>
        <w:spacing w:after="0" w:line="360" w:lineRule="auto"/>
        <w:ind w:firstLine="709"/>
        <w:jc w:val="both"/>
        <w:rPr>
          <w:rFonts w:ascii="Times New Roman" w:hAnsi="Times New Roman"/>
          <w:sz w:val="28"/>
          <w:szCs w:val="28"/>
        </w:rPr>
      </w:pPr>
      <w:hyperlink r:id="rId8" w:history="1">
        <w:r w:rsidR="00A07492" w:rsidRPr="00A07492">
          <w:rPr>
            <w:rFonts w:ascii="Times New Roman CYR" w:eastAsia="Times New Roman" w:hAnsi="Times New Roman CYR" w:cs="Times New Roman CYR"/>
            <w:b/>
            <w:color w:val="0000FF"/>
            <w:sz w:val="28"/>
            <w:szCs w:val="28"/>
            <w:u w:val="single"/>
            <w:lang w:val="en-US" w:eastAsia="ru-RU"/>
          </w:rPr>
          <w:t>http</w:t>
        </w:r>
        <w:r w:rsidR="00A07492" w:rsidRPr="00A07492">
          <w:rPr>
            <w:rFonts w:ascii="Times New Roman CYR" w:eastAsia="Times New Roman" w:hAnsi="Times New Roman CYR" w:cs="Times New Roman CYR"/>
            <w:b/>
            <w:color w:val="0000FF"/>
            <w:sz w:val="28"/>
            <w:szCs w:val="28"/>
            <w:u w:val="single"/>
            <w:lang w:eastAsia="ru-RU"/>
          </w:rPr>
          <w:t>://учебники.информ2000.рф/</w:t>
        </w:r>
        <w:r w:rsidR="00A07492" w:rsidRPr="00A07492">
          <w:rPr>
            <w:rFonts w:ascii="Times New Roman CYR" w:eastAsia="Times New Roman" w:hAnsi="Times New Roman CYR" w:cs="Times New Roman CYR"/>
            <w:b/>
            <w:color w:val="0000FF"/>
            <w:sz w:val="28"/>
            <w:szCs w:val="28"/>
            <w:u w:val="single"/>
            <w:lang w:val="en-US" w:eastAsia="ru-RU"/>
          </w:rPr>
          <w:t>diplom</w:t>
        </w:r>
        <w:r w:rsidR="00A07492" w:rsidRPr="00A07492">
          <w:rPr>
            <w:rFonts w:ascii="Times New Roman CYR" w:eastAsia="Times New Roman" w:hAnsi="Times New Roman CYR" w:cs="Times New Roman CYR"/>
            <w:b/>
            <w:color w:val="0000FF"/>
            <w:sz w:val="28"/>
            <w:szCs w:val="28"/>
            <w:u w:val="single"/>
            <w:lang w:eastAsia="ru-RU"/>
          </w:rPr>
          <w:t>.</w:t>
        </w:r>
        <w:r w:rsidR="00A07492" w:rsidRPr="00A07492">
          <w:rPr>
            <w:rFonts w:ascii="Times New Roman CYR" w:eastAsia="Times New Roman" w:hAnsi="Times New Roman CYR" w:cs="Times New Roman CYR"/>
            <w:b/>
            <w:color w:val="0000FF"/>
            <w:sz w:val="28"/>
            <w:szCs w:val="28"/>
            <w:u w:val="single"/>
            <w:lang w:val="en-US" w:eastAsia="ru-RU"/>
          </w:rPr>
          <w:t>shtml</w:t>
        </w:r>
      </w:hyperlink>
    </w:p>
    <w:p w:rsidR="00542C54" w:rsidRPr="00026098" w:rsidRDefault="00542C54" w:rsidP="00542C54">
      <w:pPr>
        <w:shd w:val="clear" w:color="auto" w:fill="FFFFFF"/>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 Разрабатывая процессы управления денежными потоками</w:t>
      </w:r>
      <w:r w:rsidR="002D6DBE" w:rsidRPr="00026098">
        <w:rPr>
          <w:rFonts w:ascii="Times New Roman" w:hAnsi="Times New Roman"/>
          <w:sz w:val="28"/>
          <w:szCs w:val="28"/>
        </w:rPr>
        <w:t>,</w:t>
      </w:r>
      <w:r w:rsidRPr="00026098">
        <w:rPr>
          <w:rFonts w:ascii="Times New Roman" w:hAnsi="Times New Roman"/>
          <w:sz w:val="28"/>
          <w:szCs w:val="28"/>
        </w:rPr>
        <w:t xml:space="preserve"> важно учитывать существенное влияние на процесс разработки бюджета и контроля его дальнейшего исполнения  ряд факторов:</w:t>
      </w:r>
    </w:p>
    <w:p w:rsidR="00542C54" w:rsidRPr="00026098" w:rsidRDefault="00542C54" w:rsidP="00542C54">
      <w:pPr>
        <w:shd w:val="clear" w:color="auto" w:fill="FFFFFF"/>
        <w:spacing w:after="0" w:line="360" w:lineRule="auto"/>
        <w:ind w:firstLine="709"/>
        <w:jc w:val="both"/>
        <w:rPr>
          <w:rFonts w:ascii="Times New Roman" w:hAnsi="Times New Roman"/>
          <w:sz w:val="28"/>
          <w:szCs w:val="28"/>
        </w:rPr>
      </w:pPr>
      <w:r w:rsidRPr="00026098">
        <w:rPr>
          <w:rFonts w:ascii="Times New Roman" w:hAnsi="Times New Roman"/>
          <w:sz w:val="28"/>
          <w:szCs w:val="28"/>
        </w:rPr>
        <w:lastRenderedPageBreak/>
        <w:t>- сфера деятельности;</w:t>
      </w:r>
    </w:p>
    <w:p w:rsidR="00542C54" w:rsidRPr="00026098" w:rsidRDefault="00542C54" w:rsidP="00542C54">
      <w:pPr>
        <w:shd w:val="clear" w:color="auto" w:fill="FFFFFF"/>
        <w:spacing w:after="0" w:line="360" w:lineRule="auto"/>
        <w:ind w:firstLine="709"/>
        <w:jc w:val="both"/>
        <w:rPr>
          <w:rFonts w:ascii="Times New Roman" w:hAnsi="Times New Roman"/>
          <w:sz w:val="28"/>
          <w:szCs w:val="28"/>
        </w:rPr>
      </w:pPr>
      <w:r w:rsidRPr="00026098">
        <w:rPr>
          <w:rFonts w:ascii="Times New Roman" w:hAnsi="Times New Roman"/>
          <w:sz w:val="28"/>
          <w:szCs w:val="28"/>
        </w:rPr>
        <w:t>- структура предприятия;</w:t>
      </w:r>
    </w:p>
    <w:p w:rsidR="00542C54" w:rsidRPr="00026098" w:rsidRDefault="00542C54" w:rsidP="00542C54">
      <w:pPr>
        <w:shd w:val="clear" w:color="auto" w:fill="FFFFFF"/>
        <w:spacing w:after="0" w:line="360" w:lineRule="auto"/>
        <w:ind w:firstLine="709"/>
        <w:jc w:val="both"/>
        <w:rPr>
          <w:rFonts w:ascii="Times New Roman" w:hAnsi="Times New Roman"/>
          <w:sz w:val="28"/>
          <w:szCs w:val="28"/>
        </w:rPr>
      </w:pPr>
      <w:r w:rsidRPr="00026098">
        <w:rPr>
          <w:rFonts w:ascii="Times New Roman" w:hAnsi="Times New Roman"/>
          <w:sz w:val="28"/>
          <w:szCs w:val="28"/>
        </w:rPr>
        <w:t>- основные краткосрочные и долгосрочные цели организации;</w:t>
      </w:r>
    </w:p>
    <w:p w:rsidR="00542C54" w:rsidRPr="00026098" w:rsidRDefault="00542C54" w:rsidP="00542C54">
      <w:pPr>
        <w:shd w:val="clear" w:color="auto" w:fill="FFFFFF"/>
        <w:spacing w:after="0" w:line="360" w:lineRule="auto"/>
        <w:ind w:firstLine="709"/>
        <w:jc w:val="both"/>
        <w:rPr>
          <w:rFonts w:ascii="Times New Roman" w:hAnsi="Times New Roman"/>
          <w:sz w:val="28"/>
          <w:szCs w:val="28"/>
        </w:rPr>
      </w:pPr>
      <w:r w:rsidRPr="00026098">
        <w:rPr>
          <w:rFonts w:ascii="Times New Roman" w:hAnsi="Times New Roman"/>
          <w:sz w:val="28"/>
          <w:szCs w:val="28"/>
        </w:rPr>
        <w:t>- план реализации поставленных целей;</w:t>
      </w:r>
    </w:p>
    <w:p w:rsidR="00542C54" w:rsidRPr="00026098" w:rsidRDefault="00542C54" w:rsidP="00542C54">
      <w:pPr>
        <w:shd w:val="clear" w:color="auto" w:fill="FFFFFF"/>
        <w:spacing w:after="0" w:line="360" w:lineRule="auto"/>
        <w:ind w:firstLine="709"/>
        <w:jc w:val="both"/>
        <w:rPr>
          <w:rFonts w:ascii="Times New Roman" w:hAnsi="Times New Roman"/>
          <w:sz w:val="28"/>
          <w:szCs w:val="28"/>
        </w:rPr>
      </w:pPr>
      <w:r w:rsidRPr="00026098">
        <w:rPr>
          <w:rFonts w:ascii="Times New Roman" w:hAnsi="Times New Roman"/>
          <w:sz w:val="28"/>
          <w:szCs w:val="28"/>
        </w:rPr>
        <w:t>- методическое обеспечение данного процесса.</w:t>
      </w:r>
    </w:p>
    <w:p w:rsidR="00542C54" w:rsidRDefault="00542C54" w:rsidP="00542C54">
      <w:pPr>
        <w:shd w:val="clear" w:color="auto" w:fill="FFFFFF"/>
        <w:spacing w:after="0" w:line="360" w:lineRule="auto"/>
        <w:ind w:firstLine="709"/>
        <w:jc w:val="both"/>
        <w:rPr>
          <w:rFonts w:ascii="Times New Roman" w:hAnsi="Times New Roman"/>
          <w:sz w:val="28"/>
          <w:szCs w:val="28"/>
        </w:rPr>
      </w:pPr>
      <w:r w:rsidRPr="00026098">
        <w:rPr>
          <w:rFonts w:ascii="Times New Roman" w:hAnsi="Times New Roman"/>
          <w:sz w:val="28"/>
          <w:szCs w:val="28"/>
        </w:rPr>
        <w:t>В основе любой организационно-хозяйственной деятельности компании,  как правило,  лежит  своевременное построение и грамотное  развитие денежных отношений, являющихся ключевым условием для формирования и дальнейшего использования финансовых потоков организации, в том числе финансовых ресурсов. Последние представляют  собой материальную основу финансов, а на микроэкономическом уровне выступают объектом учета,  аналитики, текущего планирования, распределения и использования в достижении целей финансового плана (бюджетов) компании.  Ввиду того, что любая организация представляет собой открытую общественную и экономическую систему, то для качественного развития ее деятельности  необходима координация всех согласование текущих возможностей с реальными потребностями, а также возможностями окружающей среды.</w:t>
      </w:r>
    </w:p>
    <w:tbl>
      <w:tblPr>
        <w:tblStyle w:val="af1"/>
        <w:tblW w:w="0" w:type="auto"/>
        <w:jc w:val="center"/>
        <w:tblInd w:w="0" w:type="dxa"/>
        <w:tblLook w:val="04A0" w:firstRow="1" w:lastRow="0" w:firstColumn="1" w:lastColumn="0" w:noHBand="0" w:noVBand="1"/>
      </w:tblPr>
      <w:tblGrid>
        <w:gridCol w:w="8472"/>
      </w:tblGrid>
      <w:tr w:rsidR="00460FA9" w:rsidRPr="00460FA9" w:rsidTr="00D4720B">
        <w:trPr>
          <w:jc w:val="center"/>
        </w:trPr>
        <w:tc>
          <w:tcPr>
            <w:tcW w:w="8472" w:type="dxa"/>
            <w:tcBorders>
              <w:top w:val="single" w:sz="4" w:space="0" w:color="auto"/>
              <w:left w:val="single" w:sz="4" w:space="0" w:color="auto"/>
              <w:bottom w:val="single" w:sz="4" w:space="0" w:color="auto"/>
              <w:right w:val="single" w:sz="4" w:space="0" w:color="auto"/>
            </w:tcBorders>
            <w:hideMark/>
          </w:tcPr>
          <w:p w:rsidR="00D4720B" w:rsidRPr="00460FA9" w:rsidRDefault="00A1298C">
            <w:pPr>
              <w:spacing w:after="0" w:line="360" w:lineRule="auto"/>
              <w:textAlignment w:val="baseline"/>
              <w:rPr>
                <w:rFonts w:ascii="Arial" w:eastAsia="Times New Roman" w:hAnsi="Arial" w:cs="Times New Roman"/>
                <w:color w:val="8064A2" w:themeColor="accent4"/>
                <w:sz w:val="28"/>
                <w:szCs w:val="28"/>
              </w:rPr>
            </w:pPr>
            <w:hyperlink r:id="rId9" w:history="1">
              <w:r w:rsidR="00D4720B" w:rsidRPr="00460FA9">
                <w:rPr>
                  <w:rStyle w:val="a7"/>
                  <w:rFonts w:eastAsia="Times New Roman" w:cs="Times New Roman"/>
                  <w:color w:val="8064A2" w:themeColor="accent4"/>
                  <w:lang w:eastAsia="ru-RU"/>
                </w:rPr>
                <w:t>Вернуться в библиотеку по экономике и праву: учебники, дипломы, диссертации</w:t>
              </w:r>
            </w:hyperlink>
          </w:p>
          <w:p w:rsidR="00D4720B" w:rsidRPr="00460FA9" w:rsidRDefault="00A1298C">
            <w:pPr>
              <w:spacing w:after="0" w:line="360" w:lineRule="auto"/>
              <w:textAlignment w:val="baseline"/>
              <w:rPr>
                <w:rFonts w:ascii="Arial" w:eastAsia="Times New Roman" w:hAnsi="Arial" w:cs="Times New Roman"/>
                <w:color w:val="8064A2" w:themeColor="accent4"/>
                <w:sz w:val="28"/>
                <w:szCs w:val="28"/>
              </w:rPr>
            </w:pPr>
            <w:hyperlink r:id="rId10" w:history="1">
              <w:r w:rsidR="00D4720B" w:rsidRPr="00460FA9">
                <w:rPr>
                  <w:rStyle w:val="a7"/>
                  <w:rFonts w:eastAsia="Times New Roman" w:cs="Times New Roman"/>
                  <w:color w:val="8064A2" w:themeColor="accent4"/>
                  <w:lang w:eastAsia="ru-RU"/>
                </w:rPr>
                <w:t>Рерайт текстов и уникализация 90 %</w:t>
              </w:r>
            </w:hyperlink>
          </w:p>
          <w:p w:rsidR="00D4720B" w:rsidRPr="00460FA9" w:rsidRDefault="00A1298C">
            <w:pPr>
              <w:spacing w:after="0" w:line="360" w:lineRule="auto"/>
              <w:textAlignment w:val="baseline"/>
              <w:rPr>
                <w:rFonts w:ascii="Arial" w:eastAsia="Times New Roman" w:hAnsi="Arial" w:cs="Times New Roman"/>
                <w:color w:val="8064A2" w:themeColor="accent4"/>
                <w:sz w:val="28"/>
                <w:szCs w:val="28"/>
              </w:rPr>
            </w:pPr>
            <w:hyperlink r:id="rId11" w:history="1">
              <w:r w:rsidR="00D4720B" w:rsidRPr="00460FA9">
                <w:rPr>
                  <w:rStyle w:val="a7"/>
                  <w:rFonts w:eastAsia="Times New Roman" w:cs="Times New Roman"/>
                  <w:color w:val="8064A2" w:themeColor="accent4"/>
                  <w:lang w:eastAsia="ru-RU"/>
                </w:rPr>
                <w:t>Написание по заказу контрольных, дипломов, диссертаций. . .</w:t>
              </w:r>
            </w:hyperlink>
          </w:p>
        </w:tc>
      </w:tr>
    </w:tbl>
    <w:p w:rsidR="00D4720B" w:rsidRPr="00026098" w:rsidRDefault="00D4720B" w:rsidP="00542C54">
      <w:pPr>
        <w:shd w:val="clear" w:color="auto" w:fill="FFFFFF"/>
        <w:spacing w:after="0" w:line="360" w:lineRule="auto"/>
        <w:ind w:firstLine="709"/>
        <w:jc w:val="both"/>
        <w:rPr>
          <w:rFonts w:ascii="Times New Roman" w:hAnsi="Times New Roman"/>
          <w:sz w:val="28"/>
          <w:szCs w:val="28"/>
        </w:rPr>
      </w:pPr>
    </w:p>
    <w:p w:rsidR="00542C54" w:rsidRPr="00026098" w:rsidRDefault="00542C54" w:rsidP="00542C54">
      <w:pPr>
        <w:shd w:val="clear" w:color="auto" w:fill="FFFFFF"/>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 Сам процесс бюджетирования, выступая основным инструментом финансового планирования и текущего контроля на предприятии, всегда способствует повышению эффективности управления потоками денежных средств, стремясь предупредить нерациональное расходование ценных  финансовых ресурсов, как на этапе составления планов, так и в процессе их использования.</w:t>
      </w:r>
    </w:p>
    <w:p w:rsidR="00542C54" w:rsidRPr="00026098" w:rsidRDefault="00542C54" w:rsidP="00542C54">
      <w:pPr>
        <w:shd w:val="clear" w:color="auto" w:fill="FFFFFF"/>
        <w:spacing w:after="0" w:line="360" w:lineRule="auto"/>
        <w:ind w:firstLine="709"/>
        <w:jc w:val="both"/>
        <w:rPr>
          <w:rFonts w:ascii="Times New Roman" w:hAnsi="Times New Roman"/>
          <w:sz w:val="28"/>
          <w:szCs w:val="28"/>
        </w:rPr>
      </w:pPr>
      <w:r w:rsidRPr="00026098">
        <w:rPr>
          <w:rFonts w:ascii="Times New Roman" w:hAnsi="Times New Roman"/>
          <w:sz w:val="28"/>
          <w:szCs w:val="28"/>
        </w:rPr>
        <w:lastRenderedPageBreak/>
        <w:t xml:space="preserve">При постановке данного процесса важно отметить для себя, что унифицированного  инструментария, включающего в себя набор стандартных методов, правил и процедур,  расписанных  в экономической литературе или утвержденных в нормативно-правовых актах по бухучету, быть не может. Ведь процесс финансового планирования - это своего рода творчество, поскольку любая большая или маленькая организация является уникальной и неповторимой, из чего следует, что система внутрифирменного планирования также индивидуальна и специфична. </w:t>
      </w:r>
    </w:p>
    <w:p w:rsidR="00542C54" w:rsidRPr="00026098" w:rsidRDefault="00542C54" w:rsidP="00542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8"/>
          <w:szCs w:val="28"/>
        </w:rPr>
      </w:pPr>
      <w:r w:rsidRPr="00026098">
        <w:rPr>
          <w:rFonts w:ascii="Times New Roman" w:eastAsia="Times New Roman" w:hAnsi="Times New Roman"/>
          <w:sz w:val="20"/>
          <w:szCs w:val="20"/>
        </w:rPr>
        <w:tab/>
      </w:r>
      <w:r w:rsidRPr="00026098">
        <w:rPr>
          <w:rFonts w:ascii="Times New Roman" w:eastAsia="Times New Roman" w:hAnsi="Times New Roman"/>
          <w:sz w:val="28"/>
          <w:szCs w:val="28"/>
        </w:rPr>
        <w:t>В настоящее время рыночная экономика существенно поменяла всю методологию планирования движения денежных потоков, а также их место и роль в самом механизме управления организацией.   Сегодня увеличилась их стимулирующая роль для увеличения эффективности хозяйственной  деятельности, финансовые планы перестали носить распорядительный характер, а сам процесс формирования и дальнейшего использования денежных фондов стали исключительно прерогативой самого предприятия.</w:t>
      </w:r>
    </w:p>
    <w:p w:rsidR="00542C54" w:rsidRPr="00026098" w:rsidRDefault="00542C54" w:rsidP="00542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8"/>
          <w:szCs w:val="28"/>
        </w:rPr>
      </w:pPr>
      <w:r w:rsidRPr="00026098">
        <w:rPr>
          <w:rFonts w:ascii="Times New Roman" w:eastAsia="Times New Roman" w:hAnsi="Times New Roman"/>
          <w:sz w:val="28"/>
          <w:szCs w:val="28"/>
        </w:rPr>
        <w:tab/>
        <w:t xml:space="preserve">Нынешняя методология планирования финансов упорядочила финансовые отношения между всеми субъектами хозяйствования и бюджетом, и в этом отношении процедуры управления финансами значительно упростились. Однако и ответственность каждого отдельного финансового работника компании за принятие любого планового решения существенно выросла. </w:t>
      </w:r>
    </w:p>
    <w:p w:rsidR="00542C54" w:rsidRPr="00026098" w:rsidRDefault="00542C54" w:rsidP="00542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8"/>
          <w:szCs w:val="28"/>
        </w:rPr>
      </w:pPr>
      <w:r w:rsidRPr="00026098">
        <w:rPr>
          <w:rFonts w:ascii="Times New Roman" w:eastAsia="Times New Roman" w:hAnsi="Times New Roman"/>
          <w:sz w:val="28"/>
          <w:szCs w:val="28"/>
        </w:rPr>
        <w:tab/>
        <w:t xml:space="preserve">Поэтому грамотное использование финансовых ресурсов является главным   критерием при разработке стратегии ведения деятельности организации, принятию любых инвестиционных решений. </w:t>
      </w:r>
    </w:p>
    <w:p w:rsidR="00542C54" w:rsidRPr="00026098" w:rsidRDefault="00542C54" w:rsidP="00542C54">
      <w:pPr>
        <w:spacing w:after="0" w:line="360" w:lineRule="auto"/>
        <w:ind w:firstLine="709"/>
        <w:jc w:val="both"/>
        <w:rPr>
          <w:rFonts w:ascii="Times New Roman" w:hAnsi="Times New Roman"/>
          <w:sz w:val="28"/>
          <w:szCs w:val="28"/>
        </w:rPr>
      </w:pPr>
      <w:r w:rsidRPr="003A3A38">
        <w:rPr>
          <w:rFonts w:ascii="Times New Roman" w:hAnsi="Times New Roman"/>
          <w:bCs/>
          <w:sz w:val="28"/>
          <w:szCs w:val="28"/>
        </w:rPr>
        <w:t>Уровень рассмотрения проблемы.</w:t>
      </w:r>
      <w:r w:rsidRPr="00026098">
        <w:rPr>
          <w:rFonts w:ascii="Times New Roman" w:hAnsi="Times New Roman"/>
          <w:b/>
          <w:bCs/>
          <w:sz w:val="28"/>
          <w:szCs w:val="28"/>
        </w:rPr>
        <w:t xml:space="preserve"> </w:t>
      </w:r>
      <w:r w:rsidRPr="00026098">
        <w:rPr>
          <w:rFonts w:ascii="Times New Roman" w:hAnsi="Times New Roman"/>
          <w:sz w:val="28"/>
          <w:szCs w:val="28"/>
        </w:rPr>
        <w:t>Весомый вклад в становление систем финанс</w:t>
      </w:r>
      <w:r w:rsidR="00657A2F">
        <w:rPr>
          <w:rFonts w:ascii="Times New Roman" w:hAnsi="Times New Roman"/>
          <w:sz w:val="28"/>
          <w:szCs w:val="28"/>
        </w:rPr>
        <w:t xml:space="preserve">ового управления в различных </w:t>
      </w:r>
      <w:r w:rsidRPr="00026098">
        <w:rPr>
          <w:rFonts w:ascii="Times New Roman" w:hAnsi="Times New Roman"/>
          <w:sz w:val="28"/>
          <w:szCs w:val="28"/>
        </w:rPr>
        <w:t xml:space="preserve">структурах внесли ряд зарубежных и </w:t>
      </w:r>
      <w:r w:rsidRPr="00026098">
        <w:rPr>
          <w:rFonts w:ascii="Times New Roman" w:hAnsi="Times New Roman"/>
          <w:sz w:val="28"/>
          <w:szCs w:val="28"/>
        </w:rPr>
        <w:lastRenderedPageBreak/>
        <w:t>отечественных ученых: Р.С. Каплана, И.Т. Балабанов, Э.. Гринолла, А.Г. Белая, Д.П. Нортона, М.Д. Билык, И.А. Бланк, А.В. Гринев, Е. Бригхема, А.М. Ковалева, А.А. Орлов, и др.</w:t>
      </w:r>
    </w:p>
    <w:p w:rsidR="00542C54" w:rsidRPr="00026098" w:rsidRDefault="00542C54" w:rsidP="00542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8"/>
          <w:szCs w:val="28"/>
        </w:rPr>
      </w:pPr>
      <w:r w:rsidRPr="00026098">
        <w:rPr>
          <w:rFonts w:ascii="Times New Roman" w:hAnsi="Times New Roman"/>
          <w:b/>
          <w:bCs/>
          <w:sz w:val="28"/>
          <w:szCs w:val="28"/>
        </w:rPr>
        <w:tab/>
      </w:r>
      <w:r w:rsidRPr="003A3A38">
        <w:rPr>
          <w:rFonts w:ascii="Times New Roman" w:hAnsi="Times New Roman"/>
          <w:bCs/>
          <w:sz w:val="28"/>
          <w:szCs w:val="28"/>
        </w:rPr>
        <w:t>Объектом</w:t>
      </w:r>
      <w:r w:rsidRPr="00026098">
        <w:rPr>
          <w:rFonts w:ascii="Times New Roman" w:hAnsi="Times New Roman"/>
          <w:bCs/>
          <w:sz w:val="28"/>
          <w:szCs w:val="28"/>
        </w:rPr>
        <w:t xml:space="preserve"> для исследован</w:t>
      </w:r>
      <w:r w:rsidR="00902B85">
        <w:rPr>
          <w:rFonts w:ascii="Times New Roman" w:hAnsi="Times New Roman"/>
          <w:bCs/>
          <w:sz w:val="28"/>
          <w:szCs w:val="28"/>
        </w:rPr>
        <w:t>ия дипломной работы было выбрано</w:t>
      </w:r>
      <w:r w:rsidRPr="00026098">
        <w:rPr>
          <w:rFonts w:ascii="Times New Roman" w:hAnsi="Times New Roman"/>
          <w:bCs/>
          <w:sz w:val="28"/>
          <w:szCs w:val="28"/>
        </w:rPr>
        <w:t xml:space="preserve"> общество с ограниченной ответственностью «</w:t>
      </w:r>
      <w:r w:rsidR="00535649">
        <w:rPr>
          <w:rFonts w:ascii="Times New Roman" w:hAnsi="Times New Roman"/>
          <w:bCs/>
          <w:sz w:val="28"/>
          <w:szCs w:val="28"/>
        </w:rPr>
        <w:t>Консалтинговая компания «Агат»</w:t>
      </w:r>
      <w:r w:rsidRPr="00026098">
        <w:rPr>
          <w:rFonts w:ascii="Times New Roman" w:hAnsi="Times New Roman"/>
          <w:bCs/>
          <w:sz w:val="28"/>
          <w:szCs w:val="28"/>
        </w:rPr>
        <w:t>, которая занимается оказанием бухгалтерских</w:t>
      </w:r>
      <w:r w:rsidR="00212A4A">
        <w:rPr>
          <w:rFonts w:ascii="Times New Roman" w:hAnsi="Times New Roman"/>
          <w:bCs/>
          <w:sz w:val="28"/>
          <w:szCs w:val="28"/>
        </w:rPr>
        <w:t xml:space="preserve"> и юридических</w:t>
      </w:r>
      <w:r w:rsidRPr="00026098">
        <w:rPr>
          <w:rFonts w:ascii="Times New Roman" w:hAnsi="Times New Roman"/>
          <w:bCs/>
          <w:sz w:val="28"/>
          <w:szCs w:val="28"/>
        </w:rPr>
        <w:t xml:space="preserve"> услуг и бухгалтерским обслуживанием небольших предприятий и индивидуальных предпринимателей в сфере производства, строительства и торговли. </w:t>
      </w:r>
    </w:p>
    <w:p w:rsidR="00542C54" w:rsidRPr="00026098" w:rsidRDefault="00542C54" w:rsidP="00542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8"/>
          <w:szCs w:val="28"/>
        </w:rPr>
      </w:pPr>
      <w:r w:rsidRPr="00026098">
        <w:rPr>
          <w:rFonts w:ascii="Times New Roman" w:hAnsi="Times New Roman"/>
          <w:bCs/>
          <w:sz w:val="28"/>
          <w:szCs w:val="28"/>
        </w:rPr>
        <w:tab/>
      </w:r>
      <w:r w:rsidRPr="003A3A38">
        <w:rPr>
          <w:rFonts w:ascii="Times New Roman" w:hAnsi="Times New Roman"/>
          <w:bCs/>
          <w:sz w:val="28"/>
          <w:szCs w:val="28"/>
        </w:rPr>
        <w:t>Предметом ВКР</w:t>
      </w:r>
      <w:r w:rsidRPr="00026098">
        <w:rPr>
          <w:rFonts w:ascii="Times New Roman" w:hAnsi="Times New Roman"/>
          <w:bCs/>
          <w:sz w:val="28"/>
          <w:szCs w:val="28"/>
        </w:rPr>
        <w:t xml:space="preserve"> выступают процессы и механизмы финансового управления в организации. </w:t>
      </w:r>
    </w:p>
    <w:p w:rsidR="00542C54" w:rsidRPr="00026098" w:rsidRDefault="00542C54" w:rsidP="00542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8"/>
          <w:szCs w:val="28"/>
        </w:rPr>
      </w:pPr>
      <w:r w:rsidRPr="00026098">
        <w:rPr>
          <w:rFonts w:ascii="Times New Roman" w:eastAsia="Times New Roman" w:hAnsi="Times New Roman"/>
          <w:sz w:val="28"/>
          <w:szCs w:val="28"/>
        </w:rPr>
        <w:tab/>
        <w:t xml:space="preserve">Цель работы заключается в исследовании состояния процесса финансового планирования </w:t>
      </w:r>
      <w:r w:rsidR="00535649">
        <w:rPr>
          <w:rFonts w:ascii="Times New Roman" w:eastAsia="Times New Roman" w:hAnsi="Times New Roman"/>
          <w:sz w:val="28"/>
          <w:szCs w:val="28"/>
        </w:rPr>
        <w:t xml:space="preserve"> ООО </w:t>
      </w:r>
      <w:r w:rsidR="00535649" w:rsidRPr="00026098">
        <w:rPr>
          <w:rFonts w:ascii="Times New Roman" w:hAnsi="Times New Roman"/>
          <w:bCs/>
          <w:sz w:val="28"/>
          <w:szCs w:val="28"/>
        </w:rPr>
        <w:t>«</w:t>
      </w:r>
      <w:r w:rsidR="00535649">
        <w:rPr>
          <w:rFonts w:ascii="Times New Roman" w:hAnsi="Times New Roman"/>
          <w:bCs/>
          <w:sz w:val="28"/>
          <w:szCs w:val="28"/>
        </w:rPr>
        <w:t>КГ «Агат</w:t>
      </w:r>
      <w:r w:rsidR="00535649" w:rsidRPr="00026098">
        <w:rPr>
          <w:rFonts w:ascii="Times New Roman" w:hAnsi="Times New Roman"/>
          <w:bCs/>
          <w:sz w:val="28"/>
          <w:szCs w:val="28"/>
        </w:rPr>
        <w:t>»</w:t>
      </w:r>
      <w:r w:rsidR="00535649">
        <w:rPr>
          <w:rFonts w:ascii="Times New Roman" w:hAnsi="Times New Roman"/>
          <w:bCs/>
          <w:sz w:val="28"/>
          <w:szCs w:val="28"/>
        </w:rPr>
        <w:t xml:space="preserve"> </w:t>
      </w:r>
      <w:r w:rsidRPr="00026098">
        <w:rPr>
          <w:rFonts w:ascii="Times New Roman" w:eastAsia="Times New Roman" w:hAnsi="Times New Roman"/>
          <w:sz w:val="28"/>
          <w:szCs w:val="28"/>
        </w:rPr>
        <w:t>и  обоснование путей совершенствования данного процесса. В рамках поставленной цели были обозначен ряд задач:</w:t>
      </w:r>
    </w:p>
    <w:p w:rsidR="00542C54" w:rsidRPr="00026098" w:rsidRDefault="00542C54" w:rsidP="00126B05">
      <w:pPr>
        <w:numPr>
          <w:ilvl w:val="0"/>
          <w:numId w:val="26"/>
        </w:numPr>
        <w:tabs>
          <w:tab w:val="left" w:pos="804"/>
        </w:tabs>
        <w:spacing w:after="0" w:line="360" w:lineRule="auto"/>
        <w:jc w:val="both"/>
        <w:rPr>
          <w:rFonts w:ascii="Times New Roman" w:hAnsi="Times New Roman"/>
          <w:sz w:val="28"/>
          <w:szCs w:val="28"/>
        </w:rPr>
      </w:pPr>
      <w:r w:rsidRPr="00026098">
        <w:rPr>
          <w:rFonts w:ascii="Times New Roman" w:hAnsi="Times New Roman"/>
          <w:sz w:val="28"/>
          <w:szCs w:val="28"/>
        </w:rPr>
        <w:t>рассмотреть  сущность  и основы финансового планирования;</w:t>
      </w:r>
    </w:p>
    <w:p w:rsidR="00542C54" w:rsidRPr="00026098" w:rsidRDefault="00542C54" w:rsidP="00126B05">
      <w:pPr>
        <w:numPr>
          <w:ilvl w:val="0"/>
          <w:numId w:val="26"/>
        </w:numPr>
        <w:tabs>
          <w:tab w:val="left" w:pos="804"/>
        </w:tabs>
        <w:spacing w:after="0" w:line="360" w:lineRule="auto"/>
        <w:jc w:val="both"/>
        <w:rPr>
          <w:rFonts w:ascii="Times New Roman" w:hAnsi="Times New Roman"/>
          <w:sz w:val="28"/>
          <w:szCs w:val="28"/>
        </w:rPr>
      </w:pPr>
      <w:r w:rsidRPr="00026098">
        <w:rPr>
          <w:rFonts w:ascii="Times New Roman" w:hAnsi="Times New Roman"/>
          <w:sz w:val="28"/>
          <w:szCs w:val="28"/>
        </w:rPr>
        <w:t>провести анализ систем финансового  управления в организации;</w:t>
      </w:r>
    </w:p>
    <w:p w:rsidR="00542C54" w:rsidRPr="00026098" w:rsidRDefault="00542C54" w:rsidP="00126B05">
      <w:pPr>
        <w:numPr>
          <w:ilvl w:val="0"/>
          <w:numId w:val="26"/>
        </w:numPr>
        <w:tabs>
          <w:tab w:val="left" w:pos="804"/>
        </w:tabs>
        <w:spacing w:after="0" w:line="360" w:lineRule="auto"/>
        <w:jc w:val="both"/>
        <w:rPr>
          <w:rFonts w:ascii="Times New Roman" w:hAnsi="Times New Roman"/>
          <w:sz w:val="28"/>
          <w:szCs w:val="28"/>
        </w:rPr>
      </w:pPr>
      <w:r w:rsidRPr="00026098">
        <w:rPr>
          <w:rFonts w:ascii="Times New Roman" w:eastAsia="Times New Roman" w:hAnsi="Times New Roman"/>
          <w:sz w:val="28"/>
          <w:szCs w:val="28"/>
        </w:rPr>
        <w:t>разработать пути совершенствования механизма финансового планирования.</w:t>
      </w:r>
    </w:p>
    <w:p w:rsidR="00542C54" w:rsidRPr="00026098" w:rsidRDefault="00542C54" w:rsidP="00542C54">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В первой главе будут рассмотрены теоретические аспекты планирования финансов, а также их влияние на финансовое состояние предприятия. Вторая глава посвящена анализу финансового положения компании </w:t>
      </w:r>
      <w:r w:rsidR="00535649" w:rsidRPr="00026098">
        <w:rPr>
          <w:rFonts w:ascii="Times New Roman" w:hAnsi="Times New Roman"/>
          <w:bCs/>
          <w:sz w:val="28"/>
          <w:szCs w:val="28"/>
        </w:rPr>
        <w:t>«</w:t>
      </w:r>
      <w:r w:rsidR="00535649">
        <w:rPr>
          <w:rFonts w:ascii="Times New Roman" w:hAnsi="Times New Roman"/>
          <w:bCs/>
          <w:sz w:val="28"/>
          <w:szCs w:val="28"/>
        </w:rPr>
        <w:t>КГ «Агат</w:t>
      </w:r>
      <w:r w:rsidR="00535649" w:rsidRPr="00026098">
        <w:rPr>
          <w:rFonts w:ascii="Times New Roman" w:hAnsi="Times New Roman"/>
          <w:bCs/>
          <w:sz w:val="28"/>
          <w:szCs w:val="28"/>
        </w:rPr>
        <w:t>»</w:t>
      </w:r>
      <w:r w:rsidRPr="00026098">
        <w:rPr>
          <w:rFonts w:ascii="Times New Roman" w:hAnsi="Times New Roman"/>
          <w:sz w:val="28"/>
          <w:szCs w:val="28"/>
        </w:rPr>
        <w:t>, оценке ее финансового состояния, ликвидности, платежеспособн</w:t>
      </w:r>
      <w:r w:rsidR="00535649">
        <w:rPr>
          <w:rFonts w:ascii="Times New Roman" w:hAnsi="Times New Roman"/>
          <w:sz w:val="28"/>
          <w:szCs w:val="28"/>
        </w:rPr>
        <w:t xml:space="preserve">ости и финансовой устойчивости, а также проведению </w:t>
      </w:r>
      <w:r w:rsidRPr="00026098">
        <w:rPr>
          <w:rFonts w:ascii="Times New Roman" w:hAnsi="Times New Roman"/>
          <w:sz w:val="28"/>
          <w:szCs w:val="28"/>
        </w:rPr>
        <w:t>обзор</w:t>
      </w:r>
      <w:r w:rsidR="00535649">
        <w:rPr>
          <w:rFonts w:ascii="Times New Roman" w:hAnsi="Times New Roman"/>
          <w:sz w:val="28"/>
          <w:szCs w:val="28"/>
        </w:rPr>
        <w:t>а</w:t>
      </w:r>
      <w:r w:rsidRPr="00026098">
        <w:rPr>
          <w:rFonts w:ascii="Times New Roman" w:hAnsi="Times New Roman"/>
          <w:sz w:val="28"/>
          <w:szCs w:val="28"/>
        </w:rPr>
        <w:t xml:space="preserve"> основных проблем финансового планирования в ООО </w:t>
      </w:r>
      <w:r w:rsidR="00535649" w:rsidRPr="00026098">
        <w:rPr>
          <w:rFonts w:ascii="Times New Roman" w:hAnsi="Times New Roman"/>
          <w:bCs/>
          <w:sz w:val="28"/>
          <w:szCs w:val="28"/>
        </w:rPr>
        <w:t>«</w:t>
      </w:r>
      <w:r w:rsidR="00535649">
        <w:rPr>
          <w:rFonts w:ascii="Times New Roman" w:hAnsi="Times New Roman"/>
          <w:bCs/>
          <w:sz w:val="28"/>
          <w:szCs w:val="28"/>
        </w:rPr>
        <w:t>КГ «Агат</w:t>
      </w:r>
      <w:r w:rsidR="00535649" w:rsidRPr="00026098">
        <w:rPr>
          <w:rFonts w:ascii="Times New Roman" w:hAnsi="Times New Roman"/>
          <w:bCs/>
          <w:sz w:val="28"/>
          <w:szCs w:val="28"/>
        </w:rPr>
        <w:t>»</w:t>
      </w:r>
      <w:r w:rsidR="00535649">
        <w:rPr>
          <w:rFonts w:ascii="Times New Roman" w:hAnsi="Times New Roman"/>
          <w:bCs/>
          <w:sz w:val="28"/>
          <w:szCs w:val="28"/>
        </w:rPr>
        <w:t xml:space="preserve"> и определению</w:t>
      </w:r>
      <w:r w:rsidR="00535649">
        <w:rPr>
          <w:rFonts w:ascii="Times New Roman" w:hAnsi="Times New Roman"/>
          <w:sz w:val="28"/>
          <w:szCs w:val="28"/>
        </w:rPr>
        <w:t xml:space="preserve"> ключевых  направлений</w:t>
      </w:r>
      <w:r w:rsidRPr="00026098">
        <w:rPr>
          <w:rFonts w:ascii="Times New Roman" w:hAnsi="Times New Roman"/>
          <w:sz w:val="28"/>
          <w:szCs w:val="28"/>
        </w:rPr>
        <w:t xml:space="preserve"> развития и рекомендации, направленные  на совершенствование финансового  ООО </w:t>
      </w:r>
      <w:r w:rsidR="00535649" w:rsidRPr="00026098">
        <w:rPr>
          <w:rFonts w:ascii="Times New Roman" w:hAnsi="Times New Roman"/>
          <w:bCs/>
          <w:sz w:val="28"/>
          <w:szCs w:val="28"/>
        </w:rPr>
        <w:t>«</w:t>
      </w:r>
      <w:r w:rsidR="003C1025">
        <w:rPr>
          <w:rFonts w:ascii="Times New Roman" w:hAnsi="Times New Roman"/>
          <w:bCs/>
          <w:sz w:val="28"/>
          <w:szCs w:val="28"/>
        </w:rPr>
        <w:t>Консалтинговая Группа</w:t>
      </w:r>
      <w:r w:rsidR="00535649">
        <w:rPr>
          <w:rFonts w:ascii="Times New Roman" w:hAnsi="Times New Roman"/>
          <w:bCs/>
          <w:sz w:val="28"/>
          <w:szCs w:val="28"/>
        </w:rPr>
        <w:t xml:space="preserve"> «Агат</w:t>
      </w:r>
      <w:r w:rsidR="00535649" w:rsidRPr="00026098">
        <w:rPr>
          <w:rFonts w:ascii="Times New Roman" w:hAnsi="Times New Roman"/>
          <w:bCs/>
          <w:sz w:val="28"/>
          <w:szCs w:val="28"/>
        </w:rPr>
        <w:t>»</w:t>
      </w:r>
      <w:r w:rsidR="00535649">
        <w:rPr>
          <w:rFonts w:ascii="Times New Roman" w:hAnsi="Times New Roman"/>
          <w:bCs/>
          <w:sz w:val="28"/>
          <w:szCs w:val="28"/>
        </w:rPr>
        <w:t>.</w:t>
      </w:r>
    </w:p>
    <w:p w:rsidR="00542C54" w:rsidRPr="00026098" w:rsidRDefault="00542C54" w:rsidP="00542C54">
      <w:pPr>
        <w:spacing w:after="0" w:line="360" w:lineRule="auto"/>
        <w:ind w:firstLine="709"/>
        <w:jc w:val="both"/>
        <w:rPr>
          <w:rFonts w:ascii="Times New Roman" w:hAnsi="Times New Roman"/>
          <w:sz w:val="28"/>
          <w:szCs w:val="28"/>
          <w:u w:val="single"/>
        </w:rPr>
      </w:pPr>
      <w:r w:rsidRPr="003A3A38">
        <w:rPr>
          <w:rFonts w:ascii="Times New Roman" w:hAnsi="Times New Roman"/>
          <w:bCs/>
          <w:sz w:val="28"/>
          <w:szCs w:val="28"/>
        </w:rPr>
        <w:lastRenderedPageBreak/>
        <w:t>Теоретической и методологической основой</w:t>
      </w:r>
      <w:r w:rsidRPr="00026098">
        <w:rPr>
          <w:rFonts w:ascii="Times New Roman" w:hAnsi="Times New Roman"/>
          <w:sz w:val="28"/>
          <w:szCs w:val="28"/>
        </w:rPr>
        <w:t xml:space="preserve"> моей  работы выступают  теоретические и методологические положения, которые предоставлены в экономических трудах ряда зарубежных и отечественных ученых в области финансового планирования на предприятиях  и повышения эффективности процесса управления. </w:t>
      </w:r>
      <w:r w:rsidRPr="000C56B7">
        <w:rPr>
          <w:rFonts w:ascii="Times New Roman" w:hAnsi="Times New Roman"/>
          <w:sz w:val="28"/>
          <w:szCs w:val="28"/>
        </w:rPr>
        <w:t>В ходе данного  исследования использовались экономические и математические методы анализа, методы</w:t>
      </w:r>
      <w:r w:rsidR="000C56B7" w:rsidRPr="000C56B7">
        <w:rPr>
          <w:rFonts w:ascii="Times New Roman" w:hAnsi="Times New Roman"/>
          <w:sz w:val="28"/>
          <w:szCs w:val="28"/>
        </w:rPr>
        <w:t xml:space="preserve"> сравнений и научного обобщения</w:t>
      </w:r>
      <w:r w:rsidRPr="000C56B7">
        <w:rPr>
          <w:rFonts w:ascii="Times New Roman" w:hAnsi="Times New Roman"/>
          <w:sz w:val="28"/>
          <w:szCs w:val="28"/>
        </w:rPr>
        <w:t xml:space="preserve">. </w:t>
      </w:r>
    </w:p>
    <w:p w:rsidR="00542C54" w:rsidRPr="00026098" w:rsidRDefault="00542C54" w:rsidP="00542C54">
      <w:pPr>
        <w:spacing w:after="0" w:line="360" w:lineRule="auto"/>
        <w:ind w:firstLine="709"/>
        <w:jc w:val="both"/>
        <w:rPr>
          <w:rFonts w:ascii="Times New Roman" w:hAnsi="Times New Roman"/>
          <w:sz w:val="28"/>
          <w:szCs w:val="28"/>
        </w:rPr>
      </w:pPr>
      <w:r w:rsidRPr="003A3A38">
        <w:rPr>
          <w:rFonts w:ascii="Times New Roman" w:hAnsi="Times New Roman"/>
          <w:bCs/>
          <w:sz w:val="28"/>
          <w:szCs w:val="28"/>
        </w:rPr>
        <w:t>Информационной базой</w:t>
      </w:r>
      <w:r w:rsidRPr="00026098">
        <w:rPr>
          <w:rFonts w:ascii="Times New Roman" w:hAnsi="Times New Roman"/>
          <w:b/>
          <w:bCs/>
          <w:sz w:val="28"/>
          <w:szCs w:val="28"/>
        </w:rPr>
        <w:t xml:space="preserve"> </w:t>
      </w:r>
      <w:r w:rsidRPr="00026098">
        <w:rPr>
          <w:rFonts w:ascii="Times New Roman" w:hAnsi="Times New Roman"/>
          <w:bCs/>
          <w:sz w:val="28"/>
          <w:szCs w:val="28"/>
        </w:rPr>
        <w:t xml:space="preserve">послужили отчётные данные организации о финансовых результатах, </w:t>
      </w:r>
      <w:r w:rsidR="00B4281C">
        <w:rPr>
          <w:rFonts w:ascii="Times New Roman" w:hAnsi="Times New Roman"/>
          <w:bCs/>
          <w:sz w:val="28"/>
          <w:szCs w:val="28"/>
        </w:rPr>
        <w:t xml:space="preserve">нормативно-правовые акты, </w:t>
      </w:r>
      <w:r w:rsidRPr="00026098">
        <w:rPr>
          <w:rFonts w:ascii="Times New Roman" w:hAnsi="Times New Roman"/>
          <w:sz w:val="28"/>
          <w:szCs w:val="28"/>
        </w:rPr>
        <w:t>обзорно - аналитические материалы, материалы из специализированной экономической литературы, а также материалы сети «Интернет».</w:t>
      </w:r>
    </w:p>
    <w:p w:rsidR="00542C54" w:rsidRPr="00026098" w:rsidRDefault="00542C54" w:rsidP="00542C54">
      <w:pPr>
        <w:spacing w:after="0" w:line="360" w:lineRule="auto"/>
        <w:ind w:firstLine="709"/>
        <w:jc w:val="both"/>
        <w:rPr>
          <w:rFonts w:ascii="Times New Roman" w:hAnsi="Times New Roman"/>
          <w:sz w:val="28"/>
          <w:szCs w:val="28"/>
        </w:rPr>
      </w:pPr>
    </w:p>
    <w:p w:rsidR="00542C54" w:rsidRPr="00026098" w:rsidRDefault="00542C54" w:rsidP="00542C54">
      <w:pPr>
        <w:spacing w:after="0"/>
      </w:pPr>
    </w:p>
    <w:p w:rsidR="00FD7FFB" w:rsidRPr="00026098" w:rsidRDefault="00FD7FFB" w:rsidP="002D6DBE">
      <w:pPr>
        <w:spacing w:after="0"/>
      </w:pPr>
    </w:p>
    <w:p w:rsidR="002D6DBE" w:rsidRPr="00026098" w:rsidRDefault="002D6DBE" w:rsidP="002D6DBE">
      <w:pPr>
        <w:spacing w:after="0"/>
      </w:pPr>
    </w:p>
    <w:p w:rsidR="002D6DBE" w:rsidRPr="00026098" w:rsidRDefault="002D6DBE" w:rsidP="002D6DBE">
      <w:pPr>
        <w:spacing w:after="0"/>
      </w:pPr>
    </w:p>
    <w:p w:rsidR="002D6DBE" w:rsidRPr="00026098" w:rsidRDefault="002D6DBE" w:rsidP="002D6DBE">
      <w:pPr>
        <w:spacing w:after="0"/>
      </w:pPr>
    </w:p>
    <w:p w:rsidR="002D6DBE" w:rsidRPr="00026098" w:rsidRDefault="002D6DBE" w:rsidP="002D6DBE">
      <w:pPr>
        <w:spacing w:after="0"/>
      </w:pPr>
    </w:p>
    <w:p w:rsidR="002D6DBE" w:rsidRPr="00026098" w:rsidRDefault="002D6DBE" w:rsidP="002D6DBE">
      <w:pPr>
        <w:spacing w:after="0"/>
      </w:pPr>
    </w:p>
    <w:p w:rsidR="002D6DBE" w:rsidRPr="00026098" w:rsidRDefault="002D6DBE" w:rsidP="002D6DBE">
      <w:pPr>
        <w:spacing w:after="0"/>
      </w:pPr>
    </w:p>
    <w:p w:rsidR="002D6DBE" w:rsidRPr="00026098" w:rsidRDefault="002D6DBE" w:rsidP="002D6DBE">
      <w:pPr>
        <w:spacing w:after="0"/>
      </w:pPr>
    </w:p>
    <w:p w:rsidR="002D6DBE" w:rsidRPr="00026098" w:rsidRDefault="002D6DBE" w:rsidP="002D6DBE">
      <w:pPr>
        <w:spacing w:after="0" w:line="360" w:lineRule="auto"/>
        <w:ind w:firstLine="709"/>
        <w:jc w:val="center"/>
        <w:rPr>
          <w:rFonts w:ascii="Times New Roman" w:hAnsi="Times New Roman"/>
          <w:sz w:val="28"/>
          <w:szCs w:val="28"/>
        </w:rPr>
      </w:pPr>
      <w:bookmarkStart w:id="0" w:name="_Toc388527118"/>
      <w:r w:rsidRPr="00026098">
        <w:rPr>
          <w:rFonts w:ascii="Times New Roman" w:hAnsi="Times New Roman"/>
          <w:sz w:val="28"/>
          <w:szCs w:val="28"/>
        </w:rPr>
        <w:t>ГЛАВА 1. ТЕОРИЯ ФИНАНСОВОГО ПЛАНИРОВАНИЯ</w:t>
      </w:r>
      <w:bookmarkEnd w:id="0"/>
    </w:p>
    <w:p w:rsidR="002D6DBE" w:rsidRPr="00026098" w:rsidRDefault="002D6DBE" w:rsidP="002D6DBE">
      <w:pPr>
        <w:spacing w:after="0" w:line="360" w:lineRule="auto"/>
        <w:ind w:firstLine="709"/>
        <w:jc w:val="center"/>
        <w:rPr>
          <w:rFonts w:ascii="Times New Roman" w:hAnsi="Times New Roman"/>
          <w:sz w:val="28"/>
          <w:szCs w:val="28"/>
        </w:rPr>
      </w:pPr>
      <w:bookmarkStart w:id="1" w:name="_Toc357658792"/>
    </w:p>
    <w:p w:rsidR="002D6DBE" w:rsidRPr="00026098" w:rsidRDefault="002D6DBE" w:rsidP="002D6DBE">
      <w:pPr>
        <w:spacing w:after="0" w:line="360" w:lineRule="auto"/>
        <w:ind w:firstLine="709"/>
        <w:jc w:val="center"/>
        <w:rPr>
          <w:rFonts w:ascii="Times New Roman" w:hAnsi="Times New Roman"/>
          <w:sz w:val="28"/>
          <w:szCs w:val="28"/>
        </w:rPr>
      </w:pPr>
      <w:bookmarkStart w:id="2" w:name="_Toc388527119"/>
      <w:r w:rsidRPr="00026098">
        <w:rPr>
          <w:rFonts w:ascii="Times New Roman" w:hAnsi="Times New Roman"/>
          <w:sz w:val="28"/>
          <w:szCs w:val="28"/>
        </w:rPr>
        <w:t>1.1 Основная сущность финансового планирования</w:t>
      </w:r>
      <w:bookmarkEnd w:id="1"/>
      <w:bookmarkEnd w:id="2"/>
    </w:p>
    <w:p w:rsidR="002D6DBE" w:rsidRPr="00026098" w:rsidRDefault="002D6DBE" w:rsidP="002D6DBE">
      <w:pPr>
        <w:spacing w:after="0" w:line="360" w:lineRule="auto"/>
        <w:ind w:firstLine="709"/>
        <w:jc w:val="both"/>
        <w:rPr>
          <w:rFonts w:ascii="Times New Roman" w:hAnsi="Times New Roman"/>
          <w:sz w:val="28"/>
          <w:szCs w:val="28"/>
        </w:rPr>
      </w:pP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 В основе функционирования любой компании всегда лежит грамотное финансовое планирование.  Ведь рациональное расходование денежных поступлений, а также их продуманное инвестирование определяет эффективность будущей деятельности. Сегодня почти каждый  современный руководитель, независимо то масштабов деятельности предприятия или сферы </w:t>
      </w:r>
      <w:r w:rsidRPr="00026098">
        <w:rPr>
          <w:rFonts w:ascii="Times New Roman" w:hAnsi="Times New Roman"/>
          <w:sz w:val="28"/>
          <w:szCs w:val="28"/>
        </w:rPr>
        <w:lastRenderedPageBreak/>
        <w:t>бизнеса, понимает значение грамотного планирования имеющихся доходов и расходов, поскольку оно дает возможность  без потерь вести экономико-хозяйственную деятельность предприятия.</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В целом, финансовое планирование дает возможность:</w:t>
      </w:r>
    </w:p>
    <w:p w:rsidR="002D6DBE" w:rsidRPr="00026098" w:rsidRDefault="002D6DBE" w:rsidP="00126B05">
      <w:pPr>
        <w:pStyle w:val="a4"/>
        <w:numPr>
          <w:ilvl w:val="0"/>
          <w:numId w:val="24"/>
        </w:numPr>
        <w:spacing w:line="360" w:lineRule="auto"/>
        <w:rPr>
          <w:sz w:val="28"/>
          <w:szCs w:val="28"/>
        </w:rPr>
      </w:pPr>
      <w:r w:rsidRPr="00026098">
        <w:rPr>
          <w:sz w:val="28"/>
          <w:szCs w:val="28"/>
        </w:rPr>
        <w:t>обозначить перспективы развития компании на будущий период;</w:t>
      </w:r>
    </w:p>
    <w:p w:rsidR="002D6DBE" w:rsidRPr="00026098" w:rsidRDefault="002D6DBE" w:rsidP="00126B05">
      <w:pPr>
        <w:pStyle w:val="a4"/>
        <w:numPr>
          <w:ilvl w:val="0"/>
          <w:numId w:val="24"/>
        </w:numPr>
        <w:spacing w:line="360" w:lineRule="auto"/>
        <w:rPr>
          <w:sz w:val="28"/>
          <w:szCs w:val="28"/>
        </w:rPr>
      </w:pPr>
      <w:r w:rsidRPr="00026098">
        <w:rPr>
          <w:sz w:val="28"/>
          <w:szCs w:val="28"/>
        </w:rPr>
        <w:t>увеличить эффективность текущей деятельности, а также улучшить финансовое состояние организации;</w:t>
      </w:r>
    </w:p>
    <w:p w:rsidR="002D6DBE" w:rsidRPr="00026098" w:rsidRDefault="002D6DBE" w:rsidP="00126B05">
      <w:pPr>
        <w:pStyle w:val="a4"/>
        <w:numPr>
          <w:ilvl w:val="0"/>
          <w:numId w:val="24"/>
        </w:numPr>
        <w:spacing w:line="360" w:lineRule="auto"/>
        <w:rPr>
          <w:sz w:val="28"/>
          <w:szCs w:val="28"/>
        </w:rPr>
      </w:pPr>
      <w:r w:rsidRPr="00026098">
        <w:rPr>
          <w:sz w:val="28"/>
          <w:szCs w:val="28"/>
        </w:rPr>
        <w:t>своевременно повышать качество работы и производимых услуг;</w:t>
      </w:r>
    </w:p>
    <w:p w:rsidR="002D6DBE" w:rsidRPr="00026098" w:rsidRDefault="002D6DBE" w:rsidP="00126B05">
      <w:pPr>
        <w:pStyle w:val="a4"/>
        <w:numPr>
          <w:ilvl w:val="0"/>
          <w:numId w:val="24"/>
        </w:numPr>
        <w:spacing w:line="360" w:lineRule="auto"/>
        <w:rPr>
          <w:sz w:val="28"/>
          <w:szCs w:val="28"/>
        </w:rPr>
      </w:pPr>
      <w:r w:rsidRPr="00026098">
        <w:rPr>
          <w:sz w:val="28"/>
          <w:szCs w:val="28"/>
        </w:rPr>
        <w:t>избежать банкротства.</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Основными принципами планирования выступают теоретические положения, которыми руководствуются в момент составления планов:</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 научная обоснованность планирования. Данный принцип говорит о том, что планирование осуществляется на научной основе; </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разработка долгосрочных, краткосрочных и годовых планов  лежит в основе принципа непрерывности планирования;</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 основная задача планов в рациональном использовании ресурсов организации, нацеленном на повышении эффективности работы предприятия и на максимизацию получаемой прибыли. </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 принцип четкой взаимосвязи и дальнейшей координации всех проводимых мероприятий, поскольку планирование охватывает все отделы и подразделения, чтобы обеспечить достаточную сбалансированность между ними.   </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Вместе с тем, долгое время на российских предприятиях  не существовало полноценного финансового планирования на должном уровне. Самый первые планы стали появляться в начале 80-х годов, когда в стране обозначили курс на хозрасчет. Основная причина такого положения было то, </w:t>
      </w:r>
      <w:r w:rsidRPr="00026098">
        <w:rPr>
          <w:rFonts w:ascii="Times New Roman" w:hAnsi="Times New Roman"/>
          <w:sz w:val="28"/>
          <w:szCs w:val="28"/>
        </w:rPr>
        <w:lastRenderedPageBreak/>
        <w:t xml:space="preserve">что любой финансовой вопрос каждого отдельно взятого предприятия решался на ведомственном или отраслевом уровне управления национальным хозяйством.  </w:t>
      </w:r>
    </w:p>
    <w:p w:rsidR="002D6DBE" w:rsidRPr="00026098" w:rsidRDefault="002D6DBE" w:rsidP="002D6DBE">
      <w:pPr>
        <w:spacing w:after="0" w:line="360" w:lineRule="auto"/>
        <w:ind w:firstLine="708"/>
        <w:jc w:val="both"/>
        <w:rPr>
          <w:rFonts w:ascii="Times New Roman" w:hAnsi="Times New Roman"/>
          <w:sz w:val="28"/>
          <w:szCs w:val="28"/>
        </w:rPr>
      </w:pPr>
      <w:r w:rsidRPr="00026098">
        <w:rPr>
          <w:rFonts w:ascii="Times New Roman" w:hAnsi="Times New Roman"/>
          <w:sz w:val="28"/>
          <w:szCs w:val="28"/>
        </w:rPr>
        <w:t xml:space="preserve"> Однако в рыночной экономике финансы предприятия  мгновенно приобрели новое содержание, по сравнению с положением в плановой экономике. Отличительными особенностями финансовой системы организации становятся возможность самофинансирования и самоокупаемости. Это, в свою очередь означало полную трансформацию  экономических процессов в финансовой системе на предприятии. Вместе с тем, это не говорит о том, что планирование должно отойти на второй план, несмотря на миф о несовместимости планов и рыночных условий бизнеса. </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В целях максимизации  эффекта управления предприятием, любое планирование, и финансовое в их числе, должно строиться так, чтобы каждый управленец в организации смог получить  очевидный результат и конкретную помощь по итогам реализации данного плана. Ведь он, в итоге, разрабатывается для управления процессами, а не ради планирования. </w:t>
      </w:r>
    </w:p>
    <w:p w:rsidR="009567F6"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В рыночной экономике планирование бизнеса усложняется и становится многограннее. Оно может быть определено, как подсистема планирования внутри организации, где объектом являются финансовые ресурсы, отношения, а также стоимостные пропорции. В процессе  финпланирования происходит обоснование рациональность имеющихся отношений,  стоимостных пропорций, поток финансовых ресурсов, и на выходе ведется расчет финансовых показателей на плановые периоды.</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Главной особенностью такого планирования является то, что планируемые показатели финансового плана используют в стоимостном выражении.</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lastRenderedPageBreak/>
        <w:t>В результате процесса финансового  планирования рождается финансовый план организации, описывает размер денежных поступлений, а также расходований финансовых средств, баланс доходной и расходной части бюджета предприятия, включая и фиксированные платежи в бюджет в обозначенном периоде.  Таким образом, практически все процессы в компании завязаны на финансовом плане</w:t>
      </w:r>
      <w:r w:rsidR="00657A2F">
        <w:rPr>
          <w:rFonts w:ascii="Times New Roman" w:hAnsi="Times New Roman"/>
          <w:sz w:val="28"/>
          <w:szCs w:val="28"/>
        </w:rPr>
        <w:t xml:space="preserve"> </w:t>
      </w:r>
      <w:r w:rsidR="00657A2F" w:rsidRPr="00657A2F">
        <w:rPr>
          <w:rFonts w:ascii="Times New Roman" w:hAnsi="Times New Roman"/>
          <w:sz w:val="28"/>
          <w:szCs w:val="28"/>
        </w:rPr>
        <w:t>[</w:t>
      </w:r>
      <w:r w:rsidR="00D900BC">
        <w:rPr>
          <w:rFonts w:ascii="Times New Roman" w:hAnsi="Times New Roman"/>
          <w:sz w:val="28"/>
          <w:szCs w:val="28"/>
          <w:lang w:eastAsia="ru-RU"/>
        </w:rPr>
        <w:t>7</w:t>
      </w:r>
      <w:r w:rsidR="00A8369E">
        <w:rPr>
          <w:rFonts w:ascii="Times New Roman" w:hAnsi="Times New Roman"/>
          <w:sz w:val="28"/>
          <w:szCs w:val="28"/>
          <w:lang w:eastAsia="ru-RU"/>
        </w:rPr>
        <w:t>, с. 617].</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Вместе с тем, максимизация продаж и прибыли, а также увеличение доходов собственника (то есть основные цели финансового плана)  определяются выбранными критериями принятия ряда финансовых решений.</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В целом, любой план нацелен на достижение следующих задач:</w:t>
      </w:r>
    </w:p>
    <w:p w:rsidR="002D6DBE" w:rsidRPr="00026098" w:rsidRDefault="002D6DBE" w:rsidP="002D6DBE">
      <w:pPr>
        <w:pStyle w:val="a4"/>
        <w:numPr>
          <w:ilvl w:val="0"/>
          <w:numId w:val="2"/>
        </w:numPr>
        <w:spacing w:line="360" w:lineRule="auto"/>
        <w:rPr>
          <w:sz w:val="28"/>
          <w:szCs w:val="28"/>
        </w:rPr>
      </w:pPr>
      <w:r w:rsidRPr="00026098">
        <w:rPr>
          <w:sz w:val="28"/>
          <w:szCs w:val="28"/>
        </w:rPr>
        <w:t>регулярное поступление финансовых ресурсов на производственное, инвестиционное и финансовое направления компании;</w:t>
      </w:r>
    </w:p>
    <w:p w:rsidR="002D6DBE" w:rsidRPr="00026098" w:rsidRDefault="002D6DBE" w:rsidP="002D6DBE">
      <w:pPr>
        <w:pStyle w:val="a4"/>
        <w:numPr>
          <w:ilvl w:val="0"/>
          <w:numId w:val="2"/>
        </w:numPr>
        <w:spacing w:line="360" w:lineRule="auto"/>
        <w:rPr>
          <w:sz w:val="28"/>
          <w:szCs w:val="28"/>
        </w:rPr>
      </w:pPr>
      <w:r w:rsidRPr="00026098">
        <w:rPr>
          <w:sz w:val="28"/>
          <w:szCs w:val="28"/>
        </w:rPr>
        <w:t>обоснование вариантов вложения капитала и оценка рациональности его дальнейшего использования;</w:t>
      </w:r>
    </w:p>
    <w:p w:rsidR="002D6DBE" w:rsidRPr="00026098" w:rsidRDefault="002D6DBE" w:rsidP="002D6DBE">
      <w:pPr>
        <w:pStyle w:val="a4"/>
        <w:numPr>
          <w:ilvl w:val="0"/>
          <w:numId w:val="2"/>
        </w:numPr>
        <w:spacing w:line="360" w:lineRule="auto"/>
        <w:rPr>
          <w:sz w:val="28"/>
          <w:szCs w:val="28"/>
        </w:rPr>
      </w:pPr>
      <w:r w:rsidRPr="00026098">
        <w:rPr>
          <w:sz w:val="28"/>
          <w:szCs w:val="28"/>
        </w:rPr>
        <w:t>определение существующих резервов для увеличения прибыли;</w:t>
      </w:r>
    </w:p>
    <w:p w:rsidR="002D6DBE" w:rsidRPr="00026098" w:rsidRDefault="002D6DBE" w:rsidP="002D6DBE">
      <w:pPr>
        <w:pStyle w:val="a4"/>
        <w:numPr>
          <w:ilvl w:val="0"/>
          <w:numId w:val="2"/>
        </w:numPr>
        <w:spacing w:line="360" w:lineRule="auto"/>
        <w:rPr>
          <w:sz w:val="28"/>
          <w:szCs w:val="28"/>
        </w:rPr>
      </w:pPr>
      <w:r w:rsidRPr="00026098">
        <w:rPr>
          <w:sz w:val="28"/>
          <w:szCs w:val="28"/>
        </w:rPr>
        <w:t>поддержание грамотных финансовых отношений с банками, клиентами, прочими контрагентами и бюджетом;</w:t>
      </w:r>
    </w:p>
    <w:p w:rsidR="002D6DBE" w:rsidRPr="00026098" w:rsidRDefault="002D6DBE" w:rsidP="002D6DBE">
      <w:pPr>
        <w:pStyle w:val="a4"/>
        <w:numPr>
          <w:ilvl w:val="0"/>
          <w:numId w:val="2"/>
        </w:numPr>
        <w:spacing w:line="360" w:lineRule="auto"/>
        <w:rPr>
          <w:sz w:val="28"/>
          <w:szCs w:val="28"/>
        </w:rPr>
      </w:pPr>
      <w:r w:rsidRPr="00026098">
        <w:rPr>
          <w:sz w:val="28"/>
          <w:szCs w:val="28"/>
        </w:rPr>
        <w:t>соблюдение интересов собственника</w:t>
      </w:r>
    </w:p>
    <w:p w:rsidR="002D6DBE" w:rsidRPr="00026098" w:rsidRDefault="002D6DBE" w:rsidP="002D6DBE">
      <w:pPr>
        <w:pStyle w:val="a4"/>
        <w:numPr>
          <w:ilvl w:val="0"/>
          <w:numId w:val="2"/>
        </w:numPr>
        <w:spacing w:line="360" w:lineRule="auto"/>
        <w:rPr>
          <w:sz w:val="28"/>
          <w:szCs w:val="28"/>
        </w:rPr>
      </w:pPr>
      <w:r w:rsidRPr="00026098">
        <w:rPr>
          <w:sz w:val="28"/>
          <w:szCs w:val="28"/>
        </w:rPr>
        <w:t>контроль, направленный на поддержание рационального финансового состояния подразделений и предприятия в целом.</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Таким образом, создание нормального планирования финансов решает массу задач в компании.  </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Однако система финансового планирования, которая сложилась в организациях за последние двадцать лет, имеет и свои недостатки:</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традиционно планирование начинается со стадии производства, а не реализации продукции потребителю.</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lastRenderedPageBreak/>
        <w:t xml:space="preserve">- сегодня сам процесс планирования – весьма трудоёмкий процесс. Финансовые службы организации регулярно разрабатывают множество документов, которые совсем не годятся для анализа  и корректировки выполняемых действий.  </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процесс планирования растягивается во времени, что негативно сказывается на оперативности использования плановых показателей при принятии управленческих решений, так как они в большей степени отражают историю.</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в процессе срабатывает затратный механизм образования цены: организация формирует оптовую цену без учета рыночной конъюнктуры;</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 организации, как правило, не делят затраты на переменные и постоянные, у них отсутствует понятие маржинальной прибыли, а также не ведется аналитика безубыточности сбыта продукции.  </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в процессе использования финансового плана не используют расчет запаса для финансовой прочности</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 действующая система планирования не позволяет провести качественный анализ финансовой устойчивости компании к нестабильным рыночным условиям. </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Планирование позволяет сформулировать пути и способы для достижения желаемых целей организации. В целом, план – это утвержденная программа мероприятий, которые нужно сделать в будущем.  </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К целям финплана, в зависимости от выбранных критериев принятия экономических решений, относят: </w:t>
      </w:r>
    </w:p>
    <w:p w:rsidR="002D6DBE" w:rsidRPr="00026098" w:rsidRDefault="002D6DBE" w:rsidP="00126B05">
      <w:pPr>
        <w:numPr>
          <w:ilvl w:val="0"/>
          <w:numId w:val="23"/>
        </w:numPr>
        <w:spacing w:after="0" w:line="360" w:lineRule="auto"/>
        <w:jc w:val="both"/>
        <w:rPr>
          <w:rFonts w:ascii="Times New Roman" w:hAnsi="Times New Roman"/>
          <w:sz w:val="28"/>
          <w:szCs w:val="28"/>
        </w:rPr>
      </w:pPr>
      <w:r w:rsidRPr="00026098">
        <w:rPr>
          <w:rFonts w:ascii="Times New Roman" w:hAnsi="Times New Roman"/>
          <w:sz w:val="28"/>
          <w:szCs w:val="28"/>
        </w:rPr>
        <w:t>максимизация сбыта продукции;</w:t>
      </w:r>
    </w:p>
    <w:p w:rsidR="002D6DBE" w:rsidRPr="00026098" w:rsidRDefault="002D6DBE" w:rsidP="00126B05">
      <w:pPr>
        <w:numPr>
          <w:ilvl w:val="0"/>
          <w:numId w:val="23"/>
        </w:numPr>
        <w:spacing w:after="0" w:line="360" w:lineRule="auto"/>
        <w:jc w:val="both"/>
        <w:rPr>
          <w:rFonts w:ascii="Times New Roman" w:hAnsi="Times New Roman"/>
          <w:sz w:val="28"/>
          <w:szCs w:val="28"/>
        </w:rPr>
      </w:pPr>
      <w:r w:rsidRPr="00026098">
        <w:rPr>
          <w:rFonts w:ascii="Times New Roman" w:hAnsi="Times New Roman"/>
          <w:sz w:val="28"/>
          <w:szCs w:val="28"/>
        </w:rPr>
        <w:t>увеличение получаемой прибыли;</w:t>
      </w:r>
    </w:p>
    <w:p w:rsidR="002D6DBE" w:rsidRPr="00026098" w:rsidRDefault="002D6DBE" w:rsidP="00126B05">
      <w:pPr>
        <w:numPr>
          <w:ilvl w:val="0"/>
          <w:numId w:val="23"/>
        </w:numPr>
        <w:spacing w:after="0" w:line="360" w:lineRule="auto"/>
        <w:jc w:val="both"/>
        <w:rPr>
          <w:rFonts w:ascii="Times New Roman" w:hAnsi="Times New Roman"/>
          <w:sz w:val="28"/>
          <w:szCs w:val="28"/>
        </w:rPr>
      </w:pPr>
      <w:r w:rsidRPr="00026098">
        <w:rPr>
          <w:rFonts w:ascii="Times New Roman" w:hAnsi="Times New Roman"/>
          <w:sz w:val="28"/>
          <w:szCs w:val="28"/>
        </w:rPr>
        <w:t>максимизация собственности владельца компании.</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lastRenderedPageBreak/>
        <w:t xml:space="preserve">Первые два критерия являются важнейшими частями бизнес- процессов. Однако  важнейшая  цель – максимизация будущих выгод владельца компании - позволяет упорядочить взаимодействие других целей и гарантирует организации обеспечение капиталом на длительный период времени. Эта цель заключается в увеличении богатств, при помощи роста рыночной стоимости имеющихся активов. При этом организациям, которые не имеют установленной рыночной цены  - закрытым акционерным обществам и обществам с ограниченной ответственностью, сложно выбирать такие критерии. И все же ведущими критериями их деятельности являются характеристики, добавляющие ценность производственным активам: объем денежных средств, вероятность получения доходов, а также степень риска. </w:t>
      </w:r>
    </w:p>
    <w:p w:rsidR="002D6DBE" w:rsidRPr="00026098" w:rsidRDefault="002D6DBE" w:rsidP="002D6DBE">
      <w:pPr>
        <w:spacing w:after="0" w:line="360" w:lineRule="auto"/>
        <w:jc w:val="both"/>
        <w:rPr>
          <w:rFonts w:ascii="Times New Roman" w:hAnsi="Times New Roman"/>
          <w:sz w:val="28"/>
          <w:szCs w:val="28"/>
        </w:rPr>
      </w:pPr>
      <w:r w:rsidRPr="00026098">
        <w:rPr>
          <w:rFonts w:ascii="Times New Roman" w:hAnsi="Times New Roman"/>
          <w:sz w:val="28"/>
          <w:szCs w:val="28"/>
        </w:rPr>
        <w:t xml:space="preserve">Иными словами, основная задача всех принимаемых решений в таких компаниях – это максимизация стоимости располагаемых активов – цены, которую можно выручить, продавая их на рынке, учитывая имеющиеся риски </w:t>
      </w:r>
      <w:r w:rsidR="000D705D">
        <w:rPr>
          <w:rFonts w:ascii="Times New Roman" w:hAnsi="Times New Roman"/>
          <w:sz w:val="28"/>
          <w:szCs w:val="28"/>
        </w:rPr>
        <w:t xml:space="preserve">и доходы самих собственников. </w:t>
      </w:r>
      <w:r w:rsidR="000D705D" w:rsidRPr="000D705D">
        <w:rPr>
          <w:rFonts w:ascii="Times New Roman" w:hAnsi="Times New Roman"/>
          <w:sz w:val="28"/>
          <w:szCs w:val="28"/>
        </w:rPr>
        <w:t>[</w:t>
      </w:r>
      <w:r w:rsidR="000D705D">
        <w:rPr>
          <w:rFonts w:ascii="Times New Roman" w:hAnsi="Times New Roman"/>
          <w:sz w:val="28"/>
          <w:szCs w:val="28"/>
        </w:rPr>
        <w:t>1</w:t>
      </w:r>
      <w:r w:rsidR="00D5731C">
        <w:rPr>
          <w:rFonts w:ascii="Times New Roman" w:hAnsi="Times New Roman"/>
          <w:sz w:val="28"/>
          <w:szCs w:val="28"/>
        </w:rPr>
        <w:t>2</w:t>
      </w:r>
      <w:r w:rsidR="000D705D">
        <w:rPr>
          <w:rFonts w:ascii="Times New Roman" w:hAnsi="Times New Roman"/>
          <w:sz w:val="28"/>
          <w:szCs w:val="28"/>
        </w:rPr>
        <w:t>, с. 368</w:t>
      </w:r>
      <w:r w:rsidR="000D705D" w:rsidRPr="000D705D">
        <w:rPr>
          <w:rFonts w:ascii="Times New Roman" w:hAnsi="Times New Roman"/>
          <w:sz w:val="28"/>
          <w:szCs w:val="28"/>
        </w:rPr>
        <w:t>]</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В целом, финансовое планирование, во-первых позволяет предотвратить неправильные действия, а во-вторых – увеличить число привлекательных возможностей для бизнеса.</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За счет разнообразия методов планирования можно сравнивать различные сценарии развития финансов на предприятии и систематизируя полученную информацию, выбрать оптимальный, избегая вероятных трудностей и предупреждая негативные последствия при реализации выбранного курса. </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Планирование позволяет увидеть возможные направления финансовой стратегии, которые обеспечивают достижение стабильного  положения на рынке и  финансовой устойчивости.</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lastRenderedPageBreak/>
        <w:t xml:space="preserve">Финансовой планирование, являясь субъективным процессом разработки и выполнения, поставленных согласно плану, заданий, основывается на объективных условиях, учете воздействия законов экономики и прочих закономерностей. Они влияют на определение ключевых направлений денежных ресурсов, основного содержания финансового плана и организацию всего процесса. Вместе с тем, научный уровень планирования, грамотная организация  и использование актуальных  методов во многом будет определять рациональность использования ресурсов, полноту действия  экономических рычагов и благополучие компании в целом. </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В основном, выделяют четыре основных этапа финансового планирования. </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Сюда относят</w:t>
      </w:r>
      <w:r w:rsidRPr="00026098">
        <w:rPr>
          <w:rFonts w:ascii="Times New Roman" w:hAnsi="Times New Roman"/>
          <w:sz w:val="28"/>
          <w:szCs w:val="28"/>
          <w:lang w:val="en-US"/>
        </w:rPr>
        <w:t>:</w:t>
      </w:r>
    </w:p>
    <w:p w:rsidR="002D6DBE" w:rsidRPr="00026098" w:rsidRDefault="002D6DBE" w:rsidP="00126B05">
      <w:pPr>
        <w:pStyle w:val="a4"/>
        <w:numPr>
          <w:ilvl w:val="0"/>
          <w:numId w:val="21"/>
        </w:numPr>
        <w:spacing w:line="360" w:lineRule="auto"/>
        <w:rPr>
          <w:sz w:val="28"/>
          <w:szCs w:val="28"/>
        </w:rPr>
      </w:pPr>
      <w:r w:rsidRPr="00026098">
        <w:rPr>
          <w:sz w:val="28"/>
          <w:szCs w:val="28"/>
        </w:rPr>
        <w:t xml:space="preserve">анализ имеющихся  инвестиционных и финансовых  возможностей </w:t>
      </w:r>
    </w:p>
    <w:p w:rsidR="002D6DBE" w:rsidRPr="00026098" w:rsidRDefault="002D6DBE" w:rsidP="00126B05">
      <w:pPr>
        <w:pStyle w:val="a4"/>
        <w:numPr>
          <w:ilvl w:val="0"/>
          <w:numId w:val="21"/>
        </w:numPr>
        <w:spacing w:line="360" w:lineRule="auto"/>
        <w:rPr>
          <w:sz w:val="28"/>
          <w:szCs w:val="28"/>
        </w:rPr>
      </w:pPr>
      <w:r w:rsidRPr="00026098">
        <w:rPr>
          <w:sz w:val="28"/>
          <w:szCs w:val="28"/>
        </w:rPr>
        <w:t>прогнозирование последствий принимаемых решений, во избежание негативных последствий и понимания взаимосвязи текущих и будущих решений.</w:t>
      </w:r>
    </w:p>
    <w:p w:rsidR="002D6DBE" w:rsidRPr="00026098" w:rsidRDefault="002D6DBE" w:rsidP="00126B05">
      <w:pPr>
        <w:pStyle w:val="a4"/>
        <w:numPr>
          <w:ilvl w:val="0"/>
          <w:numId w:val="21"/>
        </w:numPr>
        <w:spacing w:line="360" w:lineRule="auto"/>
        <w:rPr>
          <w:sz w:val="28"/>
          <w:szCs w:val="28"/>
        </w:rPr>
      </w:pPr>
      <w:r w:rsidRPr="00026098">
        <w:rPr>
          <w:sz w:val="28"/>
          <w:szCs w:val="28"/>
        </w:rPr>
        <w:t>обоснование выбранного варианта из множества решений (он и будет представлен в последней редакции плана)</w:t>
      </w:r>
    </w:p>
    <w:p w:rsidR="002D6DBE" w:rsidRPr="00026098" w:rsidRDefault="002D6DBE" w:rsidP="00126B05">
      <w:pPr>
        <w:pStyle w:val="a4"/>
        <w:numPr>
          <w:ilvl w:val="0"/>
          <w:numId w:val="21"/>
        </w:numPr>
        <w:spacing w:line="360" w:lineRule="auto"/>
        <w:rPr>
          <w:sz w:val="28"/>
          <w:szCs w:val="28"/>
        </w:rPr>
      </w:pPr>
      <w:r w:rsidRPr="00026098">
        <w:rPr>
          <w:sz w:val="28"/>
          <w:szCs w:val="28"/>
        </w:rPr>
        <w:t>оценка финансовых и других результатов, которые достигнуты  организацией,  в сравнении с целями, утвержденными  в плане.</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Данный многоступенчатый процесс финансового планирования  подразумевает принятие ряда решений и осуществление мероприятий, который на каждой стадии по-своему влияют на будущее организации. И так как никто не может точно предвидеть будущее, составление планов должно быть постоянным, на каждом этапе планирования нужно регулярно фиксировать поступающую информацию.</w:t>
      </w:r>
    </w:p>
    <w:p w:rsidR="002D6DBE" w:rsidRPr="00AF0C45" w:rsidRDefault="002D6DBE" w:rsidP="00AF0C45">
      <w:pPr>
        <w:spacing w:after="0" w:line="360" w:lineRule="auto"/>
        <w:ind w:firstLine="709"/>
        <w:jc w:val="both"/>
        <w:rPr>
          <w:rFonts w:ascii="Times New Roman" w:hAnsi="Times New Roman"/>
          <w:sz w:val="28"/>
          <w:szCs w:val="28"/>
        </w:rPr>
      </w:pPr>
      <w:r w:rsidRPr="00026098">
        <w:rPr>
          <w:rFonts w:ascii="Times New Roman" w:hAnsi="Times New Roman"/>
          <w:sz w:val="28"/>
          <w:szCs w:val="28"/>
        </w:rPr>
        <w:lastRenderedPageBreak/>
        <w:t xml:space="preserve">Именно динамично меняющиеся условия диктуют постоянные пересмотр финансового плана. В частности,  в организации с плановым периодом в один календарный год уже в декабре утверждают план на год с 1 января по 31 декабря, а через месяц: на год – с 1 февраля по 31 января и так далее. Такую организацию финплана стали впервые применять американские компании с конца 50-х годов </w:t>
      </w:r>
      <w:r w:rsidRPr="00026098">
        <w:rPr>
          <w:rFonts w:ascii="Times New Roman" w:hAnsi="Times New Roman"/>
          <w:sz w:val="28"/>
          <w:szCs w:val="28"/>
          <w:lang w:val="en-US"/>
        </w:rPr>
        <w:t>XX</w:t>
      </w:r>
      <w:r w:rsidRPr="00026098">
        <w:rPr>
          <w:rFonts w:ascii="Times New Roman" w:hAnsi="Times New Roman"/>
          <w:sz w:val="28"/>
          <w:szCs w:val="28"/>
        </w:rPr>
        <w:t xml:space="preserve"> века, а использование в 70-80-х годах   современных технологий  способствовало стремительному распространению непрерывного планирования во всех развитых ст</w:t>
      </w:r>
      <w:r w:rsidR="00AF0C45">
        <w:rPr>
          <w:rFonts w:ascii="Times New Roman" w:hAnsi="Times New Roman"/>
          <w:sz w:val="28"/>
          <w:szCs w:val="28"/>
        </w:rPr>
        <w:t>ранах во многих сферах бизнеса.</w:t>
      </w:r>
    </w:p>
    <w:p w:rsidR="002D6DBE" w:rsidRPr="00026098" w:rsidRDefault="002D6DBE" w:rsidP="002D6DBE">
      <w:pPr>
        <w:spacing w:after="0" w:line="360" w:lineRule="auto"/>
      </w:pPr>
    </w:p>
    <w:p w:rsidR="002D6DBE" w:rsidRPr="00026098" w:rsidRDefault="002D6DBE" w:rsidP="002D6DBE">
      <w:pPr>
        <w:spacing w:after="0" w:line="360" w:lineRule="auto"/>
        <w:ind w:firstLine="709"/>
        <w:jc w:val="center"/>
        <w:rPr>
          <w:rFonts w:ascii="Times New Roman" w:hAnsi="Times New Roman"/>
          <w:sz w:val="28"/>
          <w:szCs w:val="28"/>
        </w:rPr>
      </w:pPr>
      <w:bookmarkStart w:id="3" w:name="_Toc388527120"/>
      <w:r w:rsidRPr="00026098">
        <w:rPr>
          <w:rFonts w:ascii="Times New Roman" w:hAnsi="Times New Roman"/>
          <w:sz w:val="28"/>
          <w:szCs w:val="28"/>
        </w:rPr>
        <w:t>1.2 Методика финансового планирования</w:t>
      </w:r>
      <w:bookmarkEnd w:id="3"/>
    </w:p>
    <w:p w:rsidR="002D6DBE" w:rsidRPr="00026098" w:rsidRDefault="002D6DBE" w:rsidP="002D6DBE">
      <w:pPr>
        <w:spacing w:after="0" w:line="360" w:lineRule="auto"/>
        <w:ind w:firstLine="709"/>
        <w:jc w:val="both"/>
        <w:rPr>
          <w:rFonts w:ascii="Times New Roman" w:hAnsi="Times New Roman"/>
          <w:sz w:val="28"/>
          <w:szCs w:val="28"/>
        </w:rPr>
      </w:pP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На практике используют различные методы финансового планирования: метод экономического анализа, коэффициентный, нормативный и балансовый методы, многовариативности сценариев, метод дисконтирования денежных потока,  а также экономико-математическое моделирование.  </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Отправной точкой финансового плана выступает экономический анализ использования финансовых ресурсов в прошедшем периоде.</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Для определения тенденций развития организации оценивают:</w:t>
      </w:r>
    </w:p>
    <w:p w:rsidR="002D6DBE" w:rsidRPr="00026098" w:rsidRDefault="002D6DBE" w:rsidP="00126B05">
      <w:pPr>
        <w:pStyle w:val="a4"/>
        <w:numPr>
          <w:ilvl w:val="0"/>
          <w:numId w:val="20"/>
        </w:numPr>
        <w:spacing w:line="360" w:lineRule="auto"/>
        <w:rPr>
          <w:sz w:val="28"/>
          <w:szCs w:val="28"/>
        </w:rPr>
      </w:pPr>
      <w:r w:rsidRPr="00026098">
        <w:rPr>
          <w:sz w:val="28"/>
          <w:szCs w:val="28"/>
        </w:rPr>
        <w:t>изменения в объемах продаж по основным видам продукции и продаж в целом;</w:t>
      </w:r>
    </w:p>
    <w:p w:rsidR="002D6DBE" w:rsidRPr="00026098" w:rsidRDefault="002D6DBE" w:rsidP="00126B05">
      <w:pPr>
        <w:pStyle w:val="a4"/>
        <w:numPr>
          <w:ilvl w:val="0"/>
          <w:numId w:val="20"/>
        </w:numPr>
        <w:spacing w:line="360" w:lineRule="auto"/>
        <w:rPr>
          <w:sz w:val="28"/>
          <w:szCs w:val="28"/>
        </w:rPr>
      </w:pPr>
      <w:r w:rsidRPr="00026098">
        <w:rPr>
          <w:sz w:val="28"/>
          <w:szCs w:val="28"/>
        </w:rPr>
        <w:t>изменение прибыли и рентабельности</w:t>
      </w:r>
      <w:r w:rsidRPr="00026098">
        <w:rPr>
          <w:sz w:val="28"/>
          <w:szCs w:val="28"/>
          <w:lang w:val="en-US"/>
        </w:rPr>
        <w:t>;</w:t>
      </w:r>
    </w:p>
    <w:p w:rsidR="002D6DBE" w:rsidRPr="00026098" w:rsidRDefault="002D6DBE" w:rsidP="00126B05">
      <w:pPr>
        <w:pStyle w:val="a4"/>
        <w:numPr>
          <w:ilvl w:val="0"/>
          <w:numId w:val="20"/>
        </w:numPr>
        <w:spacing w:line="360" w:lineRule="auto"/>
        <w:rPr>
          <w:sz w:val="28"/>
          <w:szCs w:val="28"/>
        </w:rPr>
      </w:pPr>
      <w:r w:rsidRPr="00026098">
        <w:rPr>
          <w:sz w:val="28"/>
          <w:szCs w:val="28"/>
        </w:rPr>
        <w:t>объемы и эффективность инвестиций</w:t>
      </w:r>
      <w:r w:rsidRPr="00026098">
        <w:rPr>
          <w:sz w:val="28"/>
          <w:szCs w:val="28"/>
          <w:lang w:val="en-US"/>
        </w:rPr>
        <w:t>;</w:t>
      </w:r>
    </w:p>
    <w:p w:rsidR="002D6DBE" w:rsidRPr="00026098" w:rsidRDefault="002D6DBE" w:rsidP="00126B05">
      <w:pPr>
        <w:pStyle w:val="a4"/>
        <w:numPr>
          <w:ilvl w:val="0"/>
          <w:numId w:val="20"/>
        </w:numPr>
        <w:spacing w:line="360" w:lineRule="auto"/>
        <w:rPr>
          <w:sz w:val="28"/>
          <w:szCs w:val="28"/>
        </w:rPr>
      </w:pPr>
      <w:r w:rsidRPr="00026098">
        <w:rPr>
          <w:sz w:val="28"/>
          <w:szCs w:val="28"/>
        </w:rPr>
        <w:t>ценовая политика реализуемой продукции;</w:t>
      </w:r>
    </w:p>
    <w:p w:rsidR="002D6DBE" w:rsidRPr="00026098" w:rsidRDefault="002D6DBE" w:rsidP="00126B05">
      <w:pPr>
        <w:pStyle w:val="a4"/>
        <w:numPr>
          <w:ilvl w:val="0"/>
          <w:numId w:val="20"/>
        </w:numPr>
        <w:spacing w:line="360" w:lineRule="auto"/>
        <w:rPr>
          <w:sz w:val="28"/>
          <w:szCs w:val="28"/>
        </w:rPr>
      </w:pPr>
      <w:r w:rsidRPr="00026098">
        <w:rPr>
          <w:sz w:val="28"/>
          <w:szCs w:val="28"/>
        </w:rPr>
        <w:t>условия расчёта с покупателями и поставщиками;</w:t>
      </w:r>
    </w:p>
    <w:p w:rsidR="002D6DBE" w:rsidRPr="00026098" w:rsidRDefault="002D6DBE" w:rsidP="00126B05">
      <w:pPr>
        <w:pStyle w:val="a4"/>
        <w:numPr>
          <w:ilvl w:val="0"/>
          <w:numId w:val="20"/>
        </w:numPr>
        <w:spacing w:line="360" w:lineRule="auto"/>
        <w:rPr>
          <w:sz w:val="28"/>
          <w:szCs w:val="28"/>
        </w:rPr>
      </w:pPr>
      <w:r w:rsidRPr="00026098">
        <w:rPr>
          <w:sz w:val="28"/>
          <w:szCs w:val="28"/>
        </w:rPr>
        <w:t>денежные операции;</w:t>
      </w:r>
    </w:p>
    <w:p w:rsidR="002D6DBE" w:rsidRPr="00026098" w:rsidRDefault="002D6DBE" w:rsidP="00126B05">
      <w:pPr>
        <w:pStyle w:val="a4"/>
        <w:numPr>
          <w:ilvl w:val="0"/>
          <w:numId w:val="20"/>
        </w:numPr>
        <w:spacing w:line="360" w:lineRule="auto"/>
        <w:rPr>
          <w:sz w:val="28"/>
          <w:szCs w:val="28"/>
        </w:rPr>
      </w:pPr>
      <w:r w:rsidRPr="00026098">
        <w:rPr>
          <w:sz w:val="28"/>
          <w:szCs w:val="28"/>
        </w:rPr>
        <w:lastRenderedPageBreak/>
        <w:t>состав основных и оборотных активов;</w:t>
      </w:r>
    </w:p>
    <w:p w:rsidR="002D6DBE" w:rsidRPr="00026098" w:rsidRDefault="002D6DBE" w:rsidP="00126B05">
      <w:pPr>
        <w:pStyle w:val="a4"/>
        <w:numPr>
          <w:ilvl w:val="0"/>
          <w:numId w:val="20"/>
        </w:numPr>
        <w:spacing w:line="360" w:lineRule="auto"/>
        <w:rPr>
          <w:sz w:val="28"/>
          <w:szCs w:val="28"/>
        </w:rPr>
      </w:pPr>
      <w:r w:rsidRPr="00026098">
        <w:rPr>
          <w:sz w:val="28"/>
          <w:szCs w:val="28"/>
        </w:rPr>
        <w:t>скорость оборачиваемости активов</w:t>
      </w:r>
      <w:r w:rsidRPr="00026098">
        <w:rPr>
          <w:sz w:val="28"/>
          <w:szCs w:val="28"/>
          <w:lang w:val="en-US"/>
        </w:rPr>
        <w:t>;</w:t>
      </w:r>
    </w:p>
    <w:p w:rsidR="002D6DBE" w:rsidRPr="00026098" w:rsidRDefault="002D6DBE" w:rsidP="00126B05">
      <w:pPr>
        <w:pStyle w:val="a4"/>
        <w:numPr>
          <w:ilvl w:val="0"/>
          <w:numId w:val="20"/>
        </w:numPr>
        <w:spacing w:line="360" w:lineRule="auto"/>
        <w:rPr>
          <w:sz w:val="28"/>
          <w:szCs w:val="28"/>
        </w:rPr>
      </w:pPr>
      <w:r w:rsidRPr="00026098">
        <w:rPr>
          <w:sz w:val="28"/>
          <w:szCs w:val="28"/>
        </w:rPr>
        <w:t xml:space="preserve">состав и соотношение собственного и заемного капитала, </w:t>
      </w:r>
    </w:p>
    <w:p w:rsidR="002D6DBE" w:rsidRPr="00026098" w:rsidRDefault="002D6DBE" w:rsidP="00126B05">
      <w:pPr>
        <w:pStyle w:val="a4"/>
        <w:numPr>
          <w:ilvl w:val="0"/>
          <w:numId w:val="20"/>
        </w:numPr>
        <w:spacing w:line="360" w:lineRule="auto"/>
        <w:rPr>
          <w:sz w:val="28"/>
          <w:szCs w:val="28"/>
        </w:rPr>
      </w:pPr>
      <w:r w:rsidRPr="00026098">
        <w:rPr>
          <w:sz w:val="28"/>
          <w:szCs w:val="28"/>
        </w:rPr>
        <w:t>размер дивидендов и т.д.</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Для сбора этих данных, организация должна иметь хорошо отлаженный управленческий и бухгалтерский учёт, наличие квалифицированной бухгалтерии и начальник планово-экономических служб, а также понимание показателей  бухгалтерского баланса и отчёта о финансовых результатах. При нормальном состоянии бухгалтерского учета в компании провести анализ не составит труда.</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Для его проведения нужно собрать и обработать немало информации при помощи современных прикладных программ, позволяющей обеспечить достоверность и соответствие плановых и отчётных материалов (в частности за длительный период времени). Программы, используемые для комплексной диагностики и анализа финансового состояния организации: « 1С: Управление 8», «Финансовый аналитик», «Инфо-Бухгалтер: Финансовый анализ» и т.д.</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Также важным при проведении обоснованных финансовых расчетов является коэффициентный метод определения размера доходной и расходной части. За счет коэффициентов, которые основаны на результатах прошлого периода, несколько уточненных, подчитывают предполагаемые доходы и размер затрат, а также платежи в бюджеты и внебюджетные фонды. При этом, данный порядок имеет свои недостатки: с одной стороны, при наличии недостаточно подкрепленной базе данных последующее уточнение показателей только усложнит недостатки, а с другой,  при наличии непродуманной  методики планирования на предприятии использование коэффициентного метода  негативно  скажется на эффективности </w:t>
      </w:r>
      <w:r w:rsidRPr="00026098">
        <w:rPr>
          <w:rFonts w:ascii="Times New Roman" w:hAnsi="Times New Roman"/>
          <w:sz w:val="28"/>
          <w:szCs w:val="28"/>
        </w:rPr>
        <w:lastRenderedPageBreak/>
        <w:t>использовании как материальных, так и финансовых ресурсов, а в ряде случае только ухудшит положение компании</w:t>
      </w:r>
      <w:r w:rsidR="000D705D">
        <w:rPr>
          <w:rFonts w:ascii="Times New Roman" w:hAnsi="Times New Roman"/>
          <w:sz w:val="28"/>
          <w:szCs w:val="28"/>
        </w:rPr>
        <w:t xml:space="preserve"> </w:t>
      </w:r>
      <w:r w:rsidR="000D705D" w:rsidRPr="000D705D">
        <w:rPr>
          <w:rFonts w:ascii="Times New Roman" w:hAnsi="Times New Roman"/>
          <w:sz w:val="28"/>
          <w:szCs w:val="28"/>
        </w:rPr>
        <w:t>[</w:t>
      </w:r>
      <w:r w:rsidR="00D5731C">
        <w:rPr>
          <w:rFonts w:ascii="Times New Roman" w:hAnsi="Times New Roman"/>
          <w:sz w:val="28"/>
          <w:szCs w:val="28"/>
        </w:rPr>
        <w:t>10</w:t>
      </w:r>
      <w:r w:rsidR="000D705D">
        <w:rPr>
          <w:rFonts w:ascii="Times New Roman" w:hAnsi="Times New Roman"/>
          <w:sz w:val="28"/>
          <w:szCs w:val="28"/>
        </w:rPr>
        <w:t>, с.123</w:t>
      </w:r>
      <w:r w:rsidR="000D705D" w:rsidRPr="000D705D">
        <w:rPr>
          <w:rFonts w:ascii="Times New Roman" w:hAnsi="Times New Roman"/>
          <w:sz w:val="28"/>
          <w:szCs w:val="28"/>
        </w:rPr>
        <w:t>]</w:t>
      </w:r>
      <w:r w:rsidR="000D705D">
        <w:rPr>
          <w:rFonts w:ascii="Times New Roman" w:hAnsi="Times New Roman"/>
          <w:sz w:val="28"/>
          <w:szCs w:val="28"/>
        </w:rPr>
        <w:t>.</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Нормативный метод финансового планирования заключается в том, что благодаря заранее разработанным нормам и техническим нормативам ведется расчет потребностей организации в источниках финансовых ресурсов. </w:t>
      </w:r>
    </w:p>
    <w:p w:rsidR="00D1751E" w:rsidRDefault="002D6DBE" w:rsidP="00D1751E">
      <w:pPr>
        <w:spacing w:after="0" w:line="360" w:lineRule="auto"/>
        <w:ind w:firstLine="709"/>
        <w:jc w:val="both"/>
        <w:rPr>
          <w:rFonts w:ascii="Times New Roman" w:hAnsi="Times New Roman"/>
          <w:sz w:val="28"/>
          <w:szCs w:val="28"/>
        </w:rPr>
      </w:pPr>
      <w:r w:rsidRPr="00026098">
        <w:rPr>
          <w:rFonts w:ascii="Times New Roman" w:hAnsi="Times New Roman"/>
          <w:sz w:val="28"/>
          <w:szCs w:val="28"/>
        </w:rPr>
        <w:t>Сама система нормативов включает в себя:</w:t>
      </w:r>
    </w:p>
    <w:p w:rsidR="00126B05" w:rsidRPr="00D1751E" w:rsidRDefault="002D6DBE" w:rsidP="00D1751E">
      <w:pPr>
        <w:numPr>
          <w:ilvl w:val="0"/>
          <w:numId w:val="37"/>
        </w:numPr>
        <w:spacing w:after="0" w:line="360" w:lineRule="auto"/>
        <w:ind w:left="709" w:hanging="425"/>
        <w:jc w:val="both"/>
        <w:rPr>
          <w:rFonts w:ascii="Times New Roman" w:hAnsi="Times New Roman"/>
          <w:sz w:val="28"/>
          <w:szCs w:val="28"/>
        </w:rPr>
      </w:pPr>
      <w:r w:rsidRPr="00D1751E">
        <w:rPr>
          <w:rFonts w:ascii="Times New Roman" w:hAnsi="Times New Roman"/>
          <w:sz w:val="28"/>
          <w:szCs w:val="28"/>
        </w:rPr>
        <w:t>федеральные нормативы (стандарты), которые утверждены на законодательном уровне и используются для всех хозяйствующих субъектов на всей территории Российской Федерации, сюда относятся ставки федеральных налогов, норма амортизации по группе основных фондов, размер отчислений в  резервные фонды акционерного общества и прочее.</w:t>
      </w:r>
    </w:p>
    <w:p w:rsidR="002D6DBE" w:rsidRPr="00026098" w:rsidRDefault="002D6DBE" w:rsidP="00126B05">
      <w:pPr>
        <w:pStyle w:val="a4"/>
        <w:numPr>
          <w:ilvl w:val="0"/>
          <w:numId w:val="19"/>
        </w:numPr>
        <w:spacing w:line="360" w:lineRule="auto"/>
        <w:rPr>
          <w:sz w:val="28"/>
          <w:szCs w:val="28"/>
        </w:rPr>
      </w:pPr>
      <w:r w:rsidRPr="00026098">
        <w:rPr>
          <w:sz w:val="28"/>
          <w:szCs w:val="28"/>
        </w:rPr>
        <w:t>региональные нормативы субъектов и местных органов власти, действующих в отдельных регионах страны: ставки территориальных и местных налогов и сборов и прочее.</w:t>
      </w:r>
    </w:p>
    <w:p w:rsidR="002D6DBE" w:rsidRPr="00026098" w:rsidRDefault="002D6DBE" w:rsidP="00126B05">
      <w:pPr>
        <w:numPr>
          <w:ilvl w:val="0"/>
          <w:numId w:val="19"/>
        </w:numPr>
        <w:spacing w:after="0" w:line="360" w:lineRule="auto"/>
        <w:jc w:val="both"/>
        <w:rPr>
          <w:rFonts w:ascii="Times New Roman" w:hAnsi="Times New Roman"/>
          <w:sz w:val="28"/>
          <w:szCs w:val="28"/>
        </w:rPr>
      </w:pPr>
      <w:r w:rsidRPr="00026098">
        <w:rPr>
          <w:rFonts w:ascii="Times New Roman" w:hAnsi="Times New Roman"/>
          <w:sz w:val="28"/>
          <w:szCs w:val="28"/>
        </w:rPr>
        <w:t>внутрихозяйств</w:t>
      </w:r>
      <w:r w:rsidRPr="00026098">
        <w:rPr>
          <w:rFonts w:ascii="Times New Roman" w:hAnsi="Times New Roman"/>
          <w:sz w:val="28"/>
          <w:szCs w:val="28"/>
          <w:lang w:val="en-US"/>
        </w:rPr>
        <w:t>e</w:t>
      </w:r>
      <w:r w:rsidRPr="00026098">
        <w:rPr>
          <w:rFonts w:ascii="Times New Roman" w:hAnsi="Times New Roman"/>
          <w:sz w:val="28"/>
          <w:szCs w:val="28"/>
        </w:rPr>
        <w:t>нные нормативы самого предприятия, разработанные непосредственно самими работниками хозяйствующего субъекта для управления и регулирования деятельности организации, а также  контроля использования финансовых ресурсов и остальных целей, направленных на эффективное вложение имеющегося капитала. Сюда можно отнести уровень потребности в оборотных средствах, производственные запасы, нормативы по статьям расходов, по видам продукции и центрам финансовой ответственности и так далее.</w:t>
      </w:r>
    </w:p>
    <w:p w:rsidR="00126B05" w:rsidRPr="00026098" w:rsidRDefault="00126B05" w:rsidP="00126B05">
      <w:pPr>
        <w:spacing w:after="0" w:line="360" w:lineRule="auto"/>
        <w:ind w:left="720"/>
        <w:jc w:val="both"/>
        <w:rPr>
          <w:rFonts w:ascii="Times New Roman" w:hAnsi="Times New Roman"/>
          <w:sz w:val="28"/>
          <w:szCs w:val="28"/>
        </w:rPr>
      </w:pPr>
    </w:p>
    <w:p w:rsidR="00D1751E"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Разработка нормативов осуществляется за счет определенной методики. Нормативы должны «вести компанию к будущей конкуренции, а не </w:t>
      </w:r>
      <w:r w:rsidRPr="00026098">
        <w:rPr>
          <w:rFonts w:ascii="Times New Roman" w:hAnsi="Times New Roman"/>
          <w:sz w:val="28"/>
          <w:szCs w:val="28"/>
        </w:rPr>
        <w:lastRenderedPageBreak/>
        <w:t>вынуждать оглядываться на свою прошлую деятельность», указывать на такие участки производства и изделия, которые не соответствуют в полной мере должному уровню качества и требуют изменений. Если имеющиеся нормативы вредят максимизации прибыли, организация должна проанализировать проблему и принять актуальные нормативы. Однако естественно, создать  некие идеальные нормативы невозможно, как высказался А.Тейлор, поиск идеального норматива похож на преследование радуги.</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Обоснование отдельной статьи финансового плана даже самым прогрессивным способом не обеспечит реальность заданий, если отсутствует баланс между доходами и расходами.</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Основная суть балансового метода – согласование расходов и источников покрытия, создание взаимосвязи всех разделов плана между собой и взаимодействие всех финансовых и производственных показателей.</w:t>
      </w:r>
    </w:p>
    <w:p w:rsidR="002D6DBE" w:rsidRPr="00026098" w:rsidRDefault="002D6DBE" w:rsidP="002D6DBE">
      <w:pPr>
        <w:spacing w:after="0" w:line="360" w:lineRule="auto"/>
        <w:jc w:val="both"/>
        <w:rPr>
          <w:rFonts w:ascii="Times New Roman" w:hAnsi="Times New Roman"/>
          <w:sz w:val="28"/>
          <w:szCs w:val="28"/>
        </w:rPr>
      </w:pPr>
      <w:r w:rsidRPr="00026098">
        <w:rPr>
          <w:rFonts w:ascii="Times New Roman" w:hAnsi="Times New Roman"/>
          <w:sz w:val="28"/>
          <w:szCs w:val="28"/>
        </w:rPr>
        <w:t xml:space="preserve">Это создает необходимую связь между материальными, трудовыми и финансовыми ресурсами. </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Финансовые ресурсы должны быть сбалансированы на самой рациональной основе, то есть должны выбирать самые эффективные способы образования фондов денежных средств, дальнейшего распределения и использования доходов.</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В финансовом планировании особенно важно, как будет достигнута сбалансированность ресурсов и какие для этого будут использованы источники денежных средств. Финансовый менеджер при выборе направлений вложения финансовых средств и методов привлечения собственных и заемных ресурсов, должен помнить об обеспечении и платежеспособности и ликвидности во избежание банкротства.</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lastRenderedPageBreak/>
        <w:t>Балансовый метод, как правило, используют при распределении прибыли и планирования финансовых фондов – фонда накопления, фонда потребления и т.д.</w:t>
      </w:r>
    </w:p>
    <w:p w:rsidR="002D6DBE" w:rsidRPr="00026098" w:rsidRDefault="002D6DBE" w:rsidP="00D1751E">
      <w:pPr>
        <w:spacing w:after="0" w:line="360" w:lineRule="auto"/>
        <w:ind w:firstLine="709"/>
        <w:jc w:val="both"/>
        <w:rPr>
          <w:rFonts w:ascii="Times New Roman" w:hAnsi="Times New Roman"/>
          <w:sz w:val="28"/>
          <w:szCs w:val="28"/>
        </w:rPr>
      </w:pPr>
      <w:r w:rsidRPr="00026098">
        <w:rPr>
          <w:rFonts w:ascii="Times New Roman" w:hAnsi="Times New Roman"/>
          <w:sz w:val="28"/>
          <w:szCs w:val="28"/>
        </w:rPr>
        <w:t>Дисконтирование денежных потоков применяют в момент составления финансового плана для прогнозирования совокупностей распределенных во времени доходов и выплат денежных средств. Концепция данного метода основана на расчёте приведенной (современной) стоимости ожидаемых поступлений и оттока средств, он позволяет увидеть результат принятого финансового решения без  ссылок на стандартные допущения бухучета, при этом оценка прогнозных изменений финансовых потоков за конкретный</w:t>
      </w:r>
      <w:r w:rsidR="00D1751E">
        <w:rPr>
          <w:rFonts w:ascii="Times New Roman" w:hAnsi="Times New Roman"/>
          <w:sz w:val="28"/>
          <w:szCs w:val="28"/>
        </w:rPr>
        <w:t xml:space="preserve"> </w:t>
      </w:r>
      <w:r w:rsidRPr="00026098">
        <w:rPr>
          <w:rFonts w:ascii="Times New Roman" w:hAnsi="Times New Roman"/>
          <w:sz w:val="28"/>
          <w:szCs w:val="28"/>
        </w:rPr>
        <w:t>период деятельности компании, основанный на временном факторе, может отличаться от обычного экономического анализа.</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Следующий метод – метод вариативности сценариев базируется на разработке сразу нескольких моделей финансового плана (как правило, это оптимистический, пессимистический и наиболее вероятный). Каждый вариант получает вероятностную оценку, плюс рассчитывается вероятные значения критерия выбора и оценка отклонения последнего от некого среднего значения. Критерием может выступать размер прибыли, доходов и т.д. После этого занимаются вероятностным распределением полученных результатов. В итоге, план, обладающий наименьшим стандартными отклонением (А) критерия выбора и наименьшим коэффициентом вариации (СУ), принимают за менее рисковый.</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При этом финансовое планирование не стремится минимизировать всевозможные риски, а скорее дает понять, какие виды рисков можно принять, а от каких стоит отказаться. Для этого финансовые управленцы использует анализ «что будет, если…».</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lastRenderedPageBreak/>
        <w:t>Методика экономико-математического моделирования дает возможность количественно показать взаимосвязь между финпоказателями и факторами, которые их определяю посредством экономической модели. Она описывает весь экономический процесс, а именно факторы, которые раскрывают структуру и закономерности изменений данного экономического явления при помощи математических приемов и методов (неравенства, таблицы, уравнения и пр.) В модель входят ряд основных (определяющих) факторов.</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Информационные продукты, включающие модули экономико-математического моделирования бизнес-планов и финансовых планов, должны быть направлены на конечного пользователя процесса – руководителя компании, в том числе и финансового менеджера, быть доступны и просты в использовании, не требовать какой-то особенной подготовки, давать возможность быстро вносить  изменения в уже разработанный бюджет (финансовый план).</w:t>
      </w:r>
    </w:p>
    <w:p w:rsidR="002D6DBE" w:rsidRPr="00026098" w:rsidRDefault="002D6DBE" w:rsidP="002D6DBE">
      <w:pPr>
        <w:spacing w:after="0" w:line="360" w:lineRule="auto"/>
        <w:ind w:firstLine="709"/>
        <w:jc w:val="both"/>
        <w:rPr>
          <w:rFonts w:ascii="Times New Roman" w:hAnsi="Times New Roman"/>
          <w:sz w:val="28"/>
          <w:szCs w:val="28"/>
        </w:rPr>
      </w:pPr>
      <w:bookmarkStart w:id="4" w:name="_Toc357658794"/>
    </w:p>
    <w:p w:rsidR="002D6DBE" w:rsidRPr="00026098" w:rsidRDefault="002D6DBE" w:rsidP="00126B05">
      <w:pPr>
        <w:spacing w:after="0" w:line="360" w:lineRule="auto"/>
        <w:ind w:firstLine="709"/>
        <w:jc w:val="center"/>
        <w:rPr>
          <w:rFonts w:ascii="Times New Roman" w:hAnsi="Times New Roman"/>
          <w:sz w:val="28"/>
          <w:szCs w:val="28"/>
        </w:rPr>
      </w:pPr>
      <w:bookmarkStart w:id="5" w:name="_Toc388527121"/>
      <w:r w:rsidRPr="00026098">
        <w:rPr>
          <w:rFonts w:ascii="Times New Roman" w:hAnsi="Times New Roman"/>
          <w:sz w:val="28"/>
          <w:szCs w:val="28"/>
        </w:rPr>
        <w:t>1.3 Виды планирования</w:t>
      </w:r>
      <w:bookmarkEnd w:id="4"/>
      <w:bookmarkEnd w:id="5"/>
    </w:p>
    <w:p w:rsidR="002D6DBE" w:rsidRPr="00026098" w:rsidRDefault="002D6DBE" w:rsidP="002D6DBE">
      <w:pPr>
        <w:spacing w:after="0" w:line="360" w:lineRule="auto"/>
        <w:ind w:firstLine="709"/>
        <w:jc w:val="both"/>
        <w:rPr>
          <w:rFonts w:ascii="Times New Roman" w:hAnsi="Times New Roman"/>
          <w:sz w:val="28"/>
          <w:szCs w:val="28"/>
        </w:rPr>
      </w:pP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Система финансовых планов, составляемых в организации, классифицируют по различным признакам:</w:t>
      </w:r>
    </w:p>
    <w:p w:rsidR="002D6DBE" w:rsidRPr="00026098" w:rsidRDefault="002D6DBE" w:rsidP="002D6DBE">
      <w:pPr>
        <w:pStyle w:val="a4"/>
        <w:numPr>
          <w:ilvl w:val="0"/>
          <w:numId w:val="4"/>
        </w:numPr>
        <w:spacing w:line="360" w:lineRule="auto"/>
        <w:rPr>
          <w:sz w:val="28"/>
          <w:szCs w:val="28"/>
        </w:rPr>
      </w:pPr>
      <w:r w:rsidRPr="00026098">
        <w:rPr>
          <w:sz w:val="28"/>
          <w:szCs w:val="28"/>
        </w:rPr>
        <w:t>по сроку выполнения: стратегические, долгосрочные, среднесрочные, текущие и оперативно-календарные.</w:t>
      </w:r>
    </w:p>
    <w:p w:rsidR="002D6DBE" w:rsidRPr="00026098" w:rsidRDefault="002D6DBE" w:rsidP="002D6DBE">
      <w:pPr>
        <w:pStyle w:val="a4"/>
        <w:numPr>
          <w:ilvl w:val="0"/>
          <w:numId w:val="4"/>
        </w:numPr>
        <w:spacing w:line="360" w:lineRule="auto"/>
        <w:rPr>
          <w:sz w:val="28"/>
          <w:szCs w:val="28"/>
        </w:rPr>
      </w:pPr>
      <w:r w:rsidRPr="00026098">
        <w:rPr>
          <w:sz w:val="28"/>
          <w:szCs w:val="28"/>
        </w:rPr>
        <w:t xml:space="preserve">По назначению плана выделяют: финансовые, коммерческие, производственные, инвестиционный и др. </w:t>
      </w:r>
    </w:p>
    <w:p w:rsidR="002D6DBE" w:rsidRPr="00026098" w:rsidRDefault="002D6DBE" w:rsidP="002D6DBE">
      <w:pPr>
        <w:pStyle w:val="a4"/>
        <w:numPr>
          <w:ilvl w:val="0"/>
          <w:numId w:val="4"/>
        </w:numPr>
        <w:spacing w:line="360" w:lineRule="auto"/>
        <w:rPr>
          <w:sz w:val="28"/>
          <w:szCs w:val="28"/>
        </w:rPr>
      </w:pPr>
      <w:r w:rsidRPr="00026098">
        <w:rPr>
          <w:sz w:val="28"/>
          <w:szCs w:val="28"/>
        </w:rPr>
        <w:lastRenderedPageBreak/>
        <w:t>По уровню управления организацией: цеховые, планы подразделений, общезаводские, планы бригад и отдельных участников;</w:t>
      </w:r>
    </w:p>
    <w:p w:rsidR="002D6DBE" w:rsidRPr="00026098" w:rsidRDefault="002D6DBE" w:rsidP="00126B05">
      <w:pPr>
        <w:pStyle w:val="a4"/>
        <w:numPr>
          <w:ilvl w:val="0"/>
          <w:numId w:val="4"/>
        </w:numPr>
        <w:spacing w:line="360" w:lineRule="auto"/>
        <w:rPr>
          <w:sz w:val="28"/>
          <w:szCs w:val="28"/>
        </w:rPr>
      </w:pPr>
      <w:r w:rsidRPr="00026098">
        <w:rPr>
          <w:sz w:val="28"/>
          <w:szCs w:val="28"/>
        </w:rPr>
        <w:t>По видам работам: план по изделиям, которые находятся в процессе освоения,  план по видам изделий, которые освоены производством, по проектируемым изделиям и проч.</w:t>
      </w:r>
    </w:p>
    <w:p w:rsidR="00126B05" w:rsidRPr="00026098" w:rsidRDefault="00126B05" w:rsidP="00126B05">
      <w:pPr>
        <w:pStyle w:val="a4"/>
        <w:spacing w:line="360" w:lineRule="auto"/>
        <w:ind w:left="0"/>
        <w:rPr>
          <w:sz w:val="28"/>
          <w:szCs w:val="28"/>
        </w:rPr>
      </w:pP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Сегодня нет какой-то конкретной утверждённой  методики разработки плана финансового развития компаний, поэтому все организации походят к этому процессу каждый по-своему, особенно при определении количества разделов финансового плана. </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Многие компании, принимая планы экономического и социального развития, включают в них следующие разделы:</w:t>
      </w:r>
    </w:p>
    <w:p w:rsidR="002D6DBE" w:rsidRPr="00026098" w:rsidRDefault="002D6DBE" w:rsidP="00126B05">
      <w:pPr>
        <w:pStyle w:val="a4"/>
        <w:numPr>
          <w:ilvl w:val="0"/>
          <w:numId w:val="17"/>
        </w:numPr>
        <w:spacing w:line="360" w:lineRule="auto"/>
        <w:rPr>
          <w:sz w:val="28"/>
          <w:szCs w:val="28"/>
        </w:rPr>
      </w:pPr>
      <w:r w:rsidRPr="00026098">
        <w:rPr>
          <w:sz w:val="28"/>
          <w:szCs w:val="28"/>
        </w:rPr>
        <w:t>Производственная программа (т.е. производственный план и план сбыта товаров и услуг);</w:t>
      </w:r>
    </w:p>
    <w:p w:rsidR="002D6DBE" w:rsidRPr="00026098" w:rsidRDefault="002D6DBE" w:rsidP="00126B05">
      <w:pPr>
        <w:pStyle w:val="a4"/>
        <w:numPr>
          <w:ilvl w:val="0"/>
          <w:numId w:val="17"/>
        </w:numPr>
        <w:spacing w:line="360" w:lineRule="auto"/>
        <w:rPr>
          <w:sz w:val="28"/>
          <w:szCs w:val="28"/>
        </w:rPr>
      </w:pPr>
      <w:r w:rsidRPr="00026098">
        <w:rPr>
          <w:sz w:val="28"/>
          <w:szCs w:val="28"/>
        </w:rPr>
        <w:t>План НТП (научно-технического прогресса);</w:t>
      </w:r>
    </w:p>
    <w:p w:rsidR="002D6DBE" w:rsidRPr="00026098" w:rsidRDefault="002D6DBE" w:rsidP="00126B05">
      <w:pPr>
        <w:pStyle w:val="a4"/>
        <w:numPr>
          <w:ilvl w:val="0"/>
          <w:numId w:val="17"/>
        </w:numPr>
        <w:spacing w:line="360" w:lineRule="auto"/>
        <w:rPr>
          <w:sz w:val="28"/>
          <w:szCs w:val="28"/>
        </w:rPr>
      </w:pPr>
      <w:r w:rsidRPr="00026098">
        <w:rPr>
          <w:sz w:val="28"/>
          <w:szCs w:val="28"/>
        </w:rPr>
        <w:t>Инвестиционный план</w:t>
      </w:r>
      <w:r w:rsidRPr="00026098">
        <w:rPr>
          <w:sz w:val="28"/>
          <w:szCs w:val="28"/>
          <w:lang w:val="en-US"/>
        </w:rPr>
        <w:t>;</w:t>
      </w:r>
    </w:p>
    <w:p w:rsidR="002D6DBE" w:rsidRPr="00026098" w:rsidRDefault="002D6DBE" w:rsidP="00126B05">
      <w:pPr>
        <w:pStyle w:val="a4"/>
        <w:numPr>
          <w:ilvl w:val="0"/>
          <w:numId w:val="17"/>
        </w:numPr>
        <w:spacing w:line="360" w:lineRule="auto"/>
        <w:rPr>
          <w:sz w:val="28"/>
          <w:szCs w:val="28"/>
        </w:rPr>
      </w:pPr>
      <w:r w:rsidRPr="00026098">
        <w:rPr>
          <w:sz w:val="28"/>
          <w:szCs w:val="28"/>
        </w:rPr>
        <w:t>Раздел материально-технического обеспечения</w:t>
      </w:r>
      <w:r w:rsidRPr="00026098">
        <w:rPr>
          <w:sz w:val="28"/>
          <w:szCs w:val="28"/>
          <w:lang w:val="en-US"/>
        </w:rPr>
        <w:t>;</w:t>
      </w:r>
    </w:p>
    <w:p w:rsidR="002D6DBE" w:rsidRPr="00026098" w:rsidRDefault="002D6DBE" w:rsidP="00126B05">
      <w:pPr>
        <w:pStyle w:val="a4"/>
        <w:numPr>
          <w:ilvl w:val="0"/>
          <w:numId w:val="17"/>
        </w:numPr>
        <w:spacing w:line="360" w:lineRule="auto"/>
        <w:rPr>
          <w:sz w:val="28"/>
          <w:szCs w:val="28"/>
        </w:rPr>
      </w:pPr>
      <w:r w:rsidRPr="00026098">
        <w:rPr>
          <w:sz w:val="28"/>
          <w:szCs w:val="28"/>
        </w:rPr>
        <w:t>План развития трудовых ресурсов, кадров;</w:t>
      </w:r>
    </w:p>
    <w:p w:rsidR="002D6DBE" w:rsidRPr="00026098" w:rsidRDefault="002D6DBE" w:rsidP="00126B05">
      <w:pPr>
        <w:pStyle w:val="a4"/>
        <w:numPr>
          <w:ilvl w:val="0"/>
          <w:numId w:val="17"/>
        </w:numPr>
        <w:spacing w:line="360" w:lineRule="auto"/>
        <w:rPr>
          <w:sz w:val="28"/>
          <w:szCs w:val="28"/>
        </w:rPr>
      </w:pPr>
      <w:r w:rsidRPr="00026098">
        <w:rPr>
          <w:sz w:val="28"/>
          <w:szCs w:val="28"/>
        </w:rPr>
        <w:t>План издержек на производстве и сбыта продукции;</w:t>
      </w:r>
    </w:p>
    <w:p w:rsidR="002D6DBE" w:rsidRPr="00026098" w:rsidRDefault="002D6DBE" w:rsidP="00126B05">
      <w:pPr>
        <w:pStyle w:val="a4"/>
        <w:numPr>
          <w:ilvl w:val="0"/>
          <w:numId w:val="17"/>
        </w:numPr>
        <w:spacing w:line="360" w:lineRule="auto"/>
        <w:rPr>
          <w:sz w:val="28"/>
          <w:szCs w:val="28"/>
        </w:rPr>
      </w:pPr>
      <w:r w:rsidRPr="00026098">
        <w:rPr>
          <w:sz w:val="28"/>
          <w:szCs w:val="28"/>
        </w:rPr>
        <w:t>Финансовый план</w:t>
      </w:r>
      <w:r w:rsidRPr="00026098">
        <w:rPr>
          <w:sz w:val="28"/>
          <w:szCs w:val="28"/>
          <w:lang w:val="en-US"/>
        </w:rPr>
        <w:t>;</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Сам процесс финансового планирования в зависимости от сроков действия разделяют на следующие виды: </w:t>
      </w:r>
    </w:p>
    <w:p w:rsidR="002D6DBE" w:rsidRPr="00026098" w:rsidRDefault="002D6DBE" w:rsidP="00126B05">
      <w:pPr>
        <w:pStyle w:val="a4"/>
        <w:numPr>
          <w:ilvl w:val="0"/>
          <w:numId w:val="16"/>
        </w:numPr>
        <w:spacing w:line="360" w:lineRule="auto"/>
        <w:ind w:hanging="655"/>
        <w:rPr>
          <w:sz w:val="28"/>
          <w:szCs w:val="28"/>
        </w:rPr>
      </w:pPr>
      <w:r w:rsidRPr="00026098">
        <w:rPr>
          <w:sz w:val="28"/>
          <w:szCs w:val="28"/>
        </w:rPr>
        <w:t>перспективное,</w:t>
      </w:r>
    </w:p>
    <w:p w:rsidR="002D6DBE" w:rsidRPr="00026098" w:rsidRDefault="002D6DBE" w:rsidP="00126B05">
      <w:pPr>
        <w:pStyle w:val="a4"/>
        <w:numPr>
          <w:ilvl w:val="0"/>
          <w:numId w:val="16"/>
        </w:numPr>
        <w:spacing w:line="360" w:lineRule="auto"/>
        <w:ind w:hanging="655"/>
        <w:rPr>
          <w:sz w:val="28"/>
          <w:szCs w:val="28"/>
        </w:rPr>
      </w:pPr>
      <w:r w:rsidRPr="00026098">
        <w:rPr>
          <w:sz w:val="28"/>
          <w:szCs w:val="28"/>
        </w:rPr>
        <w:t xml:space="preserve">стратегическое, </w:t>
      </w:r>
    </w:p>
    <w:p w:rsidR="002D6DBE" w:rsidRPr="00026098" w:rsidRDefault="002D6DBE" w:rsidP="00126B05">
      <w:pPr>
        <w:pStyle w:val="a4"/>
        <w:numPr>
          <w:ilvl w:val="0"/>
          <w:numId w:val="16"/>
        </w:numPr>
        <w:spacing w:line="360" w:lineRule="auto"/>
        <w:ind w:hanging="655"/>
        <w:rPr>
          <w:sz w:val="28"/>
          <w:szCs w:val="28"/>
        </w:rPr>
      </w:pPr>
      <w:r w:rsidRPr="00026098">
        <w:rPr>
          <w:sz w:val="28"/>
          <w:szCs w:val="28"/>
        </w:rPr>
        <w:t>текущее (т.е. бюджетирование),</w:t>
      </w:r>
    </w:p>
    <w:p w:rsidR="002D6DBE" w:rsidRPr="00026098" w:rsidRDefault="002D6DBE" w:rsidP="00126B05">
      <w:pPr>
        <w:pStyle w:val="a4"/>
        <w:numPr>
          <w:ilvl w:val="0"/>
          <w:numId w:val="16"/>
        </w:numPr>
        <w:spacing w:line="360" w:lineRule="auto"/>
        <w:ind w:hanging="655"/>
        <w:rPr>
          <w:sz w:val="28"/>
          <w:szCs w:val="28"/>
        </w:rPr>
      </w:pPr>
      <w:r w:rsidRPr="00026098">
        <w:rPr>
          <w:sz w:val="28"/>
          <w:szCs w:val="28"/>
        </w:rPr>
        <w:lastRenderedPageBreak/>
        <w:t xml:space="preserve">оперативное, </w:t>
      </w:r>
    </w:p>
    <w:p w:rsidR="002D6DBE" w:rsidRPr="00026098" w:rsidRDefault="002D6DBE" w:rsidP="00126B05">
      <w:pPr>
        <w:pStyle w:val="a4"/>
        <w:numPr>
          <w:ilvl w:val="0"/>
          <w:numId w:val="16"/>
        </w:numPr>
        <w:spacing w:line="360" w:lineRule="auto"/>
        <w:ind w:hanging="655"/>
        <w:rPr>
          <w:sz w:val="28"/>
          <w:szCs w:val="28"/>
        </w:rPr>
      </w:pPr>
      <w:r w:rsidRPr="00026098">
        <w:rPr>
          <w:sz w:val="28"/>
          <w:szCs w:val="28"/>
        </w:rPr>
        <w:t>бизнес-планирование;</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Основой любого финансового плана выступает понимание  долгосрочных целей, которые определяются  руководством компании в процессе разработки стратегии. Стратегическое планирование  основывается на принятии каких-либо значимых финансовых решений, таких как полная реорганизация бизнеса (покупка другого бизнеса, покупка акций другой компании, закрытие организации и проч.) и инвестиционных решений. </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Количество этапов, их содержание в таком плане могут отличаться от организации к организации и зависят в основном от форм собственности, отрасли и сферы деятельности и размеров самого предприятия. </w:t>
      </w:r>
    </w:p>
    <w:p w:rsidR="009567F6"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Даже развитые рыночные страны не указывают точно период, на который будет разрабатываться стратегический план, так Британская сталелитейная компания формирует план сроком на десять лет, а большинство американских корпораций создает пятилетние планы, Япония – чаще выбирают планы сроком на три года. В России, в условиях нестабильной рыночной экономики, планы, в основном, стараются разрабатывать на ближайшие 3-5 лет.</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В процессе процесса планирования, установкам, принятым при разработке стратегии, добавляют экономические</w:t>
      </w:r>
      <w:r w:rsidR="000D705D">
        <w:rPr>
          <w:rFonts w:ascii="Times New Roman" w:hAnsi="Times New Roman"/>
          <w:sz w:val="28"/>
          <w:szCs w:val="28"/>
        </w:rPr>
        <w:t xml:space="preserve"> обоснования и прочие уточнения </w:t>
      </w:r>
      <w:r w:rsidR="000D705D" w:rsidRPr="000D705D">
        <w:rPr>
          <w:rFonts w:ascii="Times New Roman" w:hAnsi="Times New Roman"/>
          <w:sz w:val="28"/>
          <w:szCs w:val="28"/>
        </w:rPr>
        <w:t>[</w:t>
      </w:r>
      <w:r w:rsidR="00D5731C">
        <w:rPr>
          <w:rFonts w:ascii="Times New Roman" w:hAnsi="Times New Roman"/>
          <w:sz w:val="28"/>
          <w:szCs w:val="28"/>
        </w:rPr>
        <w:t>8</w:t>
      </w:r>
      <w:r w:rsidR="000D705D">
        <w:rPr>
          <w:rFonts w:ascii="Times New Roman" w:hAnsi="Times New Roman"/>
          <w:sz w:val="28"/>
          <w:szCs w:val="28"/>
        </w:rPr>
        <w:t>, с. 187</w:t>
      </w:r>
      <w:r w:rsidR="000D705D" w:rsidRPr="000D705D">
        <w:rPr>
          <w:rFonts w:ascii="Times New Roman" w:hAnsi="Times New Roman"/>
          <w:sz w:val="28"/>
          <w:szCs w:val="28"/>
        </w:rPr>
        <w:t>]</w:t>
      </w:r>
      <w:r w:rsidR="000D705D">
        <w:rPr>
          <w:rFonts w:ascii="Times New Roman" w:hAnsi="Times New Roman"/>
          <w:sz w:val="28"/>
          <w:szCs w:val="28"/>
        </w:rPr>
        <w:t>.</w:t>
      </w:r>
    </w:p>
    <w:p w:rsidR="002D6DBE" w:rsidRPr="00026098" w:rsidRDefault="002D6DBE" w:rsidP="00126B05">
      <w:pPr>
        <w:spacing w:after="0" w:line="360" w:lineRule="auto"/>
        <w:ind w:firstLine="709"/>
        <w:jc w:val="both"/>
        <w:rPr>
          <w:rFonts w:ascii="Times New Roman" w:hAnsi="Times New Roman"/>
          <w:sz w:val="28"/>
          <w:szCs w:val="28"/>
        </w:rPr>
      </w:pPr>
      <w:r w:rsidRPr="00026098">
        <w:rPr>
          <w:rFonts w:ascii="Times New Roman" w:hAnsi="Times New Roman"/>
          <w:sz w:val="28"/>
          <w:szCs w:val="28"/>
        </w:rPr>
        <w:t>И все же разница стратегических и перспективных планов весьма размыта. Главными критериями «длины» планов являются</w:t>
      </w:r>
      <w:r w:rsidRPr="000D705D">
        <w:rPr>
          <w:rFonts w:ascii="Times New Roman" w:hAnsi="Times New Roman"/>
          <w:sz w:val="28"/>
          <w:szCs w:val="28"/>
        </w:rPr>
        <w:t>:</w:t>
      </w:r>
    </w:p>
    <w:p w:rsidR="002D6DBE" w:rsidRPr="00026098" w:rsidRDefault="002D6DBE" w:rsidP="00126B05">
      <w:pPr>
        <w:pStyle w:val="a4"/>
        <w:numPr>
          <w:ilvl w:val="0"/>
          <w:numId w:val="15"/>
        </w:numPr>
        <w:spacing w:line="360" w:lineRule="auto"/>
        <w:rPr>
          <w:sz w:val="28"/>
          <w:szCs w:val="28"/>
        </w:rPr>
      </w:pPr>
      <w:r w:rsidRPr="00026098">
        <w:rPr>
          <w:sz w:val="28"/>
          <w:szCs w:val="28"/>
        </w:rPr>
        <w:t>отраслевая ниша предприятия (более длительные планы в «традиционных» сферах, а  менее – там, где активно используют передовые технологии);</w:t>
      </w:r>
    </w:p>
    <w:p w:rsidR="002D6DBE" w:rsidRPr="00026098" w:rsidRDefault="002D6DBE" w:rsidP="00126B05">
      <w:pPr>
        <w:pStyle w:val="a4"/>
        <w:numPr>
          <w:ilvl w:val="0"/>
          <w:numId w:val="15"/>
        </w:numPr>
        <w:spacing w:line="360" w:lineRule="auto"/>
        <w:rPr>
          <w:sz w:val="28"/>
          <w:szCs w:val="28"/>
        </w:rPr>
      </w:pPr>
      <w:r w:rsidRPr="00026098">
        <w:rPr>
          <w:sz w:val="28"/>
          <w:szCs w:val="28"/>
        </w:rPr>
        <w:lastRenderedPageBreak/>
        <w:t>ситуация в экономике в целом (в периоды стабильного роста планы длиннее, чем в моменты нестабильности в экономике);</w:t>
      </w:r>
    </w:p>
    <w:p w:rsidR="002D6DBE" w:rsidRPr="00026098" w:rsidRDefault="002D6DBE" w:rsidP="00126B05">
      <w:pPr>
        <w:pStyle w:val="a4"/>
        <w:numPr>
          <w:ilvl w:val="0"/>
          <w:numId w:val="15"/>
        </w:numPr>
        <w:spacing w:line="360" w:lineRule="auto"/>
        <w:rPr>
          <w:sz w:val="28"/>
          <w:szCs w:val="28"/>
        </w:rPr>
      </w:pPr>
      <w:r w:rsidRPr="00026098">
        <w:rPr>
          <w:sz w:val="28"/>
          <w:szCs w:val="28"/>
        </w:rPr>
        <w:t xml:space="preserve">уровень профессионализма финансовых работников и руководства компании </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В целом, перспективный финансовый план, который разрабатывается на 3 и более года, определяет ключевые показатели, соотношения, тенденции и темпы воспроизводства, важнейшие цели и задачи организации, а также поддерживает взаимодействие с внешним миром. Данный план включает в себя план прибылей и убытков, прогнозный баланс, план движения финансовых средств. Подобные перспективные планы обычно называют проформами, что означает «ради формы».</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При этом прогнозная отчетность – очень удобный метод обобщения всех хозяйственных событий, которые ожидаются в будущих периодах. Она дает необходимый минимум нужной информации для всех управленческих решений, а также для получения более детальных планов (бюджетов) компании.</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Такая прогнозная документация позволяет менеджерам получить информацию о:</w:t>
      </w:r>
    </w:p>
    <w:p w:rsidR="002D6DBE" w:rsidRPr="00026098" w:rsidRDefault="002D6DBE" w:rsidP="00126B05">
      <w:pPr>
        <w:pStyle w:val="a4"/>
        <w:numPr>
          <w:ilvl w:val="0"/>
          <w:numId w:val="14"/>
        </w:numPr>
        <w:spacing w:line="360" w:lineRule="auto"/>
        <w:rPr>
          <w:sz w:val="28"/>
          <w:szCs w:val="28"/>
        </w:rPr>
      </w:pPr>
      <w:r w:rsidRPr="00026098">
        <w:rPr>
          <w:sz w:val="28"/>
          <w:szCs w:val="28"/>
        </w:rPr>
        <w:t>необходимости инвестиций</w:t>
      </w:r>
      <w:r w:rsidRPr="00026098">
        <w:rPr>
          <w:sz w:val="28"/>
          <w:szCs w:val="28"/>
          <w:lang w:val="en-US"/>
        </w:rPr>
        <w:t>;</w:t>
      </w:r>
    </w:p>
    <w:p w:rsidR="002D6DBE" w:rsidRPr="00026098" w:rsidRDefault="002D6DBE" w:rsidP="00126B05">
      <w:pPr>
        <w:pStyle w:val="a4"/>
        <w:numPr>
          <w:ilvl w:val="0"/>
          <w:numId w:val="14"/>
        </w:numPr>
        <w:spacing w:line="360" w:lineRule="auto"/>
        <w:rPr>
          <w:sz w:val="28"/>
          <w:szCs w:val="28"/>
        </w:rPr>
      </w:pPr>
      <w:r w:rsidRPr="00026098">
        <w:rPr>
          <w:sz w:val="28"/>
          <w:szCs w:val="28"/>
        </w:rPr>
        <w:t>способах их финансового обеспечения</w:t>
      </w:r>
      <w:r w:rsidRPr="00026098">
        <w:rPr>
          <w:sz w:val="28"/>
          <w:szCs w:val="28"/>
          <w:lang w:val="en-US"/>
        </w:rPr>
        <w:t>;</w:t>
      </w:r>
    </w:p>
    <w:p w:rsidR="002D6DBE" w:rsidRPr="00026098" w:rsidRDefault="002D6DBE" w:rsidP="00126B05">
      <w:pPr>
        <w:pStyle w:val="a4"/>
        <w:numPr>
          <w:ilvl w:val="0"/>
          <w:numId w:val="14"/>
        </w:numPr>
        <w:spacing w:line="360" w:lineRule="auto"/>
        <w:rPr>
          <w:sz w:val="28"/>
          <w:szCs w:val="28"/>
        </w:rPr>
      </w:pPr>
      <w:r w:rsidRPr="00026098">
        <w:rPr>
          <w:sz w:val="28"/>
          <w:szCs w:val="28"/>
        </w:rPr>
        <w:t>влиянии утвержденной инвестиционной политики на стоимость компании;</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Перспективный финансовый план – это, как правило,  прогнозный план, а полученные расчеты носят приближенный характер и в основном, дают представление только об общей динамике происходящих процессов.</w:t>
      </w:r>
    </w:p>
    <w:p w:rsidR="002D6DBE" w:rsidRPr="00026098" w:rsidRDefault="002D6DBE" w:rsidP="002D6DBE">
      <w:pPr>
        <w:spacing w:after="0" w:line="360" w:lineRule="auto"/>
        <w:jc w:val="both"/>
        <w:rPr>
          <w:rFonts w:ascii="Times New Roman" w:hAnsi="Times New Roman"/>
          <w:sz w:val="28"/>
          <w:szCs w:val="28"/>
        </w:rPr>
      </w:pPr>
      <w:r w:rsidRPr="00026098">
        <w:rPr>
          <w:rFonts w:ascii="Times New Roman" w:hAnsi="Times New Roman"/>
          <w:sz w:val="28"/>
          <w:szCs w:val="28"/>
        </w:rPr>
        <w:lastRenderedPageBreak/>
        <w:t>Если финансовый план носит необязательный (т.е. индикативный) характер, то плановый период будет более продолжительным.  Это объясняется тем, что в продолжительной перспективе, неопределенность изменений в макроэкономической конъюнктуре резко увеличивается, т.е. при реализации плана более весомыми факторами становятся те факторы,  что не зависят от деятельности организации.  Потому детальность показателей такого плана является  излишней.</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Само по себе бизнес-планирование объединяет и перспективное и текущее планирование. Стоит отметить, что бизнес-план представляет собой документ, отражающий результат изучения ключевых сторон работы компании и позволяющий руководителям и менеджерам понять целесообразность дальнейшего роста и развития бизнеса.  </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Бизнес-план выступает в качестве:</w:t>
      </w:r>
    </w:p>
    <w:p w:rsidR="002D6DBE" w:rsidRPr="00026098" w:rsidRDefault="002D6DBE" w:rsidP="00126B05">
      <w:pPr>
        <w:pStyle w:val="a4"/>
        <w:numPr>
          <w:ilvl w:val="0"/>
          <w:numId w:val="13"/>
        </w:numPr>
        <w:spacing w:line="360" w:lineRule="auto"/>
        <w:rPr>
          <w:sz w:val="28"/>
          <w:szCs w:val="28"/>
        </w:rPr>
      </w:pPr>
      <w:r w:rsidRPr="00026098">
        <w:rPr>
          <w:sz w:val="28"/>
          <w:szCs w:val="28"/>
        </w:rPr>
        <w:t>инструмента стратегического планирования (создание основной концепции развития организации);</w:t>
      </w:r>
    </w:p>
    <w:p w:rsidR="002D6DBE" w:rsidRPr="00026098" w:rsidRDefault="002D6DBE" w:rsidP="00126B05">
      <w:pPr>
        <w:pStyle w:val="a4"/>
        <w:numPr>
          <w:ilvl w:val="0"/>
          <w:numId w:val="13"/>
        </w:numPr>
        <w:spacing w:line="360" w:lineRule="auto"/>
        <w:rPr>
          <w:sz w:val="28"/>
          <w:szCs w:val="28"/>
        </w:rPr>
      </w:pPr>
      <w:r w:rsidRPr="00026098">
        <w:rPr>
          <w:sz w:val="28"/>
          <w:szCs w:val="28"/>
        </w:rPr>
        <w:t>отдельного элемента инвестпроекта компании</w:t>
      </w:r>
      <w:r w:rsidRPr="00026098">
        <w:rPr>
          <w:sz w:val="28"/>
          <w:szCs w:val="28"/>
          <w:lang w:val="en-US"/>
        </w:rPr>
        <w:t>;</w:t>
      </w:r>
      <w:r w:rsidRPr="00026098">
        <w:rPr>
          <w:sz w:val="28"/>
          <w:szCs w:val="28"/>
        </w:rPr>
        <w:t xml:space="preserve"> </w:t>
      </w:r>
    </w:p>
    <w:p w:rsidR="002D6DBE" w:rsidRPr="00026098" w:rsidRDefault="002D6DBE" w:rsidP="00126B05">
      <w:pPr>
        <w:pStyle w:val="a4"/>
        <w:numPr>
          <w:ilvl w:val="0"/>
          <w:numId w:val="13"/>
        </w:numPr>
        <w:spacing w:line="360" w:lineRule="auto"/>
        <w:rPr>
          <w:sz w:val="28"/>
          <w:szCs w:val="28"/>
        </w:rPr>
      </w:pPr>
      <w:r w:rsidRPr="00026098">
        <w:rPr>
          <w:sz w:val="28"/>
          <w:szCs w:val="28"/>
        </w:rPr>
        <w:t>инструмента оперативного управления компанией.</w:t>
      </w:r>
    </w:p>
    <w:p w:rsidR="002D6DBE" w:rsidRPr="00026098" w:rsidRDefault="002D6DBE" w:rsidP="002D6DBE">
      <w:pPr>
        <w:spacing w:after="0" w:line="360" w:lineRule="auto"/>
        <w:ind w:firstLine="708"/>
        <w:jc w:val="both"/>
        <w:rPr>
          <w:rFonts w:ascii="Times New Roman" w:hAnsi="Times New Roman"/>
          <w:sz w:val="28"/>
          <w:szCs w:val="28"/>
        </w:rPr>
      </w:pPr>
      <w:r w:rsidRPr="00026098">
        <w:rPr>
          <w:rFonts w:ascii="Times New Roman" w:hAnsi="Times New Roman"/>
          <w:sz w:val="28"/>
          <w:szCs w:val="28"/>
        </w:rPr>
        <w:t>Сам по себе план включает в себя временное ограничение, в рамках которого должны решиться все поставленные задачи. Это может быть строительство завода, достижение ключевых показателей реализации продукции  и так далее. Многие компании составляют бизнес-план в качестве способа создания концепции развития предприятия на период в три года, с очень подробным описанием первого года и более общим прогнозом в остальные два года.</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Текущее финпланирование (т.е. бюджетирование) используется для управления финансовыми ресурсами компании в краткосрочном периоде </w:t>
      </w:r>
      <w:r w:rsidRPr="00026098">
        <w:rPr>
          <w:rFonts w:ascii="Times New Roman" w:hAnsi="Times New Roman"/>
          <w:sz w:val="28"/>
          <w:szCs w:val="28"/>
        </w:rPr>
        <w:lastRenderedPageBreak/>
        <w:t xml:space="preserve">времени. Годовой бюджет, выступая частью всего бизнес-плана, разрабатывают на основании данных из долгосрочного плана. И целью бюджетирования выступает достижение максимальных результатов при наличии тех или иных ресурсов и организации деятельности. Стоит отметить, что в бюджетировании всегда используют самые точные методы расчетов данных по сравнению с перспективным планированием, таки образом, бюджеты всегда детальны и обладают полной информацией,  и при этом они должны соответствовать конкретным мероприятиям. </w:t>
      </w:r>
    </w:p>
    <w:p w:rsidR="002D6DBE" w:rsidRPr="003C1025"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Бюджеты отражают четкие показатели деятельности предприятия (в цифрах), конкретную последовательность и определённые сроки осуществления операций на бюджетный период (обычно, это один год).  Самые распространённые бюджеты это балансовые</w:t>
      </w:r>
      <w:r w:rsidR="003C1025">
        <w:rPr>
          <w:rFonts w:ascii="Times New Roman" w:hAnsi="Times New Roman"/>
          <w:sz w:val="28"/>
          <w:szCs w:val="28"/>
        </w:rPr>
        <w:t xml:space="preserve"> прогноз, БДР, БДДС и так далее</w:t>
      </w:r>
      <w:r w:rsidR="003C1025" w:rsidRPr="003C1025">
        <w:rPr>
          <w:rFonts w:ascii="Times New Roman" w:hAnsi="Times New Roman"/>
          <w:sz w:val="28"/>
          <w:szCs w:val="28"/>
        </w:rPr>
        <w:t xml:space="preserve"> [</w:t>
      </w:r>
      <w:r w:rsidR="00D5731C">
        <w:rPr>
          <w:rFonts w:ascii="Times New Roman" w:hAnsi="Times New Roman"/>
          <w:sz w:val="28"/>
          <w:szCs w:val="28"/>
        </w:rPr>
        <w:t>9</w:t>
      </w:r>
      <w:r w:rsidR="003C1025">
        <w:rPr>
          <w:rFonts w:ascii="Times New Roman" w:hAnsi="Times New Roman"/>
          <w:sz w:val="28"/>
          <w:szCs w:val="28"/>
        </w:rPr>
        <w:t>, с. 495</w:t>
      </w:r>
      <w:r w:rsidR="003C1025" w:rsidRPr="003C1025">
        <w:rPr>
          <w:rFonts w:ascii="Times New Roman" w:hAnsi="Times New Roman"/>
          <w:sz w:val="28"/>
          <w:szCs w:val="28"/>
        </w:rPr>
        <w:t>]</w:t>
      </w:r>
      <w:r w:rsidR="00AD4FCD">
        <w:rPr>
          <w:rFonts w:ascii="Times New Roman" w:hAnsi="Times New Roman"/>
          <w:sz w:val="28"/>
          <w:szCs w:val="28"/>
        </w:rPr>
        <w:t>.</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Руководители организаций для управлении своими финансовыми потоками используют  активно руководствуются оперативными финансовыми планами. </w:t>
      </w:r>
    </w:p>
    <w:p w:rsidR="002D6DBE" w:rsidRPr="00026098" w:rsidRDefault="002D6DBE" w:rsidP="002D6DBE">
      <w:pPr>
        <w:spacing w:after="0" w:line="360" w:lineRule="auto"/>
        <w:ind w:firstLine="709"/>
        <w:jc w:val="both"/>
        <w:rPr>
          <w:rFonts w:ascii="Times New Roman" w:hAnsi="Times New Roman"/>
          <w:sz w:val="28"/>
          <w:szCs w:val="28"/>
          <w:lang w:val="en-US"/>
        </w:rPr>
      </w:pPr>
      <w:r w:rsidRPr="00026098">
        <w:rPr>
          <w:rFonts w:ascii="Times New Roman" w:hAnsi="Times New Roman"/>
          <w:sz w:val="28"/>
          <w:szCs w:val="28"/>
        </w:rPr>
        <w:t>Подобные планы, включающие много деталей, очень нужны при осуществлении разного рода решений (тактических и стратегических), в том числе они обеспечивают качественную работу всей компании. Данный вид планирования включает в себя</w:t>
      </w:r>
      <w:r w:rsidRPr="00026098">
        <w:rPr>
          <w:rFonts w:ascii="Times New Roman" w:hAnsi="Times New Roman"/>
          <w:sz w:val="28"/>
          <w:szCs w:val="28"/>
          <w:lang w:val="en-US"/>
        </w:rPr>
        <w:t>:</w:t>
      </w:r>
    </w:p>
    <w:p w:rsidR="002D6DBE" w:rsidRPr="00026098" w:rsidRDefault="002D6DBE" w:rsidP="00126B05">
      <w:pPr>
        <w:pStyle w:val="a4"/>
        <w:numPr>
          <w:ilvl w:val="0"/>
          <w:numId w:val="12"/>
        </w:numPr>
        <w:spacing w:line="360" w:lineRule="auto"/>
        <w:rPr>
          <w:sz w:val="28"/>
          <w:szCs w:val="28"/>
        </w:rPr>
      </w:pPr>
      <w:r w:rsidRPr="00026098">
        <w:rPr>
          <w:sz w:val="28"/>
          <w:szCs w:val="28"/>
        </w:rPr>
        <w:t>формирование и предоставление исполнителям бюджета платежных календарей, а также других форм оперативных плановых заданий, охватывающих все ключевые вопросы хозяйственной работы.</w:t>
      </w:r>
    </w:p>
    <w:p w:rsidR="002D6DBE" w:rsidRPr="00026098" w:rsidRDefault="002D6DBE" w:rsidP="00126B05">
      <w:pPr>
        <w:pStyle w:val="a4"/>
        <w:numPr>
          <w:ilvl w:val="0"/>
          <w:numId w:val="12"/>
        </w:numPr>
        <w:spacing w:line="360" w:lineRule="auto"/>
        <w:rPr>
          <w:sz w:val="28"/>
          <w:szCs w:val="28"/>
        </w:rPr>
      </w:pPr>
      <w:r w:rsidRPr="00026098">
        <w:rPr>
          <w:sz w:val="28"/>
          <w:szCs w:val="28"/>
        </w:rPr>
        <w:t>Способность грамотно управлять как оборотными средствами (сюда относятся денеж</w:t>
      </w:r>
      <w:r w:rsidR="00946F57">
        <w:rPr>
          <w:sz w:val="28"/>
          <w:szCs w:val="28"/>
        </w:rPr>
        <w:t>ные</w:t>
      </w:r>
      <w:r w:rsidRPr="00026098">
        <w:rPr>
          <w:sz w:val="28"/>
          <w:szCs w:val="28"/>
        </w:rPr>
        <w:t xml:space="preserve"> средства, ликвидные ценные бумаги, </w:t>
      </w:r>
      <w:r w:rsidRPr="00026098">
        <w:rPr>
          <w:sz w:val="28"/>
          <w:szCs w:val="28"/>
        </w:rPr>
        <w:lastRenderedPageBreak/>
        <w:t>дебиторская задолженность), так и  кредиторской задолженностью.</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Для формирования платежного календаря определяется конкретная последовательность расчетов и сроки их выполнения. Таким образом, все платежи в бюджеты и фонды можно совершить вовремя, своевременно профинансировать хозяйственную деятельность организации  и подсчитать недостающие средства.  Как правило, его делают на месяц или один квартал (3 месяца), включая деление на небольшие периоды времени -   неделю, 14 дней и т.д.</w:t>
      </w:r>
    </w:p>
    <w:p w:rsidR="002D6DBE" w:rsidRPr="00026098" w:rsidRDefault="00126B05"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При этом</w:t>
      </w:r>
      <w:r w:rsidR="002D6DBE" w:rsidRPr="00026098">
        <w:rPr>
          <w:rFonts w:ascii="Times New Roman" w:hAnsi="Times New Roman"/>
          <w:sz w:val="28"/>
          <w:szCs w:val="28"/>
        </w:rPr>
        <w:t xml:space="preserve"> соглашаться  на краткосрочные решения в области финансов всегда проще,  нежели на долгосрочные, но это не говорит о том, что последние не так важны. Руководители могут увидеть интересные возможности для инвестирования, определить подходящее соотношение собственного и привлеченного капиталов, сформировать нужную политику в области дивидендов и при этом, не получить ожидаемых результатов, так как, например, никто не подумал о достаточности финансовых средств для расчета по текущих обязательствам.</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Грамотная организация процесса финансового планирования требует выполнения 4 основных условий, которые образуют взаимосвязанную последовательность всего планирования на предприятии. </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Для начала, компания должна иметь в своем арсенале подходящую методическую базу создания, контроля и последующего анализа выполнения разработанных планов (сюда относятся и стратегические и перспективные планы, бизнес-план и т.д.), а финансовые работники и менеджеры иметь достаточную квалификацию для применения методик на практике. Методическая база для формирования и дальнейшего выполнения </w:t>
      </w:r>
      <w:r w:rsidRPr="00026098">
        <w:rPr>
          <w:rFonts w:ascii="Times New Roman" w:hAnsi="Times New Roman"/>
          <w:sz w:val="28"/>
          <w:szCs w:val="28"/>
        </w:rPr>
        <w:lastRenderedPageBreak/>
        <w:t>сформированного плана образую аналитический блок (т.е. первый компонент) планирования финансов на предприятии.</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Далее требуется внутренняя информация о работе предприятия, способная  показать реальное финансовое положение предприятия, отражающая движение всех материальных, финансовых и трудовых ресурсов и информация о внешней среде. Все это образует информационный компонент (блок) планирования финансовых ресурсов, основой которого является:  </w:t>
      </w:r>
    </w:p>
    <w:p w:rsidR="002D6DBE" w:rsidRPr="00026098" w:rsidRDefault="002D6DBE" w:rsidP="002D6DBE">
      <w:pPr>
        <w:pStyle w:val="a4"/>
        <w:numPr>
          <w:ilvl w:val="0"/>
          <w:numId w:val="10"/>
        </w:numPr>
        <w:spacing w:line="360" w:lineRule="auto"/>
        <w:rPr>
          <w:sz w:val="28"/>
          <w:szCs w:val="28"/>
        </w:rPr>
      </w:pPr>
      <w:r w:rsidRPr="00026098">
        <w:rPr>
          <w:sz w:val="28"/>
          <w:szCs w:val="28"/>
        </w:rPr>
        <w:t>Экономические данные – прогнозирование %-х ставок, ВНП  и динамики инфляции;</w:t>
      </w:r>
    </w:p>
    <w:p w:rsidR="002D6DBE" w:rsidRDefault="002D6DBE" w:rsidP="002D6DBE">
      <w:pPr>
        <w:pStyle w:val="a4"/>
        <w:numPr>
          <w:ilvl w:val="0"/>
          <w:numId w:val="10"/>
        </w:numPr>
        <w:spacing w:line="360" w:lineRule="auto"/>
        <w:rPr>
          <w:sz w:val="28"/>
          <w:szCs w:val="28"/>
        </w:rPr>
      </w:pPr>
      <w:r w:rsidRPr="00026098">
        <w:rPr>
          <w:sz w:val="28"/>
          <w:szCs w:val="28"/>
        </w:rPr>
        <w:t>Учетные данные – информация, поступающая из бухгалтерского учета и управленческого учета, а именно из баланса, отчета о финансовых результатах, отчета о ДДС (движении денежных средств);</w:t>
      </w:r>
    </w:p>
    <w:p w:rsidR="002D6DBE" w:rsidRPr="00026098" w:rsidRDefault="002D6DBE" w:rsidP="002D6DBE">
      <w:pPr>
        <w:pStyle w:val="a4"/>
        <w:numPr>
          <w:ilvl w:val="0"/>
          <w:numId w:val="10"/>
        </w:numPr>
        <w:spacing w:line="360" w:lineRule="auto"/>
        <w:rPr>
          <w:sz w:val="28"/>
          <w:szCs w:val="28"/>
        </w:rPr>
      </w:pPr>
      <w:r w:rsidRPr="00026098">
        <w:rPr>
          <w:sz w:val="28"/>
          <w:szCs w:val="28"/>
        </w:rPr>
        <w:t>Данные из фондовых рынков – рыночная капитализация компании, курсы акций, ее прибыль, коэффициент выплат дивидендов, а также коэффициент цена/прибыль и ряд других;</w:t>
      </w:r>
    </w:p>
    <w:p w:rsidR="002D6DBE" w:rsidRPr="00026098" w:rsidRDefault="002D6DBE" w:rsidP="002D6DBE">
      <w:pPr>
        <w:pStyle w:val="a4"/>
        <w:numPr>
          <w:ilvl w:val="0"/>
          <w:numId w:val="10"/>
        </w:numPr>
        <w:spacing w:line="360" w:lineRule="auto"/>
        <w:rPr>
          <w:sz w:val="28"/>
          <w:szCs w:val="28"/>
        </w:rPr>
      </w:pPr>
      <w:r w:rsidRPr="00026098">
        <w:rPr>
          <w:sz w:val="28"/>
          <w:szCs w:val="28"/>
        </w:rPr>
        <w:t>Финансовые данные: информация от финансовых органов и банков, данные с валютных и товарных бирж и пр.</w:t>
      </w:r>
    </w:p>
    <w:p w:rsidR="002D6DBE" w:rsidRPr="00026098" w:rsidRDefault="002D6DBE" w:rsidP="00126B05">
      <w:pPr>
        <w:pStyle w:val="a4"/>
        <w:numPr>
          <w:ilvl w:val="0"/>
          <w:numId w:val="10"/>
        </w:numPr>
        <w:spacing w:line="360" w:lineRule="auto"/>
        <w:rPr>
          <w:sz w:val="28"/>
          <w:szCs w:val="28"/>
        </w:rPr>
      </w:pPr>
      <w:r w:rsidRPr="00026098">
        <w:rPr>
          <w:sz w:val="28"/>
          <w:szCs w:val="28"/>
        </w:rPr>
        <w:t>Политическая ситуация.</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К тому же, система планирования финансов всегда реализуется в рамках нормативно-правового обеспечения, следуя различных указам Президента, законам органов власти, постановлениям Правительства Российской Федерации, приказам отраслевых министерств, уставу компании и должностным инструкциям и др.</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В-третьих, планирование осуществляют посредством определенной оргструктуры и систему управления организацией, которые представляют </w:t>
      </w:r>
      <w:r w:rsidRPr="00026098">
        <w:rPr>
          <w:rFonts w:ascii="Times New Roman" w:hAnsi="Times New Roman"/>
          <w:sz w:val="28"/>
          <w:szCs w:val="28"/>
        </w:rPr>
        <w:lastRenderedPageBreak/>
        <w:t>собой третий компонент – блок – организационный блок финансового планирования:</w:t>
      </w:r>
    </w:p>
    <w:p w:rsidR="002D6DBE" w:rsidRPr="00026098" w:rsidRDefault="002D6DBE" w:rsidP="002D6DBE">
      <w:pPr>
        <w:spacing w:after="0" w:line="360" w:lineRule="auto"/>
        <w:ind w:firstLine="709"/>
        <w:jc w:val="both"/>
        <w:rPr>
          <w:rFonts w:ascii="Times New Roman" w:hAnsi="Times New Roman"/>
          <w:sz w:val="28"/>
          <w:szCs w:val="28"/>
          <w:lang w:val="en-US"/>
        </w:rPr>
      </w:pPr>
      <w:r w:rsidRPr="00026098">
        <w:rPr>
          <w:rFonts w:ascii="Times New Roman" w:hAnsi="Times New Roman"/>
          <w:sz w:val="28"/>
          <w:szCs w:val="28"/>
        </w:rPr>
        <w:t>В понятие оргструктуры входят</w:t>
      </w:r>
      <w:r w:rsidRPr="00026098">
        <w:rPr>
          <w:rFonts w:ascii="Times New Roman" w:hAnsi="Times New Roman"/>
          <w:sz w:val="28"/>
          <w:szCs w:val="28"/>
          <w:lang w:val="en-US"/>
        </w:rPr>
        <w:t>:</w:t>
      </w:r>
    </w:p>
    <w:p w:rsidR="002D6DBE" w:rsidRPr="00026098" w:rsidRDefault="002D6DBE" w:rsidP="002D6DBE">
      <w:pPr>
        <w:pStyle w:val="a4"/>
        <w:numPr>
          <w:ilvl w:val="0"/>
          <w:numId w:val="11"/>
        </w:numPr>
        <w:spacing w:line="360" w:lineRule="auto"/>
        <w:rPr>
          <w:sz w:val="28"/>
          <w:szCs w:val="28"/>
        </w:rPr>
      </w:pPr>
      <w:r w:rsidRPr="00026098">
        <w:rPr>
          <w:sz w:val="28"/>
          <w:szCs w:val="28"/>
        </w:rPr>
        <w:t>Функционал аппарата управления и количество работников, в обязанности которых входит формирование, контроль и аналитика всех планов организации;</w:t>
      </w:r>
    </w:p>
    <w:p w:rsidR="002D6DBE" w:rsidRPr="00026098" w:rsidRDefault="002D6DBE" w:rsidP="002D6DBE">
      <w:pPr>
        <w:pStyle w:val="a4"/>
        <w:numPr>
          <w:ilvl w:val="0"/>
          <w:numId w:val="11"/>
        </w:numPr>
        <w:spacing w:line="360" w:lineRule="auto"/>
        <w:rPr>
          <w:sz w:val="28"/>
          <w:szCs w:val="28"/>
        </w:rPr>
      </w:pPr>
      <w:r w:rsidRPr="00026098">
        <w:rPr>
          <w:sz w:val="28"/>
          <w:szCs w:val="28"/>
        </w:rPr>
        <w:t>Совокупность подразделений (несущих финансовую ответственность), которые отвечают за выполнение финплана (бюджета).</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Стоит отметить, что разработка любого финансового плана это всегда сложная задача для работников, и это всегда множество человек. Конкретная организация службы аппарата управления очень сильно зависит от  организационно-правовой формы, размера компании и сферы ее деятельности. </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Так, в малых фирмах функции управления и планирования финансовыми средствами зачастую совмещают, и один работник может быть и управленцем и исполнять роль финансового менеджера. </w:t>
      </w:r>
      <w:r w:rsidR="007A6BBA" w:rsidRPr="007A6BBA">
        <w:rPr>
          <w:rFonts w:ascii="Times New Roman" w:hAnsi="Times New Roman"/>
          <w:sz w:val="28"/>
          <w:szCs w:val="28"/>
        </w:rPr>
        <w:t>[</w:t>
      </w:r>
      <w:r w:rsidR="00D5731C">
        <w:rPr>
          <w:rFonts w:ascii="Times New Roman" w:hAnsi="Times New Roman"/>
          <w:sz w:val="28"/>
          <w:szCs w:val="28"/>
        </w:rPr>
        <w:t>11</w:t>
      </w:r>
      <w:r w:rsidR="007A6BBA">
        <w:rPr>
          <w:rFonts w:ascii="Times New Roman" w:hAnsi="Times New Roman"/>
          <w:sz w:val="28"/>
          <w:szCs w:val="28"/>
        </w:rPr>
        <w:t>, с. 14</w:t>
      </w:r>
      <w:r w:rsidR="007A6BBA" w:rsidRPr="007A6BBA">
        <w:rPr>
          <w:rFonts w:ascii="Times New Roman" w:hAnsi="Times New Roman"/>
          <w:sz w:val="28"/>
          <w:szCs w:val="28"/>
        </w:rPr>
        <w:t>]</w:t>
      </w:r>
      <w:r w:rsidR="00842C30">
        <w:rPr>
          <w:rFonts w:ascii="Times New Roman" w:hAnsi="Times New Roman"/>
          <w:sz w:val="28"/>
          <w:szCs w:val="28"/>
        </w:rPr>
        <w:t xml:space="preserve">. </w:t>
      </w:r>
      <w:r w:rsidRPr="00026098">
        <w:rPr>
          <w:rFonts w:ascii="Times New Roman" w:hAnsi="Times New Roman"/>
          <w:sz w:val="28"/>
          <w:szCs w:val="28"/>
        </w:rPr>
        <w:t>В более крупных организациях уже существует специальный штат финансовых сотрудников, а в крупных организациях и корпорациях финансовым планированием занимаются и топ-менеджеры, и планово-экономический отдел (экономический департамент, управление финансами), находящийся к подчинении и заместителя директора, а также работники других подразделений.</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Топ-менеджеры принимают стратегические решения, разрабатывают перспективные планы, определяя общие для предприятия цели и приоритетные способы достижения. Они все важны, т.к. влияют на благополучие всей компании. В это время, старшие и средние управленческие </w:t>
      </w:r>
      <w:r w:rsidRPr="00026098">
        <w:rPr>
          <w:rFonts w:ascii="Times New Roman" w:hAnsi="Times New Roman"/>
          <w:sz w:val="28"/>
          <w:szCs w:val="28"/>
        </w:rPr>
        <w:lastRenderedPageBreak/>
        <w:t>работники занимаются оперативным и перспективным планированием, которое обеспечивает быстрое реагирование предприятия на условия меняющейся внешней среды, но при этом не оказывают длительного влияния на работу предприятия.</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Составляя финансовые планы, непременным условием является координация планов и бюджетов всех, в том числе, несвязанных структурных подразделений, когда при необходимости можно скорректировать первоначальный план одного или сразу всех подразделений. Поэтому действия управленцев каждого отдела, функции которых организационно разделены, всегда нужно согласовывать между собой, чтобы прийти к определённым компромиссам. Получая правильную мотивацию, менеджеры способны слаженно работать для достижения общих задач, идя на возможные уступки, например, один руководитель может уступить часть заложенного для его отдела бюджета в пользу бюджета другого отдела, в случае нехватки общего бюджета денежных средств для всего предприятия. </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Система управления – это регламентированная процедура, включающая подготовку, составление и утверждение исполнение финансовых планов (бюджетов), которая описывает функции служб управления и отдельных подразделений на каждом этапе процесса финансового планирования. При этом бюджетный регламент разрабатывается руководителями финансовых служб, что отражается во всех   положениях и инструкциях. </w:t>
      </w:r>
    </w:p>
    <w:p w:rsidR="002D6DBE" w:rsidRPr="00026098"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t xml:space="preserve">Внутренний документооборот, являясь неотъемлемой частью регламентов, представляет собой совокупность постоянной, прописанной во внутренних положениях информации всех отделом компании в процессе финансового  планирования и последующего контроля. </w:t>
      </w:r>
    </w:p>
    <w:p w:rsidR="002D6DBE" w:rsidRDefault="002D6DBE" w:rsidP="002D6DBE">
      <w:pPr>
        <w:spacing w:after="0" w:line="360" w:lineRule="auto"/>
        <w:ind w:firstLine="709"/>
        <w:jc w:val="both"/>
        <w:rPr>
          <w:rFonts w:ascii="Times New Roman" w:hAnsi="Times New Roman"/>
          <w:sz w:val="28"/>
          <w:szCs w:val="28"/>
        </w:rPr>
      </w:pPr>
      <w:r w:rsidRPr="00026098">
        <w:rPr>
          <w:rFonts w:ascii="Times New Roman" w:hAnsi="Times New Roman"/>
          <w:sz w:val="28"/>
          <w:szCs w:val="28"/>
        </w:rPr>
        <w:lastRenderedPageBreak/>
        <w:t xml:space="preserve">И наконец, последнее, все участники планирования получают и обрабатывают  большой объем информации. Этот компонент не мыслим без использования компьютерных средств и прикладных решений, создания информационной базы и подбора правильного программного обеспечения, помогающих правильно моделировать процессы, собирать данных и обрабатывать потоки информации «снизу вверх/сверху вниз». Таким образом, образуется последний компонент  финансового планирования – программно-технический.  </w:t>
      </w:r>
    </w:p>
    <w:p w:rsidR="00681D66" w:rsidRDefault="00681D66" w:rsidP="002D6DBE">
      <w:pPr>
        <w:spacing w:after="0" w:line="360" w:lineRule="auto"/>
        <w:ind w:firstLine="709"/>
        <w:jc w:val="both"/>
        <w:rPr>
          <w:rFonts w:ascii="Times New Roman" w:hAnsi="Times New Roman"/>
          <w:sz w:val="28"/>
          <w:szCs w:val="28"/>
        </w:rPr>
      </w:pPr>
    </w:p>
    <w:p w:rsidR="00946F57" w:rsidRDefault="00946F57" w:rsidP="002D6DBE">
      <w:pPr>
        <w:spacing w:after="0" w:line="360" w:lineRule="auto"/>
        <w:ind w:firstLine="709"/>
        <w:jc w:val="both"/>
        <w:rPr>
          <w:rFonts w:ascii="Times New Roman" w:hAnsi="Times New Roman"/>
          <w:sz w:val="28"/>
          <w:szCs w:val="28"/>
        </w:rPr>
      </w:pPr>
    </w:p>
    <w:p w:rsidR="00946F57" w:rsidRDefault="00946F57" w:rsidP="002D6DBE">
      <w:pPr>
        <w:spacing w:after="0" w:line="360" w:lineRule="auto"/>
        <w:ind w:firstLine="709"/>
        <w:jc w:val="both"/>
        <w:rPr>
          <w:rFonts w:ascii="Times New Roman" w:hAnsi="Times New Roman"/>
          <w:sz w:val="28"/>
          <w:szCs w:val="28"/>
        </w:rPr>
      </w:pPr>
    </w:p>
    <w:p w:rsidR="00946F57" w:rsidRDefault="00946F57" w:rsidP="002D6DBE">
      <w:pPr>
        <w:spacing w:after="0" w:line="360" w:lineRule="auto"/>
        <w:ind w:firstLine="709"/>
        <w:jc w:val="both"/>
        <w:rPr>
          <w:rFonts w:ascii="Times New Roman" w:hAnsi="Times New Roman"/>
          <w:sz w:val="28"/>
          <w:szCs w:val="28"/>
        </w:rPr>
      </w:pPr>
    </w:p>
    <w:p w:rsidR="00946F57" w:rsidRDefault="00946F57" w:rsidP="002D6DBE">
      <w:pPr>
        <w:spacing w:after="0" w:line="360" w:lineRule="auto"/>
        <w:ind w:firstLine="709"/>
        <w:jc w:val="both"/>
        <w:rPr>
          <w:rFonts w:ascii="Times New Roman" w:hAnsi="Times New Roman"/>
          <w:sz w:val="28"/>
          <w:szCs w:val="28"/>
        </w:rPr>
      </w:pPr>
    </w:p>
    <w:p w:rsidR="00946F57" w:rsidRDefault="00946F57" w:rsidP="002D6DBE">
      <w:pPr>
        <w:spacing w:after="0" w:line="360" w:lineRule="auto"/>
        <w:ind w:firstLine="709"/>
        <w:jc w:val="both"/>
        <w:rPr>
          <w:rFonts w:ascii="Times New Roman" w:hAnsi="Times New Roman"/>
          <w:sz w:val="28"/>
          <w:szCs w:val="28"/>
        </w:rPr>
      </w:pPr>
    </w:p>
    <w:p w:rsidR="00946F57" w:rsidRDefault="00946F57" w:rsidP="002D6DBE">
      <w:pPr>
        <w:spacing w:after="0" w:line="360" w:lineRule="auto"/>
        <w:ind w:firstLine="709"/>
        <w:jc w:val="both"/>
        <w:rPr>
          <w:rFonts w:ascii="Times New Roman" w:hAnsi="Times New Roman"/>
          <w:sz w:val="28"/>
          <w:szCs w:val="28"/>
        </w:rPr>
      </w:pPr>
    </w:p>
    <w:p w:rsidR="00946F57" w:rsidRDefault="00946F57" w:rsidP="002D6DBE">
      <w:pPr>
        <w:spacing w:after="0" w:line="360" w:lineRule="auto"/>
        <w:ind w:firstLine="709"/>
        <w:jc w:val="both"/>
        <w:rPr>
          <w:rFonts w:ascii="Times New Roman" w:hAnsi="Times New Roman"/>
          <w:sz w:val="28"/>
          <w:szCs w:val="28"/>
        </w:rPr>
      </w:pPr>
    </w:p>
    <w:p w:rsidR="00946F57" w:rsidRDefault="00946F57" w:rsidP="002D6DBE">
      <w:pPr>
        <w:spacing w:after="0" w:line="360" w:lineRule="auto"/>
        <w:ind w:firstLine="709"/>
        <w:jc w:val="both"/>
        <w:rPr>
          <w:rFonts w:ascii="Times New Roman" w:hAnsi="Times New Roman"/>
          <w:sz w:val="28"/>
          <w:szCs w:val="28"/>
        </w:rPr>
      </w:pPr>
    </w:p>
    <w:p w:rsidR="00946F57" w:rsidRDefault="00946F57" w:rsidP="002D6DBE">
      <w:pPr>
        <w:spacing w:after="0" w:line="360" w:lineRule="auto"/>
        <w:ind w:firstLine="709"/>
        <w:jc w:val="both"/>
        <w:rPr>
          <w:rFonts w:ascii="Times New Roman" w:hAnsi="Times New Roman"/>
          <w:sz w:val="28"/>
          <w:szCs w:val="28"/>
        </w:rPr>
      </w:pPr>
    </w:p>
    <w:p w:rsidR="00946F57" w:rsidRDefault="00946F57" w:rsidP="002D6DBE">
      <w:pPr>
        <w:spacing w:after="0" w:line="360" w:lineRule="auto"/>
        <w:ind w:firstLine="709"/>
        <w:jc w:val="both"/>
        <w:rPr>
          <w:rFonts w:ascii="Times New Roman" w:hAnsi="Times New Roman"/>
          <w:sz w:val="28"/>
          <w:szCs w:val="28"/>
        </w:rPr>
      </w:pPr>
    </w:p>
    <w:p w:rsidR="000D705D" w:rsidRDefault="000D705D" w:rsidP="002D6DBE">
      <w:pPr>
        <w:spacing w:after="0" w:line="360" w:lineRule="auto"/>
        <w:ind w:firstLine="709"/>
        <w:jc w:val="both"/>
        <w:rPr>
          <w:rFonts w:ascii="Times New Roman" w:hAnsi="Times New Roman"/>
          <w:sz w:val="28"/>
          <w:szCs w:val="28"/>
        </w:rPr>
      </w:pPr>
    </w:p>
    <w:p w:rsidR="000D705D" w:rsidRDefault="000D705D" w:rsidP="002D6DBE">
      <w:pPr>
        <w:spacing w:after="0" w:line="360" w:lineRule="auto"/>
        <w:ind w:firstLine="709"/>
        <w:jc w:val="both"/>
        <w:rPr>
          <w:rFonts w:ascii="Times New Roman" w:hAnsi="Times New Roman"/>
          <w:sz w:val="28"/>
          <w:szCs w:val="28"/>
        </w:rPr>
      </w:pPr>
    </w:p>
    <w:p w:rsidR="000D705D" w:rsidRDefault="000D705D" w:rsidP="002D6DBE">
      <w:pPr>
        <w:spacing w:after="0" w:line="360" w:lineRule="auto"/>
        <w:ind w:firstLine="709"/>
        <w:jc w:val="both"/>
        <w:rPr>
          <w:rFonts w:ascii="Times New Roman" w:hAnsi="Times New Roman"/>
          <w:sz w:val="28"/>
          <w:szCs w:val="28"/>
        </w:rPr>
      </w:pPr>
    </w:p>
    <w:p w:rsidR="001D2A0D" w:rsidRPr="007153CD" w:rsidRDefault="001D2A0D" w:rsidP="001D2A0D">
      <w:pPr>
        <w:spacing w:after="0" w:line="360" w:lineRule="auto"/>
        <w:ind w:firstLine="709"/>
        <w:jc w:val="both"/>
        <w:rPr>
          <w:rFonts w:ascii="Times New Roman" w:hAnsi="Times New Roman"/>
          <w:sz w:val="28"/>
          <w:szCs w:val="28"/>
        </w:rPr>
      </w:pPr>
      <w:bookmarkStart w:id="6" w:name="_Toc388527123"/>
      <w:r w:rsidRPr="007153CD">
        <w:rPr>
          <w:rFonts w:ascii="Times New Roman" w:hAnsi="Times New Roman"/>
          <w:sz w:val="28"/>
          <w:szCs w:val="28"/>
        </w:rPr>
        <w:t>ГЛАВА 2. АНАЛИЗ ФИНАНСОВОГО СОСТОЯНИЯ ПРЕДПРИЯТИЯ КАК ОСНОВА ФИНАНСОВОГО ПЛАНИРОВАНИЯ</w:t>
      </w:r>
      <w:bookmarkEnd w:id="6"/>
    </w:p>
    <w:p w:rsidR="001D2A0D" w:rsidRPr="007153CD" w:rsidRDefault="001D2A0D" w:rsidP="001D2A0D">
      <w:pPr>
        <w:spacing w:after="0" w:line="360" w:lineRule="auto"/>
        <w:ind w:firstLine="709"/>
        <w:jc w:val="both"/>
        <w:rPr>
          <w:rFonts w:ascii="Times New Roman" w:hAnsi="Times New Roman"/>
          <w:sz w:val="28"/>
          <w:szCs w:val="28"/>
        </w:rPr>
      </w:pPr>
    </w:p>
    <w:p w:rsidR="001D2A0D" w:rsidRPr="007153CD" w:rsidRDefault="001D2A0D" w:rsidP="001D2A0D">
      <w:pPr>
        <w:spacing w:after="0" w:line="360" w:lineRule="auto"/>
        <w:ind w:firstLine="709"/>
        <w:jc w:val="both"/>
        <w:rPr>
          <w:rFonts w:ascii="Times New Roman" w:hAnsi="Times New Roman"/>
          <w:sz w:val="28"/>
          <w:szCs w:val="28"/>
        </w:rPr>
      </w:pPr>
      <w:bookmarkStart w:id="7" w:name="_Toc384209595"/>
      <w:bookmarkStart w:id="8" w:name="_Toc388527124"/>
      <w:r w:rsidRPr="007153CD">
        <w:rPr>
          <w:rFonts w:ascii="Times New Roman" w:hAnsi="Times New Roman"/>
          <w:sz w:val="28"/>
          <w:szCs w:val="28"/>
        </w:rPr>
        <w:t>2.1 Общая характеристика  ООО «</w:t>
      </w:r>
      <w:r w:rsidR="002A4CB1">
        <w:rPr>
          <w:rFonts w:ascii="Times New Roman" w:hAnsi="Times New Roman"/>
          <w:sz w:val="28"/>
          <w:szCs w:val="28"/>
        </w:rPr>
        <w:t>Консалтинговая</w:t>
      </w:r>
      <w:r w:rsidRPr="007153CD">
        <w:rPr>
          <w:rFonts w:ascii="Times New Roman" w:hAnsi="Times New Roman"/>
          <w:sz w:val="28"/>
          <w:szCs w:val="28"/>
        </w:rPr>
        <w:t xml:space="preserve"> группа «Агат»</w:t>
      </w:r>
      <w:bookmarkEnd w:id="7"/>
      <w:bookmarkEnd w:id="8"/>
    </w:p>
    <w:p w:rsidR="001D2A0D" w:rsidRPr="007153CD" w:rsidRDefault="001D2A0D" w:rsidP="001D2A0D">
      <w:pPr>
        <w:spacing w:after="0" w:line="360" w:lineRule="auto"/>
        <w:ind w:firstLine="709"/>
        <w:jc w:val="both"/>
        <w:rPr>
          <w:rFonts w:ascii="Times New Roman" w:hAnsi="Times New Roman"/>
          <w:sz w:val="28"/>
          <w:szCs w:val="28"/>
        </w:rPr>
      </w:pPr>
    </w:p>
    <w:p w:rsidR="001D2A0D" w:rsidRPr="007153CD" w:rsidRDefault="001D2A0D" w:rsidP="001D2A0D">
      <w:pPr>
        <w:spacing w:after="0" w:line="360" w:lineRule="auto"/>
        <w:ind w:firstLine="709"/>
        <w:jc w:val="both"/>
        <w:rPr>
          <w:rFonts w:ascii="Times New Roman" w:hAnsi="Times New Roman"/>
          <w:sz w:val="28"/>
          <w:szCs w:val="28"/>
        </w:rPr>
      </w:pPr>
      <w:r w:rsidRPr="007153CD">
        <w:rPr>
          <w:rFonts w:ascii="Times New Roman" w:hAnsi="Times New Roman"/>
          <w:sz w:val="28"/>
          <w:szCs w:val="28"/>
        </w:rPr>
        <w:t>Общество с ограниченной</w:t>
      </w:r>
      <w:r w:rsidR="002A4CB1">
        <w:rPr>
          <w:rFonts w:ascii="Times New Roman" w:hAnsi="Times New Roman"/>
          <w:sz w:val="28"/>
          <w:szCs w:val="28"/>
        </w:rPr>
        <w:t xml:space="preserve"> ответственностью «</w:t>
      </w:r>
      <w:r w:rsidRPr="007153CD">
        <w:rPr>
          <w:rFonts w:ascii="Times New Roman" w:hAnsi="Times New Roman"/>
          <w:sz w:val="28"/>
          <w:szCs w:val="28"/>
        </w:rPr>
        <w:t>К</w:t>
      </w:r>
      <w:r w:rsidR="002A4CB1">
        <w:rPr>
          <w:rFonts w:ascii="Times New Roman" w:hAnsi="Times New Roman"/>
          <w:sz w:val="28"/>
          <w:szCs w:val="28"/>
        </w:rPr>
        <w:t>Г</w:t>
      </w:r>
      <w:r w:rsidRPr="007153CD">
        <w:rPr>
          <w:rFonts w:ascii="Times New Roman" w:hAnsi="Times New Roman"/>
          <w:sz w:val="28"/>
          <w:szCs w:val="28"/>
        </w:rPr>
        <w:t xml:space="preserve"> «Агат», является частной организацией, обладает правами юридического лица в соответствии с законодательством Российской Федерации и располагается по адресу: город </w:t>
      </w:r>
      <w:r w:rsidR="002B2078">
        <w:rPr>
          <w:rFonts w:ascii="Times New Roman" w:hAnsi="Times New Roman"/>
          <w:sz w:val="28"/>
          <w:szCs w:val="28"/>
        </w:rPr>
        <w:t>Москва</w:t>
      </w:r>
      <w:r w:rsidRPr="007153CD">
        <w:rPr>
          <w:rFonts w:ascii="Times New Roman" w:hAnsi="Times New Roman"/>
          <w:sz w:val="28"/>
          <w:szCs w:val="28"/>
        </w:rPr>
        <w:t xml:space="preserve">, при этом существует еще и два дополнительных офиса. </w:t>
      </w:r>
    </w:p>
    <w:p w:rsidR="001D2A0D" w:rsidRPr="007153CD" w:rsidRDefault="001D2A0D" w:rsidP="001D2A0D">
      <w:pPr>
        <w:spacing w:after="0" w:line="360" w:lineRule="auto"/>
        <w:ind w:firstLine="709"/>
        <w:jc w:val="both"/>
        <w:rPr>
          <w:rFonts w:ascii="Times New Roman" w:hAnsi="Times New Roman"/>
          <w:sz w:val="28"/>
          <w:szCs w:val="28"/>
        </w:rPr>
      </w:pPr>
      <w:r w:rsidRPr="007153CD">
        <w:rPr>
          <w:rFonts w:ascii="Times New Roman" w:hAnsi="Times New Roman"/>
          <w:sz w:val="28"/>
          <w:szCs w:val="28"/>
        </w:rPr>
        <w:t>ООО «</w:t>
      </w:r>
      <w:r w:rsidR="002A4CB1" w:rsidRPr="007153CD">
        <w:rPr>
          <w:rFonts w:ascii="Times New Roman" w:hAnsi="Times New Roman"/>
          <w:sz w:val="28"/>
          <w:szCs w:val="28"/>
        </w:rPr>
        <w:t>К</w:t>
      </w:r>
      <w:r w:rsidR="002A4CB1">
        <w:rPr>
          <w:rFonts w:ascii="Times New Roman" w:hAnsi="Times New Roman"/>
          <w:sz w:val="28"/>
          <w:szCs w:val="28"/>
        </w:rPr>
        <w:t>Г</w:t>
      </w:r>
      <w:r w:rsidR="002A4CB1" w:rsidRPr="007153CD">
        <w:rPr>
          <w:rFonts w:ascii="Times New Roman" w:hAnsi="Times New Roman"/>
          <w:sz w:val="28"/>
          <w:szCs w:val="28"/>
        </w:rPr>
        <w:t xml:space="preserve"> </w:t>
      </w:r>
      <w:r w:rsidRPr="007153CD">
        <w:rPr>
          <w:rFonts w:ascii="Times New Roman" w:hAnsi="Times New Roman"/>
          <w:sz w:val="28"/>
          <w:szCs w:val="28"/>
        </w:rPr>
        <w:t>«Агат» создано 13 ноября 2012 г. и действует в соответствии с ГК РФ. Срок деятельности не ограничен.</w:t>
      </w:r>
    </w:p>
    <w:p w:rsidR="001D2A0D" w:rsidRPr="007153CD" w:rsidRDefault="001D2A0D" w:rsidP="001D2A0D">
      <w:pPr>
        <w:spacing w:after="0" w:line="360" w:lineRule="auto"/>
        <w:ind w:firstLine="709"/>
        <w:jc w:val="both"/>
        <w:rPr>
          <w:rFonts w:ascii="Times New Roman" w:hAnsi="Times New Roman"/>
          <w:sz w:val="28"/>
          <w:szCs w:val="28"/>
        </w:rPr>
      </w:pPr>
      <w:r w:rsidRPr="007153CD">
        <w:rPr>
          <w:rFonts w:ascii="Times New Roman" w:hAnsi="Times New Roman"/>
          <w:sz w:val="28"/>
          <w:szCs w:val="28"/>
        </w:rPr>
        <w:t>ООО «</w:t>
      </w:r>
      <w:r w:rsidR="002A4CB1" w:rsidRPr="007153CD">
        <w:rPr>
          <w:rFonts w:ascii="Times New Roman" w:hAnsi="Times New Roman"/>
          <w:sz w:val="28"/>
          <w:szCs w:val="28"/>
        </w:rPr>
        <w:t>К</w:t>
      </w:r>
      <w:r w:rsidR="002A4CB1">
        <w:rPr>
          <w:rFonts w:ascii="Times New Roman" w:hAnsi="Times New Roman"/>
          <w:sz w:val="28"/>
          <w:szCs w:val="28"/>
        </w:rPr>
        <w:t>Г</w:t>
      </w:r>
      <w:r w:rsidR="002A4CB1" w:rsidRPr="007153CD">
        <w:rPr>
          <w:rFonts w:ascii="Times New Roman" w:hAnsi="Times New Roman"/>
          <w:sz w:val="28"/>
          <w:szCs w:val="28"/>
        </w:rPr>
        <w:t xml:space="preserve"> </w:t>
      </w:r>
      <w:r w:rsidRPr="007153CD">
        <w:rPr>
          <w:rFonts w:ascii="Times New Roman" w:hAnsi="Times New Roman"/>
          <w:sz w:val="28"/>
          <w:szCs w:val="28"/>
        </w:rPr>
        <w:t xml:space="preserve">«Агат» работает в целях получения прибыли посредством осуществления предпринимательской деятельности в сферах </w:t>
      </w:r>
      <w:r w:rsidRPr="007153CD">
        <w:rPr>
          <w:rStyle w:val="a6"/>
          <w:rFonts w:ascii="Times New Roman" w:hAnsi="Times New Roman"/>
          <w:i w:val="0"/>
          <w:sz w:val="28"/>
          <w:szCs w:val="28"/>
        </w:rPr>
        <w:t>разового и комплексного бухгалтерского обслуживания</w:t>
      </w:r>
      <w:r w:rsidRPr="007153CD">
        <w:rPr>
          <w:rFonts w:ascii="Times New Roman" w:hAnsi="Times New Roman"/>
          <w:i/>
          <w:sz w:val="28"/>
          <w:szCs w:val="28"/>
        </w:rPr>
        <w:t xml:space="preserve">, </w:t>
      </w:r>
      <w:r w:rsidRPr="007153CD">
        <w:rPr>
          <w:rStyle w:val="a6"/>
          <w:rFonts w:ascii="Times New Roman" w:hAnsi="Times New Roman"/>
          <w:i w:val="0"/>
          <w:sz w:val="28"/>
          <w:szCs w:val="28"/>
        </w:rPr>
        <w:t>юридического обслуживания</w:t>
      </w:r>
      <w:r w:rsidRPr="007153CD">
        <w:rPr>
          <w:rFonts w:ascii="Times New Roman" w:hAnsi="Times New Roman"/>
          <w:sz w:val="28"/>
          <w:szCs w:val="28"/>
        </w:rPr>
        <w:t xml:space="preserve">  и сопровождения (</w:t>
      </w:r>
      <w:r w:rsidR="00842C30">
        <w:rPr>
          <w:rFonts w:ascii="Times New Roman" w:hAnsi="Times New Roman"/>
          <w:sz w:val="28"/>
          <w:szCs w:val="28"/>
        </w:rPr>
        <w:t xml:space="preserve">также комплексное и разовое), </w:t>
      </w:r>
      <w:r w:rsidRPr="007153CD">
        <w:rPr>
          <w:rFonts w:ascii="Times New Roman" w:hAnsi="Times New Roman"/>
          <w:sz w:val="28"/>
          <w:szCs w:val="28"/>
        </w:rPr>
        <w:t xml:space="preserve">проведения </w:t>
      </w:r>
      <w:r w:rsidRPr="007153CD">
        <w:rPr>
          <w:rStyle w:val="a6"/>
          <w:rFonts w:ascii="Times New Roman" w:hAnsi="Times New Roman"/>
          <w:i w:val="0"/>
          <w:sz w:val="28"/>
          <w:szCs w:val="28"/>
        </w:rPr>
        <w:t>аудита</w:t>
      </w:r>
      <w:r w:rsidRPr="007153CD">
        <w:rPr>
          <w:rFonts w:ascii="Times New Roman" w:hAnsi="Times New Roman"/>
          <w:sz w:val="28"/>
          <w:szCs w:val="28"/>
        </w:rPr>
        <w:t xml:space="preserve">, и дальнейшей реализации на основе получаемой прибыли различных социальных и экономических интересов работников трудового коллектива. Руководство осуществляет директор, являющийся и  его исполнительным органом. </w:t>
      </w:r>
    </w:p>
    <w:p w:rsidR="001D2A0D" w:rsidRDefault="001D2A0D" w:rsidP="001D2A0D">
      <w:pPr>
        <w:spacing w:after="0" w:line="360" w:lineRule="auto"/>
        <w:ind w:firstLine="709"/>
        <w:jc w:val="both"/>
        <w:rPr>
          <w:rFonts w:ascii="Times New Roman" w:hAnsi="Times New Roman"/>
          <w:sz w:val="28"/>
          <w:szCs w:val="28"/>
        </w:rPr>
      </w:pPr>
      <w:r w:rsidRPr="007153CD">
        <w:rPr>
          <w:rFonts w:ascii="Times New Roman" w:hAnsi="Times New Roman"/>
          <w:sz w:val="28"/>
          <w:szCs w:val="28"/>
        </w:rPr>
        <w:t xml:space="preserve">Ключевую роль в процессе управления всеми финансовыми потоками берет на себя директор, при этом большое влияние на финансы оказывают главный бухгалтер и его помощники, которые определяют внутреннее движения денежных потоков. Сам директор, ввиду небольшой численности  коллектива, самостоятельно взаимодействует с клиентами и определяет ценовую политику предприятия, а заместитель директора формирует коммерческие предложения и </w:t>
      </w:r>
      <w:r w:rsidR="00842C30">
        <w:rPr>
          <w:rFonts w:ascii="Times New Roman" w:hAnsi="Times New Roman"/>
          <w:sz w:val="28"/>
          <w:szCs w:val="28"/>
        </w:rPr>
        <w:t>отвечает за текущие вопросы и</w:t>
      </w:r>
      <w:r w:rsidRPr="007153CD">
        <w:rPr>
          <w:rFonts w:ascii="Times New Roman" w:hAnsi="Times New Roman"/>
          <w:sz w:val="28"/>
          <w:szCs w:val="28"/>
        </w:rPr>
        <w:t xml:space="preserve"> техническое исполнение проектов во всех </w:t>
      </w:r>
      <w:r w:rsidR="00D53C74" w:rsidRPr="007153CD">
        <w:rPr>
          <w:rFonts w:ascii="Times New Roman" w:hAnsi="Times New Roman"/>
          <w:sz w:val="28"/>
          <w:szCs w:val="28"/>
        </w:rPr>
        <w:t xml:space="preserve">трех </w:t>
      </w:r>
      <w:r w:rsidRPr="007153CD">
        <w:rPr>
          <w:rFonts w:ascii="Times New Roman" w:hAnsi="Times New Roman"/>
          <w:sz w:val="28"/>
          <w:szCs w:val="28"/>
        </w:rPr>
        <w:t>офисах.</w:t>
      </w:r>
    </w:p>
    <w:p w:rsidR="002B2078" w:rsidRDefault="002B2078" w:rsidP="001D2A0D">
      <w:pPr>
        <w:spacing w:after="0" w:line="360" w:lineRule="auto"/>
        <w:ind w:firstLine="709"/>
        <w:jc w:val="both"/>
        <w:rPr>
          <w:rFonts w:ascii="Times New Roman" w:hAnsi="Times New Roman"/>
          <w:sz w:val="28"/>
          <w:szCs w:val="28"/>
        </w:rPr>
      </w:pPr>
    </w:p>
    <w:p w:rsidR="00301831" w:rsidRPr="00301831" w:rsidRDefault="00871BDC" w:rsidP="00CA70EF">
      <w:pPr>
        <w:pStyle w:val="1"/>
        <w:spacing w:line="360" w:lineRule="auto"/>
        <w:ind w:left="708"/>
        <w:jc w:val="center"/>
        <w:rPr>
          <w:rFonts w:ascii="Times New Roman" w:hAnsi="Times New Roman"/>
          <w:sz w:val="28"/>
          <w:szCs w:val="28"/>
        </w:rPr>
      </w:pPr>
      <w:r w:rsidRPr="00C20894">
        <w:rPr>
          <w:rFonts w:ascii="Times New Roman" w:hAnsi="Times New Roman"/>
          <w:sz w:val="28"/>
          <w:szCs w:val="28"/>
        </w:rPr>
        <w:t>2.2 Анализ финансового положения и эфф</w:t>
      </w:r>
      <w:r w:rsidR="002A4CB1">
        <w:rPr>
          <w:rFonts w:ascii="Times New Roman" w:hAnsi="Times New Roman"/>
          <w:sz w:val="28"/>
          <w:szCs w:val="28"/>
        </w:rPr>
        <w:t>ективности деятельности   ООО «</w:t>
      </w:r>
      <w:r w:rsidRPr="00C20894">
        <w:rPr>
          <w:rFonts w:ascii="Times New Roman" w:hAnsi="Times New Roman"/>
          <w:sz w:val="28"/>
          <w:szCs w:val="28"/>
        </w:rPr>
        <w:t>К</w:t>
      </w:r>
      <w:r w:rsidR="00E247E0">
        <w:rPr>
          <w:rFonts w:ascii="Times New Roman" w:hAnsi="Times New Roman"/>
          <w:sz w:val="28"/>
          <w:szCs w:val="28"/>
        </w:rPr>
        <w:t>Г</w:t>
      </w:r>
      <w:r w:rsidR="002A4CB1">
        <w:rPr>
          <w:rFonts w:ascii="Times New Roman" w:hAnsi="Times New Roman"/>
          <w:sz w:val="28"/>
          <w:szCs w:val="28"/>
        </w:rPr>
        <w:t xml:space="preserve"> «Агат» </w:t>
      </w:r>
      <w:r w:rsidRPr="00C20894">
        <w:rPr>
          <w:rFonts w:ascii="Times New Roman" w:hAnsi="Times New Roman"/>
          <w:sz w:val="28"/>
          <w:szCs w:val="28"/>
        </w:rPr>
        <w:t>за период с 01.01.2013 по 31.12.2015</w:t>
      </w:r>
      <w:r w:rsidR="00843D91">
        <w:rPr>
          <w:rFonts w:ascii="Times New Roman" w:hAnsi="Times New Roman"/>
          <w:sz w:val="28"/>
          <w:szCs w:val="28"/>
        </w:rPr>
        <w:t xml:space="preserve"> г.г.</w:t>
      </w:r>
    </w:p>
    <w:p w:rsidR="00C20894" w:rsidRPr="00C20894" w:rsidRDefault="00C20894" w:rsidP="00C20894">
      <w:pPr>
        <w:pStyle w:val="a9"/>
        <w:spacing w:line="360" w:lineRule="auto"/>
        <w:rPr>
          <w:rFonts w:ascii="Times New Roman" w:hAnsi="Times New Roman" w:cs="Times New Roman"/>
          <w:sz w:val="28"/>
          <w:szCs w:val="28"/>
        </w:rPr>
      </w:pPr>
      <w:r w:rsidRPr="00C20894">
        <w:rPr>
          <w:rFonts w:ascii="Times New Roman" w:hAnsi="Times New Roman" w:cs="Times New Roman"/>
          <w:sz w:val="28"/>
          <w:szCs w:val="28"/>
        </w:rPr>
        <w:lastRenderedPageBreak/>
        <w:t xml:space="preserve">Приведенный в данном отчете анализ финансового положения и </w:t>
      </w:r>
      <w:r w:rsidR="002A4CB1">
        <w:rPr>
          <w:rFonts w:ascii="Times New Roman" w:hAnsi="Times New Roman" w:cs="Times New Roman"/>
          <w:sz w:val="28"/>
          <w:szCs w:val="28"/>
        </w:rPr>
        <w:t>эффективности деятельности ООО «</w:t>
      </w:r>
      <w:r w:rsidR="00E247E0">
        <w:rPr>
          <w:rFonts w:ascii="Times New Roman" w:hAnsi="Times New Roman" w:cs="Times New Roman"/>
          <w:sz w:val="28"/>
          <w:szCs w:val="28"/>
        </w:rPr>
        <w:t>Консалтинговая</w:t>
      </w:r>
      <w:r>
        <w:rPr>
          <w:rFonts w:ascii="Times New Roman" w:hAnsi="Times New Roman" w:cs="Times New Roman"/>
          <w:sz w:val="28"/>
          <w:szCs w:val="28"/>
        </w:rPr>
        <w:t xml:space="preserve"> </w:t>
      </w:r>
      <w:r w:rsidR="00E247E0">
        <w:rPr>
          <w:rFonts w:ascii="Times New Roman" w:hAnsi="Times New Roman" w:cs="Times New Roman"/>
          <w:sz w:val="28"/>
          <w:szCs w:val="28"/>
        </w:rPr>
        <w:t>группа</w:t>
      </w:r>
      <w:r w:rsidR="002A4CB1">
        <w:rPr>
          <w:rFonts w:ascii="Times New Roman" w:hAnsi="Times New Roman" w:cs="Times New Roman"/>
          <w:sz w:val="28"/>
          <w:szCs w:val="28"/>
        </w:rPr>
        <w:t xml:space="preserve"> «Агат»</w:t>
      </w:r>
      <w:r w:rsidRPr="00C20894">
        <w:rPr>
          <w:rFonts w:ascii="Times New Roman" w:hAnsi="Times New Roman" w:cs="Times New Roman"/>
          <w:sz w:val="28"/>
          <w:szCs w:val="28"/>
        </w:rPr>
        <w:t xml:space="preserve"> выполнен за период с 01.01.2013 по 31.12.2015 г.</w:t>
      </w:r>
      <w:r w:rsidR="002A4CB1">
        <w:rPr>
          <w:rFonts w:ascii="Times New Roman" w:hAnsi="Times New Roman" w:cs="Times New Roman"/>
          <w:sz w:val="28"/>
          <w:szCs w:val="28"/>
        </w:rPr>
        <w:t xml:space="preserve"> </w:t>
      </w:r>
      <w:r w:rsidRPr="00C20894">
        <w:rPr>
          <w:rFonts w:ascii="Times New Roman" w:hAnsi="Times New Roman" w:cs="Times New Roman"/>
          <w:sz w:val="28"/>
          <w:szCs w:val="28"/>
        </w:rPr>
        <w:t xml:space="preserve"> (3 года). Качественная оценка значений финансовых показат</w:t>
      </w:r>
      <w:r w:rsidR="00E247E0">
        <w:rPr>
          <w:rFonts w:ascii="Times New Roman" w:hAnsi="Times New Roman" w:cs="Times New Roman"/>
          <w:sz w:val="28"/>
          <w:szCs w:val="28"/>
        </w:rPr>
        <w:t xml:space="preserve">елей ООО </w:t>
      </w:r>
      <w:r w:rsidR="002A4CB1">
        <w:rPr>
          <w:rFonts w:ascii="Times New Roman" w:hAnsi="Times New Roman"/>
          <w:sz w:val="28"/>
          <w:szCs w:val="28"/>
        </w:rPr>
        <w:t>«</w:t>
      </w:r>
      <w:r w:rsidR="002A4CB1" w:rsidRPr="00C20894">
        <w:rPr>
          <w:rFonts w:ascii="Times New Roman" w:hAnsi="Times New Roman"/>
          <w:sz w:val="28"/>
          <w:szCs w:val="28"/>
        </w:rPr>
        <w:t>К</w:t>
      </w:r>
      <w:r w:rsidR="002A4CB1">
        <w:rPr>
          <w:rFonts w:ascii="Times New Roman" w:hAnsi="Times New Roman"/>
          <w:sz w:val="28"/>
          <w:szCs w:val="28"/>
        </w:rPr>
        <w:t xml:space="preserve">Г «Агат» </w:t>
      </w:r>
      <w:r>
        <w:rPr>
          <w:rFonts w:ascii="Times New Roman" w:hAnsi="Times New Roman" w:cs="Times New Roman"/>
          <w:sz w:val="28"/>
          <w:szCs w:val="28"/>
        </w:rPr>
        <w:t xml:space="preserve">проведена с </w:t>
      </w:r>
      <w:r w:rsidRPr="00C20894">
        <w:rPr>
          <w:rFonts w:ascii="Times New Roman" w:hAnsi="Times New Roman" w:cs="Times New Roman"/>
          <w:sz w:val="28"/>
          <w:szCs w:val="28"/>
        </w:rPr>
        <w:t>учетом отраслевых особенностей деятельности (отра</w:t>
      </w:r>
      <w:r w:rsidR="002A4CB1">
        <w:rPr>
          <w:rFonts w:ascii="Times New Roman" w:hAnsi="Times New Roman" w:cs="Times New Roman"/>
          <w:sz w:val="28"/>
          <w:szCs w:val="28"/>
        </w:rPr>
        <w:t>сль – «</w:t>
      </w:r>
      <w:r w:rsidRPr="00C20894">
        <w:rPr>
          <w:rFonts w:ascii="Times New Roman" w:hAnsi="Times New Roman" w:cs="Times New Roman"/>
          <w:sz w:val="28"/>
          <w:szCs w:val="28"/>
        </w:rPr>
        <w:t>Деятельность в области права, бухгалтерского учета и аудита; консультирование по вопросам коммерческой деятель</w:t>
      </w:r>
      <w:r w:rsidR="002A4CB1">
        <w:rPr>
          <w:rFonts w:ascii="Times New Roman" w:hAnsi="Times New Roman" w:cs="Times New Roman"/>
          <w:sz w:val="28"/>
          <w:szCs w:val="28"/>
        </w:rPr>
        <w:t>ности и управления предприятием»</w:t>
      </w:r>
      <w:r w:rsidRPr="00C20894">
        <w:rPr>
          <w:rFonts w:ascii="Times New Roman" w:hAnsi="Times New Roman" w:cs="Times New Roman"/>
          <w:sz w:val="28"/>
          <w:szCs w:val="28"/>
        </w:rPr>
        <w:t>,</w:t>
      </w:r>
      <w:r>
        <w:rPr>
          <w:rFonts w:ascii="Times New Roman" w:hAnsi="Times New Roman" w:cs="Times New Roman"/>
          <w:sz w:val="28"/>
          <w:szCs w:val="28"/>
        </w:rPr>
        <w:t xml:space="preserve"> класс по ОКВЭД – 71.4</w:t>
      </w:r>
      <w:r w:rsidRPr="00C20894">
        <w:rPr>
          <w:rFonts w:ascii="Times New Roman" w:hAnsi="Times New Roman" w:cs="Times New Roman"/>
          <w:sz w:val="28"/>
          <w:szCs w:val="28"/>
        </w:rPr>
        <w:t>).</w:t>
      </w:r>
    </w:p>
    <w:p w:rsidR="00C20894" w:rsidRPr="00C20894" w:rsidRDefault="00C20894" w:rsidP="00AF0C45">
      <w:pPr>
        <w:pStyle w:val="3"/>
        <w:spacing w:line="360" w:lineRule="auto"/>
        <w:rPr>
          <w:rFonts w:ascii="Times New Roman" w:hAnsi="Times New Roman"/>
          <w:b w:val="0"/>
          <w:sz w:val="28"/>
          <w:szCs w:val="28"/>
        </w:rPr>
      </w:pPr>
      <w:r w:rsidRPr="00C20894">
        <w:rPr>
          <w:rFonts w:ascii="Times New Roman" w:hAnsi="Times New Roman"/>
          <w:b w:val="0"/>
          <w:sz w:val="28"/>
          <w:szCs w:val="28"/>
        </w:rPr>
        <w:t xml:space="preserve">Таблица </w:t>
      </w:r>
      <w:r w:rsidR="00AF0C45">
        <w:rPr>
          <w:rFonts w:ascii="Times New Roman" w:hAnsi="Times New Roman"/>
          <w:b w:val="0"/>
          <w:sz w:val="28"/>
          <w:szCs w:val="28"/>
        </w:rPr>
        <w:t>1-</w:t>
      </w:r>
      <w:r w:rsidRPr="00C20894">
        <w:rPr>
          <w:rFonts w:ascii="Times New Roman" w:hAnsi="Times New Roman"/>
          <w:b w:val="0"/>
          <w:sz w:val="28"/>
          <w:szCs w:val="28"/>
        </w:rPr>
        <w:t xml:space="preserve"> Структура имущества и источники его формирования</w:t>
      </w:r>
    </w:p>
    <w:tbl>
      <w:tblPr>
        <w:tblW w:w="5207" w:type="pct"/>
        <w:jc w:val="center"/>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56"/>
        <w:gridCol w:w="731"/>
        <w:gridCol w:w="731"/>
        <w:gridCol w:w="732"/>
        <w:gridCol w:w="732"/>
        <w:gridCol w:w="1907"/>
        <w:gridCol w:w="1907"/>
        <w:gridCol w:w="892"/>
        <w:gridCol w:w="964"/>
      </w:tblGrid>
      <w:tr w:rsidR="00C20894" w:rsidRPr="00C20894" w:rsidTr="00681D66">
        <w:trPr>
          <w:jc w:val="center"/>
        </w:trPr>
        <w:tc>
          <w:tcPr>
            <w:tcW w:w="765" w:type="pct"/>
            <w:vMerge w:val="restart"/>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 xml:space="preserve">Показатель </w:t>
            </w:r>
          </w:p>
        </w:tc>
        <w:tc>
          <w:tcPr>
            <w:tcW w:w="3500" w:type="pct"/>
            <w:gridSpan w:val="6"/>
            <w:tcBorders>
              <w:top w:val="outset" w:sz="6" w:space="0" w:color="000000"/>
              <w:left w:val="outset" w:sz="6" w:space="0" w:color="000000"/>
              <w:bottom w:val="outset" w:sz="6" w:space="0" w:color="000000"/>
              <w:right w:val="outset" w:sz="6" w:space="0" w:color="000000"/>
            </w:tcBorders>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 xml:space="preserve">Значение показателя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Изменение за анализируемый период</w:t>
            </w:r>
          </w:p>
        </w:tc>
      </w:tr>
      <w:tr w:rsidR="00C20894" w:rsidRPr="00C20894" w:rsidTr="00681D66">
        <w:trPr>
          <w:jc w:val="center"/>
        </w:trPr>
        <w:tc>
          <w:tcPr>
            <w:tcW w:w="765" w:type="pct"/>
            <w:vMerge/>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rPr>
                <w:rFonts w:ascii="Times New Roman" w:hAnsi="Times New Roman"/>
                <w:sz w:val="28"/>
                <w:szCs w:val="28"/>
              </w:rPr>
            </w:pPr>
          </w:p>
        </w:tc>
        <w:tc>
          <w:tcPr>
            <w:tcW w:w="2002" w:type="pct"/>
            <w:gridSpan w:val="4"/>
            <w:tcBorders>
              <w:top w:val="outset" w:sz="6" w:space="0" w:color="000000"/>
              <w:left w:val="outset" w:sz="6" w:space="0" w:color="000000"/>
              <w:bottom w:val="outset" w:sz="6" w:space="0" w:color="000000"/>
              <w:right w:val="outset" w:sz="6" w:space="0" w:color="000000"/>
            </w:tcBorders>
            <w:hideMark/>
          </w:tcPr>
          <w:p w:rsidR="00C20894" w:rsidRPr="00C20894" w:rsidRDefault="00C20894" w:rsidP="00C20894">
            <w:pPr>
              <w:spacing w:line="360" w:lineRule="auto"/>
              <w:jc w:val="center"/>
              <w:rPr>
                <w:rFonts w:ascii="Times New Roman" w:hAnsi="Times New Roman"/>
                <w:sz w:val="28"/>
                <w:szCs w:val="28"/>
              </w:rPr>
            </w:pPr>
            <w:r w:rsidRPr="00E247E0">
              <w:rPr>
                <w:rFonts w:ascii="Times New Roman" w:hAnsi="Times New Roman"/>
                <w:sz w:val="28"/>
                <w:szCs w:val="28"/>
              </w:rPr>
              <w:t xml:space="preserve">в </w:t>
            </w:r>
            <w:r w:rsidRPr="00E247E0">
              <w:rPr>
                <w:rFonts w:ascii="Times New Roman" w:hAnsi="Times New Roman"/>
                <w:iCs/>
                <w:sz w:val="28"/>
                <w:szCs w:val="28"/>
              </w:rPr>
              <w:t>тыс. руб</w:t>
            </w:r>
            <w:r w:rsidRPr="00C20894">
              <w:rPr>
                <w:rFonts w:ascii="Times New Roman" w:hAnsi="Times New Roman"/>
                <w:i/>
                <w:iCs/>
                <w:sz w:val="28"/>
                <w:szCs w:val="28"/>
              </w:rPr>
              <w:t>.</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 xml:space="preserve">в % к валюте баланса </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20894" w:rsidRPr="00C20894" w:rsidRDefault="00C20894" w:rsidP="00C20894">
            <w:pPr>
              <w:spacing w:line="360" w:lineRule="auto"/>
              <w:jc w:val="center"/>
              <w:rPr>
                <w:rFonts w:ascii="Times New Roman" w:hAnsi="Times New Roman"/>
                <w:sz w:val="28"/>
                <w:szCs w:val="28"/>
              </w:rPr>
            </w:pPr>
            <w:r w:rsidRPr="00E247E0">
              <w:rPr>
                <w:rFonts w:ascii="Times New Roman" w:hAnsi="Times New Roman"/>
                <w:iCs/>
                <w:sz w:val="28"/>
                <w:szCs w:val="28"/>
              </w:rPr>
              <w:t>тыс. руб</w:t>
            </w:r>
            <w:r w:rsidRPr="00C20894">
              <w:rPr>
                <w:rFonts w:ascii="Times New Roman" w:hAnsi="Times New Roman"/>
                <w:i/>
                <w:iCs/>
                <w:sz w:val="28"/>
                <w:szCs w:val="28"/>
              </w:rPr>
              <w:t>.</w:t>
            </w:r>
            <w:r w:rsidRPr="00C20894">
              <w:rPr>
                <w:rFonts w:ascii="Times New Roman" w:hAnsi="Times New Roman"/>
                <w:i/>
                <w:iCs/>
                <w:sz w:val="28"/>
                <w:szCs w:val="28"/>
              </w:rPr>
              <w:br/>
            </w:r>
            <w:r w:rsidRPr="00C20894">
              <w:rPr>
                <w:rFonts w:ascii="Times New Roman" w:hAnsi="Times New Roman"/>
                <w:sz w:val="28"/>
                <w:szCs w:val="28"/>
              </w:rPr>
              <w:t>(гр.5-гр.2)</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 %</w:t>
            </w:r>
            <w:r w:rsidRPr="00C20894">
              <w:rPr>
                <w:rFonts w:ascii="Times New Roman" w:hAnsi="Times New Roman"/>
                <w:sz w:val="28"/>
                <w:szCs w:val="28"/>
              </w:rPr>
              <w:br/>
              <w:t>((гр.5-гр.2) : гр.2)</w:t>
            </w:r>
          </w:p>
        </w:tc>
      </w:tr>
      <w:tr w:rsidR="00C20894" w:rsidRPr="00C20894" w:rsidTr="00681D66">
        <w:trPr>
          <w:jc w:val="center"/>
        </w:trPr>
        <w:tc>
          <w:tcPr>
            <w:tcW w:w="765" w:type="pct"/>
            <w:vMerge/>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rPr>
                <w:rFonts w:ascii="Times New Roman" w:hAnsi="Times New Roman"/>
                <w:sz w:val="28"/>
                <w:szCs w:val="28"/>
              </w:rPr>
            </w:pPr>
          </w:p>
        </w:tc>
        <w:tc>
          <w:tcPr>
            <w:tcW w:w="500" w:type="pct"/>
            <w:tcBorders>
              <w:top w:val="outset" w:sz="6" w:space="0" w:color="000000"/>
              <w:left w:val="outset" w:sz="6" w:space="0" w:color="000000"/>
              <w:bottom w:val="outset" w:sz="6" w:space="0" w:color="000000"/>
              <w:right w:val="outset" w:sz="6" w:space="0" w:color="000000"/>
            </w:tcBorders>
            <w:hideMark/>
          </w:tcPr>
          <w:p w:rsidR="00681D66"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31.12.</w:t>
            </w:r>
          </w:p>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 xml:space="preserve">2012 </w:t>
            </w:r>
          </w:p>
        </w:tc>
        <w:tc>
          <w:tcPr>
            <w:tcW w:w="0" w:type="auto"/>
            <w:tcBorders>
              <w:top w:val="outset" w:sz="6" w:space="0" w:color="000000"/>
              <w:left w:val="outset" w:sz="6" w:space="0" w:color="000000"/>
              <w:bottom w:val="outset" w:sz="6" w:space="0" w:color="000000"/>
              <w:right w:val="outset" w:sz="6" w:space="0" w:color="000000"/>
            </w:tcBorders>
            <w:hideMark/>
          </w:tcPr>
          <w:p w:rsidR="00681D66"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31.12.</w:t>
            </w:r>
          </w:p>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 xml:space="preserve">2013 </w:t>
            </w:r>
          </w:p>
        </w:tc>
        <w:tc>
          <w:tcPr>
            <w:tcW w:w="0" w:type="auto"/>
            <w:tcBorders>
              <w:top w:val="outset" w:sz="6" w:space="0" w:color="000000"/>
              <w:left w:val="outset" w:sz="6" w:space="0" w:color="000000"/>
              <w:bottom w:val="outset" w:sz="6" w:space="0" w:color="000000"/>
              <w:right w:val="outset" w:sz="6" w:space="0" w:color="000000"/>
            </w:tcBorders>
            <w:hideMark/>
          </w:tcPr>
          <w:p w:rsidR="00681D66"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31.12.</w:t>
            </w:r>
          </w:p>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 xml:space="preserve">2014 </w:t>
            </w:r>
          </w:p>
        </w:tc>
        <w:tc>
          <w:tcPr>
            <w:tcW w:w="0" w:type="auto"/>
            <w:tcBorders>
              <w:top w:val="outset" w:sz="6" w:space="0" w:color="000000"/>
              <w:left w:val="outset" w:sz="6" w:space="0" w:color="000000"/>
              <w:bottom w:val="outset" w:sz="6" w:space="0" w:color="000000"/>
              <w:right w:val="outset" w:sz="6" w:space="0" w:color="000000"/>
            </w:tcBorders>
            <w:hideMark/>
          </w:tcPr>
          <w:p w:rsidR="00681D66"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31.12.</w:t>
            </w:r>
          </w:p>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 xml:space="preserve">2015 </w:t>
            </w:r>
          </w:p>
        </w:tc>
        <w:tc>
          <w:tcPr>
            <w:tcW w:w="0" w:type="auto"/>
            <w:tcBorders>
              <w:top w:val="outset" w:sz="6" w:space="0" w:color="000000"/>
              <w:left w:val="outset" w:sz="6" w:space="0" w:color="000000"/>
              <w:bottom w:val="outset" w:sz="6" w:space="0" w:color="000000"/>
              <w:right w:val="outset" w:sz="6" w:space="0" w:color="000000"/>
            </w:tcBorders>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на начало</w:t>
            </w:r>
            <w:r w:rsidRPr="00C20894">
              <w:rPr>
                <w:rFonts w:ascii="Times New Roman" w:hAnsi="Times New Roman"/>
                <w:sz w:val="28"/>
                <w:szCs w:val="28"/>
              </w:rPr>
              <w:br/>
              <w:t>анализируемого</w:t>
            </w:r>
            <w:r w:rsidRPr="00C20894">
              <w:rPr>
                <w:rFonts w:ascii="Times New Roman" w:hAnsi="Times New Roman"/>
                <w:sz w:val="28"/>
                <w:szCs w:val="28"/>
              </w:rPr>
              <w:br/>
              <w:t>периода</w:t>
            </w:r>
            <w:r w:rsidRPr="00C20894">
              <w:rPr>
                <w:rFonts w:ascii="Times New Roman" w:hAnsi="Times New Roman"/>
                <w:sz w:val="28"/>
                <w:szCs w:val="28"/>
              </w:rPr>
              <w:br/>
              <w:t>(31.12.2012)</w:t>
            </w:r>
          </w:p>
        </w:tc>
        <w:tc>
          <w:tcPr>
            <w:tcW w:w="0" w:type="auto"/>
            <w:tcBorders>
              <w:top w:val="outset" w:sz="6" w:space="0" w:color="000000"/>
              <w:left w:val="outset" w:sz="6" w:space="0" w:color="000000"/>
              <w:bottom w:val="outset" w:sz="6" w:space="0" w:color="000000"/>
              <w:right w:val="outset" w:sz="6" w:space="0" w:color="000000"/>
            </w:tcBorders>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на конец</w:t>
            </w:r>
            <w:r w:rsidRPr="00C20894">
              <w:rPr>
                <w:rFonts w:ascii="Times New Roman" w:hAnsi="Times New Roman"/>
                <w:sz w:val="28"/>
                <w:szCs w:val="28"/>
              </w:rPr>
              <w:br/>
              <w:t>анализируемого</w:t>
            </w:r>
            <w:r w:rsidRPr="00C20894">
              <w:rPr>
                <w:rFonts w:ascii="Times New Roman" w:hAnsi="Times New Roman"/>
                <w:sz w:val="28"/>
                <w:szCs w:val="28"/>
              </w:rPr>
              <w:br/>
              <w:t>периода</w:t>
            </w:r>
            <w:r w:rsidRPr="00C20894">
              <w:rPr>
                <w:rFonts w:ascii="Times New Roman" w:hAnsi="Times New Roman"/>
                <w:sz w:val="28"/>
                <w:szCs w:val="28"/>
              </w:rPr>
              <w:br/>
              <w:t>(31.12.2015)</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rPr>
                <w:rFonts w:ascii="Times New Roman" w:hAnsi="Times New Roman"/>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rPr>
                <w:rFonts w:ascii="Times New Roman" w:hAnsi="Times New Roman"/>
                <w:sz w:val="28"/>
                <w:szCs w:val="28"/>
              </w:rPr>
            </w:pPr>
          </w:p>
        </w:tc>
      </w:tr>
      <w:tr w:rsidR="00C20894" w:rsidRPr="00C20894" w:rsidTr="00681D66">
        <w:trPr>
          <w:jc w:val="center"/>
        </w:trPr>
        <w:tc>
          <w:tcPr>
            <w:tcW w:w="765" w:type="pct"/>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1</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 xml:space="preserve">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 xml:space="preserve">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 xml:space="preserve">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 xml:space="preserve">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9</w:t>
            </w:r>
          </w:p>
        </w:tc>
      </w:tr>
      <w:tr w:rsidR="00C20894" w:rsidRPr="00C20894" w:rsidTr="00C20894">
        <w:trPr>
          <w:jc w:val="center"/>
        </w:trPr>
        <w:tc>
          <w:tcPr>
            <w:tcW w:w="5000" w:type="pct"/>
            <w:gridSpan w:val="9"/>
            <w:tcBorders>
              <w:top w:val="outset" w:sz="6" w:space="0" w:color="000000"/>
              <w:left w:val="outset" w:sz="6" w:space="0" w:color="000000"/>
              <w:bottom w:val="outset" w:sz="6" w:space="0" w:color="000000"/>
              <w:right w:val="outset" w:sz="6" w:space="0" w:color="000000"/>
            </w:tcBorders>
            <w:hideMark/>
          </w:tcPr>
          <w:p w:rsidR="00C20894" w:rsidRPr="00F44976" w:rsidRDefault="00C20894" w:rsidP="00C20894">
            <w:pPr>
              <w:spacing w:line="360" w:lineRule="auto"/>
              <w:rPr>
                <w:rFonts w:ascii="Times New Roman" w:hAnsi="Times New Roman"/>
                <w:sz w:val="28"/>
                <w:szCs w:val="28"/>
              </w:rPr>
            </w:pPr>
            <w:r w:rsidRPr="00F44976">
              <w:rPr>
                <w:rFonts w:ascii="Times New Roman" w:hAnsi="Times New Roman"/>
                <w:bCs/>
                <w:sz w:val="28"/>
                <w:szCs w:val="28"/>
              </w:rPr>
              <w:t>Актив</w:t>
            </w:r>
            <w:r w:rsidRPr="00F44976">
              <w:rPr>
                <w:rFonts w:ascii="Times New Roman" w:hAnsi="Times New Roman"/>
                <w:sz w:val="28"/>
                <w:szCs w:val="28"/>
              </w:rPr>
              <w:t xml:space="preserve"> </w:t>
            </w:r>
          </w:p>
        </w:tc>
      </w:tr>
    </w:tbl>
    <w:p w:rsidR="00681D66" w:rsidRPr="00681D66" w:rsidRDefault="00681D66">
      <w:pPr>
        <w:rPr>
          <w:rFonts w:ascii="Times New Roman" w:hAnsi="Times New Roman"/>
          <w:sz w:val="28"/>
          <w:szCs w:val="28"/>
        </w:rPr>
      </w:pPr>
      <w:r>
        <w:br w:type="page"/>
      </w:r>
      <w:r>
        <w:lastRenderedPageBreak/>
        <w:tab/>
      </w:r>
      <w:r>
        <w:tab/>
      </w:r>
      <w:r>
        <w:tab/>
      </w:r>
      <w:r>
        <w:tab/>
      </w:r>
      <w:r>
        <w:tab/>
      </w:r>
      <w:r>
        <w:tab/>
      </w:r>
      <w:r>
        <w:tab/>
      </w:r>
      <w:r>
        <w:tab/>
        <w:t xml:space="preserve">              </w:t>
      </w:r>
      <w:r>
        <w:tab/>
      </w:r>
      <w:r w:rsidRPr="00681D66">
        <w:rPr>
          <w:rFonts w:ascii="Times New Roman" w:hAnsi="Times New Roman"/>
          <w:sz w:val="28"/>
          <w:szCs w:val="28"/>
        </w:rPr>
        <w:t>Продолжение таблицы 1</w:t>
      </w:r>
    </w:p>
    <w:tbl>
      <w:tblPr>
        <w:tblW w:w="5104" w:type="pct"/>
        <w:jc w:val="center"/>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28"/>
        <w:gridCol w:w="918"/>
        <w:gridCol w:w="708"/>
        <w:gridCol w:w="732"/>
        <w:gridCol w:w="841"/>
        <w:gridCol w:w="847"/>
        <w:gridCol w:w="847"/>
        <w:gridCol w:w="981"/>
        <w:gridCol w:w="1853"/>
      </w:tblGrid>
      <w:tr w:rsidR="00C20894" w:rsidRPr="00C20894" w:rsidTr="000C56B7">
        <w:trPr>
          <w:jc w:val="center"/>
        </w:trPr>
        <w:tc>
          <w:tcPr>
            <w:tcW w:w="1039" w:type="pct"/>
            <w:tcBorders>
              <w:top w:val="outset" w:sz="6" w:space="0" w:color="000000"/>
              <w:left w:val="outset" w:sz="6" w:space="0" w:color="000000"/>
              <w:bottom w:val="outset" w:sz="6" w:space="0" w:color="000000"/>
              <w:right w:val="outset" w:sz="6" w:space="0" w:color="000000"/>
            </w:tcBorders>
            <w:hideMark/>
          </w:tcPr>
          <w:p w:rsidR="00C20894" w:rsidRPr="00C20894" w:rsidRDefault="00C20894" w:rsidP="00C20894">
            <w:pPr>
              <w:spacing w:line="360" w:lineRule="auto"/>
              <w:rPr>
                <w:rFonts w:ascii="Times New Roman" w:hAnsi="Times New Roman"/>
                <w:sz w:val="28"/>
                <w:szCs w:val="28"/>
              </w:rPr>
            </w:pPr>
            <w:r w:rsidRPr="00C20894">
              <w:rPr>
                <w:rFonts w:ascii="Times New Roman" w:hAnsi="Times New Roman"/>
                <w:sz w:val="28"/>
                <w:szCs w:val="28"/>
              </w:rPr>
              <w:t>1. Внеоборотные активы</w:t>
            </w:r>
          </w:p>
        </w:tc>
        <w:tc>
          <w:tcPr>
            <w:tcW w:w="470" w:type="pct"/>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 xml:space="preserve">– </w:t>
            </w:r>
          </w:p>
        </w:tc>
      </w:tr>
      <w:tr w:rsidR="00C20894" w:rsidRPr="00C20894" w:rsidTr="000C56B7">
        <w:trPr>
          <w:jc w:val="center"/>
        </w:trPr>
        <w:tc>
          <w:tcPr>
            <w:tcW w:w="1039" w:type="pct"/>
            <w:tcBorders>
              <w:top w:val="outset" w:sz="6" w:space="0" w:color="000000"/>
              <w:left w:val="outset" w:sz="6" w:space="0" w:color="000000"/>
              <w:bottom w:val="outset" w:sz="6" w:space="0" w:color="000000"/>
              <w:right w:val="outset" w:sz="6" w:space="0" w:color="000000"/>
            </w:tcBorders>
            <w:hideMark/>
          </w:tcPr>
          <w:p w:rsidR="00C20894" w:rsidRPr="00C20894" w:rsidRDefault="00C20894" w:rsidP="00C20894">
            <w:pPr>
              <w:spacing w:line="360" w:lineRule="auto"/>
              <w:rPr>
                <w:rFonts w:ascii="Times New Roman" w:hAnsi="Times New Roman"/>
                <w:sz w:val="28"/>
                <w:szCs w:val="28"/>
              </w:rPr>
            </w:pPr>
            <w:r w:rsidRPr="00C20894">
              <w:rPr>
                <w:rFonts w:ascii="Times New Roman" w:hAnsi="Times New Roman"/>
                <w:sz w:val="28"/>
                <w:szCs w:val="28"/>
              </w:rPr>
              <w:t>в том числе:</w:t>
            </w:r>
            <w:r w:rsidRPr="00C20894">
              <w:rPr>
                <w:rFonts w:ascii="Times New Roman" w:hAnsi="Times New Roman"/>
                <w:sz w:val="28"/>
                <w:szCs w:val="28"/>
              </w:rPr>
              <w:br/>
              <w:t>основные средства</w:t>
            </w:r>
          </w:p>
        </w:tc>
        <w:tc>
          <w:tcPr>
            <w:tcW w:w="470" w:type="pct"/>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w:t>
            </w:r>
          </w:p>
        </w:tc>
      </w:tr>
      <w:tr w:rsidR="00C20894" w:rsidRPr="00C20894" w:rsidTr="000C56B7">
        <w:trPr>
          <w:jc w:val="center"/>
        </w:trPr>
        <w:tc>
          <w:tcPr>
            <w:tcW w:w="1039" w:type="pct"/>
            <w:tcBorders>
              <w:top w:val="outset" w:sz="6" w:space="0" w:color="000000"/>
              <w:left w:val="outset" w:sz="6" w:space="0" w:color="000000"/>
              <w:bottom w:val="outset" w:sz="6" w:space="0" w:color="000000"/>
              <w:right w:val="outset" w:sz="6" w:space="0" w:color="000000"/>
            </w:tcBorders>
            <w:hideMark/>
          </w:tcPr>
          <w:p w:rsidR="00C20894" w:rsidRPr="00C20894" w:rsidRDefault="00C20894" w:rsidP="00C20894">
            <w:pPr>
              <w:spacing w:line="360" w:lineRule="auto"/>
              <w:rPr>
                <w:rFonts w:ascii="Times New Roman" w:hAnsi="Times New Roman"/>
                <w:sz w:val="28"/>
                <w:szCs w:val="28"/>
              </w:rPr>
            </w:pPr>
            <w:r w:rsidRPr="00C20894">
              <w:rPr>
                <w:rFonts w:ascii="Times New Roman" w:hAnsi="Times New Roman"/>
                <w:sz w:val="28"/>
                <w:szCs w:val="28"/>
              </w:rPr>
              <w:t>нематериальные активы</w:t>
            </w:r>
          </w:p>
        </w:tc>
        <w:tc>
          <w:tcPr>
            <w:tcW w:w="470" w:type="pct"/>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w:t>
            </w:r>
          </w:p>
        </w:tc>
      </w:tr>
      <w:tr w:rsidR="00C20894" w:rsidRPr="00C20894" w:rsidTr="000C56B7">
        <w:trPr>
          <w:jc w:val="center"/>
        </w:trPr>
        <w:tc>
          <w:tcPr>
            <w:tcW w:w="1039" w:type="pct"/>
            <w:tcBorders>
              <w:top w:val="outset" w:sz="6" w:space="0" w:color="000000"/>
              <w:left w:val="outset" w:sz="6" w:space="0" w:color="000000"/>
              <w:bottom w:val="outset" w:sz="6" w:space="0" w:color="000000"/>
              <w:right w:val="outset" w:sz="6" w:space="0" w:color="000000"/>
            </w:tcBorders>
            <w:hideMark/>
          </w:tcPr>
          <w:p w:rsidR="00C20894" w:rsidRPr="00C20894" w:rsidRDefault="00C20894" w:rsidP="00C20894">
            <w:pPr>
              <w:spacing w:line="360" w:lineRule="auto"/>
              <w:rPr>
                <w:rFonts w:ascii="Times New Roman" w:hAnsi="Times New Roman"/>
                <w:sz w:val="28"/>
                <w:szCs w:val="28"/>
              </w:rPr>
            </w:pPr>
            <w:r w:rsidRPr="00C20894">
              <w:rPr>
                <w:rFonts w:ascii="Times New Roman" w:hAnsi="Times New Roman"/>
                <w:sz w:val="28"/>
                <w:szCs w:val="28"/>
              </w:rPr>
              <w:t xml:space="preserve">2. Оборотные, всего </w:t>
            </w:r>
          </w:p>
        </w:tc>
        <w:tc>
          <w:tcPr>
            <w:tcW w:w="470"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+515</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+9,6</w:t>
            </w:r>
            <w:r w:rsidRPr="00AF0C45">
              <w:rPr>
                <w:rFonts w:ascii="Times New Roman" w:hAnsi="Times New Roman"/>
                <w:sz w:val="28"/>
                <w:szCs w:val="28"/>
              </w:rPr>
              <w:t xml:space="preserve"> раза</w:t>
            </w:r>
          </w:p>
        </w:tc>
      </w:tr>
      <w:tr w:rsidR="00C20894" w:rsidRPr="00C20894" w:rsidTr="000C56B7">
        <w:trPr>
          <w:jc w:val="center"/>
        </w:trPr>
        <w:tc>
          <w:tcPr>
            <w:tcW w:w="1039" w:type="pct"/>
            <w:tcBorders>
              <w:top w:val="outset" w:sz="6" w:space="0" w:color="000000"/>
              <w:left w:val="outset" w:sz="6" w:space="0" w:color="000000"/>
              <w:bottom w:val="outset" w:sz="6" w:space="0" w:color="000000"/>
              <w:right w:val="outset" w:sz="6" w:space="0" w:color="000000"/>
            </w:tcBorders>
            <w:hideMark/>
          </w:tcPr>
          <w:p w:rsidR="00C20894" w:rsidRPr="00C20894" w:rsidRDefault="00C20894" w:rsidP="00C20894">
            <w:pPr>
              <w:spacing w:line="360" w:lineRule="auto"/>
              <w:rPr>
                <w:rFonts w:ascii="Times New Roman" w:hAnsi="Times New Roman"/>
                <w:sz w:val="28"/>
                <w:szCs w:val="28"/>
              </w:rPr>
            </w:pPr>
            <w:r w:rsidRPr="00C20894">
              <w:rPr>
                <w:rFonts w:ascii="Times New Roman" w:hAnsi="Times New Roman"/>
                <w:sz w:val="28"/>
                <w:szCs w:val="28"/>
              </w:rPr>
              <w:t>в том числе:</w:t>
            </w:r>
            <w:r w:rsidRPr="00C20894">
              <w:rPr>
                <w:rFonts w:ascii="Times New Roman" w:hAnsi="Times New Roman"/>
                <w:sz w:val="28"/>
                <w:szCs w:val="28"/>
              </w:rPr>
              <w:br/>
              <w:t>запасы</w:t>
            </w:r>
          </w:p>
        </w:tc>
        <w:tc>
          <w:tcPr>
            <w:tcW w:w="470" w:type="pct"/>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w:t>
            </w:r>
          </w:p>
        </w:tc>
      </w:tr>
      <w:tr w:rsidR="00C20894" w:rsidRPr="00C20894" w:rsidTr="000C56B7">
        <w:trPr>
          <w:jc w:val="center"/>
        </w:trPr>
        <w:tc>
          <w:tcPr>
            <w:tcW w:w="1039" w:type="pct"/>
            <w:tcBorders>
              <w:top w:val="outset" w:sz="6" w:space="0" w:color="000000"/>
              <w:left w:val="outset" w:sz="6" w:space="0" w:color="000000"/>
              <w:bottom w:val="outset" w:sz="6" w:space="0" w:color="000000"/>
              <w:right w:val="outset" w:sz="6" w:space="0" w:color="000000"/>
            </w:tcBorders>
            <w:hideMark/>
          </w:tcPr>
          <w:p w:rsidR="00C20894" w:rsidRPr="00C20894" w:rsidRDefault="00C20894" w:rsidP="00C20894">
            <w:pPr>
              <w:spacing w:line="360" w:lineRule="auto"/>
              <w:rPr>
                <w:rFonts w:ascii="Times New Roman" w:hAnsi="Times New Roman"/>
                <w:sz w:val="28"/>
                <w:szCs w:val="28"/>
              </w:rPr>
            </w:pPr>
            <w:r w:rsidRPr="00C20894">
              <w:rPr>
                <w:rFonts w:ascii="Times New Roman" w:hAnsi="Times New Roman"/>
                <w:sz w:val="28"/>
                <w:szCs w:val="28"/>
              </w:rPr>
              <w:t>дебиторская задолженность</w:t>
            </w:r>
          </w:p>
        </w:tc>
        <w:tc>
          <w:tcPr>
            <w:tcW w:w="470"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354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568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96,7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98,8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+510</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+9,8</w:t>
            </w:r>
            <w:r w:rsidRPr="00AF0C45">
              <w:rPr>
                <w:rFonts w:ascii="Times New Roman" w:hAnsi="Times New Roman"/>
                <w:sz w:val="28"/>
                <w:szCs w:val="28"/>
              </w:rPr>
              <w:t xml:space="preserve"> раза</w:t>
            </w:r>
          </w:p>
        </w:tc>
      </w:tr>
      <w:tr w:rsidR="00C20894" w:rsidRPr="00C20894" w:rsidTr="000C56B7">
        <w:trPr>
          <w:jc w:val="center"/>
        </w:trPr>
        <w:tc>
          <w:tcPr>
            <w:tcW w:w="1039" w:type="pct"/>
            <w:tcBorders>
              <w:top w:val="outset" w:sz="6" w:space="0" w:color="000000"/>
              <w:left w:val="outset" w:sz="6" w:space="0" w:color="000000"/>
              <w:bottom w:val="outset" w:sz="6" w:space="0" w:color="000000"/>
              <w:right w:val="outset" w:sz="6" w:space="0" w:color="000000"/>
            </w:tcBorders>
            <w:hideMark/>
          </w:tcPr>
          <w:p w:rsidR="00C20894" w:rsidRPr="00C20894" w:rsidRDefault="00C20894" w:rsidP="00C20894">
            <w:pPr>
              <w:spacing w:line="360" w:lineRule="auto"/>
              <w:rPr>
                <w:rFonts w:ascii="Times New Roman" w:hAnsi="Times New Roman"/>
                <w:sz w:val="28"/>
                <w:szCs w:val="28"/>
              </w:rPr>
            </w:pPr>
            <w:r w:rsidRPr="00C20894">
              <w:rPr>
                <w:rFonts w:ascii="Times New Roman" w:hAnsi="Times New Roman"/>
                <w:sz w:val="28"/>
                <w:szCs w:val="28"/>
              </w:rPr>
              <w:t xml:space="preserve">денежные средства и краткосрочные финансовые вложения </w:t>
            </w:r>
          </w:p>
        </w:tc>
        <w:tc>
          <w:tcPr>
            <w:tcW w:w="470"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+5</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+3,5</w:t>
            </w:r>
            <w:r w:rsidRPr="00AF0C45">
              <w:rPr>
                <w:rFonts w:ascii="Times New Roman" w:hAnsi="Times New Roman"/>
                <w:sz w:val="28"/>
                <w:szCs w:val="28"/>
              </w:rPr>
              <w:t xml:space="preserve"> раза</w:t>
            </w:r>
          </w:p>
        </w:tc>
      </w:tr>
      <w:tr w:rsidR="00C20894" w:rsidRPr="00C20894" w:rsidTr="00681D66">
        <w:trPr>
          <w:jc w:val="center"/>
        </w:trPr>
        <w:tc>
          <w:tcPr>
            <w:tcW w:w="5000" w:type="pct"/>
            <w:gridSpan w:val="9"/>
            <w:tcBorders>
              <w:top w:val="outset" w:sz="6" w:space="0" w:color="000000"/>
              <w:left w:val="outset" w:sz="6" w:space="0" w:color="000000"/>
              <w:bottom w:val="outset" w:sz="6" w:space="0" w:color="000000"/>
              <w:right w:val="outset" w:sz="6" w:space="0" w:color="000000"/>
            </w:tcBorders>
            <w:hideMark/>
          </w:tcPr>
          <w:p w:rsidR="00C20894" w:rsidRPr="00F44976" w:rsidRDefault="00C20894" w:rsidP="00C20894">
            <w:pPr>
              <w:spacing w:line="360" w:lineRule="auto"/>
              <w:rPr>
                <w:rFonts w:ascii="Times New Roman" w:hAnsi="Times New Roman"/>
                <w:sz w:val="28"/>
                <w:szCs w:val="28"/>
              </w:rPr>
            </w:pPr>
            <w:r w:rsidRPr="00F44976">
              <w:rPr>
                <w:rFonts w:ascii="Times New Roman" w:hAnsi="Times New Roman"/>
                <w:bCs/>
                <w:sz w:val="28"/>
                <w:szCs w:val="28"/>
              </w:rPr>
              <w:t>Пассив</w:t>
            </w:r>
            <w:r w:rsidRPr="00F44976">
              <w:rPr>
                <w:rFonts w:ascii="Times New Roman" w:hAnsi="Times New Roman"/>
                <w:sz w:val="28"/>
                <w:szCs w:val="28"/>
              </w:rPr>
              <w:t xml:space="preserve"> </w:t>
            </w:r>
          </w:p>
        </w:tc>
      </w:tr>
      <w:tr w:rsidR="00C20894" w:rsidRPr="00C20894" w:rsidTr="000C56B7">
        <w:trPr>
          <w:jc w:val="center"/>
        </w:trPr>
        <w:tc>
          <w:tcPr>
            <w:tcW w:w="1039" w:type="pct"/>
            <w:tcBorders>
              <w:top w:val="outset" w:sz="6" w:space="0" w:color="000000"/>
              <w:left w:val="outset" w:sz="6" w:space="0" w:color="000000"/>
              <w:bottom w:val="outset" w:sz="6" w:space="0" w:color="000000"/>
              <w:right w:val="outset" w:sz="6" w:space="0" w:color="000000"/>
            </w:tcBorders>
            <w:hideMark/>
          </w:tcPr>
          <w:p w:rsidR="00C20894" w:rsidRPr="00C20894" w:rsidRDefault="00C20894" w:rsidP="00C20894">
            <w:pPr>
              <w:spacing w:line="360" w:lineRule="auto"/>
              <w:rPr>
                <w:rFonts w:ascii="Times New Roman" w:hAnsi="Times New Roman"/>
                <w:sz w:val="28"/>
                <w:szCs w:val="28"/>
              </w:rPr>
            </w:pPr>
            <w:r w:rsidRPr="00C20894">
              <w:rPr>
                <w:rFonts w:ascii="Times New Roman" w:hAnsi="Times New Roman"/>
                <w:sz w:val="28"/>
                <w:szCs w:val="28"/>
              </w:rPr>
              <w:lastRenderedPageBreak/>
              <w:t xml:space="preserve">1. Собственный капитал </w:t>
            </w:r>
          </w:p>
        </w:tc>
        <w:tc>
          <w:tcPr>
            <w:tcW w:w="470"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558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75</w:t>
            </w:r>
            <w:r w:rsidRPr="00AF0C45">
              <w:rPr>
                <w:rFonts w:ascii="Times New Roman" w:hAnsi="Times New Roman"/>
                <w:sz w:val="28"/>
                <w:szCs w:val="28"/>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97</w:t>
            </w:r>
            <w:r w:rsidRPr="00AF0C45">
              <w:rPr>
                <w:rFonts w:ascii="Times New Roman" w:hAnsi="Times New Roman"/>
                <w:sz w:val="28"/>
                <w:szCs w:val="28"/>
              </w:rPr>
              <w:t xml:space="preserv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+513</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+12,4</w:t>
            </w:r>
            <w:r w:rsidRPr="00AF0C45">
              <w:rPr>
                <w:rFonts w:ascii="Times New Roman" w:hAnsi="Times New Roman"/>
                <w:sz w:val="28"/>
                <w:szCs w:val="28"/>
              </w:rPr>
              <w:t xml:space="preserve"> раза </w:t>
            </w:r>
          </w:p>
        </w:tc>
      </w:tr>
      <w:tr w:rsidR="00C20894" w:rsidRPr="00C20894" w:rsidTr="000C56B7">
        <w:trPr>
          <w:jc w:val="center"/>
        </w:trPr>
        <w:tc>
          <w:tcPr>
            <w:tcW w:w="1039" w:type="pct"/>
            <w:tcBorders>
              <w:top w:val="outset" w:sz="6" w:space="0" w:color="000000"/>
              <w:left w:val="outset" w:sz="6" w:space="0" w:color="000000"/>
              <w:bottom w:val="outset" w:sz="6" w:space="0" w:color="000000"/>
              <w:right w:val="outset" w:sz="6" w:space="0" w:color="000000"/>
            </w:tcBorders>
            <w:hideMark/>
          </w:tcPr>
          <w:p w:rsidR="00C20894" w:rsidRPr="00C20894" w:rsidRDefault="00301831" w:rsidP="00C20894">
            <w:pPr>
              <w:spacing w:line="360" w:lineRule="auto"/>
              <w:rPr>
                <w:rFonts w:ascii="Times New Roman" w:hAnsi="Times New Roman"/>
                <w:sz w:val="28"/>
                <w:szCs w:val="28"/>
              </w:rPr>
            </w:pPr>
            <w:r w:rsidRPr="00301831">
              <w:rPr>
                <w:rFonts w:ascii="Times New Roman" w:hAnsi="Times New Roman"/>
                <w:sz w:val="28"/>
                <w:szCs w:val="28"/>
              </w:rPr>
              <w:br w:type="page"/>
            </w:r>
            <w:r w:rsidR="00C20894" w:rsidRPr="00C20894">
              <w:rPr>
                <w:rFonts w:ascii="Times New Roman" w:hAnsi="Times New Roman"/>
                <w:sz w:val="28"/>
                <w:szCs w:val="28"/>
              </w:rPr>
              <w:t xml:space="preserve">2. Долгосрочные обязательства, всего </w:t>
            </w:r>
          </w:p>
        </w:tc>
        <w:tc>
          <w:tcPr>
            <w:tcW w:w="470"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sz w:val="28"/>
                <w:szCs w:val="28"/>
              </w:rPr>
              <w:t>–</w:t>
            </w:r>
          </w:p>
        </w:tc>
        <w:tc>
          <w:tcPr>
            <w:tcW w:w="363"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sz w:val="28"/>
                <w:szCs w:val="28"/>
              </w:rPr>
              <w:t>–</w:t>
            </w:r>
          </w:p>
        </w:tc>
        <w:tc>
          <w:tcPr>
            <w:tcW w:w="375"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sz w:val="28"/>
                <w:szCs w:val="28"/>
              </w:rPr>
              <w:t>–</w:t>
            </w:r>
          </w:p>
        </w:tc>
        <w:tc>
          <w:tcPr>
            <w:tcW w:w="431"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sz w:val="28"/>
                <w:szCs w:val="28"/>
              </w:rPr>
              <w:t>–</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sz w:val="28"/>
                <w:szCs w:val="28"/>
              </w:rPr>
              <w:t>–</w:t>
            </w:r>
          </w:p>
        </w:tc>
      </w:tr>
      <w:tr w:rsidR="00C20894" w:rsidRPr="00C20894" w:rsidTr="000C56B7">
        <w:trPr>
          <w:jc w:val="center"/>
        </w:trPr>
        <w:tc>
          <w:tcPr>
            <w:tcW w:w="1039" w:type="pct"/>
            <w:tcBorders>
              <w:top w:val="outset" w:sz="6" w:space="0" w:color="000000"/>
              <w:left w:val="outset" w:sz="6" w:space="0" w:color="000000"/>
              <w:bottom w:val="outset" w:sz="6" w:space="0" w:color="000000"/>
              <w:right w:val="outset" w:sz="6" w:space="0" w:color="000000"/>
            </w:tcBorders>
            <w:hideMark/>
          </w:tcPr>
          <w:p w:rsidR="00C20894" w:rsidRPr="00C20894" w:rsidRDefault="00C20894" w:rsidP="00C20894">
            <w:pPr>
              <w:spacing w:line="360" w:lineRule="auto"/>
              <w:rPr>
                <w:rFonts w:ascii="Times New Roman" w:hAnsi="Times New Roman"/>
                <w:sz w:val="28"/>
                <w:szCs w:val="28"/>
              </w:rPr>
            </w:pPr>
            <w:r w:rsidRPr="00C20894">
              <w:rPr>
                <w:rFonts w:ascii="Times New Roman" w:hAnsi="Times New Roman"/>
                <w:sz w:val="28"/>
                <w:szCs w:val="28"/>
              </w:rPr>
              <w:t xml:space="preserve">в том числе: </w:t>
            </w:r>
            <w:r w:rsidRPr="00C20894">
              <w:rPr>
                <w:rFonts w:ascii="Times New Roman" w:hAnsi="Times New Roman"/>
                <w:sz w:val="28"/>
                <w:szCs w:val="28"/>
              </w:rPr>
              <w:br/>
              <w:t>заемные средства</w:t>
            </w:r>
          </w:p>
        </w:tc>
        <w:tc>
          <w:tcPr>
            <w:tcW w:w="470"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sz w:val="28"/>
                <w:szCs w:val="28"/>
              </w:rPr>
              <w:t>–</w:t>
            </w:r>
          </w:p>
        </w:tc>
        <w:tc>
          <w:tcPr>
            <w:tcW w:w="363"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sz w:val="28"/>
                <w:szCs w:val="28"/>
              </w:rPr>
              <w:t>–</w:t>
            </w:r>
          </w:p>
        </w:tc>
        <w:tc>
          <w:tcPr>
            <w:tcW w:w="375"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sz w:val="28"/>
                <w:szCs w:val="28"/>
              </w:rPr>
              <w:t>–</w:t>
            </w:r>
          </w:p>
        </w:tc>
        <w:tc>
          <w:tcPr>
            <w:tcW w:w="431"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sz w:val="28"/>
                <w:szCs w:val="28"/>
              </w:rPr>
              <w:t>–</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sz w:val="28"/>
                <w:szCs w:val="28"/>
              </w:rPr>
              <w:t>–</w:t>
            </w:r>
          </w:p>
        </w:tc>
      </w:tr>
      <w:tr w:rsidR="00C20894" w:rsidRPr="00C20894" w:rsidTr="000C56B7">
        <w:trPr>
          <w:jc w:val="center"/>
        </w:trPr>
        <w:tc>
          <w:tcPr>
            <w:tcW w:w="1039" w:type="pct"/>
            <w:tcBorders>
              <w:top w:val="outset" w:sz="6" w:space="0" w:color="000000"/>
              <w:left w:val="outset" w:sz="6" w:space="0" w:color="000000"/>
              <w:bottom w:val="outset" w:sz="6" w:space="0" w:color="000000"/>
              <w:right w:val="outset" w:sz="6" w:space="0" w:color="000000"/>
            </w:tcBorders>
            <w:hideMark/>
          </w:tcPr>
          <w:p w:rsidR="00C20894" w:rsidRPr="00C20894" w:rsidRDefault="00C20894" w:rsidP="00C20894">
            <w:pPr>
              <w:spacing w:line="360" w:lineRule="auto"/>
              <w:rPr>
                <w:rFonts w:ascii="Times New Roman" w:hAnsi="Times New Roman"/>
                <w:sz w:val="28"/>
                <w:szCs w:val="28"/>
              </w:rPr>
            </w:pPr>
            <w:r w:rsidRPr="00C20894">
              <w:rPr>
                <w:rFonts w:ascii="Times New Roman" w:hAnsi="Times New Roman"/>
                <w:sz w:val="28"/>
                <w:szCs w:val="28"/>
              </w:rPr>
              <w:t xml:space="preserve">3. Краткосрочные обязательства*, всего </w:t>
            </w:r>
          </w:p>
        </w:tc>
        <w:tc>
          <w:tcPr>
            <w:tcW w:w="470"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15</w:t>
            </w:r>
          </w:p>
        </w:tc>
        <w:tc>
          <w:tcPr>
            <w:tcW w:w="363"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26</w:t>
            </w:r>
          </w:p>
        </w:tc>
        <w:tc>
          <w:tcPr>
            <w:tcW w:w="375"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60</w:t>
            </w:r>
          </w:p>
        </w:tc>
        <w:tc>
          <w:tcPr>
            <w:tcW w:w="431"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+2</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bCs/>
                <w:sz w:val="28"/>
                <w:szCs w:val="28"/>
              </w:rPr>
              <w:t>+13,3</w:t>
            </w:r>
          </w:p>
        </w:tc>
      </w:tr>
      <w:tr w:rsidR="00C20894" w:rsidRPr="00C20894" w:rsidTr="000C56B7">
        <w:trPr>
          <w:jc w:val="center"/>
        </w:trPr>
        <w:tc>
          <w:tcPr>
            <w:tcW w:w="1039" w:type="pct"/>
            <w:tcBorders>
              <w:top w:val="outset" w:sz="6" w:space="0" w:color="000000"/>
              <w:left w:val="outset" w:sz="6" w:space="0" w:color="000000"/>
              <w:bottom w:val="outset" w:sz="6" w:space="0" w:color="000000"/>
              <w:right w:val="outset" w:sz="6" w:space="0" w:color="000000"/>
            </w:tcBorders>
            <w:hideMark/>
          </w:tcPr>
          <w:p w:rsidR="00C20894" w:rsidRPr="00C20894" w:rsidRDefault="00C20894" w:rsidP="00C20894">
            <w:pPr>
              <w:spacing w:line="360" w:lineRule="auto"/>
              <w:rPr>
                <w:rFonts w:ascii="Times New Roman" w:hAnsi="Times New Roman"/>
                <w:sz w:val="28"/>
                <w:szCs w:val="28"/>
              </w:rPr>
            </w:pPr>
            <w:r w:rsidRPr="00C20894">
              <w:rPr>
                <w:rFonts w:ascii="Times New Roman" w:hAnsi="Times New Roman"/>
                <w:sz w:val="28"/>
                <w:szCs w:val="28"/>
              </w:rPr>
              <w:t xml:space="preserve">в том числе: </w:t>
            </w:r>
            <w:r w:rsidRPr="00C20894">
              <w:rPr>
                <w:rFonts w:ascii="Times New Roman" w:hAnsi="Times New Roman"/>
                <w:sz w:val="28"/>
                <w:szCs w:val="28"/>
              </w:rPr>
              <w:br/>
              <w:t>заемные средства</w:t>
            </w:r>
          </w:p>
        </w:tc>
        <w:tc>
          <w:tcPr>
            <w:tcW w:w="470"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sz w:val="28"/>
                <w:szCs w:val="28"/>
              </w:rPr>
              <w:t>–</w:t>
            </w:r>
          </w:p>
        </w:tc>
        <w:tc>
          <w:tcPr>
            <w:tcW w:w="363"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sz w:val="28"/>
                <w:szCs w:val="28"/>
              </w:rPr>
              <w:t>–</w:t>
            </w:r>
          </w:p>
        </w:tc>
        <w:tc>
          <w:tcPr>
            <w:tcW w:w="375"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sz w:val="28"/>
                <w:szCs w:val="28"/>
              </w:rPr>
              <w:t>–</w:t>
            </w:r>
          </w:p>
        </w:tc>
        <w:tc>
          <w:tcPr>
            <w:tcW w:w="431"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sz w:val="28"/>
                <w:szCs w:val="28"/>
              </w:rPr>
              <w:t>–</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sz w:val="28"/>
                <w:szCs w:val="28"/>
              </w:rPr>
            </w:pPr>
            <w:r w:rsidRPr="00AF0C45">
              <w:rPr>
                <w:rFonts w:ascii="Times New Roman" w:hAnsi="Times New Roman"/>
                <w:sz w:val="28"/>
                <w:szCs w:val="28"/>
              </w:rPr>
              <w:t>–</w:t>
            </w:r>
          </w:p>
        </w:tc>
      </w:tr>
      <w:tr w:rsidR="00C20894" w:rsidRPr="00C20894" w:rsidTr="000C56B7">
        <w:trPr>
          <w:jc w:val="center"/>
        </w:trPr>
        <w:tc>
          <w:tcPr>
            <w:tcW w:w="1039" w:type="pct"/>
            <w:tcBorders>
              <w:top w:val="outset" w:sz="6" w:space="0" w:color="000000"/>
              <w:left w:val="outset" w:sz="6" w:space="0" w:color="000000"/>
              <w:bottom w:val="outset" w:sz="6" w:space="0" w:color="000000"/>
              <w:right w:val="outset" w:sz="6" w:space="0" w:color="000000"/>
            </w:tcBorders>
            <w:hideMark/>
          </w:tcPr>
          <w:p w:rsidR="00C20894" w:rsidRPr="00F44976" w:rsidRDefault="00C20894" w:rsidP="00C20894">
            <w:pPr>
              <w:spacing w:line="360" w:lineRule="auto"/>
              <w:rPr>
                <w:rFonts w:ascii="Times New Roman" w:hAnsi="Times New Roman"/>
                <w:sz w:val="28"/>
                <w:szCs w:val="28"/>
              </w:rPr>
            </w:pPr>
            <w:r w:rsidRPr="00F44976">
              <w:rPr>
                <w:rFonts w:ascii="Times New Roman" w:hAnsi="Times New Roman"/>
                <w:bCs/>
                <w:sz w:val="28"/>
                <w:szCs w:val="28"/>
              </w:rPr>
              <w:t>Валюта баланса</w:t>
            </w:r>
            <w:r w:rsidRPr="00F44976">
              <w:rPr>
                <w:rFonts w:ascii="Times New Roman" w:hAnsi="Times New Roman"/>
                <w:sz w:val="28"/>
                <w:szCs w:val="28"/>
              </w:rPr>
              <w:t xml:space="preserve"> </w:t>
            </w:r>
          </w:p>
        </w:tc>
        <w:tc>
          <w:tcPr>
            <w:tcW w:w="470"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b/>
                <w:sz w:val="28"/>
                <w:szCs w:val="28"/>
              </w:rPr>
            </w:pPr>
            <w:r w:rsidRPr="00AF0C45">
              <w:rPr>
                <w:rStyle w:val="ac"/>
                <w:rFonts w:ascii="Times New Roman" w:hAnsi="Times New Roman"/>
                <w:b w:val="0"/>
                <w:sz w:val="28"/>
                <w:szCs w:val="28"/>
              </w:rPr>
              <w:t>60</w:t>
            </w:r>
          </w:p>
        </w:tc>
        <w:tc>
          <w:tcPr>
            <w:tcW w:w="363"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b/>
                <w:sz w:val="28"/>
                <w:szCs w:val="28"/>
              </w:rPr>
            </w:pPr>
            <w:r w:rsidRPr="00AF0C45">
              <w:rPr>
                <w:rStyle w:val="ac"/>
                <w:rFonts w:ascii="Times New Roman" w:hAnsi="Times New Roman"/>
                <w:b w:val="0"/>
                <w:sz w:val="28"/>
                <w:szCs w:val="28"/>
              </w:rPr>
              <w:t>123</w:t>
            </w:r>
          </w:p>
        </w:tc>
        <w:tc>
          <w:tcPr>
            <w:tcW w:w="375"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b/>
                <w:sz w:val="28"/>
                <w:szCs w:val="28"/>
              </w:rPr>
            </w:pPr>
            <w:r w:rsidRPr="00AF0C45">
              <w:rPr>
                <w:rStyle w:val="ac"/>
                <w:rFonts w:ascii="Times New Roman" w:hAnsi="Times New Roman"/>
                <w:b w:val="0"/>
                <w:sz w:val="28"/>
                <w:szCs w:val="28"/>
              </w:rPr>
              <w:t>400</w:t>
            </w:r>
          </w:p>
        </w:tc>
        <w:tc>
          <w:tcPr>
            <w:tcW w:w="431"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b/>
                <w:sz w:val="28"/>
                <w:szCs w:val="28"/>
              </w:rPr>
            </w:pPr>
            <w:r w:rsidRPr="00AF0C45">
              <w:rPr>
                <w:rStyle w:val="ac"/>
                <w:rFonts w:ascii="Times New Roman" w:hAnsi="Times New Roman"/>
                <w:b w:val="0"/>
                <w:sz w:val="28"/>
                <w:szCs w:val="28"/>
              </w:rPr>
              <w:t>575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b/>
                <w:sz w:val="28"/>
                <w:szCs w:val="28"/>
              </w:rPr>
            </w:pPr>
            <w:r w:rsidRPr="00AF0C45">
              <w:rPr>
                <w:rStyle w:val="ac"/>
                <w:rFonts w:ascii="Times New Roman" w:hAnsi="Times New Roman"/>
                <w:b w:val="0"/>
                <w:sz w:val="28"/>
                <w:szCs w:val="28"/>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b/>
                <w:sz w:val="28"/>
                <w:szCs w:val="28"/>
              </w:rPr>
            </w:pPr>
            <w:r w:rsidRPr="00AF0C45">
              <w:rPr>
                <w:rStyle w:val="ac"/>
                <w:rFonts w:ascii="Times New Roman" w:hAnsi="Times New Roman"/>
                <w:b w:val="0"/>
                <w:sz w:val="28"/>
                <w:szCs w:val="28"/>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b/>
                <w:sz w:val="28"/>
                <w:szCs w:val="28"/>
              </w:rPr>
            </w:pPr>
            <w:r w:rsidRPr="00AF0C45">
              <w:rPr>
                <w:rStyle w:val="ac"/>
                <w:rFonts w:ascii="Times New Roman" w:hAnsi="Times New Roman"/>
                <w:b w:val="0"/>
                <w:sz w:val="28"/>
                <w:szCs w:val="28"/>
              </w:rPr>
              <w:t>+515</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C20894" w:rsidRPr="00AF0C45" w:rsidRDefault="00C20894" w:rsidP="00C20894">
            <w:pPr>
              <w:spacing w:line="360" w:lineRule="auto"/>
              <w:jc w:val="center"/>
              <w:rPr>
                <w:rFonts w:ascii="Times New Roman" w:hAnsi="Times New Roman"/>
                <w:b/>
                <w:sz w:val="28"/>
                <w:szCs w:val="28"/>
              </w:rPr>
            </w:pPr>
            <w:r w:rsidRPr="00AF0C45">
              <w:rPr>
                <w:rStyle w:val="ac"/>
                <w:rFonts w:ascii="Times New Roman" w:hAnsi="Times New Roman"/>
                <w:b w:val="0"/>
                <w:sz w:val="28"/>
                <w:szCs w:val="28"/>
              </w:rPr>
              <w:t xml:space="preserve">+9,6 раза </w:t>
            </w:r>
          </w:p>
        </w:tc>
      </w:tr>
    </w:tbl>
    <w:p w:rsidR="00681D66" w:rsidRDefault="00C20894" w:rsidP="00F44976">
      <w:pPr>
        <w:spacing w:line="360" w:lineRule="auto"/>
        <w:rPr>
          <w:rFonts w:ascii="Times New Roman" w:hAnsi="Times New Roman"/>
          <w:sz w:val="28"/>
          <w:szCs w:val="28"/>
        </w:rPr>
      </w:pPr>
      <w:r w:rsidRPr="00C20894">
        <w:rPr>
          <w:rFonts w:ascii="Times New Roman" w:hAnsi="Times New Roman"/>
          <w:sz w:val="28"/>
          <w:szCs w:val="28"/>
        </w:rPr>
        <w:t>* Без доходов будущих периодов, вк</w:t>
      </w:r>
      <w:r w:rsidR="00F44976">
        <w:rPr>
          <w:rFonts w:ascii="Times New Roman" w:hAnsi="Times New Roman"/>
          <w:sz w:val="28"/>
          <w:szCs w:val="28"/>
        </w:rPr>
        <w:t>люченных в собственный капитал.</w:t>
      </w:r>
    </w:p>
    <w:p w:rsidR="00AF0C45" w:rsidRPr="00AF0C45" w:rsidRDefault="00C20894" w:rsidP="00AF0C45">
      <w:pPr>
        <w:pStyle w:val="a9"/>
        <w:spacing w:before="0" w:beforeAutospacing="0" w:after="0" w:afterAutospacing="0" w:line="360" w:lineRule="auto"/>
        <w:rPr>
          <w:rFonts w:ascii="Times New Roman" w:hAnsi="Times New Roman" w:cs="Times New Roman"/>
          <w:sz w:val="28"/>
          <w:szCs w:val="28"/>
        </w:rPr>
      </w:pPr>
      <w:r w:rsidRPr="00C20894">
        <w:rPr>
          <w:rFonts w:ascii="Times New Roman" w:hAnsi="Times New Roman" w:cs="Times New Roman"/>
          <w:sz w:val="28"/>
          <w:szCs w:val="28"/>
        </w:rPr>
        <w:t xml:space="preserve">Структура активов организации на 31 декабря 2015 г. характеризуется отсутствием внеоборотных средств при 100% текущих активов. Активы </w:t>
      </w:r>
      <w:r>
        <w:rPr>
          <w:rFonts w:ascii="Times New Roman" w:hAnsi="Times New Roman" w:cs="Times New Roman"/>
          <w:sz w:val="28"/>
          <w:szCs w:val="28"/>
        </w:rPr>
        <w:t xml:space="preserve">компании </w:t>
      </w:r>
      <w:r w:rsidR="002A4CB1">
        <w:rPr>
          <w:rFonts w:ascii="Times New Roman" w:hAnsi="Times New Roman"/>
          <w:sz w:val="28"/>
          <w:szCs w:val="28"/>
        </w:rPr>
        <w:t>«</w:t>
      </w:r>
      <w:r w:rsidR="002A4CB1" w:rsidRPr="00C20894">
        <w:rPr>
          <w:rFonts w:ascii="Times New Roman" w:hAnsi="Times New Roman"/>
          <w:sz w:val="28"/>
          <w:szCs w:val="28"/>
        </w:rPr>
        <w:t>К</w:t>
      </w:r>
      <w:r w:rsidR="002A4CB1">
        <w:rPr>
          <w:rFonts w:ascii="Times New Roman" w:hAnsi="Times New Roman"/>
          <w:sz w:val="28"/>
          <w:szCs w:val="28"/>
        </w:rPr>
        <w:t>Г «Агат»</w:t>
      </w:r>
      <w:r w:rsidRPr="00C20894">
        <w:rPr>
          <w:rFonts w:ascii="Times New Roman" w:hAnsi="Times New Roman" w:cs="Times New Roman"/>
          <w:sz w:val="28"/>
          <w:szCs w:val="28"/>
        </w:rPr>
        <w:t xml:space="preserve"> за весь период </w:t>
      </w:r>
      <w:r>
        <w:rPr>
          <w:rFonts w:ascii="Times New Roman" w:hAnsi="Times New Roman" w:cs="Times New Roman"/>
          <w:sz w:val="28"/>
          <w:szCs w:val="28"/>
        </w:rPr>
        <w:t>внушительно</w:t>
      </w:r>
      <w:r w:rsidRPr="00C20894">
        <w:rPr>
          <w:rFonts w:ascii="Times New Roman" w:hAnsi="Times New Roman" w:cs="Times New Roman"/>
          <w:sz w:val="28"/>
          <w:szCs w:val="28"/>
        </w:rPr>
        <w:t xml:space="preserve"> увеличились (</w:t>
      </w:r>
      <w:r w:rsidRPr="00AF0C45">
        <w:rPr>
          <w:rFonts w:ascii="Times New Roman" w:hAnsi="Times New Roman" w:cs="Times New Roman"/>
          <w:sz w:val="28"/>
          <w:szCs w:val="28"/>
        </w:rPr>
        <w:t xml:space="preserve">в </w:t>
      </w:r>
      <w:r w:rsidRPr="00AF0C45">
        <w:rPr>
          <w:rFonts w:ascii="Times New Roman" w:hAnsi="Times New Roman" w:cs="Times New Roman"/>
          <w:bCs/>
          <w:sz w:val="28"/>
          <w:szCs w:val="28"/>
        </w:rPr>
        <w:t>9,6</w:t>
      </w:r>
      <w:r w:rsidRPr="00C20894">
        <w:rPr>
          <w:rFonts w:ascii="Times New Roman" w:hAnsi="Times New Roman" w:cs="Times New Roman"/>
          <w:sz w:val="28"/>
          <w:szCs w:val="28"/>
        </w:rPr>
        <w:t xml:space="preserve"> раза). Учитывая значительный рост активов, </w:t>
      </w:r>
      <w:r>
        <w:rPr>
          <w:rFonts w:ascii="Times New Roman" w:hAnsi="Times New Roman" w:cs="Times New Roman"/>
          <w:sz w:val="28"/>
          <w:szCs w:val="28"/>
        </w:rPr>
        <w:t>важно</w:t>
      </w:r>
      <w:r w:rsidRPr="00C20894">
        <w:rPr>
          <w:rFonts w:ascii="Times New Roman" w:hAnsi="Times New Roman" w:cs="Times New Roman"/>
          <w:sz w:val="28"/>
          <w:szCs w:val="28"/>
        </w:rPr>
        <w:t xml:space="preserve"> отметить, что собственный капитал увеличился еще в большей степени – </w:t>
      </w:r>
      <w:r w:rsidRPr="00AF0C45">
        <w:rPr>
          <w:rFonts w:ascii="Times New Roman" w:hAnsi="Times New Roman" w:cs="Times New Roman"/>
          <w:sz w:val="28"/>
          <w:szCs w:val="28"/>
        </w:rPr>
        <w:t xml:space="preserve">в </w:t>
      </w:r>
      <w:r w:rsidRPr="00AF0C45">
        <w:rPr>
          <w:rFonts w:ascii="Times New Roman" w:hAnsi="Times New Roman" w:cs="Times New Roman"/>
          <w:bCs/>
          <w:sz w:val="28"/>
          <w:szCs w:val="28"/>
        </w:rPr>
        <w:t>12,4</w:t>
      </w:r>
      <w:r w:rsidRPr="00C20894">
        <w:rPr>
          <w:rFonts w:ascii="Times New Roman" w:hAnsi="Times New Roman" w:cs="Times New Roman"/>
          <w:sz w:val="28"/>
          <w:szCs w:val="28"/>
        </w:rPr>
        <w:t xml:space="preserve"> раза. Опережающее </w:t>
      </w:r>
      <w:r w:rsidRPr="00C20894">
        <w:rPr>
          <w:rFonts w:ascii="Times New Roman" w:hAnsi="Times New Roman" w:cs="Times New Roman"/>
          <w:sz w:val="28"/>
          <w:szCs w:val="28"/>
        </w:rPr>
        <w:lastRenderedPageBreak/>
        <w:t>увеличение собственного капитала относительно общего изменения активов следует рассматривать как положительный фактор.</w:t>
      </w:r>
      <w:r>
        <w:rPr>
          <w:rFonts w:ascii="Times New Roman" w:hAnsi="Times New Roman" w:cs="Times New Roman"/>
          <w:sz w:val="28"/>
          <w:szCs w:val="28"/>
        </w:rPr>
        <w:t xml:space="preserve"> Соотношение активов компании на 31.12.2015 </w:t>
      </w:r>
      <w:r w:rsidR="00AF0C45">
        <w:rPr>
          <w:rFonts w:ascii="Times New Roman" w:hAnsi="Times New Roman" w:cs="Times New Roman"/>
          <w:sz w:val="28"/>
          <w:szCs w:val="28"/>
        </w:rPr>
        <w:t xml:space="preserve">наглядно </w:t>
      </w:r>
      <w:r>
        <w:rPr>
          <w:rFonts w:ascii="Times New Roman" w:hAnsi="Times New Roman" w:cs="Times New Roman"/>
          <w:sz w:val="28"/>
          <w:szCs w:val="28"/>
        </w:rPr>
        <w:t xml:space="preserve">представлено </w:t>
      </w:r>
      <w:r w:rsidRPr="00AF0C45">
        <w:rPr>
          <w:rFonts w:ascii="Times New Roman" w:hAnsi="Times New Roman" w:cs="Times New Roman"/>
          <w:sz w:val="28"/>
          <w:szCs w:val="28"/>
        </w:rPr>
        <w:t xml:space="preserve">на </w:t>
      </w:r>
      <w:r w:rsidR="00AF0C45" w:rsidRPr="00AF0C45">
        <w:rPr>
          <w:rFonts w:ascii="Times New Roman" w:hAnsi="Times New Roman" w:cs="Times New Roman"/>
          <w:sz w:val="28"/>
          <w:szCs w:val="28"/>
        </w:rPr>
        <w:t>рис. 1.</w:t>
      </w:r>
    </w:p>
    <w:p w:rsidR="00AF0C45" w:rsidRPr="00C20894" w:rsidRDefault="00A97B0D" w:rsidP="00AF0C45">
      <w:pPr>
        <w:pStyle w:val="a9"/>
        <w:spacing w:before="0" w:beforeAutospacing="0" w:after="0" w:afterAutospacing="0" w:line="360" w:lineRule="auto"/>
        <w:ind w:firstLine="567"/>
        <w:rPr>
          <w:rFonts w:ascii="Times New Roman" w:hAnsi="Times New Roman"/>
          <w:noProof/>
          <w:sz w:val="28"/>
          <w:szCs w:val="28"/>
        </w:rPr>
      </w:pPr>
      <w:r>
        <w:rPr>
          <w:rFonts w:ascii="Times New Roman" w:hAnsi="Times New Roman"/>
          <w:noProof/>
          <w:sz w:val="28"/>
          <w:szCs w:val="28"/>
        </w:rPr>
        <w:drawing>
          <wp:inline distT="0" distB="0" distL="0" distR="0">
            <wp:extent cx="5686425" cy="1847850"/>
            <wp:effectExtent l="0" t="0" r="9525" b="0"/>
            <wp:docPr id="1" name="Рисунок 1" descr="imag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00"/>
                    <pic:cNvPicPr>
                      <a:picLocks noChangeAspect="1" noChangeArrowheads="1"/>
                    </pic:cNvPicPr>
                  </pic:nvPicPr>
                  <pic:blipFill>
                    <a:blip r:embed="rId12">
                      <a:extLst>
                        <a:ext uri="{28A0092B-C50C-407E-A947-70E740481C1C}">
                          <a14:useLocalDpi xmlns:a14="http://schemas.microsoft.com/office/drawing/2010/main" val="0"/>
                        </a:ext>
                      </a:extLst>
                    </a:blip>
                    <a:srcRect l="1422" t="23914" r="1775" b="2652"/>
                    <a:stretch>
                      <a:fillRect/>
                    </a:stretch>
                  </pic:blipFill>
                  <pic:spPr bwMode="auto">
                    <a:xfrm>
                      <a:off x="0" y="0"/>
                      <a:ext cx="5686425" cy="1847850"/>
                    </a:xfrm>
                    <a:prstGeom prst="rect">
                      <a:avLst/>
                    </a:prstGeom>
                    <a:noFill/>
                    <a:ln>
                      <a:noFill/>
                    </a:ln>
                  </pic:spPr>
                </pic:pic>
              </a:graphicData>
            </a:graphic>
          </wp:inline>
        </w:drawing>
      </w:r>
    </w:p>
    <w:p w:rsidR="00AF0C45" w:rsidRPr="00AF0C45" w:rsidRDefault="00AF0C45" w:rsidP="00FA6DD7">
      <w:pPr>
        <w:pStyle w:val="a9"/>
        <w:spacing w:before="0" w:beforeAutospacing="0" w:after="0" w:afterAutospacing="0" w:line="360" w:lineRule="auto"/>
        <w:ind w:left="708" w:firstLine="710"/>
        <w:rPr>
          <w:rFonts w:ascii="Times New Roman" w:hAnsi="Times New Roman" w:cs="Times New Roman"/>
          <w:sz w:val="28"/>
          <w:szCs w:val="28"/>
        </w:rPr>
      </w:pPr>
      <w:r w:rsidRPr="00AF0C45">
        <w:rPr>
          <w:rFonts w:ascii="Times New Roman" w:hAnsi="Times New Roman" w:cs="Times New Roman"/>
          <w:sz w:val="28"/>
          <w:szCs w:val="28"/>
        </w:rPr>
        <w:t>Рис. 1</w:t>
      </w:r>
      <w:r>
        <w:rPr>
          <w:rFonts w:ascii="Times New Roman" w:hAnsi="Times New Roman" w:cs="Times New Roman"/>
          <w:sz w:val="28"/>
          <w:szCs w:val="28"/>
        </w:rPr>
        <w:t>. Структура активов организации на 31.12.2015 г.</w:t>
      </w:r>
    </w:p>
    <w:p w:rsidR="00AF0C45" w:rsidRPr="00C20894" w:rsidRDefault="00AF0C45" w:rsidP="00AF0C45">
      <w:pPr>
        <w:pStyle w:val="a9"/>
        <w:spacing w:before="0" w:beforeAutospacing="0" w:after="0" w:afterAutospacing="0" w:line="360" w:lineRule="auto"/>
        <w:ind w:firstLine="0"/>
        <w:rPr>
          <w:rFonts w:ascii="Times New Roman" w:hAnsi="Times New Roman" w:cs="Times New Roman"/>
          <w:sz w:val="28"/>
          <w:szCs w:val="28"/>
        </w:rPr>
      </w:pPr>
    </w:p>
    <w:p w:rsidR="00C20894" w:rsidRPr="00AF0C45" w:rsidRDefault="00C20894" w:rsidP="00C20894">
      <w:pPr>
        <w:pStyle w:val="a9"/>
        <w:spacing w:before="0" w:beforeAutospacing="0" w:after="0" w:afterAutospacing="0" w:line="360" w:lineRule="auto"/>
        <w:rPr>
          <w:rFonts w:ascii="Times New Roman" w:hAnsi="Times New Roman" w:cs="Times New Roman"/>
          <w:sz w:val="28"/>
          <w:szCs w:val="28"/>
        </w:rPr>
      </w:pPr>
      <w:r w:rsidRPr="00AF0C45">
        <w:rPr>
          <w:rFonts w:ascii="Times New Roman" w:hAnsi="Times New Roman" w:cs="Times New Roman"/>
          <w:sz w:val="28"/>
          <w:szCs w:val="28"/>
        </w:rPr>
        <w:t xml:space="preserve">Рост активов организации связан, в первую очередь, с ростом показателя в строке "дебиторская задолженность" на </w:t>
      </w:r>
      <w:r w:rsidRPr="00AF0C45">
        <w:rPr>
          <w:rFonts w:ascii="Times New Roman" w:hAnsi="Times New Roman" w:cs="Times New Roman"/>
          <w:bCs/>
          <w:sz w:val="28"/>
          <w:szCs w:val="28"/>
        </w:rPr>
        <w:t>510</w:t>
      </w:r>
      <w:r w:rsidRPr="00AF0C45">
        <w:rPr>
          <w:rFonts w:ascii="Times New Roman" w:hAnsi="Times New Roman" w:cs="Times New Roman"/>
          <w:sz w:val="28"/>
          <w:szCs w:val="28"/>
        </w:rPr>
        <w:t xml:space="preserve"> тыс. руб. (или </w:t>
      </w:r>
      <w:r w:rsidRPr="00AF0C45">
        <w:rPr>
          <w:rFonts w:ascii="Times New Roman" w:hAnsi="Times New Roman" w:cs="Times New Roman"/>
          <w:bCs/>
          <w:sz w:val="28"/>
          <w:szCs w:val="28"/>
        </w:rPr>
        <w:t>99</w:t>
      </w:r>
      <w:r w:rsidRPr="00AF0C45">
        <w:rPr>
          <w:rFonts w:ascii="Times New Roman" w:hAnsi="Times New Roman" w:cs="Times New Roman"/>
          <w:sz w:val="28"/>
          <w:szCs w:val="28"/>
        </w:rPr>
        <w:t>% вклада в прирост активов).</w:t>
      </w:r>
    </w:p>
    <w:p w:rsidR="00C20894" w:rsidRPr="00AF0C45" w:rsidRDefault="00C20894" w:rsidP="00C20894">
      <w:pPr>
        <w:pStyle w:val="a9"/>
        <w:spacing w:before="0" w:beforeAutospacing="0" w:after="0" w:afterAutospacing="0" w:line="360" w:lineRule="auto"/>
        <w:rPr>
          <w:rFonts w:ascii="Times New Roman" w:hAnsi="Times New Roman" w:cs="Times New Roman"/>
          <w:sz w:val="28"/>
          <w:szCs w:val="28"/>
        </w:rPr>
      </w:pPr>
      <w:r w:rsidRPr="00AF0C45">
        <w:rPr>
          <w:rFonts w:ascii="Times New Roman" w:hAnsi="Times New Roman" w:cs="Times New Roman"/>
          <w:sz w:val="28"/>
          <w:szCs w:val="28"/>
        </w:rPr>
        <w:t>Одновременно, в пассиве баланса наибольший прирост произошел по строке "нераспределенная прибыль (непокрытый убыток)" (</w:t>
      </w:r>
      <w:r w:rsidRPr="00AF0C45">
        <w:rPr>
          <w:rFonts w:ascii="Times New Roman" w:hAnsi="Times New Roman" w:cs="Times New Roman"/>
          <w:bCs/>
          <w:sz w:val="28"/>
          <w:szCs w:val="28"/>
        </w:rPr>
        <w:t>+513</w:t>
      </w:r>
      <w:r w:rsidRPr="00AF0C45">
        <w:rPr>
          <w:rFonts w:ascii="Times New Roman" w:hAnsi="Times New Roman" w:cs="Times New Roman"/>
          <w:sz w:val="28"/>
          <w:szCs w:val="28"/>
        </w:rPr>
        <w:t xml:space="preserve"> тыс. руб., или </w:t>
      </w:r>
      <w:r w:rsidRPr="00AF0C45">
        <w:rPr>
          <w:rFonts w:ascii="Times New Roman" w:hAnsi="Times New Roman" w:cs="Times New Roman"/>
          <w:bCs/>
          <w:sz w:val="28"/>
          <w:szCs w:val="28"/>
        </w:rPr>
        <w:t>99,6</w:t>
      </w:r>
      <w:r w:rsidRPr="00AF0C45">
        <w:rPr>
          <w:rFonts w:ascii="Times New Roman" w:hAnsi="Times New Roman" w:cs="Times New Roman"/>
          <w:sz w:val="28"/>
          <w:szCs w:val="28"/>
        </w:rPr>
        <w:t xml:space="preserve">% вклада в прирост пассивов организации за весь рассматриваемый период).За весь анализируемый период наблюдалось весьма значительное – c </w:t>
      </w:r>
      <w:r w:rsidRPr="00AF0C45">
        <w:rPr>
          <w:rFonts w:ascii="Times New Roman" w:hAnsi="Times New Roman" w:cs="Times New Roman"/>
          <w:bCs/>
          <w:sz w:val="28"/>
          <w:szCs w:val="28"/>
        </w:rPr>
        <w:t>45</w:t>
      </w:r>
      <w:r w:rsidRPr="00AF0C45">
        <w:rPr>
          <w:rFonts w:ascii="Times New Roman" w:hAnsi="Times New Roman" w:cs="Times New Roman"/>
          <w:sz w:val="28"/>
          <w:szCs w:val="28"/>
        </w:rPr>
        <w:t xml:space="preserve"> тыс. руб. до </w:t>
      </w:r>
      <w:r w:rsidRPr="00AF0C45">
        <w:rPr>
          <w:rFonts w:ascii="Times New Roman" w:hAnsi="Times New Roman" w:cs="Times New Roman"/>
          <w:bCs/>
          <w:sz w:val="28"/>
          <w:szCs w:val="28"/>
        </w:rPr>
        <w:t>558</w:t>
      </w:r>
      <w:r w:rsidRPr="00AF0C45">
        <w:rPr>
          <w:rFonts w:ascii="Times New Roman" w:hAnsi="Times New Roman" w:cs="Times New Roman"/>
          <w:sz w:val="28"/>
          <w:szCs w:val="28"/>
        </w:rPr>
        <w:t xml:space="preserve"> тыс. руб. (в </w:t>
      </w:r>
      <w:r w:rsidRPr="00AF0C45">
        <w:rPr>
          <w:rFonts w:ascii="Times New Roman" w:hAnsi="Times New Roman" w:cs="Times New Roman"/>
          <w:bCs/>
          <w:sz w:val="28"/>
          <w:szCs w:val="28"/>
        </w:rPr>
        <w:t>12,4</w:t>
      </w:r>
      <w:r w:rsidRPr="00AF0C45">
        <w:rPr>
          <w:rFonts w:ascii="Times New Roman" w:hAnsi="Times New Roman" w:cs="Times New Roman"/>
          <w:sz w:val="28"/>
          <w:szCs w:val="28"/>
        </w:rPr>
        <w:t xml:space="preserve"> раза) – повышение собственного капитала.</w:t>
      </w:r>
    </w:p>
    <w:p w:rsidR="00C20894" w:rsidRPr="00C20894" w:rsidRDefault="00AF0C45" w:rsidP="00C20894">
      <w:pPr>
        <w:pStyle w:val="3"/>
        <w:spacing w:line="360" w:lineRule="auto"/>
        <w:rPr>
          <w:rFonts w:ascii="Times New Roman" w:hAnsi="Times New Roman"/>
          <w:b w:val="0"/>
          <w:sz w:val="28"/>
          <w:szCs w:val="28"/>
        </w:rPr>
      </w:pPr>
      <w:r>
        <w:rPr>
          <w:rFonts w:ascii="Times New Roman" w:hAnsi="Times New Roman"/>
          <w:b w:val="0"/>
          <w:sz w:val="28"/>
          <w:szCs w:val="28"/>
        </w:rPr>
        <w:t xml:space="preserve">Таблица 2 - </w:t>
      </w:r>
      <w:r w:rsidR="00C20894" w:rsidRPr="00C20894">
        <w:rPr>
          <w:rFonts w:ascii="Times New Roman" w:hAnsi="Times New Roman"/>
          <w:b w:val="0"/>
          <w:sz w:val="28"/>
          <w:szCs w:val="28"/>
        </w:rPr>
        <w:t>Оценка стоимости чистых активов организации</w:t>
      </w: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1140"/>
        <w:gridCol w:w="766"/>
        <w:gridCol w:w="858"/>
        <w:gridCol w:w="1154"/>
        <w:gridCol w:w="932"/>
        <w:gridCol w:w="1559"/>
        <w:gridCol w:w="1559"/>
        <w:gridCol w:w="679"/>
        <w:gridCol w:w="909"/>
      </w:tblGrid>
      <w:tr w:rsidR="00C20894" w:rsidRPr="00C20894" w:rsidTr="00843D91">
        <w:trPr>
          <w:jc w:val="center"/>
        </w:trPr>
        <w:tc>
          <w:tcPr>
            <w:tcW w:w="1140" w:type="dxa"/>
            <w:vMerge w:val="restart"/>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 xml:space="preserve">Показатель </w:t>
            </w:r>
          </w:p>
        </w:tc>
        <w:tc>
          <w:tcPr>
            <w:tcW w:w="6828" w:type="dxa"/>
            <w:gridSpan w:val="6"/>
            <w:tcBorders>
              <w:top w:val="outset" w:sz="6" w:space="0" w:color="000000"/>
              <w:left w:val="outset" w:sz="6" w:space="0" w:color="000000"/>
              <w:bottom w:val="outset" w:sz="6" w:space="0" w:color="000000"/>
              <w:right w:val="outset" w:sz="6" w:space="0" w:color="000000"/>
            </w:tcBorders>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 xml:space="preserve">Значение показателя </w:t>
            </w:r>
          </w:p>
        </w:tc>
        <w:tc>
          <w:tcPr>
            <w:tcW w:w="1588" w:type="dxa"/>
            <w:gridSpan w:val="2"/>
            <w:tcBorders>
              <w:top w:val="outset" w:sz="6" w:space="0" w:color="000000"/>
              <w:left w:val="outset" w:sz="6" w:space="0" w:color="000000"/>
              <w:bottom w:val="outset" w:sz="6" w:space="0" w:color="000000"/>
              <w:right w:val="outset" w:sz="6" w:space="0" w:color="000000"/>
            </w:tcBorders>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Изменение</w:t>
            </w:r>
          </w:p>
        </w:tc>
      </w:tr>
      <w:tr w:rsidR="00C20894" w:rsidRPr="00C20894" w:rsidTr="00843D91">
        <w:trPr>
          <w:jc w:val="center"/>
        </w:trPr>
        <w:tc>
          <w:tcPr>
            <w:tcW w:w="1140" w:type="dxa"/>
            <w:vMerge/>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rPr>
                <w:rFonts w:ascii="Times New Roman" w:hAnsi="Times New Roman"/>
                <w:sz w:val="28"/>
                <w:szCs w:val="28"/>
              </w:rPr>
            </w:pPr>
          </w:p>
        </w:tc>
        <w:tc>
          <w:tcPr>
            <w:tcW w:w="3710" w:type="dxa"/>
            <w:gridSpan w:val="4"/>
            <w:tcBorders>
              <w:top w:val="outset" w:sz="6" w:space="0" w:color="000000"/>
              <w:left w:val="outset" w:sz="6" w:space="0" w:color="000000"/>
              <w:bottom w:val="outset" w:sz="6" w:space="0" w:color="000000"/>
              <w:right w:val="outset" w:sz="6" w:space="0" w:color="000000"/>
            </w:tcBorders>
            <w:hideMark/>
          </w:tcPr>
          <w:p w:rsidR="00C20894" w:rsidRPr="00E247E0" w:rsidRDefault="00C20894" w:rsidP="00C20894">
            <w:pPr>
              <w:spacing w:line="360" w:lineRule="auto"/>
              <w:jc w:val="center"/>
              <w:rPr>
                <w:rFonts w:ascii="Times New Roman" w:hAnsi="Times New Roman"/>
                <w:sz w:val="28"/>
                <w:szCs w:val="28"/>
              </w:rPr>
            </w:pPr>
            <w:r w:rsidRPr="00E247E0">
              <w:rPr>
                <w:rFonts w:ascii="Times New Roman" w:hAnsi="Times New Roman"/>
                <w:sz w:val="28"/>
                <w:szCs w:val="28"/>
              </w:rPr>
              <w:t xml:space="preserve">в </w:t>
            </w:r>
            <w:r w:rsidRPr="00E247E0">
              <w:rPr>
                <w:rFonts w:ascii="Times New Roman" w:hAnsi="Times New Roman"/>
                <w:iCs/>
                <w:sz w:val="28"/>
                <w:szCs w:val="28"/>
              </w:rPr>
              <w:t>тыс. руб.</w:t>
            </w:r>
          </w:p>
        </w:tc>
        <w:tc>
          <w:tcPr>
            <w:tcW w:w="3118" w:type="dxa"/>
            <w:gridSpan w:val="2"/>
            <w:tcBorders>
              <w:top w:val="outset" w:sz="6" w:space="0" w:color="000000"/>
              <w:left w:val="outset" w:sz="6" w:space="0" w:color="000000"/>
              <w:bottom w:val="outset" w:sz="6" w:space="0" w:color="000000"/>
              <w:right w:val="outset" w:sz="6" w:space="0" w:color="000000"/>
            </w:tcBorders>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 xml:space="preserve">в % к валюте баланса </w:t>
            </w:r>
          </w:p>
        </w:tc>
        <w:tc>
          <w:tcPr>
            <w:tcW w:w="679" w:type="dxa"/>
            <w:vMerge w:val="restart"/>
            <w:tcBorders>
              <w:top w:val="outset" w:sz="6" w:space="0" w:color="000000"/>
              <w:left w:val="outset" w:sz="6" w:space="0" w:color="000000"/>
              <w:bottom w:val="outset" w:sz="6" w:space="0" w:color="000000"/>
              <w:right w:val="outset" w:sz="6" w:space="0" w:color="000000"/>
            </w:tcBorders>
            <w:hideMark/>
          </w:tcPr>
          <w:p w:rsidR="00C20894" w:rsidRPr="00C20894" w:rsidRDefault="00C20894" w:rsidP="00C20894">
            <w:pPr>
              <w:spacing w:line="360" w:lineRule="auto"/>
              <w:jc w:val="center"/>
              <w:rPr>
                <w:rFonts w:ascii="Times New Roman" w:hAnsi="Times New Roman"/>
                <w:sz w:val="28"/>
                <w:szCs w:val="28"/>
              </w:rPr>
            </w:pPr>
            <w:r w:rsidRPr="00E247E0">
              <w:rPr>
                <w:rFonts w:ascii="Times New Roman" w:hAnsi="Times New Roman"/>
                <w:iCs/>
                <w:sz w:val="28"/>
                <w:szCs w:val="28"/>
              </w:rPr>
              <w:t>тыс. руб</w:t>
            </w:r>
            <w:r w:rsidRPr="00C20894">
              <w:rPr>
                <w:rFonts w:ascii="Times New Roman" w:hAnsi="Times New Roman"/>
                <w:i/>
                <w:iCs/>
                <w:sz w:val="28"/>
                <w:szCs w:val="28"/>
              </w:rPr>
              <w:t>.</w:t>
            </w:r>
            <w:r w:rsidRPr="00C20894">
              <w:rPr>
                <w:rFonts w:ascii="Times New Roman" w:hAnsi="Times New Roman"/>
                <w:i/>
                <w:iCs/>
                <w:sz w:val="28"/>
                <w:szCs w:val="28"/>
              </w:rPr>
              <w:br/>
            </w:r>
            <w:r w:rsidRPr="00C20894">
              <w:rPr>
                <w:rFonts w:ascii="Times New Roman" w:hAnsi="Times New Roman"/>
                <w:sz w:val="28"/>
                <w:szCs w:val="28"/>
              </w:rPr>
              <w:t>(гр.5</w:t>
            </w:r>
            <w:r w:rsidRPr="00C20894">
              <w:rPr>
                <w:rFonts w:ascii="Times New Roman" w:hAnsi="Times New Roman"/>
                <w:sz w:val="28"/>
                <w:szCs w:val="28"/>
              </w:rPr>
              <w:lastRenderedPageBreak/>
              <w:t>-гр.2)</w:t>
            </w:r>
          </w:p>
        </w:tc>
        <w:tc>
          <w:tcPr>
            <w:tcW w:w="909" w:type="dxa"/>
            <w:vMerge w:val="restart"/>
            <w:tcBorders>
              <w:top w:val="outset" w:sz="6" w:space="0" w:color="000000"/>
              <w:left w:val="outset" w:sz="6" w:space="0" w:color="000000"/>
              <w:bottom w:val="outset" w:sz="6" w:space="0" w:color="000000"/>
              <w:right w:val="outset" w:sz="6" w:space="0" w:color="000000"/>
            </w:tcBorders>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lastRenderedPageBreak/>
              <w:t>± %</w:t>
            </w:r>
            <w:r w:rsidRPr="00C20894">
              <w:rPr>
                <w:rFonts w:ascii="Times New Roman" w:hAnsi="Times New Roman"/>
                <w:sz w:val="28"/>
                <w:szCs w:val="28"/>
              </w:rPr>
              <w:br/>
              <w:t xml:space="preserve">((гр.5-гр.2) : </w:t>
            </w:r>
            <w:r w:rsidRPr="00C20894">
              <w:rPr>
                <w:rFonts w:ascii="Times New Roman" w:hAnsi="Times New Roman"/>
                <w:sz w:val="28"/>
                <w:szCs w:val="28"/>
              </w:rPr>
              <w:lastRenderedPageBreak/>
              <w:t>гр.2)</w:t>
            </w:r>
          </w:p>
        </w:tc>
      </w:tr>
      <w:tr w:rsidR="00C20894" w:rsidRPr="00C20894" w:rsidTr="00843D91">
        <w:trPr>
          <w:jc w:val="center"/>
        </w:trPr>
        <w:tc>
          <w:tcPr>
            <w:tcW w:w="1140" w:type="dxa"/>
            <w:vMerge/>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rPr>
                <w:rFonts w:ascii="Times New Roman" w:hAnsi="Times New Roman"/>
                <w:sz w:val="28"/>
                <w:szCs w:val="28"/>
              </w:rPr>
            </w:pPr>
          </w:p>
        </w:tc>
        <w:tc>
          <w:tcPr>
            <w:tcW w:w="766" w:type="dxa"/>
            <w:tcBorders>
              <w:top w:val="outset" w:sz="6" w:space="0" w:color="000000"/>
              <w:left w:val="outset" w:sz="6" w:space="0" w:color="000000"/>
              <w:bottom w:val="outset" w:sz="6" w:space="0" w:color="000000"/>
              <w:right w:val="outset" w:sz="6" w:space="0" w:color="000000"/>
            </w:tcBorders>
            <w:hideMark/>
          </w:tcPr>
          <w:p w:rsidR="00681D66"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t>31.12.</w:t>
            </w:r>
          </w:p>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lastRenderedPageBreak/>
              <w:t xml:space="preserve">2012 </w:t>
            </w:r>
          </w:p>
        </w:tc>
        <w:tc>
          <w:tcPr>
            <w:tcW w:w="858" w:type="dxa"/>
            <w:tcBorders>
              <w:top w:val="outset" w:sz="6" w:space="0" w:color="000000"/>
              <w:left w:val="outset" w:sz="6" w:space="0" w:color="000000"/>
              <w:bottom w:val="outset" w:sz="6" w:space="0" w:color="000000"/>
              <w:right w:val="outset" w:sz="6" w:space="0" w:color="000000"/>
            </w:tcBorders>
            <w:hideMark/>
          </w:tcPr>
          <w:p w:rsidR="00681D66"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lastRenderedPageBreak/>
              <w:t>31.12.</w:t>
            </w:r>
          </w:p>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lastRenderedPageBreak/>
              <w:t xml:space="preserve">2013 </w:t>
            </w:r>
          </w:p>
        </w:tc>
        <w:tc>
          <w:tcPr>
            <w:tcW w:w="1154" w:type="dxa"/>
            <w:tcBorders>
              <w:top w:val="outset" w:sz="6" w:space="0" w:color="000000"/>
              <w:left w:val="outset" w:sz="6" w:space="0" w:color="000000"/>
              <w:bottom w:val="outset" w:sz="6" w:space="0" w:color="000000"/>
              <w:right w:val="outset" w:sz="6" w:space="0" w:color="000000"/>
            </w:tcBorders>
            <w:hideMark/>
          </w:tcPr>
          <w:p w:rsidR="00681D66"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lastRenderedPageBreak/>
              <w:t>31.12.</w:t>
            </w:r>
          </w:p>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lastRenderedPageBreak/>
              <w:t xml:space="preserve">2014 </w:t>
            </w:r>
          </w:p>
        </w:tc>
        <w:tc>
          <w:tcPr>
            <w:tcW w:w="932" w:type="dxa"/>
            <w:tcBorders>
              <w:top w:val="outset" w:sz="6" w:space="0" w:color="000000"/>
              <w:left w:val="outset" w:sz="6" w:space="0" w:color="000000"/>
              <w:bottom w:val="outset" w:sz="6" w:space="0" w:color="000000"/>
              <w:right w:val="outset" w:sz="6" w:space="0" w:color="000000"/>
            </w:tcBorders>
            <w:hideMark/>
          </w:tcPr>
          <w:p w:rsidR="00681D66"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lastRenderedPageBreak/>
              <w:t>31.12.</w:t>
            </w:r>
          </w:p>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lastRenderedPageBreak/>
              <w:t xml:space="preserve">2015 </w:t>
            </w:r>
          </w:p>
        </w:tc>
        <w:tc>
          <w:tcPr>
            <w:tcW w:w="1559" w:type="dxa"/>
            <w:tcBorders>
              <w:top w:val="outset" w:sz="6" w:space="0" w:color="000000"/>
              <w:left w:val="outset" w:sz="6" w:space="0" w:color="000000"/>
              <w:bottom w:val="outset" w:sz="6" w:space="0" w:color="000000"/>
              <w:right w:val="outset" w:sz="6" w:space="0" w:color="000000"/>
            </w:tcBorders>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lastRenderedPageBreak/>
              <w:t>на начало</w:t>
            </w:r>
            <w:r w:rsidRPr="00C20894">
              <w:rPr>
                <w:rFonts w:ascii="Times New Roman" w:hAnsi="Times New Roman"/>
                <w:sz w:val="28"/>
                <w:szCs w:val="28"/>
              </w:rPr>
              <w:br/>
              <w:t>анализируе</w:t>
            </w:r>
            <w:r w:rsidRPr="00C20894">
              <w:rPr>
                <w:rFonts w:ascii="Times New Roman" w:hAnsi="Times New Roman"/>
                <w:sz w:val="28"/>
                <w:szCs w:val="28"/>
              </w:rPr>
              <w:lastRenderedPageBreak/>
              <w:t>мого</w:t>
            </w:r>
            <w:r w:rsidRPr="00C20894">
              <w:rPr>
                <w:rFonts w:ascii="Times New Roman" w:hAnsi="Times New Roman"/>
                <w:sz w:val="28"/>
                <w:szCs w:val="28"/>
              </w:rPr>
              <w:br/>
              <w:t>периода</w:t>
            </w:r>
            <w:r w:rsidRPr="00C20894">
              <w:rPr>
                <w:rFonts w:ascii="Times New Roman" w:hAnsi="Times New Roman"/>
                <w:sz w:val="28"/>
                <w:szCs w:val="28"/>
              </w:rPr>
              <w:br/>
              <w:t>(31.12.2012)</w:t>
            </w:r>
          </w:p>
        </w:tc>
        <w:tc>
          <w:tcPr>
            <w:tcW w:w="1559" w:type="dxa"/>
            <w:tcBorders>
              <w:top w:val="outset" w:sz="6" w:space="0" w:color="000000"/>
              <w:left w:val="outset" w:sz="6" w:space="0" w:color="000000"/>
              <w:bottom w:val="outset" w:sz="6" w:space="0" w:color="000000"/>
              <w:right w:val="outset" w:sz="6" w:space="0" w:color="000000"/>
            </w:tcBorders>
            <w:hideMark/>
          </w:tcPr>
          <w:p w:rsidR="00C20894" w:rsidRPr="00C20894" w:rsidRDefault="00C20894" w:rsidP="00C20894">
            <w:pPr>
              <w:spacing w:line="360" w:lineRule="auto"/>
              <w:jc w:val="center"/>
              <w:rPr>
                <w:rFonts w:ascii="Times New Roman" w:hAnsi="Times New Roman"/>
                <w:sz w:val="28"/>
                <w:szCs w:val="28"/>
              </w:rPr>
            </w:pPr>
            <w:r w:rsidRPr="00C20894">
              <w:rPr>
                <w:rFonts w:ascii="Times New Roman" w:hAnsi="Times New Roman"/>
                <w:sz w:val="28"/>
                <w:szCs w:val="28"/>
              </w:rPr>
              <w:lastRenderedPageBreak/>
              <w:t>на конец</w:t>
            </w:r>
            <w:r w:rsidRPr="00C20894">
              <w:rPr>
                <w:rFonts w:ascii="Times New Roman" w:hAnsi="Times New Roman"/>
                <w:sz w:val="28"/>
                <w:szCs w:val="28"/>
              </w:rPr>
              <w:br/>
              <w:t>анализируе</w:t>
            </w:r>
            <w:r w:rsidRPr="00C20894">
              <w:rPr>
                <w:rFonts w:ascii="Times New Roman" w:hAnsi="Times New Roman"/>
                <w:sz w:val="28"/>
                <w:szCs w:val="28"/>
              </w:rPr>
              <w:lastRenderedPageBreak/>
              <w:t>мого</w:t>
            </w:r>
            <w:r w:rsidRPr="00C20894">
              <w:rPr>
                <w:rFonts w:ascii="Times New Roman" w:hAnsi="Times New Roman"/>
                <w:sz w:val="28"/>
                <w:szCs w:val="28"/>
              </w:rPr>
              <w:br/>
              <w:t>периода</w:t>
            </w:r>
            <w:r w:rsidRPr="00C20894">
              <w:rPr>
                <w:rFonts w:ascii="Times New Roman" w:hAnsi="Times New Roman"/>
                <w:sz w:val="28"/>
                <w:szCs w:val="28"/>
              </w:rPr>
              <w:br/>
              <w:t>(31.12.2015)</w:t>
            </w:r>
          </w:p>
        </w:tc>
        <w:tc>
          <w:tcPr>
            <w:tcW w:w="679" w:type="dxa"/>
            <w:vMerge/>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rPr>
                <w:rFonts w:ascii="Times New Roman" w:hAnsi="Times New Roman"/>
                <w:sz w:val="28"/>
                <w:szCs w:val="28"/>
              </w:rPr>
            </w:pPr>
          </w:p>
        </w:tc>
        <w:tc>
          <w:tcPr>
            <w:tcW w:w="909" w:type="dxa"/>
            <w:vMerge/>
            <w:tcBorders>
              <w:top w:val="outset" w:sz="6" w:space="0" w:color="000000"/>
              <w:left w:val="outset" w:sz="6" w:space="0" w:color="000000"/>
              <w:bottom w:val="outset" w:sz="6" w:space="0" w:color="000000"/>
              <w:right w:val="outset" w:sz="6" w:space="0" w:color="000000"/>
            </w:tcBorders>
            <w:vAlign w:val="center"/>
            <w:hideMark/>
          </w:tcPr>
          <w:p w:rsidR="00C20894" w:rsidRPr="00C20894" w:rsidRDefault="00C20894" w:rsidP="00C20894">
            <w:pPr>
              <w:spacing w:line="360" w:lineRule="auto"/>
              <w:rPr>
                <w:rFonts w:ascii="Times New Roman" w:hAnsi="Times New Roman"/>
                <w:sz w:val="28"/>
                <w:szCs w:val="28"/>
              </w:rPr>
            </w:pPr>
          </w:p>
        </w:tc>
      </w:tr>
      <w:tr w:rsidR="00C20894" w:rsidRPr="00C20894" w:rsidTr="00843D91">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C20894" w:rsidRPr="00F44976" w:rsidRDefault="00C20894" w:rsidP="00C20894">
            <w:pPr>
              <w:spacing w:line="360" w:lineRule="auto"/>
              <w:rPr>
                <w:rFonts w:ascii="Times New Roman" w:hAnsi="Times New Roman"/>
                <w:sz w:val="28"/>
                <w:szCs w:val="28"/>
              </w:rPr>
            </w:pPr>
            <w:r w:rsidRPr="00F44976">
              <w:rPr>
                <w:rFonts w:ascii="Times New Roman" w:hAnsi="Times New Roman"/>
                <w:sz w:val="28"/>
                <w:szCs w:val="28"/>
              </w:rPr>
              <w:lastRenderedPageBreak/>
              <w:t>1.</w:t>
            </w:r>
            <w:r w:rsidRPr="00F44976">
              <w:rPr>
                <w:rFonts w:ascii="Times New Roman" w:hAnsi="Times New Roman"/>
                <w:bCs/>
                <w:sz w:val="28"/>
                <w:szCs w:val="28"/>
              </w:rPr>
              <w:t xml:space="preserve"> Чистые активы</w:t>
            </w:r>
          </w:p>
        </w:tc>
        <w:tc>
          <w:tcPr>
            <w:tcW w:w="766" w:type="dxa"/>
            <w:tcBorders>
              <w:top w:val="outset" w:sz="6" w:space="0" w:color="000000"/>
              <w:left w:val="outset" w:sz="6" w:space="0" w:color="000000"/>
              <w:bottom w:val="outset" w:sz="6" w:space="0" w:color="000000"/>
              <w:right w:val="outset" w:sz="6" w:space="0" w:color="000000"/>
            </w:tcBorders>
            <w:vAlign w:val="center"/>
            <w:hideMark/>
          </w:tcPr>
          <w:p w:rsidR="00C20894" w:rsidRPr="00F44976" w:rsidRDefault="00C20894" w:rsidP="00C20894">
            <w:pPr>
              <w:spacing w:line="360" w:lineRule="auto"/>
              <w:jc w:val="center"/>
              <w:rPr>
                <w:rFonts w:ascii="Times New Roman" w:hAnsi="Times New Roman"/>
                <w:sz w:val="28"/>
                <w:szCs w:val="28"/>
              </w:rPr>
            </w:pPr>
            <w:r w:rsidRPr="00F44976">
              <w:rPr>
                <w:rFonts w:ascii="Times New Roman" w:hAnsi="Times New Roman"/>
                <w:bCs/>
                <w:sz w:val="28"/>
                <w:szCs w:val="28"/>
              </w:rPr>
              <w:t>45</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C20894" w:rsidRPr="00F44976" w:rsidRDefault="00C20894" w:rsidP="00C20894">
            <w:pPr>
              <w:spacing w:line="360" w:lineRule="auto"/>
              <w:jc w:val="center"/>
              <w:rPr>
                <w:rFonts w:ascii="Times New Roman" w:hAnsi="Times New Roman"/>
                <w:sz w:val="28"/>
                <w:szCs w:val="28"/>
              </w:rPr>
            </w:pPr>
            <w:r w:rsidRPr="00F44976">
              <w:rPr>
                <w:rFonts w:ascii="Times New Roman" w:hAnsi="Times New Roman"/>
                <w:bCs/>
                <w:sz w:val="28"/>
                <w:szCs w:val="28"/>
              </w:rPr>
              <w:t>97</w:t>
            </w:r>
          </w:p>
        </w:tc>
        <w:tc>
          <w:tcPr>
            <w:tcW w:w="1154" w:type="dxa"/>
            <w:tcBorders>
              <w:top w:val="outset" w:sz="6" w:space="0" w:color="000000"/>
              <w:left w:val="outset" w:sz="6" w:space="0" w:color="000000"/>
              <w:bottom w:val="outset" w:sz="6" w:space="0" w:color="000000"/>
              <w:right w:val="outset" w:sz="6" w:space="0" w:color="000000"/>
            </w:tcBorders>
            <w:vAlign w:val="center"/>
            <w:hideMark/>
          </w:tcPr>
          <w:p w:rsidR="00C20894" w:rsidRPr="00F44976" w:rsidRDefault="00C20894" w:rsidP="00C20894">
            <w:pPr>
              <w:spacing w:line="360" w:lineRule="auto"/>
              <w:jc w:val="center"/>
              <w:rPr>
                <w:rFonts w:ascii="Times New Roman" w:hAnsi="Times New Roman"/>
                <w:sz w:val="28"/>
                <w:szCs w:val="28"/>
              </w:rPr>
            </w:pPr>
            <w:r w:rsidRPr="00F44976">
              <w:rPr>
                <w:rFonts w:ascii="Times New Roman" w:hAnsi="Times New Roman"/>
                <w:bCs/>
                <w:sz w:val="28"/>
                <w:szCs w:val="28"/>
              </w:rPr>
              <w:t>340</w:t>
            </w:r>
          </w:p>
        </w:tc>
        <w:tc>
          <w:tcPr>
            <w:tcW w:w="932" w:type="dxa"/>
            <w:tcBorders>
              <w:top w:val="outset" w:sz="6" w:space="0" w:color="000000"/>
              <w:left w:val="outset" w:sz="6" w:space="0" w:color="000000"/>
              <w:bottom w:val="outset" w:sz="6" w:space="0" w:color="000000"/>
              <w:right w:val="outset" w:sz="6" w:space="0" w:color="000000"/>
            </w:tcBorders>
            <w:vAlign w:val="center"/>
            <w:hideMark/>
          </w:tcPr>
          <w:p w:rsidR="00C20894" w:rsidRPr="00F44976" w:rsidRDefault="00C20894" w:rsidP="00C20894">
            <w:pPr>
              <w:spacing w:line="360" w:lineRule="auto"/>
              <w:jc w:val="center"/>
              <w:rPr>
                <w:rFonts w:ascii="Times New Roman" w:hAnsi="Times New Roman"/>
                <w:sz w:val="28"/>
                <w:szCs w:val="28"/>
              </w:rPr>
            </w:pPr>
            <w:r w:rsidRPr="00F44976">
              <w:rPr>
                <w:rFonts w:ascii="Times New Roman" w:hAnsi="Times New Roman"/>
                <w:bCs/>
                <w:sz w:val="28"/>
                <w:szCs w:val="28"/>
              </w:rPr>
              <w:t>558</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C20894" w:rsidRPr="00F44976" w:rsidRDefault="00C20894" w:rsidP="00C20894">
            <w:pPr>
              <w:spacing w:line="360" w:lineRule="auto"/>
              <w:jc w:val="center"/>
              <w:rPr>
                <w:rFonts w:ascii="Times New Roman" w:hAnsi="Times New Roman"/>
                <w:sz w:val="28"/>
                <w:szCs w:val="28"/>
              </w:rPr>
            </w:pPr>
            <w:r w:rsidRPr="00F44976">
              <w:rPr>
                <w:rFonts w:ascii="Times New Roman" w:hAnsi="Times New Roman"/>
                <w:bCs/>
                <w:sz w:val="28"/>
                <w:szCs w:val="28"/>
              </w:rPr>
              <w:t>75</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C20894" w:rsidRPr="00F44976" w:rsidRDefault="00C20894" w:rsidP="00C20894">
            <w:pPr>
              <w:spacing w:line="360" w:lineRule="auto"/>
              <w:jc w:val="center"/>
              <w:rPr>
                <w:rFonts w:ascii="Times New Roman" w:hAnsi="Times New Roman"/>
                <w:sz w:val="28"/>
                <w:szCs w:val="28"/>
              </w:rPr>
            </w:pPr>
            <w:r w:rsidRPr="00F44976">
              <w:rPr>
                <w:rFonts w:ascii="Times New Roman" w:hAnsi="Times New Roman"/>
                <w:bCs/>
                <w:sz w:val="28"/>
                <w:szCs w:val="28"/>
              </w:rPr>
              <w:t>97</w:t>
            </w:r>
          </w:p>
        </w:tc>
        <w:tc>
          <w:tcPr>
            <w:tcW w:w="679" w:type="dxa"/>
            <w:tcBorders>
              <w:top w:val="outset" w:sz="6" w:space="0" w:color="000000"/>
              <w:left w:val="outset" w:sz="6" w:space="0" w:color="000000"/>
              <w:bottom w:val="outset" w:sz="6" w:space="0" w:color="000000"/>
              <w:right w:val="outset" w:sz="6" w:space="0" w:color="000000"/>
            </w:tcBorders>
            <w:noWrap/>
            <w:vAlign w:val="center"/>
            <w:hideMark/>
          </w:tcPr>
          <w:p w:rsidR="00C20894" w:rsidRPr="00F44976" w:rsidRDefault="00C20894" w:rsidP="00C20894">
            <w:pPr>
              <w:spacing w:line="360" w:lineRule="auto"/>
              <w:jc w:val="center"/>
              <w:rPr>
                <w:rFonts w:ascii="Times New Roman" w:hAnsi="Times New Roman"/>
                <w:sz w:val="28"/>
                <w:szCs w:val="28"/>
              </w:rPr>
            </w:pPr>
            <w:r w:rsidRPr="00F44976">
              <w:rPr>
                <w:rFonts w:ascii="Times New Roman" w:hAnsi="Times New Roman"/>
                <w:bCs/>
                <w:sz w:val="28"/>
                <w:szCs w:val="28"/>
              </w:rPr>
              <w:t>+513</w:t>
            </w:r>
          </w:p>
        </w:tc>
        <w:tc>
          <w:tcPr>
            <w:tcW w:w="909" w:type="dxa"/>
            <w:tcBorders>
              <w:top w:val="outset" w:sz="6" w:space="0" w:color="000000"/>
              <w:left w:val="outset" w:sz="6" w:space="0" w:color="000000"/>
              <w:bottom w:val="outset" w:sz="6" w:space="0" w:color="000000"/>
              <w:right w:val="outset" w:sz="6" w:space="0" w:color="000000"/>
            </w:tcBorders>
            <w:noWrap/>
            <w:vAlign w:val="center"/>
            <w:hideMark/>
          </w:tcPr>
          <w:p w:rsidR="00C20894" w:rsidRPr="00F44976" w:rsidRDefault="00C20894" w:rsidP="00C20894">
            <w:pPr>
              <w:spacing w:line="360" w:lineRule="auto"/>
              <w:jc w:val="center"/>
              <w:rPr>
                <w:rFonts w:ascii="Times New Roman" w:hAnsi="Times New Roman"/>
                <w:sz w:val="28"/>
                <w:szCs w:val="28"/>
              </w:rPr>
            </w:pPr>
            <w:r w:rsidRPr="00F44976">
              <w:rPr>
                <w:rFonts w:ascii="Times New Roman" w:hAnsi="Times New Roman"/>
                <w:bCs/>
                <w:sz w:val="28"/>
                <w:szCs w:val="28"/>
              </w:rPr>
              <w:t>+12,4</w:t>
            </w:r>
            <w:r w:rsidRPr="00F44976">
              <w:rPr>
                <w:rFonts w:ascii="Times New Roman" w:hAnsi="Times New Roman"/>
                <w:sz w:val="28"/>
                <w:szCs w:val="28"/>
              </w:rPr>
              <w:t xml:space="preserve"> раза</w:t>
            </w:r>
          </w:p>
        </w:tc>
      </w:tr>
      <w:tr w:rsidR="00C20894" w:rsidRPr="00C20894" w:rsidTr="00843D91">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C20894" w:rsidRPr="00F44976" w:rsidRDefault="00C20894" w:rsidP="00C20894">
            <w:pPr>
              <w:spacing w:line="360" w:lineRule="auto"/>
              <w:rPr>
                <w:rFonts w:ascii="Times New Roman" w:hAnsi="Times New Roman"/>
                <w:sz w:val="28"/>
                <w:szCs w:val="28"/>
              </w:rPr>
            </w:pPr>
            <w:r w:rsidRPr="00F44976">
              <w:rPr>
                <w:rFonts w:ascii="Times New Roman" w:hAnsi="Times New Roman"/>
                <w:sz w:val="28"/>
                <w:szCs w:val="28"/>
              </w:rPr>
              <w:t xml:space="preserve">2. Уставный капитал </w:t>
            </w:r>
          </w:p>
        </w:tc>
        <w:tc>
          <w:tcPr>
            <w:tcW w:w="766" w:type="dxa"/>
            <w:tcBorders>
              <w:top w:val="outset" w:sz="6" w:space="0" w:color="000000"/>
              <w:left w:val="outset" w:sz="6" w:space="0" w:color="000000"/>
              <w:bottom w:val="outset" w:sz="6" w:space="0" w:color="000000"/>
              <w:right w:val="outset" w:sz="6" w:space="0" w:color="000000"/>
            </w:tcBorders>
            <w:vAlign w:val="center"/>
            <w:hideMark/>
          </w:tcPr>
          <w:p w:rsidR="00C20894" w:rsidRPr="00F44976" w:rsidRDefault="00C20894" w:rsidP="00C20894">
            <w:pPr>
              <w:spacing w:line="360" w:lineRule="auto"/>
              <w:jc w:val="center"/>
              <w:rPr>
                <w:rFonts w:ascii="Times New Roman" w:hAnsi="Times New Roman"/>
                <w:sz w:val="28"/>
                <w:szCs w:val="28"/>
              </w:rPr>
            </w:pPr>
            <w:r w:rsidRPr="00F44976">
              <w:rPr>
                <w:rFonts w:ascii="Times New Roman" w:hAnsi="Times New Roman"/>
                <w:bCs/>
                <w:sz w:val="28"/>
                <w:szCs w:val="28"/>
              </w:rPr>
              <w:t>10</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C20894" w:rsidRPr="00F44976" w:rsidRDefault="00C20894" w:rsidP="00C20894">
            <w:pPr>
              <w:spacing w:line="360" w:lineRule="auto"/>
              <w:jc w:val="center"/>
              <w:rPr>
                <w:rFonts w:ascii="Times New Roman" w:hAnsi="Times New Roman"/>
                <w:sz w:val="28"/>
                <w:szCs w:val="28"/>
              </w:rPr>
            </w:pPr>
            <w:r w:rsidRPr="00F44976">
              <w:rPr>
                <w:rFonts w:ascii="Times New Roman" w:hAnsi="Times New Roman"/>
                <w:bCs/>
                <w:sz w:val="28"/>
                <w:szCs w:val="28"/>
              </w:rPr>
              <w:t>10</w:t>
            </w:r>
          </w:p>
        </w:tc>
        <w:tc>
          <w:tcPr>
            <w:tcW w:w="1154" w:type="dxa"/>
            <w:tcBorders>
              <w:top w:val="outset" w:sz="6" w:space="0" w:color="000000"/>
              <w:left w:val="outset" w:sz="6" w:space="0" w:color="000000"/>
              <w:bottom w:val="outset" w:sz="6" w:space="0" w:color="000000"/>
              <w:right w:val="outset" w:sz="6" w:space="0" w:color="000000"/>
            </w:tcBorders>
            <w:vAlign w:val="center"/>
            <w:hideMark/>
          </w:tcPr>
          <w:p w:rsidR="00C20894" w:rsidRPr="00F44976" w:rsidRDefault="00C20894" w:rsidP="00C20894">
            <w:pPr>
              <w:spacing w:line="360" w:lineRule="auto"/>
              <w:jc w:val="center"/>
              <w:rPr>
                <w:rFonts w:ascii="Times New Roman" w:hAnsi="Times New Roman"/>
                <w:sz w:val="28"/>
                <w:szCs w:val="28"/>
              </w:rPr>
            </w:pPr>
            <w:r w:rsidRPr="00F44976">
              <w:rPr>
                <w:rFonts w:ascii="Times New Roman" w:hAnsi="Times New Roman"/>
                <w:bCs/>
                <w:sz w:val="28"/>
                <w:szCs w:val="28"/>
              </w:rPr>
              <w:t>10</w:t>
            </w:r>
          </w:p>
        </w:tc>
        <w:tc>
          <w:tcPr>
            <w:tcW w:w="932" w:type="dxa"/>
            <w:tcBorders>
              <w:top w:val="outset" w:sz="6" w:space="0" w:color="000000"/>
              <w:left w:val="outset" w:sz="6" w:space="0" w:color="000000"/>
              <w:bottom w:val="outset" w:sz="6" w:space="0" w:color="000000"/>
              <w:right w:val="outset" w:sz="6" w:space="0" w:color="000000"/>
            </w:tcBorders>
            <w:vAlign w:val="center"/>
            <w:hideMark/>
          </w:tcPr>
          <w:p w:rsidR="00C20894" w:rsidRPr="00F44976" w:rsidRDefault="00C20894" w:rsidP="00C20894">
            <w:pPr>
              <w:spacing w:line="360" w:lineRule="auto"/>
              <w:jc w:val="center"/>
              <w:rPr>
                <w:rFonts w:ascii="Times New Roman" w:hAnsi="Times New Roman"/>
                <w:sz w:val="28"/>
                <w:szCs w:val="28"/>
              </w:rPr>
            </w:pPr>
            <w:r w:rsidRPr="00F44976">
              <w:rPr>
                <w:rFonts w:ascii="Times New Roman" w:hAnsi="Times New Roman"/>
                <w:bCs/>
                <w:sz w:val="28"/>
                <w:szCs w:val="28"/>
              </w:rPr>
              <w:t>10</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C20894" w:rsidRPr="00F44976" w:rsidRDefault="00C20894" w:rsidP="00C20894">
            <w:pPr>
              <w:spacing w:line="360" w:lineRule="auto"/>
              <w:jc w:val="center"/>
              <w:rPr>
                <w:rFonts w:ascii="Times New Roman" w:hAnsi="Times New Roman"/>
                <w:sz w:val="28"/>
                <w:szCs w:val="28"/>
              </w:rPr>
            </w:pPr>
            <w:r w:rsidRPr="00F44976">
              <w:rPr>
                <w:rFonts w:ascii="Times New Roman" w:hAnsi="Times New Roman"/>
                <w:bCs/>
                <w:sz w:val="28"/>
                <w:szCs w:val="28"/>
              </w:rPr>
              <w:t>16,7</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C20894" w:rsidRPr="00F44976" w:rsidRDefault="00C20894" w:rsidP="00C20894">
            <w:pPr>
              <w:spacing w:line="360" w:lineRule="auto"/>
              <w:jc w:val="center"/>
              <w:rPr>
                <w:rFonts w:ascii="Times New Roman" w:hAnsi="Times New Roman"/>
                <w:sz w:val="28"/>
                <w:szCs w:val="28"/>
              </w:rPr>
            </w:pPr>
            <w:r w:rsidRPr="00F44976">
              <w:rPr>
                <w:rFonts w:ascii="Times New Roman" w:hAnsi="Times New Roman"/>
                <w:bCs/>
                <w:sz w:val="28"/>
                <w:szCs w:val="28"/>
              </w:rPr>
              <w:t>1,7</w:t>
            </w:r>
          </w:p>
        </w:tc>
        <w:tc>
          <w:tcPr>
            <w:tcW w:w="679" w:type="dxa"/>
            <w:tcBorders>
              <w:top w:val="outset" w:sz="6" w:space="0" w:color="000000"/>
              <w:left w:val="outset" w:sz="6" w:space="0" w:color="000000"/>
              <w:bottom w:val="outset" w:sz="6" w:space="0" w:color="000000"/>
              <w:right w:val="outset" w:sz="6" w:space="0" w:color="000000"/>
            </w:tcBorders>
            <w:noWrap/>
            <w:vAlign w:val="center"/>
            <w:hideMark/>
          </w:tcPr>
          <w:p w:rsidR="00C20894" w:rsidRPr="00F44976" w:rsidRDefault="00C20894" w:rsidP="00C20894">
            <w:pPr>
              <w:spacing w:line="360" w:lineRule="auto"/>
              <w:jc w:val="center"/>
              <w:rPr>
                <w:rFonts w:ascii="Times New Roman" w:hAnsi="Times New Roman"/>
                <w:sz w:val="28"/>
                <w:szCs w:val="28"/>
              </w:rPr>
            </w:pPr>
            <w:r w:rsidRPr="00F44976">
              <w:rPr>
                <w:rFonts w:ascii="Times New Roman" w:hAnsi="Times New Roman"/>
                <w:sz w:val="28"/>
                <w:szCs w:val="28"/>
              </w:rPr>
              <w:t>–</w:t>
            </w:r>
          </w:p>
        </w:tc>
        <w:tc>
          <w:tcPr>
            <w:tcW w:w="909" w:type="dxa"/>
            <w:tcBorders>
              <w:top w:val="outset" w:sz="6" w:space="0" w:color="000000"/>
              <w:left w:val="outset" w:sz="6" w:space="0" w:color="000000"/>
              <w:bottom w:val="outset" w:sz="6" w:space="0" w:color="000000"/>
              <w:right w:val="outset" w:sz="6" w:space="0" w:color="000000"/>
            </w:tcBorders>
            <w:noWrap/>
            <w:vAlign w:val="center"/>
            <w:hideMark/>
          </w:tcPr>
          <w:p w:rsidR="00C20894" w:rsidRPr="00F44976" w:rsidRDefault="00C20894" w:rsidP="00C20894">
            <w:pPr>
              <w:spacing w:line="360" w:lineRule="auto"/>
              <w:jc w:val="center"/>
              <w:rPr>
                <w:rFonts w:ascii="Times New Roman" w:hAnsi="Times New Roman"/>
                <w:sz w:val="28"/>
                <w:szCs w:val="28"/>
              </w:rPr>
            </w:pPr>
            <w:r w:rsidRPr="00F44976">
              <w:rPr>
                <w:rFonts w:ascii="Times New Roman" w:hAnsi="Times New Roman"/>
                <w:sz w:val="28"/>
                <w:szCs w:val="28"/>
              </w:rPr>
              <w:t>–</w:t>
            </w:r>
          </w:p>
        </w:tc>
      </w:tr>
      <w:tr w:rsidR="00C20894" w:rsidRPr="00C20894" w:rsidTr="00843D91">
        <w:trPr>
          <w:jc w:val="center"/>
        </w:trPr>
        <w:tc>
          <w:tcPr>
            <w:tcW w:w="1140" w:type="dxa"/>
            <w:tcBorders>
              <w:top w:val="outset" w:sz="6" w:space="0" w:color="000000"/>
              <w:left w:val="outset" w:sz="6" w:space="0" w:color="000000"/>
              <w:bottom w:val="outset" w:sz="6" w:space="0" w:color="000000"/>
              <w:right w:val="outset" w:sz="6" w:space="0" w:color="000000"/>
            </w:tcBorders>
            <w:vAlign w:val="center"/>
            <w:hideMark/>
          </w:tcPr>
          <w:p w:rsidR="00C20894" w:rsidRPr="00F44976" w:rsidRDefault="00C20894" w:rsidP="00C20894">
            <w:pPr>
              <w:spacing w:line="360" w:lineRule="auto"/>
              <w:rPr>
                <w:rFonts w:ascii="Times New Roman" w:hAnsi="Times New Roman"/>
                <w:sz w:val="28"/>
                <w:szCs w:val="28"/>
              </w:rPr>
            </w:pPr>
            <w:r w:rsidRPr="00F44976">
              <w:rPr>
                <w:rFonts w:ascii="Times New Roman" w:hAnsi="Times New Roman"/>
                <w:sz w:val="28"/>
                <w:szCs w:val="28"/>
              </w:rPr>
              <w:t>3. Превышение чистых активов над уставным капиталом (стр.1-стр.2)</w:t>
            </w:r>
          </w:p>
        </w:tc>
        <w:tc>
          <w:tcPr>
            <w:tcW w:w="766" w:type="dxa"/>
            <w:tcBorders>
              <w:top w:val="outset" w:sz="6" w:space="0" w:color="000000"/>
              <w:left w:val="outset" w:sz="6" w:space="0" w:color="000000"/>
              <w:bottom w:val="outset" w:sz="6" w:space="0" w:color="000000"/>
              <w:right w:val="outset" w:sz="6" w:space="0" w:color="000000"/>
            </w:tcBorders>
            <w:vAlign w:val="center"/>
            <w:hideMark/>
          </w:tcPr>
          <w:p w:rsidR="00C20894" w:rsidRPr="00F44976" w:rsidRDefault="00C20894" w:rsidP="00C20894">
            <w:pPr>
              <w:spacing w:line="360" w:lineRule="auto"/>
              <w:jc w:val="center"/>
              <w:rPr>
                <w:rFonts w:ascii="Times New Roman" w:hAnsi="Times New Roman"/>
                <w:sz w:val="28"/>
                <w:szCs w:val="28"/>
              </w:rPr>
            </w:pPr>
            <w:r w:rsidRPr="00F44976">
              <w:rPr>
                <w:rFonts w:ascii="Times New Roman" w:hAnsi="Times New Roman"/>
                <w:bCs/>
                <w:sz w:val="28"/>
                <w:szCs w:val="28"/>
              </w:rPr>
              <w:t>35</w:t>
            </w:r>
          </w:p>
        </w:tc>
        <w:tc>
          <w:tcPr>
            <w:tcW w:w="858" w:type="dxa"/>
            <w:tcBorders>
              <w:top w:val="outset" w:sz="6" w:space="0" w:color="000000"/>
              <w:left w:val="outset" w:sz="6" w:space="0" w:color="000000"/>
              <w:bottom w:val="outset" w:sz="6" w:space="0" w:color="000000"/>
              <w:right w:val="outset" w:sz="6" w:space="0" w:color="000000"/>
            </w:tcBorders>
            <w:vAlign w:val="center"/>
            <w:hideMark/>
          </w:tcPr>
          <w:p w:rsidR="00C20894" w:rsidRPr="00F44976" w:rsidRDefault="00C20894" w:rsidP="00C20894">
            <w:pPr>
              <w:spacing w:line="360" w:lineRule="auto"/>
              <w:jc w:val="center"/>
              <w:rPr>
                <w:rFonts w:ascii="Times New Roman" w:hAnsi="Times New Roman"/>
                <w:sz w:val="28"/>
                <w:szCs w:val="28"/>
              </w:rPr>
            </w:pPr>
            <w:r w:rsidRPr="00F44976">
              <w:rPr>
                <w:rFonts w:ascii="Times New Roman" w:hAnsi="Times New Roman"/>
                <w:bCs/>
                <w:sz w:val="28"/>
                <w:szCs w:val="28"/>
              </w:rPr>
              <w:t>87</w:t>
            </w:r>
          </w:p>
        </w:tc>
        <w:tc>
          <w:tcPr>
            <w:tcW w:w="1154" w:type="dxa"/>
            <w:tcBorders>
              <w:top w:val="outset" w:sz="6" w:space="0" w:color="000000"/>
              <w:left w:val="outset" w:sz="6" w:space="0" w:color="000000"/>
              <w:bottom w:val="outset" w:sz="6" w:space="0" w:color="000000"/>
              <w:right w:val="outset" w:sz="6" w:space="0" w:color="000000"/>
            </w:tcBorders>
            <w:vAlign w:val="center"/>
            <w:hideMark/>
          </w:tcPr>
          <w:p w:rsidR="00C20894" w:rsidRPr="00F44976" w:rsidRDefault="00C20894" w:rsidP="00C20894">
            <w:pPr>
              <w:spacing w:line="360" w:lineRule="auto"/>
              <w:jc w:val="center"/>
              <w:rPr>
                <w:rFonts w:ascii="Times New Roman" w:hAnsi="Times New Roman"/>
                <w:sz w:val="28"/>
                <w:szCs w:val="28"/>
              </w:rPr>
            </w:pPr>
            <w:r w:rsidRPr="00F44976">
              <w:rPr>
                <w:rFonts w:ascii="Times New Roman" w:hAnsi="Times New Roman"/>
                <w:bCs/>
                <w:sz w:val="28"/>
                <w:szCs w:val="28"/>
              </w:rPr>
              <w:t>330</w:t>
            </w:r>
          </w:p>
        </w:tc>
        <w:tc>
          <w:tcPr>
            <w:tcW w:w="932" w:type="dxa"/>
            <w:tcBorders>
              <w:top w:val="outset" w:sz="6" w:space="0" w:color="000000"/>
              <w:left w:val="outset" w:sz="6" w:space="0" w:color="000000"/>
              <w:bottom w:val="outset" w:sz="6" w:space="0" w:color="000000"/>
              <w:right w:val="outset" w:sz="6" w:space="0" w:color="000000"/>
            </w:tcBorders>
            <w:vAlign w:val="center"/>
            <w:hideMark/>
          </w:tcPr>
          <w:p w:rsidR="00C20894" w:rsidRPr="00F44976" w:rsidRDefault="00C20894" w:rsidP="00C20894">
            <w:pPr>
              <w:spacing w:line="360" w:lineRule="auto"/>
              <w:jc w:val="center"/>
              <w:rPr>
                <w:rFonts w:ascii="Times New Roman" w:hAnsi="Times New Roman"/>
                <w:sz w:val="28"/>
                <w:szCs w:val="28"/>
              </w:rPr>
            </w:pPr>
            <w:r w:rsidRPr="00F44976">
              <w:rPr>
                <w:rFonts w:ascii="Times New Roman" w:hAnsi="Times New Roman"/>
                <w:bCs/>
                <w:sz w:val="28"/>
                <w:szCs w:val="28"/>
              </w:rPr>
              <w:t>548</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C20894" w:rsidRPr="00F44976" w:rsidRDefault="00C20894" w:rsidP="00C20894">
            <w:pPr>
              <w:spacing w:line="360" w:lineRule="auto"/>
              <w:jc w:val="center"/>
              <w:rPr>
                <w:rFonts w:ascii="Times New Roman" w:hAnsi="Times New Roman"/>
                <w:sz w:val="28"/>
                <w:szCs w:val="28"/>
              </w:rPr>
            </w:pPr>
            <w:r w:rsidRPr="00F44976">
              <w:rPr>
                <w:rFonts w:ascii="Times New Roman" w:hAnsi="Times New Roman"/>
                <w:bCs/>
                <w:sz w:val="28"/>
                <w:szCs w:val="28"/>
              </w:rPr>
              <w:t>58,3</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C20894" w:rsidRPr="00F44976" w:rsidRDefault="00C20894" w:rsidP="00C20894">
            <w:pPr>
              <w:spacing w:line="360" w:lineRule="auto"/>
              <w:jc w:val="center"/>
              <w:rPr>
                <w:rFonts w:ascii="Times New Roman" w:hAnsi="Times New Roman"/>
                <w:sz w:val="28"/>
                <w:szCs w:val="28"/>
              </w:rPr>
            </w:pPr>
            <w:r w:rsidRPr="00F44976">
              <w:rPr>
                <w:rFonts w:ascii="Times New Roman" w:hAnsi="Times New Roman"/>
                <w:bCs/>
                <w:sz w:val="28"/>
                <w:szCs w:val="28"/>
              </w:rPr>
              <w:t>95,3</w:t>
            </w:r>
          </w:p>
        </w:tc>
        <w:tc>
          <w:tcPr>
            <w:tcW w:w="679" w:type="dxa"/>
            <w:tcBorders>
              <w:top w:val="outset" w:sz="6" w:space="0" w:color="000000"/>
              <w:left w:val="outset" w:sz="6" w:space="0" w:color="000000"/>
              <w:bottom w:val="outset" w:sz="6" w:space="0" w:color="000000"/>
              <w:right w:val="outset" w:sz="6" w:space="0" w:color="000000"/>
            </w:tcBorders>
            <w:noWrap/>
            <w:vAlign w:val="center"/>
            <w:hideMark/>
          </w:tcPr>
          <w:p w:rsidR="00C20894" w:rsidRPr="00F44976" w:rsidRDefault="00C20894" w:rsidP="00C20894">
            <w:pPr>
              <w:spacing w:line="360" w:lineRule="auto"/>
              <w:jc w:val="center"/>
              <w:rPr>
                <w:rFonts w:ascii="Times New Roman" w:hAnsi="Times New Roman"/>
                <w:sz w:val="28"/>
                <w:szCs w:val="28"/>
              </w:rPr>
            </w:pPr>
            <w:r w:rsidRPr="00F44976">
              <w:rPr>
                <w:rFonts w:ascii="Times New Roman" w:hAnsi="Times New Roman"/>
                <w:bCs/>
                <w:sz w:val="28"/>
                <w:szCs w:val="28"/>
              </w:rPr>
              <w:t>+513</w:t>
            </w:r>
          </w:p>
        </w:tc>
        <w:tc>
          <w:tcPr>
            <w:tcW w:w="909" w:type="dxa"/>
            <w:tcBorders>
              <w:top w:val="outset" w:sz="6" w:space="0" w:color="000000"/>
              <w:left w:val="outset" w:sz="6" w:space="0" w:color="000000"/>
              <w:bottom w:val="outset" w:sz="6" w:space="0" w:color="000000"/>
              <w:right w:val="outset" w:sz="6" w:space="0" w:color="000000"/>
            </w:tcBorders>
            <w:noWrap/>
            <w:vAlign w:val="center"/>
            <w:hideMark/>
          </w:tcPr>
          <w:p w:rsidR="00C20894" w:rsidRPr="00F44976" w:rsidRDefault="00C20894" w:rsidP="00C20894">
            <w:pPr>
              <w:spacing w:line="360" w:lineRule="auto"/>
              <w:jc w:val="center"/>
              <w:rPr>
                <w:rFonts w:ascii="Times New Roman" w:hAnsi="Times New Roman"/>
                <w:sz w:val="28"/>
                <w:szCs w:val="28"/>
              </w:rPr>
            </w:pPr>
            <w:r w:rsidRPr="00F44976">
              <w:rPr>
                <w:rFonts w:ascii="Times New Roman" w:hAnsi="Times New Roman"/>
                <w:bCs/>
                <w:sz w:val="28"/>
                <w:szCs w:val="28"/>
              </w:rPr>
              <w:t>+15,7</w:t>
            </w:r>
            <w:r w:rsidRPr="00F44976">
              <w:rPr>
                <w:rFonts w:ascii="Times New Roman" w:hAnsi="Times New Roman"/>
                <w:sz w:val="28"/>
                <w:szCs w:val="28"/>
              </w:rPr>
              <w:t xml:space="preserve"> раза</w:t>
            </w:r>
          </w:p>
        </w:tc>
      </w:tr>
    </w:tbl>
    <w:p w:rsidR="00C20894" w:rsidRPr="00C20894" w:rsidRDefault="00C20894" w:rsidP="00C20894">
      <w:pPr>
        <w:pStyle w:val="a9"/>
        <w:spacing w:line="360" w:lineRule="auto"/>
        <w:rPr>
          <w:rFonts w:ascii="Times New Roman" w:hAnsi="Times New Roman" w:cs="Times New Roman"/>
          <w:sz w:val="28"/>
          <w:szCs w:val="28"/>
        </w:rPr>
      </w:pPr>
      <w:r w:rsidRPr="00C20894">
        <w:rPr>
          <w:rFonts w:ascii="Times New Roman" w:hAnsi="Times New Roman" w:cs="Times New Roman"/>
          <w:sz w:val="28"/>
          <w:szCs w:val="28"/>
        </w:rPr>
        <w:t xml:space="preserve">Чистые активы организации на 31 декабря 2015 г. </w:t>
      </w:r>
      <w:r w:rsidRPr="00F44976">
        <w:rPr>
          <w:rFonts w:ascii="Times New Roman" w:hAnsi="Times New Roman" w:cs="Times New Roman"/>
          <w:sz w:val="28"/>
          <w:szCs w:val="28"/>
        </w:rPr>
        <w:t xml:space="preserve">намного (в </w:t>
      </w:r>
      <w:r w:rsidRPr="00F44976">
        <w:rPr>
          <w:rFonts w:ascii="Times New Roman" w:hAnsi="Times New Roman" w:cs="Times New Roman"/>
          <w:bCs/>
          <w:sz w:val="28"/>
          <w:szCs w:val="28"/>
        </w:rPr>
        <w:t>55,8</w:t>
      </w:r>
      <w:r w:rsidRPr="00F44976">
        <w:rPr>
          <w:rFonts w:ascii="Times New Roman" w:hAnsi="Times New Roman" w:cs="Times New Roman"/>
          <w:sz w:val="28"/>
          <w:szCs w:val="28"/>
        </w:rPr>
        <w:t xml:space="preserve"> раза</w:t>
      </w:r>
      <w:r w:rsidRPr="00C20894">
        <w:rPr>
          <w:rFonts w:ascii="Times New Roman" w:hAnsi="Times New Roman" w:cs="Times New Roman"/>
          <w:sz w:val="28"/>
          <w:szCs w:val="28"/>
        </w:rPr>
        <w:t xml:space="preserve">) превышают уставный капитал. Такое соотношение положительно </w:t>
      </w:r>
      <w:r w:rsidRPr="00C20894">
        <w:rPr>
          <w:rFonts w:ascii="Times New Roman" w:hAnsi="Times New Roman" w:cs="Times New Roman"/>
          <w:sz w:val="28"/>
          <w:szCs w:val="28"/>
        </w:rPr>
        <w:lastRenderedPageBreak/>
        <w:t xml:space="preserve">характеризует финансовое положение, полностью удовлетворяя требованиям нормативных актов к величине чистых активов организации. Более того, определив текущее состояние показателя, необходимо отметить увеличение чистых активов </w:t>
      </w:r>
      <w:r w:rsidRPr="00F44976">
        <w:rPr>
          <w:rFonts w:ascii="Times New Roman" w:hAnsi="Times New Roman" w:cs="Times New Roman"/>
          <w:sz w:val="28"/>
          <w:szCs w:val="28"/>
        </w:rPr>
        <w:t xml:space="preserve">в </w:t>
      </w:r>
      <w:r w:rsidRPr="00F44976">
        <w:rPr>
          <w:rFonts w:ascii="Times New Roman" w:hAnsi="Times New Roman" w:cs="Times New Roman"/>
          <w:bCs/>
          <w:sz w:val="28"/>
          <w:szCs w:val="28"/>
        </w:rPr>
        <w:t>12,4</w:t>
      </w:r>
      <w:r w:rsidRPr="00C20894">
        <w:rPr>
          <w:rFonts w:ascii="Times New Roman" w:hAnsi="Times New Roman" w:cs="Times New Roman"/>
          <w:sz w:val="28"/>
          <w:szCs w:val="28"/>
        </w:rPr>
        <w:t xml:space="preserve"> раза в течение анализируемого периода. Превышение чистых активов над уставным капиталом и в то же время их увеличение за период говорит о хорошем финансовом положении организации по данному признаку. Наглядное изменение чистых активов и уставного капитал</w:t>
      </w:r>
      <w:r w:rsidR="00681D66">
        <w:rPr>
          <w:rFonts w:ascii="Times New Roman" w:hAnsi="Times New Roman" w:cs="Times New Roman"/>
          <w:sz w:val="28"/>
          <w:szCs w:val="28"/>
        </w:rPr>
        <w:t>а представлено на рис. 2</w:t>
      </w:r>
      <w:r w:rsidRPr="00C20894">
        <w:rPr>
          <w:rFonts w:ascii="Times New Roman" w:hAnsi="Times New Roman" w:cs="Times New Roman"/>
          <w:sz w:val="28"/>
          <w:szCs w:val="28"/>
        </w:rPr>
        <w:t>.</w:t>
      </w:r>
    </w:p>
    <w:p w:rsidR="00F44976" w:rsidRPr="00C20894" w:rsidRDefault="00A97B0D" w:rsidP="00C20894">
      <w:pPr>
        <w:pStyle w:val="a9"/>
        <w:spacing w:line="360" w:lineRule="auto"/>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5438775" cy="2581275"/>
            <wp:effectExtent l="0" t="0" r="9525" b="9525"/>
            <wp:docPr id="2" name="Рисунок 2" descr="imag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01"/>
                    <pic:cNvPicPr>
                      <a:picLocks noChangeAspect="1" noChangeArrowheads="1"/>
                    </pic:cNvPicPr>
                  </pic:nvPicPr>
                  <pic:blipFill>
                    <a:blip r:embed="rId13">
                      <a:extLst>
                        <a:ext uri="{28A0092B-C50C-407E-A947-70E740481C1C}">
                          <a14:useLocalDpi xmlns:a14="http://schemas.microsoft.com/office/drawing/2010/main" val="0"/>
                        </a:ext>
                      </a:extLst>
                    </a:blip>
                    <a:srcRect l="2475" t="8064" r="3300" b="4517"/>
                    <a:stretch>
                      <a:fillRect/>
                    </a:stretch>
                  </pic:blipFill>
                  <pic:spPr bwMode="auto">
                    <a:xfrm>
                      <a:off x="0" y="0"/>
                      <a:ext cx="5438775" cy="2581275"/>
                    </a:xfrm>
                    <a:prstGeom prst="rect">
                      <a:avLst/>
                    </a:prstGeom>
                    <a:noFill/>
                    <a:ln>
                      <a:noFill/>
                    </a:ln>
                  </pic:spPr>
                </pic:pic>
              </a:graphicData>
            </a:graphic>
          </wp:inline>
        </w:drawing>
      </w:r>
    </w:p>
    <w:p w:rsidR="00E247E0" w:rsidRDefault="00681D66" w:rsidP="00E247E0">
      <w:pPr>
        <w:pStyle w:val="a9"/>
        <w:spacing w:line="360" w:lineRule="auto"/>
        <w:ind w:left="708" w:firstLine="708"/>
        <w:rPr>
          <w:rFonts w:ascii="Times New Roman" w:hAnsi="Times New Roman" w:cs="Times New Roman"/>
          <w:noProof/>
          <w:sz w:val="28"/>
          <w:szCs w:val="28"/>
        </w:rPr>
      </w:pPr>
      <w:r>
        <w:rPr>
          <w:rFonts w:ascii="Times New Roman" w:hAnsi="Times New Roman" w:cs="Times New Roman"/>
          <w:noProof/>
          <w:sz w:val="28"/>
          <w:szCs w:val="28"/>
        </w:rPr>
        <w:t xml:space="preserve">Рис. </w:t>
      </w:r>
      <w:r w:rsidR="00F44976">
        <w:rPr>
          <w:rFonts w:ascii="Times New Roman" w:hAnsi="Times New Roman" w:cs="Times New Roman"/>
          <w:noProof/>
          <w:sz w:val="28"/>
          <w:szCs w:val="28"/>
        </w:rPr>
        <w:t>2</w:t>
      </w:r>
      <w:r>
        <w:rPr>
          <w:rFonts w:ascii="Times New Roman" w:hAnsi="Times New Roman" w:cs="Times New Roman"/>
          <w:noProof/>
          <w:sz w:val="28"/>
          <w:szCs w:val="28"/>
        </w:rPr>
        <w:t>. Динамика чистых активов и уставного капитала</w:t>
      </w:r>
    </w:p>
    <w:p w:rsidR="00E247E0" w:rsidRDefault="00E247E0" w:rsidP="00E247E0">
      <w:pPr>
        <w:pStyle w:val="3"/>
        <w:jc w:val="center"/>
      </w:pPr>
    </w:p>
    <w:p w:rsidR="00E247E0" w:rsidRDefault="00301831" w:rsidP="00301831">
      <w:pPr>
        <w:pStyle w:val="3"/>
        <w:spacing w:line="360" w:lineRule="auto"/>
        <w:jc w:val="center"/>
        <w:rPr>
          <w:rFonts w:ascii="Times New Roman" w:hAnsi="Times New Roman"/>
          <w:b w:val="0"/>
          <w:sz w:val="28"/>
          <w:szCs w:val="28"/>
        </w:rPr>
      </w:pPr>
      <w:r>
        <w:rPr>
          <w:rFonts w:ascii="Times New Roman" w:hAnsi="Times New Roman"/>
          <w:b w:val="0"/>
          <w:sz w:val="28"/>
          <w:szCs w:val="28"/>
        </w:rPr>
        <w:t xml:space="preserve">2.3. </w:t>
      </w:r>
      <w:r w:rsidR="00E247E0" w:rsidRPr="002A4CB1">
        <w:rPr>
          <w:rFonts w:ascii="Times New Roman" w:hAnsi="Times New Roman"/>
          <w:b w:val="0"/>
          <w:sz w:val="28"/>
          <w:szCs w:val="28"/>
        </w:rPr>
        <w:t>Анализ финансовой устойчивости организации</w:t>
      </w:r>
    </w:p>
    <w:p w:rsidR="00005EDD" w:rsidRPr="00005EDD" w:rsidRDefault="00005EDD" w:rsidP="00005EDD"/>
    <w:p w:rsidR="00E247E0" w:rsidRPr="002A4CB1" w:rsidRDefault="002A4CB1" w:rsidP="002A4CB1">
      <w:pPr>
        <w:pStyle w:val="4"/>
        <w:spacing w:line="360" w:lineRule="auto"/>
        <w:rPr>
          <w:rFonts w:ascii="Times New Roman" w:hAnsi="Times New Roman"/>
          <w:b w:val="0"/>
        </w:rPr>
      </w:pPr>
      <w:r>
        <w:rPr>
          <w:rFonts w:ascii="Times New Roman" w:hAnsi="Times New Roman"/>
          <w:b w:val="0"/>
        </w:rPr>
        <w:t>Таблица 3 -</w:t>
      </w:r>
      <w:r w:rsidR="00E247E0" w:rsidRPr="002A4CB1">
        <w:rPr>
          <w:rFonts w:ascii="Times New Roman" w:hAnsi="Times New Roman"/>
          <w:b w:val="0"/>
        </w:rPr>
        <w:t xml:space="preserve"> Основные показатели финансовой устойчивости организации</w:t>
      </w:r>
    </w:p>
    <w:tbl>
      <w:tblPr>
        <w:tblW w:w="5444"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1453"/>
        <w:gridCol w:w="1418"/>
        <w:gridCol w:w="1276"/>
        <w:gridCol w:w="1701"/>
        <w:gridCol w:w="1134"/>
        <w:gridCol w:w="1297"/>
        <w:gridCol w:w="2126"/>
      </w:tblGrid>
      <w:tr w:rsidR="00746273" w:rsidRPr="002A4CB1" w:rsidTr="00746273">
        <w:trPr>
          <w:jc w:val="center"/>
        </w:trPr>
        <w:tc>
          <w:tcPr>
            <w:tcW w:w="1452" w:type="dxa"/>
            <w:vMerge w:val="restart"/>
            <w:tcBorders>
              <w:top w:val="outset" w:sz="6" w:space="0" w:color="000000"/>
              <w:left w:val="outset" w:sz="6" w:space="0" w:color="000000"/>
              <w:bottom w:val="outset" w:sz="6" w:space="0" w:color="000000"/>
              <w:right w:val="outset" w:sz="6" w:space="0" w:color="000000"/>
            </w:tcBorders>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 xml:space="preserve">Показатель </w:t>
            </w:r>
          </w:p>
        </w:tc>
        <w:tc>
          <w:tcPr>
            <w:tcW w:w="4395" w:type="dxa"/>
            <w:gridSpan w:val="3"/>
            <w:tcBorders>
              <w:top w:val="outset" w:sz="6" w:space="0" w:color="000000"/>
              <w:left w:val="outset" w:sz="6" w:space="0" w:color="000000"/>
              <w:bottom w:val="outset" w:sz="6" w:space="0" w:color="000000"/>
              <w:right w:val="outset" w:sz="6" w:space="0" w:color="000000"/>
            </w:tcBorders>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 xml:space="preserve">Значение показателя </w:t>
            </w:r>
          </w:p>
        </w:tc>
        <w:tc>
          <w:tcPr>
            <w:tcW w:w="2431" w:type="dxa"/>
            <w:gridSpan w:val="2"/>
            <w:tcBorders>
              <w:top w:val="outset" w:sz="6" w:space="0" w:color="000000"/>
              <w:left w:val="outset" w:sz="6" w:space="0" w:color="000000"/>
              <w:bottom w:val="outset" w:sz="6" w:space="0" w:color="000000"/>
              <w:right w:val="outset" w:sz="6" w:space="0" w:color="000000"/>
            </w:tcBorders>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Изменение показателя</w:t>
            </w:r>
            <w:r w:rsidRPr="002A4CB1">
              <w:rPr>
                <w:rFonts w:ascii="Times New Roman" w:hAnsi="Times New Roman"/>
                <w:sz w:val="28"/>
                <w:szCs w:val="28"/>
              </w:rPr>
              <w:br/>
            </w:r>
            <w:r w:rsidRPr="002A4CB1">
              <w:rPr>
                <w:rFonts w:ascii="Times New Roman" w:hAnsi="Times New Roman"/>
                <w:sz w:val="28"/>
                <w:szCs w:val="28"/>
              </w:rPr>
              <w:lastRenderedPageBreak/>
              <w:t>(гр.5-гр.2)</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lastRenderedPageBreak/>
              <w:t xml:space="preserve">Описание показателя и его </w:t>
            </w:r>
            <w:r w:rsidRPr="002A4CB1">
              <w:rPr>
                <w:rFonts w:ascii="Times New Roman" w:hAnsi="Times New Roman"/>
                <w:sz w:val="28"/>
                <w:szCs w:val="28"/>
              </w:rPr>
              <w:lastRenderedPageBreak/>
              <w:t xml:space="preserve">нормативное значение </w:t>
            </w:r>
          </w:p>
        </w:tc>
      </w:tr>
      <w:tr w:rsidR="00843D91" w:rsidRPr="002A4CB1" w:rsidTr="00746273">
        <w:trPr>
          <w:jc w:val="center"/>
        </w:trPr>
        <w:tc>
          <w:tcPr>
            <w:tcW w:w="1452" w:type="dxa"/>
            <w:vMerge/>
            <w:tcBorders>
              <w:top w:val="outset" w:sz="6" w:space="0" w:color="000000"/>
              <w:left w:val="outset" w:sz="6" w:space="0" w:color="000000"/>
              <w:bottom w:val="outset" w:sz="6" w:space="0" w:color="000000"/>
              <w:right w:val="outset" w:sz="6" w:space="0" w:color="000000"/>
            </w:tcBorders>
            <w:vAlign w:val="center"/>
            <w:hideMark/>
          </w:tcPr>
          <w:p w:rsidR="00E247E0" w:rsidRPr="002A4CB1" w:rsidRDefault="00E247E0" w:rsidP="002A4CB1">
            <w:pPr>
              <w:spacing w:line="360" w:lineRule="auto"/>
              <w:rPr>
                <w:rFonts w:ascii="Times New Roman" w:hAnsi="Times New Roman"/>
                <w:sz w:val="28"/>
                <w:szCs w:val="28"/>
              </w:rPr>
            </w:pP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746273"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31.12.</w:t>
            </w:r>
          </w:p>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2012</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746273"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31.12.</w:t>
            </w:r>
          </w:p>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2013</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746273"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31.12.</w:t>
            </w:r>
          </w:p>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2014</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746273"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31.12</w:t>
            </w:r>
          </w:p>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.2015</w:t>
            </w:r>
          </w:p>
        </w:tc>
        <w:tc>
          <w:tcPr>
            <w:tcW w:w="1297" w:type="dxa"/>
            <w:tcBorders>
              <w:top w:val="outset" w:sz="6" w:space="0" w:color="000000"/>
              <w:left w:val="outset" w:sz="6" w:space="0" w:color="000000"/>
              <w:bottom w:val="outset" w:sz="6" w:space="0" w:color="000000"/>
              <w:right w:val="outset" w:sz="6" w:space="0" w:color="000000"/>
            </w:tcBorders>
            <w:vAlign w:val="center"/>
            <w:hideMark/>
          </w:tcPr>
          <w:p w:rsidR="00E247E0" w:rsidRPr="002A4CB1" w:rsidRDefault="00E247E0" w:rsidP="002A4CB1">
            <w:pPr>
              <w:spacing w:line="360" w:lineRule="auto"/>
              <w:rPr>
                <w:rFonts w:ascii="Times New Roman" w:hAnsi="Times New Roman"/>
                <w:sz w:val="28"/>
                <w:szCs w:val="28"/>
              </w:rPr>
            </w:pP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E247E0" w:rsidRPr="002A4CB1" w:rsidRDefault="00E247E0" w:rsidP="002A4CB1">
            <w:pPr>
              <w:spacing w:line="360" w:lineRule="auto"/>
              <w:rPr>
                <w:rFonts w:ascii="Times New Roman" w:hAnsi="Times New Roman"/>
                <w:sz w:val="28"/>
                <w:szCs w:val="28"/>
              </w:rPr>
            </w:pPr>
          </w:p>
        </w:tc>
      </w:tr>
      <w:tr w:rsidR="00843D91" w:rsidRPr="002A4CB1" w:rsidTr="00746273">
        <w:trPr>
          <w:jc w:val="center"/>
        </w:trPr>
        <w:tc>
          <w:tcPr>
            <w:tcW w:w="1452" w:type="dxa"/>
            <w:tcBorders>
              <w:top w:val="outset" w:sz="6" w:space="0" w:color="000000"/>
              <w:left w:val="outset" w:sz="6" w:space="0" w:color="000000"/>
              <w:bottom w:val="outset" w:sz="6" w:space="0" w:color="000000"/>
              <w:right w:val="outset" w:sz="6" w:space="0" w:color="000000"/>
            </w:tcBorders>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1</w:t>
            </w:r>
          </w:p>
        </w:tc>
        <w:tc>
          <w:tcPr>
            <w:tcW w:w="1418" w:type="dxa"/>
            <w:tcBorders>
              <w:top w:val="outset" w:sz="6" w:space="0" w:color="000000"/>
              <w:left w:val="outset" w:sz="6" w:space="0" w:color="000000"/>
              <w:bottom w:val="outset" w:sz="6" w:space="0" w:color="000000"/>
              <w:right w:val="outset" w:sz="6" w:space="0" w:color="000000"/>
            </w:tcBorders>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 xml:space="preserve">2 </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 xml:space="preserve">3 </w:t>
            </w:r>
          </w:p>
        </w:tc>
        <w:tc>
          <w:tcPr>
            <w:tcW w:w="1701" w:type="dxa"/>
            <w:tcBorders>
              <w:top w:val="outset" w:sz="6" w:space="0" w:color="000000"/>
              <w:left w:val="outset" w:sz="6" w:space="0" w:color="000000"/>
              <w:bottom w:val="outset" w:sz="6" w:space="0" w:color="000000"/>
              <w:right w:val="outset" w:sz="6" w:space="0" w:color="000000"/>
            </w:tcBorders>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 xml:space="preserve">4 </w:t>
            </w:r>
          </w:p>
        </w:tc>
        <w:tc>
          <w:tcPr>
            <w:tcW w:w="1134" w:type="dxa"/>
            <w:tcBorders>
              <w:top w:val="outset" w:sz="6" w:space="0" w:color="000000"/>
              <w:left w:val="outset" w:sz="6" w:space="0" w:color="000000"/>
              <w:bottom w:val="outset" w:sz="6" w:space="0" w:color="000000"/>
              <w:right w:val="outset" w:sz="6" w:space="0" w:color="000000"/>
            </w:tcBorders>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 xml:space="preserve">5 </w:t>
            </w:r>
          </w:p>
        </w:tc>
        <w:tc>
          <w:tcPr>
            <w:tcW w:w="1297" w:type="dxa"/>
            <w:tcBorders>
              <w:top w:val="outset" w:sz="6" w:space="0" w:color="000000"/>
              <w:left w:val="outset" w:sz="6" w:space="0" w:color="000000"/>
              <w:bottom w:val="outset" w:sz="6" w:space="0" w:color="000000"/>
              <w:right w:val="outset" w:sz="6" w:space="0" w:color="000000"/>
            </w:tcBorders>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6</w:t>
            </w:r>
          </w:p>
        </w:tc>
        <w:tc>
          <w:tcPr>
            <w:tcW w:w="2126" w:type="dxa"/>
            <w:tcBorders>
              <w:top w:val="outset" w:sz="6" w:space="0" w:color="000000"/>
              <w:left w:val="outset" w:sz="6" w:space="0" w:color="000000"/>
              <w:bottom w:val="outset" w:sz="6" w:space="0" w:color="000000"/>
              <w:right w:val="outset" w:sz="6" w:space="0" w:color="000000"/>
            </w:tcBorders>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7</w:t>
            </w:r>
          </w:p>
        </w:tc>
      </w:tr>
      <w:tr w:rsidR="00746273" w:rsidRPr="002A4CB1" w:rsidTr="00746273">
        <w:trPr>
          <w:jc w:val="center"/>
        </w:trPr>
        <w:tc>
          <w:tcPr>
            <w:tcW w:w="1452" w:type="dxa"/>
            <w:tcBorders>
              <w:top w:val="outset" w:sz="6" w:space="0" w:color="000000"/>
              <w:left w:val="outset" w:sz="6" w:space="0" w:color="000000"/>
              <w:bottom w:val="outset" w:sz="6" w:space="0" w:color="000000"/>
              <w:right w:val="outset" w:sz="6" w:space="0" w:color="000000"/>
            </w:tcBorders>
            <w:hideMark/>
          </w:tcPr>
          <w:p w:rsidR="00E247E0" w:rsidRPr="002A4CB1" w:rsidRDefault="00E247E0" w:rsidP="002A4CB1">
            <w:pPr>
              <w:spacing w:line="360" w:lineRule="auto"/>
              <w:rPr>
                <w:rFonts w:ascii="Times New Roman" w:hAnsi="Times New Roman"/>
                <w:sz w:val="28"/>
                <w:szCs w:val="28"/>
              </w:rPr>
            </w:pPr>
            <w:r w:rsidRPr="002A4CB1">
              <w:rPr>
                <w:rFonts w:ascii="Times New Roman" w:hAnsi="Times New Roman"/>
                <w:sz w:val="28"/>
                <w:szCs w:val="28"/>
              </w:rPr>
              <w:t xml:space="preserve">1. Коэффициент автономии </w:t>
            </w:r>
          </w:p>
        </w:tc>
        <w:tc>
          <w:tcPr>
            <w:tcW w:w="1418"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0,75</w:t>
            </w:r>
          </w:p>
        </w:tc>
        <w:tc>
          <w:tcPr>
            <w:tcW w:w="1276"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0,79</w:t>
            </w:r>
          </w:p>
        </w:tc>
        <w:tc>
          <w:tcPr>
            <w:tcW w:w="1701"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0,85</w:t>
            </w:r>
          </w:p>
        </w:tc>
        <w:tc>
          <w:tcPr>
            <w:tcW w:w="1134"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0,97</w:t>
            </w:r>
          </w:p>
        </w:tc>
        <w:tc>
          <w:tcPr>
            <w:tcW w:w="1297"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+0,22</w:t>
            </w:r>
          </w:p>
        </w:tc>
        <w:tc>
          <w:tcPr>
            <w:tcW w:w="2126" w:type="dxa"/>
            <w:tcBorders>
              <w:top w:val="outset" w:sz="6" w:space="0" w:color="000000"/>
              <w:left w:val="outset" w:sz="6" w:space="0" w:color="000000"/>
              <w:bottom w:val="outset" w:sz="6" w:space="0" w:color="000000"/>
              <w:right w:val="outset" w:sz="6" w:space="0" w:color="000000"/>
            </w:tcBorders>
            <w:hideMark/>
          </w:tcPr>
          <w:p w:rsidR="00E247E0" w:rsidRPr="002A4CB1" w:rsidRDefault="00E247E0" w:rsidP="002A4CB1">
            <w:pPr>
              <w:spacing w:line="360" w:lineRule="auto"/>
              <w:rPr>
                <w:rFonts w:ascii="Times New Roman" w:hAnsi="Times New Roman"/>
                <w:sz w:val="28"/>
                <w:szCs w:val="28"/>
              </w:rPr>
            </w:pPr>
            <w:r w:rsidRPr="002A4CB1">
              <w:rPr>
                <w:rFonts w:ascii="Times New Roman" w:hAnsi="Times New Roman"/>
                <w:sz w:val="28"/>
                <w:szCs w:val="28"/>
              </w:rPr>
              <w:t>Отношение собственного капитала к общей сумме капитала.</w:t>
            </w:r>
            <w:r w:rsidRPr="002A4CB1">
              <w:rPr>
                <w:rFonts w:ascii="Times New Roman" w:hAnsi="Times New Roman"/>
                <w:sz w:val="28"/>
                <w:szCs w:val="28"/>
              </w:rPr>
              <w:br/>
              <w:t>Нормальное значение для данной отрасли: 0,5 и более (оптимальное 0,6-0,75).</w:t>
            </w:r>
          </w:p>
        </w:tc>
      </w:tr>
      <w:tr w:rsidR="00746273" w:rsidRPr="002A4CB1" w:rsidTr="00746273">
        <w:trPr>
          <w:jc w:val="center"/>
        </w:trPr>
        <w:tc>
          <w:tcPr>
            <w:tcW w:w="1452" w:type="dxa"/>
            <w:tcBorders>
              <w:top w:val="outset" w:sz="6" w:space="0" w:color="000000"/>
              <w:left w:val="outset" w:sz="6" w:space="0" w:color="000000"/>
              <w:bottom w:val="outset" w:sz="6" w:space="0" w:color="000000"/>
              <w:right w:val="outset" w:sz="6" w:space="0" w:color="000000"/>
            </w:tcBorders>
            <w:hideMark/>
          </w:tcPr>
          <w:p w:rsidR="00E247E0" w:rsidRPr="002A4CB1" w:rsidRDefault="00E247E0" w:rsidP="002A4CB1">
            <w:pPr>
              <w:spacing w:line="360" w:lineRule="auto"/>
              <w:rPr>
                <w:rFonts w:ascii="Times New Roman" w:hAnsi="Times New Roman"/>
                <w:sz w:val="28"/>
                <w:szCs w:val="28"/>
              </w:rPr>
            </w:pPr>
            <w:r w:rsidRPr="002A4CB1">
              <w:rPr>
                <w:rFonts w:ascii="Times New Roman" w:hAnsi="Times New Roman"/>
                <w:sz w:val="28"/>
                <w:szCs w:val="28"/>
              </w:rPr>
              <w:t xml:space="preserve">2. Коэффициент финансового левериджа </w:t>
            </w:r>
          </w:p>
        </w:tc>
        <w:tc>
          <w:tcPr>
            <w:tcW w:w="1418"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0,33</w:t>
            </w:r>
          </w:p>
        </w:tc>
        <w:tc>
          <w:tcPr>
            <w:tcW w:w="1276"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0,27</w:t>
            </w:r>
          </w:p>
        </w:tc>
        <w:tc>
          <w:tcPr>
            <w:tcW w:w="1701"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0,18</w:t>
            </w:r>
          </w:p>
        </w:tc>
        <w:tc>
          <w:tcPr>
            <w:tcW w:w="1134"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0,03</w:t>
            </w:r>
          </w:p>
        </w:tc>
        <w:tc>
          <w:tcPr>
            <w:tcW w:w="1297"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-0,3</w:t>
            </w:r>
          </w:p>
        </w:tc>
        <w:tc>
          <w:tcPr>
            <w:tcW w:w="2126" w:type="dxa"/>
            <w:tcBorders>
              <w:top w:val="outset" w:sz="6" w:space="0" w:color="000000"/>
              <w:left w:val="outset" w:sz="6" w:space="0" w:color="000000"/>
              <w:bottom w:val="outset" w:sz="6" w:space="0" w:color="000000"/>
              <w:right w:val="outset" w:sz="6" w:space="0" w:color="000000"/>
            </w:tcBorders>
            <w:hideMark/>
          </w:tcPr>
          <w:p w:rsidR="00E247E0" w:rsidRPr="002A4CB1" w:rsidRDefault="00E247E0" w:rsidP="002A4CB1">
            <w:pPr>
              <w:spacing w:line="360" w:lineRule="auto"/>
              <w:rPr>
                <w:rFonts w:ascii="Times New Roman" w:hAnsi="Times New Roman"/>
                <w:sz w:val="28"/>
                <w:szCs w:val="28"/>
              </w:rPr>
            </w:pPr>
            <w:r w:rsidRPr="002A4CB1">
              <w:rPr>
                <w:rFonts w:ascii="Times New Roman" w:hAnsi="Times New Roman"/>
                <w:sz w:val="28"/>
                <w:szCs w:val="28"/>
              </w:rPr>
              <w:t xml:space="preserve">Отношение заемного капитала к собственному. </w:t>
            </w:r>
            <w:r w:rsidRPr="002A4CB1">
              <w:rPr>
                <w:rFonts w:ascii="Times New Roman" w:hAnsi="Times New Roman"/>
                <w:sz w:val="28"/>
                <w:szCs w:val="28"/>
              </w:rPr>
              <w:br/>
              <w:t xml:space="preserve">Нормальное значение для данной отрасли: </w:t>
            </w:r>
            <w:r w:rsidRPr="002A4CB1">
              <w:rPr>
                <w:rFonts w:ascii="Times New Roman" w:hAnsi="Times New Roman"/>
                <w:sz w:val="28"/>
                <w:szCs w:val="28"/>
              </w:rPr>
              <w:lastRenderedPageBreak/>
              <w:t>не более 1 (оптимальное 0,33-0,67).</w:t>
            </w:r>
          </w:p>
        </w:tc>
      </w:tr>
      <w:tr w:rsidR="00746273" w:rsidRPr="002A4CB1" w:rsidTr="00746273">
        <w:trPr>
          <w:jc w:val="center"/>
        </w:trPr>
        <w:tc>
          <w:tcPr>
            <w:tcW w:w="1452" w:type="dxa"/>
            <w:tcBorders>
              <w:top w:val="outset" w:sz="6" w:space="0" w:color="000000"/>
              <w:left w:val="outset" w:sz="6" w:space="0" w:color="000000"/>
              <w:bottom w:val="outset" w:sz="6" w:space="0" w:color="000000"/>
              <w:right w:val="outset" w:sz="6" w:space="0" w:color="000000"/>
            </w:tcBorders>
            <w:hideMark/>
          </w:tcPr>
          <w:p w:rsidR="00E247E0" w:rsidRPr="002A4CB1" w:rsidRDefault="00E247E0" w:rsidP="002A4CB1">
            <w:pPr>
              <w:spacing w:line="360" w:lineRule="auto"/>
              <w:rPr>
                <w:rFonts w:ascii="Times New Roman" w:hAnsi="Times New Roman"/>
                <w:sz w:val="28"/>
                <w:szCs w:val="28"/>
              </w:rPr>
            </w:pPr>
            <w:r w:rsidRPr="002A4CB1">
              <w:rPr>
                <w:rFonts w:ascii="Times New Roman" w:hAnsi="Times New Roman"/>
                <w:sz w:val="28"/>
                <w:szCs w:val="28"/>
              </w:rPr>
              <w:lastRenderedPageBreak/>
              <w:t xml:space="preserve">3. Коэффициент обеспеченности собственными оборотными средствами </w:t>
            </w:r>
          </w:p>
        </w:tc>
        <w:tc>
          <w:tcPr>
            <w:tcW w:w="1418"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0,75</w:t>
            </w:r>
          </w:p>
        </w:tc>
        <w:tc>
          <w:tcPr>
            <w:tcW w:w="1276"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0,79</w:t>
            </w:r>
          </w:p>
        </w:tc>
        <w:tc>
          <w:tcPr>
            <w:tcW w:w="1701"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0,85</w:t>
            </w:r>
          </w:p>
        </w:tc>
        <w:tc>
          <w:tcPr>
            <w:tcW w:w="1134"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0,97</w:t>
            </w:r>
          </w:p>
        </w:tc>
        <w:tc>
          <w:tcPr>
            <w:tcW w:w="1297"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+0,22</w:t>
            </w:r>
          </w:p>
        </w:tc>
        <w:tc>
          <w:tcPr>
            <w:tcW w:w="2126" w:type="dxa"/>
            <w:tcBorders>
              <w:top w:val="outset" w:sz="6" w:space="0" w:color="000000"/>
              <w:left w:val="outset" w:sz="6" w:space="0" w:color="000000"/>
              <w:bottom w:val="outset" w:sz="6" w:space="0" w:color="000000"/>
              <w:right w:val="outset" w:sz="6" w:space="0" w:color="000000"/>
            </w:tcBorders>
            <w:hideMark/>
          </w:tcPr>
          <w:p w:rsidR="00E247E0" w:rsidRPr="002A4CB1" w:rsidRDefault="00E247E0" w:rsidP="002A4CB1">
            <w:pPr>
              <w:spacing w:line="360" w:lineRule="auto"/>
              <w:rPr>
                <w:rFonts w:ascii="Times New Roman" w:hAnsi="Times New Roman"/>
                <w:sz w:val="28"/>
                <w:szCs w:val="28"/>
              </w:rPr>
            </w:pPr>
            <w:r w:rsidRPr="002A4CB1">
              <w:rPr>
                <w:rFonts w:ascii="Times New Roman" w:hAnsi="Times New Roman"/>
                <w:sz w:val="28"/>
                <w:szCs w:val="28"/>
              </w:rPr>
              <w:t xml:space="preserve">Отношение собственных оборотных средств к оборотным активам. </w:t>
            </w:r>
            <w:r w:rsidRPr="002A4CB1">
              <w:rPr>
                <w:rFonts w:ascii="Times New Roman" w:hAnsi="Times New Roman"/>
                <w:sz w:val="28"/>
                <w:szCs w:val="28"/>
              </w:rPr>
              <w:br/>
              <w:t>Нормальное значение: 0,1 и более.</w:t>
            </w:r>
          </w:p>
        </w:tc>
      </w:tr>
      <w:tr w:rsidR="00746273" w:rsidRPr="002A4CB1" w:rsidTr="00746273">
        <w:trPr>
          <w:jc w:val="center"/>
        </w:trPr>
        <w:tc>
          <w:tcPr>
            <w:tcW w:w="1452" w:type="dxa"/>
            <w:tcBorders>
              <w:top w:val="outset" w:sz="6" w:space="0" w:color="000000"/>
              <w:left w:val="outset" w:sz="6" w:space="0" w:color="000000"/>
              <w:bottom w:val="outset" w:sz="6" w:space="0" w:color="000000"/>
              <w:right w:val="outset" w:sz="6" w:space="0" w:color="000000"/>
            </w:tcBorders>
            <w:hideMark/>
          </w:tcPr>
          <w:p w:rsidR="00E247E0" w:rsidRPr="002A4CB1" w:rsidRDefault="00E247E0" w:rsidP="002A4CB1">
            <w:pPr>
              <w:spacing w:line="360" w:lineRule="auto"/>
              <w:rPr>
                <w:rFonts w:ascii="Times New Roman" w:hAnsi="Times New Roman"/>
                <w:sz w:val="28"/>
                <w:szCs w:val="28"/>
              </w:rPr>
            </w:pPr>
            <w:r w:rsidRPr="002A4CB1">
              <w:rPr>
                <w:rFonts w:ascii="Times New Roman" w:hAnsi="Times New Roman"/>
                <w:sz w:val="28"/>
                <w:szCs w:val="28"/>
              </w:rPr>
              <w:t>4. Индекс постоянного актива</w:t>
            </w:r>
          </w:p>
        </w:tc>
        <w:tc>
          <w:tcPr>
            <w:tcW w:w="1418"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0</w:t>
            </w:r>
          </w:p>
        </w:tc>
        <w:tc>
          <w:tcPr>
            <w:tcW w:w="1276"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0</w:t>
            </w:r>
          </w:p>
        </w:tc>
        <w:tc>
          <w:tcPr>
            <w:tcW w:w="1701"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0</w:t>
            </w:r>
          </w:p>
        </w:tc>
        <w:tc>
          <w:tcPr>
            <w:tcW w:w="1134"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0</w:t>
            </w:r>
          </w:p>
        </w:tc>
        <w:tc>
          <w:tcPr>
            <w:tcW w:w="1297"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w:t>
            </w:r>
          </w:p>
        </w:tc>
        <w:tc>
          <w:tcPr>
            <w:tcW w:w="2126" w:type="dxa"/>
            <w:tcBorders>
              <w:top w:val="outset" w:sz="6" w:space="0" w:color="000000"/>
              <w:left w:val="outset" w:sz="6" w:space="0" w:color="000000"/>
              <w:bottom w:val="outset" w:sz="6" w:space="0" w:color="000000"/>
              <w:right w:val="outset" w:sz="6" w:space="0" w:color="000000"/>
            </w:tcBorders>
            <w:hideMark/>
          </w:tcPr>
          <w:p w:rsidR="00E247E0" w:rsidRPr="002A4CB1" w:rsidRDefault="00E247E0" w:rsidP="002A4CB1">
            <w:pPr>
              <w:spacing w:line="360" w:lineRule="auto"/>
              <w:rPr>
                <w:rFonts w:ascii="Times New Roman" w:hAnsi="Times New Roman"/>
                <w:sz w:val="28"/>
                <w:szCs w:val="28"/>
              </w:rPr>
            </w:pPr>
            <w:r w:rsidRPr="002A4CB1">
              <w:rPr>
                <w:rFonts w:ascii="Times New Roman" w:hAnsi="Times New Roman"/>
                <w:sz w:val="28"/>
                <w:szCs w:val="28"/>
              </w:rPr>
              <w:t>Отношение стоимости внеоборотных активов к величине собственного капитала организации.</w:t>
            </w:r>
          </w:p>
        </w:tc>
      </w:tr>
      <w:tr w:rsidR="00746273" w:rsidRPr="002A4CB1" w:rsidTr="00746273">
        <w:trPr>
          <w:jc w:val="center"/>
        </w:trPr>
        <w:tc>
          <w:tcPr>
            <w:tcW w:w="1452" w:type="dxa"/>
            <w:tcBorders>
              <w:top w:val="outset" w:sz="6" w:space="0" w:color="000000"/>
              <w:left w:val="outset" w:sz="6" w:space="0" w:color="000000"/>
              <w:bottom w:val="outset" w:sz="6" w:space="0" w:color="000000"/>
              <w:right w:val="outset" w:sz="6" w:space="0" w:color="000000"/>
            </w:tcBorders>
            <w:hideMark/>
          </w:tcPr>
          <w:p w:rsidR="00E247E0" w:rsidRPr="002A4CB1" w:rsidRDefault="00E247E0" w:rsidP="002A4CB1">
            <w:pPr>
              <w:spacing w:line="360" w:lineRule="auto"/>
              <w:rPr>
                <w:rFonts w:ascii="Times New Roman" w:hAnsi="Times New Roman"/>
                <w:sz w:val="28"/>
                <w:szCs w:val="28"/>
              </w:rPr>
            </w:pPr>
            <w:r w:rsidRPr="002A4CB1">
              <w:rPr>
                <w:rFonts w:ascii="Times New Roman" w:hAnsi="Times New Roman"/>
                <w:sz w:val="28"/>
                <w:szCs w:val="28"/>
              </w:rPr>
              <w:t xml:space="preserve">5. Коэффициент </w:t>
            </w:r>
            <w:r w:rsidRPr="002A4CB1">
              <w:rPr>
                <w:rFonts w:ascii="Times New Roman" w:hAnsi="Times New Roman"/>
                <w:sz w:val="28"/>
                <w:szCs w:val="28"/>
              </w:rPr>
              <w:lastRenderedPageBreak/>
              <w:t xml:space="preserve">покрытия инвестиций </w:t>
            </w:r>
          </w:p>
        </w:tc>
        <w:tc>
          <w:tcPr>
            <w:tcW w:w="1418"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lastRenderedPageBreak/>
              <w:t>0,75</w:t>
            </w:r>
          </w:p>
        </w:tc>
        <w:tc>
          <w:tcPr>
            <w:tcW w:w="1276"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0,79</w:t>
            </w:r>
          </w:p>
        </w:tc>
        <w:tc>
          <w:tcPr>
            <w:tcW w:w="1701"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0,85</w:t>
            </w:r>
          </w:p>
        </w:tc>
        <w:tc>
          <w:tcPr>
            <w:tcW w:w="1134"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0,97</w:t>
            </w:r>
          </w:p>
        </w:tc>
        <w:tc>
          <w:tcPr>
            <w:tcW w:w="1297"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+0,22</w:t>
            </w:r>
          </w:p>
        </w:tc>
        <w:tc>
          <w:tcPr>
            <w:tcW w:w="2126" w:type="dxa"/>
            <w:tcBorders>
              <w:top w:val="outset" w:sz="6" w:space="0" w:color="000000"/>
              <w:left w:val="outset" w:sz="6" w:space="0" w:color="000000"/>
              <w:bottom w:val="outset" w:sz="6" w:space="0" w:color="000000"/>
              <w:right w:val="outset" w:sz="6" w:space="0" w:color="000000"/>
            </w:tcBorders>
            <w:hideMark/>
          </w:tcPr>
          <w:p w:rsidR="00E247E0" w:rsidRPr="002A4CB1" w:rsidRDefault="00E247E0" w:rsidP="002A4CB1">
            <w:pPr>
              <w:spacing w:line="360" w:lineRule="auto"/>
              <w:rPr>
                <w:rFonts w:ascii="Times New Roman" w:hAnsi="Times New Roman"/>
                <w:sz w:val="28"/>
                <w:szCs w:val="28"/>
              </w:rPr>
            </w:pPr>
            <w:r w:rsidRPr="002A4CB1">
              <w:rPr>
                <w:rFonts w:ascii="Times New Roman" w:hAnsi="Times New Roman"/>
                <w:sz w:val="28"/>
                <w:szCs w:val="28"/>
              </w:rPr>
              <w:t xml:space="preserve">Отношение собственного капитала и </w:t>
            </w:r>
            <w:r w:rsidRPr="002A4CB1">
              <w:rPr>
                <w:rFonts w:ascii="Times New Roman" w:hAnsi="Times New Roman"/>
                <w:sz w:val="28"/>
                <w:szCs w:val="28"/>
              </w:rPr>
              <w:lastRenderedPageBreak/>
              <w:t>долгосрочных обязательств к общей сумме капитала.</w:t>
            </w:r>
            <w:r w:rsidRPr="002A4CB1">
              <w:rPr>
                <w:rFonts w:ascii="Times New Roman" w:hAnsi="Times New Roman"/>
                <w:sz w:val="28"/>
                <w:szCs w:val="28"/>
              </w:rPr>
              <w:br/>
              <w:t>Нормальное значение для данной отрасли: 0,8 и более.</w:t>
            </w:r>
          </w:p>
        </w:tc>
      </w:tr>
      <w:tr w:rsidR="00746273" w:rsidRPr="002A4CB1" w:rsidTr="00746273">
        <w:trPr>
          <w:jc w:val="center"/>
        </w:trPr>
        <w:tc>
          <w:tcPr>
            <w:tcW w:w="1452" w:type="dxa"/>
            <w:tcBorders>
              <w:top w:val="outset" w:sz="6" w:space="0" w:color="000000"/>
              <w:left w:val="outset" w:sz="6" w:space="0" w:color="000000"/>
              <w:bottom w:val="outset" w:sz="6" w:space="0" w:color="000000"/>
              <w:right w:val="outset" w:sz="6" w:space="0" w:color="000000"/>
            </w:tcBorders>
            <w:hideMark/>
          </w:tcPr>
          <w:p w:rsidR="00E247E0" w:rsidRPr="002A4CB1" w:rsidRDefault="00E247E0" w:rsidP="002A4CB1">
            <w:pPr>
              <w:spacing w:line="360" w:lineRule="auto"/>
              <w:rPr>
                <w:rFonts w:ascii="Times New Roman" w:hAnsi="Times New Roman"/>
                <w:sz w:val="28"/>
                <w:szCs w:val="28"/>
              </w:rPr>
            </w:pPr>
            <w:r w:rsidRPr="002A4CB1">
              <w:rPr>
                <w:rFonts w:ascii="Times New Roman" w:hAnsi="Times New Roman"/>
                <w:sz w:val="28"/>
                <w:szCs w:val="28"/>
              </w:rPr>
              <w:lastRenderedPageBreak/>
              <w:t xml:space="preserve">6. Коэффициент маневренности собственного капитала </w:t>
            </w:r>
          </w:p>
        </w:tc>
        <w:tc>
          <w:tcPr>
            <w:tcW w:w="1418"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1</w:t>
            </w:r>
          </w:p>
        </w:tc>
        <w:tc>
          <w:tcPr>
            <w:tcW w:w="1276"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1</w:t>
            </w:r>
          </w:p>
        </w:tc>
        <w:tc>
          <w:tcPr>
            <w:tcW w:w="1701"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1</w:t>
            </w:r>
          </w:p>
        </w:tc>
        <w:tc>
          <w:tcPr>
            <w:tcW w:w="1134"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1</w:t>
            </w:r>
          </w:p>
        </w:tc>
        <w:tc>
          <w:tcPr>
            <w:tcW w:w="1297"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w:t>
            </w:r>
          </w:p>
        </w:tc>
        <w:tc>
          <w:tcPr>
            <w:tcW w:w="2126" w:type="dxa"/>
            <w:tcBorders>
              <w:top w:val="outset" w:sz="6" w:space="0" w:color="000000"/>
              <w:left w:val="outset" w:sz="6" w:space="0" w:color="000000"/>
              <w:bottom w:val="outset" w:sz="6" w:space="0" w:color="000000"/>
              <w:right w:val="outset" w:sz="6" w:space="0" w:color="000000"/>
            </w:tcBorders>
            <w:hideMark/>
          </w:tcPr>
          <w:p w:rsidR="00E247E0" w:rsidRPr="002A4CB1" w:rsidRDefault="00E247E0" w:rsidP="002A4CB1">
            <w:pPr>
              <w:spacing w:line="360" w:lineRule="auto"/>
              <w:rPr>
                <w:rFonts w:ascii="Times New Roman" w:hAnsi="Times New Roman"/>
                <w:sz w:val="28"/>
                <w:szCs w:val="28"/>
              </w:rPr>
            </w:pPr>
            <w:r w:rsidRPr="002A4CB1">
              <w:rPr>
                <w:rFonts w:ascii="Times New Roman" w:hAnsi="Times New Roman"/>
                <w:sz w:val="28"/>
                <w:szCs w:val="28"/>
              </w:rPr>
              <w:t>Отношение собственных оборотных средств к источникам собственных средств.</w:t>
            </w:r>
            <w:r w:rsidRPr="002A4CB1">
              <w:rPr>
                <w:rFonts w:ascii="Times New Roman" w:hAnsi="Times New Roman"/>
                <w:sz w:val="28"/>
                <w:szCs w:val="28"/>
              </w:rPr>
              <w:br/>
              <w:t>Нормальное значение: 0,05 и более.</w:t>
            </w:r>
          </w:p>
        </w:tc>
      </w:tr>
      <w:tr w:rsidR="00746273" w:rsidRPr="002A4CB1" w:rsidTr="00746273">
        <w:trPr>
          <w:jc w:val="center"/>
        </w:trPr>
        <w:tc>
          <w:tcPr>
            <w:tcW w:w="1452" w:type="dxa"/>
            <w:tcBorders>
              <w:top w:val="outset" w:sz="6" w:space="0" w:color="000000"/>
              <w:left w:val="outset" w:sz="6" w:space="0" w:color="000000"/>
              <w:bottom w:val="outset" w:sz="6" w:space="0" w:color="000000"/>
              <w:right w:val="outset" w:sz="6" w:space="0" w:color="000000"/>
            </w:tcBorders>
            <w:hideMark/>
          </w:tcPr>
          <w:p w:rsidR="00E247E0" w:rsidRPr="002A4CB1" w:rsidRDefault="00E247E0" w:rsidP="002A4CB1">
            <w:pPr>
              <w:spacing w:line="360" w:lineRule="auto"/>
              <w:rPr>
                <w:rFonts w:ascii="Times New Roman" w:hAnsi="Times New Roman"/>
                <w:sz w:val="28"/>
                <w:szCs w:val="28"/>
              </w:rPr>
            </w:pPr>
            <w:r w:rsidRPr="002A4CB1">
              <w:rPr>
                <w:rFonts w:ascii="Times New Roman" w:hAnsi="Times New Roman"/>
                <w:sz w:val="28"/>
                <w:szCs w:val="28"/>
              </w:rPr>
              <w:t>7. Коэффициент мобильности имущества</w:t>
            </w:r>
          </w:p>
        </w:tc>
        <w:tc>
          <w:tcPr>
            <w:tcW w:w="1418"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1</w:t>
            </w:r>
          </w:p>
        </w:tc>
        <w:tc>
          <w:tcPr>
            <w:tcW w:w="1276"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1</w:t>
            </w:r>
          </w:p>
        </w:tc>
        <w:tc>
          <w:tcPr>
            <w:tcW w:w="1701"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1</w:t>
            </w:r>
          </w:p>
        </w:tc>
        <w:tc>
          <w:tcPr>
            <w:tcW w:w="1134"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1</w:t>
            </w:r>
          </w:p>
        </w:tc>
        <w:tc>
          <w:tcPr>
            <w:tcW w:w="1297"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w:t>
            </w:r>
          </w:p>
        </w:tc>
        <w:tc>
          <w:tcPr>
            <w:tcW w:w="2126" w:type="dxa"/>
            <w:tcBorders>
              <w:top w:val="outset" w:sz="6" w:space="0" w:color="000000"/>
              <w:left w:val="outset" w:sz="6" w:space="0" w:color="000000"/>
              <w:bottom w:val="outset" w:sz="6" w:space="0" w:color="000000"/>
              <w:right w:val="outset" w:sz="6" w:space="0" w:color="000000"/>
            </w:tcBorders>
            <w:hideMark/>
          </w:tcPr>
          <w:p w:rsidR="00E247E0" w:rsidRPr="002A4CB1" w:rsidRDefault="00E247E0" w:rsidP="002A4CB1">
            <w:pPr>
              <w:spacing w:line="360" w:lineRule="auto"/>
              <w:rPr>
                <w:rFonts w:ascii="Times New Roman" w:hAnsi="Times New Roman"/>
                <w:sz w:val="28"/>
                <w:szCs w:val="28"/>
              </w:rPr>
            </w:pPr>
            <w:r w:rsidRPr="002A4CB1">
              <w:rPr>
                <w:rFonts w:ascii="Times New Roman" w:hAnsi="Times New Roman"/>
                <w:sz w:val="28"/>
                <w:szCs w:val="28"/>
              </w:rPr>
              <w:t xml:space="preserve">Отношение оборотных средств к стоимости всего имущества. Характеризует отраслевую </w:t>
            </w:r>
            <w:r w:rsidRPr="002A4CB1">
              <w:rPr>
                <w:rFonts w:ascii="Times New Roman" w:hAnsi="Times New Roman"/>
                <w:sz w:val="28"/>
                <w:szCs w:val="28"/>
              </w:rPr>
              <w:lastRenderedPageBreak/>
              <w:t>специфику организации.</w:t>
            </w:r>
          </w:p>
        </w:tc>
      </w:tr>
      <w:tr w:rsidR="00746273" w:rsidRPr="002A4CB1" w:rsidTr="00746273">
        <w:trPr>
          <w:jc w:val="center"/>
        </w:trPr>
        <w:tc>
          <w:tcPr>
            <w:tcW w:w="1452" w:type="dxa"/>
            <w:tcBorders>
              <w:top w:val="outset" w:sz="6" w:space="0" w:color="000000"/>
              <w:left w:val="outset" w:sz="6" w:space="0" w:color="000000"/>
              <w:bottom w:val="outset" w:sz="6" w:space="0" w:color="000000"/>
              <w:right w:val="outset" w:sz="6" w:space="0" w:color="000000"/>
            </w:tcBorders>
            <w:hideMark/>
          </w:tcPr>
          <w:p w:rsidR="00E247E0" w:rsidRPr="002A4CB1" w:rsidRDefault="00E247E0" w:rsidP="002A4CB1">
            <w:pPr>
              <w:spacing w:line="360" w:lineRule="auto"/>
              <w:rPr>
                <w:rFonts w:ascii="Times New Roman" w:hAnsi="Times New Roman"/>
                <w:sz w:val="28"/>
                <w:szCs w:val="28"/>
              </w:rPr>
            </w:pPr>
            <w:r w:rsidRPr="002A4CB1">
              <w:rPr>
                <w:rFonts w:ascii="Times New Roman" w:hAnsi="Times New Roman"/>
                <w:sz w:val="28"/>
                <w:szCs w:val="28"/>
              </w:rPr>
              <w:lastRenderedPageBreak/>
              <w:t>8. Коэффициент мобильности оборотных средств</w:t>
            </w:r>
          </w:p>
        </w:tc>
        <w:tc>
          <w:tcPr>
            <w:tcW w:w="1418"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0,03</w:t>
            </w:r>
          </w:p>
        </w:tc>
        <w:tc>
          <w:tcPr>
            <w:tcW w:w="1276"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0,02</w:t>
            </w:r>
          </w:p>
        </w:tc>
        <w:tc>
          <w:tcPr>
            <w:tcW w:w="1701"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0,12</w:t>
            </w:r>
          </w:p>
        </w:tc>
        <w:tc>
          <w:tcPr>
            <w:tcW w:w="1134"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0,01</w:t>
            </w:r>
          </w:p>
        </w:tc>
        <w:tc>
          <w:tcPr>
            <w:tcW w:w="1297"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-0,02</w:t>
            </w:r>
          </w:p>
        </w:tc>
        <w:tc>
          <w:tcPr>
            <w:tcW w:w="2126" w:type="dxa"/>
            <w:tcBorders>
              <w:top w:val="outset" w:sz="6" w:space="0" w:color="000000"/>
              <w:left w:val="outset" w:sz="6" w:space="0" w:color="000000"/>
              <w:bottom w:val="outset" w:sz="6" w:space="0" w:color="000000"/>
              <w:right w:val="outset" w:sz="6" w:space="0" w:color="000000"/>
            </w:tcBorders>
            <w:hideMark/>
          </w:tcPr>
          <w:p w:rsidR="00E247E0" w:rsidRPr="002A4CB1" w:rsidRDefault="00E247E0" w:rsidP="002A4CB1">
            <w:pPr>
              <w:spacing w:line="360" w:lineRule="auto"/>
              <w:rPr>
                <w:rFonts w:ascii="Times New Roman" w:hAnsi="Times New Roman"/>
                <w:sz w:val="28"/>
                <w:szCs w:val="28"/>
              </w:rPr>
            </w:pPr>
            <w:r w:rsidRPr="002A4CB1">
              <w:rPr>
                <w:rFonts w:ascii="Times New Roman" w:hAnsi="Times New Roman"/>
                <w:sz w:val="28"/>
                <w:szCs w:val="28"/>
              </w:rPr>
              <w:t>Отношение наиболее мобильной части оборотных средств (денежных средств и финансовых вложений) к общей стоимости оборотных активов.</w:t>
            </w:r>
          </w:p>
        </w:tc>
      </w:tr>
      <w:tr w:rsidR="00746273" w:rsidRPr="002A4CB1" w:rsidTr="00746273">
        <w:trPr>
          <w:jc w:val="center"/>
        </w:trPr>
        <w:tc>
          <w:tcPr>
            <w:tcW w:w="1452" w:type="dxa"/>
            <w:tcBorders>
              <w:top w:val="outset" w:sz="6" w:space="0" w:color="000000"/>
              <w:left w:val="outset" w:sz="6" w:space="0" w:color="000000"/>
              <w:bottom w:val="outset" w:sz="6" w:space="0" w:color="000000"/>
              <w:right w:val="outset" w:sz="6" w:space="0" w:color="000000"/>
            </w:tcBorders>
            <w:hideMark/>
          </w:tcPr>
          <w:p w:rsidR="00E247E0" w:rsidRPr="002A4CB1" w:rsidRDefault="00E247E0" w:rsidP="002A4CB1">
            <w:pPr>
              <w:spacing w:line="360" w:lineRule="auto"/>
              <w:rPr>
                <w:rFonts w:ascii="Times New Roman" w:hAnsi="Times New Roman"/>
                <w:sz w:val="28"/>
                <w:szCs w:val="28"/>
              </w:rPr>
            </w:pPr>
            <w:r w:rsidRPr="002A4CB1">
              <w:rPr>
                <w:rFonts w:ascii="Times New Roman" w:hAnsi="Times New Roman"/>
                <w:sz w:val="28"/>
                <w:szCs w:val="28"/>
              </w:rPr>
              <w:t xml:space="preserve">9. Коэффициент обеспеченности запасов </w:t>
            </w:r>
          </w:p>
        </w:tc>
        <w:tc>
          <w:tcPr>
            <w:tcW w:w="1418"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w:t>
            </w:r>
          </w:p>
        </w:tc>
        <w:tc>
          <w:tcPr>
            <w:tcW w:w="1276"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w:t>
            </w:r>
          </w:p>
        </w:tc>
        <w:tc>
          <w:tcPr>
            <w:tcW w:w="1701"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w:t>
            </w:r>
          </w:p>
        </w:tc>
        <w:tc>
          <w:tcPr>
            <w:tcW w:w="1134"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w:t>
            </w:r>
          </w:p>
        </w:tc>
        <w:tc>
          <w:tcPr>
            <w:tcW w:w="1297"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w:t>
            </w:r>
          </w:p>
        </w:tc>
        <w:tc>
          <w:tcPr>
            <w:tcW w:w="2126" w:type="dxa"/>
            <w:tcBorders>
              <w:top w:val="outset" w:sz="6" w:space="0" w:color="000000"/>
              <w:left w:val="outset" w:sz="6" w:space="0" w:color="000000"/>
              <w:bottom w:val="outset" w:sz="6" w:space="0" w:color="000000"/>
              <w:right w:val="outset" w:sz="6" w:space="0" w:color="000000"/>
            </w:tcBorders>
            <w:hideMark/>
          </w:tcPr>
          <w:p w:rsidR="00E247E0" w:rsidRPr="002A4CB1" w:rsidRDefault="00E247E0" w:rsidP="002A4CB1">
            <w:pPr>
              <w:spacing w:line="360" w:lineRule="auto"/>
              <w:rPr>
                <w:rFonts w:ascii="Times New Roman" w:hAnsi="Times New Roman"/>
                <w:sz w:val="28"/>
                <w:szCs w:val="28"/>
              </w:rPr>
            </w:pPr>
            <w:r w:rsidRPr="002A4CB1">
              <w:rPr>
                <w:rFonts w:ascii="Times New Roman" w:hAnsi="Times New Roman"/>
                <w:sz w:val="28"/>
                <w:szCs w:val="28"/>
              </w:rPr>
              <w:t>Отношение собственных оборотных средств к стоимости запасов.</w:t>
            </w:r>
            <w:r w:rsidRPr="002A4CB1">
              <w:rPr>
                <w:rFonts w:ascii="Times New Roman" w:hAnsi="Times New Roman"/>
                <w:sz w:val="28"/>
                <w:szCs w:val="28"/>
              </w:rPr>
              <w:br/>
              <w:t xml:space="preserve">Нормальное значение: 0,5 и более. </w:t>
            </w:r>
          </w:p>
        </w:tc>
      </w:tr>
      <w:tr w:rsidR="00746273" w:rsidRPr="002A4CB1" w:rsidTr="00746273">
        <w:trPr>
          <w:jc w:val="center"/>
        </w:trPr>
        <w:tc>
          <w:tcPr>
            <w:tcW w:w="1452" w:type="dxa"/>
            <w:tcBorders>
              <w:top w:val="outset" w:sz="6" w:space="0" w:color="000000"/>
              <w:left w:val="outset" w:sz="6" w:space="0" w:color="000000"/>
              <w:bottom w:val="outset" w:sz="6" w:space="0" w:color="000000"/>
              <w:right w:val="outset" w:sz="6" w:space="0" w:color="000000"/>
            </w:tcBorders>
            <w:hideMark/>
          </w:tcPr>
          <w:p w:rsidR="00E247E0" w:rsidRPr="002A4CB1" w:rsidRDefault="00E247E0" w:rsidP="002A4CB1">
            <w:pPr>
              <w:spacing w:line="360" w:lineRule="auto"/>
              <w:rPr>
                <w:rFonts w:ascii="Times New Roman" w:hAnsi="Times New Roman"/>
                <w:sz w:val="28"/>
                <w:szCs w:val="28"/>
              </w:rPr>
            </w:pPr>
            <w:r w:rsidRPr="002A4CB1">
              <w:rPr>
                <w:rFonts w:ascii="Times New Roman" w:hAnsi="Times New Roman"/>
                <w:sz w:val="28"/>
                <w:szCs w:val="28"/>
              </w:rPr>
              <w:lastRenderedPageBreak/>
              <w:t xml:space="preserve">10. Коэффициент краткосрочной задолженности </w:t>
            </w:r>
          </w:p>
        </w:tc>
        <w:tc>
          <w:tcPr>
            <w:tcW w:w="1418"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1</w:t>
            </w:r>
          </w:p>
        </w:tc>
        <w:tc>
          <w:tcPr>
            <w:tcW w:w="1276"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1</w:t>
            </w:r>
          </w:p>
        </w:tc>
        <w:tc>
          <w:tcPr>
            <w:tcW w:w="1701"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1</w:t>
            </w:r>
          </w:p>
        </w:tc>
        <w:tc>
          <w:tcPr>
            <w:tcW w:w="1134"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1</w:t>
            </w:r>
          </w:p>
        </w:tc>
        <w:tc>
          <w:tcPr>
            <w:tcW w:w="1297" w:type="dxa"/>
            <w:tcBorders>
              <w:top w:val="outset" w:sz="6" w:space="0" w:color="000000"/>
              <w:left w:val="outset" w:sz="6" w:space="0" w:color="000000"/>
              <w:bottom w:val="outset" w:sz="6" w:space="0" w:color="000000"/>
              <w:right w:val="outset" w:sz="6" w:space="0" w:color="000000"/>
            </w:tcBorders>
            <w:noWrap/>
            <w:vAlign w:val="center"/>
            <w:hideMark/>
          </w:tcPr>
          <w:p w:rsidR="00E247E0" w:rsidRPr="002A4CB1" w:rsidRDefault="00E247E0" w:rsidP="002A4CB1">
            <w:pPr>
              <w:spacing w:line="360" w:lineRule="auto"/>
              <w:jc w:val="center"/>
              <w:rPr>
                <w:rFonts w:ascii="Times New Roman" w:hAnsi="Times New Roman"/>
                <w:sz w:val="28"/>
                <w:szCs w:val="28"/>
              </w:rPr>
            </w:pPr>
            <w:r w:rsidRPr="002A4CB1">
              <w:rPr>
                <w:rFonts w:ascii="Times New Roman" w:hAnsi="Times New Roman"/>
                <w:sz w:val="28"/>
                <w:szCs w:val="28"/>
              </w:rPr>
              <w:t>–</w:t>
            </w:r>
          </w:p>
        </w:tc>
        <w:tc>
          <w:tcPr>
            <w:tcW w:w="2126" w:type="dxa"/>
            <w:tcBorders>
              <w:top w:val="outset" w:sz="6" w:space="0" w:color="000000"/>
              <w:left w:val="outset" w:sz="6" w:space="0" w:color="000000"/>
              <w:bottom w:val="outset" w:sz="6" w:space="0" w:color="000000"/>
              <w:right w:val="outset" w:sz="6" w:space="0" w:color="000000"/>
            </w:tcBorders>
            <w:hideMark/>
          </w:tcPr>
          <w:p w:rsidR="00E247E0" w:rsidRPr="002A4CB1" w:rsidRDefault="00E247E0" w:rsidP="002A4CB1">
            <w:pPr>
              <w:spacing w:line="360" w:lineRule="auto"/>
              <w:rPr>
                <w:rFonts w:ascii="Times New Roman" w:hAnsi="Times New Roman"/>
                <w:sz w:val="28"/>
                <w:szCs w:val="28"/>
              </w:rPr>
            </w:pPr>
            <w:r w:rsidRPr="002A4CB1">
              <w:rPr>
                <w:rFonts w:ascii="Times New Roman" w:hAnsi="Times New Roman"/>
                <w:sz w:val="28"/>
                <w:szCs w:val="28"/>
              </w:rPr>
              <w:t xml:space="preserve">Отношение краткосрочной задолженности к общей сумме задолженности. </w:t>
            </w:r>
          </w:p>
        </w:tc>
      </w:tr>
    </w:tbl>
    <w:p w:rsidR="00E247E0" w:rsidRPr="002A4CB1" w:rsidRDefault="00E247E0" w:rsidP="002A4CB1">
      <w:pPr>
        <w:pStyle w:val="a9"/>
        <w:spacing w:line="360" w:lineRule="auto"/>
        <w:rPr>
          <w:rFonts w:ascii="Times New Roman" w:hAnsi="Times New Roman" w:cs="Times New Roman"/>
          <w:sz w:val="28"/>
          <w:szCs w:val="28"/>
        </w:rPr>
      </w:pPr>
      <w:r w:rsidRPr="002A4CB1">
        <w:rPr>
          <w:rFonts w:ascii="Times New Roman" w:hAnsi="Times New Roman" w:cs="Times New Roman"/>
          <w:sz w:val="28"/>
          <w:szCs w:val="28"/>
        </w:rPr>
        <w:t>Коэффициент автономии организации на 31.12.2015 составил 0,97. Данный коэффициент характеризует степень зависимости организации от заемного капитала. Полученное здесь значение говорит о неоправданно высокой доли собственного капитала (97%) в общем капитале; организация слишком осторожно относится к привлечению заемных денежных средств. За весь рассматриваемый период коэффициент автономии существенно вырос (на 0,22).</w:t>
      </w:r>
      <w:r w:rsidR="002A4CB1">
        <w:rPr>
          <w:rFonts w:ascii="Times New Roman" w:hAnsi="Times New Roman" w:cs="Times New Roman"/>
          <w:sz w:val="28"/>
          <w:szCs w:val="28"/>
        </w:rPr>
        <w:t xml:space="preserve"> </w:t>
      </w:r>
      <w:r w:rsidRPr="002A4CB1">
        <w:rPr>
          <w:rFonts w:ascii="Times New Roman" w:hAnsi="Times New Roman" w:cs="Times New Roman"/>
          <w:sz w:val="28"/>
          <w:szCs w:val="28"/>
        </w:rPr>
        <w:t xml:space="preserve">Наглядно структура капитала организации представлена </w:t>
      </w:r>
      <w:r w:rsidR="002A4CB1">
        <w:rPr>
          <w:rFonts w:ascii="Times New Roman" w:hAnsi="Times New Roman" w:cs="Times New Roman"/>
          <w:sz w:val="28"/>
          <w:szCs w:val="28"/>
        </w:rPr>
        <w:t>на рис.3.</w:t>
      </w:r>
    </w:p>
    <w:p w:rsidR="00E247E0" w:rsidRPr="002A4CB1" w:rsidRDefault="00A97B0D" w:rsidP="002A4CB1">
      <w:pPr>
        <w:pStyle w:val="a9"/>
        <w:spacing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34050" cy="1657350"/>
            <wp:effectExtent l="0" t="0" r="0" b="0"/>
            <wp:docPr id="3" name="Рисунок 3" descr="imag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02"/>
                    <pic:cNvPicPr>
                      <a:picLocks noChangeAspect="1" noChangeArrowheads="1"/>
                    </pic:cNvPicPr>
                  </pic:nvPicPr>
                  <pic:blipFill>
                    <a:blip r:embed="rId14">
                      <a:extLst>
                        <a:ext uri="{28A0092B-C50C-407E-A947-70E740481C1C}">
                          <a14:useLocalDpi xmlns:a14="http://schemas.microsoft.com/office/drawing/2010/main" val="0"/>
                        </a:ext>
                      </a:extLst>
                    </a:blip>
                    <a:srcRect l="2821" t="25276" r="3113" b="9193"/>
                    <a:stretch>
                      <a:fillRect/>
                    </a:stretch>
                  </pic:blipFill>
                  <pic:spPr bwMode="auto">
                    <a:xfrm>
                      <a:off x="0" y="0"/>
                      <a:ext cx="5734050" cy="1657350"/>
                    </a:xfrm>
                    <a:prstGeom prst="rect">
                      <a:avLst/>
                    </a:prstGeom>
                    <a:noFill/>
                    <a:ln>
                      <a:noFill/>
                    </a:ln>
                  </pic:spPr>
                </pic:pic>
              </a:graphicData>
            </a:graphic>
          </wp:inline>
        </w:drawing>
      </w:r>
    </w:p>
    <w:p w:rsidR="002A4CB1" w:rsidRDefault="002A4CB1" w:rsidP="002A4CB1">
      <w:pPr>
        <w:pStyle w:val="a9"/>
        <w:spacing w:line="360" w:lineRule="auto"/>
        <w:jc w:val="center"/>
        <w:rPr>
          <w:rFonts w:ascii="Times New Roman" w:hAnsi="Times New Roman" w:cs="Times New Roman"/>
          <w:sz w:val="28"/>
          <w:szCs w:val="28"/>
        </w:rPr>
      </w:pPr>
      <w:r>
        <w:rPr>
          <w:rFonts w:ascii="Times New Roman" w:hAnsi="Times New Roman" w:cs="Times New Roman"/>
          <w:sz w:val="28"/>
          <w:szCs w:val="28"/>
        </w:rPr>
        <w:t>Рис. 3. Структура капитала ООО «КГ «Агат» на 31 декабря 2015 г.</w:t>
      </w:r>
    </w:p>
    <w:p w:rsidR="00E247E0" w:rsidRPr="002A4CB1" w:rsidRDefault="002A4CB1" w:rsidP="002A4CB1">
      <w:pPr>
        <w:pStyle w:val="a9"/>
        <w:spacing w:before="0" w:beforeAutospacing="0" w:after="0" w:afterAutospacing="0" w:line="360" w:lineRule="auto"/>
        <w:rPr>
          <w:rFonts w:ascii="Times New Roman" w:hAnsi="Times New Roman" w:cs="Times New Roman"/>
          <w:sz w:val="28"/>
          <w:szCs w:val="28"/>
        </w:rPr>
      </w:pPr>
      <w:r>
        <w:rPr>
          <w:rFonts w:ascii="Times New Roman" w:hAnsi="Times New Roman" w:cs="Times New Roman"/>
          <w:sz w:val="28"/>
          <w:szCs w:val="28"/>
        </w:rPr>
        <w:t>По состоянию н</w:t>
      </w:r>
      <w:r w:rsidR="00E247E0" w:rsidRPr="002A4CB1">
        <w:rPr>
          <w:rFonts w:ascii="Times New Roman" w:hAnsi="Times New Roman" w:cs="Times New Roman"/>
          <w:sz w:val="28"/>
          <w:szCs w:val="28"/>
        </w:rPr>
        <w:t xml:space="preserve">а 31 декабря 2015 г. значение коэффициента обеспеченности собственными оборотными средствами составило 0,97. Коэффициент обеспеченности собственными оборотными средствами за 3 </w:t>
      </w:r>
      <w:r w:rsidR="00E247E0" w:rsidRPr="002A4CB1">
        <w:rPr>
          <w:rFonts w:ascii="Times New Roman" w:hAnsi="Times New Roman" w:cs="Times New Roman"/>
          <w:sz w:val="28"/>
          <w:szCs w:val="28"/>
        </w:rPr>
        <w:lastRenderedPageBreak/>
        <w:t>последних года вырос на 0,22. Кроме того, на рост коэффициента обеспеченности собственными оборотными средствами также указывает и усредненный (линейный) тренд. По состоянию на 31.12.2015 значение коэффициента можно характеризовать как полностью укладывающееся в норму. Коэффициент обеспеченности собственными оборотными средствами сохранял нормальные значения в течение всего анализируемого периода.</w:t>
      </w:r>
    </w:p>
    <w:p w:rsidR="00E247E0" w:rsidRPr="002A4CB1" w:rsidRDefault="00E247E0" w:rsidP="002A4CB1">
      <w:pPr>
        <w:pStyle w:val="a9"/>
        <w:spacing w:before="0" w:beforeAutospacing="0" w:after="0" w:afterAutospacing="0" w:line="360" w:lineRule="auto"/>
        <w:rPr>
          <w:rFonts w:ascii="Times New Roman" w:hAnsi="Times New Roman" w:cs="Times New Roman"/>
          <w:sz w:val="28"/>
          <w:szCs w:val="28"/>
        </w:rPr>
      </w:pPr>
      <w:r w:rsidRPr="002A4CB1">
        <w:rPr>
          <w:rFonts w:ascii="Times New Roman" w:hAnsi="Times New Roman" w:cs="Times New Roman"/>
          <w:sz w:val="28"/>
          <w:szCs w:val="28"/>
        </w:rPr>
        <w:t>За весь рассматриваемый период коэффициент покрытия инвестиций вырос на 0,22 и составил 0,97. Значение коэффициента по состоянию на 31.12.2015 полностью соответствует нормативному значению (доля собственного капитала и долгосрочных обязательств в общей сумме капитала организации составляет 97%). В течение всего анализируемого периода наблюдалось постоянное увеличение коэффициента покрытия инвестиций.</w:t>
      </w:r>
    </w:p>
    <w:p w:rsidR="00E247E0" w:rsidRDefault="00E247E0" w:rsidP="00CA70EF">
      <w:pPr>
        <w:pStyle w:val="a9"/>
        <w:spacing w:before="0" w:beforeAutospacing="0" w:after="0" w:afterAutospacing="0" w:line="360" w:lineRule="auto"/>
        <w:rPr>
          <w:rFonts w:ascii="Times New Roman" w:hAnsi="Times New Roman" w:cs="Times New Roman"/>
          <w:sz w:val="28"/>
          <w:szCs w:val="28"/>
        </w:rPr>
      </w:pPr>
      <w:r w:rsidRPr="002A4CB1">
        <w:rPr>
          <w:rFonts w:ascii="Times New Roman" w:hAnsi="Times New Roman" w:cs="Times New Roman"/>
          <w:sz w:val="28"/>
          <w:szCs w:val="28"/>
        </w:rPr>
        <w:t>Коэффициент краткосрочной задолженности организации показывает на отсутствие долгосрочной задолженности при 100% краткосрочной.</w:t>
      </w:r>
    </w:p>
    <w:p w:rsidR="00CA70EF" w:rsidRDefault="00CA70EF" w:rsidP="00CA70EF">
      <w:pPr>
        <w:pStyle w:val="4"/>
        <w:spacing w:after="0" w:line="360" w:lineRule="auto"/>
        <w:jc w:val="center"/>
        <w:rPr>
          <w:rFonts w:ascii="Times New Roman" w:hAnsi="Times New Roman"/>
          <w:b w:val="0"/>
        </w:rPr>
      </w:pPr>
    </w:p>
    <w:p w:rsidR="00E247E0" w:rsidRPr="00CA70EF" w:rsidRDefault="002A4CB1" w:rsidP="00CA70EF">
      <w:pPr>
        <w:pStyle w:val="4"/>
        <w:spacing w:after="0" w:line="360" w:lineRule="auto"/>
        <w:jc w:val="center"/>
        <w:rPr>
          <w:rFonts w:ascii="Times New Roman" w:hAnsi="Times New Roman"/>
          <w:b w:val="0"/>
        </w:rPr>
      </w:pPr>
      <w:r w:rsidRPr="00CA70EF">
        <w:rPr>
          <w:rFonts w:ascii="Times New Roman" w:hAnsi="Times New Roman"/>
          <w:b w:val="0"/>
        </w:rPr>
        <w:t>2.4</w:t>
      </w:r>
      <w:r w:rsidR="00E247E0" w:rsidRPr="00CA70EF">
        <w:rPr>
          <w:rFonts w:ascii="Times New Roman" w:hAnsi="Times New Roman"/>
          <w:b w:val="0"/>
        </w:rPr>
        <w:t>. Анализ финансовой устойчивости по величине излишка (недостатка) собственных оборотных средств</w:t>
      </w:r>
      <w:r w:rsidR="00301831" w:rsidRPr="00CA70EF">
        <w:rPr>
          <w:rFonts w:ascii="Times New Roman" w:hAnsi="Times New Roman"/>
          <w:b w:val="0"/>
        </w:rPr>
        <w:t xml:space="preserve"> (таблица 1 приложения)</w:t>
      </w:r>
    </w:p>
    <w:p w:rsidR="00C171FD" w:rsidRPr="00C171FD" w:rsidRDefault="00C171FD" w:rsidP="00C171FD"/>
    <w:p w:rsidR="00E247E0" w:rsidRPr="002A4CB1" w:rsidRDefault="00E247E0" w:rsidP="002A4CB1">
      <w:pPr>
        <w:pStyle w:val="a9"/>
        <w:spacing w:line="360" w:lineRule="auto"/>
        <w:rPr>
          <w:rFonts w:ascii="Times New Roman" w:hAnsi="Times New Roman" w:cs="Times New Roman"/>
          <w:sz w:val="28"/>
          <w:szCs w:val="28"/>
        </w:rPr>
      </w:pPr>
      <w:r w:rsidRPr="002A4CB1">
        <w:rPr>
          <w:rFonts w:ascii="Times New Roman" w:hAnsi="Times New Roman" w:cs="Times New Roman"/>
          <w:sz w:val="28"/>
          <w:szCs w:val="28"/>
        </w:rPr>
        <w:t>По всем трем вариантам расчета на 31.12.2015 наблюдается покрытие собственными оборотными средствами имеющихся у организации запасов, поэтому финансовое положение по данному признаку можно характеризовать как абсолютно устойчивое. Более того все три показателя покрытия собственными оборотными средствами запасов за анализируемый период улучшили свои значения.</w:t>
      </w:r>
    </w:p>
    <w:p w:rsidR="00E247E0" w:rsidRDefault="00E247E0" w:rsidP="002A4CB1">
      <w:pPr>
        <w:pStyle w:val="a9"/>
        <w:ind w:firstLine="0"/>
      </w:pPr>
    </w:p>
    <w:p w:rsidR="00C171FD" w:rsidRDefault="00E247E0" w:rsidP="00CA70EF">
      <w:pPr>
        <w:pStyle w:val="2"/>
        <w:spacing w:line="360" w:lineRule="auto"/>
        <w:ind w:firstLine="480"/>
        <w:jc w:val="center"/>
        <w:rPr>
          <w:rFonts w:ascii="Times New Roman" w:hAnsi="Times New Roman"/>
          <w:b w:val="0"/>
          <w:i w:val="0"/>
        </w:rPr>
      </w:pPr>
      <w:r w:rsidRPr="00301831">
        <w:rPr>
          <w:rFonts w:ascii="Times New Roman" w:hAnsi="Times New Roman"/>
          <w:b w:val="0"/>
          <w:i w:val="0"/>
        </w:rPr>
        <w:lastRenderedPageBreak/>
        <w:t>2.</w:t>
      </w:r>
      <w:r w:rsidR="00301831">
        <w:rPr>
          <w:rFonts w:ascii="Times New Roman" w:hAnsi="Times New Roman"/>
          <w:b w:val="0"/>
          <w:i w:val="0"/>
        </w:rPr>
        <w:t>5.</w:t>
      </w:r>
      <w:r w:rsidRPr="00301831">
        <w:rPr>
          <w:rFonts w:ascii="Times New Roman" w:hAnsi="Times New Roman"/>
          <w:b w:val="0"/>
          <w:i w:val="0"/>
        </w:rPr>
        <w:t xml:space="preserve"> Анализ эффективности деятельности организации</w:t>
      </w:r>
    </w:p>
    <w:p w:rsidR="00D11757" w:rsidRPr="00D11757" w:rsidRDefault="00D11757" w:rsidP="00D11757"/>
    <w:p w:rsidR="00E247E0" w:rsidRDefault="00E247E0" w:rsidP="00301831">
      <w:pPr>
        <w:pStyle w:val="a9"/>
        <w:spacing w:line="360" w:lineRule="auto"/>
        <w:rPr>
          <w:rFonts w:ascii="Times New Roman" w:hAnsi="Times New Roman" w:cs="Times New Roman"/>
          <w:sz w:val="28"/>
          <w:szCs w:val="28"/>
        </w:rPr>
      </w:pPr>
      <w:r w:rsidRPr="00301831">
        <w:rPr>
          <w:rFonts w:ascii="Times New Roman" w:hAnsi="Times New Roman" w:cs="Times New Roman"/>
          <w:sz w:val="28"/>
          <w:szCs w:val="28"/>
        </w:rPr>
        <w:t>Основные финансов</w:t>
      </w:r>
      <w:r w:rsidR="001A6A18">
        <w:rPr>
          <w:rFonts w:ascii="Times New Roman" w:hAnsi="Times New Roman" w:cs="Times New Roman"/>
          <w:sz w:val="28"/>
          <w:szCs w:val="28"/>
        </w:rPr>
        <w:t>ые результаты деятельности ООО «КГ «Агат»</w:t>
      </w:r>
      <w:r w:rsidRPr="00301831">
        <w:rPr>
          <w:rFonts w:ascii="Times New Roman" w:hAnsi="Times New Roman" w:cs="Times New Roman"/>
          <w:sz w:val="28"/>
          <w:szCs w:val="28"/>
        </w:rPr>
        <w:t xml:space="preserve"> за весь рассматриваемый период приведены ниже в таблице.</w:t>
      </w:r>
    </w:p>
    <w:p w:rsidR="00301831" w:rsidRPr="00301831" w:rsidRDefault="00301831" w:rsidP="00301831">
      <w:pPr>
        <w:pStyle w:val="a9"/>
        <w:spacing w:line="360" w:lineRule="auto"/>
        <w:rPr>
          <w:rFonts w:ascii="Times New Roman" w:hAnsi="Times New Roman" w:cs="Times New Roman"/>
          <w:sz w:val="28"/>
          <w:szCs w:val="28"/>
        </w:rPr>
      </w:pPr>
      <w:r>
        <w:rPr>
          <w:rFonts w:ascii="Times New Roman" w:hAnsi="Times New Roman" w:cs="Times New Roman"/>
          <w:sz w:val="28"/>
          <w:szCs w:val="28"/>
        </w:rPr>
        <w:t xml:space="preserve">Таблица </w:t>
      </w:r>
      <w:r w:rsidR="001A6A18">
        <w:rPr>
          <w:rFonts w:ascii="Times New Roman" w:hAnsi="Times New Roman" w:cs="Times New Roman"/>
          <w:sz w:val="28"/>
          <w:szCs w:val="28"/>
        </w:rPr>
        <w:t>4</w:t>
      </w:r>
      <w:r>
        <w:rPr>
          <w:rFonts w:ascii="Times New Roman" w:hAnsi="Times New Roman" w:cs="Times New Roman"/>
          <w:sz w:val="28"/>
          <w:szCs w:val="28"/>
        </w:rPr>
        <w:t xml:space="preserve"> – Отчет о финансовых результатах</w:t>
      </w:r>
    </w:p>
    <w:tbl>
      <w:tblPr>
        <w:tblW w:w="47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938"/>
        <w:gridCol w:w="894"/>
        <w:gridCol w:w="894"/>
        <w:gridCol w:w="894"/>
        <w:gridCol w:w="879"/>
        <w:gridCol w:w="1279"/>
        <w:gridCol w:w="1300"/>
      </w:tblGrid>
      <w:tr w:rsidR="00301831" w:rsidRPr="00301831" w:rsidTr="00E247E0">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Показатель</w:t>
            </w:r>
          </w:p>
        </w:tc>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 xml:space="preserve">Значение показателя, </w:t>
            </w:r>
            <w:r w:rsidRPr="00301831">
              <w:rPr>
                <w:rFonts w:ascii="Times New Roman" w:hAnsi="Times New Roman"/>
                <w:iCs/>
                <w:sz w:val="28"/>
                <w:szCs w:val="28"/>
              </w:rPr>
              <w:t>тыс. руб.</w:t>
            </w:r>
            <w:r w:rsidRPr="00301831">
              <w:rPr>
                <w:rFonts w:ascii="Times New Roman" w:hAnsi="Times New Roman"/>
                <w:sz w:val="28"/>
                <w:szCs w:val="28"/>
              </w:rPr>
              <w:t xml:space="preserve"> </w:t>
            </w:r>
          </w:p>
        </w:tc>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Изменение показателя</w:t>
            </w:r>
          </w:p>
        </w:t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Средне-</w:t>
            </w:r>
            <w:r w:rsidRPr="00301831">
              <w:rPr>
                <w:rFonts w:ascii="Times New Roman" w:hAnsi="Times New Roman"/>
                <w:sz w:val="28"/>
                <w:szCs w:val="28"/>
              </w:rPr>
              <w:br/>
              <w:t>годовая</w:t>
            </w:r>
            <w:r w:rsidRPr="00301831">
              <w:rPr>
                <w:rFonts w:ascii="Times New Roman" w:hAnsi="Times New Roman"/>
                <w:sz w:val="28"/>
                <w:szCs w:val="28"/>
              </w:rPr>
              <w:br/>
              <w:t xml:space="preserve">величина, </w:t>
            </w:r>
            <w:r w:rsidRPr="00301831">
              <w:rPr>
                <w:rFonts w:ascii="Times New Roman" w:hAnsi="Times New Roman"/>
                <w:iCs/>
                <w:sz w:val="28"/>
                <w:szCs w:val="28"/>
              </w:rPr>
              <w:t>тыс. руб</w:t>
            </w:r>
            <w:r w:rsidRPr="00301831">
              <w:rPr>
                <w:rFonts w:ascii="Times New Roman" w:hAnsi="Times New Roman"/>
                <w:i/>
                <w:iCs/>
                <w:sz w:val="28"/>
                <w:szCs w:val="28"/>
              </w:rPr>
              <w:t>.</w:t>
            </w:r>
            <w:r w:rsidRPr="00301831">
              <w:rPr>
                <w:rFonts w:ascii="Times New Roman" w:hAnsi="Times New Roman"/>
                <w:sz w:val="28"/>
                <w:szCs w:val="28"/>
              </w:rPr>
              <w:t xml:space="preserve"> </w:t>
            </w:r>
          </w:p>
        </w:tc>
      </w:tr>
      <w:tr w:rsidR="00301831" w:rsidRPr="00301831" w:rsidTr="00E247E0">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rPr>
                <w:rFonts w:ascii="Times New Roman" w:hAnsi="Times New Roman"/>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2013 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2014 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2015 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iCs/>
                <w:sz w:val="28"/>
                <w:szCs w:val="28"/>
              </w:rPr>
              <w:t>тыс. руб.</w:t>
            </w:r>
            <w:r w:rsidRPr="00301831">
              <w:rPr>
                <w:rFonts w:ascii="Times New Roman" w:hAnsi="Times New Roman"/>
                <w:sz w:val="28"/>
                <w:szCs w:val="28"/>
              </w:rPr>
              <w:t xml:space="preserve"> </w:t>
            </w:r>
            <w:r w:rsidRPr="00301831">
              <w:rPr>
                <w:rFonts w:ascii="Times New Roman" w:hAnsi="Times New Roman"/>
                <w:sz w:val="28"/>
                <w:szCs w:val="28"/>
              </w:rPr>
              <w:br/>
              <w:t>(гр.4 - гр.2)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 %</w:t>
            </w:r>
            <w:r w:rsidRPr="00301831">
              <w:rPr>
                <w:rFonts w:ascii="Times New Roman" w:hAnsi="Times New Roman"/>
                <w:sz w:val="28"/>
                <w:szCs w:val="28"/>
              </w:rPr>
              <w:br/>
              <w:t>((4-2) : 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rPr>
                <w:rFonts w:ascii="Times New Roman" w:hAnsi="Times New Roman"/>
                <w:sz w:val="28"/>
                <w:szCs w:val="28"/>
              </w:rPr>
            </w:pPr>
          </w:p>
        </w:tc>
      </w:tr>
      <w:tr w:rsidR="00301831" w:rsidRPr="00301831" w:rsidTr="00E247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t>1. Выручка</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459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1 755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5 759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+5 300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+12,5 раза</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2 658</w:t>
            </w:r>
          </w:p>
        </w:tc>
      </w:tr>
      <w:tr w:rsidR="00301831" w:rsidRPr="00301831" w:rsidTr="00E247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t>2. Расходы по обычным видам деятельности</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363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1 519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5 304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+4 941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+14,6 раза</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2 395</w:t>
            </w:r>
          </w:p>
        </w:tc>
      </w:tr>
      <w:tr w:rsidR="00301831" w:rsidRPr="00301831" w:rsidTr="00E247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t>3.</w:t>
            </w:r>
            <w:r w:rsidRPr="00301831">
              <w:rPr>
                <w:rFonts w:ascii="Times New Roman" w:hAnsi="Times New Roman"/>
                <w:iCs/>
                <w:sz w:val="28"/>
                <w:szCs w:val="28"/>
              </w:rPr>
              <w:t xml:space="preserve"> Прибыль (убыток) от продаж  </w:t>
            </w:r>
            <w:r w:rsidRPr="00301831">
              <w:rPr>
                <w:rFonts w:ascii="Times New Roman" w:hAnsi="Times New Roman"/>
                <w:sz w:val="28"/>
                <w:szCs w:val="28"/>
              </w:rPr>
              <w:t>(1-2)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96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236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455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+359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+4,7 раза</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262</w:t>
            </w:r>
          </w:p>
        </w:tc>
      </w:tr>
      <w:tr w:rsidR="00301831" w:rsidRPr="00301831" w:rsidTr="00E247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t>4. Прочие доходы и расходы, кроме процентов к уплате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-120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-116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-41</w:t>
            </w:r>
          </w:p>
        </w:tc>
      </w:tr>
      <w:tr w:rsidR="00301831" w:rsidRPr="00301831" w:rsidTr="00E247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rPr>
                <w:rFonts w:ascii="Times New Roman" w:hAnsi="Times New Roman"/>
                <w:i/>
                <w:sz w:val="28"/>
                <w:szCs w:val="28"/>
              </w:rPr>
            </w:pPr>
            <w:r w:rsidRPr="00301831">
              <w:rPr>
                <w:rFonts w:ascii="Times New Roman" w:hAnsi="Times New Roman"/>
                <w:i/>
                <w:sz w:val="28"/>
                <w:szCs w:val="28"/>
              </w:rPr>
              <w:t xml:space="preserve">5. </w:t>
            </w:r>
            <w:r w:rsidRPr="00301831">
              <w:rPr>
                <w:rStyle w:val="a6"/>
                <w:rFonts w:ascii="Times New Roman" w:hAnsi="Times New Roman"/>
                <w:i w:val="0"/>
                <w:sz w:val="28"/>
                <w:szCs w:val="28"/>
              </w:rPr>
              <w:t>EBIT (прибыль до уплаты процентов и налогов)</w:t>
            </w:r>
            <w:r w:rsidRPr="00301831">
              <w:rPr>
                <w:rFonts w:ascii="Times New Roman" w:hAnsi="Times New Roman"/>
                <w:i/>
                <w:sz w:val="28"/>
                <w:szCs w:val="28"/>
              </w:rPr>
              <w:t xml:space="preserve"> </w:t>
            </w:r>
            <w:r w:rsidRPr="001A6A18">
              <w:rPr>
                <w:rFonts w:ascii="Times New Roman" w:hAnsi="Times New Roman"/>
                <w:sz w:val="28"/>
                <w:szCs w:val="28"/>
              </w:rPr>
              <w:t>(3+4)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92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236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335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+243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+3,6 раза</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221</w:t>
            </w:r>
          </w:p>
        </w:tc>
      </w:tr>
      <w:tr w:rsidR="00301831" w:rsidRPr="00301831" w:rsidTr="00E247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t>6. Проценты к уплате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w:t>
            </w:r>
          </w:p>
        </w:tc>
      </w:tr>
      <w:tr w:rsidR="00301831" w:rsidRPr="00301831" w:rsidTr="00E247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lastRenderedPageBreak/>
              <w:t>7. Изменение налоговых активов и обязательств, налог на прибыль и прочее</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-35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-92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-87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-44</w:t>
            </w:r>
          </w:p>
        </w:tc>
      </w:tr>
      <w:tr w:rsidR="00301831" w:rsidRPr="00301831" w:rsidTr="00E247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rPr>
                <w:rFonts w:ascii="Times New Roman" w:hAnsi="Times New Roman"/>
                <w:sz w:val="28"/>
                <w:szCs w:val="28"/>
              </w:rPr>
            </w:pPr>
            <w:r w:rsidRPr="00301831">
              <w:rPr>
                <w:rFonts w:ascii="Times New Roman" w:hAnsi="Times New Roman"/>
                <w:bCs/>
                <w:sz w:val="28"/>
                <w:szCs w:val="28"/>
              </w:rPr>
              <w:t xml:space="preserve">8. Чистая прибыль (убыток) </w:t>
            </w:r>
            <w:r w:rsidRPr="00301831">
              <w:rPr>
                <w:rFonts w:ascii="Times New Roman" w:hAnsi="Times New Roman"/>
                <w:i/>
                <w:iCs/>
                <w:sz w:val="28"/>
                <w:szCs w:val="28"/>
              </w:rPr>
              <w:t> </w:t>
            </w:r>
            <w:r w:rsidRPr="00301831">
              <w:rPr>
                <w:rFonts w:ascii="Times New Roman" w:hAnsi="Times New Roman"/>
                <w:sz w:val="28"/>
                <w:szCs w:val="28"/>
              </w:rPr>
              <w:t>(5-6+7)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87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201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243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+156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+179,3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177</w:t>
            </w:r>
          </w:p>
        </w:tc>
      </w:tr>
      <w:tr w:rsidR="00301831" w:rsidRPr="00301831" w:rsidTr="00E247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rPr>
                <w:rFonts w:ascii="Times New Roman" w:hAnsi="Times New Roman"/>
                <w:sz w:val="28"/>
                <w:szCs w:val="28"/>
              </w:rPr>
            </w:pPr>
            <w:r w:rsidRPr="00301831">
              <w:rPr>
                <w:rStyle w:val="ac"/>
                <w:rFonts w:ascii="Times New Roman" w:hAnsi="Times New Roman"/>
                <w:b w:val="0"/>
                <w:sz w:val="28"/>
                <w:szCs w:val="28"/>
              </w:rPr>
              <w:t>Справочно:</w:t>
            </w:r>
            <w:r w:rsidRPr="00301831">
              <w:rPr>
                <w:rFonts w:ascii="Times New Roman" w:hAnsi="Times New Roman"/>
                <w:sz w:val="28"/>
                <w:szCs w:val="28"/>
              </w:rPr>
              <w:br/>
              <w:t>Совокупный финансовый результат периода</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87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201</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243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+156</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+179,3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177</w:t>
            </w:r>
          </w:p>
        </w:tc>
      </w:tr>
      <w:tr w:rsidR="00301831" w:rsidRPr="00301831" w:rsidTr="00E247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t xml:space="preserve">Изменение за период нераспределенной прибыли (непокрытого убытка) по данным бухгалтерского баланса </w:t>
            </w:r>
            <w:r w:rsidRPr="00301831">
              <w:rPr>
                <w:rFonts w:ascii="Times New Roman" w:hAnsi="Times New Roman"/>
                <w:i/>
                <w:iCs/>
                <w:sz w:val="28"/>
                <w:szCs w:val="28"/>
              </w:rPr>
              <w:t>  </w:t>
            </w:r>
            <w:r w:rsidRPr="00301831">
              <w:rPr>
                <w:rFonts w:ascii="Times New Roman" w:hAnsi="Times New Roman"/>
                <w:sz w:val="28"/>
                <w:szCs w:val="28"/>
              </w:rPr>
              <w:t>(измен. стр. 1370)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52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243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218</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 xml:space="preserve">х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 xml:space="preserve">х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 xml:space="preserve">х </w:t>
            </w:r>
          </w:p>
        </w:tc>
      </w:tr>
    </w:tbl>
    <w:p w:rsidR="00E247E0" w:rsidRPr="00301831" w:rsidRDefault="00E247E0" w:rsidP="00301831">
      <w:pPr>
        <w:pStyle w:val="a9"/>
        <w:spacing w:before="0" w:beforeAutospacing="0" w:after="0" w:afterAutospacing="0" w:line="360" w:lineRule="auto"/>
        <w:rPr>
          <w:rFonts w:ascii="Times New Roman" w:hAnsi="Times New Roman" w:cs="Times New Roman"/>
          <w:sz w:val="28"/>
          <w:szCs w:val="28"/>
        </w:rPr>
      </w:pPr>
      <w:r w:rsidRPr="00301831">
        <w:rPr>
          <w:rFonts w:ascii="Times New Roman" w:hAnsi="Times New Roman" w:cs="Times New Roman"/>
          <w:sz w:val="28"/>
          <w:szCs w:val="28"/>
        </w:rPr>
        <w:t>Годовая выручка за 2015 год равнялась 5 759 тыс. руб. Годовая выручка стремительно выросла за весь рассматриваемый период (в 12,5 раза).</w:t>
      </w:r>
    </w:p>
    <w:p w:rsidR="00E247E0" w:rsidRPr="00301831" w:rsidRDefault="00E247E0" w:rsidP="00301831">
      <w:pPr>
        <w:pStyle w:val="a9"/>
        <w:spacing w:before="0" w:beforeAutospacing="0" w:after="0" w:afterAutospacing="0" w:line="360" w:lineRule="auto"/>
        <w:rPr>
          <w:rFonts w:ascii="Times New Roman" w:hAnsi="Times New Roman" w:cs="Times New Roman"/>
          <w:sz w:val="28"/>
          <w:szCs w:val="28"/>
        </w:rPr>
      </w:pPr>
      <w:r w:rsidRPr="00301831">
        <w:rPr>
          <w:rFonts w:ascii="Times New Roman" w:hAnsi="Times New Roman" w:cs="Times New Roman"/>
          <w:sz w:val="28"/>
          <w:szCs w:val="28"/>
        </w:rPr>
        <w:t>Прибыль от продаж за последний год равнялась 455 тыс. руб. За 3 года отмечено очень сильное, в 4,7 раза, повышение финансового результата от продаж.</w:t>
      </w:r>
    </w:p>
    <w:p w:rsidR="001A6A18" w:rsidRDefault="00E247E0" w:rsidP="001A6A18">
      <w:pPr>
        <w:pStyle w:val="a9"/>
        <w:spacing w:before="0" w:beforeAutospacing="0" w:after="0" w:afterAutospacing="0" w:line="360" w:lineRule="auto"/>
        <w:rPr>
          <w:rFonts w:ascii="Times New Roman" w:hAnsi="Times New Roman" w:cs="Times New Roman"/>
          <w:sz w:val="28"/>
          <w:szCs w:val="28"/>
        </w:rPr>
      </w:pPr>
      <w:r w:rsidRPr="00301831">
        <w:rPr>
          <w:rFonts w:ascii="Times New Roman" w:hAnsi="Times New Roman" w:cs="Times New Roman"/>
          <w:sz w:val="28"/>
          <w:szCs w:val="28"/>
        </w:rPr>
        <w:t xml:space="preserve">Изучая расходы по обычным видам деятельности, следует отметить, что организация не использовала возможность учитывать общехозяйственные расходы в качестве условно-постоянных, включая их ежемесячно в </w:t>
      </w:r>
      <w:r w:rsidRPr="00301831">
        <w:rPr>
          <w:rFonts w:ascii="Times New Roman" w:hAnsi="Times New Roman" w:cs="Times New Roman"/>
          <w:sz w:val="28"/>
          <w:szCs w:val="28"/>
        </w:rPr>
        <w:lastRenderedPageBreak/>
        <w:t>себестоимость ок</w:t>
      </w:r>
      <w:r w:rsidR="00301831">
        <w:rPr>
          <w:rFonts w:ascii="Times New Roman" w:hAnsi="Times New Roman" w:cs="Times New Roman"/>
          <w:sz w:val="28"/>
          <w:szCs w:val="28"/>
        </w:rPr>
        <w:t>азываемых услуг. Поэтому показатель «Управленческие расходы»</w:t>
      </w:r>
      <w:r w:rsidRPr="00301831">
        <w:rPr>
          <w:rFonts w:ascii="Times New Roman" w:hAnsi="Times New Roman" w:cs="Times New Roman"/>
          <w:sz w:val="28"/>
          <w:szCs w:val="28"/>
        </w:rPr>
        <w:t xml:space="preserve"> за отчетный</w:t>
      </w:r>
      <w:r w:rsidR="001A6A18">
        <w:rPr>
          <w:rFonts w:ascii="Times New Roman" w:hAnsi="Times New Roman" w:cs="Times New Roman"/>
          <w:sz w:val="28"/>
          <w:szCs w:val="28"/>
        </w:rPr>
        <w:t xml:space="preserve"> период в форме №2 отсутствует.</w:t>
      </w:r>
    </w:p>
    <w:p w:rsidR="00E247E0" w:rsidRPr="00301831" w:rsidRDefault="00E247E0" w:rsidP="001A6A18">
      <w:pPr>
        <w:pStyle w:val="a9"/>
        <w:spacing w:before="0" w:beforeAutospacing="0" w:after="0" w:afterAutospacing="0" w:line="360" w:lineRule="auto"/>
        <w:rPr>
          <w:rFonts w:ascii="Times New Roman" w:hAnsi="Times New Roman" w:cs="Times New Roman"/>
          <w:sz w:val="28"/>
          <w:szCs w:val="28"/>
        </w:rPr>
      </w:pPr>
      <w:r w:rsidRPr="00301831">
        <w:rPr>
          <w:rFonts w:ascii="Times New Roman" w:hAnsi="Times New Roman" w:cs="Times New Roman"/>
          <w:sz w:val="28"/>
          <w:szCs w:val="28"/>
        </w:rPr>
        <w:t>Судя по отсутствию в бухгалтерской отчетности за последний отчетный период данных об отложенных налоговых активах и обязательствах, организация не применяет ПБУ 18/02 "Учет расчетов по налогу на прибыль", что допустимо для субъектов малого предпринимательства (кроме того, ПБУ 18/02 не применяют кредитные, бюджетные организации).</w:t>
      </w:r>
      <w:r w:rsidR="001A6A18">
        <w:rPr>
          <w:rFonts w:ascii="Times New Roman" w:hAnsi="Times New Roman" w:cs="Times New Roman"/>
          <w:sz w:val="28"/>
          <w:szCs w:val="28"/>
        </w:rPr>
        <w:t xml:space="preserve"> </w:t>
      </w:r>
      <w:r w:rsidRPr="00301831">
        <w:rPr>
          <w:rFonts w:ascii="Times New Roman" w:hAnsi="Times New Roman" w:cs="Times New Roman"/>
          <w:sz w:val="28"/>
          <w:szCs w:val="28"/>
        </w:rPr>
        <w:t xml:space="preserve">Изменение выручки наглядно представлено ниже на </w:t>
      </w:r>
      <w:r w:rsidR="001A6A18">
        <w:rPr>
          <w:rFonts w:ascii="Times New Roman" w:hAnsi="Times New Roman" w:cs="Times New Roman"/>
          <w:sz w:val="28"/>
          <w:szCs w:val="28"/>
        </w:rPr>
        <w:t>рис. 4</w:t>
      </w:r>
      <w:r w:rsidRPr="00301831">
        <w:rPr>
          <w:rFonts w:ascii="Times New Roman" w:hAnsi="Times New Roman" w:cs="Times New Roman"/>
          <w:sz w:val="28"/>
          <w:szCs w:val="28"/>
        </w:rPr>
        <w:t>.</w:t>
      </w:r>
    </w:p>
    <w:p w:rsidR="00AD35E9" w:rsidRDefault="00A97B0D" w:rsidP="00AD35E9">
      <w:pPr>
        <w:pStyle w:val="a9"/>
        <w:spacing w:after="0" w:afterAutospacing="0" w:line="360" w:lineRule="auto"/>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5143500" cy="2552700"/>
            <wp:effectExtent l="0" t="0" r="0" b="0"/>
            <wp:docPr id="4" name="Рисунок 6" descr="image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image05"/>
                    <pic:cNvPicPr>
                      <a:picLocks noChangeAspect="1" noChangeArrowheads="1"/>
                    </pic:cNvPicPr>
                  </pic:nvPicPr>
                  <pic:blipFill>
                    <a:blip r:embed="rId15">
                      <a:extLst>
                        <a:ext uri="{28A0092B-C50C-407E-A947-70E740481C1C}">
                          <a14:useLocalDpi xmlns:a14="http://schemas.microsoft.com/office/drawing/2010/main" val="0"/>
                        </a:ext>
                      </a:extLst>
                    </a:blip>
                    <a:srcRect l="5092" t="8791" r="3821" b="8792"/>
                    <a:stretch>
                      <a:fillRect/>
                    </a:stretch>
                  </pic:blipFill>
                  <pic:spPr bwMode="auto">
                    <a:xfrm>
                      <a:off x="0" y="0"/>
                      <a:ext cx="5143500" cy="2552700"/>
                    </a:xfrm>
                    <a:prstGeom prst="rect">
                      <a:avLst/>
                    </a:prstGeom>
                    <a:noFill/>
                    <a:ln>
                      <a:noFill/>
                    </a:ln>
                  </pic:spPr>
                </pic:pic>
              </a:graphicData>
            </a:graphic>
          </wp:inline>
        </w:drawing>
      </w:r>
    </w:p>
    <w:p w:rsidR="001A6A18" w:rsidRPr="00AD35E9" w:rsidRDefault="001A6A18" w:rsidP="00AD35E9">
      <w:pPr>
        <w:pStyle w:val="a9"/>
        <w:spacing w:after="0" w:afterAutospacing="0" w:line="360" w:lineRule="auto"/>
        <w:jc w:val="center"/>
        <w:rPr>
          <w:rFonts w:ascii="Times New Roman" w:hAnsi="Times New Roman" w:cs="Times New Roman"/>
          <w:noProof/>
          <w:sz w:val="28"/>
          <w:szCs w:val="28"/>
        </w:rPr>
      </w:pPr>
      <w:r w:rsidRPr="00AD35E9">
        <w:rPr>
          <w:rFonts w:ascii="Times New Roman" w:hAnsi="Times New Roman"/>
          <w:sz w:val="28"/>
          <w:szCs w:val="28"/>
        </w:rPr>
        <w:t>Рис. 4. Динамика выручки и чистой прибыли</w:t>
      </w:r>
    </w:p>
    <w:p w:rsidR="001A6A18" w:rsidRPr="00301831" w:rsidRDefault="001A6A18" w:rsidP="001A6A18">
      <w:pPr>
        <w:pStyle w:val="a9"/>
        <w:spacing w:after="0" w:afterAutospacing="0" w:line="360" w:lineRule="auto"/>
        <w:rPr>
          <w:rFonts w:ascii="Times New Roman" w:hAnsi="Times New Roman" w:cs="Times New Roman"/>
          <w:sz w:val="28"/>
          <w:szCs w:val="28"/>
        </w:rPr>
      </w:pPr>
      <w:r w:rsidRPr="00301831">
        <w:rPr>
          <w:rFonts w:ascii="Times New Roman" w:hAnsi="Times New Roman" w:cs="Times New Roman"/>
          <w:sz w:val="28"/>
          <w:szCs w:val="28"/>
        </w:rPr>
        <w:t xml:space="preserve">Представленные в таблице </w:t>
      </w:r>
      <w:r>
        <w:rPr>
          <w:rFonts w:ascii="Times New Roman" w:hAnsi="Times New Roman" w:cs="Times New Roman"/>
          <w:sz w:val="28"/>
          <w:szCs w:val="28"/>
        </w:rPr>
        <w:t xml:space="preserve"> 5 </w:t>
      </w:r>
      <w:r w:rsidRPr="00301831">
        <w:rPr>
          <w:rFonts w:ascii="Times New Roman" w:hAnsi="Times New Roman" w:cs="Times New Roman"/>
          <w:sz w:val="28"/>
          <w:szCs w:val="28"/>
        </w:rPr>
        <w:t>показатели рентабельности за 2015 год имеют положительные значения как следствие п</w:t>
      </w:r>
      <w:r>
        <w:rPr>
          <w:rFonts w:ascii="Times New Roman" w:hAnsi="Times New Roman" w:cs="Times New Roman"/>
          <w:sz w:val="28"/>
          <w:szCs w:val="28"/>
        </w:rPr>
        <w:t>рибыльной деятельности ООО «КГ «Агат»</w:t>
      </w:r>
      <w:r w:rsidRPr="00301831">
        <w:rPr>
          <w:rFonts w:ascii="Times New Roman" w:hAnsi="Times New Roman" w:cs="Times New Roman"/>
          <w:sz w:val="28"/>
          <w:szCs w:val="28"/>
        </w:rPr>
        <w:t>.</w:t>
      </w:r>
    </w:p>
    <w:p w:rsidR="001A6A18" w:rsidRPr="001A6A18" w:rsidRDefault="001A6A18" w:rsidP="001A6A18"/>
    <w:p w:rsidR="00E247E0" w:rsidRPr="00301831" w:rsidRDefault="001A6A18" w:rsidP="001A6A18">
      <w:pPr>
        <w:pStyle w:val="3"/>
        <w:spacing w:after="0" w:line="360" w:lineRule="auto"/>
        <w:ind w:firstLine="708"/>
        <w:rPr>
          <w:rFonts w:ascii="Times New Roman" w:hAnsi="Times New Roman"/>
          <w:b w:val="0"/>
          <w:sz w:val="28"/>
          <w:szCs w:val="28"/>
        </w:rPr>
      </w:pPr>
      <w:r>
        <w:rPr>
          <w:rFonts w:ascii="Times New Roman" w:hAnsi="Times New Roman"/>
          <w:b w:val="0"/>
          <w:sz w:val="28"/>
          <w:szCs w:val="28"/>
        </w:rPr>
        <w:t>Таблица 5 -</w:t>
      </w:r>
      <w:r w:rsidR="00E247E0" w:rsidRPr="00301831">
        <w:rPr>
          <w:rFonts w:ascii="Times New Roman" w:hAnsi="Times New Roman"/>
          <w:b w:val="0"/>
          <w:sz w:val="28"/>
          <w:szCs w:val="28"/>
        </w:rPr>
        <w:t xml:space="preserve"> Анализ рентабельности</w:t>
      </w:r>
      <w:r>
        <w:rPr>
          <w:rFonts w:ascii="Times New Roman" w:hAnsi="Times New Roman"/>
          <w:b w:val="0"/>
          <w:sz w:val="28"/>
          <w:szCs w:val="28"/>
        </w:rPr>
        <w:t xml:space="preserve"> </w:t>
      </w:r>
    </w:p>
    <w:tbl>
      <w:tblPr>
        <w:tblW w:w="47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44"/>
        <w:gridCol w:w="2217"/>
        <w:gridCol w:w="1198"/>
        <w:gridCol w:w="877"/>
        <w:gridCol w:w="1383"/>
        <w:gridCol w:w="959"/>
      </w:tblGrid>
      <w:tr w:rsidR="00301831" w:rsidRPr="00301831" w:rsidTr="00F8090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 xml:space="preserve">Показатели </w:t>
            </w:r>
            <w:r w:rsidRPr="00301831">
              <w:rPr>
                <w:rFonts w:ascii="Times New Roman" w:hAnsi="Times New Roman"/>
                <w:sz w:val="28"/>
                <w:szCs w:val="28"/>
              </w:rPr>
              <w:lastRenderedPageBreak/>
              <w:t xml:space="preserve">рентабельности </w:t>
            </w:r>
          </w:p>
        </w:tc>
        <w:tc>
          <w:tcPr>
            <w:tcW w:w="2364" w:type="pct"/>
            <w:gridSpan w:val="3"/>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lastRenderedPageBreak/>
              <w:t xml:space="preserve">Значения показателя (в %, или в </w:t>
            </w:r>
            <w:r w:rsidRPr="00301831">
              <w:rPr>
                <w:rFonts w:ascii="Times New Roman" w:hAnsi="Times New Roman"/>
                <w:sz w:val="28"/>
                <w:szCs w:val="28"/>
              </w:rPr>
              <w:lastRenderedPageBreak/>
              <w:t>копейках с рубля)</w:t>
            </w:r>
          </w:p>
        </w:tc>
        <w:tc>
          <w:tcPr>
            <w:tcW w:w="1290" w:type="pct"/>
            <w:gridSpan w:val="2"/>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lastRenderedPageBreak/>
              <w:t xml:space="preserve">Изменение </w:t>
            </w:r>
            <w:r w:rsidRPr="00301831">
              <w:rPr>
                <w:rFonts w:ascii="Times New Roman" w:hAnsi="Times New Roman"/>
                <w:sz w:val="28"/>
                <w:szCs w:val="28"/>
              </w:rPr>
              <w:lastRenderedPageBreak/>
              <w:t>показателя</w:t>
            </w:r>
          </w:p>
        </w:tc>
      </w:tr>
      <w:tr w:rsidR="00301831" w:rsidRPr="00301831" w:rsidTr="00E247E0">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rPr>
                <w:rFonts w:ascii="Times New Roman" w:hAnsi="Times New Roman"/>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2013 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2014 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2015 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1A6A18">
              <w:rPr>
                <w:rFonts w:ascii="Times New Roman" w:hAnsi="Times New Roman"/>
                <w:iCs/>
                <w:sz w:val="28"/>
                <w:szCs w:val="28"/>
              </w:rPr>
              <w:t>коп.,</w:t>
            </w:r>
            <w:r w:rsidRPr="00301831">
              <w:rPr>
                <w:rFonts w:ascii="Times New Roman" w:hAnsi="Times New Roman"/>
                <w:sz w:val="28"/>
                <w:szCs w:val="28"/>
              </w:rPr>
              <w:br/>
              <w:t>(гр.4 - гр.2)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 %</w:t>
            </w:r>
            <w:r w:rsidRPr="00301831">
              <w:rPr>
                <w:rFonts w:ascii="Times New Roman" w:hAnsi="Times New Roman"/>
                <w:sz w:val="28"/>
                <w:szCs w:val="28"/>
              </w:rPr>
              <w:br/>
              <w:t>((4-2) : 2)</w:t>
            </w:r>
          </w:p>
        </w:tc>
      </w:tr>
      <w:tr w:rsidR="00301831" w:rsidRPr="00301831" w:rsidTr="00E247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 xml:space="preserve">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 xml:space="preserve">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 xml:space="preserve">4 </w:t>
            </w:r>
          </w:p>
        </w:tc>
        <w:tc>
          <w:tcPr>
            <w:tcW w:w="0" w:type="auto"/>
            <w:tcBorders>
              <w:top w:val="outset" w:sz="6" w:space="0" w:color="000000"/>
              <w:left w:val="outset" w:sz="6" w:space="0" w:color="000000"/>
              <w:bottom w:val="outset" w:sz="6" w:space="0" w:color="000000"/>
              <w:right w:val="outset" w:sz="6" w:space="0" w:color="000000"/>
            </w:tcBorders>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5</w:t>
            </w:r>
          </w:p>
        </w:tc>
        <w:tc>
          <w:tcPr>
            <w:tcW w:w="0" w:type="auto"/>
            <w:tcBorders>
              <w:top w:val="outset" w:sz="6" w:space="0" w:color="000000"/>
              <w:left w:val="outset" w:sz="6" w:space="0" w:color="000000"/>
              <w:bottom w:val="outset" w:sz="6" w:space="0" w:color="000000"/>
              <w:right w:val="outset" w:sz="6" w:space="0" w:color="000000"/>
            </w:tcBorders>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6</w:t>
            </w:r>
          </w:p>
        </w:tc>
      </w:tr>
      <w:tr w:rsidR="00301831" w:rsidRPr="00301831" w:rsidTr="00E247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247E0" w:rsidRPr="00301831"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t>1. Рентабельность продаж (величина прибыли от продаж в каждом рубле выручки). Нормальное значение для данной отрасли: не менее 15%.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20,9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13,4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7,9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-13</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-62,2</w:t>
            </w:r>
          </w:p>
        </w:tc>
      </w:tr>
      <w:tr w:rsidR="00301831" w:rsidRPr="00301831" w:rsidTr="00E247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247E0" w:rsidRPr="00301831"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t xml:space="preserve">2. Рентабельность продаж по EBIT (величина прибыли от продаж до уплаты процентов и налогов в каждом рубле выручки).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13,4</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5,8</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-14,2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-71</w:t>
            </w:r>
          </w:p>
        </w:tc>
      </w:tr>
      <w:tr w:rsidR="00301831" w:rsidRPr="00301831" w:rsidTr="00E247E0">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E247E0" w:rsidRPr="00301831"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t xml:space="preserve">3. Рентабельность продаж по чистой прибыли (величина чистой прибыли в </w:t>
            </w:r>
            <w:r w:rsidRPr="00301831">
              <w:rPr>
                <w:rFonts w:ascii="Times New Roman" w:hAnsi="Times New Roman"/>
                <w:sz w:val="28"/>
                <w:szCs w:val="28"/>
              </w:rPr>
              <w:lastRenderedPageBreak/>
              <w:t xml:space="preserve">каждом рубле выручки).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lastRenderedPageBreak/>
              <w:t>19</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11,5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4,2</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-14,8</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-77,7</w:t>
            </w:r>
          </w:p>
        </w:tc>
      </w:tr>
      <w:tr w:rsidR="009567F6" w:rsidRPr="00301831" w:rsidTr="00F80909">
        <w:trPr>
          <w:jc w:val="center"/>
        </w:trPr>
        <w:tc>
          <w:tcPr>
            <w:tcW w:w="1346" w:type="pct"/>
            <w:tcBorders>
              <w:top w:val="outset" w:sz="6" w:space="0" w:color="000000"/>
              <w:left w:val="outset" w:sz="6" w:space="0" w:color="000000"/>
              <w:bottom w:val="outset" w:sz="6" w:space="0" w:color="000000"/>
              <w:right w:val="outset" w:sz="6" w:space="0" w:color="000000"/>
            </w:tcBorders>
            <w:hideMark/>
          </w:tcPr>
          <w:p w:rsidR="00E247E0" w:rsidRPr="00301831" w:rsidRDefault="00E247E0" w:rsidP="00301831">
            <w:pPr>
              <w:spacing w:after="0" w:line="360" w:lineRule="auto"/>
              <w:rPr>
                <w:rFonts w:ascii="Times New Roman" w:hAnsi="Times New Roman"/>
                <w:sz w:val="28"/>
                <w:szCs w:val="28"/>
              </w:rPr>
            </w:pPr>
            <w:r w:rsidRPr="001A6A18">
              <w:rPr>
                <w:rStyle w:val="a6"/>
                <w:rFonts w:ascii="Times New Roman" w:hAnsi="Times New Roman"/>
                <w:i w:val="0"/>
                <w:sz w:val="28"/>
                <w:szCs w:val="28"/>
              </w:rPr>
              <w:lastRenderedPageBreak/>
              <w:t>Cправочно</w:t>
            </w:r>
            <w:r w:rsidRPr="001A6A18">
              <w:rPr>
                <w:rFonts w:ascii="Times New Roman" w:hAnsi="Times New Roman"/>
                <w:i/>
                <w:sz w:val="28"/>
                <w:szCs w:val="28"/>
              </w:rPr>
              <w:t>:</w:t>
            </w:r>
            <w:r w:rsidRPr="00301831">
              <w:rPr>
                <w:rFonts w:ascii="Times New Roman" w:hAnsi="Times New Roman"/>
                <w:sz w:val="28"/>
                <w:szCs w:val="28"/>
              </w:rPr>
              <w:br/>
              <w:t xml:space="preserve">Прибыль от продаж на рубль, вложенный в производство и реализацию продукции (работ, услуг) </w:t>
            </w:r>
          </w:p>
        </w:tc>
        <w:tc>
          <w:tcPr>
            <w:tcW w:w="1221"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26,4</w:t>
            </w:r>
          </w:p>
        </w:tc>
        <w:tc>
          <w:tcPr>
            <w:tcW w:w="660"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15,5</w:t>
            </w:r>
          </w:p>
        </w:tc>
        <w:tc>
          <w:tcPr>
            <w:tcW w:w="483"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8,6</w:t>
            </w:r>
          </w:p>
        </w:tc>
        <w:tc>
          <w:tcPr>
            <w:tcW w:w="762"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-17,8</w:t>
            </w:r>
          </w:p>
        </w:tc>
        <w:tc>
          <w:tcPr>
            <w:tcW w:w="527"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-67,6</w:t>
            </w:r>
          </w:p>
        </w:tc>
      </w:tr>
      <w:tr w:rsidR="009567F6" w:rsidRPr="00301831" w:rsidTr="00F80909">
        <w:trPr>
          <w:jc w:val="center"/>
        </w:trPr>
        <w:tc>
          <w:tcPr>
            <w:tcW w:w="1346" w:type="pct"/>
            <w:tcBorders>
              <w:top w:val="outset" w:sz="6" w:space="0" w:color="000000"/>
              <w:left w:val="outset" w:sz="6" w:space="0" w:color="000000"/>
              <w:bottom w:val="outset" w:sz="6" w:space="0" w:color="000000"/>
              <w:right w:val="outset" w:sz="6" w:space="0" w:color="000000"/>
            </w:tcBorders>
            <w:hideMark/>
          </w:tcPr>
          <w:p w:rsidR="00E247E0" w:rsidRPr="00301831"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t>Коэффициент покрытия процентов к уплате (ICR), коэфф. Нормальное значение: 1,5 и более.</w:t>
            </w:r>
          </w:p>
        </w:tc>
        <w:tc>
          <w:tcPr>
            <w:tcW w:w="1221"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w:t>
            </w:r>
          </w:p>
        </w:tc>
        <w:tc>
          <w:tcPr>
            <w:tcW w:w="660"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w:t>
            </w:r>
          </w:p>
        </w:tc>
        <w:tc>
          <w:tcPr>
            <w:tcW w:w="483"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w:t>
            </w:r>
          </w:p>
        </w:tc>
        <w:tc>
          <w:tcPr>
            <w:tcW w:w="762"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w:t>
            </w:r>
          </w:p>
        </w:tc>
        <w:tc>
          <w:tcPr>
            <w:tcW w:w="527"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w:t>
            </w:r>
          </w:p>
        </w:tc>
      </w:tr>
    </w:tbl>
    <w:p w:rsidR="000C56B7" w:rsidRDefault="00E247E0" w:rsidP="00F80909">
      <w:pPr>
        <w:pStyle w:val="a9"/>
        <w:spacing w:before="0" w:beforeAutospacing="0" w:after="0" w:afterAutospacing="0" w:line="360" w:lineRule="auto"/>
        <w:rPr>
          <w:rFonts w:ascii="Times New Roman" w:hAnsi="Times New Roman" w:cs="Times New Roman"/>
          <w:sz w:val="28"/>
          <w:szCs w:val="28"/>
        </w:rPr>
      </w:pPr>
      <w:r w:rsidRPr="00301831">
        <w:rPr>
          <w:rFonts w:ascii="Times New Roman" w:hAnsi="Times New Roman" w:cs="Times New Roman"/>
          <w:sz w:val="28"/>
          <w:szCs w:val="28"/>
        </w:rPr>
        <w:t>За последний год организация по обычным видам деятельности получила прибыль в размере 7,9 копеек с каждого рубля выручки от реализации. Тем не менее, имеет место падение рентабельности обычных видов деятельности по сравнению с данным показателем за 2013 год (-13 коп.).</w:t>
      </w:r>
    </w:p>
    <w:p w:rsidR="00E247E0" w:rsidRPr="00301831" w:rsidRDefault="00E247E0" w:rsidP="00F80909">
      <w:pPr>
        <w:pStyle w:val="a9"/>
        <w:spacing w:before="0" w:beforeAutospacing="0" w:after="0" w:afterAutospacing="0" w:line="360" w:lineRule="auto"/>
        <w:rPr>
          <w:rFonts w:ascii="Times New Roman" w:hAnsi="Times New Roman" w:cs="Times New Roman"/>
          <w:sz w:val="28"/>
          <w:szCs w:val="28"/>
        </w:rPr>
      </w:pPr>
      <w:r w:rsidRPr="00301831">
        <w:rPr>
          <w:rFonts w:ascii="Times New Roman" w:hAnsi="Times New Roman" w:cs="Times New Roman"/>
          <w:sz w:val="28"/>
          <w:szCs w:val="28"/>
        </w:rPr>
        <w:t>Рентабельность, рассчитанная как отношение прибыли до налогообложения и процентных расходов (EBIT) к выручке организации, за 2015 год составила 5,8%. То есть в каждом рубле выручки ООО "КГ "Агат" содержалось 5,8 коп. прибыли до налого</w:t>
      </w:r>
      <w:r w:rsidR="001A6A18">
        <w:rPr>
          <w:rFonts w:ascii="Times New Roman" w:hAnsi="Times New Roman" w:cs="Times New Roman"/>
          <w:sz w:val="28"/>
          <w:szCs w:val="28"/>
        </w:rPr>
        <w:t>обложения и процентов к уплате.</w:t>
      </w:r>
    </w:p>
    <w:p w:rsidR="00E247E0" w:rsidRDefault="00E247E0" w:rsidP="00F80909">
      <w:pPr>
        <w:pStyle w:val="a9"/>
        <w:spacing w:before="0" w:beforeAutospacing="0" w:after="0" w:afterAutospacing="0" w:line="360" w:lineRule="auto"/>
        <w:rPr>
          <w:rFonts w:ascii="Times New Roman" w:hAnsi="Times New Roman" w:cs="Times New Roman"/>
          <w:sz w:val="28"/>
          <w:szCs w:val="28"/>
        </w:rPr>
      </w:pPr>
      <w:r w:rsidRPr="00301831">
        <w:rPr>
          <w:rFonts w:ascii="Times New Roman" w:hAnsi="Times New Roman" w:cs="Times New Roman"/>
          <w:sz w:val="28"/>
          <w:szCs w:val="28"/>
        </w:rPr>
        <w:lastRenderedPageBreak/>
        <w:t>Далее в таблице представле</w:t>
      </w:r>
      <w:r w:rsidR="000C56B7">
        <w:rPr>
          <w:rFonts w:ascii="Times New Roman" w:hAnsi="Times New Roman" w:cs="Times New Roman"/>
          <w:sz w:val="28"/>
          <w:szCs w:val="28"/>
        </w:rPr>
        <w:t>ны три основных показателя, характеризующих</w:t>
      </w:r>
      <w:r w:rsidRPr="00301831">
        <w:rPr>
          <w:rFonts w:ascii="Times New Roman" w:hAnsi="Times New Roman" w:cs="Times New Roman"/>
          <w:sz w:val="28"/>
          <w:szCs w:val="28"/>
        </w:rPr>
        <w:t xml:space="preserve"> рентабельность использования вложенного в предпринимательскую деятельность капитала.</w:t>
      </w:r>
    </w:p>
    <w:p w:rsidR="001A6A18" w:rsidRPr="00301831" w:rsidRDefault="001A6A18" w:rsidP="001A6A18">
      <w:pPr>
        <w:pStyle w:val="3"/>
        <w:spacing w:after="0" w:line="360" w:lineRule="auto"/>
        <w:ind w:firstLine="708"/>
        <w:rPr>
          <w:rFonts w:ascii="Times New Roman" w:hAnsi="Times New Roman"/>
          <w:b w:val="0"/>
          <w:sz w:val="28"/>
          <w:szCs w:val="28"/>
        </w:rPr>
      </w:pPr>
      <w:r>
        <w:rPr>
          <w:rFonts w:ascii="Times New Roman" w:hAnsi="Times New Roman"/>
          <w:b w:val="0"/>
          <w:sz w:val="28"/>
          <w:szCs w:val="28"/>
        </w:rPr>
        <w:t>Таблица 5 -</w:t>
      </w:r>
      <w:r w:rsidRPr="00301831">
        <w:rPr>
          <w:rFonts w:ascii="Times New Roman" w:hAnsi="Times New Roman"/>
          <w:b w:val="0"/>
          <w:sz w:val="28"/>
          <w:szCs w:val="28"/>
        </w:rPr>
        <w:t xml:space="preserve"> Анализ рентабельности</w:t>
      </w:r>
      <w:r>
        <w:rPr>
          <w:rFonts w:ascii="Times New Roman" w:hAnsi="Times New Roman"/>
          <w:b w:val="0"/>
          <w:sz w:val="28"/>
          <w:szCs w:val="28"/>
        </w:rPr>
        <w:t xml:space="preserve">  (</w:t>
      </w:r>
      <w:r w:rsidR="00AD35E9">
        <w:rPr>
          <w:rFonts w:ascii="Times New Roman" w:hAnsi="Times New Roman"/>
          <w:b w:val="0"/>
          <w:sz w:val="28"/>
          <w:szCs w:val="28"/>
        </w:rPr>
        <w:t>продолжение</w:t>
      </w:r>
      <w:r>
        <w:rPr>
          <w:rFonts w:ascii="Times New Roman" w:hAnsi="Times New Roman"/>
          <w:b w:val="0"/>
          <w:sz w:val="28"/>
          <w:szCs w:val="28"/>
        </w:rPr>
        <w:t>)</w:t>
      </w:r>
    </w:p>
    <w:p w:rsidR="001A6A18" w:rsidRPr="00301831" w:rsidRDefault="001A6A18" w:rsidP="001A6A18">
      <w:pPr>
        <w:pStyle w:val="a9"/>
        <w:spacing w:before="0" w:beforeAutospacing="0" w:after="0" w:afterAutospacing="0" w:line="360" w:lineRule="auto"/>
        <w:ind w:firstLine="0"/>
        <w:rPr>
          <w:rFonts w:ascii="Times New Roman" w:hAnsi="Times New Roman" w:cs="Times New Roman"/>
          <w:sz w:val="28"/>
          <w:szCs w:val="28"/>
        </w:rPr>
      </w:pPr>
    </w:p>
    <w:tbl>
      <w:tblPr>
        <w:tblW w:w="4999"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301"/>
        <w:gridCol w:w="1131"/>
        <w:gridCol w:w="996"/>
        <w:gridCol w:w="17"/>
        <w:gridCol w:w="976"/>
        <w:gridCol w:w="1553"/>
        <w:gridCol w:w="2580"/>
      </w:tblGrid>
      <w:tr w:rsidR="00301831" w:rsidRPr="00301831" w:rsidTr="00F80909">
        <w:trPr>
          <w:jc w:val="center"/>
        </w:trPr>
        <w:tc>
          <w:tcPr>
            <w:tcW w:w="1204" w:type="pct"/>
            <w:vMerge w:val="restart"/>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 xml:space="preserve">Показатель рентабельности </w:t>
            </w:r>
          </w:p>
        </w:tc>
        <w:tc>
          <w:tcPr>
            <w:tcW w:w="1633" w:type="pct"/>
            <w:gridSpan w:val="4"/>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Значение показателя, %</w:t>
            </w:r>
          </w:p>
        </w:tc>
        <w:tc>
          <w:tcPr>
            <w:tcW w:w="813" w:type="pct"/>
            <w:vMerge w:val="restart"/>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Изменение показателя</w:t>
            </w:r>
            <w:r w:rsidRPr="00301831">
              <w:rPr>
                <w:rFonts w:ascii="Times New Roman" w:hAnsi="Times New Roman"/>
                <w:sz w:val="28"/>
                <w:szCs w:val="28"/>
              </w:rPr>
              <w:br/>
              <w:t>(гр.4 - гр.2)</w:t>
            </w:r>
          </w:p>
        </w:tc>
        <w:tc>
          <w:tcPr>
            <w:tcW w:w="1351" w:type="pct"/>
            <w:vMerge w:val="restart"/>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 xml:space="preserve">Расчет показателя </w:t>
            </w:r>
          </w:p>
        </w:tc>
      </w:tr>
      <w:tr w:rsidR="00F80909" w:rsidRPr="00301831" w:rsidTr="00F80909">
        <w:trPr>
          <w:jc w:val="center"/>
        </w:trPr>
        <w:tc>
          <w:tcPr>
            <w:tcW w:w="1204" w:type="pct"/>
            <w:vMerge/>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rPr>
                <w:rFonts w:ascii="Times New Roman" w:hAnsi="Times New Roman"/>
                <w:sz w:val="28"/>
                <w:szCs w:val="28"/>
              </w:rPr>
            </w:pPr>
          </w:p>
        </w:tc>
        <w:tc>
          <w:tcPr>
            <w:tcW w:w="592" w:type="pct"/>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2013 г.</w:t>
            </w:r>
          </w:p>
        </w:tc>
        <w:tc>
          <w:tcPr>
            <w:tcW w:w="530" w:type="pct"/>
            <w:gridSpan w:val="2"/>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2014 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2015 г.</w:t>
            </w:r>
          </w:p>
        </w:tc>
        <w:tc>
          <w:tcPr>
            <w:tcW w:w="813" w:type="pct"/>
            <w:vMerge/>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rPr>
                <w:rFonts w:ascii="Times New Roman" w:hAnsi="Times New Roman"/>
                <w:sz w:val="28"/>
                <w:szCs w:val="28"/>
              </w:rPr>
            </w:pPr>
          </w:p>
        </w:tc>
        <w:tc>
          <w:tcPr>
            <w:tcW w:w="1351" w:type="pct"/>
            <w:vMerge/>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rPr>
                <w:rFonts w:ascii="Times New Roman" w:hAnsi="Times New Roman"/>
                <w:sz w:val="28"/>
                <w:szCs w:val="28"/>
              </w:rPr>
            </w:pPr>
          </w:p>
        </w:tc>
      </w:tr>
      <w:tr w:rsidR="00F80909" w:rsidRPr="00301831" w:rsidTr="00F80909">
        <w:trPr>
          <w:jc w:val="center"/>
        </w:trPr>
        <w:tc>
          <w:tcPr>
            <w:tcW w:w="1204" w:type="pct"/>
            <w:tcBorders>
              <w:top w:val="outset" w:sz="6" w:space="0" w:color="000000"/>
              <w:left w:val="outset" w:sz="6" w:space="0" w:color="000000"/>
              <w:bottom w:val="outset" w:sz="6" w:space="0" w:color="000000"/>
              <w:right w:val="outset" w:sz="6" w:space="0" w:color="000000"/>
            </w:tcBorders>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1</w:t>
            </w:r>
          </w:p>
        </w:tc>
        <w:tc>
          <w:tcPr>
            <w:tcW w:w="592" w:type="pct"/>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 xml:space="preserve">2 </w:t>
            </w:r>
          </w:p>
        </w:tc>
        <w:tc>
          <w:tcPr>
            <w:tcW w:w="521" w:type="pct"/>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 xml:space="preserve">3 </w:t>
            </w:r>
          </w:p>
        </w:tc>
        <w:tc>
          <w:tcPr>
            <w:tcW w:w="520" w:type="pct"/>
            <w:gridSpan w:val="2"/>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 xml:space="preserve">4 </w:t>
            </w:r>
          </w:p>
        </w:tc>
        <w:tc>
          <w:tcPr>
            <w:tcW w:w="813" w:type="pct"/>
            <w:tcBorders>
              <w:top w:val="outset" w:sz="6" w:space="0" w:color="000000"/>
              <w:left w:val="outset" w:sz="6" w:space="0" w:color="000000"/>
              <w:bottom w:val="outset" w:sz="6" w:space="0" w:color="000000"/>
              <w:right w:val="outset" w:sz="6" w:space="0" w:color="000000"/>
            </w:tcBorders>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5</w:t>
            </w:r>
          </w:p>
        </w:tc>
        <w:tc>
          <w:tcPr>
            <w:tcW w:w="1350" w:type="pct"/>
            <w:tcBorders>
              <w:top w:val="outset" w:sz="6" w:space="0" w:color="000000"/>
              <w:left w:val="outset" w:sz="6" w:space="0" w:color="000000"/>
              <w:bottom w:val="outset" w:sz="6" w:space="0" w:color="000000"/>
              <w:right w:val="outset" w:sz="6" w:space="0" w:color="000000"/>
            </w:tcBorders>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6</w:t>
            </w:r>
          </w:p>
        </w:tc>
      </w:tr>
      <w:tr w:rsidR="00F80909" w:rsidRPr="00301831" w:rsidTr="00F80909">
        <w:trPr>
          <w:jc w:val="center"/>
        </w:trPr>
        <w:tc>
          <w:tcPr>
            <w:tcW w:w="1204" w:type="pct"/>
            <w:tcBorders>
              <w:top w:val="outset" w:sz="6" w:space="0" w:color="000000"/>
              <w:left w:val="outset" w:sz="6" w:space="0" w:color="000000"/>
              <w:bottom w:val="outset" w:sz="6" w:space="0" w:color="000000"/>
              <w:right w:val="outset" w:sz="6" w:space="0" w:color="000000"/>
            </w:tcBorders>
            <w:hideMark/>
          </w:tcPr>
          <w:p w:rsidR="00E247E0" w:rsidRPr="00301831"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t>Рентабельность собственного капитала (ROE)</w:t>
            </w:r>
          </w:p>
        </w:tc>
        <w:tc>
          <w:tcPr>
            <w:tcW w:w="592"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122,5</w:t>
            </w:r>
          </w:p>
        </w:tc>
        <w:tc>
          <w:tcPr>
            <w:tcW w:w="521"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92</w:t>
            </w:r>
          </w:p>
        </w:tc>
        <w:tc>
          <w:tcPr>
            <w:tcW w:w="520" w:type="pct"/>
            <w:gridSpan w:val="2"/>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54,1</w:t>
            </w:r>
          </w:p>
        </w:tc>
        <w:tc>
          <w:tcPr>
            <w:tcW w:w="813"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-68,4</w:t>
            </w:r>
          </w:p>
        </w:tc>
        <w:tc>
          <w:tcPr>
            <w:tcW w:w="1350" w:type="pct"/>
            <w:tcBorders>
              <w:top w:val="outset" w:sz="6" w:space="0" w:color="000000"/>
              <w:left w:val="outset" w:sz="6" w:space="0" w:color="000000"/>
              <w:bottom w:val="outset" w:sz="6" w:space="0" w:color="000000"/>
              <w:right w:val="outset" w:sz="6" w:space="0" w:color="000000"/>
            </w:tcBorders>
            <w:hideMark/>
          </w:tcPr>
          <w:p w:rsidR="00E247E0" w:rsidRPr="00301831"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t xml:space="preserve">Отношение чистой прибыли к средней величине собственного капитала. Нормальное значение для данной отрасли: 15% и более. </w:t>
            </w:r>
          </w:p>
        </w:tc>
      </w:tr>
      <w:tr w:rsidR="00F80909" w:rsidRPr="00301831" w:rsidTr="00F80909">
        <w:trPr>
          <w:jc w:val="center"/>
        </w:trPr>
        <w:tc>
          <w:tcPr>
            <w:tcW w:w="1204" w:type="pct"/>
            <w:tcBorders>
              <w:top w:val="outset" w:sz="6" w:space="0" w:color="000000"/>
              <w:left w:val="outset" w:sz="6" w:space="0" w:color="000000"/>
              <w:bottom w:val="outset" w:sz="6" w:space="0" w:color="000000"/>
              <w:right w:val="outset" w:sz="6" w:space="0" w:color="000000"/>
            </w:tcBorders>
            <w:hideMark/>
          </w:tcPr>
          <w:p w:rsidR="00E247E0" w:rsidRPr="00301831"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t>Рентабельность активов (ROA)</w:t>
            </w:r>
          </w:p>
        </w:tc>
        <w:tc>
          <w:tcPr>
            <w:tcW w:w="592"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95,1</w:t>
            </w:r>
          </w:p>
        </w:tc>
        <w:tc>
          <w:tcPr>
            <w:tcW w:w="521"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76,9</w:t>
            </w:r>
          </w:p>
        </w:tc>
        <w:tc>
          <w:tcPr>
            <w:tcW w:w="520" w:type="pct"/>
            <w:gridSpan w:val="2"/>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49,8</w:t>
            </w:r>
          </w:p>
        </w:tc>
        <w:tc>
          <w:tcPr>
            <w:tcW w:w="813"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-45,3</w:t>
            </w:r>
          </w:p>
        </w:tc>
        <w:tc>
          <w:tcPr>
            <w:tcW w:w="1350" w:type="pct"/>
            <w:tcBorders>
              <w:top w:val="outset" w:sz="6" w:space="0" w:color="000000"/>
              <w:left w:val="outset" w:sz="6" w:space="0" w:color="000000"/>
              <w:bottom w:val="outset" w:sz="6" w:space="0" w:color="000000"/>
              <w:right w:val="outset" w:sz="6" w:space="0" w:color="000000"/>
            </w:tcBorders>
            <w:hideMark/>
          </w:tcPr>
          <w:p w:rsidR="00E247E0" w:rsidRPr="00301831"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t>Отношение чистой прибыли к средней стоимости активов. Нормальное значение: не менее 9%.</w:t>
            </w:r>
          </w:p>
        </w:tc>
      </w:tr>
      <w:tr w:rsidR="00F80909" w:rsidRPr="00301831" w:rsidTr="00F80909">
        <w:trPr>
          <w:jc w:val="center"/>
        </w:trPr>
        <w:tc>
          <w:tcPr>
            <w:tcW w:w="1204" w:type="pct"/>
            <w:tcBorders>
              <w:top w:val="outset" w:sz="6" w:space="0" w:color="000000"/>
              <w:left w:val="outset" w:sz="6" w:space="0" w:color="000000"/>
              <w:bottom w:val="outset" w:sz="6" w:space="0" w:color="000000"/>
              <w:right w:val="outset" w:sz="6" w:space="0" w:color="000000"/>
            </w:tcBorders>
            <w:hideMark/>
          </w:tcPr>
          <w:p w:rsidR="00E247E0" w:rsidRPr="00301831"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t xml:space="preserve">Прибыль на </w:t>
            </w:r>
            <w:r w:rsidRPr="00301831">
              <w:rPr>
                <w:rFonts w:ascii="Times New Roman" w:hAnsi="Times New Roman"/>
                <w:sz w:val="28"/>
                <w:szCs w:val="28"/>
              </w:rPr>
              <w:lastRenderedPageBreak/>
              <w:t>инвестированный капитал (ROCE)</w:t>
            </w:r>
          </w:p>
        </w:tc>
        <w:tc>
          <w:tcPr>
            <w:tcW w:w="592"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lastRenderedPageBreak/>
              <w:t>129,6</w:t>
            </w:r>
          </w:p>
        </w:tc>
        <w:tc>
          <w:tcPr>
            <w:tcW w:w="521"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108</w:t>
            </w:r>
          </w:p>
        </w:tc>
        <w:tc>
          <w:tcPr>
            <w:tcW w:w="520" w:type="pct"/>
            <w:gridSpan w:val="2"/>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74,6</w:t>
            </w:r>
          </w:p>
        </w:tc>
        <w:tc>
          <w:tcPr>
            <w:tcW w:w="813"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-55</w:t>
            </w:r>
          </w:p>
        </w:tc>
        <w:tc>
          <w:tcPr>
            <w:tcW w:w="1350" w:type="pct"/>
            <w:tcBorders>
              <w:top w:val="outset" w:sz="6" w:space="0" w:color="000000"/>
              <w:left w:val="outset" w:sz="6" w:space="0" w:color="000000"/>
              <w:bottom w:val="outset" w:sz="6" w:space="0" w:color="000000"/>
              <w:right w:val="outset" w:sz="6" w:space="0" w:color="000000"/>
            </w:tcBorders>
            <w:hideMark/>
          </w:tcPr>
          <w:p w:rsidR="00E247E0" w:rsidRPr="00301831"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t xml:space="preserve">Отношение прибыли </w:t>
            </w:r>
            <w:r w:rsidRPr="00301831">
              <w:rPr>
                <w:rFonts w:ascii="Times New Roman" w:hAnsi="Times New Roman"/>
                <w:sz w:val="28"/>
                <w:szCs w:val="28"/>
              </w:rPr>
              <w:lastRenderedPageBreak/>
              <w:t xml:space="preserve">до уплаты процентов и налогов (EBIT) к собственному капиталу и долгосрочным обязательствам. </w:t>
            </w:r>
          </w:p>
        </w:tc>
      </w:tr>
      <w:tr w:rsidR="00F80909" w:rsidRPr="00301831" w:rsidTr="00F80909">
        <w:trPr>
          <w:jc w:val="center"/>
        </w:trPr>
        <w:tc>
          <w:tcPr>
            <w:tcW w:w="1204" w:type="pct"/>
            <w:tcBorders>
              <w:top w:val="outset" w:sz="6" w:space="0" w:color="000000"/>
              <w:left w:val="outset" w:sz="6" w:space="0" w:color="000000"/>
              <w:bottom w:val="outset" w:sz="6" w:space="0" w:color="000000"/>
              <w:right w:val="outset" w:sz="6" w:space="0" w:color="000000"/>
            </w:tcBorders>
            <w:hideMark/>
          </w:tcPr>
          <w:p w:rsidR="00E247E0" w:rsidRPr="00301831"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lastRenderedPageBreak/>
              <w:t xml:space="preserve">Рентабельность производственных фондов </w:t>
            </w:r>
          </w:p>
        </w:tc>
        <w:tc>
          <w:tcPr>
            <w:tcW w:w="592"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w:t>
            </w:r>
          </w:p>
        </w:tc>
        <w:tc>
          <w:tcPr>
            <w:tcW w:w="521"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w:t>
            </w:r>
          </w:p>
        </w:tc>
        <w:tc>
          <w:tcPr>
            <w:tcW w:w="520" w:type="pct"/>
            <w:gridSpan w:val="2"/>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w:t>
            </w:r>
          </w:p>
        </w:tc>
        <w:tc>
          <w:tcPr>
            <w:tcW w:w="813"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w:t>
            </w:r>
          </w:p>
        </w:tc>
        <w:tc>
          <w:tcPr>
            <w:tcW w:w="1350" w:type="pct"/>
            <w:tcBorders>
              <w:top w:val="outset" w:sz="6" w:space="0" w:color="000000"/>
              <w:left w:val="outset" w:sz="6" w:space="0" w:color="000000"/>
              <w:bottom w:val="outset" w:sz="6" w:space="0" w:color="000000"/>
              <w:right w:val="outset" w:sz="6" w:space="0" w:color="000000"/>
            </w:tcBorders>
            <w:hideMark/>
          </w:tcPr>
          <w:p w:rsidR="00E247E0" w:rsidRPr="00301831"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t xml:space="preserve">Отношение прибыли от продаж к средней стоимости основных средств и материально-производственных запасов. </w:t>
            </w:r>
          </w:p>
        </w:tc>
      </w:tr>
      <w:tr w:rsidR="00F80909" w:rsidRPr="00301831" w:rsidTr="00F80909">
        <w:trPr>
          <w:jc w:val="center"/>
        </w:trPr>
        <w:tc>
          <w:tcPr>
            <w:tcW w:w="1204" w:type="pct"/>
            <w:tcBorders>
              <w:top w:val="outset" w:sz="6" w:space="0" w:color="000000"/>
              <w:left w:val="outset" w:sz="6" w:space="0" w:color="000000"/>
              <w:bottom w:val="outset" w:sz="6" w:space="0" w:color="000000"/>
              <w:right w:val="outset" w:sz="6" w:space="0" w:color="000000"/>
            </w:tcBorders>
            <w:hideMark/>
          </w:tcPr>
          <w:p w:rsidR="00E247E0" w:rsidRPr="00301831" w:rsidRDefault="00E247E0" w:rsidP="00301831">
            <w:pPr>
              <w:spacing w:after="0" w:line="360" w:lineRule="auto"/>
              <w:rPr>
                <w:rFonts w:ascii="Times New Roman" w:hAnsi="Times New Roman"/>
                <w:sz w:val="28"/>
                <w:szCs w:val="28"/>
              </w:rPr>
            </w:pPr>
            <w:r w:rsidRPr="001A6A18">
              <w:rPr>
                <w:rStyle w:val="a6"/>
                <w:rFonts w:ascii="Times New Roman" w:hAnsi="Times New Roman"/>
                <w:i w:val="0"/>
                <w:sz w:val="28"/>
                <w:szCs w:val="28"/>
              </w:rPr>
              <w:t>Справочно:</w:t>
            </w:r>
            <w:r w:rsidRPr="00301831">
              <w:rPr>
                <w:rFonts w:ascii="Times New Roman" w:hAnsi="Times New Roman"/>
                <w:sz w:val="28"/>
                <w:szCs w:val="28"/>
              </w:rPr>
              <w:br/>
              <w:t>Фондоотдача, коэфф.</w:t>
            </w:r>
          </w:p>
        </w:tc>
        <w:tc>
          <w:tcPr>
            <w:tcW w:w="592"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w:t>
            </w:r>
          </w:p>
        </w:tc>
        <w:tc>
          <w:tcPr>
            <w:tcW w:w="521"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w:t>
            </w:r>
          </w:p>
        </w:tc>
        <w:tc>
          <w:tcPr>
            <w:tcW w:w="520" w:type="pct"/>
            <w:gridSpan w:val="2"/>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w:t>
            </w:r>
          </w:p>
        </w:tc>
        <w:tc>
          <w:tcPr>
            <w:tcW w:w="813"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w:t>
            </w:r>
          </w:p>
        </w:tc>
        <w:tc>
          <w:tcPr>
            <w:tcW w:w="1350" w:type="pct"/>
            <w:tcBorders>
              <w:top w:val="outset" w:sz="6" w:space="0" w:color="000000"/>
              <w:left w:val="outset" w:sz="6" w:space="0" w:color="000000"/>
              <w:bottom w:val="outset" w:sz="6" w:space="0" w:color="000000"/>
              <w:right w:val="outset" w:sz="6" w:space="0" w:color="000000"/>
            </w:tcBorders>
            <w:hideMark/>
          </w:tcPr>
          <w:p w:rsidR="00E247E0" w:rsidRPr="00301831"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t xml:space="preserve">Отношение выручки к средней стоимости основных средств. </w:t>
            </w:r>
          </w:p>
        </w:tc>
      </w:tr>
    </w:tbl>
    <w:p w:rsidR="00DB33C5" w:rsidRDefault="00DB33C5" w:rsidP="001A6A18">
      <w:pPr>
        <w:pStyle w:val="a9"/>
        <w:spacing w:before="0" w:beforeAutospacing="0" w:after="0" w:afterAutospacing="0" w:line="360" w:lineRule="auto"/>
        <w:rPr>
          <w:rFonts w:ascii="Times New Roman" w:hAnsi="Times New Roman" w:cs="Times New Roman"/>
          <w:sz w:val="28"/>
          <w:szCs w:val="28"/>
        </w:rPr>
      </w:pPr>
    </w:p>
    <w:p w:rsidR="00E247E0" w:rsidRPr="00301831" w:rsidRDefault="00E247E0" w:rsidP="001A6A18">
      <w:pPr>
        <w:pStyle w:val="a9"/>
        <w:spacing w:before="0" w:beforeAutospacing="0" w:after="0" w:afterAutospacing="0" w:line="360" w:lineRule="auto"/>
        <w:rPr>
          <w:rFonts w:ascii="Times New Roman" w:hAnsi="Times New Roman" w:cs="Times New Roman"/>
          <w:sz w:val="28"/>
          <w:szCs w:val="28"/>
        </w:rPr>
      </w:pPr>
      <w:r w:rsidRPr="00301831">
        <w:rPr>
          <w:rFonts w:ascii="Times New Roman" w:hAnsi="Times New Roman" w:cs="Times New Roman"/>
          <w:sz w:val="28"/>
          <w:szCs w:val="28"/>
        </w:rPr>
        <w:t>За 2015 год каждый рубль собс</w:t>
      </w:r>
      <w:r w:rsidR="001A6A18">
        <w:rPr>
          <w:rFonts w:ascii="Times New Roman" w:hAnsi="Times New Roman" w:cs="Times New Roman"/>
          <w:sz w:val="28"/>
          <w:szCs w:val="28"/>
        </w:rPr>
        <w:t>твенного капитала ООО «КГ «Агат»</w:t>
      </w:r>
      <w:r w:rsidRPr="00301831">
        <w:rPr>
          <w:rFonts w:ascii="Times New Roman" w:hAnsi="Times New Roman" w:cs="Times New Roman"/>
          <w:sz w:val="28"/>
          <w:szCs w:val="28"/>
        </w:rPr>
        <w:t xml:space="preserve"> принес чистую прибыль в размере 0,541 руб. За 3 последних года наблюдалось сильное падение рентабельности собственного капитала – на 68,4%. За период 01.01–31.12.2015 значение рентабельности собственного капитала можно характеризовать как исключительно хорошее.</w:t>
      </w:r>
    </w:p>
    <w:p w:rsidR="00E247E0" w:rsidRPr="00301831" w:rsidRDefault="00E247E0" w:rsidP="001A6A18">
      <w:pPr>
        <w:pStyle w:val="a9"/>
        <w:spacing w:before="0" w:beforeAutospacing="0" w:after="0" w:afterAutospacing="0" w:line="360" w:lineRule="auto"/>
        <w:rPr>
          <w:rFonts w:ascii="Times New Roman" w:hAnsi="Times New Roman" w:cs="Times New Roman"/>
          <w:sz w:val="28"/>
          <w:szCs w:val="28"/>
        </w:rPr>
      </w:pPr>
      <w:r w:rsidRPr="00301831">
        <w:rPr>
          <w:rFonts w:ascii="Times New Roman" w:hAnsi="Times New Roman" w:cs="Times New Roman"/>
          <w:sz w:val="28"/>
          <w:szCs w:val="28"/>
        </w:rPr>
        <w:t xml:space="preserve">Рентабельность активов за 2015 год составила 49,8%. Изменение рентабельности активов за весь анализируемый период составило -45,3%. </w:t>
      </w:r>
      <w:r w:rsidRPr="00301831">
        <w:rPr>
          <w:rFonts w:ascii="Times New Roman" w:hAnsi="Times New Roman" w:cs="Times New Roman"/>
          <w:sz w:val="28"/>
          <w:szCs w:val="28"/>
        </w:rPr>
        <w:lastRenderedPageBreak/>
        <w:t>Значения рентабельности активов в течение всего рассматриваемого периода укладывались в установленный норматив.</w:t>
      </w:r>
    </w:p>
    <w:p w:rsidR="00E247E0" w:rsidRPr="00301831" w:rsidRDefault="00E247E0" w:rsidP="001A6A18">
      <w:pPr>
        <w:pStyle w:val="a9"/>
        <w:spacing w:before="0" w:beforeAutospacing="0" w:after="0" w:afterAutospacing="0" w:line="360" w:lineRule="auto"/>
        <w:rPr>
          <w:rFonts w:ascii="Times New Roman" w:hAnsi="Times New Roman" w:cs="Times New Roman"/>
          <w:sz w:val="28"/>
          <w:szCs w:val="28"/>
        </w:rPr>
      </w:pPr>
      <w:r w:rsidRPr="00301831">
        <w:rPr>
          <w:rFonts w:ascii="Times New Roman" w:hAnsi="Times New Roman" w:cs="Times New Roman"/>
          <w:sz w:val="28"/>
          <w:szCs w:val="28"/>
        </w:rPr>
        <w:t xml:space="preserve">На </w:t>
      </w:r>
      <w:r w:rsidR="001A6A18">
        <w:rPr>
          <w:rFonts w:ascii="Times New Roman" w:hAnsi="Times New Roman" w:cs="Times New Roman"/>
          <w:sz w:val="28"/>
          <w:szCs w:val="28"/>
        </w:rPr>
        <w:t>рис. 5</w:t>
      </w:r>
      <w:r w:rsidRPr="00301831">
        <w:rPr>
          <w:rFonts w:ascii="Times New Roman" w:hAnsi="Times New Roman" w:cs="Times New Roman"/>
          <w:sz w:val="28"/>
          <w:szCs w:val="28"/>
        </w:rPr>
        <w:t xml:space="preserve"> наглядно представлена динамика основных показателей рентабельности активов и капитала организации.</w:t>
      </w:r>
    </w:p>
    <w:p w:rsidR="00F80909" w:rsidRDefault="00A97B0D" w:rsidP="00F80909">
      <w:pPr>
        <w:pStyle w:val="a9"/>
        <w:spacing w:after="0" w:afterAutospacing="0" w:line="360" w:lineRule="auto"/>
        <w:ind w:firstLine="0"/>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5086350" cy="2419350"/>
            <wp:effectExtent l="0" t="0" r="0" b="0"/>
            <wp:docPr id="5" name="Рисунок 8" descr="image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07"/>
                    <pic:cNvPicPr>
                      <a:picLocks noChangeAspect="1" noChangeArrowheads="1"/>
                    </pic:cNvPicPr>
                  </pic:nvPicPr>
                  <pic:blipFill>
                    <a:blip r:embed="rId16">
                      <a:extLst>
                        <a:ext uri="{28A0092B-C50C-407E-A947-70E740481C1C}">
                          <a14:useLocalDpi xmlns:a14="http://schemas.microsoft.com/office/drawing/2010/main" val="0"/>
                        </a:ext>
                      </a:extLst>
                    </a:blip>
                    <a:srcRect l="10182" t="8183" r="6506" b="10905"/>
                    <a:stretch>
                      <a:fillRect/>
                    </a:stretch>
                  </pic:blipFill>
                  <pic:spPr bwMode="auto">
                    <a:xfrm>
                      <a:off x="0" y="0"/>
                      <a:ext cx="5086350" cy="2419350"/>
                    </a:xfrm>
                    <a:prstGeom prst="rect">
                      <a:avLst/>
                    </a:prstGeom>
                    <a:noFill/>
                    <a:ln>
                      <a:noFill/>
                    </a:ln>
                  </pic:spPr>
                </pic:pic>
              </a:graphicData>
            </a:graphic>
          </wp:inline>
        </w:drawing>
      </w:r>
    </w:p>
    <w:p w:rsidR="001A6A18" w:rsidRPr="00F80909" w:rsidRDefault="001A6A18" w:rsidP="00F80909">
      <w:pPr>
        <w:pStyle w:val="a9"/>
        <w:spacing w:after="0" w:afterAutospacing="0" w:line="360" w:lineRule="auto"/>
        <w:ind w:firstLine="0"/>
        <w:jc w:val="center"/>
        <w:rPr>
          <w:rFonts w:ascii="Times New Roman" w:hAnsi="Times New Roman" w:cs="Times New Roman"/>
          <w:noProof/>
          <w:sz w:val="28"/>
          <w:szCs w:val="28"/>
        </w:rPr>
      </w:pPr>
      <w:r w:rsidRPr="00F80909">
        <w:rPr>
          <w:rFonts w:ascii="Times New Roman" w:hAnsi="Times New Roman"/>
          <w:sz w:val="28"/>
          <w:szCs w:val="28"/>
        </w:rPr>
        <w:t>Рис 5. Динамика показателей рентабельности активов и капитала</w:t>
      </w:r>
    </w:p>
    <w:p w:rsidR="00E247E0" w:rsidRDefault="00E247E0" w:rsidP="00301831">
      <w:pPr>
        <w:pStyle w:val="a9"/>
        <w:spacing w:after="0" w:afterAutospacing="0" w:line="360" w:lineRule="auto"/>
        <w:rPr>
          <w:rFonts w:ascii="Times New Roman" w:hAnsi="Times New Roman" w:cs="Times New Roman"/>
          <w:sz w:val="28"/>
          <w:szCs w:val="28"/>
        </w:rPr>
      </w:pPr>
      <w:r w:rsidRPr="00301831">
        <w:rPr>
          <w:rFonts w:ascii="Times New Roman" w:hAnsi="Times New Roman" w:cs="Times New Roman"/>
          <w:sz w:val="28"/>
          <w:szCs w:val="28"/>
        </w:rPr>
        <w:t xml:space="preserve">В таблице </w:t>
      </w:r>
      <w:r w:rsidR="001A6A18">
        <w:rPr>
          <w:rFonts w:ascii="Times New Roman" w:hAnsi="Times New Roman" w:cs="Times New Roman"/>
          <w:sz w:val="28"/>
          <w:szCs w:val="28"/>
        </w:rPr>
        <w:t xml:space="preserve">6 </w:t>
      </w:r>
      <w:r w:rsidRPr="00301831">
        <w:rPr>
          <w:rFonts w:ascii="Times New Roman" w:hAnsi="Times New Roman" w:cs="Times New Roman"/>
          <w:sz w:val="28"/>
          <w:szCs w:val="28"/>
        </w:rPr>
        <w:t>рассчитаны показатели оборачиваемости ряда активов, характеризующие скорость возврата авансированных на осуществление предпринимательской деятельности денежных средств, а также показатель оборачиваемости кредиторской задолженности при расчетах с поставщиками и подрядчиками.</w:t>
      </w:r>
    </w:p>
    <w:p w:rsidR="001A6A18" w:rsidRPr="00301831" w:rsidRDefault="001A6A18" w:rsidP="001A6A18">
      <w:pPr>
        <w:pStyle w:val="3"/>
        <w:spacing w:after="0" w:line="360" w:lineRule="auto"/>
        <w:ind w:firstLine="480"/>
        <w:rPr>
          <w:rFonts w:ascii="Times New Roman" w:hAnsi="Times New Roman"/>
          <w:b w:val="0"/>
          <w:sz w:val="28"/>
          <w:szCs w:val="28"/>
        </w:rPr>
      </w:pPr>
      <w:r>
        <w:rPr>
          <w:rFonts w:ascii="Times New Roman" w:hAnsi="Times New Roman"/>
          <w:b w:val="0"/>
          <w:sz w:val="28"/>
          <w:szCs w:val="28"/>
        </w:rPr>
        <w:t xml:space="preserve">Таблица 6 - </w:t>
      </w:r>
      <w:r w:rsidRPr="00301831">
        <w:rPr>
          <w:rFonts w:ascii="Times New Roman" w:hAnsi="Times New Roman"/>
          <w:b w:val="0"/>
          <w:sz w:val="28"/>
          <w:szCs w:val="28"/>
        </w:rPr>
        <w:t>Расчет показателей деловой активности (оборачиваемости)</w:t>
      </w:r>
    </w:p>
    <w:tbl>
      <w:tblPr>
        <w:tblW w:w="494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2764"/>
        <w:gridCol w:w="853"/>
        <w:gridCol w:w="17"/>
        <w:gridCol w:w="1023"/>
        <w:gridCol w:w="951"/>
        <w:gridCol w:w="13"/>
        <w:gridCol w:w="979"/>
        <w:gridCol w:w="13"/>
        <w:gridCol w:w="1547"/>
        <w:gridCol w:w="13"/>
        <w:gridCol w:w="1280"/>
      </w:tblGrid>
      <w:tr w:rsidR="00993BCE" w:rsidRPr="00301831" w:rsidTr="00993BCE">
        <w:trPr>
          <w:jc w:val="center"/>
        </w:trPr>
        <w:tc>
          <w:tcPr>
            <w:tcW w:w="1462" w:type="pct"/>
            <w:vMerge w:val="restart"/>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 xml:space="preserve">Показатель оборачиваемости </w:t>
            </w:r>
          </w:p>
        </w:tc>
        <w:tc>
          <w:tcPr>
            <w:tcW w:w="1504" w:type="pct"/>
            <w:gridSpan w:val="4"/>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 xml:space="preserve">Значение в днях </w:t>
            </w:r>
          </w:p>
        </w:tc>
        <w:tc>
          <w:tcPr>
            <w:tcW w:w="525"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Коэфф.</w:t>
            </w:r>
            <w:r w:rsidRPr="00301831">
              <w:rPr>
                <w:rFonts w:ascii="Times New Roman" w:hAnsi="Times New Roman"/>
                <w:sz w:val="28"/>
                <w:szCs w:val="28"/>
              </w:rPr>
              <w:br/>
              <w:t>2013 г. </w:t>
            </w:r>
          </w:p>
        </w:tc>
        <w:tc>
          <w:tcPr>
            <w:tcW w:w="825"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 Коэфф.</w:t>
            </w:r>
            <w:r w:rsidRPr="00301831">
              <w:rPr>
                <w:rFonts w:ascii="Times New Roman" w:hAnsi="Times New Roman"/>
                <w:sz w:val="28"/>
                <w:szCs w:val="28"/>
              </w:rPr>
              <w:br/>
              <w:t>2015 г.</w:t>
            </w:r>
          </w:p>
        </w:tc>
        <w:tc>
          <w:tcPr>
            <w:tcW w:w="684"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 xml:space="preserve">Изменение, дн. </w:t>
            </w:r>
            <w:r w:rsidRPr="00301831">
              <w:rPr>
                <w:rFonts w:ascii="Times New Roman" w:hAnsi="Times New Roman"/>
                <w:sz w:val="28"/>
                <w:szCs w:val="28"/>
              </w:rPr>
              <w:br/>
              <w:t>(гр.4 - гр.2)</w:t>
            </w:r>
          </w:p>
        </w:tc>
      </w:tr>
      <w:tr w:rsidR="00993BCE" w:rsidRPr="00301831" w:rsidTr="00993BCE">
        <w:trPr>
          <w:jc w:val="center"/>
        </w:trPr>
        <w:tc>
          <w:tcPr>
            <w:tcW w:w="1462" w:type="pct"/>
            <w:vMerge/>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rPr>
                <w:rFonts w:ascii="Times New Roman" w:hAnsi="Times New Roman"/>
                <w:sz w:val="28"/>
                <w:szCs w:val="28"/>
              </w:rPr>
            </w:pPr>
          </w:p>
        </w:tc>
        <w:tc>
          <w:tcPr>
            <w:tcW w:w="451" w:type="pct"/>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2013 г.</w:t>
            </w:r>
          </w:p>
        </w:tc>
        <w:tc>
          <w:tcPr>
            <w:tcW w:w="550" w:type="pct"/>
            <w:gridSpan w:val="2"/>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2014 г.</w:t>
            </w:r>
          </w:p>
        </w:tc>
        <w:tc>
          <w:tcPr>
            <w:tcW w:w="503" w:type="pct"/>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2015 г.</w:t>
            </w:r>
          </w:p>
        </w:tc>
        <w:tc>
          <w:tcPr>
            <w:tcW w:w="525" w:type="pct"/>
            <w:gridSpan w:val="2"/>
            <w:vMerge/>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rPr>
                <w:rFonts w:ascii="Times New Roman" w:hAnsi="Times New Roman"/>
                <w:sz w:val="28"/>
                <w:szCs w:val="28"/>
              </w:rPr>
            </w:pPr>
          </w:p>
        </w:tc>
        <w:tc>
          <w:tcPr>
            <w:tcW w:w="825" w:type="pct"/>
            <w:gridSpan w:val="2"/>
            <w:vMerge/>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rPr>
                <w:rFonts w:ascii="Times New Roman" w:hAnsi="Times New Roman"/>
                <w:sz w:val="28"/>
                <w:szCs w:val="28"/>
              </w:rPr>
            </w:pPr>
          </w:p>
        </w:tc>
        <w:tc>
          <w:tcPr>
            <w:tcW w:w="684" w:type="pct"/>
            <w:gridSpan w:val="2"/>
            <w:vMerge/>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rPr>
                <w:rFonts w:ascii="Times New Roman" w:hAnsi="Times New Roman"/>
                <w:sz w:val="28"/>
                <w:szCs w:val="28"/>
              </w:rPr>
            </w:pPr>
          </w:p>
        </w:tc>
      </w:tr>
      <w:tr w:rsidR="00993BCE" w:rsidRPr="00301831" w:rsidTr="00993BCE">
        <w:trPr>
          <w:jc w:val="center"/>
        </w:trPr>
        <w:tc>
          <w:tcPr>
            <w:tcW w:w="1462" w:type="pct"/>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lastRenderedPageBreak/>
              <w:t>1</w:t>
            </w:r>
          </w:p>
        </w:tc>
        <w:tc>
          <w:tcPr>
            <w:tcW w:w="451" w:type="pct"/>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 xml:space="preserve">2 </w:t>
            </w:r>
          </w:p>
        </w:tc>
        <w:tc>
          <w:tcPr>
            <w:tcW w:w="550" w:type="pct"/>
            <w:gridSpan w:val="2"/>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 xml:space="preserve">3 </w:t>
            </w:r>
          </w:p>
        </w:tc>
        <w:tc>
          <w:tcPr>
            <w:tcW w:w="503" w:type="pct"/>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 xml:space="preserve">4 </w:t>
            </w:r>
          </w:p>
        </w:tc>
        <w:tc>
          <w:tcPr>
            <w:tcW w:w="525" w:type="pct"/>
            <w:gridSpan w:val="2"/>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5</w:t>
            </w:r>
          </w:p>
        </w:tc>
        <w:tc>
          <w:tcPr>
            <w:tcW w:w="825" w:type="pct"/>
            <w:gridSpan w:val="2"/>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6</w:t>
            </w:r>
          </w:p>
        </w:tc>
        <w:tc>
          <w:tcPr>
            <w:tcW w:w="684" w:type="pct"/>
            <w:gridSpan w:val="2"/>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7</w:t>
            </w:r>
          </w:p>
        </w:tc>
      </w:tr>
      <w:tr w:rsidR="00993BCE" w:rsidRPr="00301831" w:rsidTr="00993BCE">
        <w:trPr>
          <w:jc w:val="center"/>
        </w:trPr>
        <w:tc>
          <w:tcPr>
            <w:tcW w:w="1462" w:type="pct"/>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t xml:space="preserve">Оборачиваемость оборотных средств </w:t>
            </w:r>
          </w:p>
          <w:p w:rsidR="00E247E0" w:rsidRPr="00301831"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t>(отношение средней величины оборотных активов к среднедневной выручке*; нормальное значение для данной отрасли: 246 и менее дн.)</w:t>
            </w:r>
          </w:p>
        </w:tc>
        <w:tc>
          <w:tcPr>
            <w:tcW w:w="451"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73</w:t>
            </w:r>
          </w:p>
        </w:tc>
        <w:tc>
          <w:tcPr>
            <w:tcW w:w="550" w:type="pct"/>
            <w:gridSpan w:val="2"/>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54</w:t>
            </w:r>
          </w:p>
        </w:tc>
        <w:tc>
          <w:tcPr>
            <w:tcW w:w="503"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31</w:t>
            </w:r>
          </w:p>
        </w:tc>
        <w:tc>
          <w:tcPr>
            <w:tcW w:w="525" w:type="pct"/>
            <w:gridSpan w:val="2"/>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5</w:t>
            </w:r>
          </w:p>
        </w:tc>
        <w:tc>
          <w:tcPr>
            <w:tcW w:w="825" w:type="pct"/>
            <w:gridSpan w:val="2"/>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11,8</w:t>
            </w:r>
          </w:p>
        </w:tc>
        <w:tc>
          <w:tcPr>
            <w:tcW w:w="684" w:type="pct"/>
            <w:gridSpan w:val="2"/>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-42</w:t>
            </w:r>
          </w:p>
        </w:tc>
      </w:tr>
      <w:tr w:rsidR="00993BCE" w:rsidRPr="00301831" w:rsidTr="00993BCE">
        <w:trPr>
          <w:jc w:val="center"/>
        </w:trPr>
        <w:tc>
          <w:tcPr>
            <w:tcW w:w="1462" w:type="pct"/>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t xml:space="preserve">Оборачиваемость запасов </w:t>
            </w:r>
          </w:p>
          <w:p w:rsidR="00E247E0"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t>(отношение средней стоимости запасов к среднедневной выручке; нормальное значение для данной отрасли: 58 и менее дн.)</w:t>
            </w:r>
          </w:p>
          <w:p w:rsidR="00993BCE" w:rsidRPr="00301831" w:rsidRDefault="00993BCE" w:rsidP="00301831">
            <w:pPr>
              <w:spacing w:after="0" w:line="360" w:lineRule="auto"/>
              <w:rPr>
                <w:rFonts w:ascii="Times New Roman" w:hAnsi="Times New Roman"/>
                <w:sz w:val="28"/>
                <w:szCs w:val="28"/>
              </w:rPr>
            </w:pPr>
          </w:p>
        </w:tc>
        <w:tc>
          <w:tcPr>
            <w:tcW w:w="451"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0</w:t>
            </w:r>
          </w:p>
        </w:tc>
        <w:tc>
          <w:tcPr>
            <w:tcW w:w="550" w:type="pct"/>
            <w:gridSpan w:val="2"/>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0</w:t>
            </w:r>
          </w:p>
        </w:tc>
        <w:tc>
          <w:tcPr>
            <w:tcW w:w="503"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0</w:t>
            </w:r>
          </w:p>
        </w:tc>
        <w:tc>
          <w:tcPr>
            <w:tcW w:w="525" w:type="pct"/>
            <w:gridSpan w:val="2"/>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w:t>
            </w:r>
          </w:p>
        </w:tc>
        <w:tc>
          <w:tcPr>
            <w:tcW w:w="825" w:type="pct"/>
            <w:gridSpan w:val="2"/>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w:t>
            </w:r>
          </w:p>
        </w:tc>
        <w:tc>
          <w:tcPr>
            <w:tcW w:w="684" w:type="pct"/>
            <w:gridSpan w:val="2"/>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w:t>
            </w:r>
          </w:p>
        </w:tc>
      </w:tr>
      <w:tr w:rsidR="00993BCE" w:rsidRPr="00301831" w:rsidTr="00993BCE">
        <w:trPr>
          <w:jc w:val="center"/>
        </w:trPr>
        <w:tc>
          <w:tcPr>
            <w:tcW w:w="1462" w:type="pct"/>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t>Оборачиваемость дебиторской задолженности</w:t>
            </w:r>
          </w:p>
          <w:p w:rsidR="00E247E0" w:rsidRPr="00301831"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t xml:space="preserve">(отношение средней величины </w:t>
            </w:r>
            <w:r w:rsidRPr="00301831">
              <w:rPr>
                <w:rFonts w:ascii="Times New Roman" w:hAnsi="Times New Roman"/>
                <w:sz w:val="28"/>
                <w:szCs w:val="28"/>
              </w:rPr>
              <w:lastRenderedPageBreak/>
              <w:t>дебиторской задолженности к среднедневной выручке; нормальное значение для данной отрасли: 110 и менее дн.)</w:t>
            </w:r>
          </w:p>
        </w:tc>
        <w:tc>
          <w:tcPr>
            <w:tcW w:w="451"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lastRenderedPageBreak/>
              <w:t>71</w:t>
            </w:r>
          </w:p>
        </w:tc>
        <w:tc>
          <w:tcPr>
            <w:tcW w:w="550" w:type="pct"/>
            <w:gridSpan w:val="2"/>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49</w:t>
            </w:r>
          </w:p>
        </w:tc>
        <w:tc>
          <w:tcPr>
            <w:tcW w:w="503"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29</w:t>
            </w:r>
          </w:p>
        </w:tc>
        <w:tc>
          <w:tcPr>
            <w:tcW w:w="525" w:type="pct"/>
            <w:gridSpan w:val="2"/>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5,1</w:t>
            </w:r>
          </w:p>
        </w:tc>
        <w:tc>
          <w:tcPr>
            <w:tcW w:w="825" w:type="pct"/>
            <w:gridSpan w:val="2"/>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12,5</w:t>
            </w:r>
          </w:p>
        </w:tc>
        <w:tc>
          <w:tcPr>
            <w:tcW w:w="684" w:type="pct"/>
            <w:gridSpan w:val="2"/>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-42</w:t>
            </w:r>
          </w:p>
        </w:tc>
      </w:tr>
      <w:tr w:rsidR="00993BCE" w:rsidRPr="00301831" w:rsidTr="00993BCE">
        <w:trPr>
          <w:jc w:val="center"/>
        </w:trPr>
        <w:tc>
          <w:tcPr>
            <w:tcW w:w="1462" w:type="pct"/>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lastRenderedPageBreak/>
              <w:t>Оборачиваемость кредиторской задолженности</w:t>
            </w:r>
          </w:p>
          <w:p w:rsidR="00E247E0" w:rsidRPr="00301831"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t>(отношение средней величины кредиторской задолженности к среднедневной выручке)</w:t>
            </w:r>
          </w:p>
        </w:tc>
        <w:tc>
          <w:tcPr>
            <w:tcW w:w="451"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16</w:t>
            </w:r>
          </w:p>
        </w:tc>
        <w:tc>
          <w:tcPr>
            <w:tcW w:w="550" w:type="pct"/>
            <w:gridSpan w:val="2"/>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9</w:t>
            </w:r>
          </w:p>
        </w:tc>
        <w:tc>
          <w:tcPr>
            <w:tcW w:w="503"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w:t>
            </w:r>
          </w:p>
        </w:tc>
        <w:tc>
          <w:tcPr>
            <w:tcW w:w="525" w:type="pct"/>
            <w:gridSpan w:val="2"/>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22,4</w:t>
            </w:r>
          </w:p>
        </w:tc>
        <w:tc>
          <w:tcPr>
            <w:tcW w:w="825" w:type="pct"/>
            <w:gridSpan w:val="2"/>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149,6</w:t>
            </w:r>
          </w:p>
        </w:tc>
        <w:tc>
          <w:tcPr>
            <w:tcW w:w="684" w:type="pct"/>
            <w:gridSpan w:val="2"/>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-14</w:t>
            </w:r>
          </w:p>
        </w:tc>
      </w:tr>
      <w:tr w:rsidR="00993BCE" w:rsidRPr="00301831" w:rsidTr="00993BCE">
        <w:trPr>
          <w:jc w:val="center"/>
        </w:trPr>
        <w:tc>
          <w:tcPr>
            <w:tcW w:w="1462" w:type="pct"/>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t>Оборачиваемость активов</w:t>
            </w:r>
          </w:p>
          <w:p w:rsidR="00E247E0"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t xml:space="preserve">(отношение средней стоимости активов к среднедневной выручке) </w:t>
            </w:r>
          </w:p>
          <w:p w:rsidR="00993BCE" w:rsidRPr="00301831" w:rsidRDefault="00993BCE" w:rsidP="00301831">
            <w:pPr>
              <w:spacing w:after="0" w:line="360" w:lineRule="auto"/>
              <w:rPr>
                <w:rFonts w:ascii="Times New Roman" w:hAnsi="Times New Roman"/>
                <w:sz w:val="28"/>
                <w:szCs w:val="28"/>
              </w:rPr>
            </w:pPr>
          </w:p>
        </w:tc>
        <w:tc>
          <w:tcPr>
            <w:tcW w:w="460" w:type="pct"/>
            <w:gridSpan w:val="2"/>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73</w:t>
            </w:r>
          </w:p>
        </w:tc>
        <w:tc>
          <w:tcPr>
            <w:tcW w:w="541"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54</w:t>
            </w:r>
          </w:p>
        </w:tc>
        <w:tc>
          <w:tcPr>
            <w:tcW w:w="510" w:type="pct"/>
            <w:gridSpan w:val="2"/>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31</w:t>
            </w:r>
          </w:p>
        </w:tc>
        <w:tc>
          <w:tcPr>
            <w:tcW w:w="525" w:type="pct"/>
            <w:gridSpan w:val="2"/>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5</w:t>
            </w:r>
          </w:p>
        </w:tc>
        <w:tc>
          <w:tcPr>
            <w:tcW w:w="825" w:type="pct"/>
            <w:gridSpan w:val="2"/>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11,8</w:t>
            </w:r>
          </w:p>
        </w:tc>
        <w:tc>
          <w:tcPr>
            <w:tcW w:w="677"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-42</w:t>
            </w:r>
          </w:p>
        </w:tc>
      </w:tr>
      <w:tr w:rsidR="00993BCE" w:rsidRPr="00301831" w:rsidTr="00993BCE">
        <w:trPr>
          <w:jc w:val="center"/>
        </w:trPr>
        <w:tc>
          <w:tcPr>
            <w:tcW w:w="1462" w:type="pct"/>
            <w:tcBorders>
              <w:top w:val="outset" w:sz="6" w:space="0" w:color="000000"/>
              <w:left w:val="outset" w:sz="6" w:space="0" w:color="000000"/>
              <w:bottom w:val="outset" w:sz="6" w:space="0" w:color="000000"/>
              <w:right w:val="outset" w:sz="6" w:space="0" w:color="000000"/>
            </w:tcBorders>
            <w:vAlign w:val="center"/>
            <w:hideMark/>
          </w:tcPr>
          <w:p w:rsidR="00E247E0" w:rsidRPr="00301831"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t>Оборачиваемость собственного капитала</w:t>
            </w:r>
          </w:p>
          <w:p w:rsidR="00E247E0" w:rsidRPr="00301831"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lastRenderedPageBreak/>
              <w:t xml:space="preserve">(отношение средней величины собственного капитала к среднедневной выручке) </w:t>
            </w:r>
          </w:p>
        </w:tc>
        <w:tc>
          <w:tcPr>
            <w:tcW w:w="460" w:type="pct"/>
            <w:gridSpan w:val="2"/>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lastRenderedPageBreak/>
              <w:t>56</w:t>
            </w:r>
          </w:p>
        </w:tc>
        <w:tc>
          <w:tcPr>
            <w:tcW w:w="541"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45</w:t>
            </w:r>
          </w:p>
        </w:tc>
        <w:tc>
          <w:tcPr>
            <w:tcW w:w="510" w:type="pct"/>
            <w:gridSpan w:val="2"/>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28</w:t>
            </w:r>
          </w:p>
        </w:tc>
        <w:tc>
          <w:tcPr>
            <w:tcW w:w="525" w:type="pct"/>
            <w:gridSpan w:val="2"/>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6,5</w:t>
            </w:r>
          </w:p>
        </w:tc>
        <w:tc>
          <w:tcPr>
            <w:tcW w:w="825" w:type="pct"/>
            <w:gridSpan w:val="2"/>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12,8</w:t>
            </w:r>
          </w:p>
        </w:tc>
        <w:tc>
          <w:tcPr>
            <w:tcW w:w="677" w:type="pct"/>
            <w:tcBorders>
              <w:top w:val="outset" w:sz="6" w:space="0" w:color="000000"/>
              <w:left w:val="outset" w:sz="6" w:space="0" w:color="000000"/>
              <w:bottom w:val="outset" w:sz="6" w:space="0" w:color="000000"/>
              <w:right w:val="outset" w:sz="6" w:space="0" w:color="000000"/>
            </w:tcBorders>
            <w:noWrap/>
            <w:vAlign w:val="center"/>
            <w:hideMark/>
          </w:tcPr>
          <w:p w:rsidR="00E247E0" w:rsidRPr="00301831" w:rsidRDefault="00E247E0" w:rsidP="00301831">
            <w:pPr>
              <w:spacing w:after="0" w:line="360" w:lineRule="auto"/>
              <w:jc w:val="center"/>
              <w:rPr>
                <w:rFonts w:ascii="Times New Roman" w:hAnsi="Times New Roman"/>
                <w:sz w:val="28"/>
                <w:szCs w:val="28"/>
              </w:rPr>
            </w:pPr>
            <w:r w:rsidRPr="00301831">
              <w:rPr>
                <w:rFonts w:ascii="Times New Roman" w:hAnsi="Times New Roman"/>
                <w:sz w:val="28"/>
                <w:szCs w:val="28"/>
              </w:rPr>
              <w:t>-28</w:t>
            </w:r>
          </w:p>
        </w:tc>
      </w:tr>
    </w:tbl>
    <w:p w:rsidR="00E247E0" w:rsidRPr="00301831" w:rsidRDefault="00E247E0" w:rsidP="00301831">
      <w:pPr>
        <w:spacing w:after="0" w:line="360" w:lineRule="auto"/>
        <w:rPr>
          <w:rFonts w:ascii="Times New Roman" w:hAnsi="Times New Roman"/>
          <w:sz w:val="28"/>
          <w:szCs w:val="28"/>
        </w:rPr>
      </w:pPr>
      <w:r w:rsidRPr="00301831">
        <w:rPr>
          <w:rFonts w:ascii="Times New Roman" w:hAnsi="Times New Roman"/>
          <w:sz w:val="28"/>
          <w:szCs w:val="28"/>
        </w:rPr>
        <w:lastRenderedPageBreak/>
        <w:t>* Приведен расчет показателя в днях. Значение коэффициента равно отношению 365 к значению показателя в днях.</w:t>
      </w:r>
    </w:p>
    <w:p w:rsidR="00993BCE" w:rsidRDefault="00E247E0" w:rsidP="00CE556F">
      <w:pPr>
        <w:pStyle w:val="a9"/>
        <w:spacing w:before="0" w:beforeAutospacing="0" w:after="0" w:afterAutospacing="0" w:line="360" w:lineRule="auto"/>
        <w:rPr>
          <w:rFonts w:ascii="Times New Roman" w:hAnsi="Times New Roman" w:cs="Times New Roman"/>
          <w:sz w:val="28"/>
          <w:szCs w:val="28"/>
        </w:rPr>
      </w:pPr>
      <w:r w:rsidRPr="00301831">
        <w:rPr>
          <w:rFonts w:ascii="Times New Roman" w:hAnsi="Times New Roman" w:cs="Times New Roman"/>
          <w:sz w:val="28"/>
          <w:szCs w:val="28"/>
        </w:rPr>
        <w:t>Оборачиваемость активов в среднем в течение анализируемого периода показывает, что организация получает выручку, равную сумме всех имеющихся активов за 53 календарных дня.</w:t>
      </w:r>
    </w:p>
    <w:p w:rsidR="00CE556F" w:rsidRPr="00CE556F" w:rsidRDefault="00CE556F" w:rsidP="00CE556F">
      <w:pPr>
        <w:pStyle w:val="a9"/>
        <w:spacing w:before="0" w:beforeAutospacing="0" w:after="0" w:afterAutospacing="0" w:line="360" w:lineRule="auto"/>
        <w:rPr>
          <w:rFonts w:ascii="Times New Roman" w:hAnsi="Times New Roman" w:cs="Times New Roman"/>
          <w:sz w:val="28"/>
          <w:szCs w:val="28"/>
        </w:rPr>
      </w:pPr>
    </w:p>
    <w:p w:rsidR="00E247E0" w:rsidRDefault="00993BCE" w:rsidP="00CE556F">
      <w:pPr>
        <w:pStyle w:val="2"/>
        <w:spacing w:before="0" w:after="0" w:line="360" w:lineRule="auto"/>
        <w:jc w:val="center"/>
        <w:rPr>
          <w:rFonts w:ascii="Times New Roman" w:hAnsi="Times New Roman"/>
          <w:b w:val="0"/>
          <w:i w:val="0"/>
        </w:rPr>
      </w:pPr>
      <w:r>
        <w:rPr>
          <w:rFonts w:ascii="Times New Roman" w:hAnsi="Times New Roman"/>
          <w:b w:val="0"/>
          <w:i w:val="0"/>
        </w:rPr>
        <w:t xml:space="preserve">2.6 </w:t>
      </w:r>
      <w:r w:rsidR="00E247E0" w:rsidRPr="0058433C">
        <w:rPr>
          <w:rFonts w:ascii="Times New Roman" w:hAnsi="Times New Roman"/>
          <w:b w:val="0"/>
          <w:i w:val="0"/>
        </w:rPr>
        <w:t>Выводы по результатам анализа</w:t>
      </w:r>
    </w:p>
    <w:p w:rsidR="00CE556F" w:rsidRPr="00CE556F" w:rsidRDefault="00CE556F" w:rsidP="00CE556F"/>
    <w:p w:rsidR="00E247E0" w:rsidRPr="00301831" w:rsidRDefault="00E247E0" w:rsidP="0058433C">
      <w:pPr>
        <w:pStyle w:val="a9"/>
        <w:spacing w:before="0" w:beforeAutospacing="0" w:after="0" w:afterAutospacing="0" w:line="360" w:lineRule="auto"/>
        <w:rPr>
          <w:rFonts w:ascii="Times New Roman" w:hAnsi="Times New Roman" w:cs="Times New Roman"/>
          <w:sz w:val="28"/>
          <w:szCs w:val="28"/>
        </w:rPr>
      </w:pPr>
      <w:r w:rsidRPr="00301831">
        <w:rPr>
          <w:rFonts w:ascii="Times New Roman" w:hAnsi="Times New Roman" w:cs="Times New Roman"/>
          <w:sz w:val="28"/>
          <w:szCs w:val="28"/>
        </w:rPr>
        <w:t xml:space="preserve">По результатам проведенного анализа выделены и сгруппированы по качественному признаку основные показатели финансового положения </w:t>
      </w:r>
      <w:r w:rsidR="0058433C">
        <w:rPr>
          <w:rFonts w:ascii="Times New Roman" w:hAnsi="Times New Roman" w:cs="Times New Roman"/>
          <w:sz w:val="28"/>
          <w:szCs w:val="28"/>
        </w:rPr>
        <w:t>и результатов деятельности ООО «КГ «Агат»</w:t>
      </w:r>
      <w:r w:rsidRPr="00301831">
        <w:rPr>
          <w:rFonts w:ascii="Times New Roman" w:hAnsi="Times New Roman" w:cs="Times New Roman"/>
          <w:sz w:val="28"/>
          <w:szCs w:val="28"/>
        </w:rPr>
        <w:t xml:space="preserve"> за весь рассматриваемый период.</w:t>
      </w:r>
    </w:p>
    <w:p w:rsidR="00E247E0" w:rsidRPr="00301831" w:rsidRDefault="00E247E0" w:rsidP="0058433C">
      <w:pPr>
        <w:pStyle w:val="a9"/>
        <w:spacing w:before="0" w:beforeAutospacing="0" w:after="0" w:afterAutospacing="0" w:line="360" w:lineRule="auto"/>
        <w:rPr>
          <w:rFonts w:ascii="Times New Roman" w:hAnsi="Times New Roman" w:cs="Times New Roman"/>
          <w:sz w:val="28"/>
          <w:szCs w:val="28"/>
        </w:rPr>
      </w:pPr>
      <w:r w:rsidRPr="00301831">
        <w:rPr>
          <w:rFonts w:ascii="Times New Roman" w:hAnsi="Times New Roman" w:cs="Times New Roman"/>
          <w:sz w:val="28"/>
          <w:szCs w:val="28"/>
        </w:rPr>
        <w:t xml:space="preserve">С </w:t>
      </w:r>
      <w:r w:rsidRPr="0058433C">
        <w:rPr>
          <w:rFonts w:ascii="Times New Roman" w:hAnsi="Times New Roman" w:cs="Times New Roman"/>
          <w:iCs/>
          <w:sz w:val="28"/>
          <w:szCs w:val="28"/>
        </w:rPr>
        <w:t>очень хорошей</w:t>
      </w:r>
      <w:r w:rsidRPr="00301831">
        <w:rPr>
          <w:rFonts w:ascii="Times New Roman" w:hAnsi="Times New Roman" w:cs="Times New Roman"/>
          <w:sz w:val="28"/>
          <w:szCs w:val="28"/>
        </w:rPr>
        <w:t xml:space="preserve"> стороны финансовое положение и результаты деятельности ООО </w:t>
      </w:r>
      <w:r w:rsidR="0058433C">
        <w:rPr>
          <w:rFonts w:ascii="Times New Roman" w:hAnsi="Times New Roman" w:cs="Times New Roman"/>
          <w:sz w:val="28"/>
          <w:szCs w:val="28"/>
        </w:rPr>
        <w:t>«КГ «Агат»</w:t>
      </w:r>
      <w:r w:rsidR="0058433C" w:rsidRPr="00301831">
        <w:rPr>
          <w:rFonts w:ascii="Times New Roman" w:hAnsi="Times New Roman" w:cs="Times New Roman"/>
          <w:sz w:val="28"/>
          <w:szCs w:val="28"/>
        </w:rPr>
        <w:t xml:space="preserve"> </w:t>
      </w:r>
      <w:r w:rsidRPr="00301831">
        <w:rPr>
          <w:rFonts w:ascii="Times New Roman" w:hAnsi="Times New Roman" w:cs="Times New Roman"/>
          <w:sz w:val="28"/>
          <w:szCs w:val="28"/>
        </w:rPr>
        <w:t>характеризуют такие показатели:</w:t>
      </w:r>
    </w:p>
    <w:p w:rsidR="00E247E0" w:rsidRPr="00301831" w:rsidRDefault="00E247E0" w:rsidP="00301831">
      <w:pPr>
        <w:numPr>
          <w:ilvl w:val="0"/>
          <w:numId w:val="33"/>
        </w:numPr>
        <w:spacing w:before="100" w:beforeAutospacing="1" w:after="0" w:line="360" w:lineRule="auto"/>
        <w:ind w:firstLine="0"/>
        <w:rPr>
          <w:rFonts w:ascii="Times New Roman" w:hAnsi="Times New Roman"/>
          <w:sz w:val="28"/>
          <w:szCs w:val="28"/>
        </w:rPr>
      </w:pPr>
      <w:r w:rsidRPr="00301831">
        <w:rPr>
          <w:rFonts w:ascii="Times New Roman" w:hAnsi="Times New Roman"/>
          <w:sz w:val="28"/>
          <w:szCs w:val="28"/>
        </w:rPr>
        <w:t>чистые активы превышают уставный капитал, при этом за рассматриваемый период (с 31 декабря 2012 г. по 31 декабря 2015 г.) наблюдалось увеличение чистых активов;</w:t>
      </w:r>
    </w:p>
    <w:p w:rsidR="00E247E0" w:rsidRPr="00301831" w:rsidRDefault="00E247E0" w:rsidP="00301831">
      <w:pPr>
        <w:numPr>
          <w:ilvl w:val="0"/>
          <w:numId w:val="33"/>
        </w:numPr>
        <w:spacing w:before="100" w:beforeAutospacing="1" w:after="0" w:line="360" w:lineRule="auto"/>
        <w:ind w:firstLine="0"/>
        <w:rPr>
          <w:rFonts w:ascii="Times New Roman" w:hAnsi="Times New Roman"/>
          <w:sz w:val="28"/>
          <w:szCs w:val="28"/>
        </w:rPr>
      </w:pPr>
      <w:r w:rsidRPr="00301831">
        <w:rPr>
          <w:rFonts w:ascii="Times New Roman" w:hAnsi="Times New Roman"/>
          <w:sz w:val="28"/>
          <w:szCs w:val="28"/>
        </w:rPr>
        <w:t>коэффициент обеспеченности собственными оборотными средствами демонстрирует вполне соответствующее нормальному значение – 0,97;</w:t>
      </w:r>
    </w:p>
    <w:p w:rsidR="00E247E0" w:rsidRPr="00301831" w:rsidRDefault="00E247E0" w:rsidP="00301831">
      <w:pPr>
        <w:numPr>
          <w:ilvl w:val="0"/>
          <w:numId w:val="33"/>
        </w:numPr>
        <w:spacing w:before="100" w:beforeAutospacing="1" w:after="0" w:line="360" w:lineRule="auto"/>
        <w:ind w:firstLine="0"/>
        <w:rPr>
          <w:rFonts w:ascii="Times New Roman" w:hAnsi="Times New Roman"/>
          <w:sz w:val="28"/>
          <w:szCs w:val="28"/>
        </w:rPr>
      </w:pPr>
      <w:r w:rsidRPr="00301831">
        <w:rPr>
          <w:rFonts w:ascii="Times New Roman" w:hAnsi="Times New Roman"/>
          <w:sz w:val="28"/>
          <w:szCs w:val="28"/>
        </w:rPr>
        <w:lastRenderedPageBreak/>
        <w:t>коэффициент текущей (общей) ликвидности полностью соответствует нормальному значению;</w:t>
      </w:r>
    </w:p>
    <w:p w:rsidR="00E247E0" w:rsidRPr="00301831" w:rsidRDefault="00E247E0" w:rsidP="00301831">
      <w:pPr>
        <w:numPr>
          <w:ilvl w:val="0"/>
          <w:numId w:val="33"/>
        </w:numPr>
        <w:spacing w:before="100" w:beforeAutospacing="1" w:after="0" w:line="360" w:lineRule="auto"/>
        <w:ind w:firstLine="0"/>
        <w:rPr>
          <w:rFonts w:ascii="Times New Roman" w:hAnsi="Times New Roman"/>
          <w:sz w:val="28"/>
          <w:szCs w:val="28"/>
        </w:rPr>
      </w:pPr>
      <w:r w:rsidRPr="00301831">
        <w:rPr>
          <w:rFonts w:ascii="Times New Roman" w:hAnsi="Times New Roman"/>
          <w:sz w:val="28"/>
          <w:szCs w:val="28"/>
        </w:rPr>
        <w:t>полностью соответствует нормативному значению коэффициент быстрой (промежуточной) ликвидности;</w:t>
      </w:r>
    </w:p>
    <w:p w:rsidR="00E247E0" w:rsidRPr="00301831" w:rsidRDefault="00E247E0" w:rsidP="00301831">
      <w:pPr>
        <w:numPr>
          <w:ilvl w:val="0"/>
          <w:numId w:val="33"/>
        </w:numPr>
        <w:spacing w:before="100" w:beforeAutospacing="1" w:after="0" w:line="360" w:lineRule="auto"/>
        <w:ind w:firstLine="0"/>
        <w:rPr>
          <w:rFonts w:ascii="Times New Roman" w:hAnsi="Times New Roman"/>
          <w:sz w:val="28"/>
          <w:szCs w:val="28"/>
        </w:rPr>
      </w:pPr>
      <w:r w:rsidRPr="00301831">
        <w:rPr>
          <w:rFonts w:ascii="Times New Roman" w:hAnsi="Times New Roman"/>
          <w:sz w:val="28"/>
          <w:szCs w:val="28"/>
        </w:rPr>
        <w:t>коэффициент абсолютной ликвидности полностью соответствует нормативному значению;</w:t>
      </w:r>
    </w:p>
    <w:p w:rsidR="00E247E0" w:rsidRPr="00301831" w:rsidRDefault="00E247E0" w:rsidP="00301831">
      <w:pPr>
        <w:numPr>
          <w:ilvl w:val="0"/>
          <w:numId w:val="33"/>
        </w:numPr>
        <w:spacing w:before="100" w:beforeAutospacing="1" w:after="0" w:line="360" w:lineRule="auto"/>
        <w:ind w:firstLine="0"/>
        <w:rPr>
          <w:rFonts w:ascii="Times New Roman" w:hAnsi="Times New Roman"/>
          <w:sz w:val="28"/>
          <w:szCs w:val="28"/>
        </w:rPr>
      </w:pPr>
      <w:r w:rsidRPr="00301831">
        <w:rPr>
          <w:rFonts w:ascii="Times New Roman" w:hAnsi="Times New Roman"/>
          <w:sz w:val="28"/>
          <w:szCs w:val="28"/>
        </w:rPr>
        <w:t>отличная рентабельность активов (49,8% за последний год);</w:t>
      </w:r>
    </w:p>
    <w:p w:rsidR="00E247E0" w:rsidRPr="00301831" w:rsidRDefault="00E247E0" w:rsidP="00301831">
      <w:pPr>
        <w:numPr>
          <w:ilvl w:val="0"/>
          <w:numId w:val="33"/>
        </w:numPr>
        <w:spacing w:before="100" w:beforeAutospacing="1" w:after="0" w:line="360" w:lineRule="auto"/>
        <w:ind w:firstLine="0"/>
        <w:rPr>
          <w:rFonts w:ascii="Times New Roman" w:hAnsi="Times New Roman"/>
          <w:sz w:val="28"/>
          <w:szCs w:val="28"/>
        </w:rPr>
      </w:pPr>
      <w:r w:rsidRPr="00301831">
        <w:rPr>
          <w:rFonts w:ascii="Times New Roman" w:hAnsi="Times New Roman"/>
          <w:sz w:val="28"/>
          <w:szCs w:val="28"/>
        </w:rPr>
        <w:t>положительное изменение собственного капитала относительно общего изменения активов организации;</w:t>
      </w:r>
    </w:p>
    <w:p w:rsidR="00E247E0" w:rsidRPr="00301831" w:rsidRDefault="00E247E0" w:rsidP="00301831">
      <w:pPr>
        <w:numPr>
          <w:ilvl w:val="0"/>
          <w:numId w:val="33"/>
        </w:numPr>
        <w:spacing w:before="100" w:beforeAutospacing="1" w:after="0" w:line="360" w:lineRule="auto"/>
        <w:ind w:firstLine="0"/>
        <w:rPr>
          <w:rFonts w:ascii="Times New Roman" w:hAnsi="Times New Roman"/>
          <w:sz w:val="28"/>
          <w:szCs w:val="28"/>
        </w:rPr>
      </w:pPr>
      <w:r w:rsidRPr="00301831">
        <w:rPr>
          <w:rFonts w:ascii="Times New Roman" w:hAnsi="Times New Roman"/>
          <w:sz w:val="28"/>
          <w:szCs w:val="28"/>
        </w:rPr>
        <w:t>коэффициент покрытия инвестиций полностью соответствует норме (доля собственного капитала и долгосрочных обязательств составляет 97% от общего капитала организации);</w:t>
      </w:r>
    </w:p>
    <w:p w:rsidR="00E247E0" w:rsidRPr="00301831" w:rsidRDefault="00E247E0" w:rsidP="00301831">
      <w:pPr>
        <w:numPr>
          <w:ilvl w:val="0"/>
          <w:numId w:val="33"/>
        </w:numPr>
        <w:spacing w:before="100" w:beforeAutospacing="1" w:after="0" w:line="360" w:lineRule="auto"/>
        <w:ind w:firstLine="0"/>
        <w:rPr>
          <w:rFonts w:ascii="Times New Roman" w:hAnsi="Times New Roman"/>
          <w:sz w:val="28"/>
          <w:szCs w:val="28"/>
        </w:rPr>
      </w:pPr>
      <w:r w:rsidRPr="00301831">
        <w:rPr>
          <w:rFonts w:ascii="Times New Roman" w:hAnsi="Times New Roman"/>
          <w:sz w:val="28"/>
          <w:szCs w:val="28"/>
        </w:rPr>
        <w:t>абсолютная финансовая устойчивость по величине излишка собственных оборотных средств;</w:t>
      </w:r>
    </w:p>
    <w:p w:rsidR="00E247E0" w:rsidRPr="00301831" w:rsidRDefault="00E247E0" w:rsidP="00301831">
      <w:pPr>
        <w:numPr>
          <w:ilvl w:val="0"/>
          <w:numId w:val="33"/>
        </w:numPr>
        <w:spacing w:before="100" w:beforeAutospacing="1" w:after="0" w:line="360" w:lineRule="auto"/>
        <w:ind w:firstLine="0"/>
        <w:rPr>
          <w:rFonts w:ascii="Times New Roman" w:hAnsi="Times New Roman"/>
          <w:sz w:val="28"/>
          <w:szCs w:val="28"/>
        </w:rPr>
      </w:pPr>
      <w:r w:rsidRPr="00301831">
        <w:rPr>
          <w:rFonts w:ascii="Times New Roman" w:hAnsi="Times New Roman"/>
          <w:sz w:val="28"/>
          <w:szCs w:val="28"/>
        </w:rPr>
        <w:t>за период с 01.01.2015 по 31.12.2015 получена прибыль от продаж (455 тыс. руб.), более того наблюдалась положительная динамика по сравнению с предшествующим годом (+219 тыс. руб.);</w:t>
      </w:r>
    </w:p>
    <w:p w:rsidR="00E247E0" w:rsidRPr="00301831" w:rsidRDefault="00E247E0" w:rsidP="00301831">
      <w:pPr>
        <w:numPr>
          <w:ilvl w:val="0"/>
          <w:numId w:val="33"/>
        </w:numPr>
        <w:spacing w:before="100" w:beforeAutospacing="1" w:after="0" w:line="360" w:lineRule="auto"/>
        <w:ind w:firstLine="0"/>
        <w:rPr>
          <w:rFonts w:ascii="Times New Roman" w:hAnsi="Times New Roman"/>
          <w:sz w:val="28"/>
          <w:szCs w:val="28"/>
        </w:rPr>
      </w:pPr>
      <w:r w:rsidRPr="00301831">
        <w:rPr>
          <w:rFonts w:ascii="Times New Roman" w:hAnsi="Times New Roman"/>
          <w:sz w:val="28"/>
          <w:szCs w:val="28"/>
        </w:rPr>
        <w:t>чистая прибыль за последний год составила 243 тыс. руб. (+42 тыс. руб. по сравнению с предшествующим годом).</w:t>
      </w:r>
    </w:p>
    <w:p w:rsidR="00E247E0" w:rsidRPr="00301831" w:rsidRDefault="00E247E0" w:rsidP="00515CD7">
      <w:pPr>
        <w:pStyle w:val="a9"/>
        <w:spacing w:before="0" w:beforeAutospacing="0" w:after="0" w:afterAutospacing="0" w:line="360" w:lineRule="auto"/>
        <w:rPr>
          <w:rFonts w:ascii="Times New Roman" w:hAnsi="Times New Roman" w:cs="Times New Roman"/>
          <w:sz w:val="28"/>
          <w:szCs w:val="28"/>
        </w:rPr>
      </w:pPr>
      <w:r w:rsidRPr="0058433C">
        <w:rPr>
          <w:rFonts w:ascii="Times New Roman" w:hAnsi="Times New Roman" w:cs="Times New Roman"/>
          <w:iCs/>
          <w:sz w:val="28"/>
          <w:szCs w:val="28"/>
        </w:rPr>
        <w:t>Положительно характеризующим</w:t>
      </w:r>
      <w:r w:rsidRPr="00301831">
        <w:rPr>
          <w:rFonts w:ascii="Times New Roman" w:hAnsi="Times New Roman" w:cs="Times New Roman"/>
          <w:sz w:val="28"/>
          <w:szCs w:val="28"/>
        </w:rPr>
        <w:t xml:space="preserve"> финансовое положение ООО "КГ "Агат" показателем является следующий – доля собственного капитала неоправданно высока (97%).</w:t>
      </w:r>
    </w:p>
    <w:p w:rsidR="00E247E0" w:rsidRPr="00301831" w:rsidRDefault="00E247E0" w:rsidP="00515CD7">
      <w:pPr>
        <w:pStyle w:val="a9"/>
        <w:spacing w:before="0" w:beforeAutospacing="0" w:after="0" w:afterAutospacing="0" w:line="360" w:lineRule="auto"/>
        <w:rPr>
          <w:rFonts w:ascii="Times New Roman" w:hAnsi="Times New Roman" w:cs="Times New Roman"/>
          <w:sz w:val="28"/>
          <w:szCs w:val="28"/>
        </w:rPr>
      </w:pPr>
      <w:r w:rsidRPr="00301831">
        <w:rPr>
          <w:rFonts w:ascii="Times New Roman" w:hAnsi="Times New Roman" w:cs="Times New Roman"/>
          <w:sz w:val="28"/>
          <w:szCs w:val="28"/>
        </w:rPr>
        <w:t xml:space="preserve">Показателем, имеющим значение </w:t>
      </w:r>
      <w:r w:rsidRPr="0058433C">
        <w:rPr>
          <w:rFonts w:ascii="Times New Roman" w:hAnsi="Times New Roman" w:cs="Times New Roman"/>
          <w:iCs/>
          <w:sz w:val="28"/>
          <w:szCs w:val="28"/>
        </w:rPr>
        <w:t>на границе норматива</w:t>
      </w:r>
      <w:r w:rsidR="00CE556F">
        <w:rPr>
          <w:rFonts w:ascii="Times New Roman" w:hAnsi="Times New Roman" w:cs="Times New Roman"/>
          <w:sz w:val="28"/>
          <w:szCs w:val="28"/>
        </w:rPr>
        <w:t xml:space="preserve"> </w:t>
      </w:r>
      <w:r w:rsidRPr="00301831">
        <w:rPr>
          <w:rFonts w:ascii="Times New Roman" w:hAnsi="Times New Roman" w:cs="Times New Roman"/>
          <w:sz w:val="28"/>
          <w:szCs w:val="28"/>
        </w:rPr>
        <w:t>– не в полной мере соблюдается нормальное соотношение активов по степени ликвидности и обязательств по сроку погашения.</w:t>
      </w:r>
    </w:p>
    <w:p w:rsidR="00E247E0" w:rsidRPr="00301831" w:rsidRDefault="00E247E0" w:rsidP="00515CD7">
      <w:pPr>
        <w:pStyle w:val="a9"/>
        <w:spacing w:before="0" w:beforeAutospacing="0" w:after="0" w:afterAutospacing="0" w:line="360" w:lineRule="auto"/>
        <w:rPr>
          <w:rFonts w:ascii="Times New Roman" w:hAnsi="Times New Roman" w:cs="Times New Roman"/>
          <w:sz w:val="28"/>
          <w:szCs w:val="28"/>
        </w:rPr>
      </w:pPr>
      <w:r w:rsidRPr="00301831">
        <w:rPr>
          <w:rFonts w:ascii="Times New Roman" w:hAnsi="Times New Roman" w:cs="Times New Roman"/>
          <w:sz w:val="28"/>
          <w:szCs w:val="28"/>
        </w:rPr>
        <w:lastRenderedPageBreak/>
        <w:t>В ходе анализа были получены следующие показатели, неудовлетворительно характеризующие результаты деятельности организации:</w:t>
      </w:r>
    </w:p>
    <w:p w:rsidR="00E247E0" w:rsidRPr="00301831" w:rsidRDefault="00E247E0" w:rsidP="00301831">
      <w:pPr>
        <w:numPr>
          <w:ilvl w:val="0"/>
          <w:numId w:val="36"/>
        </w:numPr>
        <w:spacing w:before="100" w:beforeAutospacing="1" w:after="0" w:line="360" w:lineRule="auto"/>
        <w:ind w:firstLine="0"/>
        <w:rPr>
          <w:rFonts w:ascii="Times New Roman" w:hAnsi="Times New Roman"/>
          <w:sz w:val="28"/>
          <w:szCs w:val="28"/>
        </w:rPr>
      </w:pPr>
      <w:r w:rsidRPr="00301831">
        <w:rPr>
          <w:rFonts w:ascii="Times New Roman" w:hAnsi="Times New Roman"/>
          <w:sz w:val="28"/>
          <w:szCs w:val="28"/>
        </w:rPr>
        <w:t>значительная отрицательная динамика рентабельности продаж (-13 процентных пункта от рентабельности за период 01.01–31.12.2013 равной 13,4%);</w:t>
      </w:r>
    </w:p>
    <w:p w:rsidR="00E247E0" w:rsidRPr="00301831" w:rsidRDefault="00E247E0" w:rsidP="00301831">
      <w:pPr>
        <w:numPr>
          <w:ilvl w:val="0"/>
          <w:numId w:val="36"/>
        </w:numPr>
        <w:spacing w:before="100" w:beforeAutospacing="1" w:after="0" w:line="360" w:lineRule="auto"/>
        <w:ind w:firstLine="0"/>
        <w:rPr>
          <w:rFonts w:ascii="Times New Roman" w:hAnsi="Times New Roman"/>
          <w:sz w:val="28"/>
          <w:szCs w:val="28"/>
        </w:rPr>
      </w:pPr>
      <w:r w:rsidRPr="00301831">
        <w:rPr>
          <w:rFonts w:ascii="Times New Roman" w:hAnsi="Times New Roman"/>
          <w:sz w:val="28"/>
          <w:szCs w:val="28"/>
        </w:rPr>
        <w:t>значительное падение прибыли до процентов к уплате и налогообложения (EBIT) на рубль выручки организации (-14,2 коп. от аналогичного показателя рентабельности за период 01.01–31.12.2013).</w:t>
      </w:r>
    </w:p>
    <w:p w:rsidR="00E247E0" w:rsidRPr="00301831" w:rsidRDefault="00E247E0" w:rsidP="003B6A19">
      <w:pPr>
        <w:pStyle w:val="a9"/>
        <w:spacing w:before="0" w:beforeAutospacing="0" w:after="0" w:afterAutospacing="0" w:line="360" w:lineRule="auto"/>
        <w:rPr>
          <w:rFonts w:ascii="Times New Roman" w:hAnsi="Times New Roman" w:cs="Times New Roman"/>
          <w:sz w:val="28"/>
          <w:szCs w:val="28"/>
        </w:rPr>
      </w:pPr>
      <w:r w:rsidRPr="00301831">
        <w:rPr>
          <w:rFonts w:ascii="Times New Roman" w:hAnsi="Times New Roman" w:cs="Times New Roman"/>
          <w:sz w:val="28"/>
          <w:szCs w:val="28"/>
        </w:rPr>
        <w:t xml:space="preserve">По результатам проведенного выше анализа получены следующие результаты: финансовое положение ООО </w:t>
      </w:r>
      <w:r w:rsidR="0058433C">
        <w:rPr>
          <w:rFonts w:ascii="Times New Roman" w:hAnsi="Times New Roman" w:cs="Times New Roman"/>
          <w:sz w:val="28"/>
          <w:szCs w:val="28"/>
        </w:rPr>
        <w:t>«КГ «Агат»</w:t>
      </w:r>
      <w:r w:rsidR="0058433C" w:rsidRPr="00301831">
        <w:rPr>
          <w:rFonts w:ascii="Times New Roman" w:hAnsi="Times New Roman" w:cs="Times New Roman"/>
          <w:sz w:val="28"/>
          <w:szCs w:val="28"/>
        </w:rPr>
        <w:t xml:space="preserve"> </w:t>
      </w:r>
      <w:r w:rsidRPr="00301831">
        <w:rPr>
          <w:rFonts w:ascii="Times New Roman" w:hAnsi="Times New Roman" w:cs="Times New Roman"/>
          <w:sz w:val="28"/>
          <w:szCs w:val="28"/>
        </w:rPr>
        <w:t>– +1,75; результаты деятельности в течение анализируемого периода – +1,5. Согласно рейтинговой шкале это AAA (отличное положение) и AA (очень хорошие результаты) соответственно. Оценка произведена с учетом как значений ключевых показателей на конец анализируемого периода, так и динамики показателей, включая их прогнозируемые значения на последующий год. На основе этих двух оценок рассчитана итоговая рейтинговая оценка фина</w:t>
      </w:r>
      <w:r w:rsidR="0058433C">
        <w:rPr>
          <w:rFonts w:ascii="Times New Roman" w:hAnsi="Times New Roman" w:cs="Times New Roman"/>
          <w:sz w:val="28"/>
          <w:szCs w:val="28"/>
        </w:rPr>
        <w:t>нсового состояния ООО «КГ «Агат»</w:t>
      </w:r>
      <w:r w:rsidRPr="00301831">
        <w:rPr>
          <w:rFonts w:ascii="Times New Roman" w:hAnsi="Times New Roman" w:cs="Times New Roman"/>
          <w:sz w:val="28"/>
          <w:szCs w:val="28"/>
        </w:rPr>
        <w:t xml:space="preserve">. Финансовому состоянию присвоена оценка </w:t>
      </w:r>
      <w:r w:rsidRPr="00301831">
        <w:rPr>
          <w:rFonts w:ascii="Times New Roman" w:hAnsi="Times New Roman" w:cs="Times New Roman"/>
          <w:bCs/>
          <w:sz w:val="28"/>
          <w:szCs w:val="28"/>
        </w:rPr>
        <w:t>AAA</w:t>
      </w:r>
      <w:r w:rsidRPr="00301831">
        <w:rPr>
          <w:rFonts w:ascii="Times New Roman" w:hAnsi="Times New Roman" w:cs="Times New Roman"/>
          <w:sz w:val="28"/>
          <w:szCs w:val="28"/>
        </w:rPr>
        <w:t xml:space="preserve"> – </w:t>
      </w:r>
      <w:r w:rsidRPr="00301831">
        <w:rPr>
          <w:rFonts w:ascii="Times New Roman" w:hAnsi="Times New Roman" w:cs="Times New Roman"/>
          <w:bCs/>
          <w:sz w:val="28"/>
          <w:szCs w:val="28"/>
        </w:rPr>
        <w:t>отличное</w:t>
      </w:r>
      <w:r w:rsidRPr="00301831">
        <w:rPr>
          <w:rFonts w:ascii="Times New Roman" w:hAnsi="Times New Roman" w:cs="Times New Roman"/>
          <w:sz w:val="28"/>
          <w:szCs w:val="28"/>
        </w:rPr>
        <w:t>.</w:t>
      </w:r>
    </w:p>
    <w:p w:rsidR="00E247E0" w:rsidRPr="00301831" w:rsidRDefault="00E247E0" w:rsidP="003B6A19">
      <w:pPr>
        <w:pStyle w:val="a9"/>
        <w:spacing w:before="0" w:beforeAutospacing="0" w:after="0" w:afterAutospacing="0" w:line="360" w:lineRule="auto"/>
        <w:rPr>
          <w:rFonts w:ascii="Times New Roman" w:hAnsi="Times New Roman" w:cs="Times New Roman"/>
          <w:sz w:val="28"/>
          <w:szCs w:val="28"/>
        </w:rPr>
      </w:pPr>
      <w:r w:rsidRPr="00301831">
        <w:rPr>
          <w:rFonts w:ascii="Times New Roman" w:hAnsi="Times New Roman" w:cs="Times New Roman"/>
          <w:sz w:val="28"/>
          <w:szCs w:val="28"/>
        </w:rPr>
        <w:t>Рейтинг "AAA" свидетельствует об отличном финансовом состоянии организации, ее способности отвечать по своим обязательствам в краткосрочной (исходя из принципа осмотрительности), и, возможно, долгосрочной перспективе. Такие организации относятся к категории надежных заемщиков, обладая высокой степенью кредитоспособности.</w:t>
      </w:r>
    </w:p>
    <w:p w:rsidR="00F22ACC" w:rsidRDefault="0014568B" w:rsidP="00003B74">
      <w:pPr>
        <w:spacing w:after="0" w:line="360" w:lineRule="auto"/>
        <w:ind w:firstLine="709"/>
        <w:jc w:val="center"/>
        <w:rPr>
          <w:rFonts w:ascii="Times New Roman" w:hAnsi="Times New Roman"/>
          <w:sz w:val="28"/>
          <w:szCs w:val="28"/>
        </w:rPr>
      </w:pPr>
      <w:bookmarkStart w:id="9" w:name="_Toc388527129"/>
      <w:r>
        <w:rPr>
          <w:rFonts w:ascii="Times New Roman" w:hAnsi="Times New Roman"/>
          <w:sz w:val="28"/>
          <w:szCs w:val="28"/>
        </w:rPr>
        <w:t xml:space="preserve">2.7 </w:t>
      </w:r>
      <w:r w:rsidRPr="0014568B">
        <w:rPr>
          <w:rFonts w:ascii="Times New Roman" w:hAnsi="Times New Roman"/>
          <w:sz w:val="28"/>
          <w:szCs w:val="28"/>
        </w:rPr>
        <w:t xml:space="preserve"> Основные проблемы при финансовом планировании </w:t>
      </w:r>
    </w:p>
    <w:p w:rsidR="0014568B" w:rsidRDefault="00B303A2" w:rsidP="00003B74">
      <w:pPr>
        <w:spacing w:after="0" w:line="360" w:lineRule="auto"/>
        <w:ind w:firstLine="709"/>
        <w:jc w:val="center"/>
        <w:rPr>
          <w:rFonts w:ascii="Times New Roman" w:hAnsi="Times New Roman"/>
          <w:sz w:val="28"/>
          <w:szCs w:val="28"/>
        </w:rPr>
      </w:pPr>
      <w:r>
        <w:rPr>
          <w:rFonts w:ascii="Times New Roman" w:hAnsi="Times New Roman"/>
          <w:sz w:val="28"/>
          <w:szCs w:val="28"/>
        </w:rPr>
        <w:t>в компании</w:t>
      </w:r>
      <w:r w:rsidR="0014568B" w:rsidRPr="0014568B">
        <w:rPr>
          <w:rFonts w:ascii="Times New Roman" w:hAnsi="Times New Roman"/>
          <w:sz w:val="28"/>
          <w:szCs w:val="28"/>
        </w:rPr>
        <w:t xml:space="preserve"> ООО «</w:t>
      </w:r>
      <w:r w:rsidR="0014568B">
        <w:rPr>
          <w:rFonts w:ascii="Times New Roman" w:hAnsi="Times New Roman"/>
          <w:sz w:val="28"/>
          <w:szCs w:val="28"/>
        </w:rPr>
        <w:t>КГ «Агат</w:t>
      </w:r>
      <w:r w:rsidR="0014568B" w:rsidRPr="0014568B">
        <w:rPr>
          <w:rFonts w:ascii="Times New Roman" w:hAnsi="Times New Roman"/>
          <w:sz w:val="28"/>
          <w:szCs w:val="28"/>
        </w:rPr>
        <w:t>»</w:t>
      </w:r>
      <w:bookmarkEnd w:id="9"/>
    </w:p>
    <w:p w:rsidR="00AD35E9" w:rsidRPr="0014568B" w:rsidRDefault="00AD35E9" w:rsidP="00F80909">
      <w:pPr>
        <w:spacing w:after="0" w:line="360" w:lineRule="auto"/>
        <w:ind w:firstLine="709"/>
        <w:jc w:val="both"/>
        <w:rPr>
          <w:rFonts w:ascii="Times New Roman" w:hAnsi="Times New Roman"/>
          <w:sz w:val="28"/>
          <w:szCs w:val="28"/>
        </w:rPr>
      </w:pPr>
    </w:p>
    <w:p w:rsidR="0014568B" w:rsidRPr="00D46481" w:rsidRDefault="0014568B" w:rsidP="00F80909">
      <w:pPr>
        <w:spacing w:after="0" w:line="360" w:lineRule="auto"/>
        <w:ind w:firstLine="709"/>
        <w:jc w:val="both"/>
        <w:rPr>
          <w:rFonts w:ascii="Times New Roman" w:hAnsi="Times New Roman"/>
          <w:sz w:val="28"/>
          <w:szCs w:val="28"/>
        </w:rPr>
      </w:pPr>
      <w:r w:rsidRPr="00D46481">
        <w:rPr>
          <w:rFonts w:ascii="Times New Roman" w:hAnsi="Times New Roman"/>
          <w:sz w:val="28"/>
          <w:szCs w:val="28"/>
        </w:rPr>
        <w:t xml:space="preserve">В первую очередь при </w:t>
      </w:r>
      <w:r w:rsidR="005B207B">
        <w:rPr>
          <w:rFonts w:ascii="Times New Roman" w:hAnsi="Times New Roman"/>
          <w:sz w:val="28"/>
          <w:szCs w:val="28"/>
        </w:rPr>
        <w:t>постановке</w:t>
      </w:r>
      <w:r w:rsidRPr="00D46481">
        <w:rPr>
          <w:rFonts w:ascii="Times New Roman" w:hAnsi="Times New Roman"/>
          <w:sz w:val="28"/>
          <w:szCs w:val="28"/>
        </w:rPr>
        <w:t xml:space="preserve"> долгосрочного плана</w:t>
      </w:r>
      <w:r w:rsidR="005562D2">
        <w:rPr>
          <w:rFonts w:ascii="Times New Roman" w:hAnsi="Times New Roman"/>
          <w:sz w:val="28"/>
          <w:szCs w:val="28"/>
        </w:rPr>
        <w:t xml:space="preserve"> </w:t>
      </w:r>
      <w:r w:rsidRPr="00D46481">
        <w:rPr>
          <w:rFonts w:ascii="Times New Roman" w:hAnsi="Times New Roman"/>
          <w:sz w:val="28"/>
          <w:szCs w:val="28"/>
        </w:rPr>
        <w:t xml:space="preserve">нужно определить уровни предполагаемых доходов и расходов за год, а также помесячно. Учитывая сферу деятельности – бухгалтерское и юридическое обслуживание – доход определяется исходя из объема оказанных услуг. Отсюда вытекает основная проблема – спрогнозировать конкретные виды бухгалтерских </w:t>
      </w:r>
      <w:r w:rsidR="00FA0C50">
        <w:rPr>
          <w:rFonts w:ascii="Times New Roman" w:hAnsi="Times New Roman"/>
          <w:sz w:val="28"/>
          <w:szCs w:val="28"/>
        </w:rPr>
        <w:t xml:space="preserve">и юридических </w:t>
      </w:r>
      <w:r w:rsidRPr="00D46481">
        <w:rPr>
          <w:rFonts w:ascii="Times New Roman" w:hAnsi="Times New Roman"/>
          <w:sz w:val="28"/>
          <w:szCs w:val="28"/>
        </w:rPr>
        <w:t xml:space="preserve">услуг, которые будут востребованы на рынке в планируемом году, что поможет оценить предполагаемый приток денежных средств. </w:t>
      </w:r>
    </w:p>
    <w:p w:rsidR="0014568B" w:rsidRPr="00D46481" w:rsidRDefault="0014568B" w:rsidP="00B303A2">
      <w:pPr>
        <w:spacing w:after="0" w:line="360" w:lineRule="auto"/>
        <w:ind w:firstLine="709"/>
        <w:jc w:val="both"/>
        <w:rPr>
          <w:rFonts w:ascii="Times New Roman" w:hAnsi="Times New Roman"/>
          <w:sz w:val="28"/>
          <w:szCs w:val="28"/>
        </w:rPr>
      </w:pPr>
      <w:r w:rsidRPr="00D46481">
        <w:rPr>
          <w:rFonts w:ascii="Times New Roman" w:hAnsi="Times New Roman"/>
          <w:sz w:val="28"/>
          <w:szCs w:val="28"/>
        </w:rPr>
        <w:t>Несмотря на то, что рынок, нишу в котором занимает ООО «КГ «Агат»</w:t>
      </w:r>
      <w:r w:rsidR="0013589B">
        <w:rPr>
          <w:rFonts w:ascii="Times New Roman" w:hAnsi="Times New Roman"/>
          <w:sz w:val="28"/>
          <w:szCs w:val="28"/>
        </w:rPr>
        <w:t>,</w:t>
      </w:r>
      <w:r w:rsidRPr="00D46481">
        <w:rPr>
          <w:rFonts w:ascii="Times New Roman" w:hAnsi="Times New Roman"/>
          <w:sz w:val="28"/>
          <w:szCs w:val="28"/>
        </w:rPr>
        <w:t xml:space="preserve"> достаточно стабилен, все же на него оказывает влияние множество факт</w:t>
      </w:r>
      <w:r w:rsidR="00542678" w:rsidRPr="00D46481">
        <w:rPr>
          <w:rFonts w:ascii="Times New Roman" w:hAnsi="Times New Roman"/>
          <w:sz w:val="28"/>
          <w:szCs w:val="28"/>
        </w:rPr>
        <w:t>оров, начиная от насыщения рынка</w:t>
      </w:r>
      <w:r w:rsidRPr="00D46481">
        <w:rPr>
          <w:rFonts w:ascii="Times New Roman" w:hAnsi="Times New Roman"/>
          <w:sz w:val="28"/>
          <w:szCs w:val="28"/>
        </w:rPr>
        <w:t xml:space="preserve"> </w:t>
      </w:r>
      <w:r w:rsidR="00FA0C50">
        <w:rPr>
          <w:rFonts w:ascii="Times New Roman" w:hAnsi="Times New Roman"/>
          <w:sz w:val="28"/>
          <w:szCs w:val="28"/>
        </w:rPr>
        <w:t xml:space="preserve">конкурентами </w:t>
      </w:r>
      <w:r w:rsidRPr="00D46481">
        <w:rPr>
          <w:rFonts w:ascii="Times New Roman" w:hAnsi="Times New Roman"/>
          <w:sz w:val="28"/>
          <w:szCs w:val="28"/>
        </w:rPr>
        <w:t xml:space="preserve">и заканчивая изменениями в законодательстве, как на федеральном, так и </w:t>
      </w:r>
      <w:r w:rsidR="00FA0C50">
        <w:rPr>
          <w:rFonts w:ascii="Times New Roman" w:hAnsi="Times New Roman"/>
          <w:sz w:val="28"/>
          <w:szCs w:val="28"/>
        </w:rPr>
        <w:t>местном</w:t>
      </w:r>
      <w:r w:rsidRPr="00D46481">
        <w:rPr>
          <w:rFonts w:ascii="Times New Roman" w:hAnsi="Times New Roman"/>
          <w:sz w:val="28"/>
          <w:szCs w:val="28"/>
        </w:rPr>
        <w:t xml:space="preserve"> уровнях.</w:t>
      </w:r>
      <w:r w:rsidR="00901A0D" w:rsidRPr="00D46481">
        <w:rPr>
          <w:rFonts w:ascii="Times New Roman" w:hAnsi="Times New Roman"/>
          <w:sz w:val="28"/>
          <w:szCs w:val="28"/>
        </w:rPr>
        <w:t xml:space="preserve"> Поэтому, определяя среднесрочные перспективы р</w:t>
      </w:r>
      <w:r w:rsidR="00496E36" w:rsidRPr="00D46481">
        <w:rPr>
          <w:rFonts w:ascii="Times New Roman" w:hAnsi="Times New Roman"/>
          <w:sz w:val="28"/>
          <w:szCs w:val="28"/>
        </w:rPr>
        <w:t xml:space="preserve">азвития, директор ориентируется, </w:t>
      </w:r>
      <w:r w:rsidR="00901A0D" w:rsidRPr="00D46481">
        <w:rPr>
          <w:rFonts w:ascii="Times New Roman" w:hAnsi="Times New Roman"/>
          <w:sz w:val="28"/>
          <w:szCs w:val="28"/>
        </w:rPr>
        <w:t>прежде всего</w:t>
      </w:r>
      <w:r w:rsidR="00496E36" w:rsidRPr="00D46481">
        <w:rPr>
          <w:rFonts w:ascii="Times New Roman" w:hAnsi="Times New Roman"/>
          <w:sz w:val="28"/>
          <w:szCs w:val="28"/>
        </w:rPr>
        <w:t>,</w:t>
      </w:r>
      <w:r w:rsidR="00901A0D" w:rsidRPr="00D46481">
        <w:rPr>
          <w:rFonts w:ascii="Times New Roman" w:hAnsi="Times New Roman"/>
          <w:sz w:val="28"/>
          <w:szCs w:val="28"/>
        </w:rPr>
        <w:t xml:space="preserve"> на данные аналогичного периода предыдущего года.</w:t>
      </w:r>
    </w:p>
    <w:p w:rsidR="001E01F1" w:rsidRPr="00D46481" w:rsidRDefault="001E01F1" w:rsidP="00B303A2">
      <w:pPr>
        <w:spacing w:after="0" w:line="360" w:lineRule="auto"/>
        <w:ind w:firstLine="709"/>
        <w:jc w:val="both"/>
        <w:rPr>
          <w:rFonts w:ascii="Times New Roman" w:hAnsi="Times New Roman"/>
          <w:sz w:val="28"/>
          <w:szCs w:val="28"/>
        </w:rPr>
      </w:pPr>
      <w:r w:rsidRPr="00D46481">
        <w:rPr>
          <w:rFonts w:ascii="Times New Roman" w:hAnsi="Times New Roman"/>
          <w:sz w:val="28"/>
          <w:szCs w:val="28"/>
        </w:rPr>
        <w:t>Отдельным пунктом при финпланировании можно выделить проблему с дебиторской и кредиторской задолженностями. Отличительной особенностью работы компании «КГ «Агат» являются гибкий подход ко всем клиентам и предоставление скидок и льготных условий по срокам оплаты. Ожидаемые расчеты с покупателями и расчёты с поставщиками вносятся в план, однако не все клиенты оплачивают в соответствии с график</w:t>
      </w:r>
      <w:r w:rsidR="00E44A2F">
        <w:rPr>
          <w:rFonts w:ascii="Times New Roman" w:hAnsi="Times New Roman"/>
          <w:sz w:val="28"/>
          <w:szCs w:val="28"/>
        </w:rPr>
        <w:t>ом</w:t>
      </w:r>
      <w:r w:rsidRPr="00D46481">
        <w:rPr>
          <w:rFonts w:ascii="Times New Roman" w:hAnsi="Times New Roman"/>
          <w:sz w:val="28"/>
          <w:szCs w:val="28"/>
        </w:rPr>
        <w:t xml:space="preserve"> платежей, что приводит к разнице в предполагаемых и реально приходящих финансовых ресурсах. </w:t>
      </w:r>
    </w:p>
    <w:p w:rsidR="001E01F1" w:rsidRPr="00D46481" w:rsidRDefault="001E01F1" w:rsidP="00B303A2">
      <w:pPr>
        <w:spacing w:after="0" w:line="360" w:lineRule="auto"/>
        <w:ind w:firstLine="709"/>
        <w:jc w:val="both"/>
        <w:rPr>
          <w:rFonts w:ascii="Times New Roman" w:hAnsi="Times New Roman"/>
          <w:sz w:val="28"/>
          <w:szCs w:val="28"/>
        </w:rPr>
      </w:pPr>
      <w:r w:rsidRPr="00D46481">
        <w:rPr>
          <w:rFonts w:ascii="Times New Roman" w:hAnsi="Times New Roman"/>
          <w:sz w:val="28"/>
          <w:szCs w:val="28"/>
        </w:rPr>
        <w:t xml:space="preserve">Больше половины сделок проводится на постоплатной </w:t>
      </w:r>
      <w:r w:rsidR="005870F3" w:rsidRPr="00D46481">
        <w:rPr>
          <w:rFonts w:ascii="Times New Roman" w:hAnsi="Times New Roman"/>
          <w:sz w:val="28"/>
          <w:szCs w:val="28"/>
        </w:rPr>
        <w:t>основе</w:t>
      </w:r>
      <w:r w:rsidRPr="00D46481">
        <w:rPr>
          <w:rFonts w:ascii="Times New Roman" w:hAnsi="Times New Roman"/>
          <w:sz w:val="28"/>
          <w:szCs w:val="28"/>
        </w:rPr>
        <w:t xml:space="preserve">, что ведет к увеличению  дебиторской задолженности. </w:t>
      </w:r>
      <w:r w:rsidR="005870F3" w:rsidRPr="00D46481">
        <w:rPr>
          <w:rFonts w:ascii="Times New Roman" w:hAnsi="Times New Roman"/>
          <w:sz w:val="28"/>
          <w:szCs w:val="28"/>
        </w:rPr>
        <w:t xml:space="preserve">В организации в момент планирования обычно закладывается определённая сумма для дебиторской </w:t>
      </w:r>
      <w:r w:rsidR="005870F3" w:rsidRPr="00D46481">
        <w:rPr>
          <w:rFonts w:ascii="Times New Roman" w:hAnsi="Times New Roman"/>
          <w:sz w:val="28"/>
          <w:szCs w:val="28"/>
        </w:rPr>
        <w:lastRenderedPageBreak/>
        <w:t xml:space="preserve">задолженности, при превышении которой компания начинает принимать меры для снижения данной суммы. </w:t>
      </w:r>
    </w:p>
    <w:p w:rsidR="0013589B" w:rsidRDefault="0013589B" w:rsidP="0013589B">
      <w:pPr>
        <w:spacing w:after="0" w:line="360" w:lineRule="auto"/>
        <w:ind w:firstLine="709"/>
        <w:jc w:val="both"/>
        <w:rPr>
          <w:rFonts w:ascii="Times New Roman" w:hAnsi="Times New Roman"/>
          <w:sz w:val="28"/>
          <w:szCs w:val="28"/>
        </w:rPr>
      </w:pPr>
      <w:r>
        <w:rPr>
          <w:rFonts w:ascii="Times New Roman" w:hAnsi="Times New Roman"/>
          <w:sz w:val="28"/>
          <w:szCs w:val="28"/>
        </w:rPr>
        <w:t>Не всегда с</w:t>
      </w:r>
      <w:r w:rsidR="002A74D1" w:rsidRPr="00D46481">
        <w:rPr>
          <w:rFonts w:ascii="Times New Roman" w:hAnsi="Times New Roman"/>
          <w:sz w:val="28"/>
          <w:szCs w:val="28"/>
        </w:rPr>
        <w:t>лаженная работа всех офисов</w:t>
      </w:r>
      <w:r w:rsidR="00B303A2" w:rsidRPr="00D46481">
        <w:rPr>
          <w:rFonts w:ascii="Times New Roman" w:hAnsi="Times New Roman"/>
          <w:sz w:val="28"/>
          <w:szCs w:val="28"/>
        </w:rPr>
        <w:t xml:space="preserve"> ООО «КГ «Агат»</w:t>
      </w:r>
      <w:r w:rsidR="002A74D1" w:rsidRPr="00D46481">
        <w:rPr>
          <w:rFonts w:ascii="Times New Roman" w:hAnsi="Times New Roman"/>
          <w:sz w:val="28"/>
          <w:szCs w:val="28"/>
        </w:rPr>
        <w:t xml:space="preserve">. При формировании финплана на будущий год важно учитывать потребности всех офисов, объемы и масштаб их работы (одни офисы работают со значительно большим </w:t>
      </w:r>
      <w:r w:rsidR="001F3932">
        <w:rPr>
          <w:rFonts w:ascii="Times New Roman" w:hAnsi="Times New Roman"/>
          <w:sz w:val="28"/>
          <w:szCs w:val="28"/>
        </w:rPr>
        <w:t>количеством клиентов, чем другие</w:t>
      </w:r>
      <w:r w:rsidR="002A74D1" w:rsidRPr="00D46481">
        <w:rPr>
          <w:rFonts w:ascii="Times New Roman" w:hAnsi="Times New Roman"/>
          <w:sz w:val="28"/>
          <w:szCs w:val="28"/>
        </w:rPr>
        <w:t>), для того, чтобы согласовать финансы между ними. Поэтому регулярно руководитель компании организует мини-совещания для принятия решений о перенаправлении</w:t>
      </w:r>
      <w:r w:rsidR="00B303A2" w:rsidRPr="00D46481">
        <w:rPr>
          <w:rFonts w:ascii="Times New Roman" w:hAnsi="Times New Roman"/>
          <w:sz w:val="28"/>
          <w:szCs w:val="28"/>
        </w:rPr>
        <w:t xml:space="preserve"> денежных средств</w:t>
      </w:r>
      <w:r w:rsidR="002A74D1" w:rsidRPr="00D46481">
        <w:rPr>
          <w:rFonts w:ascii="Times New Roman" w:hAnsi="Times New Roman"/>
          <w:sz w:val="28"/>
          <w:szCs w:val="28"/>
        </w:rPr>
        <w:t xml:space="preserve"> </w:t>
      </w:r>
      <w:r w:rsidR="00B303A2" w:rsidRPr="00D46481">
        <w:rPr>
          <w:rFonts w:ascii="Times New Roman" w:hAnsi="Times New Roman"/>
          <w:sz w:val="28"/>
          <w:szCs w:val="28"/>
        </w:rPr>
        <w:t>в зависимости от потребностей  в конкретном офисе.</w:t>
      </w:r>
      <w:r>
        <w:rPr>
          <w:rFonts w:ascii="Times New Roman" w:hAnsi="Times New Roman"/>
          <w:sz w:val="28"/>
          <w:szCs w:val="28"/>
        </w:rPr>
        <w:t xml:space="preserve"> </w:t>
      </w:r>
    </w:p>
    <w:p w:rsidR="001F3932" w:rsidRDefault="0013589B" w:rsidP="0013589B">
      <w:pPr>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С проблемой выше пересекается и ряд других проблем. Во-первых, </w:t>
      </w:r>
      <w:r w:rsidRPr="0013589B">
        <w:rPr>
          <w:rFonts w:ascii="Times New Roman" w:eastAsia="Times New Roman" w:hAnsi="Times New Roman"/>
          <w:sz w:val="28"/>
          <w:szCs w:val="28"/>
          <w:lang w:eastAsia="ru-RU"/>
        </w:rPr>
        <w:t xml:space="preserve">отсутствие четких </w:t>
      </w:r>
      <w:r w:rsidR="001F3932">
        <w:rPr>
          <w:rFonts w:ascii="Times New Roman" w:eastAsia="Times New Roman" w:hAnsi="Times New Roman"/>
          <w:sz w:val="28"/>
          <w:szCs w:val="28"/>
          <w:lang w:eastAsia="ru-RU"/>
        </w:rPr>
        <w:t>регламентированных стандартов составления плана</w:t>
      </w:r>
      <w:r>
        <w:rPr>
          <w:rFonts w:ascii="Times New Roman" w:eastAsia="Times New Roman" w:hAnsi="Times New Roman"/>
          <w:sz w:val="28"/>
          <w:szCs w:val="28"/>
          <w:lang w:eastAsia="ru-RU"/>
        </w:rPr>
        <w:t xml:space="preserve">. Это связано с тем, что планирование в компании как таковое </w:t>
      </w:r>
      <w:r w:rsidR="001F3932">
        <w:rPr>
          <w:rFonts w:ascii="Times New Roman" w:eastAsia="Times New Roman" w:hAnsi="Times New Roman"/>
          <w:sz w:val="28"/>
          <w:szCs w:val="28"/>
          <w:lang w:eastAsia="ru-RU"/>
        </w:rPr>
        <w:t>носит скорее субъективный характер и зависит от видения одного лишь руководителя, нежели от следования конкретным методикам планирования.</w:t>
      </w:r>
    </w:p>
    <w:p w:rsidR="0013589B" w:rsidRDefault="001F3932" w:rsidP="0013589B">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Во-вторых, не высокая оперативность составления самого плана или его отдельных элементов.  Это связано с проблемой </w:t>
      </w:r>
      <w:r w:rsidR="00AA0A1D">
        <w:rPr>
          <w:rFonts w:ascii="Times New Roman" w:eastAsia="Times New Roman" w:hAnsi="Times New Roman"/>
          <w:sz w:val="28"/>
          <w:szCs w:val="28"/>
          <w:lang w:eastAsia="ru-RU"/>
        </w:rPr>
        <w:t>частой задержки передачи плановой информации</w:t>
      </w:r>
      <w:r>
        <w:rPr>
          <w:rFonts w:ascii="Times New Roman" w:eastAsia="Times New Roman" w:hAnsi="Times New Roman"/>
          <w:sz w:val="28"/>
          <w:szCs w:val="28"/>
          <w:lang w:eastAsia="ru-RU"/>
        </w:rPr>
        <w:t xml:space="preserve"> </w:t>
      </w:r>
      <w:r w:rsidR="00AA0A1D">
        <w:rPr>
          <w:rFonts w:ascii="Times New Roman" w:eastAsia="Times New Roman" w:hAnsi="Times New Roman"/>
          <w:sz w:val="28"/>
          <w:szCs w:val="28"/>
          <w:lang w:eastAsia="ru-RU"/>
        </w:rPr>
        <w:t xml:space="preserve">из одного офиса в другой, длительностью процедуры согласования планов (особенно в отчетные периоды и в начале года – сроков, в которые чаще всего ставятся краткосрочные задачи) и нехваткой, а иногда и неактуальностью, ранее предоставленной информации. </w:t>
      </w:r>
    </w:p>
    <w:p w:rsidR="00AA0A1D" w:rsidRDefault="00AA0A1D" w:rsidP="0013589B">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В-третьих, при разработке отдельных составляющих текущего планирования используются разные источники информации и базы данных, которые приводят к расхождению данных и к рассогласованию </w:t>
      </w:r>
      <w:r w:rsidR="00F22ACC">
        <w:rPr>
          <w:rFonts w:ascii="Times New Roman" w:eastAsia="Times New Roman" w:hAnsi="Times New Roman"/>
          <w:sz w:val="28"/>
          <w:szCs w:val="28"/>
          <w:lang w:eastAsia="ru-RU"/>
        </w:rPr>
        <w:t>действий,</w:t>
      </w:r>
      <w:r>
        <w:rPr>
          <w:rFonts w:ascii="Times New Roman" w:eastAsia="Times New Roman" w:hAnsi="Times New Roman"/>
          <w:sz w:val="28"/>
          <w:szCs w:val="28"/>
          <w:lang w:eastAsia="ru-RU"/>
        </w:rPr>
        <w:t xml:space="preserve"> как старших бухгалтеров, так и рядовых работников компании. Стоит отметить, что </w:t>
      </w:r>
      <w:r w:rsidR="00F22ACC">
        <w:rPr>
          <w:rFonts w:ascii="Times New Roman" w:eastAsia="Times New Roman" w:hAnsi="Times New Roman"/>
          <w:sz w:val="28"/>
          <w:szCs w:val="28"/>
          <w:lang w:eastAsia="ru-RU"/>
        </w:rPr>
        <w:t xml:space="preserve">не редкой бывает ситуация, когда данные полностью теряли </w:t>
      </w:r>
      <w:r>
        <w:rPr>
          <w:rFonts w:ascii="Times New Roman" w:eastAsia="Times New Roman" w:hAnsi="Times New Roman"/>
          <w:sz w:val="28"/>
          <w:szCs w:val="28"/>
          <w:lang w:eastAsia="ru-RU"/>
        </w:rPr>
        <w:t>актуальность</w:t>
      </w:r>
      <w:r w:rsidR="00F22ACC">
        <w:rPr>
          <w:rFonts w:ascii="Times New Roman" w:eastAsia="Times New Roman" w:hAnsi="Times New Roman"/>
          <w:sz w:val="28"/>
          <w:szCs w:val="28"/>
          <w:lang w:eastAsia="ru-RU"/>
        </w:rPr>
        <w:t xml:space="preserve"> в течение нескольких часов.</w:t>
      </w:r>
    </w:p>
    <w:p w:rsidR="008F22F9" w:rsidRDefault="00F22ACC" w:rsidP="0013589B">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Повышение гибкости планов. Любой план, будучи по своей форме директивным, не является гибким, а это в свою очередь приводит </w:t>
      </w:r>
      <w:r w:rsidR="00C44698">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 xml:space="preserve">снижению качества выполнения </w:t>
      </w:r>
      <w:r w:rsidR="00C44698">
        <w:rPr>
          <w:rFonts w:ascii="Times New Roman" w:eastAsia="Times New Roman" w:hAnsi="Times New Roman"/>
          <w:sz w:val="28"/>
          <w:szCs w:val="28"/>
          <w:lang w:eastAsia="ru-RU"/>
        </w:rPr>
        <w:t xml:space="preserve">планового задания </w:t>
      </w:r>
      <w:r>
        <w:rPr>
          <w:rFonts w:ascii="Times New Roman" w:eastAsia="Times New Roman" w:hAnsi="Times New Roman"/>
          <w:sz w:val="28"/>
          <w:szCs w:val="28"/>
          <w:lang w:eastAsia="ru-RU"/>
        </w:rPr>
        <w:t xml:space="preserve">со стороны всех работников, которые </w:t>
      </w:r>
      <w:r w:rsidR="00C44698">
        <w:rPr>
          <w:rFonts w:ascii="Times New Roman" w:eastAsia="Times New Roman" w:hAnsi="Times New Roman"/>
          <w:sz w:val="28"/>
          <w:szCs w:val="28"/>
          <w:lang w:eastAsia="ru-RU"/>
        </w:rPr>
        <w:t>исполняя</w:t>
      </w:r>
      <w:r>
        <w:rPr>
          <w:rFonts w:ascii="Times New Roman" w:eastAsia="Times New Roman" w:hAnsi="Times New Roman"/>
          <w:sz w:val="28"/>
          <w:szCs w:val="28"/>
          <w:lang w:eastAsia="ru-RU"/>
        </w:rPr>
        <w:t xml:space="preserve"> свою часть задания, не всегда могут </w:t>
      </w:r>
      <w:r w:rsidR="00C44698">
        <w:rPr>
          <w:rFonts w:ascii="Times New Roman" w:eastAsia="Times New Roman" w:hAnsi="Times New Roman"/>
          <w:sz w:val="28"/>
          <w:szCs w:val="28"/>
          <w:lang w:eastAsia="ru-RU"/>
        </w:rPr>
        <w:t xml:space="preserve">видеть варианты и понимать могут ли они выходить за рамки поставленной задачи и на свое усмотрение вносить быстрые коррективы. Зачастую на это требуется </w:t>
      </w:r>
      <w:r w:rsidR="00455BE6">
        <w:rPr>
          <w:rFonts w:ascii="Times New Roman" w:eastAsia="Times New Roman" w:hAnsi="Times New Roman"/>
          <w:sz w:val="28"/>
          <w:szCs w:val="28"/>
          <w:lang w:eastAsia="ru-RU"/>
        </w:rPr>
        <w:t xml:space="preserve">регулярное </w:t>
      </w:r>
      <w:r w:rsidR="00C44698">
        <w:rPr>
          <w:rFonts w:ascii="Times New Roman" w:eastAsia="Times New Roman" w:hAnsi="Times New Roman"/>
          <w:sz w:val="28"/>
          <w:szCs w:val="28"/>
          <w:lang w:eastAsia="ru-RU"/>
        </w:rPr>
        <w:t xml:space="preserve">одобрение руководителя, что приводит к потерям времени и снижению актуальности выполняемых задач. </w:t>
      </w:r>
    </w:p>
    <w:p w:rsidR="00F22ACC" w:rsidRDefault="00BA4482" w:rsidP="0013589B">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предыдущими трудностями </w:t>
      </w:r>
      <w:r w:rsidR="008F22F9">
        <w:rPr>
          <w:rFonts w:ascii="Times New Roman" w:eastAsia="Times New Roman" w:hAnsi="Times New Roman"/>
          <w:sz w:val="28"/>
          <w:szCs w:val="28"/>
          <w:lang w:eastAsia="ru-RU"/>
        </w:rPr>
        <w:t xml:space="preserve">пересекается и </w:t>
      </w:r>
      <w:r>
        <w:rPr>
          <w:rFonts w:ascii="Times New Roman" w:eastAsia="Times New Roman" w:hAnsi="Times New Roman"/>
          <w:sz w:val="28"/>
          <w:szCs w:val="28"/>
          <w:lang w:eastAsia="ru-RU"/>
        </w:rPr>
        <w:t>проблема</w:t>
      </w:r>
      <w:r w:rsidR="008F22F9">
        <w:rPr>
          <w:rFonts w:ascii="Times New Roman" w:eastAsia="Times New Roman" w:hAnsi="Times New Roman"/>
          <w:sz w:val="28"/>
          <w:szCs w:val="28"/>
          <w:lang w:eastAsia="ru-RU"/>
        </w:rPr>
        <w:t xml:space="preserve"> </w:t>
      </w:r>
      <w:r w:rsidR="008F22F9">
        <w:rPr>
          <w:rFonts w:ascii="Times New Roman" w:hAnsi="Times New Roman"/>
          <w:sz w:val="28"/>
        </w:rPr>
        <w:t xml:space="preserve">низкой </w:t>
      </w:r>
      <w:r w:rsidR="008F22F9" w:rsidRPr="009871B7">
        <w:rPr>
          <w:rFonts w:ascii="Times New Roman" w:hAnsi="Times New Roman"/>
          <w:sz w:val="28"/>
        </w:rPr>
        <w:t xml:space="preserve"> </w:t>
      </w:r>
      <w:r w:rsidR="008F22F9">
        <w:rPr>
          <w:rFonts w:ascii="Times New Roman" w:hAnsi="Times New Roman"/>
          <w:sz w:val="28"/>
        </w:rPr>
        <w:t>реализации</w:t>
      </w:r>
      <w:r w:rsidR="008F22F9" w:rsidRPr="009871B7">
        <w:rPr>
          <w:rFonts w:ascii="Times New Roman" w:hAnsi="Times New Roman"/>
          <w:sz w:val="28"/>
        </w:rPr>
        <w:t xml:space="preserve"> </w:t>
      </w:r>
      <w:r w:rsidR="008F22F9">
        <w:rPr>
          <w:rFonts w:ascii="Times New Roman" w:hAnsi="Times New Roman"/>
          <w:sz w:val="28"/>
        </w:rPr>
        <w:t xml:space="preserve">поставленных </w:t>
      </w:r>
      <w:r w:rsidR="008F22F9" w:rsidRPr="009871B7">
        <w:rPr>
          <w:rFonts w:ascii="Times New Roman" w:hAnsi="Times New Roman"/>
          <w:sz w:val="28"/>
        </w:rPr>
        <w:t>п</w:t>
      </w:r>
      <w:r w:rsidR="008F22F9">
        <w:rPr>
          <w:rFonts w:ascii="Times New Roman" w:hAnsi="Times New Roman"/>
          <w:sz w:val="28"/>
        </w:rPr>
        <w:t xml:space="preserve">ланов с точки зрения обеспеченности всеми </w:t>
      </w:r>
      <w:r w:rsidR="008F22F9" w:rsidRPr="009871B7">
        <w:rPr>
          <w:rFonts w:ascii="Times New Roman" w:hAnsi="Times New Roman"/>
          <w:sz w:val="28"/>
        </w:rPr>
        <w:t xml:space="preserve"> необходимыми </w:t>
      </w:r>
      <w:r w:rsidR="008F22F9">
        <w:rPr>
          <w:rFonts w:ascii="Times New Roman" w:hAnsi="Times New Roman"/>
          <w:sz w:val="28"/>
        </w:rPr>
        <w:t>материальными и финансовыми</w:t>
      </w:r>
      <w:r w:rsidR="008F22F9" w:rsidRPr="009871B7">
        <w:rPr>
          <w:rFonts w:ascii="Times New Roman" w:hAnsi="Times New Roman"/>
          <w:sz w:val="28"/>
        </w:rPr>
        <w:t xml:space="preserve"> ресурсами</w:t>
      </w:r>
      <w:r w:rsidR="008F22F9">
        <w:rPr>
          <w:rFonts w:ascii="Times New Roman" w:hAnsi="Times New Roman"/>
          <w:sz w:val="28"/>
        </w:rPr>
        <w:t xml:space="preserve">. </w:t>
      </w:r>
      <w:r w:rsidR="00FA0C50">
        <w:rPr>
          <w:rFonts w:ascii="Times New Roman" w:eastAsia="Times New Roman" w:hAnsi="Times New Roman"/>
          <w:sz w:val="28"/>
          <w:szCs w:val="28"/>
          <w:lang w:eastAsia="ru-RU"/>
        </w:rPr>
        <w:t xml:space="preserve">В деятельности  компании не редки случаи, когда </w:t>
      </w:r>
      <w:r w:rsidR="00191AA6">
        <w:rPr>
          <w:rFonts w:ascii="Times New Roman" w:eastAsia="Times New Roman" w:hAnsi="Times New Roman"/>
          <w:sz w:val="28"/>
          <w:szCs w:val="28"/>
          <w:lang w:eastAsia="ru-RU"/>
        </w:rPr>
        <w:t>данные</w:t>
      </w:r>
      <w:r w:rsidR="00FA0C50">
        <w:rPr>
          <w:rFonts w:ascii="Times New Roman" w:eastAsia="Times New Roman" w:hAnsi="Times New Roman"/>
          <w:sz w:val="28"/>
          <w:szCs w:val="28"/>
          <w:lang w:eastAsia="ru-RU"/>
        </w:rPr>
        <w:t xml:space="preserve"> о размерах денежных затрат </w:t>
      </w:r>
      <w:r w:rsidR="00191AA6">
        <w:rPr>
          <w:rFonts w:ascii="Times New Roman" w:eastAsia="Times New Roman" w:hAnsi="Times New Roman"/>
          <w:sz w:val="28"/>
          <w:szCs w:val="28"/>
          <w:lang w:eastAsia="ru-RU"/>
        </w:rPr>
        <w:t>приходя</w:t>
      </w:r>
      <w:r w:rsidR="00FA0C50">
        <w:rPr>
          <w:rFonts w:ascii="Times New Roman" w:eastAsia="Times New Roman" w:hAnsi="Times New Roman"/>
          <w:sz w:val="28"/>
          <w:szCs w:val="28"/>
          <w:lang w:eastAsia="ru-RU"/>
        </w:rPr>
        <w:t>т уже в момент реализации плановых задач</w:t>
      </w:r>
      <w:r w:rsidR="00191AA6">
        <w:rPr>
          <w:rFonts w:ascii="Times New Roman" w:eastAsia="Times New Roman" w:hAnsi="Times New Roman"/>
          <w:sz w:val="28"/>
          <w:szCs w:val="28"/>
          <w:lang w:eastAsia="ru-RU"/>
        </w:rPr>
        <w:t xml:space="preserve">, и ресурсов довести дело до конца </w:t>
      </w:r>
      <w:r w:rsidR="000963F3">
        <w:rPr>
          <w:rFonts w:ascii="Times New Roman" w:eastAsia="Times New Roman" w:hAnsi="Times New Roman"/>
          <w:sz w:val="28"/>
          <w:szCs w:val="28"/>
          <w:lang w:eastAsia="ru-RU"/>
        </w:rPr>
        <w:t>попросту не хватает.</w:t>
      </w:r>
    </w:p>
    <w:p w:rsidR="00B303A2" w:rsidRPr="00D46481" w:rsidRDefault="00B303A2" w:rsidP="008A53E9">
      <w:pPr>
        <w:spacing w:after="0" w:line="360" w:lineRule="auto"/>
        <w:ind w:firstLine="709"/>
        <w:jc w:val="both"/>
        <w:rPr>
          <w:rFonts w:ascii="Times New Roman" w:hAnsi="Times New Roman"/>
          <w:sz w:val="28"/>
          <w:szCs w:val="28"/>
        </w:rPr>
      </w:pPr>
      <w:r w:rsidRPr="00D46481">
        <w:rPr>
          <w:rFonts w:ascii="Times New Roman" w:hAnsi="Times New Roman"/>
          <w:sz w:val="28"/>
          <w:szCs w:val="28"/>
        </w:rPr>
        <w:t>Расширение видов деятельности. Так как компания занимает хоть и очень востребованную нишу на рынке услуг, для успешной конкуренции организация регулярно прорабатывает возможности работы по новым направлениям, однако это в свою очередь, требует немалых финансовых затрат, в том числе на обучение персонала, проведения организационных мероприятий и наличия необходимого технического обеспечения.  Все это необходимо учитывать на этапе построения финансового плана.</w:t>
      </w:r>
    </w:p>
    <w:p w:rsidR="00DA1C78" w:rsidRDefault="00B303A2" w:rsidP="00DA1C78">
      <w:pPr>
        <w:spacing w:after="0" w:line="360" w:lineRule="auto"/>
        <w:ind w:firstLine="709"/>
        <w:jc w:val="both"/>
        <w:rPr>
          <w:rFonts w:ascii="Times New Roman" w:hAnsi="Times New Roman"/>
          <w:sz w:val="28"/>
          <w:szCs w:val="28"/>
        </w:rPr>
      </w:pPr>
      <w:r w:rsidRPr="00D46481">
        <w:rPr>
          <w:rFonts w:ascii="Times New Roman" w:hAnsi="Times New Roman"/>
          <w:sz w:val="28"/>
          <w:szCs w:val="28"/>
        </w:rPr>
        <w:t xml:space="preserve">Не регулярное использование платежных календарей и четко обозначенного графика платежей, особенно </w:t>
      </w:r>
      <w:r w:rsidR="009711C4" w:rsidRPr="00D46481">
        <w:rPr>
          <w:rFonts w:ascii="Times New Roman" w:hAnsi="Times New Roman"/>
          <w:sz w:val="28"/>
          <w:szCs w:val="28"/>
        </w:rPr>
        <w:t>регламентированных</w:t>
      </w:r>
      <w:r w:rsidRPr="00D46481">
        <w:rPr>
          <w:rFonts w:ascii="Times New Roman" w:hAnsi="Times New Roman"/>
          <w:sz w:val="28"/>
          <w:szCs w:val="28"/>
        </w:rPr>
        <w:t xml:space="preserve">. </w:t>
      </w:r>
      <w:r w:rsidR="009711C4" w:rsidRPr="00D46481">
        <w:rPr>
          <w:rFonts w:ascii="Times New Roman" w:hAnsi="Times New Roman"/>
          <w:sz w:val="28"/>
          <w:szCs w:val="28"/>
        </w:rPr>
        <w:t>И в дополнение не всегда своевременное создание финансовых резервов, чтобы обеспечить постоянные платежи.</w:t>
      </w:r>
      <w:r w:rsidR="008F22F9">
        <w:rPr>
          <w:rFonts w:ascii="Times New Roman" w:hAnsi="Times New Roman"/>
          <w:sz w:val="28"/>
          <w:szCs w:val="28"/>
        </w:rPr>
        <w:t xml:space="preserve"> </w:t>
      </w:r>
    </w:p>
    <w:p w:rsidR="00DA1C78" w:rsidRPr="00DA1C78" w:rsidRDefault="00C44698" w:rsidP="00DA1C78">
      <w:pPr>
        <w:spacing w:after="0" w:line="360" w:lineRule="auto"/>
        <w:ind w:firstLine="709"/>
        <w:jc w:val="both"/>
        <w:rPr>
          <w:rFonts w:ascii="Times New Roman" w:hAnsi="Times New Roman"/>
          <w:sz w:val="28"/>
          <w:szCs w:val="28"/>
        </w:rPr>
      </w:pPr>
      <w:r w:rsidRPr="00DA1C78">
        <w:rPr>
          <w:rFonts w:ascii="Times New Roman" w:hAnsi="Times New Roman"/>
          <w:sz w:val="28"/>
          <w:szCs w:val="28"/>
        </w:rPr>
        <w:lastRenderedPageBreak/>
        <w:t>Не готовность компании тратить денежные средства</w:t>
      </w:r>
      <w:r w:rsidR="008F22F9">
        <w:rPr>
          <w:rFonts w:ascii="Times New Roman" w:hAnsi="Times New Roman"/>
          <w:sz w:val="28"/>
          <w:szCs w:val="28"/>
        </w:rPr>
        <w:t xml:space="preserve"> </w:t>
      </w:r>
      <w:r w:rsidRPr="00DA1C78">
        <w:rPr>
          <w:rFonts w:ascii="Times New Roman" w:hAnsi="Times New Roman"/>
          <w:sz w:val="28"/>
          <w:szCs w:val="28"/>
        </w:rPr>
        <w:t xml:space="preserve">на покупку специализированных программ, упрощающих процесс </w:t>
      </w:r>
      <w:r w:rsidR="00DA1C78" w:rsidRPr="00DA1C78">
        <w:rPr>
          <w:rFonts w:ascii="Times New Roman" w:hAnsi="Times New Roman"/>
          <w:sz w:val="28"/>
          <w:szCs w:val="28"/>
        </w:rPr>
        <w:t>постановки текущих краткосрочных</w:t>
      </w:r>
      <w:r w:rsidRPr="00DA1C78">
        <w:rPr>
          <w:rFonts w:ascii="Times New Roman" w:hAnsi="Times New Roman"/>
          <w:sz w:val="28"/>
          <w:szCs w:val="28"/>
        </w:rPr>
        <w:t xml:space="preserve"> </w:t>
      </w:r>
      <w:r w:rsidR="00DA1C78" w:rsidRPr="00DA1C78">
        <w:rPr>
          <w:rFonts w:ascii="Times New Roman" w:hAnsi="Times New Roman"/>
          <w:sz w:val="28"/>
          <w:szCs w:val="28"/>
        </w:rPr>
        <w:t xml:space="preserve">задач </w:t>
      </w:r>
      <w:r w:rsidRPr="00DA1C78">
        <w:rPr>
          <w:rFonts w:ascii="Times New Roman" w:hAnsi="Times New Roman"/>
          <w:sz w:val="28"/>
          <w:szCs w:val="28"/>
        </w:rPr>
        <w:t xml:space="preserve">и взаимодействия </w:t>
      </w:r>
      <w:r w:rsidR="00DA1C78">
        <w:rPr>
          <w:rFonts w:ascii="Times New Roman" w:hAnsi="Times New Roman"/>
          <w:sz w:val="28"/>
          <w:szCs w:val="28"/>
        </w:rPr>
        <w:t>с клиентами, а также сотрудников между собой</w:t>
      </w:r>
      <w:r w:rsidRPr="00DA1C78">
        <w:rPr>
          <w:rFonts w:ascii="Times New Roman" w:hAnsi="Times New Roman"/>
          <w:sz w:val="28"/>
          <w:szCs w:val="28"/>
        </w:rPr>
        <w:t xml:space="preserve"> в режиме он-лайн. </w:t>
      </w:r>
      <w:r w:rsidR="00DA1C78" w:rsidRPr="00DA1C78">
        <w:rPr>
          <w:rFonts w:ascii="Times New Roman" w:hAnsi="Times New Roman"/>
          <w:sz w:val="28"/>
          <w:szCs w:val="28"/>
        </w:rPr>
        <w:t>К программам</w:t>
      </w:r>
      <w:r w:rsidR="00DA1C78">
        <w:rPr>
          <w:rFonts w:ascii="Times New Roman" w:hAnsi="Times New Roman"/>
          <w:sz w:val="28"/>
          <w:szCs w:val="28"/>
        </w:rPr>
        <w:t xml:space="preserve">, которые уже рассматриваются </w:t>
      </w:r>
      <w:r w:rsidR="00DA1C78" w:rsidRPr="00DA1C78">
        <w:rPr>
          <w:rFonts w:ascii="Times New Roman" w:hAnsi="Times New Roman"/>
          <w:sz w:val="28"/>
          <w:szCs w:val="28"/>
        </w:rPr>
        <w:t xml:space="preserve"> </w:t>
      </w:r>
      <w:r w:rsidR="00DA1C78">
        <w:rPr>
          <w:rFonts w:ascii="Times New Roman" w:hAnsi="Times New Roman"/>
          <w:sz w:val="28"/>
          <w:szCs w:val="28"/>
        </w:rPr>
        <w:t xml:space="preserve">компанией «КГ «Агат», </w:t>
      </w:r>
      <w:r w:rsidR="00DA1C78" w:rsidRPr="00DA1C78">
        <w:rPr>
          <w:rFonts w:ascii="Times New Roman" w:hAnsi="Times New Roman"/>
          <w:sz w:val="28"/>
          <w:szCs w:val="28"/>
        </w:rPr>
        <w:t xml:space="preserve">относятся </w:t>
      </w:r>
      <w:r w:rsidR="00DA1C78" w:rsidRPr="00DA1C78">
        <w:rPr>
          <w:rFonts w:ascii="Times New Roman" w:hAnsi="Times New Roman"/>
          <w:bCs/>
          <w:sz w:val="28"/>
          <w:szCs w:val="28"/>
        </w:rPr>
        <w:t>1С-Битрикс</w:t>
      </w:r>
      <w:r w:rsidR="00DA1C78" w:rsidRPr="00DA1C78">
        <w:rPr>
          <w:rFonts w:ascii="Times New Roman" w:hAnsi="Times New Roman"/>
          <w:sz w:val="28"/>
          <w:szCs w:val="28"/>
        </w:rPr>
        <w:t xml:space="preserve"> </w:t>
      </w:r>
      <w:r w:rsidR="00DA1C78">
        <w:rPr>
          <w:rFonts w:ascii="Times New Roman" w:hAnsi="Times New Roman"/>
          <w:sz w:val="28"/>
          <w:szCs w:val="28"/>
        </w:rPr>
        <w:t xml:space="preserve">и </w:t>
      </w:r>
      <w:hyperlink r:id="rId17" w:tgtFrame="_blank" w:history="1">
        <w:r w:rsidR="00DA1C78" w:rsidRPr="00DA1C78">
          <w:rPr>
            <w:rStyle w:val="a7"/>
            <w:rFonts w:ascii="Times New Roman" w:hAnsi="Times New Roman" w:cs="Times New Roman"/>
            <w:sz w:val="28"/>
            <w:szCs w:val="28"/>
          </w:rPr>
          <w:t>CRM MANGO OFFICE</w:t>
        </w:r>
      </w:hyperlink>
      <w:r w:rsidR="008F22F9">
        <w:rPr>
          <w:rFonts w:ascii="Times New Roman" w:hAnsi="Times New Roman"/>
          <w:sz w:val="28"/>
          <w:szCs w:val="28"/>
        </w:rPr>
        <w:t>, позволяющие</w:t>
      </w:r>
      <w:r w:rsidR="00DA1C78">
        <w:rPr>
          <w:rFonts w:ascii="Times New Roman" w:hAnsi="Times New Roman"/>
          <w:sz w:val="28"/>
          <w:szCs w:val="28"/>
        </w:rPr>
        <w:t xml:space="preserve"> в режиме реального времени передавать информацию о состоявшихся оплатах или имеющихся задолженностях </w:t>
      </w:r>
      <w:r w:rsidR="008F22F9">
        <w:rPr>
          <w:rFonts w:ascii="Times New Roman" w:hAnsi="Times New Roman"/>
          <w:sz w:val="28"/>
          <w:szCs w:val="28"/>
        </w:rPr>
        <w:t>того или иного</w:t>
      </w:r>
      <w:r w:rsidR="00DA1C78">
        <w:rPr>
          <w:rFonts w:ascii="Times New Roman" w:hAnsi="Times New Roman"/>
          <w:sz w:val="28"/>
          <w:szCs w:val="28"/>
        </w:rPr>
        <w:t xml:space="preserve"> клиента. </w:t>
      </w:r>
    </w:p>
    <w:p w:rsidR="008F22F9" w:rsidRDefault="008F22F9" w:rsidP="008A53E9">
      <w:pPr>
        <w:spacing w:after="0" w:line="360" w:lineRule="auto"/>
        <w:ind w:firstLine="709"/>
        <w:jc w:val="both"/>
        <w:rPr>
          <w:rFonts w:ascii="Times New Roman" w:hAnsi="Times New Roman"/>
          <w:sz w:val="28"/>
          <w:szCs w:val="28"/>
        </w:rPr>
      </w:pPr>
    </w:p>
    <w:p w:rsidR="0014568B" w:rsidRPr="00D46481" w:rsidRDefault="00AD35E9" w:rsidP="00003B74">
      <w:pPr>
        <w:spacing w:line="360" w:lineRule="auto"/>
        <w:ind w:firstLine="709"/>
        <w:jc w:val="center"/>
        <w:rPr>
          <w:rFonts w:ascii="Times New Roman" w:hAnsi="Times New Roman"/>
          <w:sz w:val="28"/>
          <w:szCs w:val="28"/>
        </w:rPr>
      </w:pPr>
      <w:bookmarkStart w:id="10" w:name="_Toc357658803"/>
      <w:bookmarkStart w:id="11" w:name="_Toc388527130"/>
      <w:r w:rsidRPr="00D46481">
        <w:rPr>
          <w:rFonts w:ascii="Times New Roman" w:hAnsi="Times New Roman"/>
          <w:sz w:val="28"/>
          <w:szCs w:val="28"/>
        </w:rPr>
        <w:t>2.8.</w:t>
      </w:r>
      <w:r w:rsidR="0014568B" w:rsidRPr="00D46481">
        <w:rPr>
          <w:rFonts w:ascii="Times New Roman" w:hAnsi="Times New Roman"/>
          <w:sz w:val="28"/>
          <w:szCs w:val="28"/>
        </w:rPr>
        <w:t xml:space="preserve"> </w:t>
      </w:r>
      <w:r w:rsidR="00E85D71" w:rsidRPr="00D46481">
        <w:rPr>
          <w:rFonts w:ascii="Times New Roman" w:hAnsi="Times New Roman"/>
          <w:sz w:val="28"/>
          <w:szCs w:val="28"/>
        </w:rPr>
        <w:t>Пути</w:t>
      </w:r>
      <w:r w:rsidR="0014568B" w:rsidRPr="00D46481">
        <w:rPr>
          <w:rFonts w:ascii="Times New Roman" w:hAnsi="Times New Roman"/>
          <w:sz w:val="28"/>
          <w:szCs w:val="28"/>
        </w:rPr>
        <w:t xml:space="preserve"> совершенствова</w:t>
      </w:r>
      <w:r w:rsidR="00C41F56">
        <w:rPr>
          <w:rFonts w:ascii="Times New Roman" w:hAnsi="Times New Roman"/>
          <w:sz w:val="28"/>
          <w:szCs w:val="28"/>
        </w:rPr>
        <w:t>ния</w:t>
      </w:r>
      <w:r w:rsidR="00E85D71" w:rsidRPr="00D46481">
        <w:rPr>
          <w:rFonts w:ascii="Times New Roman" w:hAnsi="Times New Roman"/>
          <w:sz w:val="28"/>
          <w:szCs w:val="28"/>
        </w:rPr>
        <w:t xml:space="preserve"> финансового планирования</w:t>
      </w:r>
      <w:bookmarkEnd w:id="10"/>
      <w:bookmarkEnd w:id="11"/>
    </w:p>
    <w:p w:rsidR="008A53E9" w:rsidRPr="00D46481" w:rsidRDefault="008A53E9" w:rsidP="008A53E9">
      <w:pPr>
        <w:spacing w:after="0" w:line="360" w:lineRule="auto"/>
        <w:ind w:firstLine="709"/>
        <w:jc w:val="both"/>
        <w:rPr>
          <w:rFonts w:ascii="Times New Roman" w:hAnsi="Times New Roman"/>
          <w:sz w:val="28"/>
          <w:szCs w:val="28"/>
        </w:rPr>
      </w:pPr>
    </w:p>
    <w:p w:rsidR="00834A66" w:rsidRDefault="00E85D71" w:rsidP="008A53E9">
      <w:pPr>
        <w:spacing w:after="0" w:line="360" w:lineRule="auto"/>
        <w:ind w:firstLine="709"/>
        <w:jc w:val="both"/>
        <w:rPr>
          <w:rFonts w:ascii="Times New Roman" w:hAnsi="Times New Roman"/>
          <w:sz w:val="28"/>
          <w:szCs w:val="28"/>
        </w:rPr>
      </w:pPr>
      <w:r w:rsidRPr="00D46481">
        <w:rPr>
          <w:rFonts w:ascii="Times New Roman" w:hAnsi="Times New Roman"/>
          <w:sz w:val="28"/>
          <w:szCs w:val="28"/>
        </w:rPr>
        <w:t>Несмотря на очень хорошее фин</w:t>
      </w:r>
      <w:r w:rsidR="001F515E">
        <w:rPr>
          <w:rFonts w:ascii="Times New Roman" w:hAnsi="Times New Roman"/>
          <w:sz w:val="28"/>
          <w:szCs w:val="28"/>
        </w:rPr>
        <w:t>ансовое положение компании, есть</w:t>
      </w:r>
      <w:r w:rsidRPr="00D46481">
        <w:rPr>
          <w:rFonts w:ascii="Times New Roman" w:hAnsi="Times New Roman"/>
          <w:sz w:val="28"/>
          <w:szCs w:val="28"/>
        </w:rPr>
        <w:t xml:space="preserve"> направления финансового планирования в работе организации, которые можно было бы усовершенствовать.  </w:t>
      </w:r>
    </w:p>
    <w:p w:rsidR="00217BED" w:rsidRDefault="00E85D71" w:rsidP="008A53E9">
      <w:pPr>
        <w:spacing w:after="0" w:line="360" w:lineRule="auto"/>
        <w:ind w:firstLine="709"/>
        <w:jc w:val="both"/>
        <w:rPr>
          <w:rFonts w:ascii="Times New Roman" w:hAnsi="Times New Roman"/>
          <w:sz w:val="28"/>
          <w:szCs w:val="28"/>
        </w:rPr>
      </w:pPr>
      <w:r w:rsidRPr="00D46481">
        <w:rPr>
          <w:rFonts w:ascii="Times New Roman" w:hAnsi="Times New Roman"/>
          <w:sz w:val="28"/>
          <w:szCs w:val="28"/>
        </w:rPr>
        <w:t xml:space="preserve">К основным </w:t>
      </w:r>
      <w:r w:rsidR="00A26807">
        <w:rPr>
          <w:rFonts w:ascii="Times New Roman" w:hAnsi="Times New Roman"/>
          <w:sz w:val="28"/>
          <w:szCs w:val="28"/>
        </w:rPr>
        <w:t>направлениям</w:t>
      </w:r>
      <w:r w:rsidRPr="00D46481">
        <w:rPr>
          <w:rFonts w:ascii="Times New Roman" w:hAnsi="Times New Roman"/>
          <w:sz w:val="28"/>
          <w:szCs w:val="28"/>
        </w:rPr>
        <w:t xml:space="preserve"> </w:t>
      </w:r>
      <w:r w:rsidR="001F515E">
        <w:rPr>
          <w:rFonts w:ascii="Times New Roman" w:hAnsi="Times New Roman"/>
          <w:sz w:val="28"/>
          <w:szCs w:val="28"/>
        </w:rPr>
        <w:t>относятся</w:t>
      </w:r>
      <w:r w:rsidRPr="00D46481">
        <w:rPr>
          <w:rFonts w:ascii="Times New Roman" w:hAnsi="Times New Roman"/>
          <w:sz w:val="28"/>
          <w:szCs w:val="28"/>
        </w:rPr>
        <w:t xml:space="preserve"> следую</w:t>
      </w:r>
      <w:r w:rsidR="001F515E">
        <w:rPr>
          <w:rFonts w:ascii="Times New Roman" w:hAnsi="Times New Roman"/>
          <w:sz w:val="28"/>
          <w:szCs w:val="28"/>
        </w:rPr>
        <w:t>щи</w:t>
      </w:r>
      <w:r w:rsidRPr="00D46481">
        <w:rPr>
          <w:rFonts w:ascii="Times New Roman" w:hAnsi="Times New Roman"/>
          <w:sz w:val="28"/>
          <w:szCs w:val="28"/>
        </w:rPr>
        <w:t>е</w:t>
      </w:r>
      <w:r w:rsidR="00AA70D2">
        <w:rPr>
          <w:rFonts w:ascii="Times New Roman" w:hAnsi="Times New Roman"/>
          <w:sz w:val="28"/>
          <w:szCs w:val="28"/>
        </w:rPr>
        <w:t xml:space="preserve"> </w:t>
      </w:r>
      <w:r w:rsidR="006D4980">
        <w:rPr>
          <w:rFonts w:ascii="Times New Roman" w:hAnsi="Times New Roman"/>
          <w:sz w:val="28"/>
          <w:szCs w:val="28"/>
        </w:rPr>
        <w:t>мероприятия</w:t>
      </w:r>
      <w:r w:rsidRPr="00D46481">
        <w:rPr>
          <w:rFonts w:ascii="Times New Roman" w:hAnsi="Times New Roman"/>
          <w:sz w:val="28"/>
          <w:szCs w:val="28"/>
        </w:rPr>
        <w:t xml:space="preserve">. Во-первых, разработка перспективной программы развития компании «КГ «Агат» с учетом новых </w:t>
      </w:r>
      <w:r w:rsidRPr="0034416B">
        <w:rPr>
          <w:rFonts w:ascii="Times New Roman" w:hAnsi="Times New Roman"/>
          <w:sz w:val="28"/>
          <w:szCs w:val="28"/>
        </w:rPr>
        <w:t>возможных направлений минимум на 3 ближайших года</w:t>
      </w:r>
      <w:r w:rsidR="0034416B">
        <w:rPr>
          <w:rFonts w:ascii="Times New Roman" w:hAnsi="Times New Roman"/>
          <w:sz w:val="28"/>
          <w:szCs w:val="28"/>
        </w:rPr>
        <w:t>. Это позволило</w:t>
      </w:r>
      <w:r w:rsidR="00834A66" w:rsidRPr="0034416B">
        <w:rPr>
          <w:rFonts w:ascii="Times New Roman" w:hAnsi="Times New Roman"/>
          <w:sz w:val="28"/>
          <w:szCs w:val="28"/>
        </w:rPr>
        <w:t xml:space="preserve"> бы увидеть общую стратегию развития компании </w:t>
      </w:r>
      <w:r w:rsidR="0034416B">
        <w:rPr>
          <w:rFonts w:ascii="Times New Roman" w:hAnsi="Times New Roman"/>
          <w:sz w:val="28"/>
          <w:szCs w:val="28"/>
        </w:rPr>
        <w:t>отдельно взятому</w:t>
      </w:r>
      <w:r w:rsidR="0034416B" w:rsidRPr="0034416B">
        <w:rPr>
          <w:rFonts w:ascii="Times New Roman" w:hAnsi="Times New Roman"/>
          <w:sz w:val="28"/>
          <w:szCs w:val="28"/>
        </w:rPr>
        <w:t xml:space="preserve"> работнику</w:t>
      </w:r>
      <w:r w:rsidR="0034416B">
        <w:rPr>
          <w:rFonts w:ascii="Times New Roman" w:hAnsi="Times New Roman"/>
          <w:sz w:val="28"/>
          <w:szCs w:val="28"/>
        </w:rPr>
        <w:t>, финансовые и</w:t>
      </w:r>
      <w:r w:rsidR="00834A66" w:rsidRPr="0034416B">
        <w:rPr>
          <w:rFonts w:ascii="Times New Roman" w:hAnsi="Times New Roman"/>
          <w:sz w:val="28"/>
          <w:szCs w:val="28"/>
        </w:rPr>
        <w:t xml:space="preserve"> </w:t>
      </w:r>
      <w:r w:rsidR="00217BED">
        <w:rPr>
          <w:rFonts w:ascii="Times New Roman" w:hAnsi="Times New Roman"/>
          <w:sz w:val="28"/>
          <w:szCs w:val="28"/>
        </w:rPr>
        <w:t>профессиональные</w:t>
      </w:r>
      <w:r w:rsidR="00834A66" w:rsidRPr="0034416B">
        <w:rPr>
          <w:rFonts w:ascii="Times New Roman" w:hAnsi="Times New Roman"/>
          <w:sz w:val="28"/>
          <w:szCs w:val="28"/>
        </w:rPr>
        <w:t xml:space="preserve"> </w:t>
      </w:r>
      <w:r w:rsidR="0034416B" w:rsidRPr="0034416B">
        <w:rPr>
          <w:rFonts w:ascii="Times New Roman" w:hAnsi="Times New Roman"/>
          <w:sz w:val="28"/>
          <w:szCs w:val="28"/>
        </w:rPr>
        <w:t xml:space="preserve">перспективы лично для себя, </w:t>
      </w:r>
      <w:r w:rsidR="0034416B">
        <w:rPr>
          <w:rFonts w:ascii="Times New Roman" w:hAnsi="Times New Roman"/>
          <w:sz w:val="28"/>
          <w:szCs w:val="28"/>
        </w:rPr>
        <w:t>поскольку</w:t>
      </w:r>
      <w:r w:rsidR="00217BED">
        <w:rPr>
          <w:rFonts w:ascii="Times New Roman" w:hAnsi="Times New Roman"/>
          <w:sz w:val="28"/>
          <w:szCs w:val="28"/>
        </w:rPr>
        <w:t xml:space="preserve"> любой долгосрочный план </w:t>
      </w:r>
      <w:r w:rsidR="0034416B" w:rsidRPr="0034416B">
        <w:rPr>
          <w:rFonts w:ascii="Times New Roman" w:hAnsi="Times New Roman"/>
          <w:sz w:val="28"/>
          <w:szCs w:val="28"/>
        </w:rPr>
        <w:t xml:space="preserve">должен соответствовать </w:t>
      </w:r>
      <w:r w:rsidR="0034416B">
        <w:rPr>
          <w:rFonts w:ascii="Times New Roman" w:hAnsi="Times New Roman"/>
          <w:sz w:val="28"/>
          <w:szCs w:val="28"/>
        </w:rPr>
        <w:t xml:space="preserve">не только </w:t>
      </w:r>
      <w:r w:rsidR="00217BED">
        <w:rPr>
          <w:rFonts w:ascii="Times New Roman" w:hAnsi="Times New Roman"/>
          <w:sz w:val="28"/>
          <w:szCs w:val="28"/>
        </w:rPr>
        <w:t>целям</w:t>
      </w:r>
      <w:r w:rsidR="0034416B" w:rsidRPr="0034416B">
        <w:rPr>
          <w:rFonts w:ascii="Times New Roman" w:hAnsi="Times New Roman"/>
          <w:sz w:val="28"/>
          <w:szCs w:val="28"/>
        </w:rPr>
        <w:t xml:space="preserve"> руководства, но </w:t>
      </w:r>
      <w:r w:rsidR="0034416B">
        <w:rPr>
          <w:rFonts w:ascii="Times New Roman" w:hAnsi="Times New Roman"/>
          <w:sz w:val="28"/>
          <w:szCs w:val="28"/>
        </w:rPr>
        <w:t xml:space="preserve">и </w:t>
      </w:r>
      <w:r w:rsidR="00217BED">
        <w:rPr>
          <w:rFonts w:ascii="Times New Roman" w:hAnsi="Times New Roman"/>
          <w:sz w:val="28"/>
          <w:szCs w:val="28"/>
        </w:rPr>
        <w:t xml:space="preserve">личными </w:t>
      </w:r>
      <w:r w:rsidR="0034416B" w:rsidRPr="0034416B">
        <w:rPr>
          <w:rFonts w:ascii="Times New Roman" w:hAnsi="Times New Roman"/>
          <w:sz w:val="28"/>
          <w:szCs w:val="28"/>
        </w:rPr>
        <w:t>ожиданиям сотрудник</w:t>
      </w:r>
      <w:r w:rsidR="00217BED">
        <w:rPr>
          <w:rFonts w:ascii="Times New Roman" w:hAnsi="Times New Roman"/>
          <w:sz w:val="28"/>
          <w:szCs w:val="28"/>
        </w:rPr>
        <w:t>ов.</w:t>
      </w:r>
    </w:p>
    <w:p w:rsidR="00217BED" w:rsidRDefault="00E85D71" w:rsidP="008A53E9">
      <w:pPr>
        <w:spacing w:after="0" w:line="360" w:lineRule="auto"/>
        <w:ind w:firstLine="709"/>
        <w:jc w:val="both"/>
        <w:rPr>
          <w:rFonts w:ascii="Times New Roman" w:hAnsi="Times New Roman"/>
          <w:sz w:val="28"/>
          <w:szCs w:val="28"/>
        </w:rPr>
      </w:pPr>
      <w:r w:rsidRPr="00D46481">
        <w:rPr>
          <w:rFonts w:ascii="Times New Roman" w:hAnsi="Times New Roman"/>
          <w:sz w:val="28"/>
          <w:szCs w:val="28"/>
        </w:rPr>
        <w:t xml:space="preserve">Во-вторых, </w:t>
      </w:r>
      <w:r w:rsidR="00217BED">
        <w:rPr>
          <w:rFonts w:ascii="Times New Roman" w:hAnsi="Times New Roman"/>
          <w:sz w:val="28"/>
          <w:szCs w:val="28"/>
        </w:rPr>
        <w:t xml:space="preserve">более активное </w:t>
      </w:r>
      <w:r w:rsidRPr="00D46481">
        <w:rPr>
          <w:rFonts w:ascii="Times New Roman" w:hAnsi="Times New Roman"/>
          <w:sz w:val="28"/>
          <w:szCs w:val="28"/>
        </w:rPr>
        <w:t>использование программ</w:t>
      </w:r>
      <w:r w:rsidR="0034416B">
        <w:rPr>
          <w:rFonts w:ascii="Times New Roman" w:hAnsi="Times New Roman"/>
          <w:sz w:val="28"/>
          <w:szCs w:val="28"/>
        </w:rPr>
        <w:t>, уже имеющихся в организации</w:t>
      </w:r>
      <w:r w:rsidR="00217BED">
        <w:rPr>
          <w:rFonts w:ascii="Times New Roman" w:hAnsi="Times New Roman"/>
          <w:sz w:val="28"/>
          <w:szCs w:val="28"/>
        </w:rPr>
        <w:t>, приобретение дополнительных конфигураций</w:t>
      </w:r>
      <w:r w:rsidR="0034416B" w:rsidRPr="00D46481">
        <w:rPr>
          <w:rFonts w:ascii="Times New Roman" w:hAnsi="Times New Roman"/>
          <w:sz w:val="28"/>
          <w:szCs w:val="28"/>
        </w:rPr>
        <w:t xml:space="preserve">, </w:t>
      </w:r>
      <w:r w:rsidR="0034416B">
        <w:rPr>
          <w:rFonts w:ascii="Times New Roman" w:hAnsi="Times New Roman"/>
          <w:sz w:val="28"/>
          <w:szCs w:val="28"/>
        </w:rPr>
        <w:t>а также повышение автоматизации учета взаимоотношений с клиентами</w:t>
      </w:r>
      <w:r w:rsidRPr="00D46481">
        <w:rPr>
          <w:rFonts w:ascii="Times New Roman" w:hAnsi="Times New Roman"/>
          <w:sz w:val="28"/>
          <w:szCs w:val="28"/>
        </w:rPr>
        <w:t>,</w:t>
      </w:r>
      <w:r w:rsidR="00217BED">
        <w:rPr>
          <w:rFonts w:ascii="Times New Roman" w:hAnsi="Times New Roman"/>
          <w:sz w:val="28"/>
          <w:szCs w:val="28"/>
        </w:rPr>
        <w:t xml:space="preserve"> что помогло бы </w:t>
      </w:r>
      <w:r w:rsidRPr="00D46481">
        <w:rPr>
          <w:rFonts w:ascii="Times New Roman" w:hAnsi="Times New Roman"/>
          <w:sz w:val="28"/>
          <w:szCs w:val="28"/>
        </w:rPr>
        <w:t xml:space="preserve"> </w:t>
      </w:r>
      <w:r w:rsidR="00217BED">
        <w:rPr>
          <w:rFonts w:ascii="Times New Roman" w:hAnsi="Times New Roman"/>
          <w:sz w:val="28"/>
          <w:szCs w:val="28"/>
        </w:rPr>
        <w:t>быстро определять приоритетность</w:t>
      </w:r>
      <w:r w:rsidRPr="00D46481">
        <w:rPr>
          <w:rFonts w:ascii="Times New Roman" w:hAnsi="Times New Roman"/>
          <w:sz w:val="28"/>
          <w:szCs w:val="28"/>
        </w:rPr>
        <w:t xml:space="preserve"> платежей и ре</w:t>
      </w:r>
      <w:r w:rsidR="00217BED">
        <w:rPr>
          <w:rFonts w:ascii="Times New Roman" w:hAnsi="Times New Roman"/>
          <w:sz w:val="28"/>
          <w:szCs w:val="28"/>
        </w:rPr>
        <w:t>гулярно отслеживать</w:t>
      </w:r>
      <w:r w:rsidRPr="00D46481">
        <w:rPr>
          <w:rFonts w:ascii="Times New Roman" w:hAnsi="Times New Roman"/>
          <w:sz w:val="28"/>
          <w:szCs w:val="28"/>
        </w:rPr>
        <w:t xml:space="preserve"> оплат</w:t>
      </w:r>
      <w:r w:rsidR="00217BED">
        <w:rPr>
          <w:rFonts w:ascii="Times New Roman" w:hAnsi="Times New Roman"/>
          <w:sz w:val="28"/>
          <w:szCs w:val="28"/>
        </w:rPr>
        <w:t>ы</w:t>
      </w:r>
      <w:r w:rsidRPr="00D46481">
        <w:rPr>
          <w:rFonts w:ascii="Times New Roman" w:hAnsi="Times New Roman"/>
          <w:sz w:val="28"/>
          <w:szCs w:val="28"/>
        </w:rPr>
        <w:t>.</w:t>
      </w:r>
      <w:r w:rsidR="003D001F" w:rsidRPr="00D46481">
        <w:rPr>
          <w:rFonts w:ascii="Times New Roman" w:hAnsi="Times New Roman"/>
          <w:sz w:val="28"/>
          <w:szCs w:val="28"/>
        </w:rPr>
        <w:t xml:space="preserve"> Для </w:t>
      </w:r>
      <w:r w:rsidR="001F515E">
        <w:rPr>
          <w:rFonts w:ascii="Times New Roman" w:hAnsi="Times New Roman"/>
          <w:sz w:val="28"/>
          <w:szCs w:val="28"/>
        </w:rPr>
        <w:t>э</w:t>
      </w:r>
      <w:r w:rsidR="003D001F" w:rsidRPr="00D46481">
        <w:rPr>
          <w:rFonts w:ascii="Times New Roman" w:hAnsi="Times New Roman"/>
          <w:sz w:val="28"/>
          <w:szCs w:val="28"/>
        </w:rPr>
        <w:t xml:space="preserve">того наиболее </w:t>
      </w:r>
      <w:r w:rsidR="0034416B">
        <w:rPr>
          <w:rFonts w:ascii="Times New Roman" w:hAnsi="Times New Roman"/>
          <w:sz w:val="28"/>
          <w:szCs w:val="28"/>
        </w:rPr>
        <w:t xml:space="preserve">подходящими будут </w:t>
      </w:r>
      <w:r w:rsidR="00217BED">
        <w:rPr>
          <w:rFonts w:ascii="Times New Roman" w:hAnsi="Times New Roman"/>
          <w:sz w:val="28"/>
          <w:szCs w:val="28"/>
        </w:rPr>
        <w:t xml:space="preserve">давно зарекомендовавшие </w:t>
      </w:r>
      <w:r w:rsidR="00217BED">
        <w:rPr>
          <w:rFonts w:ascii="Times New Roman" w:hAnsi="Times New Roman"/>
          <w:sz w:val="28"/>
          <w:szCs w:val="28"/>
        </w:rPr>
        <w:lastRenderedPageBreak/>
        <w:t xml:space="preserve">себя </w:t>
      </w:r>
      <w:r w:rsidR="0034416B">
        <w:rPr>
          <w:rFonts w:ascii="Times New Roman" w:hAnsi="Times New Roman"/>
          <w:sz w:val="28"/>
          <w:szCs w:val="28"/>
        </w:rPr>
        <w:t>программы</w:t>
      </w:r>
      <w:r w:rsidR="003D001F" w:rsidRPr="00D46481">
        <w:rPr>
          <w:rFonts w:ascii="Times New Roman" w:hAnsi="Times New Roman"/>
          <w:sz w:val="28"/>
          <w:szCs w:val="28"/>
        </w:rPr>
        <w:t xml:space="preserve"> «1С 8:Управление корпоративными финансами» и «1С 8:Деньги» -  конф</w:t>
      </w:r>
      <w:r w:rsidR="001F515E">
        <w:rPr>
          <w:rFonts w:ascii="Times New Roman" w:hAnsi="Times New Roman"/>
          <w:sz w:val="28"/>
          <w:szCs w:val="28"/>
        </w:rPr>
        <w:t>игурации</w:t>
      </w:r>
      <w:r w:rsidR="0034416B">
        <w:rPr>
          <w:rFonts w:ascii="Times New Roman" w:hAnsi="Times New Roman"/>
          <w:sz w:val="28"/>
          <w:szCs w:val="28"/>
        </w:rPr>
        <w:t xml:space="preserve"> программ семейства 1С, а для взаимодействия офисов - </w:t>
      </w:r>
      <w:hyperlink r:id="rId18" w:tgtFrame="_blank" w:history="1">
        <w:r w:rsidR="0034416B" w:rsidRPr="00DA1C78">
          <w:rPr>
            <w:rStyle w:val="a7"/>
            <w:rFonts w:ascii="Times New Roman" w:hAnsi="Times New Roman" w:cs="Times New Roman"/>
            <w:sz w:val="28"/>
            <w:szCs w:val="28"/>
          </w:rPr>
          <w:t>CRM MANGO OFFICE</w:t>
        </w:r>
      </w:hyperlink>
      <w:r w:rsidR="0034416B">
        <w:rPr>
          <w:rFonts w:ascii="Times New Roman" w:hAnsi="Times New Roman"/>
          <w:sz w:val="28"/>
          <w:szCs w:val="28"/>
        </w:rPr>
        <w:t xml:space="preserve">  - в</w:t>
      </w:r>
      <w:r w:rsidR="00217BED">
        <w:rPr>
          <w:rFonts w:ascii="Times New Roman" w:hAnsi="Times New Roman"/>
          <w:sz w:val="28"/>
          <w:szCs w:val="28"/>
        </w:rPr>
        <w:t xml:space="preserve"> виду</w:t>
      </w:r>
      <w:r w:rsidR="0034416B">
        <w:rPr>
          <w:rFonts w:ascii="Times New Roman" w:hAnsi="Times New Roman"/>
          <w:sz w:val="28"/>
          <w:szCs w:val="28"/>
        </w:rPr>
        <w:t xml:space="preserve"> </w:t>
      </w:r>
      <w:r w:rsidR="001F515E">
        <w:rPr>
          <w:rFonts w:ascii="Times New Roman" w:hAnsi="Times New Roman"/>
          <w:sz w:val="28"/>
          <w:szCs w:val="28"/>
        </w:rPr>
        <w:t>простоты</w:t>
      </w:r>
      <w:r w:rsidR="00D83892">
        <w:rPr>
          <w:rFonts w:ascii="Times New Roman" w:hAnsi="Times New Roman"/>
          <w:sz w:val="28"/>
          <w:szCs w:val="28"/>
        </w:rPr>
        <w:t xml:space="preserve"> </w:t>
      </w:r>
      <w:r w:rsidR="00217BED">
        <w:rPr>
          <w:rFonts w:ascii="Times New Roman" w:hAnsi="Times New Roman"/>
          <w:sz w:val="28"/>
          <w:szCs w:val="28"/>
        </w:rPr>
        <w:t>использования, надежности и наличию технической поддержки.</w:t>
      </w:r>
    </w:p>
    <w:p w:rsidR="00D83892" w:rsidRDefault="00FE37E3" w:rsidP="00D83892">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В-третьих, </w:t>
      </w:r>
      <w:r w:rsidR="00D83892">
        <w:rPr>
          <w:rFonts w:ascii="Times New Roman" w:hAnsi="Times New Roman"/>
          <w:sz w:val="28"/>
          <w:szCs w:val="28"/>
        </w:rPr>
        <w:t>принять в ближайшее время четкие регламентирующие документы</w:t>
      </w:r>
      <w:r w:rsidR="00410962">
        <w:rPr>
          <w:rFonts w:ascii="Times New Roman" w:hAnsi="Times New Roman"/>
          <w:sz w:val="28"/>
          <w:szCs w:val="28"/>
        </w:rPr>
        <w:t xml:space="preserve"> по</w:t>
      </w:r>
      <w:r w:rsidR="00D83892">
        <w:rPr>
          <w:rFonts w:ascii="Times New Roman" w:hAnsi="Times New Roman"/>
          <w:sz w:val="28"/>
          <w:szCs w:val="28"/>
        </w:rPr>
        <w:t xml:space="preserve"> составлению и реализации планов,  </w:t>
      </w:r>
      <w:r w:rsidR="00410962">
        <w:rPr>
          <w:rFonts w:ascii="Times New Roman" w:hAnsi="Times New Roman"/>
          <w:sz w:val="28"/>
          <w:szCs w:val="28"/>
        </w:rPr>
        <w:t xml:space="preserve">спискам сотрудников, ответственным за принятие решений, </w:t>
      </w:r>
      <w:r w:rsidR="00D83892">
        <w:rPr>
          <w:rFonts w:ascii="Times New Roman" w:hAnsi="Times New Roman"/>
          <w:sz w:val="28"/>
          <w:szCs w:val="28"/>
        </w:rPr>
        <w:t xml:space="preserve">а также указать в них </w:t>
      </w:r>
      <w:r w:rsidR="00410962">
        <w:rPr>
          <w:rFonts w:ascii="Times New Roman" w:hAnsi="Times New Roman"/>
          <w:sz w:val="28"/>
          <w:szCs w:val="28"/>
        </w:rPr>
        <w:t>конкретные</w:t>
      </w:r>
      <w:r w:rsidR="00D83892">
        <w:rPr>
          <w:rFonts w:ascii="Times New Roman" w:hAnsi="Times New Roman"/>
          <w:sz w:val="28"/>
          <w:szCs w:val="28"/>
        </w:rPr>
        <w:t xml:space="preserve"> сроки передачи информации и конечные </w:t>
      </w:r>
      <w:r w:rsidR="00410962">
        <w:rPr>
          <w:rFonts w:ascii="Times New Roman" w:hAnsi="Times New Roman"/>
          <w:sz w:val="28"/>
          <w:szCs w:val="28"/>
        </w:rPr>
        <w:t>источники для</w:t>
      </w:r>
      <w:r w:rsidR="00D83892">
        <w:rPr>
          <w:rFonts w:ascii="Times New Roman" w:hAnsi="Times New Roman"/>
          <w:sz w:val="28"/>
          <w:szCs w:val="28"/>
        </w:rPr>
        <w:t xml:space="preserve"> сбора</w:t>
      </w:r>
      <w:r w:rsidR="00410962">
        <w:rPr>
          <w:rFonts w:ascii="Times New Roman" w:hAnsi="Times New Roman"/>
          <w:sz w:val="28"/>
          <w:szCs w:val="28"/>
        </w:rPr>
        <w:t xml:space="preserve"> данных</w:t>
      </w:r>
      <w:r w:rsidR="00D83892">
        <w:rPr>
          <w:rFonts w:ascii="Times New Roman" w:hAnsi="Times New Roman"/>
          <w:sz w:val="28"/>
          <w:szCs w:val="28"/>
        </w:rPr>
        <w:t xml:space="preserve">. Регламент  поможет избежать путаницы с </w:t>
      </w:r>
      <w:r w:rsidR="00410962">
        <w:rPr>
          <w:rFonts w:ascii="Times New Roman" w:hAnsi="Times New Roman"/>
          <w:sz w:val="28"/>
          <w:szCs w:val="28"/>
        </w:rPr>
        <w:t xml:space="preserve">источниками </w:t>
      </w:r>
      <w:r w:rsidR="001F515E">
        <w:rPr>
          <w:rFonts w:ascii="Times New Roman" w:hAnsi="Times New Roman"/>
          <w:sz w:val="28"/>
          <w:szCs w:val="28"/>
        </w:rPr>
        <w:t>и потерь</w:t>
      </w:r>
      <w:r w:rsidR="00D83892">
        <w:rPr>
          <w:rFonts w:ascii="Times New Roman" w:hAnsi="Times New Roman"/>
          <w:sz w:val="28"/>
          <w:szCs w:val="28"/>
        </w:rPr>
        <w:t xml:space="preserve"> времени</w:t>
      </w:r>
      <w:r w:rsidR="00410962">
        <w:rPr>
          <w:rFonts w:ascii="Times New Roman" w:hAnsi="Times New Roman"/>
          <w:sz w:val="28"/>
          <w:szCs w:val="28"/>
        </w:rPr>
        <w:t xml:space="preserve"> на их выяснение</w:t>
      </w:r>
      <w:r w:rsidR="00D83892">
        <w:rPr>
          <w:rFonts w:ascii="Times New Roman" w:hAnsi="Times New Roman"/>
          <w:sz w:val="28"/>
          <w:szCs w:val="28"/>
        </w:rPr>
        <w:t xml:space="preserve">. Также будет очень кстати </w:t>
      </w:r>
      <w:r>
        <w:rPr>
          <w:rFonts w:ascii="Times New Roman" w:hAnsi="Times New Roman"/>
          <w:sz w:val="28"/>
          <w:szCs w:val="28"/>
        </w:rPr>
        <w:t xml:space="preserve">прописать несколько вариантов реализации планов, </w:t>
      </w:r>
      <w:r w:rsidR="00D83892">
        <w:rPr>
          <w:rFonts w:ascii="Times New Roman" w:hAnsi="Times New Roman"/>
          <w:sz w:val="28"/>
          <w:szCs w:val="28"/>
        </w:rPr>
        <w:t xml:space="preserve">что повысит гибкость плановых задач и маневренность самих работников при реализации своих действий. </w:t>
      </w:r>
    </w:p>
    <w:p w:rsidR="006A1E03" w:rsidRPr="00D46481" w:rsidRDefault="006A1E03" w:rsidP="008A53E9">
      <w:pPr>
        <w:spacing w:after="0" w:line="360" w:lineRule="auto"/>
        <w:ind w:firstLine="709"/>
        <w:jc w:val="both"/>
        <w:rPr>
          <w:rFonts w:ascii="Times New Roman" w:hAnsi="Times New Roman"/>
          <w:sz w:val="28"/>
          <w:szCs w:val="28"/>
        </w:rPr>
      </w:pPr>
      <w:r w:rsidRPr="00D46481">
        <w:rPr>
          <w:rFonts w:ascii="Times New Roman" w:hAnsi="Times New Roman"/>
          <w:sz w:val="28"/>
          <w:szCs w:val="28"/>
        </w:rPr>
        <w:t>В-</w:t>
      </w:r>
      <w:r w:rsidR="00FE37E3">
        <w:rPr>
          <w:rFonts w:ascii="Times New Roman" w:hAnsi="Times New Roman"/>
          <w:sz w:val="28"/>
          <w:szCs w:val="28"/>
        </w:rPr>
        <w:t>четвертых</w:t>
      </w:r>
      <w:r w:rsidRPr="00D46481">
        <w:rPr>
          <w:rFonts w:ascii="Times New Roman" w:hAnsi="Times New Roman"/>
          <w:sz w:val="28"/>
          <w:szCs w:val="28"/>
        </w:rPr>
        <w:t>, разработать систе</w:t>
      </w:r>
      <w:r w:rsidR="00217BED">
        <w:rPr>
          <w:rFonts w:ascii="Times New Roman" w:hAnsi="Times New Roman"/>
          <w:sz w:val="28"/>
          <w:szCs w:val="28"/>
        </w:rPr>
        <w:t>му взаимоотношений с клиентами. И постараться о</w:t>
      </w:r>
      <w:r w:rsidR="00AF4ED4" w:rsidRPr="00D46481">
        <w:rPr>
          <w:rFonts w:ascii="Times New Roman" w:hAnsi="Times New Roman"/>
          <w:sz w:val="28"/>
          <w:szCs w:val="28"/>
        </w:rPr>
        <w:t xml:space="preserve">тменить возможность длительных отсрочек платежей и длительных срок оплат, а также перевести все предоставляемые услуги в четко оговоренные договором отношения. </w:t>
      </w:r>
      <w:r w:rsidR="00A93B85" w:rsidRPr="00A93B85">
        <w:rPr>
          <w:rFonts w:ascii="Times New Roman" w:hAnsi="Times New Roman"/>
          <w:sz w:val="28"/>
          <w:szCs w:val="28"/>
        </w:rPr>
        <w:t>Это в свою очередь юридически обезопасит компанию от сомнительных клиентов</w:t>
      </w:r>
      <w:r w:rsidR="00A93B85">
        <w:rPr>
          <w:rFonts w:ascii="Times New Roman" w:hAnsi="Times New Roman"/>
          <w:sz w:val="28"/>
          <w:szCs w:val="28"/>
        </w:rPr>
        <w:t>, а также</w:t>
      </w:r>
      <w:r w:rsidR="00A93B85" w:rsidRPr="00A93B85">
        <w:rPr>
          <w:rFonts w:ascii="Times New Roman" w:hAnsi="Times New Roman"/>
          <w:sz w:val="28"/>
          <w:szCs w:val="28"/>
        </w:rPr>
        <w:t xml:space="preserve"> </w:t>
      </w:r>
      <w:r w:rsidR="00A93B85">
        <w:rPr>
          <w:rFonts w:ascii="Times New Roman" w:hAnsi="Times New Roman"/>
          <w:sz w:val="28"/>
          <w:szCs w:val="28"/>
        </w:rPr>
        <w:t>поспособствует</w:t>
      </w:r>
      <w:r w:rsidR="00A93B85" w:rsidRPr="00A93B85">
        <w:rPr>
          <w:rFonts w:ascii="Times New Roman" w:hAnsi="Times New Roman"/>
          <w:sz w:val="28"/>
          <w:szCs w:val="28"/>
        </w:rPr>
        <w:t xml:space="preserve"> своевременным оплатам, так как клиенты, зная о прописанной в договоре ответственности за нарушения</w:t>
      </w:r>
      <w:r w:rsidR="00A93B85">
        <w:rPr>
          <w:rFonts w:ascii="Times New Roman" w:hAnsi="Times New Roman"/>
          <w:sz w:val="28"/>
          <w:szCs w:val="28"/>
        </w:rPr>
        <w:t xml:space="preserve"> сроков</w:t>
      </w:r>
      <w:r w:rsidR="00A93B85" w:rsidRPr="00A93B85">
        <w:rPr>
          <w:rFonts w:ascii="Times New Roman" w:hAnsi="Times New Roman"/>
          <w:sz w:val="28"/>
          <w:szCs w:val="28"/>
        </w:rPr>
        <w:t xml:space="preserve">, обычно не рискуют </w:t>
      </w:r>
      <w:r w:rsidR="00A93B85">
        <w:rPr>
          <w:rFonts w:ascii="Times New Roman" w:hAnsi="Times New Roman"/>
          <w:sz w:val="28"/>
          <w:szCs w:val="28"/>
        </w:rPr>
        <w:t xml:space="preserve">их </w:t>
      </w:r>
      <w:r w:rsidR="00A93B85" w:rsidRPr="00A93B85">
        <w:rPr>
          <w:rFonts w:ascii="Times New Roman" w:hAnsi="Times New Roman"/>
          <w:sz w:val="28"/>
          <w:szCs w:val="28"/>
        </w:rPr>
        <w:t xml:space="preserve">пропускать. </w:t>
      </w:r>
      <w:r w:rsidR="009B4331" w:rsidRPr="00D46481">
        <w:rPr>
          <w:rFonts w:ascii="Times New Roman" w:hAnsi="Times New Roman"/>
          <w:sz w:val="28"/>
          <w:szCs w:val="28"/>
        </w:rPr>
        <w:t>К этому стоит добавить и необходимость</w:t>
      </w:r>
      <w:r w:rsidR="008A53E9" w:rsidRPr="00D46481">
        <w:rPr>
          <w:rFonts w:ascii="Times New Roman" w:hAnsi="Times New Roman"/>
          <w:sz w:val="28"/>
          <w:szCs w:val="28"/>
        </w:rPr>
        <w:t xml:space="preserve"> списков </w:t>
      </w:r>
      <w:r w:rsidR="003A2025">
        <w:rPr>
          <w:rFonts w:ascii="Times New Roman" w:hAnsi="Times New Roman"/>
          <w:sz w:val="28"/>
          <w:szCs w:val="28"/>
        </w:rPr>
        <w:t xml:space="preserve">и платежных календарей </w:t>
      </w:r>
      <w:r w:rsidR="009B4331" w:rsidRPr="00D46481">
        <w:rPr>
          <w:rFonts w:ascii="Times New Roman" w:hAnsi="Times New Roman"/>
          <w:sz w:val="28"/>
          <w:szCs w:val="28"/>
        </w:rPr>
        <w:t>с четко проставленными приоритетами по оплате и отсрочкам</w:t>
      </w:r>
      <w:r w:rsidR="00A93B85">
        <w:rPr>
          <w:rFonts w:ascii="Times New Roman" w:hAnsi="Times New Roman"/>
          <w:sz w:val="28"/>
          <w:szCs w:val="28"/>
        </w:rPr>
        <w:t xml:space="preserve"> самих офисов</w:t>
      </w:r>
      <w:r w:rsidR="009B4331" w:rsidRPr="00D46481">
        <w:rPr>
          <w:rFonts w:ascii="Times New Roman" w:hAnsi="Times New Roman"/>
          <w:sz w:val="28"/>
          <w:szCs w:val="28"/>
        </w:rPr>
        <w:t xml:space="preserve">, </w:t>
      </w:r>
      <w:r w:rsidR="008A53E9" w:rsidRPr="00D46481">
        <w:rPr>
          <w:rFonts w:ascii="Times New Roman" w:hAnsi="Times New Roman"/>
          <w:sz w:val="28"/>
          <w:szCs w:val="28"/>
        </w:rPr>
        <w:t>которые</w:t>
      </w:r>
      <w:r w:rsidR="003A2025">
        <w:rPr>
          <w:rFonts w:ascii="Times New Roman" w:hAnsi="Times New Roman"/>
          <w:sz w:val="28"/>
          <w:szCs w:val="28"/>
        </w:rPr>
        <w:t xml:space="preserve"> помогут сотрудникам лучше планировать свои действия и вовремя</w:t>
      </w:r>
      <w:r w:rsidR="00F32F8C" w:rsidRPr="00D46481">
        <w:rPr>
          <w:rFonts w:ascii="Times New Roman" w:hAnsi="Times New Roman"/>
          <w:sz w:val="28"/>
          <w:szCs w:val="28"/>
        </w:rPr>
        <w:t xml:space="preserve"> </w:t>
      </w:r>
      <w:r w:rsidR="001F515E">
        <w:rPr>
          <w:rFonts w:ascii="Times New Roman" w:hAnsi="Times New Roman"/>
          <w:sz w:val="28"/>
          <w:szCs w:val="28"/>
        </w:rPr>
        <w:t>их с</w:t>
      </w:r>
      <w:r w:rsidR="00F32F8C" w:rsidRPr="00D46481">
        <w:rPr>
          <w:rFonts w:ascii="Times New Roman" w:hAnsi="Times New Roman"/>
          <w:sz w:val="28"/>
          <w:szCs w:val="28"/>
        </w:rPr>
        <w:t>к</w:t>
      </w:r>
      <w:r w:rsidR="009B4331" w:rsidRPr="00D46481">
        <w:rPr>
          <w:rFonts w:ascii="Times New Roman" w:hAnsi="Times New Roman"/>
          <w:sz w:val="28"/>
          <w:szCs w:val="28"/>
        </w:rPr>
        <w:t>орректировать</w:t>
      </w:r>
      <w:r w:rsidR="00F32F8C" w:rsidRPr="00D46481">
        <w:rPr>
          <w:rFonts w:ascii="Times New Roman" w:hAnsi="Times New Roman"/>
          <w:sz w:val="28"/>
          <w:szCs w:val="28"/>
        </w:rPr>
        <w:t>.</w:t>
      </w:r>
    </w:p>
    <w:p w:rsidR="00F32F8C" w:rsidRPr="00D46481" w:rsidRDefault="00F32F8C" w:rsidP="008A53E9">
      <w:pPr>
        <w:spacing w:after="0" w:line="360" w:lineRule="auto"/>
        <w:ind w:firstLine="709"/>
        <w:jc w:val="both"/>
        <w:rPr>
          <w:rFonts w:ascii="Times New Roman" w:hAnsi="Times New Roman"/>
          <w:sz w:val="28"/>
          <w:szCs w:val="28"/>
        </w:rPr>
      </w:pPr>
      <w:r w:rsidRPr="00D46481">
        <w:rPr>
          <w:rFonts w:ascii="Times New Roman" w:hAnsi="Times New Roman"/>
          <w:sz w:val="28"/>
          <w:szCs w:val="28"/>
        </w:rPr>
        <w:t>В-</w:t>
      </w:r>
      <w:r w:rsidR="00FE37E3">
        <w:rPr>
          <w:rFonts w:ascii="Times New Roman" w:hAnsi="Times New Roman"/>
          <w:sz w:val="28"/>
          <w:szCs w:val="28"/>
        </w:rPr>
        <w:t>пятых</w:t>
      </w:r>
      <w:r w:rsidRPr="00D46481">
        <w:rPr>
          <w:rFonts w:ascii="Times New Roman" w:hAnsi="Times New Roman"/>
          <w:sz w:val="28"/>
          <w:szCs w:val="28"/>
        </w:rPr>
        <w:t>, существует необходимость в создании резервного фонда</w:t>
      </w:r>
      <w:r w:rsidR="00E55095" w:rsidRPr="00D46481">
        <w:rPr>
          <w:rFonts w:ascii="Times New Roman" w:hAnsi="Times New Roman"/>
          <w:sz w:val="28"/>
          <w:szCs w:val="28"/>
        </w:rPr>
        <w:t xml:space="preserve">, чтобы выполнять ежедневные рабочие операции и оплачивать оперативные расходы, а также фонда погашения безнадежных долгов, так как клиенты не </w:t>
      </w:r>
      <w:r w:rsidR="00E55095" w:rsidRPr="00D46481">
        <w:rPr>
          <w:rFonts w:ascii="Times New Roman" w:hAnsi="Times New Roman"/>
          <w:sz w:val="28"/>
          <w:szCs w:val="28"/>
        </w:rPr>
        <w:lastRenderedPageBreak/>
        <w:t>всегда платят по своим задолженностям (это касается, в первую очередь, постоянных клиентов)</w:t>
      </w:r>
      <w:r w:rsidR="00A93B85">
        <w:rPr>
          <w:rFonts w:ascii="Times New Roman" w:hAnsi="Times New Roman"/>
          <w:sz w:val="28"/>
          <w:szCs w:val="28"/>
        </w:rPr>
        <w:t xml:space="preserve">. </w:t>
      </w:r>
    </w:p>
    <w:p w:rsidR="00071AD5" w:rsidRDefault="00F34C7B" w:rsidP="008A53E9">
      <w:pPr>
        <w:spacing w:after="0" w:line="360" w:lineRule="auto"/>
        <w:ind w:firstLine="709"/>
        <w:jc w:val="both"/>
        <w:rPr>
          <w:rFonts w:ascii="Times New Roman" w:hAnsi="Times New Roman"/>
          <w:i/>
          <w:sz w:val="28"/>
          <w:szCs w:val="28"/>
        </w:rPr>
      </w:pPr>
      <w:r w:rsidRPr="00D46481">
        <w:rPr>
          <w:rFonts w:ascii="Times New Roman" w:hAnsi="Times New Roman"/>
          <w:sz w:val="28"/>
          <w:szCs w:val="28"/>
        </w:rPr>
        <w:t>В</w:t>
      </w:r>
      <w:r w:rsidR="008A53E9" w:rsidRPr="00D46481">
        <w:rPr>
          <w:rFonts w:ascii="Times New Roman" w:hAnsi="Times New Roman"/>
          <w:sz w:val="28"/>
          <w:szCs w:val="28"/>
        </w:rPr>
        <w:t>-</w:t>
      </w:r>
      <w:r w:rsidR="00FE37E3">
        <w:rPr>
          <w:rFonts w:ascii="Times New Roman" w:hAnsi="Times New Roman"/>
          <w:sz w:val="28"/>
          <w:szCs w:val="28"/>
        </w:rPr>
        <w:t>шестых</w:t>
      </w:r>
      <w:r w:rsidR="008A53E9" w:rsidRPr="00D46481">
        <w:rPr>
          <w:rFonts w:ascii="Times New Roman" w:hAnsi="Times New Roman"/>
          <w:sz w:val="28"/>
          <w:szCs w:val="28"/>
        </w:rPr>
        <w:t>, можно разработать для каждого офиса определённые планы затрат на маркетинг и иные цели, таким образом, чтобы каждый офис, име</w:t>
      </w:r>
      <w:r w:rsidR="001F515E">
        <w:rPr>
          <w:rFonts w:ascii="Times New Roman" w:hAnsi="Times New Roman"/>
          <w:sz w:val="28"/>
          <w:szCs w:val="28"/>
        </w:rPr>
        <w:t>я собственный оборот, заботился</w:t>
      </w:r>
      <w:r w:rsidR="008A53E9" w:rsidRPr="00D46481">
        <w:rPr>
          <w:rFonts w:ascii="Times New Roman" w:hAnsi="Times New Roman"/>
          <w:sz w:val="28"/>
          <w:szCs w:val="28"/>
        </w:rPr>
        <w:t xml:space="preserve"> об увеличении прибыли. </w:t>
      </w:r>
      <w:r w:rsidR="00071AD5">
        <w:rPr>
          <w:rFonts w:ascii="Times New Roman" w:hAnsi="Times New Roman"/>
          <w:sz w:val="28"/>
          <w:szCs w:val="28"/>
        </w:rPr>
        <w:t xml:space="preserve">Подобные затраты, учтенные вовремя,  сберегут лишние деньги и принесут в будущем дополнительные </w:t>
      </w:r>
      <w:r w:rsidR="00410962">
        <w:rPr>
          <w:rFonts w:ascii="Times New Roman" w:hAnsi="Times New Roman"/>
          <w:sz w:val="28"/>
          <w:szCs w:val="28"/>
        </w:rPr>
        <w:t xml:space="preserve">финансовые </w:t>
      </w:r>
      <w:r w:rsidR="00071AD5">
        <w:rPr>
          <w:rFonts w:ascii="Times New Roman" w:hAnsi="Times New Roman"/>
          <w:sz w:val="28"/>
          <w:szCs w:val="28"/>
        </w:rPr>
        <w:t>средства.</w:t>
      </w:r>
    </w:p>
    <w:p w:rsidR="008A53E9" w:rsidRPr="00D46481" w:rsidRDefault="00FE37E3" w:rsidP="008A53E9">
      <w:pPr>
        <w:spacing w:after="0" w:line="360" w:lineRule="auto"/>
        <w:ind w:firstLine="709"/>
        <w:jc w:val="both"/>
        <w:rPr>
          <w:rFonts w:ascii="Times New Roman" w:hAnsi="Times New Roman"/>
          <w:sz w:val="28"/>
          <w:szCs w:val="28"/>
        </w:rPr>
      </w:pPr>
      <w:r>
        <w:rPr>
          <w:rFonts w:ascii="Times New Roman" w:hAnsi="Times New Roman"/>
          <w:sz w:val="28"/>
          <w:szCs w:val="28"/>
        </w:rPr>
        <w:t>Далее</w:t>
      </w:r>
      <w:r w:rsidR="008A53E9" w:rsidRPr="00D46481">
        <w:rPr>
          <w:rFonts w:ascii="Times New Roman" w:hAnsi="Times New Roman"/>
          <w:sz w:val="28"/>
          <w:szCs w:val="28"/>
        </w:rPr>
        <w:t xml:space="preserve"> разработать политику взаимодействия с контрагентами, установить способы взаиморасчетов и прописать их в договоре, при этом предпочтение стоит отдать поставщика</w:t>
      </w:r>
      <w:r w:rsidR="00071AD5">
        <w:rPr>
          <w:rFonts w:ascii="Times New Roman" w:hAnsi="Times New Roman"/>
          <w:sz w:val="28"/>
          <w:szCs w:val="28"/>
        </w:rPr>
        <w:t>м</w:t>
      </w:r>
      <w:r w:rsidR="008A53E9" w:rsidRPr="00D46481">
        <w:rPr>
          <w:rFonts w:ascii="Times New Roman" w:hAnsi="Times New Roman"/>
          <w:sz w:val="28"/>
          <w:szCs w:val="28"/>
        </w:rPr>
        <w:t>, которые работают с четко оговоренными условиями поставки.</w:t>
      </w:r>
      <w:r w:rsidR="00071AD5">
        <w:rPr>
          <w:rFonts w:ascii="Times New Roman" w:hAnsi="Times New Roman"/>
          <w:sz w:val="28"/>
          <w:szCs w:val="28"/>
        </w:rPr>
        <w:t xml:space="preserve"> Это поможет работать без простоев и </w:t>
      </w:r>
      <w:r w:rsidR="00AF6BB5">
        <w:rPr>
          <w:rFonts w:ascii="Times New Roman" w:hAnsi="Times New Roman"/>
          <w:sz w:val="28"/>
          <w:szCs w:val="28"/>
        </w:rPr>
        <w:t>потерь драгоценного</w:t>
      </w:r>
      <w:r w:rsidR="00071AD5">
        <w:rPr>
          <w:rFonts w:ascii="Times New Roman" w:hAnsi="Times New Roman"/>
          <w:sz w:val="28"/>
          <w:szCs w:val="28"/>
        </w:rPr>
        <w:t xml:space="preserve"> рабочего времени.</w:t>
      </w:r>
    </w:p>
    <w:p w:rsidR="00410962" w:rsidRDefault="00AF6BB5" w:rsidP="00AD35E9">
      <w:pPr>
        <w:spacing w:after="0" w:line="360" w:lineRule="auto"/>
        <w:ind w:firstLine="709"/>
        <w:jc w:val="both"/>
        <w:rPr>
          <w:rFonts w:ascii="Times New Roman" w:hAnsi="Times New Roman"/>
          <w:sz w:val="28"/>
          <w:szCs w:val="28"/>
        </w:rPr>
      </w:pPr>
      <w:r>
        <w:rPr>
          <w:rFonts w:ascii="Times New Roman" w:hAnsi="Times New Roman"/>
          <w:sz w:val="28"/>
          <w:szCs w:val="28"/>
        </w:rPr>
        <w:t>В дополнение ко всему,</w:t>
      </w:r>
      <w:r w:rsidR="00807E12" w:rsidRPr="00D46481">
        <w:rPr>
          <w:rFonts w:ascii="Times New Roman" w:hAnsi="Times New Roman"/>
          <w:sz w:val="28"/>
          <w:szCs w:val="28"/>
        </w:rPr>
        <w:t xml:space="preserve"> есть </w:t>
      </w:r>
      <w:r>
        <w:rPr>
          <w:rFonts w:ascii="Times New Roman" w:hAnsi="Times New Roman"/>
          <w:sz w:val="28"/>
          <w:szCs w:val="28"/>
        </w:rPr>
        <w:t>потребность</w:t>
      </w:r>
      <w:r w:rsidR="00807E12" w:rsidRPr="00D46481">
        <w:rPr>
          <w:rFonts w:ascii="Times New Roman" w:hAnsi="Times New Roman"/>
          <w:sz w:val="28"/>
          <w:szCs w:val="28"/>
        </w:rPr>
        <w:t xml:space="preserve"> в периодическом повышении квалификации сотрудников, </w:t>
      </w:r>
      <w:r>
        <w:rPr>
          <w:rFonts w:ascii="Times New Roman" w:hAnsi="Times New Roman"/>
          <w:sz w:val="28"/>
          <w:szCs w:val="28"/>
        </w:rPr>
        <w:t xml:space="preserve">поскольку  </w:t>
      </w:r>
      <w:r w:rsidR="00807E12" w:rsidRPr="00D46481">
        <w:rPr>
          <w:rFonts w:ascii="Times New Roman" w:hAnsi="Times New Roman"/>
          <w:sz w:val="28"/>
          <w:szCs w:val="28"/>
        </w:rPr>
        <w:t xml:space="preserve">каждый работник должен идти в ногу со временем, осваивать новые </w:t>
      </w:r>
      <w:r>
        <w:rPr>
          <w:rFonts w:ascii="Times New Roman" w:hAnsi="Times New Roman"/>
          <w:sz w:val="28"/>
          <w:szCs w:val="28"/>
        </w:rPr>
        <w:t>технологии</w:t>
      </w:r>
      <w:r w:rsidR="00807E12" w:rsidRPr="00D46481">
        <w:rPr>
          <w:rFonts w:ascii="Times New Roman" w:hAnsi="Times New Roman"/>
          <w:sz w:val="28"/>
          <w:szCs w:val="28"/>
        </w:rPr>
        <w:t xml:space="preserve"> для увеличения скорости работы </w:t>
      </w:r>
      <w:r>
        <w:rPr>
          <w:rFonts w:ascii="Times New Roman" w:hAnsi="Times New Roman"/>
          <w:sz w:val="28"/>
          <w:szCs w:val="28"/>
        </w:rPr>
        <w:t xml:space="preserve">и снижения количества ошибок, что </w:t>
      </w:r>
      <w:r w:rsidR="00807E12" w:rsidRPr="00D46481">
        <w:rPr>
          <w:rFonts w:ascii="Times New Roman" w:hAnsi="Times New Roman"/>
          <w:sz w:val="28"/>
          <w:szCs w:val="28"/>
        </w:rPr>
        <w:t>в свою очередь</w:t>
      </w:r>
      <w:r>
        <w:rPr>
          <w:rFonts w:ascii="Times New Roman" w:hAnsi="Times New Roman"/>
          <w:sz w:val="28"/>
          <w:szCs w:val="28"/>
        </w:rPr>
        <w:t xml:space="preserve"> не только повысит стоимость </w:t>
      </w:r>
      <w:r w:rsidRPr="00D46481">
        <w:rPr>
          <w:rFonts w:ascii="Times New Roman" w:hAnsi="Times New Roman"/>
          <w:sz w:val="28"/>
          <w:szCs w:val="28"/>
        </w:rPr>
        <w:t>работы</w:t>
      </w:r>
      <w:r>
        <w:rPr>
          <w:rFonts w:ascii="Times New Roman" w:hAnsi="Times New Roman"/>
          <w:sz w:val="28"/>
          <w:szCs w:val="28"/>
        </w:rPr>
        <w:t xml:space="preserve"> и принесёт дополнительную прибыль, но и поможет снизить себестоимость</w:t>
      </w:r>
      <w:r w:rsidR="00807E12" w:rsidRPr="00D46481">
        <w:rPr>
          <w:rFonts w:ascii="Times New Roman" w:hAnsi="Times New Roman"/>
          <w:sz w:val="28"/>
          <w:szCs w:val="28"/>
        </w:rPr>
        <w:t xml:space="preserve"> услуг. </w:t>
      </w:r>
    </w:p>
    <w:p w:rsidR="00807E12" w:rsidRPr="00D46481" w:rsidRDefault="00FE37E3" w:rsidP="00AD35E9">
      <w:pPr>
        <w:spacing w:after="0" w:line="360" w:lineRule="auto"/>
        <w:ind w:firstLine="709"/>
        <w:jc w:val="both"/>
        <w:rPr>
          <w:rFonts w:ascii="Times New Roman" w:hAnsi="Times New Roman"/>
          <w:sz w:val="28"/>
          <w:szCs w:val="28"/>
        </w:rPr>
      </w:pPr>
      <w:r>
        <w:rPr>
          <w:rFonts w:ascii="Times New Roman" w:hAnsi="Times New Roman"/>
          <w:sz w:val="28"/>
          <w:szCs w:val="28"/>
        </w:rPr>
        <w:t>И наконец, нужно активнее и чаще проводить своевременный мониторинг конкурентов</w:t>
      </w:r>
      <w:r w:rsidR="00410962">
        <w:rPr>
          <w:rFonts w:ascii="Times New Roman" w:hAnsi="Times New Roman"/>
          <w:sz w:val="28"/>
          <w:szCs w:val="28"/>
        </w:rPr>
        <w:t>, а также</w:t>
      </w:r>
      <w:r>
        <w:rPr>
          <w:rFonts w:ascii="Times New Roman" w:hAnsi="Times New Roman"/>
          <w:sz w:val="28"/>
          <w:szCs w:val="28"/>
        </w:rPr>
        <w:t xml:space="preserve">  </w:t>
      </w:r>
      <w:r w:rsidR="00403CC2">
        <w:rPr>
          <w:rFonts w:ascii="Times New Roman" w:hAnsi="Times New Roman"/>
          <w:sz w:val="28"/>
          <w:szCs w:val="28"/>
        </w:rPr>
        <w:t xml:space="preserve">отслеживать </w:t>
      </w:r>
      <w:r>
        <w:rPr>
          <w:rFonts w:ascii="Times New Roman" w:hAnsi="Times New Roman"/>
          <w:sz w:val="28"/>
          <w:szCs w:val="28"/>
        </w:rPr>
        <w:t>бл</w:t>
      </w:r>
      <w:r w:rsidR="00403CC2">
        <w:rPr>
          <w:rFonts w:ascii="Times New Roman" w:hAnsi="Times New Roman"/>
          <w:sz w:val="28"/>
          <w:szCs w:val="28"/>
        </w:rPr>
        <w:t>ижайшие  изменения</w:t>
      </w:r>
      <w:r>
        <w:rPr>
          <w:rFonts w:ascii="Times New Roman" w:hAnsi="Times New Roman"/>
          <w:sz w:val="28"/>
          <w:szCs w:val="28"/>
        </w:rPr>
        <w:t xml:space="preserve"> в законодательстве, чтобы заранее оценить потребности клиентов и предложить уникальные </w:t>
      </w:r>
      <w:r w:rsidRPr="00410962">
        <w:rPr>
          <w:rFonts w:ascii="Times New Roman" w:hAnsi="Times New Roman"/>
          <w:sz w:val="28"/>
          <w:szCs w:val="28"/>
        </w:rPr>
        <w:t>услуги – а это значит</w:t>
      </w:r>
      <w:r w:rsidR="00410962">
        <w:rPr>
          <w:rFonts w:ascii="Times New Roman" w:hAnsi="Times New Roman"/>
          <w:sz w:val="28"/>
          <w:szCs w:val="28"/>
        </w:rPr>
        <w:t xml:space="preserve"> не только </w:t>
      </w:r>
      <w:r w:rsidR="001F515E">
        <w:rPr>
          <w:rFonts w:ascii="Times New Roman" w:hAnsi="Times New Roman"/>
          <w:sz w:val="28"/>
          <w:szCs w:val="28"/>
        </w:rPr>
        <w:t xml:space="preserve">единолично </w:t>
      </w:r>
      <w:r w:rsidR="00410962">
        <w:rPr>
          <w:rFonts w:ascii="Times New Roman" w:hAnsi="Times New Roman"/>
          <w:sz w:val="28"/>
          <w:szCs w:val="28"/>
        </w:rPr>
        <w:t>получ</w:t>
      </w:r>
      <w:r w:rsidR="001F515E">
        <w:rPr>
          <w:rFonts w:ascii="Times New Roman" w:hAnsi="Times New Roman"/>
          <w:sz w:val="28"/>
          <w:szCs w:val="28"/>
        </w:rPr>
        <w:t>а</w:t>
      </w:r>
      <w:r w:rsidR="00410962" w:rsidRPr="00410962">
        <w:rPr>
          <w:rFonts w:ascii="Times New Roman" w:hAnsi="Times New Roman"/>
          <w:sz w:val="28"/>
          <w:szCs w:val="28"/>
        </w:rPr>
        <w:t xml:space="preserve">ть прибыль, но </w:t>
      </w:r>
      <w:r w:rsidRPr="00410962">
        <w:rPr>
          <w:rFonts w:ascii="Times New Roman" w:hAnsi="Times New Roman"/>
          <w:sz w:val="28"/>
          <w:szCs w:val="28"/>
        </w:rPr>
        <w:t xml:space="preserve"> </w:t>
      </w:r>
      <w:r w:rsidR="00410962">
        <w:rPr>
          <w:rFonts w:ascii="Times New Roman" w:hAnsi="Times New Roman"/>
          <w:sz w:val="28"/>
          <w:szCs w:val="28"/>
        </w:rPr>
        <w:t xml:space="preserve">и всегда оставаться </w:t>
      </w:r>
      <w:r w:rsidRPr="00410962">
        <w:rPr>
          <w:rFonts w:ascii="Times New Roman" w:hAnsi="Times New Roman"/>
          <w:sz w:val="28"/>
          <w:szCs w:val="28"/>
        </w:rPr>
        <w:t>первым</w:t>
      </w:r>
      <w:r w:rsidR="00410962">
        <w:rPr>
          <w:rFonts w:ascii="Times New Roman" w:hAnsi="Times New Roman"/>
          <w:sz w:val="28"/>
          <w:szCs w:val="28"/>
        </w:rPr>
        <w:t xml:space="preserve"> в своем деле</w:t>
      </w:r>
      <w:r w:rsidRPr="00410962">
        <w:rPr>
          <w:rFonts w:ascii="Times New Roman" w:hAnsi="Times New Roman"/>
          <w:sz w:val="28"/>
          <w:szCs w:val="28"/>
        </w:rPr>
        <w:t>.</w:t>
      </w:r>
      <w:r>
        <w:rPr>
          <w:rFonts w:ascii="Times New Roman" w:hAnsi="Times New Roman"/>
          <w:sz w:val="28"/>
          <w:szCs w:val="28"/>
        </w:rPr>
        <w:t xml:space="preserve"> </w:t>
      </w:r>
    </w:p>
    <w:p w:rsidR="0014568B" w:rsidRDefault="0014568B" w:rsidP="00AD35E9">
      <w:pPr>
        <w:spacing w:after="0" w:line="360" w:lineRule="auto"/>
        <w:ind w:firstLine="709"/>
        <w:jc w:val="both"/>
        <w:rPr>
          <w:rFonts w:ascii="Times New Roman" w:hAnsi="Times New Roman"/>
          <w:i/>
          <w:sz w:val="28"/>
          <w:szCs w:val="28"/>
        </w:rPr>
      </w:pPr>
    </w:p>
    <w:p w:rsidR="00410962" w:rsidRDefault="00410962" w:rsidP="00AD35E9">
      <w:pPr>
        <w:spacing w:after="0" w:line="360" w:lineRule="auto"/>
        <w:ind w:firstLine="709"/>
        <w:jc w:val="both"/>
        <w:rPr>
          <w:rFonts w:ascii="Times New Roman" w:hAnsi="Times New Roman"/>
          <w:i/>
          <w:sz w:val="28"/>
          <w:szCs w:val="28"/>
        </w:rPr>
      </w:pPr>
    </w:p>
    <w:p w:rsidR="00410962" w:rsidRDefault="00410962" w:rsidP="00AD35E9">
      <w:pPr>
        <w:spacing w:after="0" w:line="360" w:lineRule="auto"/>
        <w:ind w:firstLine="709"/>
        <w:jc w:val="both"/>
        <w:rPr>
          <w:rFonts w:ascii="Times New Roman" w:hAnsi="Times New Roman"/>
          <w:i/>
          <w:sz w:val="28"/>
          <w:szCs w:val="28"/>
        </w:rPr>
      </w:pPr>
    </w:p>
    <w:p w:rsidR="00410962" w:rsidRDefault="00410962" w:rsidP="00AD35E9">
      <w:pPr>
        <w:spacing w:after="0" w:line="360" w:lineRule="auto"/>
        <w:ind w:firstLine="709"/>
        <w:jc w:val="both"/>
        <w:rPr>
          <w:rFonts w:ascii="Times New Roman" w:hAnsi="Times New Roman"/>
          <w:i/>
          <w:sz w:val="28"/>
          <w:szCs w:val="28"/>
        </w:rPr>
      </w:pPr>
    </w:p>
    <w:p w:rsidR="00410962" w:rsidRDefault="00410962" w:rsidP="00AD35E9">
      <w:pPr>
        <w:spacing w:after="0" w:line="360" w:lineRule="auto"/>
        <w:ind w:firstLine="709"/>
        <w:jc w:val="both"/>
        <w:rPr>
          <w:rFonts w:ascii="Times New Roman" w:hAnsi="Times New Roman"/>
          <w:i/>
          <w:sz w:val="28"/>
          <w:szCs w:val="28"/>
        </w:rPr>
      </w:pPr>
    </w:p>
    <w:p w:rsidR="00410962" w:rsidRDefault="00410962" w:rsidP="00AD35E9">
      <w:pPr>
        <w:spacing w:after="0" w:line="360" w:lineRule="auto"/>
        <w:ind w:firstLine="709"/>
        <w:jc w:val="both"/>
        <w:rPr>
          <w:rFonts w:ascii="Times New Roman" w:hAnsi="Times New Roman"/>
          <w:i/>
          <w:sz w:val="28"/>
          <w:szCs w:val="28"/>
        </w:rPr>
      </w:pPr>
    </w:p>
    <w:p w:rsidR="00410962" w:rsidRDefault="00410962" w:rsidP="00AD35E9">
      <w:pPr>
        <w:spacing w:after="0" w:line="360" w:lineRule="auto"/>
        <w:ind w:firstLine="709"/>
        <w:jc w:val="both"/>
        <w:rPr>
          <w:rFonts w:ascii="Times New Roman" w:hAnsi="Times New Roman"/>
          <w:i/>
          <w:sz w:val="28"/>
          <w:szCs w:val="28"/>
        </w:rPr>
      </w:pPr>
    </w:p>
    <w:p w:rsidR="00410962" w:rsidRDefault="00410962" w:rsidP="00AD35E9">
      <w:pPr>
        <w:spacing w:after="0" w:line="360" w:lineRule="auto"/>
        <w:ind w:firstLine="709"/>
        <w:jc w:val="both"/>
        <w:rPr>
          <w:rFonts w:ascii="Times New Roman" w:hAnsi="Times New Roman"/>
          <w:i/>
          <w:sz w:val="28"/>
          <w:szCs w:val="28"/>
        </w:rPr>
      </w:pPr>
    </w:p>
    <w:p w:rsidR="00410962" w:rsidRDefault="00410962" w:rsidP="00AD35E9">
      <w:pPr>
        <w:spacing w:after="0" w:line="360" w:lineRule="auto"/>
        <w:ind w:firstLine="709"/>
        <w:jc w:val="both"/>
        <w:rPr>
          <w:rFonts w:ascii="Times New Roman" w:hAnsi="Times New Roman"/>
          <w:i/>
          <w:sz w:val="28"/>
          <w:szCs w:val="28"/>
        </w:rPr>
      </w:pPr>
    </w:p>
    <w:p w:rsidR="00410962" w:rsidRPr="00AF6BB5" w:rsidRDefault="00410962" w:rsidP="00AD35E9">
      <w:pPr>
        <w:spacing w:after="0" w:line="360" w:lineRule="auto"/>
        <w:ind w:firstLine="709"/>
        <w:jc w:val="both"/>
        <w:rPr>
          <w:rFonts w:ascii="Times New Roman" w:hAnsi="Times New Roman"/>
          <w:i/>
          <w:sz w:val="28"/>
          <w:szCs w:val="28"/>
        </w:rPr>
      </w:pPr>
    </w:p>
    <w:p w:rsidR="00F34C7B" w:rsidRDefault="00F34C7B" w:rsidP="0014568B">
      <w:pPr>
        <w:spacing w:line="360" w:lineRule="auto"/>
        <w:ind w:firstLine="709"/>
        <w:jc w:val="both"/>
        <w:rPr>
          <w:rFonts w:ascii="Times New Roman" w:hAnsi="Times New Roman"/>
          <w:sz w:val="28"/>
          <w:szCs w:val="28"/>
        </w:rPr>
      </w:pPr>
    </w:p>
    <w:p w:rsidR="00221AD5" w:rsidRPr="00F54F45" w:rsidRDefault="00221AD5" w:rsidP="006F2E40">
      <w:pPr>
        <w:spacing w:after="0" w:line="360" w:lineRule="auto"/>
        <w:ind w:firstLine="709"/>
        <w:jc w:val="center"/>
        <w:rPr>
          <w:rFonts w:ascii="Times New Roman" w:hAnsi="Times New Roman"/>
          <w:color w:val="000000"/>
          <w:sz w:val="28"/>
          <w:szCs w:val="28"/>
        </w:rPr>
      </w:pPr>
      <w:r w:rsidRPr="00F54F45">
        <w:rPr>
          <w:rFonts w:ascii="Times New Roman" w:hAnsi="Times New Roman"/>
          <w:color w:val="000000"/>
          <w:sz w:val="28"/>
          <w:szCs w:val="28"/>
        </w:rPr>
        <w:t>ЗАКЛЮЧЕНИЕ</w:t>
      </w:r>
    </w:p>
    <w:p w:rsidR="00221AD5" w:rsidRPr="00F54F45" w:rsidRDefault="00221AD5" w:rsidP="006F2E40">
      <w:pPr>
        <w:spacing w:after="0" w:line="360" w:lineRule="auto"/>
        <w:ind w:firstLine="709"/>
        <w:jc w:val="both"/>
        <w:rPr>
          <w:rFonts w:ascii="Times New Roman" w:hAnsi="Times New Roman"/>
          <w:color w:val="000000"/>
          <w:sz w:val="28"/>
          <w:szCs w:val="28"/>
        </w:rPr>
      </w:pPr>
    </w:p>
    <w:p w:rsidR="00221AD5" w:rsidRPr="00F54F45" w:rsidRDefault="00221AD5" w:rsidP="006F2E40">
      <w:pPr>
        <w:spacing w:after="0" w:line="360" w:lineRule="auto"/>
        <w:ind w:firstLine="709"/>
        <w:jc w:val="both"/>
        <w:rPr>
          <w:rFonts w:ascii="Times New Roman" w:hAnsi="Times New Roman"/>
          <w:color w:val="000000"/>
          <w:sz w:val="28"/>
          <w:szCs w:val="28"/>
        </w:rPr>
      </w:pPr>
      <w:r w:rsidRPr="00F54F45">
        <w:rPr>
          <w:rFonts w:ascii="Times New Roman" w:hAnsi="Times New Roman"/>
          <w:color w:val="000000"/>
          <w:sz w:val="28"/>
          <w:szCs w:val="28"/>
        </w:rPr>
        <w:t>На основании изученного материала и проведенного анализа можно сделать вывод, что сегодня в условиях нестабильной рыночной экономики роль грамотного финансового планирования и умения составлять четкие финансовые планы очень важна. Любому руководителю, заинтересованному в благополучии своей организации, очевидно, что его бизнес не сможет процветать и приносить прибыль, если не составлять и не приводить в действие финансовые планы.</w:t>
      </w:r>
    </w:p>
    <w:p w:rsidR="00221AD5" w:rsidRPr="00F54F45" w:rsidRDefault="00221AD5" w:rsidP="00221AD5">
      <w:pPr>
        <w:spacing w:after="0" w:line="360" w:lineRule="auto"/>
        <w:ind w:firstLine="709"/>
        <w:jc w:val="both"/>
        <w:rPr>
          <w:rFonts w:ascii="Times New Roman" w:hAnsi="Times New Roman"/>
          <w:color w:val="000000"/>
          <w:sz w:val="28"/>
          <w:szCs w:val="28"/>
        </w:rPr>
      </w:pPr>
      <w:r w:rsidRPr="00F54F45">
        <w:rPr>
          <w:rFonts w:ascii="Times New Roman" w:hAnsi="Times New Roman"/>
          <w:color w:val="000000"/>
          <w:sz w:val="28"/>
          <w:szCs w:val="28"/>
        </w:rPr>
        <w:t>В ВКР проанализирована хозяйственная деятельность ООО «Консалтинговая группа «Агат». Рассматривая в целом, движение доходной и расходной статей бюджета ООО «КГ «Агат» можно с уверенностью  назвать имеющуюся динамику крайне положительной. Проанализировав текущее состояние финансовых ресурсов компании, можно определить следующие тенденции. Выручка в 2015 году возросла с 1 755 000 до 5 799 000 рублей, из чего следует вывод об устойчивом развитии организации, прибыль также увеличилась.</w:t>
      </w:r>
    </w:p>
    <w:p w:rsidR="00221AD5" w:rsidRPr="006D7E75" w:rsidRDefault="00221AD5" w:rsidP="00221AD5">
      <w:pPr>
        <w:spacing w:after="0" w:line="360" w:lineRule="auto"/>
        <w:ind w:firstLine="709"/>
        <w:jc w:val="both"/>
        <w:rPr>
          <w:rFonts w:ascii="Times New Roman" w:hAnsi="Times New Roman"/>
          <w:color w:val="000000"/>
          <w:sz w:val="28"/>
          <w:szCs w:val="28"/>
        </w:rPr>
      </w:pPr>
      <w:r w:rsidRPr="006D7E75">
        <w:rPr>
          <w:rFonts w:ascii="Times New Roman" w:hAnsi="Times New Roman"/>
          <w:color w:val="000000"/>
          <w:sz w:val="28"/>
          <w:szCs w:val="28"/>
        </w:rPr>
        <w:lastRenderedPageBreak/>
        <w:t xml:space="preserve">В целом положение компании однозначно устойчиво, она занимает немалую долю рынка бухгалтерских услуг, имеет постоянных работников, которые уже длительное время работают в компании, динамично развивается и с каждым годом все больше упрочняет положение на рынке предоставляемых услуг. </w:t>
      </w:r>
    </w:p>
    <w:p w:rsidR="00221AD5" w:rsidRPr="00F54F45" w:rsidRDefault="00221AD5" w:rsidP="00221AD5">
      <w:pPr>
        <w:spacing w:after="0" w:line="360" w:lineRule="auto"/>
        <w:ind w:firstLine="709"/>
        <w:jc w:val="both"/>
        <w:rPr>
          <w:rFonts w:ascii="Times New Roman" w:hAnsi="Times New Roman"/>
          <w:color w:val="000000"/>
          <w:sz w:val="28"/>
          <w:szCs w:val="28"/>
        </w:rPr>
      </w:pPr>
      <w:r w:rsidRPr="00F54F45">
        <w:rPr>
          <w:rFonts w:ascii="Times New Roman" w:hAnsi="Times New Roman"/>
          <w:color w:val="000000"/>
          <w:sz w:val="28"/>
          <w:szCs w:val="28"/>
        </w:rPr>
        <w:t xml:space="preserve">При этом нельзя не заметить и отрицательные моменты, которые учитываются при финансовом планировании: значительная отрицательная динамика рентабельности продаж (-13 процентных пункта от рентабельности за период 01.01–31.12.2013 равной 13,4%) и  значительное падение прибыли до процентов к уплате и налогообложения (EBIT) на рубль выручки организации (-14,2 коп. от аналогичного показателя рентабельности за период 01.01–31.12.2013). </w:t>
      </w:r>
    </w:p>
    <w:p w:rsidR="00221AD5" w:rsidRDefault="00221AD5" w:rsidP="00221AD5">
      <w:pPr>
        <w:spacing w:after="0" w:line="360" w:lineRule="auto"/>
        <w:ind w:firstLine="709"/>
        <w:jc w:val="both"/>
        <w:rPr>
          <w:rFonts w:ascii="Times New Roman" w:hAnsi="Times New Roman"/>
          <w:color w:val="000000"/>
          <w:sz w:val="28"/>
          <w:szCs w:val="28"/>
        </w:rPr>
      </w:pPr>
      <w:r w:rsidRPr="00F54F45">
        <w:rPr>
          <w:rFonts w:ascii="Times New Roman" w:hAnsi="Times New Roman"/>
          <w:color w:val="000000"/>
          <w:sz w:val="28"/>
          <w:szCs w:val="28"/>
        </w:rPr>
        <w:t>Анализ финансовой устойчивости компании в динамике показал крайне устойчивое положение и абсолютную финансовую устойчивость по величине излишка собственных оборотных средств, а  наиболее очевидным положительным моментам стала доля собственного капитала ООО «КГ «Агат» - очень высокая - составляет 97%.</w:t>
      </w:r>
    </w:p>
    <w:p w:rsidR="00221AD5" w:rsidRPr="006D7E75" w:rsidRDefault="00221AD5" w:rsidP="00221AD5">
      <w:pPr>
        <w:spacing w:line="360" w:lineRule="auto"/>
        <w:ind w:firstLine="709"/>
        <w:jc w:val="both"/>
        <w:rPr>
          <w:rFonts w:ascii="Times New Roman" w:hAnsi="Times New Roman"/>
          <w:color w:val="000000"/>
          <w:sz w:val="28"/>
          <w:szCs w:val="28"/>
        </w:rPr>
      </w:pPr>
      <w:r w:rsidRPr="006D7E75">
        <w:rPr>
          <w:rFonts w:ascii="Times New Roman" w:hAnsi="Times New Roman"/>
          <w:color w:val="000000"/>
          <w:sz w:val="28"/>
          <w:szCs w:val="28"/>
        </w:rPr>
        <w:t>К основным проблемам финансового планирования организации «КГ «Агат»  можно отнести следующие:</w:t>
      </w:r>
    </w:p>
    <w:p w:rsidR="00221AD5" w:rsidRPr="006D7E75" w:rsidRDefault="00221AD5" w:rsidP="00221AD5">
      <w:pPr>
        <w:pStyle w:val="a4"/>
        <w:numPr>
          <w:ilvl w:val="0"/>
          <w:numId w:val="38"/>
        </w:numPr>
        <w:overflowPunct/>
        <w:autoSpaceDE/>
        <w:autoSpaceDN/>
        <w:adjustRightInd/>
        <w:spacing w:after="200" w:line="360" w:lineRule="auto"/>
        <w:rPr>
          <w:color w:val="000000"/>
          <w:sz w:val="28"/>
          <w:szCs w:val="28"/>
        </w:rPr>
      </w:pPr>
      <w:r w:rsidRPr="006D7E75">
        <w:rPr>
          <w:color w:val="000000"/>
          <w:sz w:val="28"/>
          <w:szCs w:val="28"/>
        </w:rPr>
        <w:t>Нужно вовремя прогнозировать новые виды бухгалтерских и юридических услуг, которые могут быть востребованы на рынке в запланированном году, чтобы работники своевременно смогли оценить приток денежных средств;</w:t>
      </w:r>
    </w:p>
    <w:p w:rsidR="00221AD5" w:rsidRPr="006D7E75" w:rsidRDefault="00221AD5" w:rsidP="00221AD5">
      <w:pPr>
        <w:pStyle w:val="a4"/>
        <w:numPr>
          <w:ilvl w:val="0"/>
          <w:numId w:val="38"/>
        </w:numPr>
        <w:overflowPunct/>
        <w:autoSpaceDE/>
        <w:autoSpaceDN/>
        <w:adjustRightInd/>
        <w:spacing w:after="200" w:line="360" w:lineRule="auto"/>
        <w:rPr>
          <w:color w:val="000000"/>
          <w:sz w:val="28"/>
          <w:szCs w:val="28"/>
        </w:rPr>
      </w:pPr>
      <w:r w:rsidRPr="006D7E75">
        <w:rPr>
          <w:color w:val="000000"/>
          <w:sz w:val="28"/>
          <w:szCs w:val="28"/>
        </w:rPr>
        <w:t xml:space="preserve">На фоне незначительной кредиторской задолженности, существует ярко выраженная проблема с  дебиторской, это </w:t>
      </w:r>
      <w:r w:rsidRPr="006D7E75">
        <w:rPr>
          <w:color w:val="000000"/>
          <w:sz w:val="28"/>
          <w:szCs w:val="28"/>
        </w:rPr>
        <w:lastRenderedPageBreak/>
        <w:t>связано, прежде всего, с лояльностью в отношении неплательщиков и предоставлению частых отсрочек платежей;</w:t>
      </w:r>
    </w:p>
    <w:p w:rsidR="00221AD5" w:rsidRPr="006D7E75" w:rsidRDefault="00221AD5" w:rsidP="00221AD5">
      <w:pPr>
        <w:pStyle w:val="a4"/>
        <w:numPr>
          <w:ilvl w:val="0"/>
          <w:numId w:val="38"/>
        </w:numPr>
        <w:overflowPunct/>
        <w:autoSpaceDE/>
        <w:autoSpaceDN/>
        <w:adjustRightInd/>
        <w:spacing w:after="200" w:line="360" w:lineRule="auto"/>
        <w:rPr>
          <w:color w:val="000000"/>
          <w:sz w:val="28"/>
          <w:szCs w:val="28"/>
        </w:rPr>
      </w:pPr>
      <w:r w:rsidRPr="006D7E75">
        <w:rPr>
          <w:color w:val="000000"/>
          <w:sz w:val="28"/>
          <w:szCs w:val="28"/>
        </w:rPr>
        <w:t>Более подробное определение всех возможных источников финансирования;</w:t>
      </w:r>
    </w:p>
    <w:p w:rsidR="00221AD5" w:rsidRPr="006D7E75" w:rsidRDefault="00221AD5" w:rsidP="00221AD5">
      <w:pPr>
        <w:pStyle w:val="a4"/>
        <w:numPr>
          <w:ilvl w:val="0"/>
          <w:numId w:val="38"/>
        </w:numPr>
        <w:overflowPunct/>
        <w:autoSpaceDE/>
        <w:autoSpaceDN/>
        <w:adjustRightInd/>
        <w:spacing w:after="200" w:line="360" w:lineRule="auto"/>
        <w:rPr>
          <w:color w:val="000000"/>
          <w:sz w:val="28"/>
          <w:szCs w:val="28"/>
        </w:rPr>
      </w:pPr>
      <w:r w:rsidRPr="006D7E75">
        <w:rPr>
          <w:color w:val="000000"/>
          <w:sz w:val="28"/>
          <w:szCs w:val="28"/>
        </w:rPr>
        <w:t>Редко, но все же периодически происходящая нехватка оборотных средств, так как предоставление услуг происходит без предоплаты;</w:t>
      </w:r>
    </w:p>
    <w:p w:rsidR="00221AD5" w:rsidRPr="006D7E75" w:rsidRDefault="00221AD5" w:rsidP="00221AD5">
      <w:pPr>
        <w:pStyle w:val="a4"/>
        <w:numPr>
          <w:ilvl w:val="0"/>
          <w:numId w:val="38"/>
        </w:numPr>
        <w:overflowPunct/>
        <w:autoSpaceDE/>
        <w:autoSpaceDN/>
        <w:adjustRightInd/>
        <w:spacing w:after="200" w:line="360" w:lineRule="auto"/>
        <w:rPr>
          <w:color w:val="000000"/>
          <w:sz w:val="28"/>
          <w:szCs w:val="28"/>
        </w:rPr>
      </w:pPr>
      <w:r w:rsidRPr="006D7E75">
        <w:rPr>
          <w:color w:val="000000"/>
          <w:sz w:val="28"/>
          <w:szCs w:val="28"/>
        </w:rPr>
        <w:t>Необ</w:t>
      </w:r>
      <w:r w:rsidR="00FE4D1F">
        <w:rPr>
          <w:color w:val="000000"/>
          <w:sz w:val="28"/>
          <w:szCs w:val="28"/>
        </w:rPr>
        <w:t>ходимости четкой согласованности</w:t>
      </w:r>
      <w:r w:rsidRPr="006D7E75">
        <w:rPr>
          <w:color w:val="000000"/>
          <w:sz w:val="28"/>
          <w:szCs w:val="28"/>
        </w:rPr>
        <w:t xml:space="preserve"> действий между всеми офисами</w:t>
      </w:r>
      <w:r w:rsidR="001F515E">
        <w:rPr>
          <w:color w:val="000000"/>
          <w:sz w:val="28"/>
          <w:szCs w:val="28"/>
        </w:rPr>
        <w:t>, снижение задержек при передачи информации и использование единых источников информации</w:t>
      </w:r>
      <w:r w:rsidRPr="006D7E75">
        <w:rPr>
          <w:color w:val="000000"/>
          <w:sz w:val="28"/>
          <w:szCs w:val="28"/>
        </w:rPr>
        <w:t>;</w:t>
      </w:r>
    </w:p>
    <w:p w:rsidR="00221AD5" w:rsidRPr="006D7E75" w:rsidRDefault="00221AD5" w:rsidP="00221AD5">
      <w:pPr>
        <w:pStyle w:val="a4"/>
        <w:numPr>
          <w:ilvl w:val="0"/>
          <w:numId w:val="38"/>
        </w:numPr>
        <w:overflowPunct/>
        <w:autoSpaceDE/>
        <w:autoSpaceDN/>
        <w:adjustRightInd/>
        <w:spacing w:after="200" w:line="360" w:lineRule="auto"/>
        <w:rPr>
          <w:color w:val="000000"/>
          <w:sz w:val="28"/>
          <w:szCs w:val="28"/>
        </w:rPr>
      </w:pPr>
      <w:r w:rsidRPr="006D7E75">
        <w:rPr>
          <w:color w:val="000000"/>
          <w:sz w:val="28"/>
          <w:szCs w:val="28"/>
        </w:rPr>
        <w:t>Отсутствие платежного календаря у всех офисов и четко обозначенного графика платежей, особенно постоянного и регламентированного;</w:t>
      </w:r>
    </w:p>
    <w:p w:rsidR="00221AD5" w:rsidRPr="006D7E75" w:rsidRDefault="00221AD5" w:rsidP="00221AD5">
      <w:pPr>
        <w:spacing w:line="360" w:lineRule="auto"/>
        <w:ind w:firstLine="709"/>
        <w:jc w:val="both"/>
        <w:rPr>
          <w:rFonts w:ascii="Times New Roman" w:hAnsi="Times New Roman"/>
          <w:color w:val="000000"/>
          <w:sz w:val="28"/>
          <w:szCs w:val="28"/>
        </w:rPr>
      </w:pPr>
      <w:r w:rsidRPr="006D7E75">
        <w:rPr>
          <w:rFonts w:ascii="Times New Roman" w:hAnsi="Times New Roman"/>
          <w:color w:val="000000"/>
          <w:sz w:val="28"/>
          <w:szCs w:val="28"/>
        </w:rPr>
        <w:t>Предложения по совершенствованию финансового планирования в компании «Консалтинговая группа «Агат» следующие:</w:t>
      </w:r>
    </w:p>
    <w:p w:rsidR="00221AD5" w:rsidRPr="006D7E75" w:rsidRDefault="00221AD5" w:rsidP="00221AD5">
      <w:pPr>
        <w:pStyle w:val="a4"/>
        <w:numPr>
          <w:ilvl w:val="0"/>
          <w:numId w:val="39"/>
        </w:numPr>
        <w:overflowPunct/>
        <w:autoSpaceDE/>
        <w:autoSpaceDN/>
        <w:adjustRightInd/>
        <w:spacing w:after="200" w:line="360" w:lineRule="auto"/>
        <w:ind w:left="1418" w:hanging="709"/>
        <w:rPr>
          <w:color w:val="000000"/>
          <w:sz w:val="28"/>
          <w:szCs w:val="28"/>
        </w:rPr>
      </w:pPr>
      <w:r w:rsidRPr="006D7E75">
        <w:rPr>
          <w:color w:val="000000"/>
          <w:sz w:val="28"/>
          <w:szCs w:val="28"/>
        </w:rPr>
        <w:t>Разработка долгосрочной программы дальнейшего развития организации с учетом всех потенциальных направ</w:t>
      </w:r>
      <w:r w:rsidR="00F33A53">
        <w:rPr>
          <w:color w:val="000000"/>
          <w:sz w:val="28"/>
          <w:szCs w:val="28"/>
        </w:rPr>
        <w:t>лений деятельности, минимум на 1</w:t>
      </w:r>
      <w:r w:rsidRPr="006D7E75">
        <w:rPr>
          <w:color w:val="000000"/>
          <w:sz w:val="28"/>
          <w:szCs w:val="28"/>
        </w:rPr>
        <w:t xml:space="preserve"> год (ввиду частых внесений изменений в налоговое законодательство и правил бухгалтерской отчетности);</w:t>
      </w:r>
    </w:p>
    <w:p w:rsidR="00221AD5" w:rsidRPr="006D7E75" w:rsidRDefault="00221AD5" w:rsidP="00221AD5">
      <w:pPr>
        <w:pStyle w:val="a4"/>
        <w:numPr>
          <w:ilvl w:val="0"/>
          <w:numId w:val="39"/>
        </w:numPr>
        <w:overflowPunct/>
        <w:autoSpaceDE/>
        <w:autoSpaceDN/>
        <w:adjustRightInd/>
        <w:spacing w:after="200" w:line="360" w:lineRule="auto"/>
        <w:ind w:left="1418" w:hanging="709"/>
        <w:rPr>
          <w:color w:val="000000"/>
          <w:sz w:val="28"/>
          <w:szCs w:val="28"/>
        </w:rPr>
      </w:pPr>
      <w:r w:rsidRPr="006D7E75">
        <w:rPr>
          <w:color w:val="000000"/>
          <w:sz w:val="28"/>
          <w:szCs w:val="28"/>
        </w:rPr>
        <w:t>Использование программных продуктов, в том числе, уже имеющихся в организации, чтобы расставить приоритеты по текущим и будущим  платежам, а также для регулярного отслеживания  оплат.</w:t>
      </w:r>
    </w:p>
    <w:p w:rsidR="00221AD5" w:rsidRPr="006D7E75" w:rsidRDefault="00221AD5" w:rsidP="00221AD5">
      <w:pPr>
        <w:pStyle w:val="a4"/>
        <w:numPr>
          <w:ilvl w:val="0"/>
          <w:numId w:val="39"/>
        </w:numPr>
        <w:overflowPunct/>
        <w:autoSpaceDE/>
        <w:autoSpaceDN/>
        <w:adjustRightInd/>
        <w:spacing w:after="200" w:line="360" w:lineRule="auto"/>
        <w:ind w:left="1418" w:hanging="709"/>
        <w:rPr>
          <w:color w:val="000000"/>
          <w:sz w:val="28"/>
          <w:szCs w:val="28"/>
        </w:rPr>
      </w:pPr>
      <w:r w:rsidRPr="006D7E75">
        <w:rPr>
          <w:color w:val="000000"/>
          <w:sz w:val="28"/>
          <w:szCs w:val="28"/>
        </w:rPr>
        <w:t xml:space="preserve">Разработка </w:t>
      </w:r>
      <w:r w:rsidR="001F515E">
        <w:rPr>
          <w:color w:val="000000"/>
          <w:sz w:val="28"/>
          <w:szCs w:val="28"/>
        </w:rPr>
        <w:t xml:space="preserve">и регламентирование </w:t>
      </w:r>
      <w:r w:rsidRPr="006D7E75">
        <w:rPr>
          <w:color w:val="000000"/>
          <w:sz w:val="28"/>
          <w:szCs w:val="28"/>
        </w:rPr>
        <w:t>системы взаимоотношений, как с разовыми, так и с постоянными клиентами.</w:t>
      </w:r>
    </w:p>
    <w:p w:rsidR="00221AD5" w:rsidRDefault="00221AD5" w:rsidP="00221AD5">
      <w:pPr>
        <w:pStyle w:val="a4"/>
        <w:numPr>
          <w:ilvl w:val="0"/>
          <w:numId w:val="39"/>
        </w:numPr>
        <w:overflowPunct/>
        <w:autoSpaceDE/>
        <w:autoSpaceDN/>
        <w:adjustRightInd/>
        <w:spacing w:after="200" w:line="360" w:lineRule="auto"/>
        <w:ind w:left="1418" w:hanging="709"/>
        <w:rPr>
          <w:color w:val="000000"/>
          <w:sz w:val="28"/>
          <w:szCs w:val="28"/>
        </w:rPr>
      </w:pPr>
      <w:r w:rsidRPr="006D7E75">
        <w:rPr>
          <w:color w:val="000000"/>
          <w:sz w:val="28"/>
          <w:szCs w:val="28"/>
        </w:rPr>
        <w:lastRenderedPageBreak/>
        <w:t>Создание клиентского  списка (каталога), в котором были бы четко обозначены приоритеты по оплатам и отсрочкам платежей.</w:t>
      </w:r>
    </w:p>
    <w:p w:rsidR="00410962" w:rsidRPr="006D7E75" w:rsidRDefault="00403447" w:rsidP="00221AD5">
      <w:pPr>
        <w:pStyle w:val="a4"/>
        <w:numPr>
          <w:ilvl w:val="0"/>
          <w:numId w:val="39"/>
        </w:numPr>
        <w:overflowPunct/>
        <w:autoSpaceDE/>
        <w:autoSpaceDN/>
        <w:adjustRightInd/>
        <w:spacing w:after="200" w:line="360" w:lineRule="auto"/>
        <w:ind w:left="1418" w:hanging="709"/>
        <w:rPr>
          <w:color w:val="000000"/>
          <w:sz w:val="28"/>
          <w:szCs w:val="28"/>
        </w:rPr>
      </w:pPr>
      <w:r>
        <w:rPr>
          <w:color w:val="000000"/>
          <w:sz w:val="28"/>
          <w:szCs w:val="28"/>
        </w:rPr>
        <w:t>Регулярный</w:t>
      </w:r>
      <w:r w:rsidR="001F515E">
        <w:rPr>
          <w:color w:val="000000"/>
          <w:sz w:val="28"/>
          <w:szCs w:val="28"/>
        </w:rPr>
        <w:t xml:space="preserve"> мониторинг изменений окружающей среды.</w:t>
      </w:r>
    </w:p>
    <w:p w:rsidR="00221AD5" w:rsidRPr="006D7E75" w:rsidRDefault="00221AD5" w:rsidP="00221AD5">
      <w:pPr>
        <w:pStyle w:val="a4"/>
        <w:numPr>
          <w:ilvl w:val="0"/>
          <w:numId w:val="39"/>
        </w:numPr>
        <w:overflowPunct/>
        <w:autoSpaceDE/>
        <w:autoSpaceDN/>
        <w:adjustRightInd/>
        <w:spacing w:after="200" w:line="360" w:lineRule="auto"/>
        <w:ind w:left="1418" w:hanging="709"/>
        <w:rPr>
          <w:color w:val="000000"/>
          <w:sz w:val="28"/>
          <w:szCs w:val="28"/>
        </w:rPr>
      </w:pPr>
      <w:r w:rsidRPr="006D7E75">
        <w:rPr>
          <w:color w:val="000000"/>
          <w:sz w:val="28"/>
          <w:szCs w:val="28"/>
        </w:rPr>
        <w:t>Формирование резервного фонда для полноценного исполнения рабочих операций и оплаты всех оперативных расходов.</w:t>
      </w:r>
    </w:p>
    <w:p w:rsidR="00221AD5" w:rsidRPr="006D7E75" w:rsidRDefault="00221AD5" w:rsidP="00221AD5">
      <w:pPr>
        <w:pStyle w:val="a4"/>
        <w:numPr>
          <w:ilvl w:val="0"/>
          <w:numId w:val="39"/>
        </w:numPr>
        <w:overflowPunct/>
        <w:autoSpaceDE/>
        <w:autoSpaceDN/>
        <w:adjustRightInd/>
        <w:spacing w:after="200" w:line="360" w:lineRule="auto"/>
        <w:ind w:left="1418" w:hanging="709"/>
        <w:rPr>
          <w:color w:val="000000"/>
          <w:sz w:val="28"/>
          <w:szCs w:val="28"/>
        </w:rPr>
      </w:pPr>
      <w:r w:rsidRPr="006D7E75">
        <w:rPr>
          <w:color w:val="000000"/>
          <w:sz w:val="28"/>
          <w:szCs w:val="28"/>
        </w:rPr>
        <w:t xml:space="preserve"> Создание для каждого из трех офисов плана расходов на маркетинговые и прочие цели (оплата аренды, охраны, электроэнергии, телефона, интернета и т.д.). </w:t>
      </w:r>
    </w:p>
    <w:p w:rsidR="00221AD5" w:rsidRPr="006D7E75" w:rsidRDefault="00221AD5" w:rsidP="00221AD5">
      <w:pPr>
        <w:pStyle w:val="a4"/>
        <w:numPr>
          <w:ilvl w:val="0"/>
          <w:numId w:val="39"/>
        </w:numPr>
        <w:overflowPunct/>
        <w:autoSpaceDE/>
        <w:autoSpaceDN/>
        <w:adjustRightInd/>
        <w:spacing w:after="200" w:line="360" w:lineRule="auto"/>
        <w:ind w:left="1418" w:hanging="709"/>
        <w:rPr>
          <w:color w:val="000000"/>
          <w:sz w:val="28"/>
          <w:szCs w:val="28"/>
        </w:rPr>
      </w:pPr>
      <w:r w:rsidRPr="006D7E75">
        <w:rPr>
          <w:color w:val="000000"/>
          <w:sz w:val="28"/>
          <w:szCs w:val="28"/>
        </w:rPr>
        <w:t>Разработка политики взаимодействий с поставщиками, определение наиболее удобных методов расчетов, закрепление принятых решений в договорах.</w:t>
      </w:r>
    </w:p>
    <w:p w:rsidR="00221AD5" w:rsidRPr="006D7E75" w:rsidRDefault="00221AD5" w:rsidP="00221AD5">
      <w:pPr>
        <w:pStyle w:val="a4"/>
        <w:numPr>
          <w:ilvl w:val="0"/>
          <w:numId w:val="39"/>
        </w:numPr>
        <w:overflowPunct/>
        <w:autoSpaceDE/>
        <w:autoSpaceDN/>
        <w:adjustRightInd/>
        <w:spacing w:after="200" w:line="360" w:lineRule="auto"/>
        <w:ind w:left="1418" w:hanging="709"/>
        <w:rPr>
          <w:color w:val="000000"/>
          <w:sz w:val="28"/>
          <w:szCs w:val="28"/>
        </w:rPr>
      </w:pPr>
      <w:r w:rsidRPr="006D7E75">
        <w:rPr>
          <w:color w:val="000000"/>
          <w:sz w:val="28"/>
          <w:szCs w:val="28"/>
        </w:rPr>
        <w:t>Провести «ревизию» всех хозяйственных резервов для увеличения прибыли компании при помощи более рационального использования финансовых средств.</w:t>
      </w:r>
    </w:p>
    <w:p w:rsidR="00221AD5" w:rsidRPr="006D7E75" w:rsidRDefault="00221AD5" w:rsidP="00221AD5">
      <w:pPr>
        <w:pStyle w:val="a4"/>
        <w:numPr>
          <w:ilvl w:val="0"/>
          <w:numId w:val="39"/>
        </w:numPr>
        <w:overflowPunct/>
        <w:autoSpaceDE/>
        <w:autoSpaceDN/>
        <w:adjustRightInd/>
        <w:spacing w:after="200" w:line="360" w:lineRule="auto"/>
        <w:ind w:left="1418" w:hanging="709"/>
        <w:rPr>
          <w:color w:val="000000"/>
          <w:sz w:val="28"/>
          <w:szCs w:val="28"/>
        </w:rPr>
      </w:pPr>
      <w:r w:rsidRPr="006D7E75">
        <w:rPr>
          <w:color w:val="000000"/>
          <w:sz w:val="28"/>
          <w:szCs w:val="28"/>
        </w:rPr>
        <w:t>Разработка плана мероприятий, направленных на повышение уровня квалификации работников.</w:t>
      </w:r>
    </w:p>
    <w:p w:rsidR="00221AD5" w:rsidRPr="006D7E75" w:rsidRDefault="00221AD5" w:rsidP="00221AD5">
      <w:pPr>
        <w:spacing w:after="0" w:line="360" w:lineRule="auto"/>
        <w:ind w:firstLine="708"/>
        <w:jc w:val="both"/>
        <w:rPr>
          <w:rFonts w:ascii="Times New Roman" w:hAnsi="Times New Roman"/>
          <w:color w:val="000000"/>
          <w:sz w:val="28"/>
          <w:szCs w:val="28"/>
        </w:rPr>
      </w:pPr>
      <w:r w:rsidRPr="006D7E75">
        <w:rPr>
          <w:rFonts w:ascii="Times New Roman" w:hAnsi="Times New Roman"/>
          <w:color w:val="000000"/>
          <w:sz w:val="28"/>
          <w:szCs w:val="28"/>
        </w:rPr>
        <w:t>Все эти направления отражают явное усиление роли финансового планирования в работе компании, расширения возможностей для использования программных конфигураций для улучшения движения финансовых потоков.</w:t>
      </w:r>
    </w:p>
    <w:p w:rsidR="00221AD5" w:rsidRPr="006D7E75" w:rsidRDefault="00221AD5" w:rsidP="00D900BC">
      <w:pPr>
        <w:spacing w:after="0" w:line="360" w:lineRule="auto"/>
        <w:ind w:firstLine="709"/>
        <w:jc w:val="both"/>
        <w:rPr>
          <w:rFonts w:ascii="Times New Roman" w:hAnsi="Times New Roman"/>
          <w:color w:val="000000"/>
          <w:sz w:val="28"/>
          <w:szCs w:val="28"/>
        </w:rPr>
      </w:pPr>
      <w:r w:rsidRPr="006D7E75">
        <w:rPr>
          <w:rFonts w:ascii="Times New Roman" w:hAnsi="Times New Roman"/>
          <w:color w:val="000000"/>
          <w:sz w:val="28"/>
          <w:szCs w:val="28"/>
        </w:rPr>
        <w:t xml:space="preserve">В целом, после обязательной постановки организацией общих направлений плана  нужна четкая конкретизация по всем структурным элементам во всех офисах, т.е. постановка определённых сроков исполнения,  необходимых ресурсов, количества работников для той или иной задачи. Таким образом, план преобразится и станет связующим звеном для всей деятельности. Чем продуманнее каждая часть плана, тем легче ее выполнить в </w:t>
      </w:r>
      <w:r w:rsidRPr="006D7E75">
        <w:rPr>
          <w:rFonts w:ascii="Times New Roman" w:hAnsi="Times New Roman"/>
          <w:color w:val="000000"/>
          <w:sz w:val="28"/>
          <w:szCs w:val="28"/>
        </w:rPr>
        <w:lastRenderedPageBreak/>
        <w:t xml:space="preserve">срок без потери качества. Большие потери и нестыковки возникают именно из-за  несбалансированности плана, наличия просчётов и отсутствия дисциплины участников. Разумеется, снижается и качество услуг. </w:t>
      </w:r>
    </w:p>
    <w:p w:rsidR="00403447" w:rsidRDefault="00221AD5" w:rsidP="00221AD5">
      <w:pPr>
        <w:spacing w:after="0" w:line="360" w:lineRule="auto"/>
        <w:ind w:firstLine="709"/>
        <w:jc w:val="both"/>
        <w:rPr>
          <w:rFonts w:ascii="Times New Roman" w:hAnsi="Times New Roman"/>
          <w:color w:val="000000"/>
          <w:sz w:val="28"/>
          <w:szCs w:val="28"/>
        </w:rPr>
      </w:pPr>
      <w:r w:rsidRPr="006D7E75">
        <w:rPr>
          <w:rFonts w:ascii="Times New Roman" w:hAnsi="Times New Roman"/>
          <w:color w:val="000000"/>
          <w:sz w:val="28"/>
          <w:szCs w:val="28"/>
        </w:rPr>
        <w:t xml:space="preserve">Вместе с тем, стоит сказать, что ведущей целью ООО «КГ «Агат» является занятие ведущих позиций в сфере оказания бухгалтерских услуг компаниями малого и среднего бизнеса, а на основании проведенного анализа можно с уверенностью сказать, что компания успешно идет к намеченной цели и имеет стабильное финансовое положение, занимая свою заметную нишу на рынке оказания бухгалтерских услуг организациям и индивидуальным предпринимателям. </w:t>
      </w:r>
    </w:p>
    <w:p w:rsidR="00221AD5" w:rsidRPr="006D7E75" w:rsidRDefault="00221AD5" w:rsidP="00221AD5">
      <w:pPr>
        <w:spacing w:after="0" w:line="360" w:lineRule="auto"/>
        <w:ind w:firstLine="709"/>
        <w:jc w:val="both"/>
        <w:rPr>
          <w:rFonts w:ascii="Times New Roman" w:hAnsi="Times New Roman"/>
          <w:color w:val="000000"/>
          <w:sz w:val="28"/>
          <w:szCs w:val="28"/>
        </w:rPr>
      </w:pPr>
      <w:r w:rsidRPr="006D7E75">
        <w:rPr>
          <w:rFonts w:ascii="Times New Roman" w:hAnsi="Times New Roman"/>
          <w:color w:val="000000"/>
          <w:sz w:val="28"/>
          <w:szCs w:val="28"/>
        </w:rPr>
        <w:t xml:space="preserve">В целом, объем денежного оборота компании также может увеличиться за счет повышения эффективности  использования трудовых ресурсов, расширения и улучшения оснащения технической базы компании. </w:t>
      </w:r>
    </w:p>
    <w:p w:rsidR="00221AD5" w:rsidRPr="006D7E75" w:rsidRDefault="00221AD5" w:rsidP="00221AD5">
      <w:pPr>
        <w:spacing w:after="0" w:line="360" w:lineRule="auto"/>
        <w:ind w:firstLine="709"/>
        <w:jc w:val="both"/>
        <w:rPr>
          <w:rFonts w:ascii="Times New Roman" w:hAnsi="Times New Roman"/>
          <w:color w:val="000000"/>
          <w:sz w:val="28"/>
          <w:szCs w:val="28"/>
        </w:rPr>
      </w:pPr>
      <w:r w:rsidRPr="006D7E75">
        <w:rPr>
          <w:rFonts w:ascii="Times New Roman" w:hAnsi="Times New Roman"/>
          <w:color w:val="000000"/>
          <w:sz w:val="28"/>
          <w:szCs w:val="28"/>
        </w:rPr>
        <w:t xml:space="preserve">В сегодняшних условиях, особенно в период нестабильной экономики и кризисных явлений на рынке ключевое значение приобретает режим экономии и максимально эффективное использование всех ресурсов: и материальных, и трудовых и, конечно, же финансовых.  </w:t>
      </w:r>
    </w:p>
    <w:p w:rsidR="00221AD5" w:rsidRPr="006D7E75" w:rsidRDefault="00221AD5" w:rsidP="00221AD5">
      <w:pPr>
        <w:spacing w:after="0" w:line="360" w:lineRule="auto"/>
        <w:ind w:firstLine="709"/>
        <w:jc w:val="both"/>
        <w:rPr>
          <w:rFonts w:ascii="Times New Roman" w:hAnsi="Times New Roman"/>
          <w:color w:val="000000"/>
          <w:sz w:val="28"/>
          <w:szCs w:val="28"/>
        </w:rPr>
      </w:pPr>
      <w:r w:rsidRPr="006D7E75">
        <w:rPr>
          <w:rFonts w:ascii="Times New Roman" w:hAnsi="Times New Roman"/>
          <w:color w:val="000000"/>
          <w:sz w:val="28"/>
          <w:szCs w:val="28"/>
        </w:rPr>
        <w:t xml:space="preserve">В заключение стоит добавить, что  режим экономии крайне необходим – он подразумевает снижение рисков при оказании услуг, рациональное использование рабочего времени, снижение простоев в работе каждого отдельно взятого сотрудника, четкое соблюдение расчетной дисциплины, поиск гибких условий взаимоотношений в клиентами, снижение как постоянных, так и переменных издержек, уменьшение трат на коммунальные услуги, электроэнергию и  дополнительное обслуживание, а также непрерывный поиск лучших условий, как для клиентов, так и от контрагентов.  </w:t>
      </w:r>
    </w:p>
    <w:p w:rsidR="00ED2DFC" w:rsidRPr="006D7E75" w:rsidRDefault="00221AD5" w:rsidP="000C56B7">
      <w:pPr>
        <w:spacing w:line="360" w:lineRule="auto"/>
        <w:ind w:firstLine="709"/>
        <w:jc w:val="both"/>
        <w:rPr>
          <w:rFonts w:ascii="Times New Roman" w:hAnsi="Times New Roman"/>
          <w:color w:val="000000"/>
          <w:sz w:val="28"/>
          <w:szCs w:val="28"/>
        </w:rPr>
      </w:pPr>
      <w:r w:rsidRPr="006D7E75">
        <w:rPr>
          <w:rFonts w:ascii="Times New Roman" w:hAnsi="Times New Roman"/>
          <w:color w:val="000000"/>
          <w:sz w:val="28"/>
          <w:szCs w:val="28"/>
        </w:rPr>
        <w:lastRenderedPageBreak/>
        <w:t xml:space="preserve">На сегодняшний день ООО «КГ «Агат» является ответственным исполнителем  всех обязательств, положение весьма устойчиво, однако решение отраженных в работе проблем, хотя бы в малой степени, существенно улучшат финансовый климат компании и </w:t>
      </w:r>
      <w:r w:rsidR="000C56B7" w:rsidRPr="006D7E75">
        <w:rPr>
          <w:rFonts w:ascii="Times New Roman" w:hAnsi="Times New Roman"/>
          <w:color w:val="000000"/>
          <w:sz w:val="28"/>
          <w:szCs w:val="28"/>
        </w:rPr>
        <w:t xml:space="preserve">усилят позиции на рынке услуг. </w:t>
      </w:r>
    </w:p>
    <w:p w:rsidR="000C56B7" w:rsidRPr="006D7E75" w:rsidRDefault="000C56B7" w:rsidP="000C56B7">
      <w:pPr>
        <w:spacing w:line="360" w:lineRule="auto"/>
        <w:ind w:firstLine="709"/>
        <w:jc w:val="both"/>
        <w:rPr>
          <w:rFonts w:ascii="Times New Roman" w:hAnsi="Times New Roman"/>
          <w:color w:val="000000"/>
          <w:sz w:val="28"/>
          <w:szCs w:val="28"/>
        </w:rPr>
      </w:pPr>
    </w:p>
    <w:p w:rsidR="000C56B7" w:rsidRPr="006D7E75" w:rsidRDefault="000C56B7" w:rsidP="000C56B7">
      <w:pPr>
        <w:spacing w:line="360" w:lineRule="auto"/>
        <w:ind w:firstLine="709"/>
        <w:jc w:val="both"/>
        <w:rPr>
          <w:rFonts w:ascii="Times New Roman" w:hAnsi="Times New Roman"/>
          <w:color w:val="000000"/>
          <w:sz w:val="28"/>
          <w:szCs w:val="28"/>
        </w:rPr>
      </w:pPr>
    </w:p>
    <w:p w:rsidR="000C56B7" w:rsidRPr="006D7E75" w:rsidRDefault="000C56B7" w:rsidP="000C56B7">
      <w:pPr>
        <w:spacing w:line="360" w:lineRule="auto"/>
        <w:ind w:firstLine="709"/>
        <w:jc w:val="both"/>
        <w:rPr>
          <w:rFonts w:ascii="Times New Roman" w:hAnsi="Times New Roman"/>
          <w:color w:val="000000"/>
          <w:sz w:val="28"/>
          <w:szCs w:val="28"/>
        </w:rPr>
      </w:pPr>
    </w:p>
    <w:p w:rsidR="000C56B7" w:rsidRPr="006D7E75" w:rsidRDefault="000C56B7" w:rsidP="000C56B7">
      <w:pPr>
        <w:spacing w:line="360" w:lineRule="auto"/>
        <w:ind w:firstLine="709"/>
        <w:jc w:val="both"/>
        <w:rPr>
          <w:rFonts w:ascii="Times New Roman" w:hAnsi="Times New Roman"/>
          <w:color w:val="000000"/>
          <w:sz w:val="28"/>
          <w:szCs w:val="28"/>
        </w:rPr>
      </w:pPr>
    </w:p>
    <w:p w:rsidR="000C56B7" w:rsidRPr="006D7E75" w:rsidRDefault="000C56B7" w:rsidP="000C56B7">
      <w:pPr>
        <w:spacing w:line="360" w:lineRule="auto"/>
        <w:ind w:firstLine="709"/>
        <w:jc w:val="both"/>
        <w:rPr>
          <w:rFonts w:ascii="Times New Roman" w:hAnsi="Times New Roman"/>
          <w:color w:val="000000"/>
          <w:sz w:val="28"/>
          <w:szCs w:val="28"/>
        </w:rPr>
      </w:pPr>
    </w:p>
    <w:p w:rsidR="00657A2F" w:rsidRPr="00657A2F" w:rsidRDefault="00C379B9" w:rsidP="00657A2F">
      <w:pPr>
        <w:spacing w:line="360" w:lineRule="auto"/>
        <w:ind w:firstLine="709"/>
        <w:jc w:val="center"/>
        <w:rPr>
          <w:rFonts w:ascii="Times New Roman" w:hAnsi="Times New Roman"/>
          <w:sz w:val="28"/>
          <w:szCs w:val="28"/>
        </w:rPr>
      </w:pPr>
      <w:r>
        <w:rPr>
          <w:rFonts w:ascii="Times New Roman" w:hAnsi="Times New Roman"/>
          <w:sz w:val="28"/>
          <w:szCs w:val="28"/>
        </w:rPr>
        <w:t>ЛИТЕРАТУРА</w:t>
      </w:r>
    </w:p>
    <w:p w:rsidR="00657A2F" w:rsidRDefault="00657A2F" w:rsidP="00657A2F">
      <w:pPr>
        <w:spacing w:line="360" w:lineRule="auto"/>
        <w:ind w:firstLine="709"/>
        <w:jc w:val="both"/>
        <w:rPr>
          <w:rFonts w:ascii="Times New Roman" w:hAnsi="Times New Roman"/>
          <w:sz w:val="28"/>
          <w:szCs w:val="28"/>
        </w:rPr>
      </w:pPr>
    </w:p>
    <w:p w:rsidR="00CC62B5" w:rsidRPr="00CC62B5" w:rsidRDefault="00CC62B5" w:rsidP="00CC62B5">
      <w:pPr>
        <w:numPr>
          <w:ilvl w:val="0"/>
          <w:numId w:val="41"/>
        </w:numPr>
        <w:spacing w:line="360" w:lineRule="auto"/>
        <w:jc w:val="both"/>
        <w:rPr>
          <w:rFonts w:ascii="Times New Roman" w:hAnsi="Times New Roman"/>
          <w:sz w:val="28"/>
          <w:szCs w:val="28"/>
        </w:rPr>
      </w:pPr>
      <w:r w:rsidRPr="00CC62B5">
        <w:rPr>
          <w:rFonts w:ascii="Times New Roman" w:hAnsi="Times New Roman"/>
          <w:sz w:val="28"/>
          <w:szCs w:val="28"/>
          <w:lang w:eastAsia="ru-RU"/>
        </w:rPr>
        <w:t xml:space="preserve">Российская Федерация. Законы. </w:t>
      </w:r>
      <w:r w:rsidRPr="00CC62B5">
        <w:rPr>
          <w:rFonts w:ascii="Times New Roman" w:hAnsi="Times New Roman"/>
          <w:sz w:val="28"/>
          <w:szCs w:val="28"/>
        </w:rPr>
        <w:t>Бюджет</w:t>
      </w:r>
      <w:r>
        <w:rPr>
          <w:rFonts w:ascii="Times New Roman" w:hAnsi="Times New Roman"/>
          <w:sz w:val="28"/>
          <w:szCs w:val="28"/>
        </w:rPr>
        <w:t>ный кодекс Российской Федерации</w:t>
      </w:r>
      <w:r w:rsidRPr="00CC62B5">
        <w:rPr>
          <w:rFonts w:ascii="Times New Roman" w:hAnsi="Times New Roman"/>
          <w:sz w:val="28"/>
          <w:szCs w:val="28"/>
        </w:rPr>
        <w:t xml:space="preserve">: [федер. </w:t>
      </w:r>
      <w:r w:rsidR="00BE5A46">
        <w:rPr>
          <w:rFonts w:ascii="Times New Roman" w:hAnsi="Times New Roman"/>
          <w:sz w:val="28"/>
          <w:szCs w:val="28"/>
        </w:rPr>
        <w:t>З</w:t>
      </w:r>
      <w:r w:rsidRPr="00CC62B5">
        <w:rPr>
          <w:rFonts w:ascii="Times New Roman" w:hAnsi="Times New Roman"/>
          <w:sz w:val="28"/>
          <w:szCs w:val="28"/>
        </w:rPr>
        <w:t xml:space="preserve">акон № 145: принят Гос. Думой </w:t>
      </w:r>
      <w:r>
        <w:rPr>
          <w:rFonts w:ascii="Times New Roman" w:hAnsi="Times New Roman"/>
          <w:sz w:val="28"/>
          <w:szCs w:val="28"/>
        </w:rPr>
        <w:t>17</w:t>
      </w:r>
      <w:r w:rsidRPr="00CC62B5">
        <w:rPr>
          <w:rFonts w:ascii="Times New Roman" w:hAnsi="Times New Roman"/>
          <w:sz w:val="28"/>
          <w:szCs w:val="28"/>
        </w:rPr>
        <w:t xml:space="preserve"> июля 1998 г.: </w:t>
      </w:r>
      <w:r>
        <w:rPr>
          <w:rFonts w:ascii="Times New Roman" w:hAnsi="Times New Roman"/>
          <w:sz w:val="28"/>
          <w:szCs w:val="28"/>
        </w:rPr>
        <w:t>по</w:t>
      </w:r>
      <w:r w:rsidRPr="00CC62B5">
        <w:rPr>
          <w:rFonts w:ascii="Times New Roman" w:hAnsi="Times New Roman"/>
          <w:sz w:val="28"/>
          <w:szCs w:val="28"/>
        </w:rPr>
        <w:t xml:space="preserve"> </w:t>
      </w:r>
      <w:r>
        <w:rPr>
          <w:rFonts w:ascii="Times New Roman" w:hAnsi="Times New Roman"/>
          <w:sz w:val="28"/>
          <w:szCs w:val="28"/>
        </w:rPr>
        <w:t>состоянию на 23.05</w:t>
      </w:r>
      <w:r w:rsidRPr="00CC62B5">
        <w:rPr>
          <w:rFonts w:ascii="Times New Roman" w:hAnsi="Times New Roman"/>
          <w:sz w:val="28"/>
          <w:szCs w:val="28"/>
        </w:rPr>
        <w:t>.2016г.]</w:t>
      </w:r>
      <w:r w:rsidRPr="00CC62B5">
        <w:rPr>
          <w:rFonts w:ascii="Times New Roman" w:hAnsi="Times New Roman"/>
          <w:sz w:val="28"/>
          <w:szCs w:val="28"/>
          <w:lang w:eastAsia="ru-RU"/>
        </w:rPr>
        <w:t xml:space="preserve"> </w:t>
      </w:r>
      <w:r w:rsidR="006F6FF0" w:rsidRPr="006F6FF0">
        <w:rPr>
          <w:rFonts w:ascii="Times New Roman" w:hAnsi="Times New Roman"/>
          <w:sz w:val="28"/>
          <w:szCs w:val="28"/>
          <w:lang w:eastAsia="ru-RU"/>
        </w:rPr>
        <w:t xml:space="preserve">// </w:t>
      </w:r>
      <w:r w:rsidRPr="00CC62B5">
        <w:rPr>
          <w:rFonts w:ascii="Times New Roman" w:hAnsi="Times New Roman"/>
          <w:sz w:val="28"/>
          <w:szCs w:val="28"/>
          <w:lang w:eastAsia="ru-RU"/>
        </w:rPr>
        <w:t>Справочная правовая система «Консультант +».</w:t>
      </w:r>
    </w:p>
    <w:p w:rsidR="00CC62B5" w:rsidRPr="00CC62B5" w:rsidRDefault="00CC62B5" w:rsidP="00CC62B5">
      <w:pPr>
        <w:numPr>
          <w:ilvl w:val="0"/>
          <w:numId w:val="41"/>
        </w:numPr>
        <w:spacing w:line="360" w:lineRule="auto"/>
        <w:jc w:val="both"/>
        <w:rPr>
          <w:rFonts w:ascii="Times New Roman" w:hAnsi="Times New Roman"/>
          <w:sz w:val="28"/>
          <w:szCs w:val="28"/>
        </w:rPr>
      </w:pPr>
      <w:r w:rsidRPr="00CC62B5">
        <w:rPr>
          <w:rFonts w:ascii="Times New Roman" w:hAnsi="Times New Roman"/>
          <w:sz w:val="28"/>
          <w:szCs w:val="28"/>
          <w:lang w:eastAsia="ru-RU"/>
        </w:rPr>
        <w:t xml:space="preserve">Российская Федерация. Законы. </w:t>
      </w:r>
      <w:r w:rsidRPr="00657A2F">
        <w:rPr>
          <w:rFonts w:ascii="Times New Roman" w:hAnsi="Times New Roman"/>
          <w:sz w:val="28"/>
          <w:szCs w:val="28"/>
        </w:rPr>
        <w:t>Гражданский кодекс Росс</w:t>
      </w:r>
      <w:r>
        <w:rPr>
          <w:rFonts w:ascii="Times New Roman" w:hAnsi="Times New Roman"/>
          <w:sz w:val="28"/>
          <w:szCs w:val="28"/>
        </w:rPr>
        <w:t>ийской Федерации (часть первая)</w:t>
      </w:r>
      <w:r w:rsidRPr="00CC62B5">
        <w:rPr>
          <w:rFonts w:ascii="Times New Roman" w:hAnsi="Times New Roman"/>
          <w:sz w:val="28"/>
          <w:szCs w:val="28"/>
        </w:rPr>
        <w:t xml:space="preserve">: [федер. </w:t>
      </w:r>
      <w:r w:rsidR="00BE5A46">
        <w:rPr>
          <w:rFonts w:ascii="Times New Roman" w:hAnsi="Times New Roman"/>
          <w:sz w:val="28"/>
          <w:szCs w:val="28"/>
        </w:rPr>
        <w:t>З</w:t>
      </w:r>
      <w:r w:rsidRPr="00CC62B5">
        <w:rPr>
          <w:rFonts w:ascii="Times New Roman" w:hAnsi="Times New Roman"/>
          <w:sz w:val="28"/>
          <w:szCs w:val="28"/>
        </w:rPr>
        <w:t xml:space="preserve">акон </w:t>
      </w:r>
      <w:r>
        <w:rPr>
          <w:rFonts w:ascii="Times New Roman" w:hAnsi="Times New Roman"/>
          <w:sz w:val="28"/>
          <w:szCs w:val="28"/>
        </w:rPr>
        <w:t>№ 51</w:t>
      </w:r>
      <w:r w:rsidRPr="00CC62B5">
        <w:rPr>
          <w:rFonts w:ascii="Times New Roman" w:hAnsi="Times New Roman"/>
          <w:sz w:val="28"/>
          <w:szCs w:val="28"/>
        </w:rPr>
        <w:t xml:space="preserve">: принят Гос. Думой </w:t>
      </w:r>
      <w:r w:rsidR="006F6FF0">
        <w:rPr>
          <w:rFonts w:ascii="Times New Roman" w:hAnsi="Times New Roman"/>
          <w:sz w:val="28"/>
          <w:szCs w:val="28"/>
        </w:rPr>
        <w:t>21</w:t>
      </w:r>
      <w:r w:rsidRPr="00CC62B5">
        <w:rPr>
          <w:rFonts w:ascii="Times New Roman" w:hAnsi="Times New Roman"/>
          <w:sz w:val="28"/>
          <w:szCs w:val="28"/>
        </w:rPr>
        <w:t xml:space="preserve"> </w:t>
      </w:r>
      <w:r w:rsidR="006F6FF0">
        <w:rPr>
          <w:rFonts w:ascii="Times New Roman" w:hAnsi="Times New Roman"/>
          <w:sz w:val="28"/>
          <w:szCs w:val="28"/>
        </w:rPr>
        <w:t>октября</w:t>
      </w:r>
      <w:r>
        <w:rPr>
          <w:rFonts w:ascii="Times New Roman" w:hAnsi="Times New Roman"/>
          <w:sz w:val="28"/>
          <w:szCs w:val="28"/>
        </w:rPr>
        <w:t xml:space="preserve"> 1994</w:t>
      </w:r>
      <w:r w:rsidRPr="00CC62B5">
        <w:rPr>
          <w:rFonts w:ascii="Times New Roman" w:hAnsi="Times New Roman"/>
          <w:sz w:val="28"/>
          <w:szCs w:val="28"/>
        </w:rPr>
        <w:t xml:space="preserve"> г.: </w:t>
      </w:r>
      <w:r>
        <w:rPr>
          <w:rFonts w:ascii="Times New Roman" w:hAnsi="Times New Roman"/>
          <w:sz w:val="28"/>
          <w:szCs w:val="28"/>
        </w:rPr>
        <w:t>по</w:t>
      </w:r>
      <w:r w:rsidRPr="00CC62B5">
        <w:rPr>
          <w:rFonts w:ascii="Times New Roman" w:hAnsi="Times New Roman"/>
          <w:sz w:val="28"/>
          <w:szCs w:val="28"/>
        </w:rPr>
        <w:t xml:space="preserve"> </w:t>
      </w:r>
      <w:r>
        <w:rPr>
          <w:rFonts w:ascii="Times New Roman" w:hAnsi="Times New Roman"/>
          <w:sz w:val="28"/>
          <w:szCs w:val="28"/>
        </w:rPr>
        <w:t>состоянию на 23.05</w:t>
      </w:r>
      <w:r w:rsidRPr="00CC62B5">
        <w:rPr>
          <w:rFonts w:ascii="Times New Roman" w:hAnsi="Times New Roman"/>
          <w:sz w:val="28"/>
          <w:szCs w:val="28"/>
        </w:rPr>
        <w:t>.2016г.]</w:t>
      </w:r>
      <w:r w:rsidRPr="00CC62B5">
        <w:rPr>
          <w:rFonts w:ascii="Times New Roman" w:hAnsi="Times New Roman"/>
          <w:sz w:val="28"/>
          <w:szCs w:val="28"/>
          <w:lang w:eastAsia="ru-RU"/>
        </w:rPr>
        <w:t xml:space="preserve"> </w:t>
      </w:r>
      <w:r w:rsidR="006F6FF0" w:rsidRPr="006F6FF0">
        <w:rPr>
          <w:rFonts w:ascii="Times New Roman" w:hAnsi="Times New Roman"/>
          <w:sz w:val="28"/>
          <w:szCs w:val="28"/>
          <w:lang w:eastAsia="ru-RU"/>
        </w:rPr>
        <w:t xml:space="preserve">// </w:t>
      </w:r>
      <w:r w:rsidRPr="00CC62B5">
        <w:rPr>
          <w:rFonts w:ascii="Times New Roman" w:hAnsi="Times New Roman"/>
          <w:sz w:val="28"/>
          <w:szCs w:val="28"/>
          <w:lang w:eastAsia="ru-RU"/>
        </w:rPr>
        <w:t>Справочная правовая система «Консультант +».</w:t>
      </w:r>
    </w:p>
    <w:p w:rsidR="006F6FF0" w:rsidRPr="00CC62B5" w:rsidRDefault="006F6FF0" w:rsidP="006F6FF0">
      <w:pPr>
        <w:numPr>
          <w:ilvl w:val="0"/>
          <w:numId w:val="41"/>
        </w:numPr>
        <w:spacing w:line="360" w:lineRule="auto"/>
        <w:jc w:val="both"/>
        <w:rPr>
          <w:rFonts w:ascii="Times New Roman" w:hAnsi="Times New Roman"/>
          <w:sz w:val="28"/>
          <w:szCs w:val="28"/>
        </w:rPr>
      </w:pPr>
      <w:r w:rsidRPr="00CC62B5">
        <w:rPr>
          <w:rFonts w:ascii="Times New Roman" w:hAnsi="Times New Roman"/>
          <w:sz w:val="28"/>
          <w:szCs w:val="28"/>
          <w:lang w:eastAsia="ru-RU"/>
        </w:rPr>
        <w:t xml:space="preserve">Российская Федерация. Законы. </w:t>
      </w:r>
      <w:r>
        <w:rPr>
          <w:rFonts w:ascii="Times New Roman" w:hAnsi="Times New Roman"/>
          <w:sz w:val="28"/>
          <w:szCs w:val="28"/>
        </w:rPr>
        <w:t>Налоговый</w:t>
      </w:r>
      <w:r w:rsidRPr="00657A2F">
        <w:rPr>
          <w:rFonts w:ascii="Times New Roman" w:hAnsi="Times New Roman"/>
          <w:sz w:val="28"/>
          <w:szCs w:val="28"/>
        </w:rPr>
        <w:t xml:space="preserve"> кодекс Росс</w:t>
      </w:r>
      <w:r>
        <w:rPr>
          <w:rFonts w:ascii="Times New Roman" w:hAnsi="Times New Roman"/>
          <w:sz w:val="28"/>
          <w:szCs w:val="28"/>
        </w:rPr>
        <w:t>ийской Федерации (часть первая)</w:t>
      </w:r>
      <w:r w:rsidRPr="00CC62B5">
        <w:rPr>
          <w:rFonts w:ascii="Times New Roman" w:hAnsi="Times New Roman"/>
          <w:sz w:val="28"/>
          <w:szCs w:val="28"/>
        </w:rPr>
        <w:t xml:space="preserve">: [федер. </w:t>
      </w:r>
      <w:r w:rsidR="00BE5A46">
        <w:rPr>
          <w:rFonts w:ascii="Times New Roman" w:hAnsi="Times New Roman"/>
          <w:sz w:val="28"/>
          <w:szCs w:val="28"/>
        </w:rPr>
        <w:t>З</w:t>
      </w:r>
      <w:r w:rsidRPr="00CC62B5">
        <w:rPr>
          <w:rFonts w:ascii="Times New Roman" w:hAnsi="Times New Roman"/>
          <w:sz w:val="28"/>
          <w:szCs w:val="28"/>
        </w:rPr>
        <w:t xml:space="preserve">акон </w:t>
      </w:r>
      <w:r>
        <w:rPr>
          <w:rFonts w:ascii="Times New Roman" w:hAnsi="Times New Roman"/>
          <w:sz w:val="28"/>
          <w:szCs w:val="28"/>
        </w:rPr>
        <w:t xml:space="preserve">№ </w:t>
      </w:r>
      <w:r w:rsidR="00BE5A46">
        <w:rPr>
          <w:rFonts w:ascii="Times New Roman" w:hAnsi="Times New Roman"/>
          <w:sz w:val="28"/>
          <w:szCs w:val="28"/>
        </w:rPr>
        <w:t>146</w:t>
      </w:r>
      <w:r w:rsidRPr="00CC62B5">
        <w:rPr>
          <w:rFonts w:ascii="Times New Roman" w:hAnsi="Times New Roman"/>
          <w:sz w:val="28"/>
          <w:szCs w:val="28"/>
        </w:rPr>
        <w:t xml:space="preserve">: принят Гос. Думой </w:t>
      </w:r>
      <w:r>
        <w:rPr>
          <w:rFonts w:ascii="Times New Roman" w:hAnsi="Times New Roman"/>
          <w:sz w:val="28"/>
          <w:szCs w:val="28"/>
        </w:rPr>
        <w:t>16</w:t>
      </w:r>
      <w:r w:rsidRPr="00CC62B5">
        <w:rPr>
          <w:rFonts w:ascii="Times New Roman" w:hAnsi="Times New Roman"/>
          <w:sz w:val="28"/>
          <w:szCs w:val="28"/>
        </w:rPr>
        <w:t xml:space="preserve"> </w:t>
      </w:r>
      <w:r>
        <w:rPr>
          <w:rFonts w:ascii="Times New Roman" w:hAnsi="Times New Roman"/>
          <w:sz w:val="28"/>
          <w:szCs w:val="28"/>
        </w:rPr>
        <w:lastRenderedPageBreak/>
        <w:t>июля 1998</w:t>
      </w:r>
      <w:r w:rsidRPr="00CC62B5">
        <w:rPr>
          <w:rFonts w:ascii="Times New Roman" w:hAnsi="Times New Roman"/>
          <w:sz w:val="28"/>
          <w:szCs w:val="28"/>
        </w:rPr>
        <w:t xml:space="preserve"> г.: </w:t>
      </w:r>
      <w:r>
        <w:rPr>
          <w:rFonts w:ascii="Times New Roman" w:hAnsi="Times New Roman"/>
          <w:sz w:val="28"/>
          <w:szCs w:val="28"/>
        </w:rPr>
        <w:t>по</w:t>
      </w:r>
      <w:r w:rsidRPr="00CC62B5">
        <w:rPr>
          <w:rFonts w:ascii="Times New Roman" w:hAnsi="Times New Roman"/>
          <w:sz w:val="28"/>
          <w:szCs w:val="28"/>
        </w:rPr>
        <w:t xml:space="preserve"> </w:t>
      </w:r>
      <w:r>
        <w:rPr>
          <w:rFonts w:ascii="Times New Roman" w:hAnsi="Times New Roman"/>
          <w:sz w:val="28"/>
          <w:szCs w:val="28"/>
        </w:rPr>
        <w:t xml:space="preserve">состоянию на </w:t>
      </w:r>
      <w:r w:rsidR="00BE5A46">
        <w:rPr>
          <w:rFonts w:ascii="Times New Roman" w:hAnsi="Times New Roman"/>
          <w:sz w:val="28"/>
          <w:szCs w:val="28"/>
        </w:rPr>
        <w:t>01</w:t>
      </w:r>
      <w:r>
        <w:rPr>
          <w:rFonts w:ascii="Times New Roman" w:hAnsi="Times New Roman"/>
          <w:sz w:val="28"/>
          <w:szCs w:val="28"/>
        </w:rPr>
        <w:t>.05</w:t>
      </w:r>
      <w:r w:rsidRPr="00CC62B5">
        <w:rPr>
          <w:rFonts w:ascii="Times New Roman" w:hAnsi="Times New Roman"/>
          <w:sz w:val="28"/>
          <w:szCs w:val="28"/>
        </w:rPr>
        <w:t>.2016г.]</w:t>
      </w:r>
      <w:r w:rsidRPr="00CC62B5">
        <w:rPr>
          <w:rFonts w:ascii="Times New Roman" w:hAnsi="Times New Roman"/>
          <w:sz w:val="28"/>
          <w:szCs w:val="28"/>
          <w:lang w:eastAsia="ru-RU"/>
        </w:rPr>
        <w:t xml:space="preserve"> </w:t>
      </w:r>
      <w:r w:rsidRPr="006F6FF0">
        <w:rPr>
          <w:rFonts w:ascii="Times New Roman" w:hAnsi="Times New Roman"/>
          <w:sz w:val="28"/>
          <w:szCs w:val="28"/>
          <w:lang w:eastAsia="ru-RU"/>
        </w:rPr>
        <w:t xml:space="preserve">// </w:t>
      </w:r>
      <w:r w:rsidRPr="00CC62B5">
        <w:rPr>
          <w:rFonts w:ascii="Times New Roman" w:hAnsi="Times New Roman"/>
          <w:sz w:val="28"/>
          <w:szCs w:val="28"/>
          <w:lang w:eastAsia="ru-RU"/>
        </w:rPr>
        <w:t>Справочная правовая система «Консультант +».</w:t>
      </w:r>
    </w:p>
    <w:p w:rsidR="00BE5A46" w:rsidRDefault="00BE5A46" w:rsidP="00657A2F">
      <w:pPr>
        <w:numPr>
          <w:ilvl w:val="0"/>
          <w:numId w:val="41"/>
        </w:numPr>
        <w:spacing w:line="360" w:lineRule="auto"/>
        <w:jc w:val="both"/>
        <w:rPr>
          <w:rFonts w:ascii="Times New Roman" w:hAnsi="Times New Roman"/>
          <w:sz w:val="28"/>
          <w:szCs w:val="28"/>
        </w:rPr>
      </w:pPr>
      <w:r w:rsidRPr="00CC62B5">
        <w:rPr>
          <w:rFonts w:ascii="Times New Roman" w:hAnsi="Times New Roman"/>
          <w:sz w:val="28"/>
          <w:szCs w:val="28"/>
          <w:lang w:eastAsia="ru-RU"/>
        </w:rPr>
        <w:t xml:space="preserve">Российская Федерация. Законы. </w:t>
      </w:r>
      <w:r>
        <w:rPr>
          <w:rFonts w:ascii="Times New Roman" w:hAnsi="Times New Roman"/>
          <w:sz w:val="28"/>
          <w:szCs w:val="28"/>
        </w:rPr>
        <w:t>Налоговый</w:t>
      </w:r>
      <w:r w:rsidRPr="00657A2F">
        <w:rPr>
          <w:rFonts w:ascii="Times New Roman" w:hAnsi="Times New Roman"/>
          <w:sz w:val="28"/>
          <w:szCs w:val="28"/>
        </w:rPr>
        <w:t xml:space="preserve"> кодекс Росс</w:t>
      </w:r>
      <w:r>
        <w:rPr>
          <w:rFonts w:ascii="Times New Roman" w:hAnsi="Times New Roman"/>
          <w:sz w:val="28"/>
          <w:szCs w:val="28"/>
        </w:rPr>
        <w:t>ийской Федерации (часть вторая)</w:t>
      </w:r>
      <w:r w:rsidRPr="00CC62B5">
        <w:rPr>
          <w:rFonts w:ascii="Times New Roman" w:hAnsi="Times New Roman"/>
          <w:sz w:val="28"/>
          <w:szCs w:val="28"/>
        </w:rPr>
        <w:t xml:space="preserve">: [федер. </w:t>
      </w:r>
      <w:r>
        <w:rPr>
          <w:rFonts w:ascii="Times New Roman" w:hAnsi="Times New Roman"/>
          <w:sz w:val="28"/>
          <w:szCs w:val="28"/>
        </w:rPr>
        <w:t>З</w:t>
      </w:r>
      <w:r w:rsidRPr="00CC62B5">
        <w:rPr>
          <w:rFonts w:ascii="Times New Roman" w:hAnsi="Times New Roman"/>
          <w:sz w:val="28"/>
          <w:szCs w:val="28"/>
        </w:rPr>
        <w:t xml:space="preserve">акон </w:t>
      </w:r>
      <w:r>
        <w:rPr>
          <w:rFonts w:ascii="Times New Roman" w:hAnsi="Times New Roman"/>
          <w:sz w:val="28"/>
          <w:szCs w:val="28"/>
        </w:rPr>
        <w:t>№ 117</w:t>
      </w:r>
      <w:r w:rsidRPr="00CC62B5">
        <w:rPr>
          <w:rFonts w:ascii="Times New Roman" w:hAnsi="Times New Roman"/>
          <w:sz w:val="28"/>
          <w:szCs w:val="28"/>
        </w:rPr>
        <w:t xml:space="preserve">: принят Гос. Думой </w:t>
      </w:r>
      <w:r>
        <w:rPr>
          <w:rFonts w:ascii="Times New Roman" w:hAnsi="Times New Roman"/>
          <w:sz w:val="28"/>
          <w:szCs w:val="28"/>
        </w:rPr>
        <w:t>05</w:t>
      </w:r>
      <w:r w:rsidRPr="00CC62B5">
        <w:rPr>
          <w:rFonts w:ascii="Times New Roman" w:hAnsi="Times New Roman"/>
          <w:sz w:val="28"/>
          <w:szCs w:val="28"/>
        </w:rPr>
        <w:t xml:space="preserve"> </w:t>
      </w:r>
      <w:r>
        <w:rPr>
          <w:rFonts w:ascii="Times New Roman" w:hAnsi="Times New Roman"/>
          <w:sz w:val="28"/>
          <w:szCs w:val="28"/>
        </w:rPr>
        <w:t xml:space="preserve">августа 2000 </w:t>
      </w:r>
      <w:r w:rsidRPr="00CC62B5">
        <w:rPr>
          <w:rFonts w:ascii="Times New Roman" w:hAnsi="Times New Roman"/>
          <w:sz w:val="28"/>
          <w:szCs w:val="28"/>
        </w:rPr>
        <w:t xml:space="preserve">г.: </w:t>
      </w:r>
      <w:r>
        <w:rPr>
          <w:rFonts w:ascii="Times New Roman" w:hAnsi="Times New Roman"/>
          <w:sz w:val="28"/>
          <w:szCs w:val="28"/>
        </w:rPr>
        <w:t>по</w:t>
      </w:r>
      <w:r w:rsidRPr="00CC62B5">
        <w:rPr>
          <w:rFonts w:ascii="Times New Roman" w:hAnsi="Times New Roman"/>
          <w:sz w:val="28"/>
          <w:szCs w:val="28"/>
        </w:rPr>
        <w:t xml:space="preserve"> </w:t>
      </w:r>
      <w:r>
        <w:rPr>
          <w:rFonts w:ascii="Times New Roman" w:hAnsi="Times New Roman"/>
          <w:sz w:val="28"/>
          <w:szCs w:val="28"/>
        </w:rPr>
        <w:t>состоянию на 05.04</w:t>
      </w:r>
      <w:r w:rsidRPr="00CC62B5">
        <w:rPr>
          <w:rFonts w:ascii="Times New Roman" w:hAnsi="Times New Roman"/>
          <w:sz w:val="28"/>
          <w:szCs w:val="28"/>
        </w:rPr>
        <w:t>.2016г.]</w:t>
      </w:r>
      <w:r w:rsidRPr="00CC62B5">
        <w:rPr>
          <w:rFonts w:ascii="Times New Roman" w:hAnsi="Times New Roman"/>
          <w:sz w:val="28"/>
          <w:szCs w:val="28"/>
          <w:lang w:eastAsia="ru-RU"/>
        </w:rPr>
        <w:t xml:space="preserve"> </w:t>
      </w:r>
      <w:r w:rsidRPr="006F6FF0">
        <w:rPr>
          <w:rFonts w:ascii="Times New Roman" w:hAnsi="Times New Roman"/>
          <w:sz w:val="28"/>
          <w:szCs w:val="28"/>
          <w:lang w:eastAsia="ru-RU"/>
        </w:rPr>
        <w:t xml:space="preserve">// </w:t>
      </w:r>
      <w:r w:rsidRPr="00CC62B5">
        <w:rPr>
          <w:rFonts w:ascii="Times New Roman" w:hAnsi="Times New Roman"/>
          <w:sz w:val="28"/>
          <w:szCs w:val="28"/>
          <w:lang w:eastAsia="ru-RU"/>
        </w:rPr>
        <w:t>Справочная правовая система «Консультант +».</w:t>
      </w:r>
    </w:p>
    <w:p w:rsidR="00BE5A46" w:rsidRDefault="00BE5A46" w:rsidP="00BE5A46">
      <w:pPr>
        <w:numPr>
          <w:ilvl w:val="0"/>
          <w:numId w:val="41"/>
        </w:numPr>
        <w:spacing w:line="360" w:lineRule="auto"/>
        <w:jc w:val="both"/>
        <w:rPr>
          <w:rFonts w:ascii="Times New Roman" w:hAnsi="Times New Roman"/>
          <w:sz w:val="28"/>
          <w:szCs w:val="28"/>
        </w:rPr>
      </w:pPr>
      <w:r w:rsidRPr="00BE5A46">
        <w:rPr>
          <w:rFonts w:ascii="Times New Roman" w:hAnsi="Times New Roman"/>
          <w:sz w:val="28"/>
          <w:szCs w:val="28"/>
          <w:lang w:eastAsia="ru-RU"/>
        </w:rPr>
        <w:t xml:space="preserve">Российская Федерация. Законы. </w:t>
      </w:r>
      <w:r w:rsidR="00657A2F" w:rsidRPr="00BE5A46">
        <w:rPr>
          <w:rFonts w:ascii="Times New Roman" w:hAnsi="Times New Roman"/>
          <w:sz w:val="28"/>
          <w:szCs w:val="28"/>
        </w:rPr>
        <w:t>«Об обществах с</w:t>
      </w:r>
      <w:r w:rsidRPr="00BE5A46">
        <w:rPr>
          <w:rFonts w:ascii="Times New Roman" w:hAnsi="Times New Roman"/>
          <w:sz w:val="28"/>
          <w:szCs w:val="28"/>
        </w:rPr>
        <w:t xml:space="preserve"> ограниченной ответственностью»</w:t>
      </w:r>
      <w:r w:rsidR="00657A2F" w:rsidRPr="00BE5A46">
        <w:rPr>
          <w:rFonts w:ascii="Times New Roman" w:hAnsi="Times New Roman"/>
          <w:sz w:val="28"/>
          <w:szCs w:val="28"/>
        </w:rPr>
        <w:t>:</w:t>
      </w:r>
      <w:r w:rsidRPr="00BE5A46">
        <w:rPr>
          <w:rFonts w:ascii="Times New Roman" w:hAnsi="Times New Roman"/>
          <w:sz w:val="28"/>
          <w:szCs w:val="28"/>
        </w:rPr>
        <w:t xml:space="preserve"> [ф</w:t>
      </w:r>
      <w:r w:rsidR="00657A2F" w:rsidRPr="00BE5A46">
        <w:rPr>
          <w:rFonts w:ascii="Times New Roman" w:hAnsi="Times New Roman"/>
          <w:sz w:val="28"/>
          <w:szCs w:val="28"/>
        </w:rPr>
        <w:t>едер</w:t>
      </w:r>
      <w:r w:rsidRPr="00BE5A46">
        <w:rPr>
          <w:rFonts w:ascii="Times New Roman" w:hAnsi="Times New Roman"/>
          <w:sz w:val="28"/>
          <w:szCs w:val="28"/>
        </w:rPr>
        <w:t>. З</w:t>
      </w:r>
      <w:r w:rsidR="00657A2F" w:rsidRPr="00BE5A46">
        <w:rPr>
          <w:rFonts w:ascii="Times New Roman" w:hAnsi="Times New Roman"/>
          <w:sz w:val="28"/>
          <w:szCs w:val="28"/>
        </w:rPr>
        <w:t>акон № 14-ФЗ</w:t>
      </w:r>
      <w:r w:rsidRPr="00BE5A46">
        <w:rPr>
          <w:rFonts w:ascii="Times New Roman" w:hAnsi="Times New Roman"/>
          <w:sz w:val="28"/>
          <w:szCs w:val="28"/>
        </w:rPr>
        <w:t>: принят Гос.</w:t>
      </w:r>
      <w:r w:rsidR="00D900BC">
        <w:rPr>
          <w:rFonts w:ascii="Times New Roman" w:hAnsi="Times New Roman"/>
          <w:sz w:val="28"/>
          <w:szCs w:val="28"/>
        </w:rPr>
        <w:t xml:space="preserve"> </w:t>
      </w:r>
      <w:r w:rsidRPr="00BE5A46">
        <w:rPr>
          <w:rFonts w:ascii="Times New Roman" w:hAnsi="Times New Roman"/>
          <w:sz w:val="28"/>
          <w:szCs w:val="28"/>
        </w:rPr>
        <w:t xml:space="preserve">Думой 08 февраля 1998 </w:t>
      </w:r>
      <w:r>
        <w:rPr>
          <w:rFonts w:ascii="Times New Roman" w:hAnsi="Times New Roman"/>
          <w:sz w:val="28"/>
          <w:szCs w:val="28"/>
        </w:rPr>
        <w:t xml:space="preserve">г. </w:t>
      </w:r>
      <w:r w:rsidRPr="00BE5A46">
        <w:rPr>
          <w:rFonts w:ascii="Times New Roman" w:hAnsi="Times New Roman"/>
          <w:sz w:val="28"/>
          <w:szCs w:val="28"/>
        </w:rPr>
        <w:t>:</w:t>
      </w:r>
      <w:r>
        <w:rPr>
          <w:rFonts w:ascii="Times New Roman" w:hAnsi="Times New Roman"/>
          <w:sz w:val="28"/>
          <w:szCs w:val="28"/>
        </w:rPr>
        <w:t xml:space="preserve"> по состоянию на 29.12.2015 г.</w:t>
      </w:r>
      <w:r w:rsidRPr="00BE5A46">
        <w:rPr>
          <w:rFonts w:ascii="Times New Roman" w:hAnsi="Times New Roman"/>
          <w:sz w:val="28"/>
          <w:szCs w:val="28"/>
        </w:rPr>
        <w:t>]</w:t>
      </w:r>
      <w:r w:rsidR="00657A2F" w:rsidRPr="00BE5A46">
        <w:rPr>
          <w:rFonts w:ascii="Times New Roman" w:hAnsi="Times New Roman"/>
          <w:sz w:val="28"/>
          <w:szCs w:val="28"/>
        </w:rPr>
        <w:t xml:space="preserve"> // </w:t>
      </w:r>
      <w:r w:rsidRPr="00CC62B5">
        <w:rPr>
          <w:rFonts w:ascii="Times New Roman" w:hAnsi="Times New Roman"/>
          <w:sz w:val="28"/>
          <w:szCs w:val="28"/>
          <w:lang w:eastAsia="ru-RU"/>
        </w:rPr>
        <w:t>Справочная правовая система «Консультант +».</w:t>
      </w:r>
    </w:p>
    <w:p w:rsidR="00BE5A46" w:rsidRDefault="00BE5A46" w:rsidP="00BE5A46">
      <w:pPr>
        <w:numPr>
          <w:ilvl w:val="0"/>
          <w:numId w:val="41"/>
        </w:numPr>
        <w:spacing w:line="360" w:lineRule="auto"/>
        <w:jc w:val="both"/>
        <w:rPr>
          <w:rFonts w:ascii="Times New Roman" w:hAnsi="Times New Roman"/>
          <w:sz w:val="28"/>
          <w:szCs w:val="28"/>
        </w:rPr>
      </w:pPr>
      <w:r w:rsidRPr="00BE5A46">
        <w:rPr>
          <w:rFonts w:ascii="Times New Roman" w:hAnsi="Times New Roman"/>
          <w:sz w:val="28"/>
          <w:szCs w:val="28"/>
          <w:lang w:eastAsia="ru-RU"/>
        </w:rPr>
        <w:t xml:space="preserve">Российская Федерация. Законы. </w:t>
      </w:r>
      <w:r w:rsidRPr="00BE5A46">
        <w:rPr>
          <w:rFonts w:ascii="Times New Roman" w:hAnsi="Times New Roman"/>
          <w:sz w:val="28"/>
          <w:szCs w:val="28"/>
        </w:rPr>
        <w:t xml:space="preserve">«О бухгалтерском учете»: [федер. Закон </w:t>
      </w:r>
      <w:r>
        <w:rPr>
          <w:rFonts w:ascii="Times New Roman" w:hAnsi="Times New Roman"/>
          <w:sz w:val="28"/>
          <w:szCs w:val="28"/>
        </w:rPr>
        <w:t>№ 402</w:t>
      </w:r>
      <w:r w:rsidRPr="00BE5A46">
        <w:rPr>
          <w:rFonts w:ascii="Times New Roman" w:hAnsi="Times New Roman"/>
          <w:sz w:val="28"/>
          <w:szCs w:val="28"/>
        </w:rPr>
        <w:t>-ФЗ: принят Гос.</w:t>
      </w:r>
      <w:r w:rsidR="00D900BC">
        <w:rPr>
          <w:rFonts w:ascii="Times New Roman" w:hAnsi="Times New Roman"/>
          <w:sz w:val="28"/>
          <w:szCs w:val="28"/>
        </w:rPr>
        <w:t xml:space="preserve"> </w:t>
      </w:r>
      <w:r w:rsidRPr="00BE5A46">
        <w:rPr>
          <w:rFonts w:ascii="Times New Roman" w:hAnsi="Times New Roman"/>
          <w:sz w:val="28"/>
          <w:szCs w:val="28"/>
        </w:rPr>
        <w:t xml:space="preserve">Думой </w:t>
      </w:r>
      <w:r>
        <w:rPr>
          <w:rFonts w:ascii="Times New Roman" w:hAnsi="Times New Roman"/>
          <w:sz w:val="28"/>
          <w:szCs w:val="28"/>
        </w:rPr>
        <w:t>06</w:t>
      </w:r>
      <w:r w:rsidRPr="00BE5A46">
        <w:rPr>
          <w:rFonts w:ascii="Times New Roman" w:hAnsi="Times New Roman"/>
          <w:sz w:val="28"/>
          <w:szCs w:val="28"/>
        </w:rPr>
        <w:t xml:space="preserve"> </w:t>
      </w:r>
      <w:r>
        <w:rPr>
          <w:rFonts w:ascii="Times New Roman" w:hAnsi="Times New Roman"/>
          <w:sz w:val="28"/>
          <w:szCs w:val="28"/>
        </w:rPr>
        <w:t>декабря</w:t>
      </w:r>
      <w:r w:rsidRPr="00BE5A46">
        <w:rPr>
          <w:rFonts w:ascii="Times New Roman" w:hAnsi="Times New Roman"/>
          <w:sz w:val="28"/>
          <w:szCs w:val="28"/>
        </w:rPr>
        <w:t xml:space="preserve"> </w:t>
      </w:r>
      <w:r>
        <w:rPr>
          <w:rFonts w:ascii="Times New Roman" w:hAnsi="Times New Roman"/>
          <w:sz w:val="28"/>
          <w:szCs w:val="28"/>
        </w:rPr>
        <w:t>2011</w:t>
      </w:r>
      <w:r w:rsidRPr="00BE5A46">
        <w:rPr>
          <w:rFonts w:ascii="Times New Roman" w:hAnsi="Times New Roman"/>
          <w:sz w:val="28"/>
          <w:szCs w:val="28"/>
        </w:rPr>
        <w:t xml:space="preserve"> </w:t>
      </w:r>
      <w:r>
        <w:rPr>
          <w:rFonts w:ascii="Times New Roman" w:hAnsi="Times New Roman"/>
          <w:sz w:val="28"/>
          <w:szCs w:val="28"/>
        </w:rPr>
        <w:t xml:space="preserve">г. </w:t>
      </w:r>
      <w:r w:rsidRPr="00BE5A46">
        <w:rPr>
          <w:rFonts w:ascii="Times New Roman" w:hAnsi="Times New Roman"/>
          <w:sz w:val="28"/>
          <w:szCs w:val="28"/>
        </w:rPr>
        <w:t>:</w:t>
      </w:r>
      <w:r>
        <w:rPr>
          <w:rFonts w:ascii="Times New Roman" w:hAnsi="Times New Roman"/>
          <w:sz w:val="28"/>
          <w:szCs w:val="28"/>
        </w:rPr>
        <w:t xml:space="preserve"> по состоянию на 23.05.2016 г.</w:t>
      </w:r>
      <w:r w:rsidRPr="00BE5A46">
        <w:rPr>
          <w:rFonts w:ascii="Times New Roman" w:hAnsi="Times New Roman"/>
          <w:sz w:val="28"/>
          <w:szCs w:val="28"/>
        </w:rPr>
        <w:t xml:space="preserve">] // </w:t>
      </w:r>
      <w:r w:rsidRPr="00CC62B5">
        <w:rPr>
          <w:rFonts w:ascii="Times New Roman" w:hAnsi="Times New Roman"/>
          <w:sz w:val="28"/>
          <w:szCs w:val="28"/>
          <w:lang w:eastAsia="ru-RU"/>
        </w:rPr>
        <w:t>Справочная правовая система «Консультант +».</w:t>
      </w:r>
    </w:p>
    <w:p w:rsidR="00BE5A46" w:rsidRDefault="00BE5A46" w:rsidP="00BE5A46">
      <w:pPr>
        <w:numPr>
          <w:ilvl w:val="0"/>
          <w:numId w:val="41"/>
        </w:numPr>
        <w:spacing w:line="360" w:lineRule="auto"/>
        <w:jc w:val="both"/>
        <w:rPr>
          <w:rFonts w:ascii="Times New Roman" w:hAnsi="Times New Roman"/>
          <w:sz w:val="28"/>
          <w:szCs w:val="28"/>
        </w:rPr>
      </w:pPr>
      <w:r w:rsidRPr="00657A2F">
        <w:rPr>
          <w:rFonts w:ascii="Times New Roman" w:hAnsi="Times New Roman"/>
          <w:sz w:val="28"/>
          <w:szCs w:val="28"/>
        </w:rPr>
        <w:t>Анализ и диагностика финансово-хозяйственной деятельности предприятий: учебник / под ред. В. Я</w:t>
      </w:r>
      <w:r>
        <w:rPr>
          <w:rFonts w:ascii="Times New Roman" w:hAnsi="Times New Roman"/>
          <w:sz w:val="28"/>
          <w:szCs w:val="28"/>
        </w:rPr>
        <w:t>. Позднякова – М.: ИНФРА-М, 2011</w:t>
      </w:r>
      <w:r w:rsidR="000D705D">
        <w:rPr>
          <w:rFonts w:ascii="Times New Roman" w:hAnsi="Times New Roman"/>
          <w:sz w:val="28"/>
          <w:szCs w:val="28"/>
        </w:rPr>
        <w:t>.</w:t>
      </w:r>
    </w:p>
    <w:p w:rsidR="000D705D" w:rsidRPr="007A6BBA" w:rsidRDefault="000D705D" w:rsidP="00BE5A46">
      <w:pPr>
        <w:numPr>
          <w:ilvl w:val="0"/>
          <w:numId w:val="41"/>
        </w:numPr>
        <w:spacing w:line="360" w:lineRule="auto"/>
        <w:jc w:val="both"/>
        <w:rPr>
          <w:rFonts w:ascii="Times New Roman" w:hAnsi="Times New Roman"/>
          <w:sz w:val="28"/>
          <w:szCs w:val="28"/>
        </w:rPr>
      </w:pPr>
      <w:r w:rsidRPr="000D705D">
        <w:rPr>
          <w:rFonts w:ascii="Times New Roman" w:hAnsi="Times New Roman"/>
          <w:color w:val="000000"/>
          <w:spacing w:val="-1"/>
          <w:sz w:val="28"/>
          <w:szCs w:val="28"/>
        </w:rPr>
        <w:t xml:space="preserve">Валевич, Р.П., Давыдова Г.А. Экономика торгового предприятия: учебное пособие. </w:t>
      </w:r>
      <w:r>
        <w:rPr>
          <w:rFonts w:ascii="Times New Roman" w:hAnsi="Times New Roman"/>
          <w:color w:val="000000"/>
          <w:spacing w:val="-1"/>
          <w:sz w:val="28"/>
          <w:szCs w:val="28"/>
        </w:rPr>
        <w:t>– Мн.: Высш. Шк., 2011</w:t>
      </w:r>
      <w:r w:rsidRPr="000D705D">
        <w:rPr>
          <w:rFonts w:ascii="Times New Roman" w:hAnsi="Times New Roman"/>
          <w:color w:val="000000"/>
          <w:spacing w:val="-1"/>
          <w:sz w:val="28"/>
          <w:szCs w:val="28"/>
        </w:rPr>
        <w:t>.</w:t>
      </w:r>
    </w:p>
    <w:p w:rsidR="007A6BBA" w:rsidRPr="00657A2F" w:rsidRDefault="007A6BBA" w:rsidP="007A6BBA">
      <w:pPr>
        <w:numPr>
          <w:ilvl w:val="0"/>
          <w:numId w:val="41"/>
        </w:numPr>
        <w:spacing w:line="360" w:lineRule="auto"/>
        <w:jc w:val="both"/>
        <w:rPr>
          <w:rFonts w:ascii="Times New Roman" w:hAnsi="Times New Roman"/>
          <w:sz w:val="28"/>
          <w:szCs w:val="28"/>
        </w:rPr>
      </w:pPr>
      <w:r w:rsidRPr="00657A2F">
        <w:rPr>
          <w:rFonts w:ascii="Times New Roman" w:hAnsi="Times New Roman"/>
          <w:sz w:val="28"/>
          <w:szCs w:val="28"/>
        </w:rPr>
        <w:t>Елизаров, Ю.Ф. Экономика организаций: учебник  / Ю.Ф. Елизаров. – М.: Издательство «Экз</w:t>
      </w:r>
      <w:r w:rsidR="003C1025">
        <w:rPr>
          <w:rFonts w:ascii="Times New Roman" w:hAnsi="Times New Roman"/>
          <w:sz w:val="28"/>
          <w:szCs w:val="28"/>
        </w:rPr>
        <w:t>амен», 2012.</w:t>
      </w:r>
    </w:p>
    <w:p w:rsidR="007A6BBA" w:rsidRDefault="000D705D" w:rsidP="007A6BBA">
      <w:pPr>
        <w:numPr>
          <w:ilvl w:val="0"/>
          <w:numId w:val="41"/>
        </w:numPr>
        <w:spacing w:line="360" w:lineRule="auto"/>
        <w:jc w:val="both"/>
        <w:rPr>
          <w:rFonts w:ascii="Times New Roman" w:hAnsi="Times New Roman"/>
          <w:sz w:val="28"/>
          <w:szCs w:val="28"/>
        </w:rPr>
      </w:pPr>
      <w:r w:rsidRPr="000D705D">
        <w:rPr>
          <w:rFonts w:ascii="Times New Roman" w:hAnsi="Times New Roman"/>
          <w:sz w:val="28"/>
          <w:szCs w:val="28"/>
        </w:rPr>
        <w:t>Козлова, О. И. Анализ хозяйственной деятельности / О.И. Козлова. -  М.: Финансы, 2012</w:t>
      </w:r>
      <w:r>
        <w:rPr>
          <w:rFonts w:ascii="Times New Roman" w:hAnsi="Times New Roman"/>
          <w:sz w:val="28"/>
          <w:szCs w:val="28"/>
        </w:rPr>
        <w:t>.</w:t>
      </w:r>
    </w:p>
    <w:p w:rsidR="007A6BBA" w:rsidRPr="00657A2F" w:rsidRDefault="007A6BBA" w:rsidP="007A6BBA">
      <w:pPr>
        <w:numPr>
          <w:ilvl w:val="0"/>
          <w:numId w:val="41"/>
        </w:numPr>
        <w:spacing w:line="360" w:lineRule="auto"/>
        <w:jc w:val="both"/>
        <w:rPr>
          <w:rFonts w:ascii="Times New Roman" w:hAnsi="Times New Roman"/>
          <w:sz w:val="28"/>
          <w:szCs w:val="28"/>
        </w:rPr>
      </w:pPr>
      <w:r w:rsidRPr="00657A2F">
        <w:rPr>
          <w:rFonts w:ascii="Times New Roman" w:hAnsi="Times New Roman"/>
          <w:sz w:val="28"/>
          <w:szCs w:val="28"/>
        </w:rPr>
        <w:lastRenderedPageBreak/>
        <w:t>Морозов, С.П. Денежные потоки предприятия // Аудит и налогообложение. - 2013</w:t>
      </w:r>
      <w:r>
        <w:rPr>
          <w:rFonts w:ascii="Times New Roman" w:hAnsi="Times New Roman"/>
          <w:sz w:val="28"/>
          <w:szCs w:val="28"/>
        </w:rPr>
        <w:t>. - №1.</w:t>
      </w:r>
    </w:p>
    <w:p w:rsidR="000D705D" w:rsidRPr="007A6BBA" w:rsidRDefault="000D705D" w:rsidP="007A6BBA">
      <w:pPr>
        <w:numPr>
          <w:ilvl w:val="0"/>
          <w:numId w:val="41"/>
        </w:numPr>
        <w:spacing w:line="360" w:lineRule="auto"/>
        <w:jc w:val="both"/>
        <w:rPr>
          <w:rFonts w:ascii="Times New Roman" w:hAnsi="Times New Roman"/>
          <w:sz w:val="28"/>
          <w:szCs w:val="28"/>
        </w:rPr>
      </w:pPr>
      <w:r w:rsidRPr="000D705D">
        <w:rPr>
          <w:rFonts w:ascii="Times New Roman" w:hAnsi="Times New Roman"/>
          <w:sz w:val="28"/>
          <w:szCs w:val="28"/>
        </w:rPr>
        <w:t>Финансы организаций (предприятий): учебник / Н.В. Колчина, Г.В. Поляк, Л.М. Бурмистрова и др.; П</w:t>
      </w:r>
      <w:r>
        <w:rPr>
          <w:rFonts w:ascii="Times New Roman" w:hAnsi="Times New Roman"/>
          <w:sz w:val="28"/>
          <w:szCs w:val="28"/>
        </w:rPr>
        <w:t>од ред. проф. Н.В. Колчиной. – 4</w:t>
      </w:r>
      <w:r w:rsidRPr="000D705D">
        <w:rPr>
          <w:rFonts w:ascii="Times New Roman" w:hAnsi="Times New Roman"/>
          <w:sz w:val="28"/>
          <w:szCs w:val="28"/>
        </w:rPr>
        <w:t>-е изд., перераб. и доп. –</w:t>
      </w:r>
      <w:r>
        <w:rPr>
          <w:rFonts w:ascii="Times New Roman" w:hAnsi="Times New Roman"/>
          <w:sz w:val="28"/>
          <w:szCs w:val="28"/>
        </w:rPr>
        <w:t xml:space="preserve"> М.: ЮНИТИ-ДАНА, 2011.</w:t>
      </w:r>
    </w:p>
    <w:p w:rsidR="000D705D" w:rsidRDefault="000D705D" w:rsidP="000D705D">
      <w:pPr>
        <w:spacing w:line="360" w:lineRule="auto"/>
        <w:jc w:val="both"/>
        <w:rPr>
          <w:rFonts w:ascii="Times New Roman" w:hAnsi="Times New Roman"/>
          <w:sz w:val="28"/>
          <w:szCs w:val="28"/>
        </w:rPr>
      </w:pPr>
    </w:p>
    <w:p w:rsidR="000D705D" w:rsidRPr="00657A2F" w:rsidRDefault="000D705D" w:rsidP="000D705D">
      <w:pPr>
        <w:spacing w:line="360" w:lineRule="auto"/>
        <w:jc w:val="both"/>
        <w:rPr>
          <w:rFonts w:ascii="Times New Roman" w:hAnsi="Times New Roman"/>
          <w:sz w:val="28"/>
          <w:szCs w:val="28"/>
        </w:rPr>
      </w:pPr>
      <w:r w:rsidRPr="00657A2F">
        <w:rPr>
          <w:rFonts w:ascii="Times New Roman" w:hAnsi="Times New Roman"/>
          <w:sz w:val="28"/>
          <w:szCs w:val="28"/>
        </w:rPr>
        <w:t xml:space="preserve">Материалы практики </w:t>
      </w:r>
    </w:p>
    <w:p w:rsidR="000D705D" w:rsidRPr="00657A2F" w:rsidRDefault="000D705D" w:rsidP="000D705D">
      <w:pPr>
        <w:spacing w:line="360" w:lineRule="auto"/>
        <w:jc w:val="both"/>
        <w:rPr>
          <w:rFonts w:ascii="Times New Roman" w:hAnsi="Times New Roman"/>
          <w:sz w:val="28"/>
          <w:szCs w:val="28"/>
        </w:rPr>
      </w:pPr>
      <w:r w:rsidRPr="00657A2F">
        <w:rPr>
          <w:rFonts w:ascii="Times New Roman" w:hAnsi="Times New Roman"/>
          <w:sz w:val="28"/>
          <w:szCs w:val="28"/>
        </w:rPr>
        <w:t xml:space="preserve">Положение об учетной политике </w:t>
      </w:r>
      <w:r w:rsidR="003C1025">
        <w:rPr>
          <w:rFonts w:ascii="Times New Roman" w:hAnsi="Times New Roman"/>
          <w:sz w:val="28"/>
          <w:szCs w:val="28"/>
        </w:rPr>
        <w:t>для целей бухгалтерского учета</w:t>
      </w:r>
      <w:r w:rsidRPr="00657A2F">
        <w:rPr>
          <w:rFonts w:ascii="Times New Roman" w:hAnsi="Times New Roman"/>
          <w:sz w:val="28"/>
          <w:szCs w:val="28"/>
        </w:rPr>
        <w:t>: Приказ  ООО «</w:t>
      </w:r>
      <w:r>
        <w:rPr>
          <w:rFonts w:ascii="Times New Roman" w:hAnsi="Times New Roman"/>
          <w:sz w:val="28"/>
          <w:szCs w:val="28"/>
        </w:rPr>
        <w:t>Консалтинговая Группа «Агат</w:t>
      </w:r>
      <w:r w:rsidRPr="00657A2F">
        <w:rPr>
          <w:rFonts w:ascii="Times New Roman" w:hAnsi="Times New Roman"/>
          <w:sz w:val="28"/>
          <w:szCs w:val="28"/>
        </w:rPr>
        <w:t xml:space="preserve">» от  </w:t>
      </w:r>
      <w:r>
        <w:rPr>
          <w:rFonts w:ascii="Times New Roman" w:hAnsi="Times New Roman"/>
          <w:sz w:val="28"/>
          <w:szCs w:val="28"/>
        </w:rPr>
        <w:t>13.11.</w:t>
      </w:r>
      <w:r w:rsidRPr="007153CD">
        <w:rPr>
          <w:rFonts w:ascii="Times New Roman" w:hAnsi="Times New Roman"/>
          <w:sz w:val="28"/>
          <w:szCs w:val="28"/>
        </w:rPr>
        <w:t>2012</w:t>
      </w:r>
      <w:r>
        <w:rPr>
          <w:rFonts w:ascii="Times New Roman" w:hAnsi="Times New Roman"/>
          <w:sz w:val="28"/>
          <w:szCs w:val="28"/>
        </w:rPr>
        <w:t xml:space="preserve"> № 3.</w:t>
      </w:r>
    </w:p>
    <w:p w:rsidR="000D705D" w:rsidRDefault="000D705D" w:rsidP="000D705D">
      <w:pPr>
        <w:spacing w:line="360" w:lineRule="auto"/>
        <w:jc w:val="both"/>
        <w:rPr>
          <w:rFonts w:ascii="Times New Roman" w:hAnsi="Times New Roman"/>
          <w:sz w:val="28"/>
          <w:szCs w:val="28"/>
        </w:rPr>
      </w:pPr>
      <w:r w:rsidRPr="00657A2F">
        <w:rPr>
          <w:rFonts w:ascii="Times New Roman" w:hAnsi="Times New Roman"/>
          <w:sz w:val="28"/>
          <w:szCs w:val="28"/>
        </w:rPr>
        <w:t>Бухгалтерская  финансовая отчетность «ООО «</w:t>
      </w:r>
      <w:r>
        <w:rPr>
          <w:rFonts w:ascii="Times New Roman" w:hAnsi="Times New Roman"/>
          <w:sz w:val="28"/>
          <w:szCs w:val="28"/>
        </w:rPr>
        <w:t>Консалтинговая Группа «Агат</w:t>
      </w:r>
      <w:r w:rsidRPr="00657A2F">
        <w:rPr>
          <w:rFonts w:ascii="Times New Roman" w:hAnsi="Times New Roman"/>
          <w:sz w:val="28"/>
          <w:szCs w:val="28"/>
        </w:rPr>
        <w:t xml:space="preserve">» </w:t>
      </w:r>
      <w:r>
        <w:rPr>
          <w:rFonts w:ascii="Times New Roman" w:hAnsi="Times New Roman"/>
          <w:sz w:val="28"/>
          <w:szCs w:val="28"/>
        </w:rPr>
        <w:t>за 2013, 2014, 2015</w:t>
      </w:r>
      <w:r w:rsidRPr="00657A2F">
        <w:rPr>
          <w:rFonts w:ascii="Times New Roman" w:hAnsi="Times New Roman"/>
          <w:sz w:val="28"/>
          <w:szCs w:val="28"/>
        </w:rPr>
        <w:t xml:space="preserve"> год.</w:t>
      </w:r>
    </w:p>
    <w:p w:rsidR="00E25D4E" w:rsidRPr="00E25D4E" w:rsidRDefault="00E25D4E" w:rsidP="000D705D">
      <w:pPr>
        <w:spacing w:line="360" w:lineRule="auto"/>
        <w:jc w:val="both"/>
        <w:rPr>
          <w:rFonts w:ascii="Times New Roman" w:hAnsi="Times New Roman"/>
          <w:sz w:val="28"/>
          <w:szCs w:val="28"/>
        </w:rPr>
      </w:pPr>
      <w:r>
        <w:rPr>
          <w:rFonts w:ascii="Times New Roman" w:hAnsi="Times New Roman"/>
          <w:sz w:val="28"/>
          <w:szCs w:val="28"/>
        </w:rPr>
        <w:t>Программа «Финансовый аналитик»</w:t>
      </w:r>
      <w:r w:rsidRPr="00E25D4E">
        <w:rPr>
          <w:rFonts w:ascii="Times New Roman" w:hAnsi="Times New Roman"/>
          <w:sz w:val="28"/>
          <w:szCs w:val="28"/>
        </w:rPr>
        <w:t>:</w:t>
      </w:r>
      <w:r>
        <w:rPr>
          <w:rFonts w:ascii="Times New Roman" w:hAnsi="Times New Roman"/>
          <w:sz w:val="28"/>
          <w:szCs w:val="28"/>
        </w:rPr>
        <w:t xml:space="preserve"> </w:t>
      </w:r>
      <w:r w:rsidRPr="00E25D4E">
        <w:rPr>
          <w:rFonts w:ascii="Times New Roman" w:hAnsi="Times New Roman"/>
          <w:sz w:val="28"/>
          <w:szCs w:val="28"/>
        </w:rPr>
        <w:t>http://www.audit-it.ru/finanaliz/start/</w:t>
      </w:r>
    </w:p>
    <w:p w:rsidR="00FB579A" w:rsidRDefault="00FB579A" w:rsidP="00657A2F">
      <w:pPr>
        <w:spacing w:line="360" w:lineRule="auto"/>
        <w:jc w:val="center"/>
        <w:rPr>
          <w:rFonts w:ascii="Times New Roman" w:hAnsi="Times New Roman"/>
          <w:sz w:val="28"/>
          <w:szCs w:val="28"/>
        </w:rPr>
      </w:pPr>
    </w:p>
    <w:p w:rsidR="00FB579A" w:rsidRDefault="00FB579A" w:rsidP="00657A2F">
      <w:pPr>
        <w:spacing w:line="360" w:lineRule="auto"/>
        <w:jc w:val="center"/>
        <w:rPr>
          <w:rFonts w:ascii="Times New Roman" w:hAnsi="Times New Roman"/>
          <w:sz w:val="28"/>
          <w:szCs w:val="28"/>
        </w:rPr>
      </w:pPr>
    </w:p>
    <w:p w:rsidR="00657A2F" w:rsidRDefault="00657A2F" w:rsidP="00657A2F">
      <w:pPr>
        <w:spacing w:line="360" w:lineRule="auto"/>
        <w:jc w:val="center"/>
        <w:rPr>
          <w:rFonts w:ascii="Times New Roman" w:hAnsi="Times New Roman"/>
          <w:sz w:val="28"/>
          <w:szCs w:val="28"/>
        </w:rPr>
      </w:pPr>
      <w:r w:rsidRPr="00657A2F">
        <w:rPr>
          <w:rFonts w:ascii="Times New Roman" w:hAnsi="Times New Roman"/>
          <w:sz w:val="28"/>
          <w:szCs w:val="28"/>
        </w:rPr>
        <w:t>ПРИЛОЖЕНИЯ</w:t>
      </w:r>
    </w:p>
    <w:p w:rsidR="00843D91" w:rsidRPr="00843D91" w:rsidRDefault="00832007" w:rsidP="00843D91">
      <w:pPr>
        <w:pStyle w:val="4"/>
        <w:spacing w:line="360" w:lineRule="auto"/>
        <w:rPr>
          <w:rFonts w:ascii="Times New Roman" w:hAnsi="Times New Roman"/>
          <w:b w:val="0"/>
        </w:rPr>
      </w:pPr>
      <w:r>
        <w:rPr>
          <w:rFonts w:ascii="Times New Roman" w:hAnsi="Times New Roman"/>
          <w:b w:val="0"/>
        </w:rPr>
        <w:t>Таблица -</w:t>
      </w:r>
      <w:r w:rsidR="00843D91" w:rsidRPr="00843D91">
        <w:rPr>
          <w:rFonts w:ascii="Times New Roman" w:hAnsi="Times New Roman"/>
          <w:b w:val="0"/>
        </w:rPr>
        <w:t xml:space="preserve"> Анализ финансовой устойчивости по величине излишка (недостатка) собственных оборотных средств</w:t>
      </w:r>
    </w:p>
    <w:tbl>
      <w:tblPr>
        <w:tblW w:w="500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613"/>
        <w:gridCol w:w="1701"/>
        <w:gridCol w:w="1702"/>
        <w:gridCol w:w="1135"/>
        <w:gridCol w:w="1135"/>
        <w:gridCol w:w="1135"/>
        <w:gridCol w:w="1135"/>
      </w:tblGrid>
      <w:tr w:rsidR="00843D91" w:rsidRPr="00843D91" w:rsidTr="00843D91">
        <w:trPr>
          <w:jc w:val="center"/>
        </w:trPr>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843D91" w:rsidRPr="00843D91" w:rsidRDefault="00843D91">
            <w:pPr>
              <w:jc w:val="center"/>
              <w:rPr>
                <w:rFonts w:ascii="Times New Roman" w:hAnsi="Times New Roman"/>
                <w:sz w:val="28"/>
                <w:szCs w:val="28"/>
              </w:rPr>
            </w:pPr>
            <w:r w:rsidRPr="00843D91">
              <w:rPr>
                <w:rFonts w:ascii="Times New Roman" w:hAnsi="Times New Roman"/>
                <w:sz w:val="28"/>
                <w:szCs w:val="28"/>
              </w:rPr>
              <w:t xml:space="preserve">Показатель собственных оборотных средств (СОС) </w:t>
            </w:r>
          </w:p>
        </w:tc>
        <w:tc>
          <w:tcPr>
            <w:tcW w:w="0" w:type="auto"/>
            <w:gridSpan w:val="2"/>
            <w:tcBorders>
              <w:top w:val="outset" w:sz="6" w:space="0" w:color="000000"/>
              <w:left w:val="outset" w:sz="6" w:space="0" w:color="000000"/>
              <w:bottom w:val="outset" w:sz="6" w:space="0" w:color="000000"/>
              <w:right w:val="outset" w:sz="6" w:space="0" w:color="000000"/>
            </w:tcBorders>
            <w:hideMark/>
          </w:tcPr>
          <w:p w:rsidR="00843D91" w:rsidRPr="00843D91" w:rsidRDefault="00843D91">
            <w:pPr>
              <w:jc w:val="center"/>
              <w:rPr>
                <w:rFonts w:ascii="Times New Roman" w:hAnsi="Times New Roman"/>
                <w:sz w:val="28"/>
                <w:szCs w:val="28"/>
              </w:rPr>
            </w:pPr>
            <w:r w:rsidRPr="00843D91">
              <w:rPr>
                <w:rFonts w:ascii="Times New Roman" w:hAnsi="Times New Roman"/>
                <w:sz w:val="28"/>
                <w:szCs w:val="28"/>
              </w:rPr>
              <w:t>Значение показателя</w:t>
            </w:r>
          </w:p>
        </w:tc>
        <w:tc>
          <w:tcPr>
            <w:tcW w:w="0" w:type="auto"/>
            <w:gridSpan w:val="4"/>
            <w:tcBorders>
              <w:top w:val="outset" w:sz="6" w:space="0" w:color="000000"/>
              <w:left w:val="outset" w:sz="6" w:space="0" w:color="000000"/>
              <w:bottom w:val="outset" w:sz="6" w:space="0" w:color="000000"/>
              <w:right w:val="outset" w:sz="6" w:space="0" w:color="000000"/>
            </w:tcBorders>
            <w:hideMark/>
          </w:tcPr>
          <w:p w:rsidR="00843D91" w:rsidRPr="00843D91" w:rsidRDefault="00843D91">
            <w:pPr>
              <w:jc w:val="center"/>
              <w:rPr>
                <w:rFonts w:ascii="Times New Roman" w:hAnsi="Times New Roman"/>
                <w:sz w:val="28"/>
                <w:szCs w:val="28"/>
              </w:rPr>
            </w:pPr>
            <w:r w:rsidRPr="00843D91">
              <w:rPr>
                <w:rFonts w:ascii="Times New Roman" w:hAnsi="Times New Roman"/>
                <w:sz w:val="28"/>
                <w:szCs w:val="28"/>
              </w:rPr>
              <w:t>Излишек (недостаток)</w:t>
            </w:r>
            <w:r w:rsidRPr="00843D91">
              <w:rPr>
                <w:rStyle w:val="snoska"/>
                <w:rFonts w:ascii="Times New Roman" w:hAnsi="Times New Roman"/>
                <w:sz w:val="28"/>
                <w:szCs w:val="28"/>
              </w:rPr>
              <w:t>*</w:t>
            </w:r>
            <w:r w:rsidRPr="00843D91">
              <w:rPr>
                <w:rFonts w:ascii="Times New Roman" w:hAnsi="Times New Roman"/>
                <w:sz w:val="28"/>
                <w:szCs w:val="28"/>
              </w:rPr>
              <w:t xml:space="preserve"> </w:t>
            </w:r>
          </w:p>
        </w:tc>
      </w:tr>
      <w:tr w:rsidR="00843D91" w:rsidRPr="00843D91" w:rsidTr="00843D91">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43D91" w:rsidRPr="00843D91" w:rsidRDefault="00843D91">
            <w:pPr>
              <w:rPr>
                <w:rFonts w:ascii="Times New Roman" w:hAnsi="Times New Roman"/>
                <w:sz w:val="28"/>
                <w:szCs w:val="28"/>
              </w:rPr>
            </w:pPr>
          </w:p>
        </w:tc>
        <w:tc>
          <w:tcPr>
            <w:tcW w:w="0" w:type="auto"/>
            <w:tcBorders>
              <w:top w:val="outset" w:sz="6" w:space="0" w:color="000000"/>
              <w:left w:val="outset" w:sz="6" w:space="0" w:color="000000"/>
              <w:bottom w:val="outset" w:sz="6" w:space="0" w:color="000000"/>
              <w:right w:val="outset" w:sz="6" w:space="0" w:color="000000"/>
            </w:tcBorders>
            <w:hideMark/>
          </w:tcPr>
          <w:p w:rsidR="00843D91" w:rsidRPr="00843D91" w:rsidRDefault="00843D91">
            <w:pPr>
              <w:jc w:val="center"/>
              <w:rPr>
                <w:rFonts w:ascii="Times New Roman" w:hAnsi="Times New Roman"/>
                <w:sz w:val="28"/>
                <w:szCs w:val="28"/>
              </w:rPr>
            </w:pPr>
            <w:r w:rsidRPr="00843D91">
              <w:rPr>
                <w:rFonts w:ascii="Times New Roman" w:hAnsi="Times New Roman"/>
                <w:sz w:val="28"/>
                <w:szCs w:val="28"/>
              </w:rPr>
              <w:t>на начало анализируемого периода (31.12.2012)</w:t>
            </w:r>
          </w:p>
        </w:tc>
        <w:tc>
          <w:tcPr>
            <w:tcW w:w="0" w:type="auto"/>
            <w:tcBorders>
              <w:top w:val="outset" w:sz="6" w:space="0" w:color="000000"/>
              <w:left w:val="outset" w:sz="6" w:space="0" w:color="000000"/>
              <w:bottom w:val="outset" w:sz="6" w:space="0" w:color="000000"/>
              <w:right w:val="outset" w:sz="6" w:space="0" w:color="000000"/>
            </w:tcBorders>
            <w:hideMark/>
          </w:tcPr>
          <w:p w:rsidR="00843D91" w:rsidRPr="00843D91" w:rsidRDefault="00843D91">
            <w:pPr>
              <w:jc w:val="center"/>
              <w:rPr>
                <w:rFonts w:ascii="Times New Roman" w:hAnsi="Times New Roman"/>
                <w:sz w:val="28"/>
                <w:szCs w:val="28"/>
              </w:rPr>
            </w:pPr>
            <w:r w:rsidRPr="00843D91">
              <w:rPr>
                <w:rFonts w:ascii="Times New Roman" w:hAnsi="Times New Roman"/>
                <w:sz w:val="28"/>
                <w:szCs w:val="28"/>
              </w:rPr>
              <w:t>на конец анализируемого периода (31.12.2015)</w:t>
            </w:r>
          </w:p>
        </w:tc>
        <w:tc>
          <w:tcPr>
            <w:tcW w:w="0" w:type="auto"/>
            <w:tcBorders>
              <w:top w:val="outset" w:sz="6" w:space="0" w:color="000000"/>
              <w:left w:val="outset" w:sz="6" w:space="0" w:color="000000"/>
              <w:bottom w:val="outset" w:sz="6" w:space="0" w:color="000000"/>
              <w:right w:val="outset" w:sz="6" w:space="0" w:color="000000"/>
            </w:tcBorders>
            <w:hideMark/>
          </w:tcPr>
          <w:p w:rsidR="00843D91" w:rsidRPr="00843D91" w:rsidRDefault="00843D91">
            <w:pPr>
              <w:jc w:val="center"/>
              <w:rPr>
                <w:rFonts w:ascii="Times New Roman" w:hAnsi="Times New Roman"/>
                <w:sz w:val="28"/>
                <w:szCs w:val="28"/>
              </w:rPr>
            </w:pPr>
            <w:r w:rsidRPr="00843D91">
              <w:rPr>
                <w:rFonts w:ascii="Times New Roman" w:hAnsi="Times New Roman"/>
                <w:sz w:val="28"/>
                <w:szCs w:val="28"/>
              </w:rPr>
              <w:t>на 31.12.2012</w:t>
            </w:r>
          </w:p>
        </w:tc>
        <w:tc>
          <w:tcPr>
            <w:tcW w:w="0" w:type="auto"/>
            <w:tcBorders>
              <w:top w:val="outset" w:sz="6" w:space="0" w:color="000000"/>
              <w:left w:val="outset" w:sz="6" w:space="0" w:color="000000"/>
              <w:bottom w:val="outset" w:sz="6" w:space="0" w:color="000000"/>
              <w:right w:val="outset" w:sz="6" w:space="0" w:color="000000"/>
            </w:tcBorders>
            <w:hideMark/>
          </w:tcPr>
          <w:p w:rsidR="00843D91" w:rsidRPr="00843D91" w:rsidRDefault="00843D91">
            <w:pPr>
              <w:jc w:val="center"/>
              <w:rPr>
                <w:rFonts w:ascii="Times New Roman" w:hAnsi="Times New Roman"/>
                <w:sz w:val="28"/>
                <w:szCs w:val="28"/>
              </w:rPr>
            </w:pPr>
            <w:r w:rsidRPr="00843D91">
              <w:rPr>
                <w:rFonts w:ascii="Times New Roman" w:hAnsi="Times New Roman"/>
                <w:sz w:val="28"/>
                <w:szCs w:val="28"/>
              </w:rPr>
              <w:t>на 31.12.2013</w:t>
            </w:r>
          </w:p>
        </w:tc>
        <w:tc>
          <w:tcPr>
            <w:tcW w:w="0" w:type="auto"/>
            <w:tcBorders>
              <w:top w:val="outset" w:sz="6" w:space="0" w:color="000000"/>
              <w:left w:val="outset" w:sz="6" w:space="0" w:color="000000"/>
              <w:bottom w:val="outset" w:sz="6" w:space="0" w:color="000000"/>
              <w:right w:val="outset" w:sz="6" w:space="0" w:color="000000"/>
            </w:tcBorders>
            <w:hideMark/>
          </w:tcPr>
          <w:p w:rsidR="00843D91" w:rsidRPr="00843D91" w:rsidRDefault="00843D91">
            <w:pPr>
              <w:jc w:val="center"/>
              <w:rPr>
                <w:rFonts w:ascii="Times New Roman" w:hAnsi="Times New Roman"/>
                <w:sz w:val="28"/>
                <w:szCs w:val="28"/>
              </w:rPr>
            </w:pPr>
            <w:r w:rsidRPr="00843D91">
              <w:rPr>
                <w:rFonts w:ascii="Times New Roman" w:hAnsi="Times New Roman"/>
                <w:sz w:val="28"/>
                <w:szCs w:val="28"/>
              </w:rPr>
              <w:t>на 31.12.2014</w:t>
            </w:r>
          </w:p>
        </w:tc>
        <w:tc>
          <w:tcPr>
            <w:tcW w:w="0" w:type="auto"/>
            <w:tcBorders>
              <w:top w:val="outset" w:sz="6" w:space="0" w:color="000000"/>
              <w:left w:val="outset" w:sz="6" w:space="0" w:color="000000"/>
              <w:bottom w:val="outset" w:sz="6" w:space="0" w:color="000000"/>
              <w:right w:val="outset" w:sz="6" w:space="0" w:color="000000"/>
            </w:tcBorders>
            <w:hideMark/>
          </w:tcPr>
          <w:p w:rsidR="00843D91" w:rsidRPr="00843D91" w:rsidRDefault="00843D91">
            <w:pPr>
              <w:jc w:val="center"/>
              <w:rPr>
                <w:rFonts w:ascii="Times New Roman" w:hAnsi="Times New Roman"/>
                <w:sz w:val="28"/>
                <w:szCs w:val="28"/>
              </w:rPr>
            </w:pPr>
            <w:r w:rsidRPr="00843D91">
              <w:rPr>
                <w:rFonts w:ascii="Times New Roman" w:hAnsi="Times New Roman"/>
                <w:sz w:val="28"/>
                <w:szCs w:val="28"/>
              </w:rPr>
              <w:t>на 31.12.2015</w:t>
            </w:r>
          </w:p>
        </w:tc>
      </w:tr>
      <w:tr w:rsidR="00843D91" w:rsidRPr="00843D91" w:rsidTr="00843D91">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43D91" w:rsidRPr="00843D91" w:rsidRDefault="00843D91">
            <w:pPr>
              <w:jc w:val="center"/>
              <w:rPr>
                <w:rFonts w:ascii="Times New Roman" w:hAnsi="Times New Roman"/>
                <w:sz w:val="28"/>
                <w:szCs w:val="28"/>
              </w:rPr>
            </w:pPr>
            <w:r w:rsidRPr="00843D91">
              <w:rPr>
                <w:rFonts w:ascii="Times New Roman" w:hAnsi="Times New Roman"/>
                <w:sz w:val="28"/>
                <w:szCs w:val="28"/>
              </w:rPr>
              <w:lastRenderedPageBreak/>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43D91" w:rsidRPr="00843D91" w:rsidRDefault="00843D91">
            <w:pPr>
              <w:jc w:val="center"/>
              <w:rPr>
                <w:rFonts w:ascii="Times New Roman" w:hAnsi="Times New Roman"/>
                <w:sz w:val="28"/>
                <w:szCs w:val="28"/>
              </w:rPr>
            </w:pPr>
            <w:r w:rsidRPr="00843D91">
              <w:rPr>
                <w:rFonts w:ascii="Times New Roman" w:hAnsi="Times New Roman"/>
                <w:sz w:val="28"/>
                <w:szCs w:val="28"/>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43D91" w:rsidRPr="00843D91" w:rsidRDefault="00843D91">
            <w:pPr>
              <w:jc w:val="center"/>
              <w:rPr>
                <w:rFonts w:ascii="Times New Roman" w:hAnsi="Times New Roman"/>
                <w:sz w:val="28"/>
                <w:szCs w:val="28"/>
              </w:rPr>
            </w:pPr>
            <w:r w:rsidRPr="00843D91">
              <w:rPr>
                <w:rFonts w:ascii="Times New Roman" w:hAnsi="Times New Roman"/>
                <w:sz w:val="28"/>
                <w:szCs w:val="28"/>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43D91" w:rsidRPr="00843D91" w:rsidRDefault="00843D91">
            <w:pPr>
              <w:jc w:val="center"/>
              <w:rPr>
                <w:rFonts w:ascii="Times New Roman" w:hAnsi="Times New Roman"/>
                <w:sz w:val="28"/>
                <w:szCs w:val="28"/>
              </w:rPr>
            </w:pPr>
            <w:r w:rsidRPr="00843D91">
              <w:rPr>
                <w:rFonts w:ascii="Times New Roman" w:hAnsi="Times New Roman"/>
                <w:sz w:val="28"/>
                <w:szCs w:val="28"/>
              </w:rPr>
              <w:t xml:space="preserve">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43D91" w:rsidRPr="00843D91" w:rsidRDefault="00843D91">
            <w:pPr>
              <w:jc w:val="center"/>
              <w:rPr>
                <w:rFonts w:ascii="Times New Roman" w:hAnsi="Times New Roman"/>
                <w:sz w:val="28"/>
                <w:szCs w:val="28"/>
              </w:rPr>
            </w:pPr>
            <w:r w:rsidRPr="00843D91">
              <w:rPr>
                <w:rFonts w:ascii="Times New Roman" w:hAnsi="Times New Roman"/>
                <w:sz w:val="28"/>
                <w:szCs w:val="28"/>
              </w:rPr>
              <w:t xml:space="preserve">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43D91" w:rsidRPr="00843D91" w:rsidRDefault="00843D91">
            <w:pPr>
              <w:jc w:val="center"/>
              <w:rPr>
                <w:rFonts w:ascii="Times New Roman" w:hAnsi="Times New Roman"/>
                <w:sz w:val="28"/>
                <w:szCs w:val="28"/>
              </w:rPr>
            </w:pPr>
            <w:r w:rsidRPr="00843D91">
              <w:rPr>
                <w:rFonts w:ascii="Times New Roman" w:hAnsi="Times New Roman"/>
                <w:sz w:val="28"/>
                <w:szCs w:val="28"/>
              </w:rPr>
              <w:t xml:space="preserve">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43D91" w:rsidRPr="00843D91" w:rsidRDefault="00843D91">
            <w:pPr>
              <w:jc w:val="center"/>
              <w:rPr>
                <w:rFonts w:ascii="Times New Roman" w:hAnsi="Times New Roman"/>
                <w:sz w:val="28"/>
                <w:szCs w:val="28"/>
              </w:rPr>
            </w:pPr>
            <w:r w:rsidRPr="00843D91">
              <w:rPr>
                <w:rFonts w:ascii="Times New Roman" w:hAnsi="Times New Roman"/>
                <w:sz w:val="28"/>
                <w:szCs w:val="28"/>
              </w:rPr>
              <w:t xml:space="preserve">7 </w:t>
            </w:r>
          </w:p>
        </w:tc>
      </w:tr>
      <w:tr w:rsidR="00843D91" w:rsidRPr="00843D91" w:rsidTr="00843D9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43D91" w:rsidRPr="00843D91" w:rsidRDefault="00843D91">
            <w:pPr>
              <w:rPr>
                <w:rFonts w:ascii="Times New Roman" w:hAnsi="Times New Roman"/>
                <w:sz w:val="28"/>
                <w:szCs w:val="28"/>
              </w:rPr>
            </w:pPr>
            <w:r w:rsidRPr="00843D91">
              <w:rPr>
                <w:rFonts w:ascii="Times New Roman" w:hAnsi="Times New Roman"/>
                <w:sz w:val="28"/>
                <w:szCs w:val="28"/>
              </w:rPr>
              <w:t>  СОС</w:t>
            </w:r>
            <w:r w:rsidRPr="00843D91">
              <w:rPr>
                <w:rFonts w:ascii="Times New Roman" w:hAnsi="Times New Roman"/>
                <w:sz w:val="28"/>
                <w:szCs w:val="28"/>
                <w:vertAlign w:val="subscript"/>
              </w:rPr>
              <w:t>1</w:t>
            </w:r>
            <w:r w:rsidRPr="00843D91">
              <w:rPr>
                <w:rFonts w:ascii="Times New Roman" w:hAnsi="Times New Roman"/>
                <w:sz w:val="28"/>
                <w:szCs w:val="28"/>
              </w:rPr>
              <w:t xml:space="preserve"> (рассчитан без учета долгосрочных и краткосрочных пассивов)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43D91" w:rsidRPr="00843D91" w:rsidRDefault="00843D91">
            <w:pPr>
              <w:jc w:val="center"/>
              <w:rPr>
                <w:rFonts w:ascii="Times New Roman" w:hAnsi="Times New Roman"/>
                <w:sz w:val="28"/>
                <w:szCs w:val="28"/>
              </w:rPr>
            </w:pPr>
            <w:r w:rsidRPr="00843D91">
              <w:rPr>
                <w:rFonts w:ascii="Times New Roman" w:hAnsi="Times New Roman"/>
                <w:sz w:val="28"/>
                <w:szCs w:val="28"/>
              </w:rPr>
              <w:t>45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43D91" w:rsidRPr="00843D91" w:rsidRDefault="00843D91">
            <w:pPr>
              <w:jc w:val="center"/>
              <w:rPr>
                <w:rFonts w:ascii="Times New Roman" w:hAnsi="Times New Roman"/>
                <w:sz w:val="28"/>
                <w:szCs w:val="28"/>
              </w:rPr>
            </w:pPr>
            <w:r w:rsidRPr="00843D91">
              <w:rPr>
                <w:rFonts w:ascii="Times New Roman" w:hAnsi="Times New Roman"/>
                <w:sz w:val="28"/>
                <w:szCs w:val="28"/>
              </w:rPr>
              <w:t>558</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43D91" w:rsidRPr="00843D91" w:rsidRDefault="00843D91">
            <w:pPr>
              <w:jc w:val="center"/>
              <w:rPr>
                <w:rFonts w:ascii="Times New Roman" w:hAnsi="Times New Roman"/>
                <w:sz w:val="28"/>
                <w:szCs w:val="28"/>
              </w:rPr>
            </w:pPr>
            <w:r w:rsidRPr="00843D91">
              <w:rPr>
                <w:rFonts w:ascii="Times New Roman" w:hAnsi="Times New Roman"/>
                <w:sz w:val="28"/>
                <w:szCs w:val="28"/>
              </w:rPr>
              <w:t>+45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43D91" w:rsidRPr="00843D91" w:rsidRDefault="00843D91">
            <w:pPr>
              <w:jc w:val="center"/>
              <w:rPr>
                <w:rFonts w:ascii="Times New Roman" w:hAnsi="Times New Roman"/>
                <w:sz w:val="28"/>
                <w:szCs w:val="28"/>
              </w:rPr>
            </w:pPr>
            <w:r w:rsidRPr="00843D91">
              <w:rPr>
                <w:rFonts w:ascii="Times New Roman" w:hAnsi="Times New Roman"/>
                <w:sz w:val="28"/>
                <w:szCs w:val="28"/>
              </w:rPr>
              <w:t>+97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43D91" w:rsidRPr="00843D91" w:rsidRDefault="00843D91">
            <w:pPr>
              <w:jc w:val="center"/>
              <w:rPr>
                <w:rFonts w:ascii="Times New Roman" w:hAnsi="Times New Roman"/>
                <w:sz w:val="28"/>
                <w:szCs w:val="28"/>
              </w:rPr>
            </w:pPr>
            <w:r w:rsidRPr="00843D91">
              <w:rPr>
                <w:rFonts w:ascii="Times New Roman" w:hAnsi="Times New Roman"/>
                <w:sz w:val="28"/>
                <w:szCs w:val="28"/>
              </w:rPr>
              <w:t>+340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43D91" w:rsidRPr="00843D91" w:rsidRDefault="00843D91">
            <w:pPr>
              <w:jc w:val="center"/>
              <w:rPr>
                <w:rFonts w:ascii="Times New Roman" w:hAnsi="Times New Roman"/>
                <w:sz w:val="28"/>
                <w:szCs w:val="28"/>
              </w:rPr>
            </w:pPr>
            <w:r w:rsidRPr="00843D91">
              <w:rPr>
                <w:rFonts w:ascii="Times New Roman" w:hAnsi="Times New Roman"/>
                <w:sz w:val="28"/>
                <w:szCs w:val="28"/>
              </w:rPr>
              <w:t>+558</w:t>
            </w:r>
          </w:p>
        </w:tc>
      </w:tr>
      <w:tr w:rsidR="00843D91" w:rsidRPr="00843D91" w:rsidTr="00843D9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43D91" w:rsidRPr="00843D91" w:rsidRDefault="00843D91">
            <w:pPr>
              <w:rPr>
                <w:rFonts w:ascii="Times New Roman" w:hAnsi="Times New Roman"/>
                <w:sz w:val="28"/>
                <w:szCs w:val="28"/>
              </w:rPr>
            </w:pPr>
            <w:r w:rsidRPr="00843D91">
              <w:rPr>
                <w:rFonts w:ascii="Times New Roman" w:hAnsi="Times New Roman"/>
                <w:sz w:val="28"/>
                <w:szCs w:val="28"/>
              </w:rPr>
              <w:t>  </w:t>
            </w:r>
            <w:r w:rsidRPr="00843D91">
              <w:rPr>
                <w:rStyle w:val="ac"/>
                <w:rFonts w:ascii="Times New Roman" w:hAnsi="Times New Roman"/>
                <w:b w:val="0"/>
                <w:sz w:val="28"/>
                <w:szCs w:val="28"/>
              </w:rPr>
              <w:t>СОС</w:t>
            </w:r>
            <w:r w:rsidRPr="00843D91">
              <w:rPr>
                <w:rStyle w:val="ac"/>
                <w:rFonts w:ascii="Times New Roman" w:hAnsi="Times New Roman"/>
                <w:b w:val="0"/>
                <w:sz w:val="28"/>
                <w:szCs w:val="28"/>
                <w:vertAlign w:val="subscript"/>
              </w:rPr>
              <w:t>2</w:t>
            </w:r>
            <w:r w:rsidRPr="00843D91">
              <w:rPr>
                <w:rStyle w:val="ac"/>
                <w:rFonts w:ascii="Times New Roman" w:hAnsi="Times New Roman"/>
                <w:b w:val="0"/>
                <w:sz w:val="28"/>
                <w:szCs w:val="28"/>
              </w:rPr>
              <w:t xml:space="preserve"> </w:t>
            </w:r>
            <w:r w:rsidRPr="00843D91">
              <w:rPr>
                <w:rFonts w:ascii="Times New Roman" w:hAnsi="Times New Roman"/>
                <w:sz w:val="28"/>
                <w:szCs w:val="28"/>
              </w:rPr>
              <w:t xml:space="preserve">(рассчитан с учетом долгосрочных пассивов; фактически равен чистому оборотному капиталу, Net Working Capital)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43D91" w:rsidRPr="00843D91" w:rsidRDefault="00843D91">
            <w:pPr>
              <w:jc w:val="center"/>
              <w:rPr>
                <w:rFonts w:ascii="Times New Roman" w:hAnsi="Times New Roman"/>
                <w:sz w:val="28"/>
                <w:szCs w:val="28"/>
              </w:rPr>
            </w:pPr>
            <w:r w:rsidRPr="00843D91">
              <w:rPr>
                <w:rStyle w:val="ac"/>
                <w:rFonts w:ascii="Times New Roman" w:hAnsi="Times New Roman"/>
                <w:b w:val="0"/>
                <w:sz w:val="28"/>
                <w:szCs w:val="28"/>
              </w:rPr>
              <w:t>45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43D91" w:rsidRPr="00843D91" w:rsidRDefault="00843D91">
            <w:pPr>
              <w:jc w:val="center"/>
              <w:rPr>
                <w:rFonts w:ascii="Times New Roman" w:hAnsi="Times New Roman"/>
                <w:sz w:val="28"/>
                <w:szCs w:val="28"/>
              </w:rPr>
            </w:pPr>
            <w:r w:rsidRPr="00843D91">
              <w:rPr>
                <w:rStyle w:val="ac"/>
                <w:rFonts w:ascii="Times New Roman" w:hAnsi="Times New Roman"/>
                <w:b w:val="0"/>
                <w:sz w:val="28"/>
                <w:szCs w:val="28"/>
              </w:rPr>
              <w:t>558</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43D91" w:rsidRPr="00843D91" w:rsidRDefault="00843D91">
            <w:pPr>
              <w:jc w:val="center"/>
              <w:rPr>
                <w:rFonts w:ascii="Times New Roman" w:hAnsi="Times New Roman"/>
                <w:sz w:val="28"/>
                <w:szCs w:val="28"/>
              </w:rPr>
            </w:pPr>
            <w:r w:rsidRPr="00843D91">
              <w:rPr>
                <w:rStyle w:val="ac"/>
                <w:rFonts w:ascii="Times New Roman" w:hAnsi="Times New Roman"/>
                <w:b w:val="0"/>
                <w:sz w:val="28"/>
                <w:szCs w:val="28"/>
              </w:rPr>
              <w:t>+45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43D91" w:rsidRPr="00843D91" w:rsidRDefault="00843D91">
            <w:pPr>
              <w:jc w:val="center"/>
              <w:rPr>
                <w:rFonts w:ascii="Times New Roman" w:hAnsi="Times New Roman"/>
                <w:sz w:val="28"/>
                <w:szCs w:val="28"/>
              </w:rPr>
            </w:pPr>
            <w:r w:rsidRPr="00843D91">
              <w:rPr>
                <w:rStyle w:val="ac"/>
                <w:rFonts w:ascii="Times New Roman" w:hAnsi="Times New Roman"/>
                <w:b w:val="0"/>
                <w:sz w:val="28"/>
                <w:szCs w:val="28"/>
              </w:rPr>
              <w:t>+97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43D91" w:rsidRPr="00843D91" w:rsidRDefault="00843D91">
            <w:pPr>
              <w:jc w:val="center"/>
              <w:rPr>
                <w:rFonts w:ascii="Times New Roman" w:hAnsi="Times New Roman"/>
                <w:sz w:val="28"/>
                <w:szCs w:val="28"/>
              </w:rPr>
            </w:pPr>
            <w:r w:rsidRPr="00843D91">
              <w:rPr>
                <w:rStyle w:val="ac"/>
                <w:rFonts w:ascii="Times New Roman" w:hAnsi="Times New Roman"/>
                <w:b w:val="0"/>
                <w:sz w:val="28"/>
                <w:szCs w:val="28"/>
              </w:rPr>
              <w:t>+340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43D91" w:rsidRPr="00843D91" w:rsidRDefault="00843D91">
            <w:pPr>
              <w:jc w:val="center"/>
              <w:rPr>
                <w:rFonts w:ascii="Times New Roman" w:hAnsi="Times New Roman"/>
                <w:sz w:val="28"/>
                <w:szCs w:val="28"/>
              </w:rPr>
            </w:pPr>
            <w:r w:rsidRPr="00843D91">
              <w:rPr>
                <w:rStyle w:val="ac"/>
                <w:rFonts w:ascii="Times New Roman" w:hAnsi="Times New Roman"/>
                <w:b w:val="0"/>
                <w:sz w:val="28"/>
                <w:szCs w:val="28"/>
              </w:rPr>
              <w:t>+558</w:t>
            </w:r>
          </w:p>
        </w:tc>
      </w:tr>
      <w:tr w:rsidR="00843D91" w:rsidRPr="00843D91" w:rsidTr="00843D91">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843D91" w:rsidRPr="00843D91" w:rsidRDefault="00843D91">
            <w:pPr>
              <w:rPr>
                <w:rFonts w:ascii="Times New Roman" w:hAnsi="Times New Roman"/>
                <w:sz w:val="28"/>
                <w:szCs w:val="28"/>
              </w:rPr>
            </w:pPr>
            <w:r w:rsidRPr="00843D91">
              <w:rPr>
                <w:rFonts w:ascii="Times New Roman" w:hAnsi="Times New Roman"/>
                <w:sz w:val="28"/>
                <w:szCs w:val="28"/>
              </w:rPr>
              <w:t>  СОС</w:t>
            </w:r>
            <w:r w:rsidRPr="00843D91">
              <w:rPr>
                <w:rFonts w:ascii="Times New Roman" w:hAnsi="Times New Roman"/>
                <w:sz w:val="28"/>
                <w:szCs w:val="28"/>
                <w:vertAlign w:val="subscript"/>
              </w:rPr>
              <w:t>3</w:t>
            </w:r>
            <w:r w:rsidRPr="00843D91">
              <w:rPr>
                <w:rFonts w:ascii="Times New Roman" w:hAnsi="Times New Roman"/>
                <w:sz w:val="28"/>
                <w:szCs w:val="28"/>
              </w:rPr>
              <w:t xml:space="preserve"> (рассчитанные с учетом как долгосрочных пассивов, так и краткосрочной задолженности по </w:t>
            </w:r>
            <w:r w:rsidRPr="00843D91">
              <w:rPr>
                <w:rFonts w:ascii="Times New Roman" w:hAnsi="Times New Roman"/>
                <w:sz w:val="28"/>
                <w:szCs w:val="28"/>
              </w:rPr>
              <w:lastRenderedPageBreak/>
              <w:t xml:space="preserve">кредитам и займам) </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43D91" w:rsidRPr="00843D91" w:rsidRDefault="00843D91">
            <w:pPr>
              <w:jc w:val="center"/>
              <w:rPr>
                <w:rFonts w:ascii="Times New Roman" w:hAnsi="Times New Roman"/>
                <w:sz w:val="28"/>
                <w:szCs w:val="28"/>
              </w:rPr>
            </w:pPr>
            <w:r w:rsidRPr="00843D91">
              <w:rPr>
                <w:rFonts w:ascii="Times New Roman" w:hAnsi="Times New Roman"/>
                <w:sz w:val="28"/>
                <w:szCs w:val="28"/>
              </w:rPr>
              <w:lastRenderedPageBreak/>
              <w:t>45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43D91" w:rsidRPr="00843D91" w:rsidRDefault="00843D91">
            <w:pPr>
              <w:jc w:val="center"/>
              <w:rPr>
                <w:rFonts w:ascii="Times New Roman" w:hAnsi="Times New Roman"/>
                <w:sz w:val="28"/>
                <w:szCs w:val="28"/>
              </w:rPr>
            </w:pPr>
            <w:r w:rsidRPr="00843D91">
              <w:rPr>
                <w:rFonts w:ascii="Times New Roman" w:hAnsi="Times New Roman"/>
                <w:sz w:val="28"/>
                <w:szCs w:val="28"/>
              </w:rPr>
              <w:t>558</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43D91" w:rsidRPr="00843D91" w:rsidRDefault="00843D91">
            <w:pPr>
              <w:jc w:val="center"/>
              <w:rPr>
                <w:rFonts w:ascii="Times New Roman" w:hAnsi="Times New Roman"/>
                <w:sz w:val="28"/>
                <w:szCs w:val="28"/>
              </w:rPr>
            </w:pPr>
            <w:r w:rsidRPr="00843D91">
              <w:rPr>
                <w:rFonts w:ascii="Times New Roman" w:hAnsi="Times New Roman"/>
                <w:sz w:val="28"/>
                <w:szCs w:val="28"/>
              </w:rPr>
              <w:t>+45</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43D91" w:rsidRPr="00843D91" w:rsidRDefault="00843D91">
            <w:pPr>
              <w:jc w:val="center"/>
              <w:rPr>
                <w:rFonts w:ascii="Times New Roman" w:hAnsi="Times New Roman"/>
                <w:sz w:val="28"/>
                <w:szCs w:val="28"/>
              </w:rPr>
            </w:pPr>
            <w:r w:rsidRPr="00843D91">
              <w:rPr>
                <w:rFonts w:ascii="Times New Roman" w:hAnsi="Times New Roman"/>
                <w:sz w:val="28"/>
                <w:szCs w:val="28"/>
              </w:rPr>
              <w:t>+97</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43D91" w:rsidRPr="00843D91" w:rsidRDefault="00843D91">
            <w:pPr>
              <w:jc w:val="center"/>
              <w:rPr>
                <w:rFonts w:ascii="Times New Roman" w:hAnsi="Times New Roman"/>
                <w:sz w:val="28"/>
                <w:szCs w:val="28"/>
              </w:rPr>
            </w:pPr>
            <w:r w:rsidRPr="00843D91">
              <w:rPr>
                <w:rFonts w:ascii="Times New Roman" w:hAnsi="Times New Roman"/>
                <w:sz w:val="28"/>
                <w:szCs w:val="28"/>
              </w:rPr>
              <w:t>+340</w:t>
            </w:r>
          </w:p>
        </w:tc>
        <w:tc>
          <w:tcPr>
            <w:tcW w:w="0" w:type="auto"/>
            <w:tcBorders>
              <w:top w:val="outset" w:sz="6" w:space="0" w:color="000000"/>
              <w:left w:val="outset" w:sz="6" w:space="0" w:color="000000"/>
              <w:bottom w:val="outset" w:sz="6" w:space="0" w:color="000000"/>
              <w:right w:val="outset" w:sz="6" w:space="0" w:color="000000"/>
            </w:tcBorders>
            <w:noWrap/>
            <w:vAlign w:val="center"/>
            <w:hideMark/>
          </w:tcPr>
          <w:p w:rsidR="00843D91" w:rsidRPr="00843D91" w:rsidRDefault="00843D91">
            <w:pPr>
              <w:jc w:val="center"/>
              <w:rPr>
                <w:rFonts w:ascii="Times New Roman" w:hAnsi="Times New Roman"/>
                <w:sz w:val="28"/>
                <w:szCs w:val="28"/>
              </w:rPr>
            </w:pPr>
            <w:r w:rsidRPr="00843D91">
              <w:rPr>
                <w:rFonts w:ascii="Times New Roman" w:hAnsi="Times New Roman"/>
                <w:sz w:val="28"/>
                <w:szCs w:val="28"/>
              </w:rPr>
              <w:t>+558</w:t>
            </w:r>
          </w:p>
        </w:tc>
      </w:tr>
    </w:tbl>
    <w:p w:rsidR="00843D91" w:rsidRPr="00843D91" w:rsidRDefault="00843D91" w:rsidP="00843D91">
      <w:pPr>
        <w:rPr>
          <w:rFonts w:ascii="Times New Roman" w:hAnsi="Times New Roman"/>
          <w:sz w:val="28"/>
          <w:szCs w:val="28"/>
        </w:rPr>
      </w:pPr>
      <w:r w:rsidRPr="00843D91">
        <w:rPr>
          <w:rFonts w:ascii="Times New Roman" w:hAnsi="Times New Roman"/>
          <w:sz w:val="28"/>
          <w:szCs w:val="28"/>
        </w:rPr>
        <w:lastRenderedPageBreak/>
        <w:t>*Излишек (недостаток) СОС рассчитывается как разница между собственными оборотными средствами и величиной запасов и затрат.</w:t>
      </w:r>
    </w:p>
    <w:tbl>
      <w:tblPr>
        <w:tblStyle w:val="af1"/>
        <w:tblW w:w="0" w:type="auto"/>
        <w:jc w:val="center"/>
        <w:tblInd w:w="0" w:type="dxa"/>
        <w:tblLook w:val="04A0" w:firstRow="1" w:lastRow="0" w:firstColumn="1" w:lastColumn="0" w:noHBand="0" w:noVBand="1"/>
      </w:tblPr>
      <w:tblGrid>
        <w:gridCol w:w="8472"/>
      </w:tblGrid>
      <w:tr w:rsidR="00460FA9" w:rsidRPr="00460FA9" w:rsidTr="00D4720B">
        <w:trPr>
          <w:jc w:val="center"/>
        </w:trPr>
        <w:tc>
          <w:tcPr>
            <w:tcW w:w="8472" w:type="dxa"/>
            <w:tcBorders>
              <w:top w:val="single" w:sz="4" w:space="0" w:color="auto"/>
              <w:left w:val="single" w:sz="4" w:space="0" w:color="auto"/>
              <w:bottom w:val="single" w:sz="4" w:space="0" w:color="auto"/>
              <w:right w:val="single" w:sz="4" w:space="0" w:color="auto"/>
            </w:tcBorders>
            <w:hideMark/>
          </w:tcPr>
          <w:p w:rsidR="00D4720B" w:rsidRPr="00460FA9" w:rsidRDefault="00A1298C">
            <w:pPr>
              <w:spacing w:after="0" w:line="360" w:lineRule="auto"/>
              <w:textAlignment w:val="baseline"/>
              <w:rPr>
                <w:rFonts w:ascii="Arial" w:eastAsia="Times New Roman" w:hAnsi="Arial" w:cs="Times New Roman"/>
                <w:color w:val="8064A2" w:themeColor="accent4"/>
                <w:sz w:val="28"/>
                <w:szCs w:val="28"/>
                <w:u w:val="single"/>
              </w:rPr>
            </w:pPr>
            <w:hyperlink r:id="rId19" w:history="1">
              <w:r w:rsidR="00D4720B" w:rsidRPr="00460FA9">
                <w:rPr>
                  <w:rStyle w:val="a7"/>
                  <w:rFonts w:eastAsia="Times New Roman" w:cs="Times New Roman"/>
                  <w:color w:val="8064A2" w:themeColor="accent4"/>
                  <w:u w:val="single"/>
                  <w:lang w:eastAsia="ru-RU"/>
                </w:rPr>
                <w:t>Вернуться в библиотеку по экономике и праву: учебники, дипломы, диссертации</w:t>
              </w:r>
            </w:hyperlink>
          </w:p>
          <w:p w:rsidR="00D4720B" w:rsidRPr="00460FA9" w:rsidRDefault="00A1298C">
            <w:pPr>
              <w:spacing w:after="0" w:line="360" w:lineRule="auto"/>
              <w:textAlignment w:val="baseline"/>
              <w:rPr>
                <w:rFonts w:ascii="Arial" w:eastAsia="Times New Roman" w:hAnsi="Arial" w:cs="Times New Roman"/>
                <w:color w:val="8064A2" w:themeColor="accent4"/>
                <w:sz w:val="28"/>
                <w:szCs w:val="28"/>
                <w:u w:val="single"/>
              </w:rPr>
            </w:pPr>
            <w:hyperlink r:id="rId20" w:history="1">
              <w:r w:rsidR="00D4720B" w:rsidRPr="00460FA9">
                <w:rPr>
                  <w:rStyle w:val="a7"/>
                  <w:rFonts w:eastAsia="Times New Roman" w:cs="Times New Roman"/>
                  <w:color w:val="8064A2" w:themeColor="accent4"/>
                  <w:u w:val="single"/>
                  <w:lang w:eastAsia="ru-RU"/>
                </w:rPr>
                <w:t>Рерайт текстов и уникализация 90 %</w:t>
              </w:r>
            </w:hyperlink>
          </w:p>
          <w:p w:rsidR="00D4720B" w:rsidRPr="00460FA9" w:rsidRDefault="00A1298C">
            <w:pPr>
              <w:spacing w:after="0" w:line="360" w:lineRule="auto"/>
              <w:textAlignment w:val="baseline"/>
              <w:rPr>
                <w:rFonts w:ascii="Arial" w:eastAsia="Times New Roman" w:hAnsi="Arial" w:cs="Times New Roman"/>
                <w:color w:val="8064A2" w:themeColor="accent4"/>
                <w:sz w:val="28"/>
                <w:szCs w:val="28"/>
                <w:u w:val="single"/>
              </w:rPr>
            </w:pPr>
            <w:hyperlink r:id="rId21" w:history="1">
              <w:r w:rsidR="00D4720B" w:rsidRPr="00460FA9">
                <w:rPr>
                  <w:rStyle w:val="a7"/>
                  <w:rFonts w:eastAsia="Times New Roman" w:cs="Times New Roman"/>
                  <w:color w:val="8064A2" w:themeColor="accent4"/>
                  <w:u w:val="single"/>
                  <w:lang w:eastAsia="ru-RU"/>
                </w:rPr>
                <w:t>Написание по заказу контрольных, дипломов, диссертаций. . .</w:t>
              </w:r>
            </w:hyperlink>
          </w:p>
        </w:tc>
      </w:tr>
    </w:tbl>
    <w:p w:rsidR="00843D91" w:rsidRPr="00843D91" w:rsidRDefault="00843D91" w:rsidP="00843D91">
      <w:pPr>
        <w:spacing w:line="360" w:lineRule="auto"/>
        <w:rPr>
          <w:rFonts w:ascii="Times New Roman" w:hAnsi="Times New Roman"/>
          <w:sz w:val="28"/>
          <w:szCs w:val="28"/>
        </w:rPr>
      </w:pPr>
    </w:p>
    <w:sectPr w:rsidR="00843D91" w:rsidRPr="00843D91" w:rsidSect="00420686">
      <w:headerReference w:type="even" r:id="rId22"/>
      <w:headerReference w:type="default" r:id="rId23"/>
      <w:footerReference w:type="even" r:id="rId24"/>
      <w:footerReference w:type="default" r:id="rId25"/>
      <w:headerReference w:type="first" r:id="rId26"/>
      <w:footerReference w:type="first" r:id="rId27"/>
      <w:pgSz w:w="11906" w:h="16838"/>
      <w:pgMar w:top="1134" w:right="709"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98C" w:rsidRDefault="00A1298C" w:rsidP="002D6DBE">
      <w:pPr>
        <w:spacing w:after="0" w:line="240" w:lineRule="auto"/>
      </w:pPr>
      <w:r>
        <w:separator/>
      </w:r>
    </w:p>
  </w:endnote>
  <w:endnote w:type="continuationSeparator" w:id="0">
    <w:p w:rsidR="00A1298C" w:rsidRDefault="00A1298C" w:rsidP="002D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4D" w:rsidRDefault="006C5B4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40" w:rsidRDefault="006F2E40">
    <w:pPr>
      <w:pStyle w:val="af"/>
      <w:jc w:val="center"/>
    </w:pPr>
  </w:p>
  <w:p w:rsidR="006F2E40" w:rsidRDefault="006F2E40">
    <w:pPr>
      <w:pStyle w:val="af"/>
      <w:jc w:val="center"/>
    </w:pPr>
    <w:r>
      <w:fldChar w:fldCharType="begin"/>
    </w:r>
    <w:r>
      <w:instrText>PAGE   \* MERGEFORMAT</w:instrText>
    </w:r>
    <w:r>
      <w:fldChar w:fldCharType="separate"/>
    </w:r>
    <w:r w:rsidR="003107A2">
      <w:rPr>
        <w:noProof/>
      </w:rPr>
      <w:t>60</w:t>
    </w:r>
    <w:r>
      <w:fldChar w:fldCharType="end"/>
    </w:r>
  </w:p>
  <w:p w:rsidR="006F2E40" w:rsidRDefault="006F2E4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4D" w:rsidRDefault="006C5B4D" w:rsidP="006C5B4D">
    <w:pPr>
      <w:pStyle w:val="af"/>
    </w:pPr>
    <w:r>
      <w:t>Вернуться в каталог дипломов и магистерских диссертаций</w:t>
    </w:r>
  </w:p>
  <w:p w:rsidR="006C5B4D" w:rsidRDefault="006C5B4D" w:rsidP="006C5B4D">
    <w:pPr>
      <w:pStyle w:val="af"/>
    </w:pPr>
    <w:r>
      <w:t>http://учебники.информ2000.рф/diplom.shtml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98C" w:rsidRDefault="00A1298C" w:rsidP="002D6DBE">
      <w:pPr>
        <w:spacing w:after="0" w:line="240" w:lineRule="auto"/>
      </w:pPr>
      <w:r>
        <w:separator/>
      </w:r>
    </w:p>
  </w:footnote>
  <w:footnote w:type="continuationSeparator" w:id="0">
    <w:p w:rsidR="00A1298C" w:rsidRDefault="00A1298C" w:rsidP="002D6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4D" w:rsidRDefault="006C5B4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A2" w:rsidRDefault="003107A2" w:rsidP="003107A2">
    <w:pPr>
      <w:pStyle w:val="ad"/>
    </w:pPr>
    <w:r>
      <w:t>Узнайте стоимость написания на заказ студенческих и аспирантских работ</w:t>
    </w:r>
  </w:p>
  <w:p w:rsidR="006C5B4D" w:rsidRDefault="003107A2" w:rsidP="003107A2">
    <w:pPr>
      <w:pStyle w:val="ad"/>
    </w:pPr>
    <w:r>
      <w:t>http://учебники.информ2000.рф/napisat-diplom.shtml</w:t>
    </w:r>
    <w:bookmarkStart w:id="12" w:name="_GoBack"/>
    <w:bookmarkEnd w:id="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A2" w:rsidRDefault="003107A2" w:rsidP="003107A2">
    <w:pPr>
      <w:pStyle w:val="ad"/>
    </w:pPr>
    <w:r>
      <w:t>Узнайте стоимость написания на заказ студенческих и аспирантских работ</w:t>
    </w:r>
  </w:p>
  <w:p w:rsidR="006C5B4D" w:rsidRDefault="003107A2" w:rsidP="003107A2">
    <w:pPr>
      <w:pStyle w:val="ad"/>
    </w:pPr>
    <w:r>
      <w:t>http://учебники.информ2000.рф/napisat-diplom.shtml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428"/>
    <w:multiLevelType w:val="hybridMultilevel"/>
    <w:tmpl w:val="F58C9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D737D"/>
    <w:multiLevelType w:val="hybridMultilevel"/>
    <w:tmpl w:val="A8FA0E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2A7AE1"/>
    <w:multiLevelType w:val="hybridMultilevel"/>
    <w:tmpl w:val="995628D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105398"/>
    <w:multiLevelType w:val="hybridMultilevel"/>
    <w:tmpl w:val="82FEAD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E55276"/>
    <w:multiLevelType w:val="multilevel"/>
    <w:tmpl w:val="88F0C8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1300CA"/>
    <w:multiLevelType w:val="hybridMultilevel"/>
    <w:tmpl w:val="0B947BBC"/>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6">
    <w:nsid w:val="2032662D"/>
    <w:multiLevelType w:val="hybridMultilevel"/>
    <w:tmpl w:val="23E0A44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nsid w:val="25283765"/>
    <w:multiLevelType w:val="multilevel"/>
    <w:tmpl w:val="9A2E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7C3076"/>
    <w:multiLevelType w:val="hybridMultilevel"/>
    <w:tmpl w:val="101A15CE"/>
    <w:lvl w:ilvl="0" w:tplc="3A16B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9D1883"/>
    <w:multiLevelType w:val="hybridMultilevel"/>
    <w:tmpl w:val="3DDEFA9E"/>
    <w:lvl w:ilvl="0" w:tplc="04190005">
      <w:start w:val="1"/>
      <w:numFmt w:val="bullet"/>
      <w:lvlText w:val=""/>
      <w:lvlJc w:val="left"/>
      <w:pPr>
        <w:ind w:left="1144" w:hanging="360"/>
      </w:pPr>
      <w:rPr>
        <w:rFonts w:ascii="Wingdings" w:hAnsi="Wingdings"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0">
    <w:nsid w:val="2786775F"/>
    <w:multiLevelType w:val="hybridMultilevel"/>
    <w:tmpl w:val="A28C5C54"/>
    <w:lvl w:ilvl="0" w:tplc="F8CAF8BA">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8F50723"/>
    <w:multiLevelType w:val="hybridMultilevel"/>
    <w:tmpl w:val="15EE8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097DE8"/>
    <w:multiLevelType w:val="multilevel"/>
    <w:tmpl w:val="21288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0EF0E6E"/>
    <w:multiLevelType w:val="hybridMultilevel"/>
    <w:tmpl w:val="A4E21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B52404"/>
    <w:multiLevelType w:val="hybridMultilevel"/>
    <w:tmpl w:val="D8724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791EB4"/>
    <w:multiLevelType w:val="hybridMultilevel"/>
    <w:tmpl w:val="4566B3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C86850"/>
    <w:multiLevelType w:val="hybridMultilevel"/>
    <w:tmpl w:val="25AA5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823255"/>
    <w:multiLevelType w:val="multilevel"/>
    <w:tmpl w:val="25C44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11C20DC"/>
    <w:multiLevelType w:val="multilevel"/>
    <w:tmpl w:val="A40CC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2AC7916"/>
    <w:multiLevelType w:val="hybridMultilevel"/>
    <w:tmpl w:val="342E28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560E31"/>
    <w:multiLevelType w:val="hybridMultilevel"/>
    <w:tmpl w:val="654218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9A0FA4"/>
    <w:multiLevelType w:val="hybridMultilevel"/>
    <w:tmpl w:val="673CE1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65F7EDF"/>
    <w:multiLevelType w:val="hybridMultilevel"/>
    <w:tmpl w:val="10F032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9686963"/>
    <w:multiLevelType w:val="hybridMultilevel"/>
    <w:tmpl w:val="7092016E"/>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24">
    <w:nsid w:val="4A305B8F"/>
    <w:multiLevelType w:val="hybridMultilevel"/>
    <w:tmpl w:val="E826B20A"/>
    <w:lvl w:ilvl="0" w:tplc="401CC4D0">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75604A"/>
    <w:multiLevelType w:val="multilevel"/>
    <w:tmpl w:val="8DCEA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E1C59B6"/>
    <w:multiLevelType w:val="hybridMultilevel"/>
    <w:tmpl w:val="D310ABFA"/>
    <w:lvl w:ilvl="0" w:tplc="CA28092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5020331D"/>
    <w:multiLevelType w:val="multilevel"/>
    <w:tmpl w:val="2DD48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05D4515"/>
    <w:multiLevelType w:val="hybridMultilevel"/>
    <w:tmpl w:val="FDE4CB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0DF348E"/>
    <w:multiLevelType w:val="hybridMultilevel"/>
    <w:tmpl w:val="21589C70"/>
    <w:lvl w:ilvl="0" w:tplc="1F6A65A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5D607A2F"/>
    <w:multiLevelType w:val="hybridMultilevel"/>
    <w:tmpl w:val="66182F6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nsid w:val="64A14B01"/>
    <w:multiLevelType w:val="hybridMultilevel"/>
    <w:tmpl w:val="3962CBB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2">
    <w:nsid w:val="65217EA0"/>
    <w:multiLevelType w:val="hybridMultilevel"/>
    <w:tmpl w:val="280A4C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62B4A03"/>
    <w:multiLevelType w:val="multilevel"/>
    <w:tmpl w:val="574C7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87225AD"/>
    <w:multiLevelType w:val="hybridMultilevel"/>
    <w:tmpl w:val="2DA6806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4A4272"/>
    <w:multiLevelType w:val="hybridMultilevel"/>
    <w:tmpl w:val="D8724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C33D49"/>
    <w:multiLevelType w:val="multilevel"/>
    <w:tmpl w:val="CF40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8A07191"/>
    <w:multiLevelType w:val="hybridMultilevel"/>
    <w:tmpl w:val="DB40B086"/>
    <w:lvl w:ilvl="0" w:tplc="04190005">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9242588"/>
    <w:multiLevelType w:val="hybridMultilevel"/>
    <w:tmpl w:val="5B227B96"/>
    <w:lvl w:ilvl="0" w:tplc="2E527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BB52480"/>
    <w:multiLevelType w:val="hybridMultilevel"/>
    <w:tmpl w:val="E1C850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38"/>
  </w:num>
  <w:num w:numId="3">
    <w:abstractNumId w:val="9"/>
  </w:num>
  <w:num w:numId="4">
    <w:abstractNumId w:val="8"/>
  </w:num>
  <w:num w:numId="5">
    <w:abstractNumId w:val="2"/>
  </w:num>
  <w:num w:numId="6">
    <w:abstractNumId w:val="10"/>
  </w:num>
  <w:num w:numId="7">
    <w:abstractNumId w:val="37"/>
  </w:num>
  <w:num w:numId="8">
    <w:abstractNumId w:val="1"/>
  </w:num>
  <w:num w:numId="9">
    <w:abstractNumId w:val="34"/>
  </w:num>
  <w:num w:numId="10">
    <w:abstractNumId w:val="39"/>
  </w:num>
  <w:num w:numId="11">
    <w:abstractNumId w:val="28"/>
  </w:num>
  <w:num w:numId="12">
    <w:abstractNumId w:val="11"/>
  </w:num>
  <w:num w:numId="13">
    <w:abstractNumId w:val="31"/>
  </w:num>
  <w:num w:numId="14">
    <w:abstractNumId w:val="6"/>
  </w:num>
  <w:num w:numId="15">
    <w:abstractNumId w:val="21"/>
  </w:num>
  <w:num w:numId="16">
    <w:abstractNumId w:val="30"/>
  </w:num>
  <w:num w:numId="17">
    <w:abstractNumId w:val="23"/>
  </w:num>
  <w:num w:numId="18">
    <w:abstractNumId w:val="0"/>
  </w:num>
  <w:num w:numId="19">
    <w:abstractNumId w:val="16"/>
  </w:num>
  <w:num w:numId="20">
    <w:abstractNumId w:val="5"/>
  </w:num>
  <w:num w:numId="21">
    <w:abstractNumId w:val="15"/>
  </w:num>
  <w:num w:numId="22">
    <w:abstractNumId w:val="20"/>
  </w:num>
  <w:num w:numId="23">
    <w:abstractNumId w:val="32"/>
  </w:num>
  <w:num w:numId="24">
    <w:abstractNumId w:val="13"/>
  </w:num>
  <w:num w:numId="25">
    <w:abstractNumId w:val="22"/>
  </w:num>
  <w:num w:numId="26">
    <w:abstractNumId w:val="29"/>
  </w:num>
  <w:num w:numId="27">
    <w:abstractNumId w:val="27"/>
  </w:num>
  <w:num w:numId="28">
    <w:abstractNumId w:val="25"/>
  </w:num>
  <w:num w:numId="29">
    <w:abstractNumId w:val="12"/>
  </w:num>
  <w:num w:numId="30">
    <w:abstractNumId w:val="18"/>
  </w:num>
  <w:num w:numId="31">
    <w:abstractNumId w:val="36"/>
  </w:num>
  <w:num w:numId="32">
    <w:abstractNumId w:val="17"/>
  </w:num>
  <w:num w:numId="33">
    <w:abstractNumId w:val="17"/>
  </w:num>
  <w:num w:numId="34">
    <w:abstractNumId w:val="7"/>
  </w:num>
  <w:num w:numId="35">
    <w:abstractNumId w:val="33"/>
  </w:num>
  <w:num w:numId="36">
    <w:abstractNumId w:val="33"/>
  </w:num>
  <w:num w:numId="37">
    <w:abstractNumId w:val="19"/>
  </w:num>
  <w:num w:numId="38">
    <w:abstractNumId w:val="3"/>
  </w:num>
  <w:num w:numId="39">
    <w:abstractNumId w:val="24"/>
  </w:num>
  <w:num w:numId="40">
    <w:abstractNumId w:val="4"/>
  </w:num>
  <w:num w:numId="41">
    <w:abstractNumId w:val="3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39"/>
    <w:rsid w:val="00003B74"/>
    <w:rsid w:val="00005EDD"/>
    <w:rsid w:val="00014676"/>
    <w:rsid w:val="00022062"/>
    <w:rsid w:val="00026098"/>
    <w:rsid w:val="000647E2"/>
    <w:rsid w:val="00071AD5"/>
    <w:rsid w:val="00073C3C"/>
    <w:rsid w:val="000963F3"/>
    <w:rsid w:val="000C56B7"/>
    <w:rsid w:val="000D705D"/>
    <w:rsid w:val="000F1F6C"/>
    <w:rsid w:val="00126B05"/>
    <w:rsid w:val="0013589B"/>
    <w:rsid w:val="0014568B"/>
    <w:rsid w:val="001679B5"/>
    <w:rsid w:val="00173F98"/>
    <w:rsid w:val="001831AA"/>
    <w:rsid w:val="00191AA6"/>
    <w:rsid w:val="00191BA0"/>
    <w:rsid w:val="001A6A18"/>
    <w:rsid w:val="001D2A0D"/>
    <w:rsid w:val="001E01F1"/>
    <w:rsid w:val="001E6BCF"/>
    <w:rsid w:val="001F3932"/>
    <w:rsid w:val="001F515E"/>
    <w:rsid w:val="00212A4A"/>
    <w:rsid w:val="00217BED"/>
    <w:rsid w:val="00221AD5"/>
    <w:rsid w:val="00290E81"/>
    <w:rsid w:val="002A4CB1"/>
    <w:rsid w:val="002A74D1"/>
    <w:rsid w:val="002B2078"/>
    <w:rsid w:val="002D6DBE"/>
    <w:rsid w:val="00301831"/>
    <w:rsid w:val="003107A2"/>
    <w:rsid w:val="0031566E"/>
    <w:rsid w:val="00343A0C"/>
    <w:rsid w:val="0034416B"/>
    <w:rsid w:val="003812E2"/>
    <w:rsid w:val="003A2025"/>
    <w:rsid w:val="003A3A38"/>
    <w:rsid w:val="003B3E56"/>
    <w:rsid w:val="003B6A19"/>
    <w:rsid w:val="003C1025"/>
    <w:rsid w:val="003D001F"/>
    <w:rsid w:val="00403447"/>
    <w:rsid w:val="00403CC2"/>
    <w:rsid w:val="00410962"/>
    <w:rsid w:val="00420686"/>
    <w:rsid w:val="00455BE6"/>
    <w:rsid w:val="004576EE"/>
    <w:rsid w:val="00460FA9"/>
    <w:rsid w:val="00475A7B"/>
    <w:rsid w:val="00492DE0"/>
    <w:rsid w:val="004963CC"/>
    <w:rsid w:val="00496E36"/>
    <w:rsid w:val="00515CD7"/>
    <w:rsid w:val="00530171"/>
    <w:rsid w:val="00535649"/>
    <w:rsid w:val="00542678"/>
    <w:rsid w:val="00542C54"/>
    <w:rsid w:val="005562D2"/>
    <w:rsid w:val="0058433C"/>
    <w:rsid w:val="005870F3"/>
    <w:rsid w:val="005B207B"/>
    <w:rsid w:val="005C0341"/>
    <w:rsid w:val="00657A2F"/>
    <w:rsid w:val="00681D66"/>
    <w:rsid w:val="006A1E03"/>
    <w:rsid w:val="006B5E89"/>
    <w:rsid w:val="006C5B4D"/>
    <w:rsid w:val="006D4980"/>
    <w:rsid w:val="006D7E75"/>
    <w:rsid w:val="006F2E40"/>
    <w:rsid w:val="006F6FF0"/>
    <w:rsid w:val="007153CD"/>
    <w:rsid w:val="00746273"/>
    <w:rsid w:val="0075509E"/>
    <w:rsid w:val="00762D6D"/>
    <w:rsid w:val="00785A97"/>
    <w:rsid w:val="007A6BBA"/>
    <w:rsid w:val="00807E12"/>
    <w:rsid w:val="00832007"/>
    <w:rsid w:val="00834A66"/>
    <w:rsid w:val="00837ACF"/>
    <w:rsid w:val="00842C30"/>
    <w:rsid w:val="00843D91"/>
    <w:rsid w:val="008620FB"/>
    <w:rsid w:val="00871BDC"/>
    <w:rsid w:val="008A53E9"/>
    <w:rsid w:val="008D493E"/>
    <w:rsid w:val="008F22F9"/>
    <w:rsid w:val="00901A0D"/>
    <w:rsid w:val="00902B85"/>
    <w:rsid w:val="00946F57"/>
    <w:rsid w:val="009567F6"/>
    <w:rsid w:val="009711C4"/>
    <w:rsid w:val="00993BCE"/>
    <w:rsid w:val="009B4331"/>
    <w:rsid w:val="009D7F05"/>
    <w:rsid w:val="00A07492"/>
    <w:rsid w:val="00A1298C"/>
    <w:rsid w:val="00A23C8D"/>
    <w:rsid w:val="00A26807"/>
    <w:rsid w:val="00A52739"/>
    <w:rsid w:val="00A8369E"/>
    <w:rsid w:val="00A93B85"/>
    <w:rsid w:val="00A97B0D"/>
    <w:rsid w:val="00AA0A1D"/>
    <w:rsid w:val="00AA70D2"/>
    <w:rsid w:val="00AC601E"/>
    <w:rsid w:val="00AD35E9"/>
    <w:rsid w:val="00AD4FCD"/>
    <w:rsid w:val="00AF0C45"/>
    <w:rsid w:val="00AF4ED4"/>
    <w:rsid w:val="00AF6BB5"/>
    <w:rsid w:val="00B0792B"/>
    <w:rsid w:val="00B303A2"/>
    <w:rsid w:val="00B4281C"/>
    <w:rsid w:val="00B62D27"/>
    <w:rsid w:val="00B93EC7"/>
    <w:rsid w:val="00B96C9F"/>
    <w:rsid w:val="00BA4482"/>
    <w:rsid w:val="00BE5A46"/>
    <w:rsid w:val="00C136A2"/>
    <w:rsid w:val="00C171FD"/>
    <w:rsid w:val="00C20894"/>
    <w:rsid w:val="00C379B9"/>
    <w:rsid w:val="00C41F56"/>
    <w:rsid w:val="00C44698"/>
    <w:rsid w:val="00C50A7F"/>
    <w:rsid w:val="00CA70EF"/>
    <w:rsid w:val="00CC62B5"/>
    <w:rsid w:val="00CD7AC4"/>
    <w:rsid w:val="00CE556F"/>
    <w:rsid w:val="00CF29BD"/>
    <w:rsid w:val="00D11757"/>
    <w:rsid w:val="00D1751E"/>
    <w:rsid w:val="00D46481"/>
    <w:rsid w:val="00D4720B"/>
    <w:rsid w:val="00D53C74"/>
    <w:rsid w:val="00D5731C"/>
    <w:rsid w:val="00D83892"/>
    <w:rsid w:val="00D900BC"/>
    <w:rsid w:val="00DA1C78"/>
    <w:rsid w:val="00DB33C5"/>
    <w:rsid w:val="00DF2DC2"/>
    <w:rsid w:val="00E247E0"/>
    <w:rsid w:val="00E25D4E"/>
    <w:rsid w:val="00E43A74"/>
    <w:rsid w:val="00E44A2F"/>
    <w:rsid w:val="00E55095"/>
    <w:rsid w:val="00E85D71"/>
    <w:rsid w:val="00ED2DFC"/>
    <w:rsid w:val="00F22ACC"/>
    <w:rsid w:val="00F32F8C"/>
    <w:rsid w:val="00F33A53"/>
    <w:rsid w:val="00F34C7B"/>
    <w:rsid w:val="00F44976"/>
    <w:rsid w:val="00F54F45"/>
    <w:rsid w:val="00F80909"/>
    <w:rsid w:val="00FA0C50"/>
    <w:rsid w:val="00FA6DD7"/>
    <w:rsid w:val="00FB579A"/>
    <w:rsid w:val="00FB7816"/>
    <w:rsid w:val="00FD7FFB"/>
    <w:rsid w:val="00FE37E3"/>
    <w:rsid w:val="00FE4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542C54"/>
    <w:pPr>
      <w:widowControl w:val="0"/>
      <w:autoSpaceDE w:val="0"/>
      <w:autoSpaceDN w:val="0"/>
      <w:adjustRightInd w:val="0"/>
      <w:spacing w:after="0" w:line="240" w:lineRule="auto"/>
      <w:outlineLvl w:val="0"/>
    </w:pPr>
    <w:rPr>
      <w:rFonts w:ascii="Times New Roman CYR" w:eastAsia="Times New Roman" w:hAnsi="Times New Roman CYR"/>
      <w:sz w:val="24"/>
      <w:szCs w:val="24"/>
      <w:lang w:eastAsia="ru-RU"/>
    </w:rPr>
  </w:style>
  <w:style w:type="paragraph" w:styleId="2">
    <w:name w:val="heading 2"/>
    <w:basedOn w:val="a"/>
    <w:next w:val="a"/>
    <w:link w:val="20"/>
    <w:unhideWhenUsed/>
    <w:qFormat/>
    <w:rsid w:val="00C20894"/>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C20894"/>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rsid w:val="00C20894"/>
    <w:pPr>
      <w:keepNext/>
      <w:spacing w:before="240" w:after="60"/>
      <w:outlineLvl w:val="3"/>
    </w:pPr>
    <w:rPr>
      <w:rFonts w:eastAsia="Times New Roman"/>
      <w:b/>
      <w:bCs/>
      <w:sz w:val="28"/>
      <w:szCs w:val="28"/>
    </w:rPr>
  </w:style>
  <w:style w:type="paragraph" w:styleId="5">
    <w:name w:val="heading 5"/>
    <w:basedOn w:val="a"/>
    <w:link w:val="50"/>
    <w:semiHidden/>
    <w:unhideWhenUsed/>
    <w:qFormat/>
    <w:rsid w:val="00C20894"/>
    <w:pPr>
      <w:spacing w:before="100" w:beforeAutospacing="1" w:after="100" w:afterAutospacing="1" w:line="240" w:lineRule="auto"/>
      <w:outlineLvl w:val="4"/>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2C54"/>
    <w:rPr>
      <w:rFonts w:ascii="Times New Roman" w:eastAsia="Times New Roman" w:hAnsi="Times New Roman"/>
      <w:sz w:val="24"/>
      <w:szCs w:val="24"/>
    </w:rPr>
  </w:style>
  <w:style w:type="character" w:customStyle="1" w:styleId="10">
    <w:name w:val="Заголовок 1 Знак"/>
    <w:link w:val="1"/>
    <w:rsid w:val="00542C54"/>
    <w:rPr>
      <w:rFonts w:ascii="Times New Roman CYR" w:eastAsia="Times New Roman" w:hAnsi="Times New Roman CYR"/>
      <w:sz w:val="24"/>
      <w:szCs w:val="24"/>
    </w:rPr>
  </w:style>
  <w:style w:type="paragraph" w:styleId="a4">
    <w:name w:val="List Paragraph"/>
    <w:basedOn w:val="a"/>
    <w:uiPriority w:val="34"/>
    <w:qFormat/>
    <w:rsid w:val="002D6DBE"/>
    <w:pPr>
      <w:overflowPunct w:val="0"/>
      <w:autoSpaceDE w:val="0"/>
      <w:autoSpaceDN w:val="0"/>
      <w:adjustRightInd w:val="0"/>
      <w:spacing w:after="0" w:line="240" w:lineRule="auto"/>
      <w:ind w:left="720"/>
      <w:contextualSpacing/>
      <w:jc w:val="both"/>
    </w:pPr>
    <w:rPr>
      <w:rFonts w:ascii="Times New Roman" w:eastAsia="Times New Roman" w:hAnsi="Times New Roman"/>
      <w:sz w:val="20"/>
      <w:szCs w:val="20"/>
      <w:lang w:eastAsia="ru-RU"/>
    </w:rPr>
  </w:style>
  <w:style w:type="character" w:styleId="a5">
    <w:name w:val="footnote reference"/>
    <w:uiPriority w:val="99"/>
    <w:semiHidden/>
    <w:rsid w:val="002D6DBE"/>
    <w:rPr>
      <w:rFonts w:cs="Times New Roman"/>
      <w:vertAlign w:val="superscript"/>
    </w:rPr>
  </w:style>
  <w:style w:type="character" w:styleId="a6">
    <w:name w:val="Emphasis"/>
    <w:qFormat/>
    <w:rsid w:val="001D2A0D"/>
    <w:rPr>
      <w:i/>
      <w:iCs/>
    </w:rPr>
  </w:style>
  <w:style w:type="character" w:customStyle="1" w:styleId="20">
    <w:name w:val="Заголовок 2 Знак"/>
    <w:link w:val="2"/>
    <w:rsid w:val="00C20894"/>
    <w:rPr>
      <w:rFonts w:ascii="Cambria" w:eastAsia="Times New Roman" w:hAnsi="Cambria" w:cs="Times New Roman"/>
      <w:b/>
      <w:bCs/>
      <w:i/>
      <w:iCs/>
      <w:sz w:val="28"/>
      <w:szCs w:val="28"/>
      <w:lang w:eastAsia="en-US"/>
    </w:rPr>
  </w:style>
  <w:style w:type="character" w:customStyle="1" w:styleId="30">
    <w:name w:val="Заголовок 3 Знак"/>
    <w:link w:val="3"/>
    <w:semiHidden/>
    <w:rsid w:val="00C20894"/>
    <w:rPr>
      <w:rFonts w:ascii="Cambria" w:eastAsia="Times New Roman" w:hAnsi="Cambria" w:cs="Times New Roman"/>
      <w:b/>
      <w:bCs/>
      <w:sz w:val="26"/>
      <w:szCs w:val="26"/>
      <w:lang w:eastAsia="en-US"/>
    </w:rPr>
  </w:style>
  <w:style w:type="character" w:customStyle="1" w:styleId="40">
    <w:name w:val="Заголовок 4 Знак"/>
    <w:link w:val="4"/>
    <w:semiHidden/>
    <w:rsid w:val="00C20894"/>
    <w:rPr>
      <w:rFonts w:ascii="Calibri" w:eastAsia="Times New Roman" w:hAnsi="Calibri" w:cs="Times New Roman"/>
      <w:b/>
      <w:bCs/>
      <w:sz w:val="28"/>
      <w:szCs w:val="28"/>
      <w:lang w:eastAsia="en-US"/>
    </w:rPr>
  </w:style>
  <w:style w:type="character" w:customStyle="1" w:styleId="50">
    <w:name w:val="Заголовок 5 Знак"/>
    <w:link w:val="5"/>
    <w:semiHidden/>
    <w:rsid w:val="00C20894"/>
    <w:rPr>
      <w:rFonts w:ascii="Arial" w:eastAsia="Times New Roman" w:hAnsi="Arial" w:cs="Arial"/>
      <w:b/>
      <w:bCs/>
      <w:sz w:val="26"/>
      <w:szCs w:val="26"/>
    </w:rPr>
  </w:style>
  <w:style w:type="character" w:styleId="a7">
    <w:name w:val="Hyperlink"/>
    <w:semiHidden/>
    <w:unhideWhenUsed/>
    <w:rsid w:val="00C20894"/>
    <w:rPr>
      <w:rFonts w:ascii="Arial" w:hAnsi="Arial" w:cs="Arial" w:hint="default"/>
      <w:strike w:val="0"/>
      <w:dstrike w:val="0"/>
      <w:color w:val="000000"/>
      <w:sz w:val="20"/>
      <w:szCs w:val="20"/>
      <w:u w:val="none"/>
      <w:effect w:val="none"/>
    </w:rPr>
  </w:style>
  <w:style w:type="character" w:styleId="a8">
    <w:name w:val="FollowedHyperlink"/>
    <w:semiHidden/>
    <w:unhideWhenUsed/>
    <w:rsid w:val="00C20894"/>
    <w:rPr>
      <w:rFonts w:ascii="Arial" w:hAnsi="Arial" w:cs="Arial" w:hint="default"/>
      <w:strike w:val="0"/>
      <w:dstrike w:val="0"/>
      <w:color w:val="000000"/>
      <w:sz w:val="20"/>
      <w:szCs w:val="20"/>
      <w:u w:val="none"/>
      <w:effect w:val="none"/>
    </w:rPr>
  </w:style>
  <w:style w:type="paragraph" w:styleId="a9">
    <w:name w:val="Normal (Web)"/>
    <w:basedOn w:val="a"/>
    <w:unhideWhenUsed/>
    <w:rsid w:val="00C20894"/>
    <w:pPr>
      <w:spacing w:before="100" w:beforeAutospacing="1" w:after="100" w:afterAutospacing="1" w:line="240" w:lineRule="auto"/>
      <w:ind w:firstLine="480"/>
      <w:jc w:val="both"/>
    </w:pPr>
    <w:rPr>
      <w:rFonts w:ascii="Arial" w:eastAsia="Times New Roman" w:hAnsi="Arial" w:cs="Arial"/>
      <w:sz w:val="20"/>
      <w:szCs w:val="20"/>
      <w:lang w:eastAsia="ru-RU"/>
    </w:rPr>
  </w:style>
  <w:style w:type="paragraph" w:styleId="aa">
    <w:name w:val="Balloon Text"/>
    <w:basedOn w:val="a"/>
    <w:link w:val="ab"/>
    <w:semiHidden/>
    <w:unhideWhenUsed/>
    <w:rsid w:val="00C20894"/>
    <w:pPr>
      <w:spacing w:after="0" w:line="240" w:lineRule="auto"/>
    </w:pPr>
    <w:rPr>
      <w:rFonts w:ascii="Tahoma" w:eastAsia="Times New Roman" w:hAnsi="Tahoma" w:cs="Tahoma"/>
      <w:sz w:val="16"/>
      <w:szCs w:val="16"/>
      <w:lang w:eastAsia="ru-RU"/>
    </w:rPr>
  </w:style>
  <w:style w:type="character" w:customStyle="1" w:styleId="ab">
    <w:name w:val="Текст выноски Знак"/>
    <w:link w:val="aa"/>
    <w:semiHidden/>
    <w:rsid w:val="00C20894"/>
    <w:rPr>
      <w:rFonts w:ascii="Tahoma" w:eastAsia="Times New Roman" w:hAnsi="Tahoma" w:cs="Tahoma"/>
      <w:sz w:val="16"/>
      <w:szCs w:val="16"/>
    </w:rPr>
  </w:style>
  <w:style w:type="character" w:customStyle="1" w:styleId="snoska">
    <w:name w:val="snoska"/>
    <w:rsid w:val="00C20894"/>
  </w:style>
  <w:style w:type="character" w:styleId="ac">
    <w:name w:val="Strong"/>
    <w:qFormat/>
    <w:rsid w:val="00C20894"/>
    <w:rPr>
      <w:b/>
      <w:bCs/>
    </w:rPr>
  </w:style>
  <w:style w:type="paragraph" w:styleId="ad">
    <w:name w:val="header"/>
    <w:basedOn w:val="a"/>
    <w:link w:val="ae"/>
    <w:uiPriority w:val="99"/>
    <w:unhideWhenUsed/>
    <w:rsid w:val="00AF0C45"/>
    <w:pPr>
      <w:tabs>
        <w:tab w:val="center" w:pos="4677"/>
        <w:tab w:val="right" w:pos="9355"/>
      </w:tabs>
    </w:pPr>
  </w:style>
  <w:style w:type="character" w:customStyle="1" w:styleId="ae">
    <w:name w:val="Верхний колонтитул Знак"/>
    <w:link w:val="ad"/>
    <w:uiPriority w:val="99"/>
    <w:rsid w:val="00AF0C45"/>
    <w:rPr>
      <w:sz w:val="22"/>
      <w:szCs w:val="22"/>
      <w:lang w:eastAsia="en-US"/>
    </w:rPr>
  </w:style>
  <w:style w:type="paragraph" w:styleId="af">
    <w:name w:val="footer"/>
    <w:basedOn w:val="a"/>
    <w:link w:val="af0"/>
    <w:uiPriority w:val="99"/>
    <w:unhideWhenUsed/>
    <w:rsid w:val="00AF0C45"/>
    <w:pPr>
      <w:tabs>
        <w:tab w:val="center" w:pos="4677"/>
        <w:tab w:val="right" w:pos="9355"/>
      </w:tabs>
    </w:pPr>
  </w:style>
  <w:style w:type="character" w:customStyle="1" w:styleId="af0">
    <w:name w:val="Нижний колонтитул Знак"/>
    <w:link w:val="af"/>
    <w:uiPriority w:val="99"/>
    <w:rsid w:val="00AF0C45"/>
    <w:rPr>
      <w:sz w:val="22"/>
      <w:szCs w:val="22"/>
      <w:lang w:eastAsia="en-US"/>
    </w:rPr>
  </w:style>
  <w:style w:type="table" w:styleId="af1">
    <w:name w:val="Table Grid"/>
    <w:basedOn w:val="a1"/>
    <w:uiPriority w:val="59"/>
    <w:rsid w:val="00D4720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542C54"/>
    <w:pPr>
      <w:widowControl w:val="0"/>
      <w:autoSpaceDE w:val="0"/>
      <w:autoSpaceDN w:val="0"/>
      <w:adjustRightInd w:val="0"/>
      <w:spacing w:after="0" w:line="240" w:lineRule="auto"/>
      <w:outlineLvl w:val="0"/>
    </w:pPr>
    <w:rPr>
      <w:rFonts w:ascii="Times New Roman CYR" w:eastAsia="Times New Roman" w:hAnsi="Times New Roman CYR"/>
      <w:sz w:val="24"/>
      <w:szCs w:val="24"/>
      <w:lang w:eastAsia="ru-RU"/>
    </w:rPr>
  </w:style>
  <w:style w:type="paragraph" w:styleId="2">
    <w:name w:val="heading 2"/>
    <w:basedOn w:val="a"/>
    <w:next w:val="a"/>
    <w:link w:val="20"/>
    <w:unhideWhenUsed/>
    <w:qFormat/>
    <w:rsid w:val="00C20894"/>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C20894"/>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rsid w:val="00C20894"/>
    <w:pPr>
      <w:keepNext/>
      <w:spacing w:before="240" w:after="60"/>
      <w:outlineLvl w:val="3"/>
    </w:pPr>
    <w:rPr>
      <w:rFonts w:eastAsia="Times New Roman"/>
      <w:b/>
      <w:bCs/>
      <w:sz w:val="28"/>
      <w:szCs w:val="28"/>
    </w:rPr>
  </w:style>
  <w:style w:type="paragraph" w:styleId="5">
    <w:name w:val="heading 5"/>
    <w:basedOn w:val="a"/>
    <w:link w:val="50"/>
    <w:semiHidden/>
    <w:unhideWhenUsed/>
    <w:qFormat/>
    <w:rsid w:val="00C20894"/>
    <w:pPr>
      <w:spacing w:before="100" w:beforeAutospacing="1" w:after="100" w:afterAutospacing="1" w:line="240" w:lineRule="auto"/>
      <w:outlineLvl w:val="4"/>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2C54"/>
    <w:rPr>
      <w:rFonts w:ascii="Times New Roman" w:eastAsia="Times New Roman" w:hAnsi="Times New Roman"/>
      <w:sz w:val="24"/>
      <w:szCs w:val="24"/>
    </w:rPr>
  </w:style>
  <w:style w:type="character" w:customStyle="1" w:styleId="10">
    <w:name w:val="Заголовок 1 Знак"/>
    <w:link w:val="1"/>
    <w:rsid w:val="00542C54"/>
    <w:rPr>
      <w:rFonts w:ascii="Times New Roman CYR" w:eastAsia="Times New Roman" w:hAnsi="Times New Roman CYR"/>
      <w:sz w:val="24"/>
      <w:szCs w:val="24"/>
    </w:rPr>
  </w:style>
  <w:style w:type="paragraph" w:styleId="a4">
    <w:name w:val="List Paragraph"/>
    <w:basedOn w:val="a"/>
    <w:uiPriority w:val="34"/>
    <w:qFormat/>
    <w:rsid w:val="002D6DBE"/>
    <w:pPr>
      <w:overflowPunct w:val="0"/>
      <w:autoSpaceDE w:val="0"/>
      <w:autoSpaceDN w:val="0"/>
      <w:adjustRightInd w:val="0"/>
      <w:spacing w:after="0" w:line="240" w:lineRule="auto"/>
      <w:ind w:left="720"/>
      <w:contextualSpacing/>
      <w:jc w:val="both"/>
    </w:pPr>
    <w:rPr>
      <w:rFonts w:ascii="Times New Roman" w:eastAsia="Times New Roman" w:hAnsi="Times New Roman"/>
      <w:sz w:val="20"/>
      <w:szCs w:val="20"/>
      <w:lang w:eastAsia="ru-RU"/>
    </w:rPr>
  </w:style>
  <w:style w:type="character" w:styleId="a5">
    <w:name w:val="footnote reference"/>
    <w:uiPriority w:val="99"/>
    <w:semiHidden/>
    <w:rsid w:val="002D6DBE"/>
    <w:rPr>
      <w:rFonts w:cs="Times New Roman"/>
      <w:vertAlign w:val="superscript"/>
    </w:rPr>
  </w:style>
  <w:style w:type="character" w:styleId="a6">
    <w:name w:val="Emphasis"/>
    <w:qFormat/>
    <w:rsid w:val="001D2A0D"/>
    <w:rPr>
      <w:i/>
      <w:iCs/>
    </w:rPr>
  </w:style>
  <w:style w:type="character" w:customStyle="1" w:styleId="20">
    <w:name w:val="Заголовок 2 Знак"/>
    <w:link w:val="2"/>
    <w:rsid w:val="00C20894"/>
    <w:rPr>
      <w:rFonts w:ascii="Cambria" w:eastAsia="Times New Roman" w:hAnsi="Cambria" w:cs="Times New Roman"/>
      <w:b/>
      <w:bCs/>
      <w:i/>
      <w:iCs/>
      <w:sz w:val="28"/>
      <w:szCs w:val="28"/>
      <w:lang w:eastAsia="en-US"/>
    </w:rPr>
  </w:style>
  <w:style w:type="character" w:customStyle="1" w:styleId="30">
    <w:name w:val="Заголовок 3 Знак"/>
    <w:link w:val="3"/>
    <w:semiHidden/>
    <w:rsid w:val="00C20894"/>
    <w:rPr>
      <w:rFonts w:ascii="Cambria" w:eastAsia="Times New Roman" w:hAnsi="Cambria" w:cs="Times New Roman"/>
      <w:b/>
      <w:bCs/>
      <w:sz w:val="26"/>
      <w:szCs w:val="26"/>
      <w:lang w:eastAsia="en-US"/>
    </w:rPr>
  </w:style>
  <w:style w:type="character" w:customStyle="1" w:styleId="40">
    <w:name w:val="Заголовок 4 Знак"/>
    <w:link w:val="4"/>
    <w:semiHidden/>
    <w:rsid w:val="00C20894"/>
    <w:rPr>
      <w:rFonts w:ascii="Calibri" w:eastAsia="Times New Roman" w:hAnsi="Calibri" w:cs="Times New Roman"/>
      <w:b/>
      <w:bCs/>
      <w:sz w:val="28"/>
      <w:szCs w:val="28"/>
      <w:lang w:eastAsia="en-US"/>
    </w:rPr>
  </w:style>
  <w:style w:type="character" w:customStyle="1" w:styleId="50">
    <w:name w:val="Заголовок 5 Знак"/>
    <w:link w:val="5"/>
    <w:semiHidden/>
    <w:rsid w:val="00C20894"/>
    <w:rPr>
      <w:rFonts w:ascii="Arial" w:eastAsia="Times New Roman" w:hAnsi="Arial" w:cs="Arial"/>
      <w:b/>
      <w:bCs/>
      <w:sz w:val="26"/>
      <w:szCs w:val="26"/>
    </w:rPr>
  </w:style>
  <w:style w:type="character" w:styleId="a7">
    <w:name w:val="Hyperlink"/>
    <w:semiHidden/>
    <w:unhideWhenUsed/>
    <w:rsid w:val="00C20894"/>
    <w:rPr>
      <w:rFonts w:ascii="Arial" w:hAnsi="Arial" w:cs="Arial" w:hint="default"/>
      <w:strike w:val="0"/>
      <w:dstrike w:val="0"/>
      <w:color w:val="000000"/>
      <w:sz w:val="20"/>
      <w:szCs w:val="20"/>
      <w:u w:val="none"/>
      <w:effect w:val="none"/>
    </w:rPr>
  </w:style>
  <w:style w:type="character" w:styleId="a8">
    <w:name w:val="FollowedHyperlink"/>
    <w:semiHidden/>
    <w:unhideWhenUsed/>
    <w:rsid w:val="00C20894"/>
    <w:rPr>
      <w:rFonts w:ascii="Arial" w:hAnsi="Arial" w:cs="Arial" w:hint="default"/>
      <w:strike w:val="0"/>
      <w:dstrike w:val="0"/>
      <w:color w:val="000000"/>
      <w:sz w:val="20"/>
      <w:szCs w:val="20"/>
      <w:u w:val="none"/>
      <w:effect w:val="none"/>
    </w:rPr>
  </w:style>
  <w:style w:type="paragraph" w:styleId="a9">
    <w:name w:val="Normal (Web)"/>
    <w:basedOn w:val="a"/>
    <w:unhideWhenUsed/>
    <w:rsid w:val="00C20894"/>
    <w:pPr>
      <w:spacing w:before="100" w:beforeAutospacing="1" w:after="100" w:afterAutospacing="1" w:line="240" w:lineRule="auto"/>
      <w:ind w:firstLine="480"/>
      <w:jc w:val="both"/>
    </w:pPr>
    <w:rPr>
      <w:rFonts w:ascii="Arial" w:eastAsia="Times New Roman" w:hAnsi="Arial" w:cs="Arial"/>
      <w:sz w:val="20"/>
      <w:szCs w:val="20"/>
      <w:lang w:eastAsia="ru-RU"/>
    </w:rPr>
  </w:style>
  <w:style w:type="paragraph" w:styleId="aa">
    <w:name w:val="Balloon Text"/>
    <w:basedOn w:val="a"/>
    <w:link w:val="ab"/>
    <w:semiHidden/>
    <w:unhideWhenUsed/>
    <w:rsid w:val="00C20894"/>
    <w:pPr>
      <w:spacing w:after="0" w:line="240" w:lineRule="auto"/>
    </w:pPr>
    <w:rPr>
      <w:rFonts w:ascii="Tahoma" w:eastAsia="Times New Roman" w:hAnsi="Tahoma" w:cs="Tahoma"/>
      <w:sz w:val="16"/>
      <w:szCs w:val="16"/>
      <w:lang w:eastAsia="ru-RU"/>
    </w:rPr>
  </w:style>
  <w:style w:type="character" w:customStyle="1" w:styleId="ab">
    <w:name w:val="Текст выноски Знак"/>
    <w:link w:val="aa"/>
    <w:semiHidden/>
    <w:rsid w:val="00C20894"/>
    <w:rPr>
      <w:rFonts w:ascii="Tahoma" w:eastAsia="Times New Roman" w:hAnsi="Tahoma" w:cs="Tahoma"/>
      <w:sz w:val="16"/>
      <w:szCs w:val="16"/>
    </w:rPr>
  </w:style>
  <w:style w:type="character" w:customStyle="1" w:styleId="snoska">
    <w:name w:val="snoska"/>
    <w:rsid w:val="00C20894"/>
  </w:style>
  <w:style w:type="character" w:styleId="ac">
    <w:name w:val="Strong"/>
    <w:qFormat/>
    <w:rsid w:val="00C20894"/>
    <w:rPr>
      <w:b/>
      <w:bCs/>
    </w:rPr>
  </w:style>
  <w:style w:type="paragraph" w:styleId="ad">
    <w:name w:val="header"/>
    <w:basedOn w:val="a"/>
    <w:link w:val="ae"/>
    <w:uiPriority w:val="99"/>
    <w:unhideWhenUsed/>
    <w:rsid w:val="00AF0C45"/>
    <w:pPr>
      <w:tabs>
        <w:tab w:val="center" w:pos="4677"/>
        <w:tab w:val="right" w:pos="9355"/>
      </w:tabs>
    </w:pPr>
  </w:style>
  <w:style w:type="character" w:customStyle="1" w:styleId="ae">
    <w:name w:val="Верхний колонтитул Знак"/>
    <w:link w:val="ad"/>
    <w:uiPriority w:val="99"/>
    <w:rsid w:val="00AF0C45"/>
    <w:rPr>
      <w:sz w:val="22"/>
      <w:szCs w:val="22"/>
      <w:lang w:eastAsia="en-US"/>
    </w:rPr>
  </w:style>
  <w:style w:type="paragraph" w:styleId="af">
    <w:name w:val="footer"/>
    <w:basedOn w:val="a"/>
    <w:link w:val="af0"/>
    <w:uiPriority w:val="99"/>
    <w:unhideWhenUsed/>
    <w:rsid w:val="00AF0C45"/>
    <w:pPr>
      <w:tabs>
        <w:tab w:val="center" w:pos="4677"/>
        <w:tab w:val="right" w:pos="9355"/>
      </w:tabs>
    </w:pPr>
  </w:style>
  <w:style w:type="character" w:customStyle="1" w:styleId="af0">
    <w:name w:val="Нижний колонтитул Знак"/>
    <w:link w:val="af"/>
    <w:uiPriority w:val="99"/>
    <w:rsid w:val="00AF0C45"/>
    <w:rPr>
      <w:sz w:val="22"/>
      <w:szCs w:val="22"/>
      <w:lang w:eastAsia="en-US"/>
    </w:rPr>
  </w:style>
  <w:style w:type="table" w:styleId="af1">
    <w:name w:val="Table Grid"/>
    <w:basedOn w:val="a1"/>
    <w:uiPriority w:val="59"/>
    <w:rsid w:val="00D4720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9175">
      <w:bodyDiv w:val="1"/>
      <w:marLeft w:val="0"/>
      <w:marRight w:val="0"/>
      <w:marTop w:val="0"/>
      <w:marBottom w:val="0"/>
      <w:divBdr>
        <w:top w:val="none" w:sz="0" w:space="0" w:color="auto"/>
        <w:left w:val="none" w:sz="0" w:space="0" w:color="auto"/>
        <w:bottom w:val="none" w:sz="0" w:space="0" w:color="auto"/>
        <w:right w:val="none" w:sz="0" w:space="0" w:color="auto"/>
      </w:divBdr>
    </w:div>
    <w:div w:id="759057855">
      <w:bodyDiv w:val="1"/>
      <w:marLeft w:val="0"/>
      <w:marRight w:val="0"/>
      <w:marTop w:val="0"/>
      <w:marBottom w:val="0"/>
      <w:divBdr>
        <w:top w:val="none" w:sz="0" w:space="0" w:color="auto"/>
        <w:left w:val="none" w:sz="0" w:space="0" w:color="auto"/>
        <w:bottom w:val="none" w:sz="0" w:space="0" w:color="auto"/>
        <w:right w:val="none" w:sz="0" w:space="0" w:color="auto"/>
      </w:divBdr>
    </w:div>
    <w:div w:id="1059741448">
      <w:bodyDiv w:val="1"/>
      <w:marLeft w:val="0"/>
      <w:marRight w:val="0"/>
      <w:marTop w:val="0"/>
      <w:marBottom w:val="0"/>
      <w:divBdr>
        <w:top w:val="none" w:sz="0" w:space="0" w:color="auto"/>
        <w:left w:val="none" w:sz="0" w:space="0" w:color="auto"/>
        <w:bottom w:val="none" w:sz="0" w:space="0" w:color="auto"/>
        <w:right w:val="none" w:sz="0" w:space="0" w:color="auto"/>
      </w:divBdr>
    </w:div>
    <w:div w:id="1350445444">
      <w:bodyDiv w:val="1"/>
      <w:marLeft w:val="0"/>
      <w:marRight w:val="0"/>
      <w:marTop w:val="0"/>
      <w:marBottom w:val="0"/>
      <w:divBdr>
        <w:top w:val="none" w:sz="0" w:space="0" w:color="auto"/>
        <w:left w:val="none" w:sz="0" w:space="0" w:color="auto"/>
        <w:bottom w:val="none" w:sz="0" w:space="0" w:color="auto"/>
        <w:right w:val="none" w:sz="0" w:space="0" w:color="auto"/>
      </w:divBdr>
    </w:div>
    <w:div w:id="1521042137">
      <w:bodyDiv w:val="1"/>
      <w:marLeft w:val="0"/>
      <w:marRight w:val="0"/>
      <w:marTop w:val="0"/>
      <w:marBottom w:val="0"/>
      <w:divBdr>
        <w:top w:val="none" w:sz="0" w:space="0" w:color="auto"/>
        <w:left w:val="none" w:sz="0" w:space="0" w:color="auto"/>
        <w:bottom w:val="none" w:sz="0" w:space="0" w:color="auto"/>
        <w:right w:val="none" w:sz="0" w:space="0" w:color="auto"/>
      </w:divBdr>
    </w:div>
    <w:div w:id="1525366725">
      <w:bodyDiv w:val="1"/>
      <w:marLeft w:val="0"/>
      <w:marRight w:val="0"/>
      <w:marTop w:val="0"/>
      <w:marBottom w:val="0"/>
      <w:divBdr>
        <w:top w:val="none" w:sz="0" w:space="0" w:color="auto"/>
        <w:left w:val="none" w:sz="0" w:space="0" w:color="auto"/>
        <w:bottom w:val="none" w:sz="0" w:space="0" w:color="auto"/>
        <w:right w:val="none" w:sz="0" w:space="0" w:color="auto"/>
      </w:divBdr>
    </w:div>
    <w:div w:id="1975600602">
      <w:bodyDiv w:val="1"/>
      <w:marLeft w:val="0"/>
      <w:marRight w:val="0"/>
      <w:marTop w:val="0"/>
      <w:marBottom w:val="0"/>
      <w:divBdr>
        <w:top w:val="none" w:sz="0" w:space="0" w:color="auto"/>
        <w:left w:val="none" w:sz="0" w:space="0" w:color="auto"/>
        <w:bottom w:val="none" w:sz="0" w:space="0" w:color="auto"/>
        <w:right w:val="none" w:sz="0" w:space="0" w:color="auto"/>
      </w:divBdr>
    </w:div>
    <w:div w:id="2003116647">
      <w:bodyDiv w:val="1"/>
      <w:marLeft w:val="0"/>
      <w:marRight w:val="0"/>
      <w:marTop w:val="0"/>
      <w:marBottom w:val="0"/>
      <w:divBdr>
        <w:top w:val="none" w:sz="0" w:space="0" w:color="auto"/>
        <w:left w:val="none" w:sz="0" w:space="0" w:color="auto"/>
        <w:bottom w:val="none" w:sz="0" w:space="0" w:color="auto"/>
        <w:right w:val="none" w:sz="0" w:space="0" w:color="auto"/>
      </w:divBdr>
    </w:div>
    <w:div w:id="201918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2.png"/><Relationship Id="rId18" Type="http://schemas.openxmlformats.org/officeDocument/2006/relationships/hyperlink" Target="https://www.google.ru/url?sa=t&amp;rct=j&amp;q=&amp;esrc=s&amp;source=web&amp;cd=1&amp;cad=rja&amp;uact=8&amp;ved=0ahUKEwjKxZzV1aXNAhWmFJoKHQ-rDcwQFggoMAA&amp;url=http%3A%2F%2Fwww.mango-office.ru%2Fproducts%2Fcrm&amp;usg=AFQjCNEPaclo8jeMMdOH-29RYKAaGddLAA&amp;sig2=5V4TvkdupdJZHH6yROARIQ&amp;bvm=bv.124272578,d.bGs"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1091;&#1095;&#1077;&#1073;&#1085;&#1080;&#1082;&#1080;.&#1080;&#1085;&#1092;&#1086;&#1088;&#1084;2000.&#1088;&#1092;/napisat-diplom.shtml"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google.ru/url?sa=t&amp;rct=j&amp;q=&amp;esrc=s&amp;source=web&amp;cd=1&amp;cad=rja&amp;uact=8&amp;ved=0ahUKEwjKxZzV1aXNAhWmFJoKHQ-rDcwQFggoMAA&amp;url=http%3A%2F%2Fwww.mango-office.ru%2Fproducts%2Fcrm&amp;usg=AFQjCNEPaclo8jeMMdOH-29RYKAaGddLAA&amp;sig2=5V4TvkdupdJZHH6yROARIQ&amp;bvm=bv.124272578,d.bG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1091;&#1095;&#1077;&#1073;&#1085;&#1080;&#1082;&#1080;.&#1080;&#1085;&#1092;&#1086;&#1088;&#1084;2000.&#1088;&#1092;/rerait-diplom.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yperlink" Target="http://&#1091;&#1095;&#1077;&#1073;&#1085;&#1080;&#1082;&#1080;.&#1080;&#1085;&#1092;&#1086;&#1088;&#1084;2000.&#1088;&#1092;/index.shtml" TargetMode="Externa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11978</Words>
  <Characters>68276</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80094</CharactersWithSpaces>
  <SharedDoc>false</SharedDoc>
  <HLinks>
    <vt:vector size="24" baseType="variant">
      <vt:variant>
        <vt:i4>3539003</vt:i4>
      </vt:variant>
      <vt:variant>
        <vt:i4>9</vt:i4>
      </vt:variant>
      <vt:variant>
        <vt:i4>0</vt:i4>
      </vt:variant>
      <vt:variant>
        <vt:i4>5</vt:i4>
      </vt:variant>
      <vt:variant>
        <vt:lpwstr>https://www.google.ru/url?sa=t&amp;rct=j&amp;q=&amp;esrc=s&amp;source=web&amp;cd=1&amp;cad=rja&amp;uact=8&amp;ved=0ahUKEwjKxZzV1aXNAhWmFJoKHQ-rDcwQFggoMAA&amp;url=http%3A%2F%2Fwww.mango-office.ru%2Fproducts%2Fcrm&amp;usg=AFQjCNEPaclo8jeMMdOH-29RYKAaGddLAA&amp;sig2=5V4TvkdupdJZHH6yROARIQ&amp;bvm=bv.124272578,d.bGs</vt:lpwstr>
      </vt:variant>
      <vt:variant>
        <vt:lpwstr/>
      </vt:variant>
      <vt:variant>
        <vt:i4>3539003</vt:i4>
      </vt:variant>
      <vt:variant>
        <vt:i4>6</vt:i4>
      </vt:variant>
      <vt:variant>
        <vt:i4>0</vt:i4>
      </vt:variant>
      <vt:variant>
        <vt:i4>5</vt:i4>
      </vt:variant>
      <vt:variant>
        <vt:lpwstr>https://www.google.ru/url?sa=t&amp;rct=j&amp;q=&amp;esrc=s&amp;source=web&amp;cd=1&amp;cad=rja&amp;uact=8&amp;ved=0ahUKEwjKxZzV1aXNAhWmFJoKHQ-rDcwQFggoMAA&amp;url=http%3A%2F%2Fwww.mango-office.ru%2Fproducts%2Fcrm&amp;usg=AFQjCNEPaclo8jeMMdOH-29RYKAaGddLAA&amp;sig2=5V4TvkdupdJZHH6yROARIQ&amp;bvm=bv.124272578,d.bGs</vt:lpwstr>
      </vt:variant>
      <vt:variant>
        <vt:lpwstr/>
      </vt:variant>
      <vt:variant>
        <vt:i4>2031672</vt:i4>
      </vt:variant>
      <vt:variant>
        <vt:i4>3</vt:i4>
      </vt:variant>
      <vt:variant>
        <vt:i4>0</vt:i4>
      </vt:variant>
      <vt:variant>
        <vt:i4>5</vt:i4>
      </vt:variant>
      <vt:variant>
        <vt:lpwstr/>
      </vt:variant>
      <vt:variant>
        <vt:lpwstr>_Toc388527121</vt:lpwstr>
      </vt:variant>
      <vt:variant>
        <vt:i4>2031672</vt:i4>
      </vt:variant>
      <vt:variant>
        <vt:i4>0</vt:i4>
      </vt:variant>
      <vt:variant>
        <vt:i4>0</vt:i4>
      </vt:variant>
      <vt:variant>
        <vt:i4>5</vt:i4>
      </vt:variant>
      <vt:variant>
        <vt:lpwstr/>
      </vt:variant>
      <vt:variant>
        <vt:lpwstr>_Toc388527120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Костомарова Юлия</dc:creator>
  <cp:lastModifiedBy>st-20@yandex.ru</cp:lastModifiedBy>
  <cp:revision>11</cp:revision>
  <dcterms:created xsi:type="dcterms:W3CDTF">2021-09-02T05:58:00Z</dcterms:created>
  <dcterms:modified xsi:type="dcterms:W3CDTF">2023-05-08T09:07:00Z</dcterms:modified>
</cp:coreProperties>
</file>