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C779AA" w:rsidRPr="00C779AA" w:rsidRDefault="00B9705F" w:rsidP="00C779AA">
      <w:pPr>
        <w:spacing w:after="48" w:line="240" w:lineRule="auto"/>
        <w:jc w:val="center"/>
        <w:textAlignment w:val="baseline"/>
        <w:outlineLvl w:val="0"/>
        <w:rPr>
          <w:rFonts w:ascii="Times New Roman" w:eastAsia="Times New Roman" w:hAnsi="Times New Roman" w:cs="Times New Roman"/>
          <w:b/>
          <w:color w:val="3A3A3A"/>
          <w:kern w:val="36"/>
          <w:sz w:val="32"/>
          <w:szCs w:val="32"/>
          <w:lang w:eastAsia="ru-RU"/>
        </w:rPr>
      </w:pPr>
      <w:r w:rsidRPr="00C779AA">
        <w:rPr>
          <w:rFonts w:ascii="Times New Roman" w:eastAsia="Times New Roman" w:hAnsi="Times New Roman" w:cs="Times New Roman"/>
          <w:b/>
          <w:color w:val="3A3A3A"/>
          <w:kern w:val="36"/>
          <w:sz w:val="32"/>
          <w:szCs w:val="32"/>
          <w:lang w:eastAsia="ru-RU"/>
        </w:rPr>
        <w:t>Правовые аспекты участия несовершеннолетних в семейных правоотношениях</w:t>
      </w:r>
    </w:p>
    <w:p w:rsidR="00C779AA" w:rsidRPr="00C779AA" w:rsidRDefault="00C779AA" w:rsidP="00C779AA">
      <w:pPr>
        <w:spacing w:after="48" w:line="240" w:lineRule="auto"/>
        <w:jc w:val="center"/>
        <w:textAlignment w:val="baseline"/>
        <w:outlineLvl w:val="0"/>
        <w:rPr>
          <w:rFonts w:ascii="Times New Roman" w:eastAsia="Times New Roman" w:hAnsi="Times New Roman" w:cs="Times New Roman"/>
          <w:color w:val="3A3A3A"/>
          <w:kern w:val="36"/>
          <w:sz w:val="28"/>
          <w:szCs w:val="28"/>
          <w:lang w:eastAsia="ru-RU"/>
        </w:rPr>
      </w:pPr>
      <w:r w:rsidRPr="00C779AA">
        <w:rPr>
          <w:rFonts w:ascii="Times New Roman" w:eastAsia="Times New Roman" w:hAnsi="Times New Roman" w:cs="Times New Roman"/>
          <w:color w:val="3A3A3A"/>
          <w:kern w:val="36"/>
          <w:sz w:val="28"/>
          <w:szCs w:val="28"/>
          <w:lang w:eastAsia="ru-RU"/>
        </w:rPr>
        <w:t>2011</w:t>
      </w:r>
    </w:p>
    <w:p w:rsidR="00B9705F" w:rsidRPr="00B9705F" w:rsidRDefault="00B9705F" w:rsidP="00B9705F">
      <w:pPr>
        <w:spacing w:after="0"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Актуальность темы исследования состоит в следующем. Такая демографическая группа, как дети является самой незащищенной, как в мире в целом, так и в Российской Федерации, причем не только в социальном аспекте, но и в правовом. Поэтому в последнее время мы можем наблюдать, какое внимание уделяется несовершеннолетнему и как отдельной личности, и как члену общества.</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Введение</w:t>
      </w:r>
    </w:p>
    <w:p w:rsid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Актуальность темы исследования состоит в следующем. Такая демографическая группа, как дети является самой незащищенной, как в мире в целом, так и в Российской Федерации, причем не только в социальном аспекте, но и в правовом. Поэтому в последнее время мы можем наблюдать, какое внимание уделяется несовершеннолетнему и как отдельной личности, и как члену общества. Как постепенно законодательство не только российское, но и мировое наделяет ребенка все большим объемом прав, оказывает поддержку во всех видах правоотношений, открывает институты по защите прав ребенка, призывает старшее поколение заботиться о детях, сохранять их физическое и психическое здоровье.</w:t>
      </w:r>
    </w:p>
    <w:p w:rsidR="001C0A29" w:rsidRPr="001C0A29" w:rsidRDefault="001C0A29" w:rsidP="001C0A29">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1C0A29">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1C0A29" w:rsidRPr="001C0A29" w:rsidRDefault="00A903FA" w:rsidP="001C0A29">
      <w:pPr>
        <w:widowControl w:val="0"/>
        <w:autoSpaceDE w:val="0"/>
        <w:autoSpaceDN w:val="0"/>
        <w:adjustRightInd w:val="0"/>
        <w:spacing w:after="0" w:line="360" w:lineRule="auto"/>
        <w:ind w:firstLine="709"/>
        <w:jc w:val="both"/>
        <w:rPr>
          <w:rFonts w:ascii="Times New Roman CYR" w:eastAsiaTheme="minorEastAsia" w:hAnsi="Times New Roman CYR" w:cs="Times New Roman CYR"/>
          <w:b/>
          <w:bCs/>
          <w:sz w:val="28"/>
          <w:szCs w:val="28"/>
          <w:lang w:eastAsia="ru-RU"/>
        </w:rPr>
      </w:pPr>
      <w:hyperlink r:id="rId7" w:history="1">
        <w:r w:rsidR="001C0A29" w:rsidRPr="001C0A29">
          <w:rPr>
            <w:rFonts w:ascii="Times New Roman CYR" w:eastAsia="Times New Roman" w:hAnsi="Times New Roman CYR" w:cs="Times New Roman CYR"/>
            <w:b/>
            <w:color w:val="0000FF"/>
            <w:sz w:val="28"/>
            <w:szCs w:val="28"/>
            <w:u w:val="single"/>
            <w:lang w:val="en-US" w:eastAsia="ru-RU"/>
          </w:rPr>
          <w:t>http</w:t>
        </w:r>
        <w:r w:rsidR="001C0A29" w:rsidRPr="001C0A29">
          <w:rPr>
            <w:rFonts w:ascii="Times New Roman CYR" w:eastAsia="Times New Roman" w:hAnsi="Times New Roman CYR" w:cs="Times New Roman CYR"/>
            <w:b/>
            <w:color w:val="0000FF"/>
            <w:sz w:val="28"/>
            <w:szCs w:val="28"/>
            <w:u w:val="single"/>
            <w:lang w:eastAsia="ru-RU"/>
          </w:rPr>
          <w:t>://учебники.информ2000.рф/</w:t>
        </w:r>
        <w:r w:rsidR="001C0A29" w:rsidRPr="001C0A29">
          <w:rPr>
            <w:rFonts w:ascii="Times New Roman CYR" w:eastAsia="Times New Roman" w:hAnsi="Times New Roman CYR" w:cs="Times New Roman CYR"/>
            <w:b/>
            <w:color w:val="0000FF"/>
            <w:sz w:val="28"/>
            <w:szCs w:val="28"/>
            <w:u w:val="single"/>
            <w:lang w:val="en-US" w:eastAsia="ru-RU"/>
          </w:rPr>
          <w:t>diplom</w:t>
        </w:r>
        <w:r w:rsidR="001C0A29" w:rsidRPr="001C0A29">
          <w:rPr>
            <w:rFonts w:ascii="Times New Roman CYR" w:eastAsia="Times New Roman" w:hAnsi="Times New Roman CYR" w:cs="Times New Roman CYR"/>
            <w:b/>
            <w:color w:val="0000FF"/>
            <w:sz w:val="28"/>
            <w:szCs w:val="28"/>
            <w:u w:val="single"/>
            <w:lang w:eastAsia="ru-RU"/>
          </w:rPr>
          <w:t>.</w:t>
        </w:r>
        <w:r w:rsidR="001C0A29" w:rsidRPr="001C0A29">
          <w:rPr>
            <w:rFonts w:ascii="Times New Roman CYR" w:eastAsia="Times New Roman" w:hAnsi="Times New Roman CYR" w:cs="Times New Roman CYR"/>
            <w:b/>
            <w:color w:val="0000FF"/>
            <w:sz w:val="28"/>
            <w:szCs w:val="28"/>
            <w:u w:val="single"/>
            <w:lang w:val="en-US" w:eastAsia="ru-RU"/>
          </w:rPr>
          <w:t>shtml</w:t>
        </w:r>
      </w:hyperlink>
    </w:p>
    <w:p w:rsidR="001C0A29" w:rsidRPr="00B9705F" w:rsidRDefault="001C0A29" w:rsidP="00B9705F">
      <w:pPr>
        <w:spacing w:after="384" w:line="240" w:lineRule="auto"/>
        <w:textAlignment w:val="baseline"/>
        <w:rPr>
          <w:rFonts w:ascii="Times New Roman" w:eastAsia="Times New Roman" w:hAnsi="Times New Roman" w:cs="Times New Roman"/>
          <w:sz w:val="23"/>
          <w:szCs w:val="23"/>
          <w:lang w:eastAsia="ru-RU"/>
        </w:rPr>
      </w:pPr>
    </w:p>
    <w:p w:rsid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Российская Федерация провозгласила равенство детей в получении социальной и правовой защиты независимо от гражданского состояния и положения в обществе их родителей. Однако система правового регулирования правоотношений в обществе с участием несовершеннолетних представителей этого общества обладает специфическими сложностями. Отмечается, что в регулировании одних отношений для несовершеннолетних устанавливаются определенные льготные правовые условия, а в других видах правоотношений имеются некоторые ограничения, сужения общих возможностей участия несовершеннолетних. Поэтому в России участие несовершеннолетних в различных гражданско-правовых, трудовых, семейных правоотношениях необходимо рассматривать в контексте не одного нормативно-правового акта, а в целом всего российского законодательства.</w:t>
      </w:r>
    </w:p>
    <w:tbl>
      <w:tblPr>
        <w:tblStyle w:val="a4"/>
        <w:tblW w:w="0" w:type="auto"/>
        <w:jc w:val="center"/>
        <w:tblInd w:w="0" w:type="dxa"/>
        <w:tblLook w:val="04A0" w:firstRow="1" w:lastRow="0" w:firstColumn="1" w:lastColumn="0" w:noHBand="0" w:noVBand="1"/>
      </w:tblPr>
      <w:tblGrid>
        <w:gridCol w:w="8472"/>
      </w:tblGrid>
      <w:tr w:rsidR="006A6C36" w:rsidTr="006A6C36">
        <w:trPr>
          <w:jc w:val="center"/>
        </w:trPr>
        <w:tc>
          <w:tcPr>
            <w:tcW w:w="8472" w:type="dxa"/>
            <w:tcBorders>
              <w:top w:val="single" w:sz="4" w:space="0" w:color="auto"/>
              <w:left w:val="single" w:sz="4" w:space="0" w:color="auto"/>
              <w:bottom w:val="single" w:sz="4" w:space="0" w:color="auto"/>
              <w:right w:val="single" w:sz="4" w:space="0" w:color="auto"/>
            </w:tcBorders>
            <w:hideMark/>
          </w:tcPr>
          <w:p w:rsidR="006A6C36" w:rsidRDefault="00A903FA">
            <w:pPr>
              <w:spacing w:line="360" w:lineRule="auto"/>
              <w:textAlignment w:val="baseline"/>
              <w:rPr>
                <w:rFonts w:ascii="Arial" w:eastAsia="Times New Roman" w:hAnsi="Arial" w:cs="Times New Roman"/>
                <w:color w:val="444444"/>
                <w:sz w:val="28"/>
                <w:szCs w:val="28"/>
              </w:rPr>
            </w:pPr>
            <w:hyperlink r:id="rId8" w:history="1">
              <w:r w:rsidR="006A6C36">
                <w:rPr>
                  <w:rStyle w:val="a3"/>
                  <w:rFonts w:eastAsia="Times New Roman" w:cs="Times New Roman"/>
                </w:rPr>
                <w:t>Вернуться в библиотеку по экономике и праву: учебники, дипломы, диссертации</w:t>
              </w:r>
            </w:hyperlink>
          </w:p>
          <w:p w:rsidR="006A6C36" w:rsidRDefault="00A903FA">
            <w:pPr>
              <w:spacing w:line="360" w:lineRule="auto"/>
              <w:textAlignment w:val="baseline"/>
              <w:rPr>
                <w:rFonts w:ascii="Arial" w:eastAsia="Times New Roman" w:hAnsi="Arial" w:cs="Times New Roman"/>
                <w:color w:val="444444"/>
                <w:sz w:val="28"/>
                <w:szCs w:val="28"/>
              </w:rPr>
            </w:pPr>
            <w:hyperlink r:id="rId9" w:history="1">
              <w:r w:rsidR="006A6C36">
                <w:rPr>
                  <w:rStyle w:val="a3"/>
                  <w:rFonts w:eastAsia="Times New Roman" w:cs="Times New Roman"/>
                </w:rPr>
                <w:t>Рерайт текстов и уникализация 90 %</w:t>
              </w:r>
            </w:hyperlink>
          </w:p>
          <w:p w:rsidR="006A6C36" w:rsidRDefault="00A903FA">
            <w:pPr>
              <w:autoSpaceDN w:val="0"/>
              <w:spacing w:line="360" w:lineRule="auto"/>
              <w:textAlignment w:val="baseline"/>
              <w:rPr>
                <w:rFonts w:ascii="Arial" w:eastAsia="Times New Roman" w:hAnsi="Arial" w:cs="Times New Roman"/>
                <w:color w:val="444444"/>
                <w:sz w:val="28"/>
                <w:szCs w:val="28"/>
              </w:rPr>
            </w:pPr>
            <w:hyperlink r:id="rId10" w:history="1">
              <w:r w:rsidR="006A6C36">
                <w:rPr>
                  <w:rStyle w:val="a3"/>
                  <w:rFonts w:eastAsia="Times New Roman" w:cs="Times New Roman"/>
                </w:rPr>
                <w:t>Написание по заказу контрольных, дипломов, диссертаций. . .</w:t>
              </w:r>
            </w:hyperlink>
          </w:p>
        </w:tc>
      </w:tr>
    </w:tbl>
    <w:p w:rsidR="006A6C36" w:rsidRPr="00B9705F" w:rsidRDefault="006A6C36" w:rsidP="00B9705F">
      <w:pPr>
        <w:spacing w:after="384" w:line="240" w:lineRule="auto"/>
        <w:textAlignment w:val="baseline"/>
        <w:rPr>
          <w:rFonts w:ascii="Times New Roman" w:eastAsia="Times New Roman" w:hAnsi="Times New Roman" w:cs="Times New Roman"/>
          <w:sz w:val="23"/>
          <w:szCs w:val="23"/>
          <w:lang w:eastAsia="ru-RU"/>
        </w:rPr>
      </w:pP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 xml:space="preserve">Конституция РФ закрепила обязанность государства в признании соблюдения и защиты прав и свобод человека и гражданина. Выполнение этой обязанности возложено не только на Федерацию, но и на все субъекты, в нее входящие, на органы местного самоуправления, на все государственные органы, общественные объединения. И, поскольку, современная Россия является неотъемлемой частью мирового сообщества, то действенным механизмом в целях защиты своих прав гражданином, а тем более маленьким членом российского общества, </w:t>
      </w:r>
      <w:r w:rsidRPr="00B9705F">
        <w:rPr>
          <w:rFonts w:ascii="Times New Roman" w:eastAsia="Times New Roman" w:hAnsi="Times New Roman" w:cs="Times New Roman"/>
          <w:sz w:val="23"/>
          <w:szCs w:val="23"/>
          <w:lang w:eastAsia="ru-RU"/>
        </w:rPr>
        <w:lastRenderedPageBreak/>
        <w:t>несомненно, становится право отстаивать свои права, в том числе и в судебном порядке. Обжаловать решения или действия, а иногда и бездействия представителей органов государственной власти в части ущемления прав и законных интересов детей. И задачей всего российского общества является защита, соблюдение прав маленьких граждан нашей страны, воспитание подрастающего поколения. Проведение такой национальной политики, которая бы способствовала повышению уровня жизни детей, улучшения их физического и психического здоровья. Ведь дети — это наше будущее. «Дети должны воспитываться не для настоящего, а для будущего, возможно, лучшего состояния рода человеческого».</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В современном российском законодательстве нет точных, а иногда в нем полностью отсутствуют формулировки таких понятий, как «несовершеннолетний», «семья», «брак», «статус несовершеннолетнего», не определены обязанности несовершеннолетних родителей и прочее. Наблюдается наличие противоречивых норм в российском законодательстве, касающихся приобретения, изменения прав несовершеннолетних. В правоприменительной практике России отмечаются факты, нарушающие права и интересы несовершеннолетних, отсутствуют нормы, регулирующих некоторые права имущественного характера несовершеннолетних и многое другое.</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Объектом данного исследования являются правовые аспекты участия несовершеннолетних в семейных, гражданских, имущественных правоотношениях.</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Предмет исследования — гражданско-правовые, семейно-правовые нормы, регулирующие участие несовершеннолетних в семейных правоотношениях.</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Задачи:</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-раскрыть сущность понятия несовершеннолетнего,</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-определить гарантии статуса несовершеннолетнего,</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-определить правовой режим статуса несовершеннолетнего в семье,</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-установить круг проблем вступления в брак несовершеннолетними и найти способы их решения,</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-провести анализ проблем, касающихся имущественных правоотношений детей, наметить пути их решения.</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Методами исследования, применяемыми при изучении выбранной темы, послужили наблюдение, обобщение, анализ, сравнительно-правовой метод, анкетирование и другие.</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1. Несовершеннолетний как участник семейных правоотношений</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1.1Понятие несовершеннолетнего. Гарантии статуса несовершеннолетнего</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 xml:space="preserve">По словам Н.С. Шемаховой обеспечение прав несовершеннолетних является наиважнейшей гарантией развития правового государства. Совершенствование общественных отношений требует изменения экономического развития РФ, общественной и политической жизни </w:t>
      </w:r>
      <w:r w:rsidRPr="00B9705F">
        <w:rPr>
          <w:rFonts w:ascii="Times New Roman" w:eastAsia="Times New Roman" w:hAnsi="Times New Roman" w:cs="Times New Roman"/>
          <w:sz w:val="23"/>
          <w:szCs w:val="23"/>
          <w:lang w:eastAsia="ru-RU"/>
        </w:rPr>
        <w:lastRenderedPageBreak/>
        <w:t>России. К этим общественным отношениям относятся те, которые обеспечивают гражданско-правовую, конституционно-правовую защиту несовершеннолетних, защиту их здоровья, личных прав детей.</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На ранних этапах развития человеческое общество по-разному относилось к несовершеннолетним. В голодные годы в порядке вещей были убийства детей, потому что биологическое начало в то время преобладало над социальным и человеческим.</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Затем первобытное общество нашло применение несовершеннолетним, их помощь потребовалась для поддержания очага, как основного источника жизни. Это привело к тому, что общество постепенно пришло к пониманию того, что подрастающее поколение необходимо учить, по крайней мере, первоначальной профессиональной деятельности.</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В древнейший период развития государств власть взрослого над ребенком была всепоглощающей, абсолютной. Например, в Римском государстве абсолютной была власть отца. Не столь широка была власть отца в средневековой Германии, она представляла собой опеку над своим ребенком, которая прекращалась, когда ребенку исполнялось 14 лет. В Индии дети считались одним из видов богатства, как и скот, допускалась продажа детей. В дохристианский период ребенок был абсолютно бесправным, в семье преобладала власть отца, а дети были наравне с рабами. Строго соблюдались языческие обычаи при воспитании детей, ребенок полностью подчинялся воле родителей. Даже убийство детей не считалось в то время серьезным преступлением.</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Впервые на Руси стали законодательно закрепляться нормы в области защиты прав детей во времена правления Ярослава Мудрого и Владимира Мономаха. Так, например, ст. 106 Русской Правды регламентировала наследственное право детей, мать могла свое имущество завещать любому своему ребенку. В ст. 101 говорилось о возложении на мать-вдову обязанности сохранять семейное имущество для передачи его детям с обязанностью выплаты утраченного. На смену языческим обычаям после крещения Руси пришли церковные предписания. Появились такие нормы, которые разделяли законорожденных детей от незаконнорожденных, умаляя права последних в части наследования имущества после смерти родителя. После смерти отца в случае выхода матери замуж повторно детей необходимо было отдать на воспитание родственникам, по-видимому, с целью защиты их психического здоровья. Церковь брала под свою защиту жизнь детей, но все же была бессильной перед продажей родителями из-за голода своего ребенка приезжему. Детей могли отдать и даром, потому, что нечем было их кормить.</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Улучшение прав несовершеннолетних произошло на Руси в петровские времена: родители уже не могли насильно их венчать и отправлять в монастырь. В ст. 164 Законов гражданских Свода законов Российской империи говорилось, что родительская власть простирается на детей обоего пола и всякого возраста с различием в пределах, законов для сего поставляемых. Для исправления поведения строптивых и непослушных детей родители могли применять к ним домашние исправительные меры, если же подобные меры оказывались безуспешными, то детей отдавали в смирительные дома или подавали на них жалобы в Совестные суды. В этих Законах были нормы, регламентировавшие обязанности и права родителей, а также обязанности детей. Про права детей в этих законах не было ни слова. Хотя с поступлением на службу сыновей и выходом замуж дочерей власть родителя несколько ограничивалась, потому, как дочь не могла одновременно быть под неограниченной властью своего мужа и отца.</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lastRenderedPageBreak/>
        <w:t>В двадцатом веке общество приходит к принципиально новой позиции в обеспечении защиты интересов и прав несовершеннолетних. Начинает складываться международная сфера защиты прав детей. Женевская декларация, принятая пятой Ассамблеей Лиги Наций в 1924 году, призывала мужчин и женщин создавать для несовершеннолетних условия нормального духовного и социального развития. Эта декларация базировалась на пяти основных принципах: предоставление ребенку средств необходимых для нормального физического и духовного развития, на обеспечении приютом и поддержкой сирот и бездомных детей, на оказании в первую очередь ребенку помощи в тяжелое время, на том, что ребенка необходимо растить в атмосфере любви и защищенности от различного рода эксплуатаций, на том, что ребенок должен осознавать, что его лучшие качества могут служить во благо другим людям.</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ЮНИСЕФ (Детский фонд Организации Объединенных наций) создается непосредственно после окончания Второй мировой войны Генеральной Ассамблеей ООН. А в 1948 году принимается Всеобщая декларация прав человека, которая провозгласила право семьи на защиту.</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Статья 24 Международного пакта о гражданских и политических правах 1966 года, регламентировала меры защиты несовершеннолетних со стороны государства. Международный пакт об экономических, социальных и культурных правах рассматривал в более широком плане заботу о несамостоятельных детях и их воспитании.</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В 1959 г. в ООН принята Декларация прав ребенка. В Декларации сформулированы 10 принципов, которые определяют действия тех, кто отвечает за осуществление прав несовершеннолетних. Цель Декларации — обеспечение детям «счастливого детства». Шестой принцип Декларации говорит о том, что ребенку требуется любовь и понимание для полноценного гармоничного развития личности, если это возможно он должен расти под ответственностью своих родителей, в атмосфере любви и материальной обеспеченности. Эти фразы отобразились в главе 11 СК РФ, которая регламентирует права несовершеннолетних детей.</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Пекинские правила, которые представляют из себя минимальные стандартные правила ООН, и касаются судебного производства в отношении несовершеннолетних, конкретный возраст несовершеннолетних не устанавливают. Но говорят, что несовершеннолетний — это молодой человек или ребенок, привлекающийся за правонарушение к ответственности в такой форме, которая имеет отличие от ответственности, применимой к взрослому человеку, совершившему подобное правонарушение.</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В 1989 г. принята Конвенция ООН «О правах ребенка». Отметим, что данная конвенция содержит значительно больше положений общего порядка, которые непосредственно относятся к воспитанию ребенка в семье, имеет ряд статей, характеризующих правовой статус несовершеннолетнего. СССР ратифицировал Конвенцию 13 июня 1990 года, положения Конвенции вступили в силу на территории СССР 15 сентября 1990 г. Конвенция не содержит понятия «несовершеннолетний», но в ст. 1 документа сказано, что каждое существо до достижения восемнадцатилетнего возраста является ребенком, если не достигает совершеннолетия ранее.</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 xml:space="preserve">Еще один важный институт, имеющий целью защиту прав несовершеннолетних, был создан в 1991 г. — это Комитет ООН по правам ребенка. В него вошли эксперты, обладающие знаниями и имеющие опыт работы в сфере защиты прав несовершеннолетних. Несмотря на претензии Комитета к России по охране и соблюдению прав ребенка, РФ добивается исполнения своих международных обязательств в названной области. Но, тем не менее, </w:t>
      </w:r>
      <w:r w:rsidRPr="00B9705F">
        <w:rPr>
          <w:rFonts w:ascii="Times New Roman" w:eastAsia="Times New Roman" w:hAnsi="Times New Roman" w:cs="Times New Roman"/>
          <w:sz w:val="23"/>
          <w:szCs w:val="23"/>
          <w:lang w:eastAsia="ru-RU"/>
        </w:rPr>
        <w:lastRenderedPageBreak/>
        <w:t>нормы права, непосредственно регламентирующие права несовершеннолетних в семье в РФ, впервые появились в СК РФ. Поскольку ранее в Кодексе РСФСР «О браке и семье» 1968 года права детей просматривались лишь сквозь призму отношений детей и их родителей, и дети часто оказывались в положении просто объектов родительской опеки.</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В настоящее время на территории РФ существует довольно большое количество институтов по охране и защите прав несовершеннолетних. В каждом регионе России работают Уполномоченный по правам ребенка, органы опеки и попечительства, институты здравоохранения, воспитательные и образовательные учреждения, и, в конце концов, семья, как важнейший институт воспитания, привития нравственных и моральных качеств несовершеннолетним.</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Необходимо отметить, что с 1992 года формируется современная отечественная нормативная правовая база о мерах по поддержке семей и детей, затрагивающая все сферы жизнедеятельности последних. Главенствующее место среди нормативных актов отводится Конституции РФ. Как известно ее положения служат базой, основой для принятия остальных правовых актов, в данном случае затрагивающих интересы несовершеннолетних. Ее положения оказали влияние на принятие кодифицированного отраслевого нормативного акта — СК РФ, в котором впервые были признаны: самостоятельность прав ребенка, повышение свободы в выборе средства и способа для защиты прав и интересов несовершеннолетних, приоритет прав ребенка и прочее. ГК РФ определяет возможности несовершеннолетнего, разъясняя правоспособность, дееспособность детей, процедуру эмансипации. В гражданском законодательстве РФ используется два термина: «малолетний» (с рождения и до достижения 14 лет) и «несовершеннолетний» (с 14 лет до 18 лет). Статья 1 ФЗ № 124-ФЗ «Об основных гарантиях прав ребенка в Российской Федерации» от 24.07.1998 называет ребенка лицом до достижения возраста 18 лет (совершеннолетия). Уголовное законодательство дает понятие несовершеннолетнего. Согласно ч. 1 ст. 87 УК РФ несовершеннолетними признаются лица, которым ко времени совершения преступления исполнилось 14, но не исполнилось 18 лет. СК РФ сводит понятия «малолетний» и «несовершеннолетний» в одно — «ребенок», в частности, в ст. 54 СК РФ сказано, что ребенком признается лицо, не достигшее возраста 18 лет.</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Различный объем возможностей, дающих право самостоятельно реализовать права и обязанности, предусмотренные законом, с учетом психологической зрелости ребенка и приводят к подобным трактовкам данного понятия в Российском законодательстве.</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Заметим, что наука также не содержит единого ответа на вопрос, кто такой несовершеннолетний.</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Понятие несовершеннолетнего различные отечественные и иностранные источники трактуют по-разному. К примеру, в словаре В.И. Даля понятие несовершеннолетний трактуется, как «не достигший полных лет, кто еще не во всех годах, неполнолетний, недоросль или невозрастный, невзрослый, не возмужалый, недокунок, не достигший 21 года». Д.Н. Ушаков называет несовершеннолетним «того, кто не достиг совершеннолетия».</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По словам Э.Б. Мельниковой несовершеннолетний — это тот, кто не достиг того возраста, именного с которым российские законы связывают полную гражданскую дееспособность несовершеннолетнего, а также возможность в полном объеме реализовать предусмотренные Конституцией РФ и другими законами страны субъективные права и юридические обязанности.</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lastRenderedPageBreak/>
        <w:t>А.С. Автономов утверждает, что к понятию ребенка относится молодой человек, как носитель большинства прав и свобод, конечно, не включая те права и свободы, которые связаны с наступлением полной гражданской дееспособности, наступающей с 18 летнего возраста18. Но, в то же время, они дополнены особыми условиями по обеспечению этих прав государством, которое ратифицировало Конвенцию правах ребенка, а также признало важность повышенного внимания и заботы к подрастающему поколению своей страны.</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Отмечается зависимость возраста совершеннолетия от положений правовой системы каждого конкретного государства, экономического развития, политической составляющей, культурных связей, исторических традиций и обычаев и других компонентов.</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По словам Н.И. Кудрявцевой термин «несовершеннолетний» является порождением национальных законодательств, потому довольно часто встречаются такие синонимы этого слова, как подросток, ребенок, частично дееспособный и другие.</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Возраст, по достижению которого гражданин становится совершеннолетним, не является универсальным для всех стран мира. Есть страны, в которых несовершеннолетними становятся в 14 лет (Фарерские острова), 16 лет (Куба), 19 лет (Канада, Алабама и другие), 21 год (Соединенные Штаты Америки). В международных актах границей совершеннолетия является возраст 18 лет, но делается оговорка на установление иного возраста несовершеннолетия национальным законодательством.</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Конечно, необходимо сказать, что 18 лет — условная граница совершеннолетия, не только потому, что в разных странах совершеннолетие наступает гораздо раньше или позже, но и потому, что каждый человек индивидуален, личность отдельного человека может не соответствовать определенному в законе представлению о наступлении зрелости.</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Законодатели различных государств устанавливают границу между несовершеннолетними и совершеннолетними, как бы создавая особую демографическую группу людей, у которых имеются специфические права и обязанности. Создание такой отдельной демографической группы обусловлено необходимостью правовой защиты, поскольку особые психофизиологические и социальные качества личности несовершеннолетних детей, подростков являются плохо защищенными от пагубных внутренних и внешних влияний.</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Неприспособленность, неадаптированность несовершеннолетних к условиям жизни, стремительно меняющимся, требует особого подхода со стороны государства для выработки механизмов особенной повышенной правовой защиты этой категории населения.</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 xml:space="preserve">В условиях глобальной рыночной экономики несовершеннолетние граждане вовлечены в различные виды отношений: имущественные, личные неимущественные, занимаются предпринимательской деятельностью, создают произведения искусства, осуществляют некоторые виды сделок, участвуют в производстве. Для того чтобы права несовершеннолетних были защищены, необходимо их детально на законодательном уровне регламентировать. В Трудовом Кодексе РФ есть отдельная глава, посвященная труду работников, которые не достигли возраста 18 лет. Положения этой главы ставят целью также защиту прав несовершеннолетних. Отмечается наличие огромного числа Федеральных законов, касающихся прав несовершеннолетних, например «Об основных гарантиях прав ребенка в РФ», «О защите детей от информации, причиняющей вред их здоровью и развитию» и другие. Необходимо отметить, что важную роль в указанной области сфере играют Указы Президента РФ: от 13 апреля 2011 № 444 «О дополнительных мерах по обеспечению прав и защиты интересов несовершеннолетних граждан РФ». В Указе уточняется, каким образом </w:t>
      </w:r>
      <w:r w:rsidRPr="00B9705F">
        <w:rPr>
          <w:rFonts w:ascii="Times New Roman" w:eastAsia="Times New Roman" w:hAnsi="Times New Roman" w:cs="Times New Roman"/>
          <w:sz w:val="23"/>
          <w:szCs w:val="23"/>
          <w:lang w:eastAsia="ru-RU"/>
        </w:rPr>
        <w:lastRenderedPageBreak/>
        <w:t>устанавливается гражданство несовершеннолетнего ребенка, не достигшего возраста 14 лет, для осуществления им права на получение квалифицированной медицинской помощи, образования, мер социальной поддержки и прочего. Важные шаги в осуществлении прав детей, относящихся к определенной категории несовершеннолетних, таких, как дети-сироты, оставшиеся без попечения родителей, несовершеннолетние, нуждающиеся в социальной реабилитации, сделаны Правительством РФ. Выражено это в принятии Постановлений Правительства РФ. Немаловажными в данном случае следует считать и нормативные правовые акты регионального значения. В частности, в Вологодской области принят Закон Вологодской области от 17 июля 2013 года № 3140-ОЗ «О мерах социальной поддержки отдельных категорий граждан в целях реализации права на образование». Закон регламентирует такие меры поддержки детям-сиротам, оставшимся без попечения родителей, как бесплатное получение второго среднего профессионального образования рабочей специальности, выплата ежегодного пособия на приобретение литературы для обучения, бесплатный проезд и прочее, детям из многодетных семей пособие на приобретение школьной, спортивной формы, ежемесячное пособие на проезд в городском транспорте, принятие мер по поддержке детей-инвалидов, детей, обучающихся в «кадетских школах» и многое другое.</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Возвращаясь к институту уполномоченного по правам ребенка, нужно отметить, что указом Президента РФ от 01.09.2009 № 986 учреждена должность Уполномоченного при Президенте РФ, субъектам РФ рекомендовано учредить должность Уполномоченного по правам ребенка. В региональном законодательстве в большинстве регионов существует законодательная база, регламентирующая работу данного правового института. В частности, Постановлением Губернатора Вологодской области от 17.09.2004 № 251 «Об утверждении Положения о службе по правам ребенка Правительства Вологодской области» учреждена служба по правам ребенка и Уполномоченный при Губернаторе Вологодской области по правам ребенка. Задачей службы является обеспечение действенной защиты свобод, прав и законных интересов ребенка в регионе. Функции службы: осуществление приема граждан, обеспечение полного и своевременного рассмотрения обращений, которые связаны с попиранием прав и законных интересов ребенка в регионе. Уполномоченный осуществляет проверку сообщений о событиях, связанных с нарушением прав и свобод несовершеннолетних в области. Направляет свое заключение, которое содержит ряд рекомендаций, относящихся к мерам, способствующим восстановлению нарушенных прав детей в органы государственной власти области. Во главе службы стоит Уполномоченный по правам ребенка в Вологодской области, который назначается и освобождается от должности Губернатором области. Ежегодно он готовит доклад о проведенных мероприятиях, направленных на осуществление защиты и охраны прав ребенка, приводит статистические данные о рассмотренных обращениях, категориях граждан, обратившихся за помощью в службу и прочее.</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Анализируя доклад Уполномоченного по правам ребенка в Вологодской области за 2015 год, приходим к следующим статистическим данным.</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 xml:space="preserve">Необходимо отметить, что Правительством области в 2012 году разработана стратегия действий в интересах детей Вологодской области на 2012-2017 годы. Целью этого документа стало определение основных направлений и задач политики области в интересах детей региона и механизмов ее реализации. При проведении данной политики законодатели руководствовались общепризнанными нормами и принципами международного права. Отмечается увеличение объема финансирования из регионального бюджета, которое идет на социальные расходы, принятие новых мер поддержки семей, имеющих детей, здесь можно отметить региональный материнский капитал, ежемесячное пособие на третьего и последующего ребенка. Область приняла участие в таких национальных проектах, как «Здоровье» и «Образование», в концепции Российской национальной системы выявления </w:t>
      </w:r>
      <w:r w:rsidRPr="00B9705F">
        <w:rPr>
          <w:rFonts w:ascii="Times New Roman" w:eastAsia="Times New Roman" w:hAnsi="Times New Roman" w:cs="Times New Roman"/>
          <w:sz w:val="23"/>
          <w:szCs w:val="23"/>
          <w:lang w:eastAsia="ru-RU"/>
        </w:rPr>
        <w:lastRenderedPageBreak/>
        <w:t>молодых талантов. В регионе работает детский телефон доверия, который имеет общероссийский номер. Граждане — добровольцы Вологодской области принимают активное участие во Всероссийской акции, усилия которой направлены на поддержку семей, у которых на воспитании находятся дети- инвалиды. А также осуществляется организация отдыха, занятости и оздоровления детей, которые находятся в трудной жизненной ситуации. И многие другие направления работы для оказания не только социальной, медицинской, финансовой, но и правовой помощи детям, семьям с детьми, разработанные и внедренные в деятельность различных учреждений региона, описаны в данной стратегии.</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Конечно, в этом документе приведены и статистические данные о количестве детей, находящихся в трудной жизненной ситуации, детей- инвалидов, детей-сирот, результаты работ социальных служб региона, учреждений здравоохранения, формы и методы работы с неблагополучными семьями и прочее.</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По статистическим данным РФ отмечается, что численность населения категории несовершеннолетних растет, начиная с 2010 по 2015 годы. В 2015 году численность несовершеннолетних в возрасте от 10 до 14 лет составила более 7 млн. человек, из них мальчиков — более 3,6 млн., девочек — более 3,7 млн.</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Обобщая все вышесказанное, можно прийти к выводу, что:</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1)права несовершеннолетних находились под охраной государства не всегда, более того, в древние времена дети в различных странах считались собственностью родителей, богатством на одном уровне со скотом. По мере расцвета правового государства и становления гражданского общества, взрослые пришли к пониманию того, что ребенок, являясь существом, не способным в полной мере самостоятельно защищать свои права, остро нуждается в специальной, особой правовой защите и помощи со стороны своего государства и взрослых членов общества. В связи с этим на международном уровне начали создаваться институты по защите интересов и прав несовершеннолетних, приглашая вступить в свои ряды все страны мира. Не стала противником в этом плане и Россия. С принятием Семейного кодекса государство конкретизировало права несовершеннолетних, как самостоятельных субъектов гражданского общества, уже не рассматривая их сквозь призму правоотношений родителей и опекаемых ими детей. А наделило их конкретными правами и обязанностями.</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2)Что касается понятия «несовершеннолетний», то можно отметить, что оно не имеет какого-то универсального определения, независимо от частого применения в разных отраслях российского законодательства и литературе. С другой стороны, сложный характер этой демографической категории населения, а также многообразное деление на отрасли российского законодательства не позволяют определить какое-либо универсальное понятие или определение несовершеннолетнего. Поэтому каждая отрасль российского права уточняет данное понятие, в зависимости от специфики тех отношений, которые она регулирует.</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3)Для обеспечения защиты и охраны прав несовершеннолетних, как на федеральном, так и на региональном уровне принято достаточно большое количество нормативных правовых актов, нормы которых действительно наделяют ребенка различными правовыми льготами. Созданы многочисленные досуговые центры, центры социального обслуживания, разработаны различные программы для оказания помощи детям и семьям, нуждающимся в помощи, консультативные центры, телефоны доверия и так далее.</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 xml:space="preserve">4)Если рассматривать отношения взрослых, в частности, родителей по отношению к своим детям, заметим, что изначально государство предполагает добросовестность в действиях </w:t>
      </w:r>
      <w:r w:rsidRPr="00B9705F">
        <w:rPr>
          <w:rFonts w:ascii="Times New Roman" w:eastAsia="Times New Roman" w:hAnsi="Times New Roman" w:cs="Times New Roman"/>
          <w:sz w:val="23"/>
          <w:szCs w:val="23"/>
          <w:lang w:eastAsia="ru-RU"/>
        </w:rPr>
        <w:lastRenderedPageBreak/>
        <w:t>родителей в отношении своих детей. И так происходит до установления и фиксации обратных фактов, свидетельствующих о том, что поведение родителей по отношению к детям перестало носить ответственный и добросовестный порядок. Фиксацией указанных фактов занимаются органы опеки и попечительства, комиссии по делам несовершеннолетних, а также суды общей юрисдикции. И только в этом случае мы можем говорить о том, что к данным родителям необходимо применить меры, ограничивающие их общение с ребенком в целях защиты прав, физического и психического здоровья несовершеннолетнего.</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1.2Правовой режим статуса несовершеннолетнего в семье</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Вообще, термин «статус» произошел от латинского «status», который обозначает правовое состояние субъекта, то есть комплекс юридических прав и обязанностей. Правовым статусом является сложная, комплексная категория, в ней выражается система социальных связей, а также социальный статус личности. И, конечно, прослеживается неразрывная связь между правами человека и правовым статусом личности. В свою очередь, права человека можно разделить на личные, политические, экономические, культурные и другие. Поэтому, правовой режим статуса несовершеннолетнего необходимо рассматривать в контексте тех объективных прав, которыми он располагает, как гражданин государства.</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Правовым статусом несовершеннолетнего называется конкретный набор прав, обязанностей и свобод, определяющих его правовое положение в обществе.</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По словам А.Г. Бережнова правовым статусом называется законодательно установленные правовым государством права, свободы и обязанности, а также результат, специфическое средство достижения, расширения или ограничения фактических социальных прав человека.</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А.Б. Венгеров под правовым статусом понимает «совокупность прав и свобод, обязанностей и ответственности личности, устанавливающих ее правовое положение в обществе».</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Фактическим состоянием свободы человека при определенном общественном строе, возможностью личности свободно принимать решения, осуществлять выбор и действовать, развивая свою индивидуальность, называет правовой статус личности Л.С. Явич.</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По словам Е.А. Лукашевой, правовой статус личности в самом общем виде характеризуется системой прав и обязанностей, законодательно закрепляемых государствами в конституциях, международно-правовыми актами о правах человека и иными нормативно-юридическими актами.</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Мы под правовым статусом личности понимаем закрепленную законодательно систему прав и обязанностей, а также ответственности личности перед своими согражданами и государством.</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Что подразумевает под собой правовой статус несовершеннолетнего? По мнению О.В. Бутько правовым статусом ребенка называются объективированные и формализованные в праве возможности, которые необходимы для разностороннего развития личности ребенка, для того, чтоб он мог перевести потенциальные ресурсы в фактические. В этом случае происходит отождествление правового статуса несовершеннолетнего с теми возможностями, которые ему предоставлены законодательством для последующей их реализации на практике.</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lastRenderedPageBreak/>
        <w:t>Ученые мира определяют правовой статус несовершеннолетнего по- разному: некоторые кроме прав и свобод, обеспеченных правовыми нормами государства, включают в содержание данного понятия гарантии, другие такой элемент, как гражданство. Л.Д. Воеводин включает в его содержание правоспособность и принципы, как основные элементы правового статуса.</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Предлагается различать два самостоятельных понятия правового положения (статуса) несовершеннолетнего — в широком и узком смысле. В широком смысле его называют правовым положением, в узком смысле — правовым статусом. Поэтому, характеризуя правовое положение отдельных групп общества, например, несовершеннолетних детей, понятие правовой статус позволяет дифференцировать их положение по отношению к общей группе «дети».</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Необходимо проанализировать содержание правового статуса. Оно определяется системой обеспеченных и гарантированных государством прав, свобод и обязанностей личности — считают одни авторы. Другие же наоборот, рассматривают содержание правового статуса не так широко, к примеру, М.С. Строгович вкладывает в содержание данной категории правовое выражение и правовое обеспечение того действительного положения, которое человек занимает в обществе. По словам Ц.А. Ямпольской содержанием правового статуса являются приобретенные человеком права и обязанности в рамках определенных правоотношений (субъективные права).</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Мы считаем, что содержание семейно-правового статуса создается из прав и обязанностей разно-отраслевого характера: семейно-правового, гражданско-правового, социально-правового, но наличие прав разно- отраслевого характера не влияет на механизм правового регулирования. Регулирование осуществляется семейным законодательством РФ.</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В Российской Федерации базовой основой правового статуса несовершеннолетнего являются общепринятые принципы и нормы международного права, которые ратифицированы РФ и конкретизированы во всех отраслях российского законодательства.</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Упомянутая выше Конвенция ООН о правах ребенка определила ряд принципов правового положения несовершеннолетних. Эти принципы провозглашают недопустимость дискриминации, обеспечение осуществления прав и свобод несовершеннолетнего, обеспечение права на жизнь, уважение, здоровье, право на сохранение индивидуальности несовершеннолетнего, право на гражданство, на имя, семейные связи, право на развитие, право на свободу мысли, религии, зашита несовершеннолетнего от любых форм насилия (физического или психического), обеспечение уровня жизни, необходимого для достойного физического, нравственного, умственного, социального развития ребенка и прочие.</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Необходимо отметить, что несовершеннолетние обладают определенным правовым статусом и относятся к отдельной категории субъектов.</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 xml:space="preserve">Конституция РФ предоставляет права всем гражданам РФ, и тем самым определяет конституционный статус гражданина. Конституционный статус человека включает в себя основные права и свободы гражданина, правосубъектность, гражданство. Правосубъектность предполагает наличие у человека правоспособности, дееспособности и деликтоспособности, то есть определяет полноту объема прав личности. Что касается несовершеннолетних, то правоспособностью они обладают с рождения, независимо от личных качеств, равной для всех без исключения. А вот полной дееспособностью гражданин обладает по достижении совершеннолетия, что регламентировано ст. 60 Конституции РФ, в которой сказано, что «гражданин Российской Федерации может самостоятельно осуществлять в полном объеме </w:t>
      </w:r>
      <w:r w:rsidRPr="00B9705F">
        <w:rPr>
          <w:rFonts w:ascii="Times New Roman" w:eastAsia="Times New Roman" w:hAnsi="Times New Roman" w:cs="Times New Roman"/>
          <w:sz w:val="23"/>
          <w:szCs w:val="23"/>
          <w:lang w:eastAsia="ru-RU"/>
        </w:rPr>
        <w:lastRenderedPageBreak/>
        <w:t>свои права и обязанности с 18 лет». Поэтому обладателями правосубъектности в полной мере несовершеннолетние не являются. Например, реализовать право избирать и быть избранными, гражданин может только с 18 лет. Гражданство несовершеннолетнего в отличие от правосубъектности, позволяет реализовать его конституционный статус, поскольку, несовершеннолетний являясь гражданином России, обладает теми возможностями, которые предоставлены ему Конституцией РФ.</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Ребенок является особым, специальным субъектом права. Его основные права и обязанности обладают универсальным характером, поскольку характерны для законодательства всех стран без исключения. Каждое государство обязано обеспечить минимальный набор прав для каждого ребенка, независимо от места его рождения, проживания, гражданства, личных качеств и так далее. Более того, отличительной чертой ребенка как специального субъекта права является структура его правового статуса, который образуют не только нормы российского права, но также и положения международного права.</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Несовершеннолетний, как субъект общества, всегда находится в каких- либо отношениях. Если ребенок воспитывается в семье, то правомерно говорить о том, что он является участником семейных правоотношений, а, следовательно, необходимо оценить его статус в семье. В современном российском законодательстве отсутствует понятие семьи, нет также и четкого определения статуса членов семьи, что приводит к необходимости внедрения подобных институтов в нормы российского законодательства. Также в нормативных актах РФ нет понятия «правовой статус несовершеннолетнего», отсюда такое многообразие толкований данного понятия среди различных юристов, правоведов, ученых. С другой стороны, если бы в законодательстве РФ присутствовало определение понятия «Правовой статус несовершеннолетнего», то это, несомненно, способствовало бы единообразию этого понятия, а также отсутствию различных толкований последнего.</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Поэтому считаем важным внесение в нормы семейного законодательства, возможно в виде примечания, понятие статуса несовершеннолетнего. Например, в нормы 11 главы СК РФ внести понятие правового статуса несовершеннолетнего, под которым понимается набор прав, свобод и обязанностей несовершеннолетнего, которыми его наделяет законодательство государства, в зависимости от возраста и тех обстоятельств, которые влияют на его положение в обществе, семье.</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 xml:space="preserve">Необходимо отметить, что участие ребенка в семейных правоотношениях дает право говорить о том, что он является особым субъектом этих правоотношений, законодатель наделяет несовершеннолетнего в семейных правоотношениях более широкими возможностями. Подтверждение этому находится в главе 11 СК РФ «Права несовершеннолетних детей», признавая, таким образом, принадлежность несовершеннолетних членов семьи особым субъектам семейного права. Отметим, что государство в лице законодательных органов уделяет внимание несовершеннолетним в семейном, уголовном, трудовом законодательстве, кодифицированные акты, которые содержат целые главы, посвященные несовершеннолетним субъектам права. Но мы знаем, что несовершеннолетний ребенок является субъектом не только семейных, трудовых отношений, но также и гражданско-правовых, и иных. Если проанализировать российское законодательство в области гражданских правоотношений, то можно отметить, что в главе 3 ГК РФ содержатся лишь отдельные нормы, касающиеся право — и дееспособности детей, при этом дети разделяются на малолетних и несовершеннолетних, а также описывается порядок их эмансипации. В этом случае гражданское законодательство выглядит несовершенным в части урегулирования отношений с участием несовершеннолетних, поскольку характеризует лишь отдельные правовые аспекты их положения33. Предлагаем выделить отдельную главу в ГК РФ, нормы которой будут регулировать отношения с участием детей. В этой главе необходимо дать понятие </w:t>
      </w:r>
      <w:r w:rsidRPr="00B9705F">
        <w:rPr>
          <w:rFonts w:ascii="Times New Roman" w:eastAsia="Times New Roman" w:hAnsi="Times New Roman" w:cs="Times New Roman"/>
          <w:sz w:val="23"/>
          <w:szCs w:val="23"/>
          <w:lang w:eastAsia="ru-RU"/>
        </w:rPr>
        <w:lastRenderedPageBreak/>
        <w:t>малолетнего и несовершеннолетнего, правового статуса несовершеннолетнего, порядок эмансипации, нормы, регулирующие имущественное положение несовершеннолетних, участие несовершеннолетнего в гражданско-правовых отношениях и прочее.</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Что касается положений главы 11 СК РФ, то ее нормы регламентируют очень важные права, которые необходимы для полноценной жизни ребенка: право жить и воспитываться в семье, право на общение с родителями, право на имя и фамилию и другие. По своей природе это — личные неимущественные права. И если говорить о семейных отношениях, то отметим преобладание личных неимущественных прав ребенка над имущественными, и по сравнению с гражданским правом, в котором, несомненно, преобладают имущественные правоотношения. Объясняется это тем, что семейные отношения обладают особой социальной природой, являются отношениями личного характера, длятся годами, основаны на доверии, уважении, а потому лишены какого-то экономического содержания.</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Некоторые права ребенка, регламентированные в главе 11 СК РФ, несмотря на четкое выражение и функциональное назначение, по своей структуре оказываются довольно сложными. Например, право ребенка на защиту является по сути конституционным, а по характеру гражданско- процессуальным. На то, что реализацию данного права необходимо сделать более эффективной, обращено внимание на государственном уровне. Указ Президента РФ от 1 июля 2012 года № 761, в котором выражена потребность в реформировании деятельности органов опеки и попечительства по защите прав и интересов детей, а также необходимость создания дружественного к ребенку правосудия, именно об этом говорит. Необходимо отметить, что правосудием, дружественным к ребенку, является система гражданского, административного и уголовного судопроизводства, которая гарантирует эффективное обеспечение и уважение прав ребенка, учитывая принципы, которые закрепил в своих рекомендациях Совет Европы по правосудию в отношении детей, а также учитывая возраст, степень зрелости ребенка и понимания им обстоятельств дела. Но, все же российское законодательство остается несовершенным в части вопросов участия детей в принятии решений, которые затрагивают их интересы. В настоящее время остается не принятым законопроект ФЗ «О ратификации Европейской конвенции об осуществлении прав детей». Если бы данная конвенция вступила в действие на территории РФ, то, несомненно, изменилось бы процессуальное положение несовершеннолетних. Важный аспект состоит в том, что заявление в суд по делу, которое затрагивает интересы несовершеннолетнего, смогут подать законные представители, уполномоченный при Президенте РФ по правам ребенка, уполномоченный по правам человека в РФ, прокурор, а также сам ребенок (в возрасте от 14 до 18 лет). Если ребенок в ходе судебного заседания хочет быть заслушанным, то суд обязан прислушиваться к его мнению. В случае отзыва иска законными представителями ребенка старше 14 лет по делу, затрагивающему интересы самого ребенка, суд выясняет мнение ребенка по этому поводу. Учитывается мнение ребенка в возрасте старше 10 лет, если это не противоречит его интересам. Удовлетворение требований при усыновлении, изменении имени или фамилии, восстановлении в родительских правах, назначении опекуна происходит только при наличии согласия ребенка старше 10 лет. На сегодняшний день налицо несоответствие норм семейного и гражданского процессуального законодательства, поскольку по семейному законодательству РФ ребенок 14 лет, имеет право обращаться в суд с просьбой защитить свои права в случае злоупотребления по отношению к себе со стороны, других лиц, прежде всего, своих родителей. Но вот гражданское процессуальное право не предусматривает самостоятельного участия несовершеннолетних (то есть без законных представителей)35. Налицо коллизия: с одной стороны семейное право РФ декларирует возможность ребенку защищать свои права в суде, а с другой стороны процессуальной возможности у него для этого нет, поскольку не предусмотрено данное положение в Гражданском процессуальном кодексе РФ. Поэтому для устранения указанных противоречий в российском законодательстве важность присоединения РФ к конвенции не оставляет сомнений.</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lastRenderedPageBreak/>
        <w:t>Возвращаясь к семейно-правовому статусу несовершеннолетнего, нужно отметить, что правовая сущность некоторых норм главы 11 СК РФ является довольно сложной, неоднозначной по назначению и отраслевой по принадлежности. В частности, глава содержит нормы, регламентирующие права несовершеннолетних, но не содержит упоминания об обязанностях последнего. В то же время иные нормативные акты российского законодательства также не содержат норм, определяющих обязанности несовершеннолетних. Однако законодатель все же предусмотрел некоторые обязанности несовершеннолетних в случае причинения ими вреда, это касается норм о компенсации причиненного вреда несовершеннолетними (ст. 1073, 1074 ГК РФ). Поскольку права ребенка преобладают по отношению к его обязанностям, о чем свидетельствует содержание норм российского законодательства, по всей видимости, правовой статус несовершеннолетнего не является сформированным в полном объеме.</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Таким образом, отмечается своеобразие содержания правового статуса несовершеннолетнего по отношению, например, к совершеннолетним субъектам права, поскольку в отношении себя у ребенка не могут быть одновременно права и обязанности. Ребенок обладает перечисленными в главе 11 СК РФ правами по закону, а вот обязаны обеспечить осуществление его прав его родители, законные представители и иные уполномоченные на то лица. Также отметим, что несовершеннолетний свои права не может передавать кому бы то ни было, ребенок является единственным носителем этих прав.</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Необходимо отметить, что и у несовершеннолетних по СК РФ появляются обязанности, это происходит, когда они сами становятся родителями. Обязанности таких родителей содержатся в главе 12 СК РФ. В этом случае несовершеннолетний приобретает совершенно другой семейно- правовой статус, он наделяется законом правами и обязанностями по отношению к своему ребенку. Родители осуществляют защиту прав и интересов ребенка, являются его законными представителями, обеспечивают ему достойные условия жизни и прочее36.</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В российском законодательстве прослеживается взаимосвязь прав и обязанностей родителей: при возложении определенных обязанностей на родителей законодатель обеспечивает должное исполнение прав в отношении несовершеннолетнего ребенка. У родителей имеется огромный набор возможностей, который позволяет им обеспечивать интересы своего ребенка с тем ограничением, что это действительно соответствует интересам последнего.</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Возвращаясь к несовершеннолетним родителям, которым посвящена статья 62 СК РФ «Права несовершеннолетних родителей», законодательство РФ напрямую говорит о том, что у несовершеннолетних родителей, так же как и у несовершеннолетних детей существуют только права, об обязанностях этих родителей умалчивается. Наблюдаем, что обязанности могут быть возложены только на совершеннолетних участников семейных отношений, или при вступлении в брак до достижения 18 лет, или в случае эмансипации. Из вышесказанного можно сделать вывод, что несовершеннолетний может родить ребенка, но он ничем ему не будет обязан, обязанности за него будут исполнять его собственные родители. То есть с одной стороны несовершеннолетний может быть родителем, а с другой стороны его обязанности в качестве несовершеннолетнего родителя законодателем никак не регламентированы. В данном случае можно говорить, что несовершеннолетний родитель обладает абсолютно иным семейно-правовым статусом, нежели несовершеннолетний ребенок или его родители.</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Важно сказать, что особенностью семейно-правовых отношений является еще и то, что один из участников этих отношений может быть наделен несколькими статусами по отношению к другим. Например: несовершеннолетний в семье имеет статус ребенка своих родителей, а в то же время он сам может быть родителем.</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lastRenderedPageBreak/>
        <w:t>Необходимо отметить, что несовершеннолетние по отношению к остальным участникам правоотношений обладают специальной правоспособностью. Это проявляется в том, что их правоспособность зависит от возраста, которого они достигли: по достижении определенного возраста ребенок может, как приобретать права, так и утрачивать. Примером этому может послужить обучение несовершеннолетнего в общеобразовательном учреждении: начать обучение он может с 6 лет, но не позднее 8. То есть возможность реализовать право выбора образовательного учреждения и формы получения образования зависит от совокупности некоторых факторов: определенный возраст и состояние здоровья. А также по достижении возраста 16 лет при наличии определенных условий несовершеннолетний может приобрести полную дееспособность, пройдя процедуру эмансипации.</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Регламентирует данное гражданское правоотношение ст. 27 ГК РФ. Гражданское законодательство позволяет ребенку стать полностью дееспособным с согласия обоих родителей, а в случае отсутствия последнего принимает решение об эмансипации суд.</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Приведем пример из судебной практики. Нижегородский суд кассационной инстанции отказал в удовлетворении кассационной жалобы отцу несовершеннолетнего гражданина, работавшего по трудовому договору, в непризнании этого несовершеннолетнего эмансипированным. До обращения с исковым заявлением о признании его эмансипированным, несовершеннолетний обращался в органы опеки и попечительства, но отсутствие согласия отца привело подростка к судебному разбирательству. Отец несовершеннолетнего указывал в своей жалобе на то, что ребенок не отдает значения своим действиям, а также на то, что до просьбы об объявлении себя полностью дееспособным, представителю несовершеннолетнего было отказано в продаже доли в квартире, зарегистрированной на ребенка. Суд кассационной инстанции, рассмотрев материалы дела, положительную характеристику несовершеннолетнего, выданную в школе, записи в трудовой книжке, доказывающие его трудоустройство, справку с места работы о доходах несовершеннолетнего, не нашел оснований для отмены ранее вынесенного решения о признании несовершеннолетнего полностью дееспособным. А также доводы кассационной жалобы в части, касающейся разрешения вопроса о продаже 1/3 доли квартиры, по мнению суда, не относятся к предмету и основанию заявленных требований.</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Примером специальной правоспособности при достижении определенного возраста может служить то, что с 10 — летнего возраста законодатель обязывает учитывать мнение ребенка при восстановлении родителей в родительских правах, изменении фамилии, имени или отчества.</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Следующим примером может послужить изменение брачного возраста. В РФ брачный возраст установлен в 18 лет. В некоторых субъектах РФ наличие уважительных причин оказывает влияние на разрешение органами местного самоуправления на вступление в брак лицам, достигшим возраста 16 лет, в отдельных субъектах этот возраст может быть снижен до 14, 15 лет. Заметим, что в Вологодской области брачный возраст может быть снижен до 14 лет. Разумеется, по достижении несовершеннолетним возраста, в котором он может вступить в брак, в результате которого возникают уже брачные правоотношения, меняется и статус самого ребенка: он становится супругом, а в случае рождения ребенка — родителем.</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 xml:space="preserve">Существует и специальный семейно-правовой статус несовершеннолетнего. К этой категории несовершеннолетних можно отнести детей-сирот, детей, оставшихся без попечения родителей, усыновленных детей. Например, дети — сироты, не имея родителей, а также полноценного семейного воспитания и ухода, имеют набор определенных льгот: прием вне конкурса в высшие учебные заведения, при наличии определенных условий такие дети имеют </w:t>
      </w:r>
      <w:r w:rsidRPr="00B9705F">
        <w:rPr>
          <w:rFonts w:ascii="Times New Roman" w:eastAsia="Times New Roman" w:hAnsi="Times New Roman" w:cs="Times New Roman"/>
          <w:sz w:val="23"/>
          <w:szCs w:val="23"/>
          <w:lang w:eastAsia="ru-RU"/>
        </w:rPr>
        <w:lastRenderedPageBreak/>
        <w:t>право на предоставление жилого помещения. При этом несовершеннолетние обретают новый правовой статус — статус обучающегося.</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Обобщая изложенное можно сказать, что:</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1)в системе российского законодательства не существует определения таких понятий, как семья, брак, правовой статус человека, членов семьи, несовершеннолетнего. Однако можно прийти к выводу, что правовым статусом несовершеннолетнего является совокупность юридических прав и обязанностей лиц, не достигших полной дееспособности, что обусловлено их возрастом. Реализация прав и обязанностей несовершеннолетних обеспечивается правовыми, экономическими, иными гарантиями со стороны государства, органов местного самоуправления, родителями детей.</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2)Множество факторов, условий социального характера, общественных отношений, достижение определенных возрастных границ оказывают влияние на семейно-правовой статус несовершеннолетнего. В зависимости от них несовершеннолетний может, как приобретать определенный семейно-правовой статус, так и утрачивать его.</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3)Отмечается, что в системе законодательства РФ не существует единого нормативно-правового акта, который бы регулировал отношения, связанные с осуществлением несовершеннолетними своих прав и обязанностей, что, несомненно, оказывает негативное влияние на реализацию несовершеннолетними своих прав.</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2. Отдельные аспекты участия несовершеннолетнего в семейных правоотношениях</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2.1Вступление несовершеннолетних в брак</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Прежде чем разбираться в тонкостях вступления, расторжения брака, необходимо выяснить происхождение самого слова «брак». Макс Фасмер предположил, что брак, «бракосочетание», «супружество» имеет происхождение из праславянского. П.Я. Черных связывает слово «брак» со словом «брать» (брать замуж). Глагол «брати» (первоначальное значение слова «нести») в употреблении к женитьбе означает «схватить, похитить». У древних славян элементом основы брака являлось похищение девушки из другого рода или племени. Наиболее вероятным кажется, что слово «брак» произошло от слова «брать». Если рассмотреть перевод данного слова с иностранных языков, то на итальянском: braccio переводится как «рука от кисти до плеча», на французском: le braccia — «руки», на латинском brachium — «рука» (плечо). В этом смысле люди, заключающие брак — брачующиеся означает «берущие друг друга за руки».</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Необходимо отметить, что брак, брачные отношения относятся к одному из самых главных институтов семейного права России, в связи с тем, что брак — важный юридический факт, который вызывает появление семейно-правовых связей, семейно-правовых отношений. Другими словами брак — основополагающее начало правовых отношений между теми лицами, которые заключили брак.</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 xml:space="preserve">Конечно, как это ни парадоксально, но как такового понятия брака в ныне действующем законодательстве РФ не установлено, как в прочем и в законодательстве, уже потерявшем юридическое значение. Несомненно, этот факт говорит о том, что у законодателя в России прослеживается отрицательный подход к нормативному закреплению понятия брака. Брачными отношениями называются отношения между мужчиной и женщиной, </w:t>
      </w:r>
      <w:r w:rsidRPr="00B9705F">
        <w:rPr>
          <w:rFonts w:ascii="Times New Roman" w:eastAsia="Times New Roman" w:hAnsi="Times New Roman" w:cs="Times New Roman"/>
          <w:sz w:val="23"/>
          <w:szCs w:val="23"/>
          <w:lang w:eastAsia="ru-RU"/>
        </w:rPr>
        <w:lastRenderedPageBreak/>
        <w:t>заключившими брак. Законодательство РФ именует эти отношения семейными, брачно-семейными.</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В основу законодательства, осуществляющего регулирование брачных отношений, положена Конституция РФ. Положения основного нормативного правового акта России говорят о том, политика страны должна создавать условия, которые обеспечивают поддержку семьи, материнства, отцовства и детства на государственном уровне, устанавливают государственные пособия и другие гарантии социальной защиты. Согласно пп. ж ст. 72 Конституции РФ в совместном ведении РФ и субъектов РФ находится защита семьи, материнства и детства.</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К основным принципам семейного законодательства России относятся укрепление семейных отношений, построение этих отношений на чувствах взаимной любви и уважения, ответственности и взаимопомощи всех членов перед семьей, запрещается произвольное вмешательство кого-либо в дела семьи, организации беспрепятственной реализации членами семьи своих прав, возможность осуществления судебной защиты этих прав. Добровольность семейного союза мужчины и женщины, права супругов в семье должны быть равны, внутрисемейные вопросы разрешаются по взаимному согласию. Несомненный приоритет в воспитании детей имеет семейное воспитание, забота о благосостоянии и развитии детей, гарантия приоритетной защиты прав и интересов несовершеннолетних и нетрудоспособных членов семьи. Запрещены любые формы ограничения прав граждан при заключении брака и в семейных правоотношениях по признакам языковой, социальной, национальной, расовой или религиозной принадлежности. Конечно, на основании федеральных законов права граждан в семье могут быть ограничены. Ограничение прав может быть только в той мере, в какой это необходимо в целях защиты здоровья, прав, законных интересов и нравственности других членов семьи и иных граждан.</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Законодательство РФ в области семейных правоотношений регулирует условия, а также порядок заключения брака, прекращения, признания его недействительным. В семейных правоотношениях между членами семьи существуют личные неимущественные и имущественные отношения, что также регулируется семейным законодательством РФ.</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Встречаются случаи, когда отношения между членами одной семьи не регламентированы ни соглашением сторон, ни нормами семейного и гражданского права. В этом случае применяются нормы семейного или гражданского права, которые регулируют сходные отношения, то есть применяется аналогия закона. Если же и такие нормы отсутствуют, то принципы гуманности, справедливости, разумности, основные начала семейного права определяют права и обязанности членов семьи, то есть применяется аналогия закона. Правила международного договора в российском семейном праве применяются в том случае, когда в договоре установлены иные правила, чем в законодательстве РФ.</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Анализируя нормы семейного законодательства РФ, можно выделить характерные черты брака. Во-первых, брак — это союз мужчины и женщины; во-вторых, для того, чтобы заключить данный союз необходимо взаимное согласие лиц, которые собираются заключить брак; в-третьих, на этих лиц не должно оказываться никакого давления; в-четвертых, у супругов в браке равные права и обязанности; в-пятых, государство берет под защиту данный союз, который заключен по правилам, установленным действующим законодательством</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 xml:space="preserve">Иными словами, браком можно назвать равноправный союз между мужчиной и женщиной, который заключен с соблюдением условий и порядка, установленных законодательством России, имеет своей целью создание семьи, порождает между супругами взаимные личные и </w:t>
      </w:r>
      <w:r w:rsidRPr="00B9705F">
        <w:rPr>
          <w:rFonts w:ascii="Times New Roman" w:eastAsia="Times New Roman" w:hAnsi="Times New Roman" w:cs="Times New Roman"/>
          <w:sz w:val="23"/>
          <w:szCs w:val="23"/>
          <w:lang w:eastAsia="ru-RU"/>
        </w:rPr>
        <w:lastRenderedPageBreak/>
        <w:t>имущественные права и обязанности. Важно отметить также, что юридическое значение законодательство РФ придает только зарегистрированному браку.</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Статистика заключенных браков в РФ и Вологодской области показывает следующее. Согласно ст. 13 СК РФ возраст, установленный для вступления в брак — 18 лет. Однако, если у лиц, собирающихся вступить в брак, имеются уважительные причины, то возраст может быть снижен до 16 лет. Вправе произвести снижение брачного возраста есть у органов местного самоуправления по месту жительства брачующихся. Наличие особых обстоятельств является условием для выдачи разрешения на вступление в брак до достижения возраста 16 лет. И в данном случае условия и порядок заключения брака до достижения возраста 16 лет регулируется региональным законодательством. Например, Закон Вологодской области от 14 августа 1996 года № 95-ОЗ «О снижении брачного возраста» разрешает вступать в брак по достижении 14 лет при наличии особых обстоятельств. Особыми обстоятельствами по закону области считаются беременность невесты, рождение ребенка, призыв жениха на службу в Вооруженные силы РФ.</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В качестве другого примера можно привести Семейный кодекс Республики Татарстан. До недавнего времени согласно ст. 10 СК РТ особые обстоятельства позволяли вступить в брак лицам, не достигшим возраста 16 лет. В данном случае налицо опрометчивость законодателей в принятии подобной нормы закона, а состоит она в том, что нижняя граница даже не была установлена. То есть, у несовершеннолетних была возможность заключать браки при наличии особых обстоятельств в 12, 13 лет и ранее. Затем в Семейный кодекс были внесены изменения, которые все же установили четкую нижнюю границу в 14 лет. В этом же законодательном акте прописаны и особые обстоятельства, которыми являются беременность, рождение ребенка, непосредственная угроза жизни одной из сторон, иные обстоятельства, которые могут быть признаны особыми. Причем, инициатива отнесения иных обстоятельств, которые позволят несовершеннолетним заключить брак, отдана Кабинету министров Республики. Однако, каким образом будет определяться, являются ли иные обстоятельства особыми или нет, а также, почему у призывника ВС РФ республики Татарстан нет такого права, как у ровесника в Вологодской области не разъясняется. С другой стороны, у несовершеннолетнего гражданина в Вологодской области нет возможности использовать «иные» обстоятельства для заключения брака. Отмечается несоответствие правовых возможностей у граждан одного возраста, проживающих на разных территориях одной страны.</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Законом Мурманской области «Об условиях и порядке вступления в брак лиц, не достигших возраста 16 лет» разрешено при наличии особых обстоятельств вступать в брак лицам, достигшим возраста 15 лет. Особыми обстоятельствами в Мурманской области являются рождение ребенка с условием фактического проживания его с матерью, которая одновременно желает вступить в брак, беременность (срок беременности — 22 недели и более), прерывание которой противопоказано заключением медицинской комиссии либо невозможно из-за желания обеих сторон к ее сохранению, угроза жизни одной из сторон, в случае улучшения жизни для себя и будущего ребенка при нахождении в тяжелых жизненных условиях беременной несовершеннолетней.</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 xml:space="preserve">Заметим, что в этом регионе в указанном нормативном акте внесено ограничение для беременной несовершеннолетней В нем прямо указано, что при наличии беременности брак может быть заключен только в случае, если беременность не может быть прервана. Если обратить внимание на психологическую сторону данной ситуации, то отметим, что беременная девушка в Мурманской области без соблюдения упомянутых условий регионального законодательства не сможет выйти замуж и родить ребенка в полноценной семье, в то же время она может стать объектом для насмешек своих сверстников. Считаем, что </w:t>
      </w:r>
      <w:r w:rsidRPr="00B9705F">
        <w:rPr>
          <w:rFonts w:ascii="Times New Roman" w:eastAsia="Times New Roman" w:hAnsi="Times New Roman" w:cs="Times New Roman"/>
          <w:sz w:val="23"/>
          <w:szCs w:val="23"/>
          <w:lang w:eastAsia="ru-RU"/>
        </w:rPr>
        <w:lastRenderedPageBreak/>
        <w:t>упомянутые особые условия в законе региона являются ограничением прав несовершеннолетних, проживающих в данном регионе.</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В Новгородской области нижняя возрастная граница лица, вступающего в брак, вообще отсутствует. Конечно, есть определенные условия для заключения брака несовершеннолетними, не достигшими возраста 16 лет. Необходимо, чтоб невеста была беременна, а второй брачующийся достиг возраста 16 лет, а также перед выдачей разрешения на вступление в брак органы опеки и попечительства проводят проверку условий жизни несовершеннолетних, которые готовы пожениться, и дополнительно берут согласие родителей этих несовершеннолетних на заключение их детьми брака.</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Некоторые регионы России вообще до определенного момента отрицали брак между лицами, не достигшими возраста 16 лет, поскольку в их региональном законодательстве законы, позволяющие снижать брачный возраст, появились относительно недавно. Возможно, региональные законодательные органы, таким образом, пытались оградить неокрепшую психику несовершеннолетних, уберечь их от ошибок. Но, с другой стороны, законодатели отдельных регионов России ущемляли права несовершеннолетних в возрасте от 14 до 16 лет.</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Необходимо отметить, что возрастная граница заключения брака в РФ определена достаточно четко, однако самые важные вопросы, исключительного характера отданы для решения регионам, причем эти особые случаи на федеральном уровне не определены. Семейное законодательство находится в совместном ведении РФ и ее субъектов, однако самые важные вопросы, которые, несомненно, волнуют всех и каждого, отнесены к компетенции регионов. Причем, вопрос, касающийся брачного возраста, близок к сфере уголовного права, а системности или логичности в решении этого вопроса на федеральном уровне не отмечается. Также необходимо отметить, что и на региональном уровне при решении этого вопроса законодатели подходили не системно, поскольку в некоторых регионах брачный возраст урегулирован в Семейных кодексах, в других же приняты законы о порядке и условиях вступления в брак лицами, не достигшими возраста 16 лет.</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Очень объемной и нечеткой выглядит формулировка «иные обстоятельства, которые могут быть признаны особыми». Ни для кого не секрет, что данная формулировка может трактоваться достаточно широко. Неужели национальные традиции не являются иными обстоятельствами в данном случае? Или чувства, испытываемые друг к другу также можно назвать особыми обстоятельствами, а кто-нибудь может придумать и другие иные обстоятельства. Также формулировку «непосредственная угроза жизни одной из сторон» ни федеральные, ни региональные законы не разъясняют. То есть, непонятно, что именно относится к непосредственной угрозе жизни. Может быть неизлечимая болезнь, серьезная операция, опасная командировка, непонятно.</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К тому же половое сношение и иные действия сексуального характера с лицом, не достигшим возраста 16 лет, является уголовно наказуемым деянием. Ну а если два лица, одному из которых нет 16, а другому 18 лет ждут ребенка и испытывают друг к другу чувства, то одного из них могут вообще привлечь к уголовной ответственности. Поэтому вопрос снижения брачного возраста требует определенности, системности. Возможно, имеет смысл определить одинаковые для всех регионов России нижнюю границу брачного возраста, и особые обстоятельства, учитывая которые, можно заключить брак, и внести их в ст. 13 СК РФ, для того, чтобы не существовало различия в толковании норм права, недоразумений в регионах.</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 xml:space="preserve">Довольно сложной является и процедура заключения брака несовершеннолетними. Например, в Вологодском районе разрешение на вступление в брак несовершеннолетним выдается </w:t>
      </w:r>
      <w:r w:rsidRPr="00B9705F">
        <w:rPr>
          <w:rFonts w:ascii="Times New Roman" w:eastAsia="Times New Roman" w:hAnsi="Times New Roman" w:cs="Times New Roman"/>
          <w:sz w:val="23"/>
          <w:szCs w:val="23"/>
          <w:lang w:eastAsia="ru-RU"/>
        </w:rPr>
        <w:lastRenderedPageBreak/>
        <w:t>органом местного самоуправления по месту жительства брачующихся или их родителей. По Административному регламенту Управления образования Вологодского муниципального района услугу по выдаче разрешений на вступление в брак несовершеннолетним оказывает отдел опеки и попечительства. В течение трех рабочих дней отдел обязан зарегистрировать заявление о разрешении на вступление в брак несовершеннолетними, а рассмотреть в течение 30 календарных дней. К заявлению, в зависимости от вида особого обстоятельства, необходимо приложить или справку из военкомата о призыве жениха на службу в вооруженные силы РФ, или справку о беременности невесты, или свидетельство о рождении ребенка. Также прилагается документ, который подтверждает регистрацию по месту жительства или пребывания, копия документа, удостоверяющего личность, свидетельство о рождении несовершеннолетнего гражданина, который желает вступить в брак. Что вызывает особый интерес, так это то, что ко всем названным документам необходимо приложить совместное заявление родителей несовершеннолетнего о согласии на брак. Предоставление последнего документа противоречит ч.2 ст. 13 СК РФ, в которой сказано, что при наличии уважительных причин, органы местного самоуправления по желанию заявителей вправе выдать разрешение на заключение брака. То есть федеральное законодательство, по крайней мере, к лицам, достигшим возраста 16 лет, не обязывает родителей предоставлять свое согласие, но в Административном регламенте Вологодского района этот документ обязателен для предъявления, причем заявление на согласие должны предоставить оба родителя несовершеннолетнего. В этом случае можно говорить о наличии коррупциогенных факторов, поскольку согласно п. 4а Методики проведения антикоррупционной экспертизы нормативных правовых актов и проектов нормативных правовых актов, коррупциогенными факторами являются завышенные требования к лицу, предъявляемые для осуществления принадлежащего ему права. В них входит установление требований, являющихся неопределенными, трудновыполнимыми и обременительными. В регламенте налицо завышенные требования к несовершеннолетним лицам, собирающимся вступить в брак.</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В то же время, если говорить о выполнении обязательного требования регламента, такого, как предъявление заявления на согласие обоими родителями несовершеннолетнего, собирающего заключить брак, то возникает несколько вопросов. Как действовать в ситуации, если у несовершеннолетнего всего один родитель, если родители в разводе и второй живет вдали от несовершеннолетнего, а в случае, если несовершеннолетний — сирота?</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В том же документе в п. 3.2.1 сказано, что, при предъявления документов об оказании услуги на выдачу разрешения на вступление в брак несовершеннолетним, желающим вступить в брак, зарегистрированным по месту жительства в Вологодском муниципальном районе, а также их родителям (законным представителям) предъявлять документы необходимо лично. С другой стороны в п. 2.8.2 регламента указано, что необходимые документы на оказание услуги несовершеннолетний может направить как в форме электронного документа, так и непосредственно на личном приеме. Налицо вновь противоречие, но уже в одном нормативном акте местного уровня.</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Заявителю может быть отказано в оказании услуги: если отсутствуют уважительные причины, особые обстоятельства у несовершеннолетнего в возрасте 14-16 лет, предоставлены недостоверные сведения. Отказ в предоставлении данной услуги может быть обжалован как в досудебном, так и в судебном порядке.</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Отметим, что в Административном регламенте по предоставлению муниципальной услуги Грязовецкого муниципального района прямо указано, что в случае отсутствия согласия одного из родителей (законных представителей) несовершеннолетнего, в предоставлении услуги будет отказано49. Опять прослеживается несоответствие федерального законодательства муниципальному законодательству.</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lastRenderedPageBreak/>
        <w:t>По результатам статистических данных отмечается, что в 2013 году в Вологде органами опеки и попечительства было выдано 13 разрешений, в 2014 году — 13, в 2015 году — 9, и уже в 2016 году — 3 разрешения. Основная причина вступления в брак в Вологодском районе и г. Вологда — беременность невесты, в одном случае в 2014 году — призыв жениха на службу в ВС РФ, в 2013 году -2 случая рождения ребенка. Со слов представителя органа опеки и попечительства ни в одном случае не выявлено противоречий между родителями и несовершеннолетними при подаче заявлений о выдаче разрешений на регистрацию брака.</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Отметим, что в Вологодском районе разрешение на регистрацию брака несовершеннолетнему выдается в виде распоряжения Главы Вологодского муниципального района. Порядок регистрации брака регулируется Федеральным законом «Об актах гражданского состояния» от 15.11.1997 № 143-ФЗ.</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Еще одна проблема при регулировании регистрации брака несовершеннолетних возникает в том, что в некоторых субъектах РФ в законе, который регулирует порядок заключения брака несовершеннолетними гражданами, указана территория, на которой несовершеннолетний может заключить брак. Этой территорией является место жительства одного из лиц, вступающих в брак или их родителей. А федеральное законодательство говорит, что выбор территории и органа ЗАГС зависит от желающих вступить в брак.</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Также необходимо отметить, что некоторые региональные законы, регулирующие порядок заключения брака лицами, не достигшими возраста 16 лет, имеют некорректные названия. Например, Закон Тверской области «О порядке и условиях вступления в брак на территории Тверской области лиц, не достигших возраста 16 лет». Буквально закон разрешает всем несовершеннолетним моложе 16 лет заключать брак на территории данного региона. Если толковать это название буквально, то можно рассуждать так, четырнадцатилетний гражданин, который проживает на территории Московской области, получает разрешение на вступление в брак в своем регионе, а зарегистрировать брак может на территории Тверской области.</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Примечательно, что с момента заключения брака несовершеннолетний становится полностью дееспособным. Образуется несоответствие между возрастом несовершеннолетнего гражданина, который вступил в брак, и определением дееспособности по гражданскому законодательству РФ. 14 летний гражданин — подросток, вступивший в брак по закону региона, приравнивается к совершеннолетнему гражданину с полным набором прав и обязанностей. Отметим, что дееспособность несовершеннолетнего, возникшая при заключении брака, не исчезает и в случае расторжения брака до 18 лет. То есть семейная правоспособность и дееспособность порождает гражданскую дееспособность. И в этом смысле данные понятия законодатель уравнивает, а это не одно и то же. Необходимо отчетливо понимать, что несовершеннолетнему свойственна вспыльчивость, неуравновешенность, не всегда разумное принятие решений, а значит и невозможность полного осознания и руководства своими действиями. Поэтому участие несовершеннолетнего в гражданских правоотношениях в качестве самостоятельного субъекта права может привести к неблагоприятным последствиям, может привести к нарушению устойчивости гражданского оборота, созданию трудностей для других участников правоотношений.</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Но вот семейная дееспособность с момента заключения брака у несовершеннолетнего не наступает в полном объеме. К примеру, несовершеннолетний в возрасте 14 лет заключил брак, через полгода развелся, снова захотел заключить брак в 16 лет. У него нет возможности выполнить это без разрешения органов местного самоуправления. А это и говорит о том, что с момента заключения брака полная семейная дееспособность у несовершеннолетнего не возникла.</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lastRenderedPageBreak/>
        <w:t>Обобщая изложенное можно прийти к выводу, что:</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1)в действующем семейном законодательстве не существует единого подхода ни к определению минимальной возрастной границы брачного возраста, ни к установлению обстоятельств, при наличии которого снижение возрастной границы возможно. Поскольку решение этого вопроса отнесено к компетенции регионов, то, как можно было заметить, в одних регионах перечень особых обстоятельств является исчерпывающим, например, в Вологодской, Мурманской, Орловской, Магаданской областях, в других — остается открытым, например, в республике Адыгея. В одних регионах установлена четкая нижняя граница брачного возраста, в других — нет. Такие обстоятельства, как рождение ребенка, беременность встречаются наиболее часто. В одних регионах, например, в Мурманской, Челябинской областях, Кабардино-Балканской Республике важным является срок беременности: 12, 22 месяца.</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2)Необходимо внести изменения в названия отдельных региональных законов, исключив из названия указание на территорию. Поскольку закон субъекта в данных случаях распространяется исключительно на лиц, постоянно проживающих на данной территории. При сохранении таких формулировок в названиях законов ограничивается принцип выбора органа ЗАГС для осуществления государственной регистрации брака лиц, проживающих на территории другого субъекта.</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3)Остается непонятной установление границы некоторыми регионами в 14, а некоторыми в 15 лет, то есть с разницей в 1 год. Причем она никакими статистическими данными не подкреплена, как не подкреплена социологическими опросами, медицинскими заключениями. А потому целесообразно в ст. 13 СК РФ установить нижнюю границу брачного возраста, а также для определенности указать открытый перечень особых обстоятельств.</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4)Отметим, что и на муниципальном уровне при оказании такой государственной услуги, как выдача разрешения на заключение брака много противоречий. В частности, проанализировав Административные регламенты только двух районов Вологодской области, обнаружились такие несоответствия федеральному законодательству, как необходимость предоставления согласия родителей (законных представителей) на заключение брака несовершеннолетним. В Грязовецком муниципальном районе вообще отсутствие согласия одного из родителей является основанием для отказа в предоставлении государственной услуги. Поэтому, считаем необходимым положения Регламента по предоставлению услуги выдачи разрешений на вступление в брак разработать на федеральном уровне, исключив нормы, которые не соответствуют положениям СК РФ.</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2.2Имущественные отношения несовершеннолетних</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Имущественными отношениями называются отношения, которые возникают по поводу и в связи с имуществом, то есть по поводу разных экономических, материальных благ и ценностей.</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 xml:space="preserve">Необходимо отметить, что права ребенка имущественного характера являются не глубоко исследованными и не совсем однозначными понятиями в науке юриспруденция. Сложность состоит в том, что нормы, которые бы регулировали имущественные отношения ребенка, как правового субъекта, выступающего самостоятельно, практически отсутствуют в законодательстве. В Конвенции ООН «О правах ребенка», в частности в ст. 27, рассматриваются личные права ребенка неимущественного характера, а права имущественного характера затрагиваются только вскользь. В этой же статье говорится о том, </w:t>
      </w:r>
      <w:r w:rsidRPr="00B9705F">
        <w:rPr>
          <w:rFonts w:ascii="Times New Roman" w:eastAsia="Times New Roman" w:hAnsi="Times New Roman" w:cs="Times New Roman"/>
          <w:sz w:val="23"/>
          <w:szCs w:val="23"/>
          <w:lang w:eastAsia="ru-RU"/>
        </w:rPr>
        <w:lastRenderedPageBreak/>
        <w:t>что родители обязаны обеспечивать ребенка, разумеется, в пределах своей финансовой состоятельности, но во всем правовом акте даже не упоминается о праве собственности несовершеннолетнего.</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Что касается российского законодательства, то отмечается, что в СК РФ содержится набор прав имущественного характера несовершеннолетних, этими правами человек обладает с рождения. Но, в то же время, этот нормативный акт не дает полного представления об объеме этих прав, а также не раскрывает понятия имущественных интересов несовершеннолетнего. В то же время законодательство РФ в семейных правоотношениях признает существование имущественных интересов ребенка, но определяет их реализацию при осуществлении несовершеннолетним права собственности, права на получение содержания.</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Согласно ст. 60 СК РФ ребенок наделен правом получения содержания от своих родителей, правом собственности на полученные им доходы, приобретенное на собственные средства, наследованное, подаренное имущество. Но, фактически, распоряжаться собственностью несовершеннолетний не может. Больше самостоятельности у него появляется в возрасте от 14 до 18 лет. Но и тогда он может распоряжаться лишь своей стипендией, заработком, иными доходами, может осуществлять авторские права на произведения науки, литературы или искусства, может вносить вклады и распоряжаться ими.</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Необходимо более подробно рассмотреть право ребенка на получение содержания от своих родителей. Порядок и размер содержания установлен главой 5 СК РФ, которая имеет название «Алиментные обязательства членов семьи». Различные денежные суммы, которые причитаются ребенку, как алименты, признаются собственностью несовершеннолетнего. Этими средствами распоряжаются родители (законные представители), но они должны быть израсходованы на содержание, обучение, воспитание ребенка. Необходимо отметить, что по данным управления ФССП России по Вологодской области на исполнении в апреле 2016 года находится 10651 исполнительное производство о взыскании алиментов на сумму более 1,7 млрд. руб., а также по 1125 исполнительным производствам на сумму более 3 млн. руб. той же категории направлено постановление об удержании из заработной платы на работу для удержания с целью погашения задолженности.</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В законе звучит понятие суммы, причитающиеся ребенку. Как известно эти обязательства носят целевой характер, поскольку должны быть использованы только для ребенка, на его нужды. Это говорит о том, что у ребенка, выступающего самостоятельным субъектом семейных правоотношений, есть субъективное право на получение содержания, это право у несовершеннолетнего появляется с момента рождения. Но возникает следующая ситуация: несовершеннолетний не обладает полной дееспособностью, а, следовательно, имеет ограниченный набор прав, а потому в его интересах и от его имени в этом случае выступает его родитель (законный представитель). Соглашение об уплате алиментов на несовершеннолетних детей заключают лицо, обязанное к уплате алиментов и законный представитель несовершеннолетнего. Но стороной материального правоотношения по взысканию алиментов является несовершеннолетний, он и является субъектом права в этом случае. В этом случае родитель выступает восполняющим элементом в этих правоотношениях, то есть, как бы дополняет отсутствующую у несовершеннолетнего дееспособность.</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 xml:space="preserve">В это же время в практике взыскания алиментов не совсем понятно, кому необходимо платить алименты. Некоторые уверены, что алименты платят супругу, с которым остается жить ребенок. А это вызывает большие проблемы при взыскании алиментов в судебном порядке. В исковом заявлении истец (чаще всего законный представитель несовершеннолетнего) указывает на выдачу исполнительного документа в свою пользу на содержание ребенка. Затем </w:t>
      </w:r>
      <w:r w:rsidRPr="00B9705F">
        <w:rPr>
          <w:rFonts w:ascii="Times New Roman" w:eastAsia="Times New Roman" w:hAnsi="Times New Roman" w:cs="Times New Roman"/>
          <w:sz w:val="23"/>
          <w:szCs w:val="23"/>
          <w:lang w:eastAsia="ru-RU"/>
        </w:rPr>
        <w:lastRenderedPageBreak/>
        <w:t>подобная формулировка повторяется в исполнительных документах. Такая трактовка нарушает права несовершеннолетнего, поскольку позволяет законному представителю распоряжаться денежными средствами, поступающими от плательщика алиментов, по своему усмотрению. Поэтому наиболее правильным предлагается использование в судебных актах и исполнительных документах формулировки о взыскании алиментных платежей в пользу конкретного несовершеннолетнего, с указанием на то, что распоряжаться указанными денежными средствами должен законный представитель (лицо, с которым остается проживать ребенок), и на целенаправленное использование данных денежных средств.</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Необходимо рассмотреть право на заключение соглашения об уплате алиментов на несовершеннолетних детей. У несовершеннолетнего с 14 лет появляется право самостоятельного заключения такого соглашения с родителем, с письменного согласия другого. Это подтверждает то, что несовершеннолетний с 14-летнего возраста обладает гораздо более широким набором прав, чем несовершеннолетний до 14-летнего возраста. Ребенок в возрасте от 14 лет, который получил право на самостоятельное получение алиментов, вместе с этим правом получает и право распоряжения этими денежными средствами. Остается не совсем понятно то, каким образом в этом случае законный представитель сможет осуществлять контроль над расходованием алиментных платежей несовершеннолетним. Вполне может так случиться, что алименты несовершеннолетним будут расходоваться неразумно, но законодательство РФ не предусмотрело оснований для ограничений прав ребенка или расторжения договора о получении алиментов несовершеннолетним по причинам неразумного расходования алиментов ребенком. Необходимо дополнить СК РФ статьей об ограничении права несовершеннолетнего получателя алиментов или расторжения договора о получении алиментных платежей несовершеннолетним в случае ненадлежащего расходования им алиментов. Не рассматривать подобную инициативу, как ущемление или умаление прав несовершеннолетних, а как возможность взрослых защитить имущественные права несовершеннолетнего ребенка.</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Также остается нерешенной проблема алиментных обязательств несовершеннолетних родителей. Нормы семейного законодательства РФ (ст. 13 СК РФ), нормы законов субъектов РФ разрешили заключать брак при наличии уважительных причин или особых обстоятельств в возрасте 14-15 лет. Но в эти нормативные правовые акты не включены нормы, определяющие обязанности несовершеннолетних родителей в случае расторжения ими брака. Имеет смысл закрепить данные обязанности на законодательном уровне, в зависимости от возраста и трудоустройства несовершенного родителя. В случае невозможности возложения данной обязанности на несовершеннолетнего родителя, считаем необходимым, предусмотреть возможность возложения обязанности по уплате алиментов на ребенка родителей (законных представителей) несовершеннолетних папы или мамы (бабушку, дедушку). Контроль по разрешению данного вопроса возложить на органы опеки и попечительства.</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Важная потребность ребенка — потребность в жилище. Обязанность по обеспечению данным правом несовершеннолетнего лежит на его родителях. Необходимо отметить, что права несовершеннолетних защищаются в жилищном законодательстве РФ. По крайней мере, при вселении к родителям, которые занимают жилое помещение по договору социального найма, не требуется согласие наймодателя и членов его семьи. Также при приватизации жилых помещений лица, имеющие право проживать в жилом помещении могут приобрести эту недвижимость либо в общую собственность вместе с несовершеннолетним, либо несовершеннолетние в единоличную собственность. В обязательном порядке в договоре передачи жилого помещения в собственность должны быть включены несовершеннолетние, как проживающие совместно с лицами, которые имеют право пользоваться жилым помещением, так и те несовершеннолетние, которые проживают отдельно, но не утратили права пользования данным жилым помещением.</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lastRenderedPageBreak/>
        <w:t>Право несовершеннолетнего на совместное проживание с родителями закреплено в СК РФ. Место жительства несовершеннолетних, возраст которых не достиг 14 лет, определено в ГК РФ — им является место жительства законных представителей.</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Считаем необходимым на законодательном уровне урегулировать ситуацию проживания несовершеннолетнего, родителей которого лишили родительских прав, с опекуном или попечителем, с возложением обязанностей по договору социального найма на последнего. А также в случае помещения несовершеннолетнего в специальное учреждение, законодательно закрепить за ним право на данную жилую площадь, обязанности, вытекающие из договора социального найма, возложить на органы опеки и попечительства. Потому, пока несовершеннолетний проживает в учреждении, органы опеки и попечительства могут предоставить жилую площадь по договору поднайма в пользование другим гражданам, средства, которые могут быть получены по этой сделке, необходимо перечислять на счет воспитанника, за которым закреплено жилое помещение.</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Необходимо проанализировать спорные вопросы, возникающие при оформлении сделок с недвижимостью с участием несовершеннолетних. Согласно ст. 37 ГК РФ у опекуна нет права совершать сделки по отчуждению, которые бы повлекли уменьшение имущества несовершеннолетнего, без получения согласия органов опеки и попечительства. То же касается и близких родственников несовершеннолетнего. Исключение в этом случае составляет передача имущества в дар несовершеннолетнему. Поэтому, в случае, когда ребенок имеет в собственности имущество (жилое помещение), продать это помещение родители не смогут, заблаговременно не получив разрешение от органов опеки и попечительства.</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Ребенок, являющийся собственником жилого помещения, имеет право пользования им, но не имеет права распоряжения, поскольку ограничен в дееспособности. И возможность распоряжения жилым помещением полностью зависит от воли родителей (законных представителей). Как уже было сказано, сделки по отчуждению имущества несовершеннолетнего родители обязаны согласовывать с органами опеки и попечительства.</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Нередки случаи в практике, когда сделки, касающиеся продажи жилого помещения, в котором имели долю несовершеннолетние, признавались судами недействительными59. Например, ВС Республики Башкортостан в апелляционной инстанции признал недействительным договор купли-продажи жилого помещения, в котором несовершеннолетние имели долю. Поскольку сделка была проведена без получения разрешения органов опеки и попечительства. Более того, после заключения сделки несовершеннолетние не получили ни в пользование, ни в собственность никакого другого помещения.</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Распространена ситуация, когда в одном регионе продается жилое помещение с одновременной покупкой или обменом на другое. При осуществлении контроля за законностью данной сделки, органы опеки и попечительства могут дать разрешение на подобные сделки при условии, что в новом помещении доля несовершеннолетнего не будет меньше прежней, и условия проживания не ухудшатся. Например, в г. Вологде органы опеки и попечительства отказали в разрешении на продажу доли несовершеннолетнего, потому, что в результате сделки произошло бы ухудшение жилищных условий несовершеннолетнего. Вместо доли ½ в комнате в городе планировали приобрести ¼ доли в доме в деревне. Апелляционным определением Вологодского областного суда от 23.10.2013 отказ в выдаче разрешения был признан правомерным.</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lastRenderedPageBreak/>
        <w:t>В случае, когда орган опеки и попечительства усмотрел факт заключения договора купли-продажи от имени подопечного без получения от органа разрешения, он должен немедленно обратиться в суд с требованием о расторжении этого договора.</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Когда несовершеннолетний не является собственником отчуждаемого жилого помещения, но зарегистрирован в нем и имеет право пользования, в случае продажи жилого помещения, согласия органов опеки и попечительства не требуется. Гражданским законодательством РФ предусмотрено только два случая, когда все же разрешение необходимо получить: в случае проживания в помещении, которое собираются продать, членов семьи собственника, находящихся под опекой, а также в случае проживания оставшихся без попечения родителей несовершеннолетних членов семьи собственника. Не урегулирована ситуация в случае продажи родителями жилого помещения, в котором зарегистрирован несовершеннолетний.</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Например, отец, который являлся собственником ½ доли в жилом помещении, в котором проживал и его несовершеннолетний ребенок, заключил договор дарения своей доли третьему лицу. После того, как данный договор был зарегистрирован, мать вместе с несовершеннолетним по решению суда были выписаны и выселены из жилого помещения. В данном случае суд кассационной инстанции признал сделку недействительной, поскольку серьезно были нарушены жилищные права несовершеннолетнего. По мнению суда в этой ситуации необходимо было получить разрешение органов опеки и попечительства.</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Другой пример, отец несовершеннолетнего, зарегистрированного в жилом помещении, заключил договор дарения своей доли третьему лицу. Мать несовершеннолетнего оспаривала сделку, но суд, отказал в ее требовании, поскольку усмотрел факт добровольного выезда матери и несовершеннолетнего и проживания их в другом жилом помещении.</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Поэтому в данных ситуациях отмечается, что суд, принимая решение, подходит к каждому случаю персонально, учитывая все обстоятельства и факты, и, разумеется, не допускает случаев нарушения прав ребенка.</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Необходимо рассмотреть правовую природу права наследования несовершеннолетним. Данное право носит конституционный характер, а также является одной из составляющих гражданской правоспособности. И в этом случае правом наследования наделен как полностью дееспособный субъект, так и не обладающий полной дееспособностью. Но, тем не менее, законодатель отличает совершеннолетнего субъекта этого права от несовершеннолетнего. В чем заключается это отличие? Ребенку законодательство РФ предоставляет более мягкий правовой режим, больше защищая его права. Однако на практике осуществление прав наследования несовершеннолетним субъектом встречает существенные трудности.</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 xml:space="preserve">Законодательство РФ особо защищает права несовершеннолетних наследников. Создан институт охраны прав еще не родившихся детей (на случай рождения ребенка живым). Также законы в России признают несовершеннолетних в качестве необходимых наследников, наделяют их обязательной долей при наследовании. Обязательность доли несовершеннолетнего ребенка наследодателя выражена, как условие соблюдения охраны и защиты имущественных прав несовершеннолетнего, а также обязанностью родителей содержать своих детей. От того, при смерти родителя несовершеннолетний не может быть оставлен без содержания. А в случае воли наследодателя, права несовершеннолетнего наследника обеспечиваются путем перераспределения долей в наследственной массе, вне зависимости от содержания завещания, учитывая обязательную долю несовершеннолетнего ребенка наследодателя. Лишение права на обязательную долю, конечно, тоже рассматривается, но только в случае признания наследника недостойным. Но, в то же время, </w:t>
      </w:r>
      <w:r w:rsidRPr="00B9705F">
        <w:rPr>
          <w:rFonts w:ascii="Times New Roman" w:eastAsia="Times New Roman" w:hAnsi="Times New Roman" w:cs="Times New Roman"/>
          <w:sz w:val="23"/>
          <w:szCs w:val="23"/>
          <w:lang w:eastAsia="ru-RU"/>
        </w:rPr>
        <w:lastRenderedPageBreak/>
        <w:t>суд может по требованию наследника по завещанию пойти на уменьшение обязательной доли, ну или отказать в присуждении ее. Происходит это при условии удовлетворения обязательной доли за счет имущества, которым пользовался наследник для проживания при жизни наследодателя. А также если имущество использовалось в качестве основного источника получения средств для существования, а наследник, который имел право на обязательную долю, не пользовался данным имуществом. Также суд обязан учесть имущественное положение наследника, который имеет право на обязательную долю.</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Необходимо отметить, что сделки, которые направлены на отчуждение имущества или отказ от прав, принадлежащих несовершеннолетнему, могут быть совершены законными представителями ребенка только с согласия органов опеки и попечительства. Проще говоря, исключительность действий подобного рода определена на законодательном уровне. Но, возвращаясь к положениям п. 4 ст. 1149 ГК РФ об уменьшении обязательной доли или об отказ в ее присуждении, отмечается, что в данном случае не требуется согласия органов опеки и попечительства. Обоснованность и законность положений данной статьи в этом случае остаются непонятными.</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Относительно несовершеннолетнего наследника можно сказать, что законодательство РФ определяет его, как особого субъекта с расширенным набором прав. А что касается несовершеннолетнего наследодателя, то законы России не четко закрепляют его положение, более того, трактуют его очень ограниченно. Известно, что завещание должно быть совершенно гражданином, являющимся на момент составления завещания полностью дееспособным. Ничего не сказано про тех несовершеннолетних, которые обрели дееспособность в случае эмансипации и заключения брака до 18 лет, отсюда следует, что и эти лица также могут быть завещателями. Что касается несовершеннолетних граждан РФ, то наследовать после них могут только по закону. И способ наследования после несовершеннолетнего по завещанию фактически исключен.</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В соответствие с законодательством РФ завещание должно быть составлено лично. Через представителя составление завещания исключено.</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Что касается малолетних, то за них практически все сделки совершаются законными представителями. Несовершеннолетние, достигшие 14-летнего возраста, осуществляют сделки, но, тем не менее, делают это с помощью своих законных представителей, которые дают им разрешение на совершение сделки. Когда родитель дает согласие на сделку, он знакомится с ее условиями, проводит оценку последствий. Но, если рассматривать такую одностороннюю сделку, как составление завещания, то она носит исключительно личный характер, должна хранить таинство завещания. При этом при составлении завещания не могут присутствовать родители несовершеннолетнего наследодателя. Получается, что при соблюдении всех этих условий несовершеннолетний, как лицо, не являющееся полностью дееспособным, не имеет возможности составить завещание. Но, если учесть положения статьи 1120 ГК РФ, регламентирующей возможность составления распоряжения на имущество, которое может быть приобретено в будущем. А также, учитывая, что несовершеннолетний от 14 до 18 лет имеет право распоряжаться заработком, стипендией, иными доходами, приходим к выводу о том, что несовершеннолетний в этом возрасте без согласия родителей может распорядиться своими доходами, завещав их, не нарушая при этом законодательство РФ.</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 xml:space="preserve">Еще один нерешенный вопрос остается по поводу детей недостойных наследников. В случае признания наследника недостойным, его доля при наследовании делится между остальными наследниками той же очереди и не распространяется на его собственных наследников. Необходимо отметить, что данное обстоятельство носит дискриминирующий характер по отношению к несовершеннолетним детям недостойного наследника, поскольку ребенок не </w:t>
      </w:r>
      <w:r w:rsidRPr="00B9705F">
        <w:rPr>
          <w:rFonts w:ascii="Times New Roman" w:eastAsia="Times New Roman" w:hAnsi="Times New Roman" w:cs="Times New Roman"/>
          <w:sz w:val="23"/>
          <w:szCs w:val="23"/>
          <w:lang w:eastAsia="ru-RU"/>
        </w:rPr>
        <w:lastRenderedPageBreak/>
        <w:t>должен нести ответственность за своего родителя и имеет право на получение наследства по аналогии с правом представления. По действующему законодательству внук наследодателя, одновременно являясь потомком недостойного наследника, призываться к наследованию не может. Получается, что несовершеннолетний косвенно несет ответственность за неправомерные действия своих родителей. Считаем, что существует необходимость внесения изменения в статью 1117 ГК РФ о недостойных наследниках в виде добавления в нее норм, наделяющих правом несовершеннолетнего ребенка недостойного наследника наследовать имущество вместо своего родителя. Что касается принятия наследства, то это односторонняя сделка, которая требует определенного уровня дееспособности. Осуществлено принятие наследства может в виде подачи заявления нотариусу о принятии наследства по месту открытия наследства, а также в виде совершения действий, указывающих на фактическое принятие наследства (владение, управление, сохранение, оплата расходов на содержание имущества и прочее). И эти действия по принятию наследства не входят в состав дееспособности несовершеннолетнего. Письменное согласие родителей требуется для принятия наследства несовершеннолетними в возрасте от 14 до 18 лет. До 14 лет дети не могут сами принять наследство, от их имени это делают их законные представители. Поскольку принятие наследства не влечет уменьшение имущества несовершеннолетнего, то для совершения этой процедуры не требуется получения согласия органов опеки и попечительства. Законодательство РФ заботится не только о несовершеннолетних наследниках, но даже о тех, кто еще не родился, но был зачат при жизни наследодателя. Разумеется, за родившегося живым наследника заявление подает его законный представитель.</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Согласие органов опеки и попечительства требуется в случае отказа несовершеннолетнего от наследства. Происходит это не часто, но такие случаи бывают. В основном отказываются от наследства в том случае, когда наследодатель оставляет в наследство больше долгов, чем имущества. И если наследником является несовершеннолетний, его законный представитель должен представить органу опеки и попечительства веские аргументы для отказа несовершеннолетним от наследства.</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Обобщая изложенное необходимо отметить, что:</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1)В России отношения имущественного характера с участием несовершеннолетним полностью не урегулированы. Законодательство РФ, действующее в настоящее время, понятия имущественных интересов несовершеннолетних не раскрывает, что порождает различное понимание судами понятия имущественные интересы несовершеннолетних.</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2)Ребенок наделен правом собственности на полученные им доходы, получения содержания от своих родителей, приобретенное на собственные средства, наследованное, подаренное имущество, проблема возникает при распоряжении собственным имуществом несовершеннолетнего. Это происходит и при взыскании алиментов на содержание ребенка. Ребенку принадлежат денежные средства, выплачиваемые родителем — должником, но распоряжается ими его законный представитель.</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3)Что касается отчуждения имущества несовершеннолетнего, то органы опеки и попечительства призваны обеспечивать соблюдение интересов несовершеннолетних. Ни одна сделка по отчуждению имущества несовершеннолетних не может быть признана действительной без предварительного согласия данного органа. Тем не менее, проблема по отчуждению имущества несовершеннолетних остается не полностью урегулированной, имеются факты нарушения имущественных прав ребенка, что не может не волновать современное общество и государство.</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lastRenderedPageBreak/>
        <w:t>4)Наследственные права ребенка также ограничены, это касается как принятия наследства, а в дальнейшем распоряжения им, так и наследования. Поэтому, несмотря на большое количество нормативных правовых актов, призванных регулировать правоотношения несовершеннолетних, проблема соблюдения их прав остается актуальной и на сегодняшний день.</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Заключение</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В выпускной квалификационной работе рассмотрена тема «Правовые аспекты участия несовершеннолетних в семейных правоотношениях». В результате анализа нормативных правовых актов российского законодательства, учебной и периодической литературы, диссертаций и монографий различных авторов, статистических данных, анкетирования, выявлено, что существует большое количество проблем при осуществлении несовершеннолетними своих прав. Проблемы и коллизии российского законодательства существуют не только на федеральном уровне, но и на уровне законодательства одного субъекта, а порой и одного муниципального образования. В частности это такие проблемы, как:</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1)Отсутствие универсального понятия «несовершеннолетний», независимо от частого применения в разных отраслях российского законодательства и литературе. Сложный характер этой демографической категории населения, а также многообразное деление на отрасли российского законодательства не позволяют определить какое-либо универсальное понятие или определение несовершеннолетнего. Поэтому каждая отрасль российского права уточняет данное понятие, в зависимости от специфики тех отношений, которые она регулирует.</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2)В системе российского законодательства не существует определения таких понятий, как семья, брак, правовой статус человека, членов семьи, несовершеннолетнего. Однако, можно прийти к выводу, что правовым статусом несовершеннолетнего является совокупность юридических прав и обязанностей лиц, не достигших полной дееспособности, что обусловлено их возрастом. Реализация прав и обязанностей несовершеннолетних обеспечивается правовыми, экономическими и другими гарантиями со стороны государства, органов местного самоуправления, родителями детей. Влияние на семейно-правовой статус оказывают множество факторов, условий социального характера, общественных отношений, достижение определенных возрастных границ. В зависимости от них несовершеннолетний может, как приобретать определенный семейно-правовой статус, так и утрачивать его.</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3)В действующем семейном законодательстве не существует единого подхода ни к определению минимальной возрастной границы брачного возраста, ни к установлению обстоятельств, при наличии которого снижение возрастной границы возможно. Решение этого вопроса отнесено к компетенции регионов. В одних регионах перечень особых обстоятельств является исчерпывающим, в других — остается открытым. В одних регионах установлена четкая нижняя граница брачного возраста, в других — нет. Остается непонятной установление границы отдельными регионами в 14, а некоторыми в 15 лет, которые не регламентированы статистическими данными, социологическими опросами, медицинскими заключениями.</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 xml:space="preserve">Предлагается в ст. 13 СК РФ внести изменения в виде установления нижней границы брачного возраста, а также для определенности указать открытый перечень особых обстоятельств, добавив п. 3 и изложив его следующим образом: «В виде исключения при наличии особых обстоятельств органами местного самоуправления может быть разрешено </w:t>
      </w:r>
      <w:r w:rsidRPr="00B9705F">
        <w:rPr>
          <w:rFonts w:ascii="Times New Roman" w:eastAsia="Times New Roman" w:hAnsi="Times New Roman" w:cs="Times New Roman"/>
          <w:sz w:val="23"/>
          <w:szCs w:val="23"/>
          <w:lang w:eastAsia="ru-RU"/>
        </w:rPr>
        <w:lastRenderedPageBreak/>
        <w:t>вступление в брак с 14 лет. Особыми обстоятельствами следует считать беременность невесты, рождение ребенка».</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4)Существует проблема также в формулировке законов субъектов РФ, разрешающих регистрацию брака лицам, не достигшим возраста 16 лет. Некоторые субъекты, при формулировке законов ссылаются на определенную территорию. Таким образом, в этих законах усматривается ограничение прав граждан на выбор органа ЗАГС для осуществления государственной регистрации брака лиц, проживающих на территории другого субъекта.</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Предложено внести изменения в формулировку названий некоторых региональных законов, касающихся понижения возрастной границы вступления в брак. В частности, исключить из формулировки названия указание на территорию.</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5)Отмечаются противоречия в нормативных актах на муниципальном уровне при оказании такой государственной услуги, как выдача разрешения на заключение брака. В частности, в регламентах отдельных муниципальных районов установлено обязательное требование, такое, как предоставление заявления о согласии на брак от обоих родителей (законных представителей) несовершеннолетнего, отсутствие согласия одного из родителей является основанием для отказа в предоставлении государственной услуги, что противоречит федеральному законодательству.</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Для преодоления указанных противоречий в законодательных и иных нормативных актах РФ предложено внести некоторые изменения. В частности, положения Регламента по предоставлению услуги выдачи разрешений на вступление в брак предложено разработать на федеральном уровне, исключив нормы, которые не соответствуют положениям СК РФ, в частности, не применять в регламентах таких положений, как необходимость получения согласия родителей на брак несовершеннолетних, а также исключить в пункте об отказе в выдаче разрешения на брак такое условие, как отсутствие согласия обоих родителей.</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6)Что касается отношений имущественного характера с участием несовершеннолетним, то отмечается, что этот правовой аспект также полностью не урегулирован. Законодательство РФ, действующее в настоящее время, понятия имущественных интересов несовершеннолетних не раскрывает, что порождает различное понимание судами понятия имущественные интересы несовершеннолетних. Проблема возникает при распоряжении собственным имуществом несовершеннолетнего. Это происходит и при взыскании алиментов на содержание ребенка. На практике при взыскании алиментов истец в исковом заявлении указывает на выдачу исполнительного документа в свою пользу на содержание ребенка. Затем подобная формулировка повторяется судами в исполнительных документах. Такая трактовка нарушает права несовершеннолетних, поскольку позволяет законному представителю распоряжаться денежными средствами, поступающими от плательщика алиментов, по своему усмотрению. Поэтому наиболее правильным предлагается использовать в судебных актах и исполнительных документах формулировки о взыскании алиментных платежей в пользу конкретного несовершеннолетнего, с указанием на то, что распоряжаться указанными денежными средствами должно лицо, с которым ребенок остается проживать и на целенаправленное использование данных денежных средств.</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 xml:space="preserve">7)Отмечается проблема при осуществлении несовершеннолетним в возрасте 14 лет права на заключение соглашения об уплате алиментов. Несовершеннолетний в возрасте 14 лет имеет право заключать соглашение об уплате алиментов и получает право распоряжаться данными денежными средствами. Денежные средства могут расходоваться неразумно, но законодательство РФ не предусмотрело оснований для ограничения указанного права и </w:t>
      </w:r>
      <w:r w:rsidRPr="00B9705F">
        <w:rPr>
          <w:rFonts w:ascii="Times New Roman" w:eastAsia="Times New Roman" w:hAnsi="Times New Roman" w:cs="Times New Roman"/>
          <w:sz w:val="23"/>
          <w:szCs w:val="23"/>
          <w:lang w:eastAsia="ru-RU"/>
        </w:rPr>
        <w:lastRenderedPageBreak/>
        <w:t>расторжения соглашения. Поэтому считаем необходимым дополнить ст. 101 СК РФ пунктом 5 и изложить его в следующей редакции: «В случае неразумного расходования получателем алиментов денежных средств, заинтересованная сторона вправе обратиться в суд для решения вопроса об ограничении распоряжения денежными средствами, поступающими от плательщика алиментов, или расторжения соглашения об уплате алиментов.</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8)Остается нерешенной проблема алиментных обязательств несовершеннолетних родителей. Российское законодательство позволяет заключать брак до достижения 18-летнего возраста. Но ни один правовой акт России не содержит норм, определяющих обязанности несовершеннолетних родителей в случае расторжения ими брака.</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Необходимо закрепить обязанности несовершеннолетних родителей, в зависимости от возраста и трудоустройства несовершеннолетнего родителя. В случае невозможности возложения данной обязанности на несовершеннолетнего родителя, считаем необходимым предусмотреть возможность возложения обязанностей по уплате алиментов на ребенка на родителей несовершеннолетних (бабушку и дедушку).</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9)Также отмечается нарушение прав несовершеннолетних детей недостойных наследников, несовершеннолетний косвенно несет ответственность за неправомерные действия своих родителей.</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Для обеспечения защиты имущественных прав несовершеннолетних детей недостойных наследников, предлагаем внести изменения в ст. 1117 ГК РФ о недостойных наследниках, добавить в нее нормы, наделяющие правом несовершеннолетнего ребенка недостойного наследника наследовать имущество вместо своего родителя, изложив п. 6 ст. 1117 ГК РФ в следующей редакции: «При наличии у недостойного наследника несовершеннолетних детей, наследственное имущество, которое должен был получить недостойный наследник, переходит к его несовершеннолетним детям».</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10)Отмечается проблема осуществления прав несовершеннолетними при прекращении правоотношений социального найма. Родителей, лишенных родительских прав могут выселить из помещения, предоставленного по договору социального найма, без предоставления другого жилья, в случае если проживание несовершеннолетних детей с ними суд признал невозможным. В этом случае закон, с одной стороны защищая права несовершеннолетних детей, фактически лишает жилого помещения не только родителей, но и их детей. Несовершеннолетний, не обладая полной дееспособностью, не может быть самостоятельным нанимателем жилого помещения, и жилье им утрачивается.</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Считаем необходимым на законодательном уровне урегулировать ситуацию проживания несовершеннолетнего, родителей которого лишили родительских прав, с опекуном или попечителем, с возложением обязанностей по договору социального найма на последнего. А также в случае помещения несовершеннолетнего в специальное учреждение, законодательно закрепить за ним право на данную жилую площадь, обязанности, вытекающие из договора социального найма, возложить на органы опеки и попечительства. Потому, пока несовершеннолетний проживает в учреждении, органы опеки и попечительства могут предоставить жилую площадь по договору поднайма в пользование другим гражданам, средства, которые могут быть получены по этой сделке, необходимо перечислять на счет воспитанника, за которым закреплено жилое помещение.</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 xml:space="preserve">11)В системе законодательства РФ не существует единого нормативно- правового акта, который бы регулировал отношения, связанные с осуществлением несовершеннолетними </w:t>
      </w:r>
      <w:r w:rsidRPr="00B9705F">
        <w:rPr>
          <w:rFonts w:ascii="Times New Roman" w:eastAsia="Times New Roman" w:hAnsi="Times New Roman" w:cs="Times New Roman"/>
          <w:sz w:val="23"/>
          <w:szCs w:val="23"/>
          <w:lang w:eastAsia="ru-RU"/>
        </w:rPr>
        <w:lastRenderedPageBreak/>
        <w:t>своих прав и обязанностей, что, несомненно, оказывает негативное влияние на реализацию несовершеннолетними своих прав.</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Поэтому отмечается необходимость внесения изменений в структуру ГК РФ в виде выделения отдельной главы, посвященной правам и обязанностям несовершеннолетних детей, подобно УК РФ. В главу «Права и обязанности несовершеннолетних детей» внести нормы, регламентирующие понятие «несовершеннолетний», «статус несовершеннолетнего», порядок эмансипации, дееспособность малолетних, несовершеннолетних в возрасте от 14 до 18 лет, наследование несовершеннолетними, принятие наследства несовершеннолетними, ответственность за вред, причиненный несовершеннолетними в возрасте до 14 лет, от 14 до 18 лет и прочие.</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При проведении указанных преобразований в существующем законодательстве РФ, считаем, что защита прав несовершеннолетних детей будет находиться на более высоком уровне.</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Литература</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несовершеннолетний правовой гражданство</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1.Конституция РФ от 12.12.1993 (в ред. от ) // Собрание законодательства Российской Федерации, 2014. — 4 августа. № 31 Ст. 4398.</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2.Конвенция о правах ребенка // Сборник международных договоров СССР. — Вып.XLVI. — Москва: Международные отношения, 1993. — С.257.</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3.Пекинские правила: Минимальные стандартные правила Организации Объединенных Наций, касающиеся отправления правосудия в отношении несовершеннолетних (Пекинские правила) // Сборник международных стандартов и норм ООН в области правосудия в отношении несовершеннолетних. — Москва: Перспектива, 1998. — С. 51-85.</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4.Гражданский кодекс РФ. Часть 1,2,3,4. Москва: Проспект КноРус, 2016. — 576с.</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5.Семейный Кодекс РФ от 29 декабря 1995 г. № 223-ФЗ (в ред. от 30.12.2015) // Российская газета, 1996. — 27 января. — № 17.</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6.Трудовой кодекс РФ от 30.12.2001 № 197-ФЗ (в ред. от ) // Российская газета, 2001. — 31 декабря. — № 2868.</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7.Уголовный кодекс РФ от 13.06.1996 № 63-ФЗ (в ред. от 01.05.2016).</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 Собрание законодательства Российской Федерации. — 1996. — 17 июня. — № 25. — Ст. 2954.</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8.Жилищный кодекс Российской Федерации от 29.12.2004 № 188-ФЗ (ред. от 31.01.2016) // Собрание законодательства Рос. Федерации, 2005. — № 1 (часть 1). — Ст. 14.</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9.Об основных гарантиях прав ребенка в Российской Федерации: федер. закон от 24.07.1998 № 124-ФЗ // Собрание законодательства РФ, 1998. — 3 августа. — № 31. — ст. 3802.</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lastRenderedPageBreak/>
        <w:t>10.О защите детей от информации, причиняющей вред их здоровью и развитию: федер. закон от 29.12.2010 № 436-ФЗ // Собрание законодательства Российской Федерации, 2011. — 3 января. — № 1. — Ст.48.</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11.О дополнительных гарантиях по социальной поддержке детей- сирот и детей, оставшихся без попечения родителей: федер. закон от 21.12. 1996 № 159-ФЗ // Российская газета, 1996. — 27 декабря. — № 248.</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12.Об опеке и попечительстве: федер. закон от 24.04.2008 № 48- ФЗ//Российская газета, 2008. — 30 апреля. — № 94.</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13.О дополнительных мерах государственной поддержки семей, имеющих детей: федер. закон от 29.12.2006 № 256-ФЗ // Российская газета, 2006. — 31 декабря. — № 297.</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14.О государственной поддержке молодежных и детских общественных объединений: федер. закон от 28.06.1995 № 98-ФЗ // Российская газета, 1995. — 4 июля. — № 127.</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15.Об актах гражданского состояния: федер. закон. от 15.11.1997 № 143-ФЗ// Российская газета, 1997. — 20 ноября. — № 224.</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16.О национальной стратегии действий в интересах детей на 2012 — 2017 годы: Указ Президента РФ от 1 июня 2012 г. № 761 // Собрание законодательства Российской Федерации, 2012. — 4 июня. — № 23. — ст. 2994.</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17.Об уполномоченном при Губернаторе Вологодской области по правам ребенка: Закон Вологодской области от 14 января 2013 года № 2953-ОЗ // Красный Север, 2013. — 16 января. — № 6.</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18.О снижении брачного возраста: Закон Вологодской области от 14.08.1996 № 95-ОЗ // Красный Север, 1996. — 27 августа. — № 170.</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19.О наделении органов местного самоуправления Вологодской области отдельными государственными полномочиями по опеке и попечительству: Закон Вологодской области от 17.12.2007 № 1720-ОЗ// Красный Север, 2007. — 18 декабря. — № 149.</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20.Об утверждении Положения о службе по правам ребенка Правительства Вологодской области: Постановление Губернатора Вологодской области от 17.09.2004 № 251 // Законодательство Вологодской области, 2004. — №5. — С. 199.</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21.Об утверждении Стратегии действий в интересах детей в Вологодской области на 2012-2017 годы от 07.09.2012 № 1052: Постановление Правительства Вологодской области // Красный Север, 2012. — № 173.</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31.Семейное право: учебник для студентов вузов, обучающихся по специальности «Юриспруденция» / под ред. Ю.Ф. Беспалова, О.А. Егоровой, О.Ю. Ильиной 2-е изд., пер. и доп. — Москва: ЮНИТИ-ДАНА, 2015. — 169с.</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lastRenderedPageBreak/>
        <w:t>32.Семейное право: учебник для академического бакалавриата. 7-е изд., пер. и доп. / А.М. Нечаева — Москва: Юрайт, 2015. — 303с.</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34.Кудрявцева Н.И. Ювенальная юстиция в России и Франции: Сравнительная характеристика: метод. пособие для студентов юридического факультета / Н.И. Кудрявцева. — Курск: Региональный Открытый Социальный Институт, 2003. — 103с.</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35.Мельникова Э.Б. Ювенальная юстиция: проблемы уголовного права, уголовного процесса и криминологии: учеб. пособие / Э.Б. Мельникова. — 2-е изд., испр., доп. — Москва: Дело, 2001. — 272с.</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36.Автономов А.С. Ювенальная юстиция. Учеб. пособие. // А.С. Автономов. — Москва: Российский благотворительный фонд «Нет алкоголизму и наркомании» (НАН), 2009. — С.41.</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37.Летова Н.В. Правовой статус ребенка в гражданском и семейном праве: дисс.канд.юрид.наук: 12.00.03 / Н.В. Летова. — Москва, 2013. — 463с.</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38.Садина О.В. Правовой статус несовершеннолетнего в Российском законодательстве: теоретико-правовой анализ: дис. канд. юрид. наук: 12.00.01 / О.В. Садина. — Мытищи, 2009. — 205с.</w:t>
      </w:r>
    </w:p>
    <w:p w:rsidR="00B9705F" w:rsidRPr="00B9705F" w:rsidRDefault="00B9705F" w:rsidP="00B9705F">
      <w:pPr>
        <w:spacing w:after="384" w:line="240" w:lineRule="auto"/>
        <w:textAlignment w:val="baseline"/>
        <w:rPr>
          <w:rFonts w:ascii="Times New Roman" w:eastAsia="Times New Roman" w:hAnsi="Times New Roman" w:cs="Times New Roman"/>
          <w:sz w:val="23"/>
          <w:szCs w:val="23"/>
          <w:lang w:eastAsia="ru-RU"/>
        </w:rPr>
      </w:pPr>
      <w:r w:rsidRPr="00B9705F">
        <w:rPr>
          <w:rFonts w:ascii="Times New Roman" w:eastAsia="Times New Roman" w:hAnsi="Times New Roman" w:cs="Times New Roman"/>
          <w:sz w:val="23"/>
          <w:szCs w:val="23"/>
          <w:lang w:eastAsia="ru-RU"/>
        </w:rPr>
        <w:t>39.Белова С.Н. Право несовершеннолетнего на эмансипацию и его гражданско-правовая защита: автореф. дис. канд. наук: 12.00.01 / С.Н. Белова. — Волгоград, 2007. — 277с.</w:t>
      </w:r>
    </w:p>
    <w:tbl>
      <w:tblPr>
        <w:tblStyle w:val="a4"/>
        <w:tblW w:w="0" w:type="auto"/>
        <w:jc w:val="center"/>
        <w:tblInd w:w="0" w:type="dxa"/>
        <w:tblLook w:val="04A0" w:firstRow="1" w:lastRow="0" w:firstColumn="1" w:lastColumn="0" w:noHBand="0" w:noVBand="1"/>
      </w:tblPr>
      <w:tblGrid>
        <w:gridCol w:w="8472"/>
      </w:tblGrid>
      <w:tr w:rsidR="006A6C36" w:rsidTr="006A6C36">
        <w:trPr>
          <w:jc w:val="center"/>
        </w:trPr>
        <w:tc>
          <w:tcPr>
            <w:tcW w:w="8472" w:type="dxa"/>
            <w:tcBorders>
              <w:top w:val="single" w:sz="4" w:space="0" w:color="auto"/>
              <w:left w:val="single" w:sz="4" w:space="0" w:color="auto"/>
              <w:bottom w:val="single" w:sz="4" w:space="0" w:color="auto"/>
              <w:right w:val="single" w:sz="4" w:space="0" w:color="auto"/>
            </w:tcBorders>
            <w:hideMark/>
          </w:tcPr>
          <w:p w:rsidR="006A6C36" w:rsidRDefault="00A903FA">
            <w:pPr>
              <w:spacing w:line="360" w:lineRule="auto"/>
              <w:textAlignment w:val="baseline"/>
              <w:rPr>
                <w:rFonts w:ascii="Arial" w:eastAsia="Times New Roman" w:hAnsi="Arial" w:cs="Times New Roman"/>
                <w:color w:val="444444"/>
                <w:sz w:val="28"/>
                <w:szCs w:val="28"/>
              </w:rPr>
            </w:pPr>
            <w:hyperlink r:id="rId11" w:history="1">
              <w:r w:rsidR="006A6C36">
                <w:rPr>
                  <w:rStyle w:val="a3"/>
                  <w:rFonts w:eastAsia="Times New Roman" w:cs="Times New Roman"/>
                </w:rPr>
                <w:t>Вернуться в библиотеку по экономике и праву: учебники, дипломы, диссертации</w:t>
              </w:r>
            </w:hyperlink>
          </w:p>
          <w:p w:rsidR="006A6C36" w:rsidRDefault="00A903FA">
            <w:pPr>
              <w:spacing w:line="360" w:lineRule="auto"/>
              <w:textAlignment w:val="baseline"/>
              <w:rPr>
                <w:rFonts w:ascii="Arial" w:eastAsia="Times New Roman" w:hAnsi="Arial" w:cs="Times New Roman"/>
                <w:color w:val="444444"/>
                <w:sz w:val="28"/>
                <w:szCs w:val="28"/>
              </w:rPr>
            </w:pPr>
            <w:hyperlink r:id="rId12" w:history="1">
              <w:r w:rsidR="006A6C36">
                <w:rPr>
                  <w:rStyle w:val="a3"/>
                  <w:rFonts w:eastAsia="Times New Roman" w:cs="Times New Roman"/>
                </w:rPr>
                <w:t>Рерайт текстов и уникализация 90 %</w:t>
              </w:r>
            </w:hyperlink>
          </w:p>
          <w:p w:rsidR="006A6C36" w:rsidRDefault="00A903FA">
            <w:pPr>
              <w:autoSpaceDN w:val="0"/>
              <w:spacing w:line="360" w:lineRule="auto"/>
              <w:textAlignment w:val="baseline"/>
              <w:rPr>
                <w:rFonts w:ascii="Arial" w:eastAsia="Times New Roman" w:hAnsi="Arial" w:cs="Times New Roman"/>
                <w:color w:val="444444"/>
                <w:sz w:val="28"/>
                <w:szCs w:val="28"/>
              </w:rPr>
            </w:pPr>
            <w:hyperlink r:id="rId13" w:history="1">
              <w:r w:rsidR="006A6C36">
                <w:rPr>
                  <w:rStyle w:val="a3"/>
                  <w:rFonts w:eastAsia="Times New Roman" w:cs="Times New Roman"/>
                </w:rPr>
                <w:t>Написание по заказу контрольных, дипломов, диссертаций. . .</w:t>
              </w:r>
            </w:hyperlink>
          </w:p>
        </w:tc>
      </w:tr>
    </w:tbl>
    <w:p w:rsidR="00B9705F" w:rsidRPr="00B9705F" w:rsidRDefault="00B9705F"/>
    <w:sectPr w:rsidR="00B9705F" w:rsidRPr="00B9705F">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3FA" w:rsidRDefault="00A903FA" w:rsidP="006261DF">
      <w:pPr>
        <w:spacing w:after="0" w:line="240" w:lineRule="auto"/>
      </w:pPr>
      <w:r>
        <w:separator/>
      </w:r>
    </w:p>
  </w:endnote>
  <w:endnote w:type="continuationSeparator" w:id="0">
    <w:p w:rsidR="00A903FA" w:rsidRDefault="00A903FA" w:rsidP="00626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1DF" w:rsidRDefault="006261D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1DF" w:rsidRDefault="006261DF" w:rsidP="006261DF">
    <w:pPr>
      <w:pStyle w:val="a7"/>
    </w:pPr>
    <w:r>
      <w:t xml:space="preserve">Вернуться в каталог готовых дипломов и магистерских диссертаций </w:t>
    </w:r>
  </w:p>
  <w:p w:rsidR="006261DF" w:rsidRDefault="006261DF" w:rsidP="006261DF">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1DF" w:rsidRDefault="006261D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3FA" w:rsidRDefault="00A903FA" w:rsidP="006261DF">
      <w:pPr>
        <w:spacing w:after="0" w:line="240" w:lineRule="auto"/>
      </w:pPr>
      <w:r>
        <w:separator/>
      </w:r>
    </w:p>
  </w:footnote>
  <w:footnote w:type="continuationSeparator" w:id="0">
    <w:p w:rsidR="00A903FA" w:rsidRDefault="00A903FA" w:rsidP="00626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1DF" w:rsidRDefault="006261D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1E8" w:rsidRDefault="005311E8" w:rsidP="005311E8">
    <w:pPr>
      <w:pStyle w:val="a5"/>
    </w:pPr>
    <w:r>
      <w:t>Узнайте стоимость написания на заказ студенческих и аспирантских работ</w:t>
    </w:r>
  </w:p>
  <w:p w:rsidR="006261DF" w:rsidRDefault="005311E8" w:rsidP="005311E8">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1DF" w:rsidRDefault="006261D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5F"/>
    <w:rsid w:val="00087748"/>
    <w:rsid w:val="001C0A29"/>
    <w:rsid w:val="00351401"/>
    <w:rsid w:val="005311E8"/>
    <w:rsid w:val="006261DF"/>
    <w:rsid w:val="006A6C36"/>
    <w:rsid w:val="00A42522"/>
    <w:rsid w:val="00A903FA"/>
    <w:rsid w:val="00B9705F"/>
    <w:rsid w:val="00C779AA"/>
    <w:rsid w:val="00EA1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6A6C36"/>
    <w:rPr>
      <w:color w:val="0000FF"/>
      <w:u w:val="single"/>
    </w:rPr>
  </w:style>
  <w:style w:type="table" w:styleId="a4">
    <w:name w:val="Table Grid"/>
    <w:basedOn w:val="a1"/>
    <w:uiPriority w:val="59"/>
    <w:rsid w:val="006A6C36"/>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61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261DF"/>
  </w:style>
  <w:style w:type="paragraph" w:styleId="a7">
    <w:name w:val="footer"/>
    <w:basedOn w:val="a"/>
    <w:link w:val="a8"/>
    <w:uiPriority w:val="99"/>
    <w:unhideWhenUsed/>
    <w:rsid w:val="006261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261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6A6C36"/>
    <w:rPr>
      <w:color w:val="0000FF"/>
      <w:u w:val="single"/>
    </w:rPr>
  </w:style>
  <w:style w:type="table" w:styleId="a4">
    <w:name w:val="Table Grid"/>
    <w:basedOn w:val="a1"/>
    <w:uiPriority w:val="59"/>
    <w:rsid w:val="006A6C36"/>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61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261DF"/>
  </w:style>
  <w:style w:type="paragraph" w:styleId="a7">
    <w:name w:val="footer"/>
    <w:basedOn w:val="a"/>
    <w:link w:val="a8"/>
    <w:uiPriority w:val="99"/>
    <w:unhideWhenUsed/>
    <w:rsid w:val="006261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26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284262">
      <w:bodyDiv w:val="1"/>
      <w:marLeft w:val="0"/>
      <w:marRight w:val="0"/>
      <w:marTop w:val="0"/>
      <w:marBottom w:val="0"/>
      <w:divBdr>
        <w:top w:val="none" w:sz="0" w:space="0" w:color="auto"/>
        <w:left w:val="none" w:sz="0" w:space="0" w:color="auto"/>
        <w:bottom w:val="none" w:sz="0" w:space="0" w:color="auto"/>
        <w:right w:val="none" w:sz="0" w:space="0" w:color="auto"/>
      </w:divBdr>
    </w:div>
    <w:div w:id="1952785777">
      <w:bodyDiv w:val="1"/>
      <w:marLeft w:val="0"/>
      <w:marRight w:val="0"/>
      <w:marTop w:val="0"/>
      <w:marBottom w:val="0"/>
      <w:divBdr>
        <w:top w:val="none" w:sz="0" w:space="0" w:color="auto"/>
        <w:left w:val="none" w:sz="0" w:space="0" w:color="auto"/>
        <w:bottom w:val="none" w:sz="0" w:space="0" w:color="auto"/>
        <w:right w:val="none" w:sz="0" w:space="0" w:color="auto"/>
      </w:divBdr>
      <w:divsChild>
        <w:div w:id="243884552">
          <w:marLeft w:val="0"/>
          <w:marRight w:val="0"/>
          <w:marTop w:val="0"/>
          <w:marBottom w:val="0"/>
          <w:divBdr>
            <w:top w:val="none" w:sz="0" w:space="0" w:color="auto"/>
            <w:left w:val="none" w:sz="0" w:space="0" w:color="auto"/>
            <w:bottom w:val="none" w:sz="0" w:space="0" w:color="auto"/>
            <w:right w:val="none" w:sz="0" w:space="0" w:color="auto"/>
          </w:divBdr>
        </w:div>
        <w:div w:id="1199390107">
          <w:marLeft w:val="0"/>
          <w:marRight w:val="0"/>
          <w:marTop w:val="0"/>
          <w:marBottom w:val="0"/>
          <w:divBdr>
            <w:top w:val="none" w:sz="0" w:space="0" w:color="auto"/>
            <w:left w:val="none" w:sz="0" w:space="0" w:color="auto"/>
            <w:bottom w:val="none" w:sz="0" w:space="0" w:color="auto"/>
            <w:right w:val="none" w:sz="0" w:space="0" w:color="auto"/>
          </w:divBdr>
          <w:divsChild>
            <w:div w:id="59443793">
              <w:marLeft w:val="0"/>
              <w:marRight w:val="0"/>
              <w:marTop w:val="0"/>
              <w:marBottom w:val="240"/>
              <w:divBdr>
                <w:top w:val="none" w:sz="0" w:space="0" w:color="auto"/>
                <w:left w:val="none" w:sz="0" w:space="0" w:color="auto"/>
                <w:bottom w:val="none" w:sz="0" w:space="0" w:color="auto"/>
                <w:right w:val="none" w:sz="0" w:space="0" w:color="auto"/>
              </w:divBdr>
              <w:divsChild>
                <w:div w:id="1164468704">
                  <w:marLeft w:val="0"/>
                  <w:marRight w:val="0"/>
                  <w:marTop w:val="0"/>
                  <w:marBottom w:val="0"/>
                  <w:divBdr>
                    <w:top w:val="none" w:sz="0" w:space="0" w:color="auto"/>
                    <w:left w:val="none" w:sz="0" w:space="0" w:color="auto"/>
                    <w:bottom w:val="none" w:sz="0" w:space="0" w:color="auto"/>
                    <w:right w:val="none" w:sz="0" w:space="0" w:color="auto"/>
                  </w:divBdr>
                </w:div>
              </w:divsChild>
            </w:div>
            <w:div w:id="407961785">
              <w:marLeft w:val="0"/>
              <w:marRight w:val="0"/>
              <w:marTop w:val="0"/>
              <w:marBottom w:val="240"/>
              <w:divBdr>
                <w:top w:val="none" w:sz="0" w:space="0" w:color="auto"/>
                <w:left w:val="none" w:sz="0" w:space="0" w:color="auto"/>
                <w:bottom w:val="none" w:sz="0" w:space="0" w:color="auto"/>
                <w:right w:val="none" w:sz="0" w:space="0" w:color="auto"/>
              </w:divBdr>
              <w:divsChild>
                <w:div w:id="1567256591">
                  <w:marLeft w:val="0"/>
                  <w:marRight w:val="0"/>
                  <w:marTop w:val="0"/>
                  <w:marBottom w:val="0"/>
                  <w:divBdr>
                    <w:top w:val="none" w:sz="0" w:space="0" w:color="auto"/>
                    <w:left w:val="none" w:sz="0" w:space="0" w:color="auto"/>
                    <w:bottom w:val="none" w:sz="0" w:space="0" w:color="auto"/>
                    <w:right w:val="none" w:sz="0" w:space="0" w:color="auto"/>
                  </w:divBdr>
                </w:div>
              </w:divsChild>
            </w:div>
            <w:div w:id="9333943">
              <w:marLeft w:val="0"/>
              <w:marRight w:val="0"/>
              <w:marTop w:val="0"/>
              <w:marBottom w:val="240"/>
              <w:divBdr>
                <w:top w:val="none" w:sz="0" w:space="0" w:color="auto"/>
                <w:left w:val="none" w:sz="0" w:space="0" w:color="auto"/>
                <w:bottom w:val="none" w:sz="0" w:space="0" w:color="auto"/>
                <w:right w:val="none" w:sz="0" w:space="0" w:color="auto"/>
              </w:divBdr>
              <w:divsChild>
                <w:div w:id="18120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hyperlink" Target="http://&#1091;&#1095;&#1077;&#1073;&#1085;&#1080;&#1082;&#1080;.&#1080;&#1085;&#1092;&#1086;&#1088;&#1084;2000.&#1088;&#1092;/napisat-diplom.s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yperlink" Target="http://&#1091;&#1095;&#1077;&#1073;&#1085;&#1080;&#1082;&#1080;.&#1080;&#1085;&#1092;&#1086;&#1088;&#1084;2000.&#1088;&#1092;/rerait-diplom.shtml"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91;&#1095;&#1077;&#1073;&#1085;&#1080;&#1082;&#1080;.&#1080;&#1085;&#1092;&#1086;&#1088;&#1084;2000.&#1088;&#1092;/index.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16688</Words>
  <Characters>95125</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11</cp:revision>
  <dcterms:created xsi:type="dcterms:W3CDTF">2021-05-01T07:46:00Z</dcterms:created>
  <dcterms:modified xsi:type="dcterms:W3CDTF">2023-05-09T09:37:00Z</dcterms:modified>
</cp:coreProperties>
</file>