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CD" w:rsidRPr="00AE3A24" w:rsidRDefault="00EF67CD" w:rsidP="002F58D5">
      <w:pPr>
        <w:suppressAutoHyphens/>
        <w:snapToGrid w:val="0"/>
        <w:spacing w:before="0" w:after="0" w:line="360" w:lineRule="auto"/>
        <w:ind w:firstLine="709"/>
        <w:jc w:val="center"/>
        <w:rPr>
          <w:sz w:val="28"/>
          <w:szCs w:val="28"/>
        </w:rPr>
      </w:pPr>
    </w:p>
    <w:p w:rsidR="00EF67CD" w:rsidRPr="00AE3A24" w:rsidRDefault="00EF67CD" w:rsidP="002F58D5">
      <w:pPr>
        <w:suppressAutoHyphens/>
        <w:snapToGrid w:val="0"/>
        <w:spacing w:before="0" w:after="0" w:line="360" w:lineRule="auto"/>
        <w:ind w:firstLine="709"/>
        <w:jc w:val="center"/>
        <w:rPr>
          <w:sz w:val="28"/>
          <w:szCs w:val="28"/>
        </w:rPr>
      </w:pPr>
      <w:r w:rsidRPr="00AE3A24">
        <w:rPr>
          <w:sz w:val="28"/>
          <w:szCs w:val="28"/>
        </w:rPr>
        <w:t>ДИПЛОМНЫЙ ПРОЕКТ</w:t>
      </w:r>
    </w:p>
    <w:p w:rsidR="00F129A8" w:rsidRPr="00AE3A24" w:rsidRDefault="00F129A8" w:rsidP="002F58D5">
      <w:pPr>
        <w:suppressAutoHyphens/>
        <w:snapToGrid w:val="0"/>
        <w:spacing w:before="0" w:after="0" w:line="360" w:lineRule="auto"/>
        <w:ind w:firstLine="709"/>
        <w:jc w:val="center"/>
        <w:rPr>
          <w:sz w:val="28"/>
          <w:szCs w:val="28"/>
        </w:rPr>
      </w:pPr>
    </w:p>
    <w:p w:rsidR="00B50D5E" w:rsidRPr="003E10FD" w:rsidRDefault="00EF67CD" w:rsidP="002F58D5">
      <w:pPr>
        <w:suppressAutoHyphens/>
        <w:snapToGrid w:val="0"/>
        <w:spacing w:before="0" w:after="0" w:line="360" w:lineRule="auto"/>
        <w:ind w:firstLine="709"/>
        <w:jc w:val="center"/>
        <w:rPr>
          <w:b/>
          <w:sz w:val="28"/>
          <w:szCs w:val="28"/>
        </w:rPr>
      </w:pPr>
      <w:r w:rsidRPr="003E10FD">
        <w:rPr>
          <w:b/>
          <w:sz w:val="28"/>
          <w:szCs w:val="28"/>
        </w:rPr>
        <w:t>Проблемы и перспективы развития въездного туризма на примере Ленинградской области</w:t>
      </w:r>
    </w:p>
    <w:p w:rsidR="003E10FD" w:rsidRDefault="003E10FD" w:rsidP="003E10FD">
      <w:pPr>
        <w:pStyle w:val="a3"/>
        <w:widowControl/>
        <w:tabs>
          <w:tab w:val="center" w:pos="4961"/>
          <w:tab w:val="left" w:pos="6580"/>
        </w:tabs>
        <w:suppressAutoHyphens/>
        <w:spacing w:before="0" w:line="360" w:lineRule="auto"/>
        <w:ind w:firstLine="709"/>
        <w:rPr>
          <w:b w:val="0"/>
          <w:bCs w:val="0"/>
        </w:rPr>
      </w:pPr>
      <w:r>
        <w:rPr>
          <w:b w:val="0"/>
          <w:bCs w:val="0"/>
        </w:rPr>
        <w:t>2005</w:t>
      </w:r>
    </w:p>
    <w:p w:rsidR="00EF67CD" w:rsidRPr="00AE3A24" w:rsidRDefault="00EB1E67" w:rsidP="00F129A8">
      <w:pPr>
        <w:pStyle w:val="a3"/>
        <w:widowControl/>
        <w:tabs>
          <w:tab w:val="center" w:pos="4961"/>
          <w:tab w:val="left" w:pos="6580"/>
        </w:tabs>
        <w:suppressAutoHyphens/>
        <w:spacing w:before="0" w:line="360" w:lineRule="auto"/>
        <w:ind w:firstLine="709"/>
        <w:jc w:val="both"/>
        <w:rPr>
          <w:b w:val="0"/>
          <w:bCs w:val="0"/>
        </w:rPr>
      </w:pPr>
      <w:r w:rsidRPr="00AE3A24">
        <w:rPr>
          <w:b w:val="0"/>
          <w:bCs w:val="0"/>
        </w:rPr>
        <w:t>СОДЕРЖАНИЕ</w:t>
      </w:r>
    </w:p>
    <w:p w:rsidR="00EB1E67" w:rsidRPr="00AE3A24" w:rsidRDefault="00EB1E67" w:rsidP="00F129A8">
      <w:pPr>
        <w:pStyle w:val="a3"/>
        <w:widowControl/>
        <w:tabs>
          <w:tab w:val="center" w:pos="4961"/>
          <w:tab w:val="left" w:pos="6580"/>
        </w:tabs>
        <w:suppressAutoHyphens/>
        <w:spacing w:before="0" w:line="360" w:lineRule="auto"/>
        <w:ind w:firstLine="709"/>
        <w:jc w:val="both"/>
        <w:rPr>
          <w:b w:val="0"/>
          <w:bCs w:val="0"/>
        </w:rPr>
      </w:pPr>
    </w:p>
    <w:p w:rsidR="00EF67CD" w:rsidRPr="00AE3A24" w:rsidRDefault="00EF67CD" w:rsidP="002F58D5">
      <w:pPr>
        <w:pStyle w:val="a3"/>
        <w:widowControl/>
        <w:suppressAutoHyphens/>
        <w:spacing w:before="0" w:line="360" w:lineRule="auto"/>
        <w:jc w:val="left"/>
        <w:rPr>
          <w:b w:val="0"/>
          <w:bCs w:val="0"/>
        </w:rPr>
      </w:pPr>
      <w:r w:rsidRPr="00AE3A24">
        <w:rPr>
          <w:b w:val="0"/>
          <w:bCs w:val="0"/>
        </w:rPr>
        <w:t>ВВЕДЕНИЕ</w:t>
      </w:r>
    </w:p>
    <w:p w:rsidR="00EF67CD" w:rsidRPr="00AE3A24" w:rsidRDefault="00EF67CD" w:rsidP="002F58D5">
      <w:pPr>
        <w:pStyle w:val="a3"/>
        <w:widowControl/>
        <w:suppressAutoHyphens/>
        <w:spacing w:before="0" w:line="360" w:lineRule="auto"/>
        <w:jc w:val="left"/>
        <w:rPr>
          <w:b w:val="0"/>
          <w:bCs w:val="0"/>
        </w:rPr>
      </w:pPr>
      <w:r w:rsidRPr="00AE3A24">
        <w:rPr>
          <w:b w:val="0"/>
          <w:bCs w:val="0"/>
        </w:rPr>
        <w:t>ОСНОВНЫЕ НАПРАВЛЕНИЯ СОВЕРШЕНСТВОВАНИЯ УПРАВЛЕНИЯ ТУРИСТСКО-РЕКРЕАЦИОННОЙ ОТРАСЛИ</w:t>
      </w:r>
    </w:p>
    <w:p w:rsidR="00F129A8" w:rsidRPr="00AE3A24" w:rsidRDefault="006722B9" w:rsidP="002F58D5">
      <w:pPr>
        <w:pStyle w:val="a3"/>
        <w:widowControl/>
        <w:numPr>
          <w:ilvl w:val="1"/>
          <w:numId w:val="1"/>
        </w:numPr>
        <w:tabs>
          <w:tab w:val="left" w:pos="1287"/>
        </w:tabs>
        <w:suppressAutoHyphens/>
        <w:spacing w:before="0" w:line="360" w:lineRule="auto"/>
        <w:ind w:left="0" w:firstLine="0"/>
        <w:jc w:val="left"/>
        <w:rPr>
          <w:b w:val="0"/>
          <w:bCs w:val="0"/>
        </w:rPr>
      </w:pPr>
      <w:r w:rsidRPr="00AE3A24">
        <w:rPr>
          <w:b w:val="0"/>
          <w:bCs w:val="0"/>
        </w:rPr>
        <w:t>Международный опыт развития въездного туризма</w:t>
      </w:r>
    </w:p>
    <w:p w:rsidR="00F129A8" w:rsidRPr="00AE3A24" w:rsidRDefault="006722B9" w:rsidP="002F58D5">
      <w:pPr>
        <w:pStyle w:val="a3"/>
        <w:widowControl/>
        <w:numPr>
          <w:ilvl w:val="1"/>
          <w:numId w:val="1"/>
        </w:numPr>
        <w:tabs>
          <w:tab w:val="left" w:pos="1287"/>
        </w:tabs>
        <w:suppressAutoHyphens/>
        <w:spacing w:before="0" w:line="360" w:lineRule="auto"/>
        <w:ind w:left="0" w:firstLine="0"/>
        <w:jc w:val="left"/>
        <w:rPr>
          <w:b w:val="0"/>
          <w:bCs w:val="0"/>
        </w:rPr>
      </w:pPr>
      <w:r w:rsidRPr="00AE3A24">
        <w:rPr>
          <w:b w:val="0"/>
          <w:bCs w:val="0"/>
        </w:rPr>
        <w:t>История развития</w:t>
      </w:r>
      <w:r w:rsidR="001A7633" w:rsidRPr="00AE3A24">
        <w:rPr>
          <w:b w:val="0"/>
          <w:bCs w:val="0"/>
        </w:rPr>
        <w:t xml:space="preserve"> в</w:t>
      </w:r>
      <w:r w:rsidR="008A722E" w:rsidRPr="00AE3A24">
        <w:rPr>
          <w:b w:val="0"/>
          <w:bCs w:val="0"/>
        </w:rPr>
        <w:t>ъездного туризма в СССР и до наших дней</w:t>
      </w:r>
    </w:p>
    <w:p w:rsidR="006722B9" w:rsidRPr="00AE3A24" w:rsidRDefault="001A7633" w:rsidP="002F58D5">
      <w:pPr>
        <w:pStyle w:val="a3"/>
        <w:widowControl/>
        <w:numPr>
          <w:ilvl w:val="1"/>
          <w:numId w:val="1"/>
        </w:numPr>
        <w:tabs>
          <w:tab w:val="left" w:pos="1287"/>
        </w:tabs>
        <w:suppressAutoHyphens/>
        <w:spacing w:before="0" w:line="360" w:lineRule="auto"/>
        <w:ind w:left="0" w:firstLine="0"/>
        <w:jc w:val="left"/>
        <w:rPr>
          <w:b w:val="0"/>
          <w:bCs w:val="0"/>
        </w:rPr>
      </w:pPr>
      <w:r w:rsidRPr="00AE3A24">
        <w:rPr>
          <w:b w:val="0"/>
          <w:bCs w:val="0"/>
        </w:rPr>
        <w:t xml:space="preserve">История развития </w:t>
      </w:r>
      <w:r w:rsidR="006722B9" w:rsidRPr="00AE3A24">
        <w:rPr>
          <w:b w:val="0"/>
          <w:bCs w:val="0"/>
        </w:rPr>
        <w:t>туризма в Ленинградской области</w:t>
      </w:r>
    </w:p>
    <w:p w:rsidR="0010786A" w:rsidRPr="00AE3A24" w:rsidRDefault="0010786A" w:rsidP="002F58D5">
      <w:pPr>
        <w:pStyle w:val="a3"/>
        <w:widowControl/>
        <w:numPr>
          <w:ilvl w:val="1"/>
          <w:numId w:val="1"/>
        </w:numPr>
        <w:tabs>
          <w:tab w:val="left" w:pos="1287"/>
        </w:tabs>
        <w:suppressAutoHyphens/>
        <w:spacing w:before="0" w:line="360" w:lineRule="auto"/>
        <w:ind w:left="0" w:firstLine="0"/>
        <w:jc w:val="left"/>
        <w:rPr>
          <w:b w:val="0"/>
          <w:bCs w:val="0"/>
        </w:rPr>
      </w:pPr>
      <w:r w:rsidRPr="00AE3A24">
        <w:rPr>
          <w:b w:val="0"/>
          <w:bCs w:val="0"/>
        </w:rPr>
        <w:t>Туристские маршруты и туриндустрия</w:t>
      </w:r>
      <w:r w:rsidR="00F129A8" w:rsidRPr="00AE3A24">
        <w:rPr>
          <w:b w:val="0"/>
          <w:bCs w:val="0"/>
        </w:rPr>
        <w:t xml:space="preserve"> </w:t>
      </w:r>
      <w:r w:rsidRPr="00AE3A24">
        <w:rPr>
          <w:b w:val="0"/>
          <w:bCs w:val="0"/>
        </w:rPr>
        <w:t>Ленинградской области</w:t>
      </w:r>
    </w:p>
    <w:p w:rsidR="00EF67CD" w:rsidRPr="00AE3A24" w:rsidRDefault="0011625B" w:rsidP="002F58D5">
      <w:pPr>
        <w:pStyle w:val="a3"/>
        <w:widowControl/>
        <w:suppressAutoHyphens/>
        <w:spacing w:before="0" w:line="360" w:lineRule="auto"/>
        <w:jc w:val="left"/>
        <w:rPr>
          <w:b w:val="0"/>
          <w:bCs w:val="0"/>
        </w:rPr>
      </w:pPr>
      <w:r w:rsidRPr="00AE3A24">
        <w:rPr>
          <w:b w:val="0"/>
          <w:bCs w:val="0"/>
        </w:rPr>
        <w:t>АНАЛИЗ И ОЦЕНКА РАЗВИТИЯ ВЪЕЗДНОГО ТУРИЗМА</w:t>
      </w:r>
    </w:p>
    <w:p w:rsidR="00506209" w:rsidRPr="00AE3A24" w:rsidRDefault="00506209" w:rsidP="002F58D5">
      <w:pPr>
        <w:pStyle w:val="a3"/>
        <w:widowControl/>
        <w:tabs>
          <w:tab w:val="left" w:pos="1287"/>
        </w:tabs>
        <w:suppressAutoHyphens/>
        <w:spacing w:before="0" w:line="360" w:lineRule="auto"/>
        <w:jc w:val="left"/>
        <w:rPr>
          <w:b w:val="0"/>
        </w:rPr>
      </w:pPr>
      <w:r w:rsidRPr="00AE3A24">
        <w:rPr>
          <w:b w:val="0"/>
        </w:rPr>
        <w:t>2.1</w:t>
      </w:r>
      <w:r w:rsidR="00F129A8" w:rsidRPr="00AE3A24">
        <w:rPr>
          <w:b w:val="0"/>
        </w:rPr>
        <w:t xml:space="preserve"> </w:t>
      </w:r>
      <w:r w:rsidRPr="00AE3A24">
        <w:rPr>
          <w:b w:val="0"/>
        </w:rPr>
        <w:t>Туризм в мировой экономике</w:t>
      </w:r>
    </w:p>
    <w:p w:rsidR="007A1382" w:rsidRPr="00AE3A24" w:rsidRDefault="0056789F" w:rsidP="002F58D5">
      <w:pPr>
        <w:pStyle w:val="a3"/>
        <w:widowControl/>
        <w:tabs>
          <w:tab w:val="left" w:pos="1287"/>
        </w:tabs>
        <w:suppressAutoHyphens/>
        <w:spacing w:before="0" w:line="360" w:lineRule="auto"/>
        <w:jc w:val="left"/>
        <w:rPr>
          <w:b w:val="0"/>
        </w:rPr>
      </w:pPr>
      <w:r w:rsidRPr="00AE3A24">
        <w:rPr>
          <w:b w:val="0"/>
        </w:rPr>
        <w:t>2.2</w:t>
      </w:r>
      <w:r w:rsidR="002F58D5" w:rsidRPr="00AE3A24">
        <w:rPr>
          <w:b w:val="0"/>
        </w:rPr>
        <w:t xml:space="preserve"> </w:t>
      </w:r>
      <w:r w:rsidR="007A1382" w:rsidRPr="00AE3A24">
        <w:rPr>
          <w:b w:val="0"/>
        </w:rPr>
        <w:t>Анализ современного состояния въездного туризма в России</w:t>
      </w:r>
    </w:p>
    <w:p w:rsidR="005478A9" w:rsidRPr="00AE3A24" w:rsidRDefault="005478A9" w:rsidP="002F58D5">
      <w:pPr>
        <w:suppressAutoHyphens/>
        <w:snapToGrid w:val="0"/>
        <w:spacing w:before="0" w:after="0" w:line="360" w:lineRule="auto"/>
        <w:rPr>
          <w:color w:val="000000"/>
          <w:sz w:val="28"/>
          <w:szCs w:val="28"/>
        </w:rPr>
      </w:pPr>
      <w:r w:rsidRPr="00AE3A24">
        <w:rPr>
          <w:sz w:val="28"/>
          <w:szCs w:val="28"/>
        </w:rPr>
        <w:t>2.2.1 Управление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туризмом в России</w:t>
      </w:r>
    </w:p>
    <w:p w:rsidR="00EF67CD" w:rsidRPr="00AE3A24" w:rsidRDefault="005478A9" w:rsidP="002F58D5">
      <w:pPr>
        <w:pStyle w:val="a3"/>
        <w:widowControl/>
        <w:tabs>
          <w:tab w:val="left" w:pos="1287"/>
        </w:tabs>
        <w:suppressAutoHyphens/>
        <w:spacing w:before="0" w:line="360" w:lineRule="auto"/>
        <w:jc w:val="left"/>
        <w:rPr>
          <w:b w:val="0"/>
          <w:bCs w:val="0"/>
        </w:rPr>
      </w:pPr>
      <w:r w:rsidRPr="00AE3A24">
        <w:rPr>
          <w:b w:val="0"/>
          <w:bCs w:val="0"/>
        </w:rPr>
        <w:t>2.3</w:t>
      </w:r>
      <w:r w:rsidR="00EF67CD" w:rsidRPr="00AE3A24">
        <w:rPr>
          <w:b w:val="0"/>
          <w:bCs w:val="0"/>
        </w:rPr>
        <w:t xml:space="preserve"> </w:t>
      </w:r>
      <w:r w:rsidR="001C67DC" w:rsidRPr="00AE3A24">
        <w:rPr>
          <w:b w:val="0"/>
          <w:bCs w:val="0"/>
        </w:rPr>
        <w:t>Анализ</w:t>
      </w:r>
      <w:r w:rsidR="00322A45" w:rsidRPr="00AE3A24">
        <w:rPr>
          <w:b w:val="0"/>
          <w:bCs w:val="0"/>
        </w:rPr>
        <w:t xml:space="preserve"> развития</w:t>
      </w:r>
      <w:r w:rsidR="001C67DC" w:rsidRPr="00AE3A24">
        <w:rPr>
          <w:b w:val="0"/>
          <w:bCs w:val="0"/>
        </w:rPr>
        <w:t xml:space="preserve"> </w:t>
      </w:r>
      <w:r w:rsidR="005A40DF" w:rsidRPr="00AE3A24">
        <w:rPr>
          <w:b w:val="0"/>
          <w:bCs w:val="0"/>
        </w:rPr>
        <w:t xml:space="preserve">въездного </w:t>
      </w:r>
      <w:r w:rsidR="00EF67CD" w:rsidRPr="00AE3A24">
        <w:rPr>
          <w:b w:val="0"/>
          <w:bCs w:val="0"/>
        </w:rPr>
        <w:t>тур</w:t>
      </w:r>
      <w:r w:rsidR="005A40DF" w:rsidRPr="00AE3A24">
        <w:rPr>
          <w:b w:val="0"/>
          <w:bCs w:val="0"/>
        </w:rPr>
        <w:t>изма</w:t>
      </w:r>
      <w:r w:rsidR="00F129A8" w:rsidRPr="00AE3A24">
        <w:rPr>
          <w:b w:val="0"/>
          <w:bCs w:val="0"/>
        </w:rPr>
        <w:t xml:space="preserve"> </w:t>
      </w:r>
      <w:r w:rsidR="005A40DF" w:rsidRPr="00AE3A24">
        <w:rPr>
          <w:b w:val="0"/>
          <w:bCs w:val="0"/>
        </w:rPr>
        <w:t>в Ленинг</w:t>
      </w:r>
      <w:r w:rsidR="001C67DC" w:rsidRPr="00AE3A24">
        <w:rPr>
          <w:b w:val="0"/>
          <w:bCs w:val="0"/>
        </w:rPr>
        <w:t>радс</w:t>
      </w:r>
      <w:r w:rsidR="00322A45" w:rsidRPr="00AE3A24">
        <w:rPr>
          <w:b w:val="0"/>
          <w:bCs w:val="0"/>
        </w:rPr>
        <w:t>кой области</w:t>
      </w:r>
    </w:p>
    <w:p w:rsidR="00EF67CD" w:rsidRPr="00AE3A24" w:rsidRDefault="00EF67CD" w:rsidP="002F58D5">
      <w:pPr>
        <w:pStyle w:val="a3"/>
        <w:widowControl/>
        <w:tabs>
          <w:tab w:val="left" w:pos="1287"/>
        </w:tabs>
        <w:suppressAutoHyphens/>
        <w:spacing w:before="0" w:line="360" w:lineRule="auto"/>
        <w:jc w:val="left"/>
        <w:rPr>
          <w:b w:val="0"/>
          <w:bCs w:val="0"/>
        </w:rPr>
      </w:pPr>
      <w:r w:rsidRPr="00AE3A24">
        <w:rPr>
          <w:b w:val="0"/>
          <w:bCs w:val="0"/>
        </w:rPr>
        <w:t>2.4 Анализ мероприятий, проводимых Правительством Ленинградской области</w:t>
      </w:r>
      <w:r w:rsidR="007E643B" w:rsidRPr="00AE3A24">
        <w:rPr>
          <w:b w:val="0"/>
          <w:bCs w:val="0"/>
        </w:rPr>
        <w:t xml:space="preserve"> по развитию въездного туризм</w:t>
      </w:r>
      <w:r w:rsidR="004263A2" w:rsidRPr="00AE3A24">
        <w:rPr>
          <w:b w:val="0"/>
          <w:bCs w:val="0"/>
        </w:rPr>
        <w:t>а</w:t>
      </w:r>
    </w:p>
    <w:p w:rsidR="00F129A8" w:rsidRPr="00AE3A24" w:rsidRDefault="00EF67CD" w:rsidP="002F58D5">
      <w:pPr>
        <w:pStyle w:val="a3"/>
        <w:widowControl/>
        <w:suppressAutoHyphens/>
        <w:spacing w:before="0" w:line="360" w:lineRule="auto"/>
        <w:jc w:val="left"/>
        <w:rPr>
          <w:b w:val="0"/>
          <w:bCs w:val="0"/>
        </w:rPr>
      </w:pPr>
      <w:r w:rsidRPr="00AE3A24">
        <w:rPr>
          <w:b w:val="0"/>
          <w:bCs w:val="0"/>
        </w:rPr>
        <w:t>ОРГАНИЗАЦИОННЫЕ</w:t>
      </w:r>
      <w:r w:rsidR="00F129A8" w:rsidRPr="00AE3A24">
        <w:rPr>
          <w:b w:val="0"/>
          <w:bCs w:val="0"/>
        </w:rPr>
        <w:t xml:space="preserve"> </w:t>
      </w:r>
      <w:r w:rsidRPr="00AE3A24">
        <w:rPr>
          <w:b w:val="0"/>
          <w:bCs w:val="0"/>
        </w:rPr>
        <w:t>ОСНОВЫ</w:t>
      </w:r>
      <w:r w:rsidR="00FB1231" w:rsidRPr="00AE3A24">
        <w:rPr>
          <w:b w:val="0"/>
          <w:bCs w:val="0"/>
        </w:rPr>
        <w:t xml:space="preserve"> ДЛЯ РАЗВИТИЯ ВЪЕЗДНОГО ТУРИЗМА</w:t>
      </w:r>
    </w:p>
    <w:p w:rsidR="00692659" w:rsidRPr="00AE3A24" w:rsidRDefault="00692659" w:rsidP="002F58D5">
      <w:pPr>
        <w:suppressAutoHyphens/>
        <w:overflowPunct w:val="0"/>
        <w:autoSpaceDE w:val="0"/>
        <w:autoSpaceDN w:val="0"/>
        <w:adjustRightInd w:val="0"/>
        <w:snapToGrid w:val="0"/>
        <w:spacing w:before="0" w:after="0" w:line="360" w:lineRule="auto"/>
        <w:textAlignment w:val="baseline"/>
        <w:rPr>
          <w:sz w:val="28"/>
          <w:szCs w:val="28"/>
        </w:rPr>
      </w:pPr>
      <w:r w:rsidRPr="00AE3A24">
        <w:rPr>
          <w:bCs/>
          <w:sz w:val="28"/>
          <w:szCs w:val="28"/>
        </w:rPr>
        <w:t>3.1</w:t>
      </w:r>
      <w:r w:rsidRPr="00AE3A24">
        <w:rPr>
          <w:sz w:val="28"/>
          <w:szCs w:val="28"/>
        </w:rPr>
        <w:t xml:space="preserve"> Практические рекомендации для развития туристско-рекреационной отрасли</w:t>
      </w:r>
    </w:p>
    <w:p w:rsidR="00782664" w:rsidRPr="00AE3A24" w:rsidRDefault="00692659" w:rsidP="002F58D5">
      <w:pPr>
        <w:tabs>
          <w:tab w:val="left" w:pos="8300"/>
        </w:tabs>
        <w:suppressAutoHyphens/>
        <w:overflowPunct w:val="0"/>
        <w:autoSpaceDE w:val="0"/>
        <w:autoSpaceDN w:val="0"/>
        <w:adjustRightInd w:val="0"/>
        <w:snapToGrid w:val="0"/>
        <w:spacing w:before="0" w:after="0" w:line="360" w:lineRule="auto"/>
        <w:textAlignment w:val="baseline"/>
        <w:rPr>
          <w:sz w:val="28"/>
          <w:szCs w:val="28"/>
        </w:rPr>
      </w:pPr>
      <w:r w:rsidRPr="00AE3A24">
        <w:rPr>
          <w:sz w:val="28"/>
          <w:szCs w:val="28"/>
        </w:rPr>
        <w:t>3.2 Перспективы развития въездного туризма в Ленинградской области</w:t>
      </w:r>
    </w:p>
    <w:p w:rsidR="00EF67CD" w:rsidRPr="00AE3A24" w:rsidRDefault="00EF67CD" w:rsidP="002F58D5">
      <w:pPr>
        <w:pStyle w:val="a3"/>
        <w:widowControl/>
        <w:suppressAutoHyphens/>
        <w:spacing w:before="0" w:line="360" w:lineRule="auto"/>
        <w:jc w:val="left"/>
        <w:rPr>
          <w:b w:val="0"/>
          <w:bCs w:val="0"/>
        </w:rPr>
      </w:pPr>
      <w:r w:rsidRPr="00AE3A24">
        <w:rPr>
          <w:b w:val="0"/>
          <w:bCs w:val="0"/>
        </w:rPr>
        <w:t>ЗАКЛЮЧЕНИЕ</w:t>
      </w:r>
    </w:p>
    <w:p w:rsidR="00EF67CD" w:rsidRPr="00AE3A24" w:rsidRDefault="00EF67CD" w:rsidP="002F58D5">
      <w:pPr>
        <w:pStyle w:val="a3"/>
        <w:widowControl/>
        <w:suppressAutoHyphens/>
        <w:spacing w:before="0" w:line="360" w:lineRule="auto"/>
        <w:jc w:val="left"/>
        <w:rPr>
          <w:b w:val="0"/>
          <w:bCs w:val="0"/>
        </w:rPr>
      </w:pPr>
      <w:r w:rsidRPr="00AE3A24">
        <w:rPr>
          <w:b w:val="0"/>
          <w:bCs w:val="0"/>
        </w:rPr>
        <w:t>Список литературы</w:t>
      </w:r>
    </w:p>
    <w:p w:rsidR="00EF67CD" w:rsidRPr="00AE3A24" w:rsidRDefault="00EF67CD" w:rsidP="002F58D5">
      <w:pPr>
        <w:pStyle w:val="a3"/>
        <w:widowControl/>
        <w:suppressAutoHyphens/>
        <w:spacing w:before="0" w:line="360" w:lineRule="auto"/>
        <w:jc w:val="left"/>
        <w:rPr>
          <w:b w:val="0"/>
          <w:bCs w:val="0"/>
        </w:rPr>
      </w:pPr>
      <w:r w:rsidRPr="00AE3A24">
        <w:rPr>
          <w:b w:val="0"/>
          <w:bCs w:val="0"/>
        </w:rPr>
        <w:t>Приложение 1</w:t>
      </w:r>
    </w:p>
    <w:p w:rsidR="00EF67CD" w:rsidRPr="00AE3A24" w:rsidRDefault="00EF67CD" w:rsidP="002F58D5">
      <w:pPr>
        <w:pStyle w:val="a3"/>
        <w:widowControl/>
        <w:suppressAutoHyphens/>
        <w:spacing w:before="0" w:line="360" w:lineRule="auto"/>
        <w:jc w:val="left"/>
        <w:rPr>
          <w:b w:val="0"/>
          <w:bCs w:val="0"/>
        </w:rPr>
      </w:pPr>
      <w:proofErr w:type="gramStart"/>
      <w:r w:rsidRPr="00AE3A24">
        <w:rPr>
          <w:b w:val="0"/>
          <w:bCs w:val="0"/>
        </w:rPr>
        <w:lastRenderedPageBreak/>
        <w:t>П</w:t>
      </w:r>
      <w:r w:rsidR="00EB1E67" w:rsidRPr="00AE3A24">
        <w:rPr>
          <w:b w:val="0"/>
          <w:bCs w:val="0"/>
        </w:rPr>
        <w:t>риложении</w:t>
      </w:r>
      <w:proofErr w:type="gramEnd"/>
      <w:r w:rsidR="00EB1E67" w:rsidRPr="00AE3A24">
        <w:rPr>
          <w:b w:val="0"/>
          <w:bCs w:val="0"/>
        </w:rPr>
        <w:t xml:space="preserve"> 2</w:t>
      </w:r>
    </w:p>
    <w:p w:rsidR="00EF67CD" w:rsidRPr="00AE3A24" w:rsidRDefault="00EF67CD" w:rsidP="002F58D5">
      <w:pPr>
        <w:pStyle w:val="a3"/>
        <w:widowControl/>
        <w:suppressAutoHyphens/>
        <w:spacing w:before="0" w:line="360" w:lineRule="auto"/>
        <w:jc w:val="left"/>
        <w:rPr>
          <w:b w:val="0"/>
          <w:bCs w:val="0"/>
        </w:rPr>
      </w:pPr>
      <w:r w:rsidRPr="00AE3A24">
        <w:rPr>
          <w:b w:val="0"/>
          <w:bCs w:val="0"/>
        </w:rPr>
        <w:t>При</w:t>
      </w:r>
      <w:r w:rsidR="00EB1E67" w:rsidRPr="00AE3A24">
        <w:rPr>
          <w:b w:val="0"/>
          <w:bCs w:val="0"/>
        </w:rPr>
        <w:t>ложение 3</w:t>
      </w:r>
    </w:p>
    <w:p w:rsidR="001477A1" w:rsidRPr="00AE3A24" w:rsidRDefault="00EF67CD" w:rsidP="002F58D5">
      <w:pPr>
        <w:pStyle w:val="a3"/>
        <w:widowControl/>
        <w:suppressAutoHyphens/>
        <w:spacing w:before="0" w:line="360" w:lineRule="auto"/>
        <w:jc w:val="left"/>
        <w:rPr>
          <w:b w:val="0"/>
        </w:rPr>
      </w:pPr>
      <w:r w:rsidRPr="00AE3A24">
        <w:rPr>
          <w:b w:val="0"/>
        </w:rPr>
        <w:t xml:space="preserve">Приложение </w:t>
      </w:r>
      <w:r w:rsidR="00EB1E67" w:rsidRPr="00AE3A24">
        <w:rPr>
          <w:b w:val="0"/>
        </w:rPr>
        <w:t>4</w:t>
      </w:r>
    </w:p>
    <w:p w:rsidR="00692659" w:rsidRPr="00AE3A24" w:rsidRDefault="00692659" w:rsidP="00F129A8">
      <w:pPr>
        <w:pStyle w:val="a3"/>
        <w:widowControl/>
        <w:suppressAutoHyphens/>
        <w:spacing w:before="0" w:line="360" w:lineRule="auto"/>
        <w:ind w:firstLine="709"/>
        <w:jc w:val="both"/>
        <w:rPr>
          <w:b w:val="0"/>
        </w:rPr>
      </w:pPr>
    </w:p>
    <w:p w:rsidR="00EF67CD" w:rsidRPr="00AE3A24" w:rsidRDefault="00EB1E67" w:rsidP="00F129A8">
      <w:pPr>
        <w:pStyle w:val="a3"/>
        <w:widowControl/>
        <w:suppressAutoHyphens/>
        <w:spacing w:before="0" w:line="360" w:lineRule="auto"/>
        <w:ind w:firstLine="709"/>
        <w:jc w:val="both"/>
        <w:rPr>
          <w:b w:val="0"/>
          <w:bCs w:val="0"/>
        </w:rPr>
      </w:pPr>
      <w:r w:rsidRPr="00AE3A24">
        <w:rPr>
          <w:b w:val="0"/>
        </w:rPr>
        <w:br w:type="page"/>
      </w:r>
      <w:r w:rsidR="00EF67CD" w:rsidRPr="00AE3A24">
        <w:rPr>
          <w:b w:val="0"/>
        </w:rPr>
        <w:lastRenderedPageBreak/>
        <w:t>ВВЕДЕНИЕ</w:t>
      </w:r>
    </w:p>
    <w:p w:rsidR="00C71898" w:rsidRPr="00AE3A24" w:rsidRDefault="00C71898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E31935" w:rsidRPr="00AE3A24" w:rsidRDefault="00E31935" w:rsidP="00F129A8">
      <w:pPr>
        <w:suppressAutoHyphens/>
        <w:overflowPunct w:val="0"/>
        <w:autoSpaceDE w:val="0"/>
        <w:autoSpaceDN w:val="0"/>
        <w:adjustRightInd w:val="0"/>
        <w:snapToGrid w:val="0"/>
        <w:spacing w:before="0" w:after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E3A24">
        <w:rPr>
          <w:color w:val="000000"/>
          <w:sz w:val="28"/>
          <w:szCs w:val="28"/>
        </w:rPr>
        <w:t>Актуальность</w:t>
      </w:r>
      <w:r w:rsidR="00F129A8" w:rsidRPr="00AE3A24">
        <w:rPr>
          <w:color w:val="000000"/>
          <w:sz w:val="28"/>
          <w:szCs w:val="28"/>
        </w:rPr>
        <w:t xml:space="preserve"> </w:t>
      </w:r>
      <w:r w:rsidRPr="00AE3A24">
        <w:rPr>
          <w:color w:val="000000"/>
          <w:sz w:val="28"/>
          <w:szCs w:val="28"/>
        </w:rPr>
        <w:t>темы</w:t>
      </w:r>
    </w:p>
    <w:p w:rsidR="00F129A8" w:rsidRPr="00302DD1" w:rsidRDefault="000964BF" w:rsidP="00F129A8">
      <w:pPr>
        <w:suppressAutoHyphens/>
        <w:overflowPunct w:val="0"/>
        <w:autoSpaceDE w:val="0"/>
        <w:autoSpaceDN w:val="0"/>
        <w:adjustRightInd w:val="0"/>
        <w:snapToGrid w:val="0"/>
        <w:spacing w:before="0" w:after="0" w:line="360" w:lineRule="auto"/>
        <w:ind w:firstLine="709"/>
        <w:jc w:val="both"/>
        <w:textAlignment w:val="baseline"/>
        <w:rPr>
          <w:iCs/>
          <w:sz w:val="28"/>
          <w:szCs w:val="28"/>
        </w:rPr>
      </w:pPr>
      <w:r w:rsidRPr="00AE3A24">
        <w:rPr>
          <w:iCs/>
          <w:sz w:val="28"/>
          <w:szCs w:val="28"/>
        </w:rPr>
        <w:t>Современная индустрия туризма является одной из наиболее высокодоходных и наиболее динамично развивающихся отраслей мирового хозяйства. С конца 1950-х гг. отмечается непрерывный рост туриндустрии. Буквально за 20 лет, прежде всего благодаря бурному развитию и совершенствованию всех видов транспорта, туризм превратился в ключевую отрасль мировой торговли.</w:t>
      </w:r>
    </w:p>
    <w:p w:rsidR="00302DD1" w:rsidRPr="00302DD1" w:rsidRDefault="00302DD1" w:rsidP="00302DD1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02DD1">
        <w:rPr>
          <w:rFonts w:ascii="Times New Roman CYR" w:hAnsi="Times New Roman CYR" w:cs="Times New Roman CYR"/>
          <w:b/>
          <w:sz w:val="28"/>
          <w:szCs w:val="28"/>
        </w:rPr>
        <w:t>Вернуться в каталог готовых дипломов и магистерских диссертаций –</w:t>
      </w:r>
    </w:p>
    <w:p w:rsidR="00302DD1" w:rsidRPr="00302DD1" w:rsidRDefault="00134C80" w:rsidP="00302DD1">
      <w:pPr>
        <w:widowControl w:val="0"/>
        <w:autoSpaceDE w:val="0"/>
        <w:autoSpaceDN w:val="0"/>
        <w:adjustRightInd w:val="0"/>
        <w:spacing w:before="0"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hyperlink r:id="rId9" w:history="1">
        <w:r w:rsidR="00302DD1" w:rsidRPr="00302DD1">
          <w:rPr>
            <w:rFonts w:ascii="Times New Roman CYR" w:hAnsi="Times New Roman CYR" w:cs="Times New Roman CYR"/>
            <w:b/>
            <w:color w:val="0000FF"/>
            <w:sz w:val="28"/>
            <w:szCs w:val="28"/>
            <w:u w:val="single"/>
            <w:lang w:val="en-US"/>
          </w:rPr>
          <w:t>http</w:t>
        </w:r>
        <w:r w:rsidR="00302DD1" w:rsidRPr="00302DD1">
          <w:rPr>
            <w:rFonts w:ascii="Times New Roman CYR" w:hAnsi="Times New Roman CYR" w:cs="Times New Roman CYR"/>
            <w:b/>
            <w:color w:val="0000FF"/>
            <w:sz w:val="28"/>
            <w:szCs w:val="28"/>
            <w:u w:val="single"/>
          </w:rPr>
          <w:t>://учебники.информ2000.рф/</w:t>
        </w:r>
        <w:r w:rsidR="00302DD1" w:rsidRPr="00302DD1">
          <w:rPr>
            <w:rFonts w:ascii="Times New Roman CYR" w:hAnsi="Times New Roman CYR" w:cs="Times New Roman CYR"/>
            <w:b/>
            <w:color w:val="0000FF"/>
            <w:sz w:val="28"/>
            <w:szCs w:val="28"/>
            <w:u w:val="single"/>
            <w:lang w:val="en-US"/>
          </w:rPr>
          <w:t>diplom</w:t>
        </w:r>
        <w:r w:rsidR="00302DD1" w:rsidRPr="00302DD1">
          <w:rPr>
            <w:rFonts w:ascii="Times New Roman CYR" w:hAnsi="Times New Roman CYR" w:cs="Times New Roman CYR"/>
            <w:b/>
            <w:color w:val="0000FF"/>
            <w:sz w:val="28"/>
            <w:szCs w:val="28"/>
            <w:u w:val="single"/>
          </w:rPr>
          <w:t>.</w:t>
        </w:r>
        <w:r w:rsidR="00302DD1" w:rsidRPr="00302DD1">
          <w:rPr>
            <w:rFonts w:ascii="Times New Roman CYR" w:hAnsi="Times New Roman CYR" w:cs="Times New Roman CYR"/>
            <w:b/>
            <w:color w:val="0000FF"/>
            <w:sz w:val="28"/>
            <w:szCs w:val="28"/>
            <w:u w:val="single"/>
            <w:lang w:val="en-US"/>
          </w:rPr>
          <w:t>shtml</w:t>
        </w:r>
      </w:hyperlink>
    </w:p>
    <w:p w:rsidR="00302DD1" w:rsidRPr="00302DD1" w:rsidRDefault="00302DD1" w:rsidP="00F129A8">
      <w:pPr>
        <w:suppressAutoHyphens/>
        <w:overflowPunct w:val="0"/>
        <w:autoSpaceDE w:val="0"/>
        <w:autoSpaceDN w:val="0"/>
        <w:adjustRightInd w:val="0"/>
        <w:snapToGrid w:val="0"/>
        <w:spacing w:before="0" w:after="0" w:line="360" w:lineRule="auto"/>
        <w:ind w:firstLine="709"/>
        <w:jc w:val="both"/>
        <w:textAlignment w:val="baseline"/>
        <w:rPr>
          <w:iCs/>
          <w:sz w:val="28"/>
          <w:szCs w:val="28"/>
        </w:rPr>
      </w:pPr>
    </w:p>
    <w:p w:rsidR="00CD5D67" w:rsidRPr="00AE3A24" w:rsidRDefault="00441637" w:rsidP="00F129A8">
      <w:pPr>
        <w:suppressAutoHyphens/>
        <w:overflowPunct w:val="0"/>
        <w:autoSpaceDE w:val="0"/>
        <w:autoSpaceDN w:val="0"/>
        <w:adjustRightInd w:val="0"/>
        <w:snapToGrid w:val="0"/>
        <w:spacing w:before="0" w:after="0" w:line="360" w:lineRule="auto"/>
        <w:ind w:firstLine="709"/>
        <w:jc w:val="both"/>
        <w:textAlignment w:val="baseline"/>
        <w:rPr>
          <w:sz w:val="28"/>
          <w:szCs w:val="28"/>
        </w:rPr>
      </w:pPr>
      <w:r w:rsidRPr="00AE3A24">
        <w:rPr>
          <w:sz w:val="28"/>
          <w:szCs w:val="28"/>
        </w:rPr>
        <w:t>Доходы от туризма в мировом экспорте товаров и услуг занимают второе место, уступая только экспорту нефти и нефтепродуктов. Среднемировой уровень дохода от одной туристической поездки к 2</w:t>
      </w:r>
      <w:r w:rsidR="00CD5D67" w:rsidRPr="00AE3A24">
        <w:rPr>
          <w:sz w:val="28"/>
          <w:szCs w:val="28"/>
        </w:rPr>
        <w:t>000г. составил 680 долларов США.</w:t>
      </w:r>
      <w:r w:rsidR="00CD5D67" w:rsidRPr="00AE3A24">
        <w:rPr>
          <w:rStyle w:val="a7"/>
          <w:sz w:val="28"/>
          <w:szCs w:val="28"/>
        </w:rPr>
        <w:footnoteReference w:id="1"/>
      </w:r>
    </w:p>
    <w:p w:rsidR="00E576F8" w:rsidRPr="00AE3A24" w:rsidRDefault="00E576F8" w:rsidP="00F129A8">
      <w:pPr>
        <w:suppressAutoHyphens/>
        <w:overflowPunct w:val="0"/>
        <w:autoSpaceDE w:val="0"/>
        <w:autoSpaceDN w:val="0"/>
        <w:adjustRightInd w:val="0"/>
        <w:snapToGrid w:val="0"/>
        <w:spacing w:before="0" w:after="0" w:line="360" w:lineRule="auto"/>
        <w:ind w:firstLine="709"/>
        <w:jc w:val="both"/>
        <w:textAlignment w:val="baseline"/>
        <w:rPr>
          <w:sz w:val="28"/>
          <w:szCs w:val="28"/>
        </w:rPr>
      </w:pPr>
      <w:r w:rsidRPr="00AE3A24">
        <w:rPr>
          <w:sz w:val="28"/>
          <w:szCs w:val="28"/>
        </w:rPr>
        <w:t>По оценке зарубежных специалистов, в 2000 году на сферу туризма и путешествий во всем мире приходилось 11,8 % мирового объема ВНП, 9,8 % мирового количества рабочих мест, 12 % мирового объема инвестиций и 10,7 % мирового объема налоговых поступлений.</w:t>
      </w:r>
    </w:p>
    <w:p w:rsidR="00F129A8" w:rsidRPr="00AE3A24" w:rsidRDefault="00E576F8" w:rsidP="00F129A8">
      <w:pPr>
        <w:suppressAutoHyphens/>
        <w:overflowPunct w:val="0"/>
        <w:autoSpaceDE w:val="0"/>
        <w:autoSpaceDN w:val="0"/>
        <w:adjustRightInd w:val="0"/>
        <w:snapToGrid w:val="0"/>
        <w:spacing w:before="0" w:after="0" w:line="360" w:lineRule="auto"/>
        <w:ind w:firstLine="709"/>
        <w:jc w:val="both"/>
        <w:textAlignment w:val="baseline"/>
        <w:rPr>
          <w:sz w:val="28"/>
          <w:szCs w:val="28"/>
        </w:rPr>
      </w:pPr>
      <w:r w:rsidRPr="00AE3A24">
        <w:rPr>
          <w:sz w:val="28"/>
          <w:szCs w:val="28"/>
        </w:rPr>
        <w:t>По прогнозам ВТО, к 2010 году общее количество туристов превысит</w:t>
      </w:r>
    </w:p>
    <w:p w:rsidR="00DE636D" w:rsidRPr="00AE3A24" w:rsidRDefault="00E576F8" w:rsidP="00F129A8">
      <w:pPr>
        <w:suppressAutoHyphens/>
        <w:overflowPunct w:val="0"/>
        <w:autoSpaceDE w:val="0"/>
        <w:autoSpaceDN w:val="0"/>
        <w:adjustRightInd w:val="0"/>
        <w:snapToGrid w:val="0"/>
        <w:spacing w:before="0" w:after="0" w:line="360" w:lineRule="auto"/>
        <w:ind w:firstLine="709"/>
        <w:jc w:val="both"/>
        <w:textAlignment w:val="baseline"/>
        <w:rPr>
          <w:sz w:val="28"/>
          <w:szCs w:val="28"/>
        </w:rPr>
      </w:pPr>
      <w:r w:rsidRPr="00AE3A24">
        <w:rPr>
          <w:sz w:val="28"/>
          <w:szCs w:val="28"/>
        </w:rPr>
        <w:t xml:space="preserve">1 млрд. человек. Доход, получаемый от каждого туриста, возрастет почти на 40%. Одной из причин туристского "бума" - увеличение доли коротких поездок в общем туристском потоке. Отдыхать стали чаще, дробя отпуск на небольшие части. Во многих странах мира туризм является одним из основных источников валютных поступлений (Египет - 3 место, Аляска - 3 место, Турция, Италия и т.д.). Однако Россия занимает пока лишь 15-е место по приему иностранных туристов. Опять-таки по предварительным расчетам, </w:t>
      </w:r>
      <w:r w:rsidRPr="00AE3A24">
        <w:rPr>
          <w:sz w:val="28"/>
          <w:szCs w:val="28"/>
        </w:rPr>
        <w:lastRenderedPageBreak/>
        <w:t>к 2010 году РФ переместится на 9-е место. Это означает, что страну посетит не менее 29 млн. туристов, а российский бюджет пополнится на $39,6 млрд.</w:t>
      </w:r>
      <w:r w:rsidRPr="00AE3A24">
        <w:rPr>
          <w:rStyle w:val="a7"/>
          <w:sz w:val="28"/>
          <w:szCs w:val="28"/>
        </w:rPr>
        <w:footnoteReference w:id="2"/>
      </w:r>
    </w:p>
    <w:p w:rsidR="00F129A8" w:rsidRPr="00AE3A24" w:rsidRDefault="00E576F8" w:rsidP="00F129A8">
      <w:pPr>
        <w:suppressAutoHyphens/>
        <w:overflowPunct w:val="0"/>
        <w:autoSpaceDE w:val="0"/>
        <w:autoSpaceDN w:val="0"/>
        <w:adjustRightInd w:val="0"/>
        <w:snapToGrid w:val="0"/>
        <w:spacing w:before="0" w:after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E3A24">
        <w:rPr>
          <w:sz w:val="28"/>
          <w:szCs w:val="28"/>
        </w:rPr>
        <w:t xml:space="preserve">Сегодня российский туристский бизнес ориентирован на выезд. Въездной туризм развит слабо, </w:t>
      </w:r>
      <w:r w:rsidRPr="00AE3A24">
        <w:rPr>
          <w:color w:val="000000"/>
          <w:sz w:val="28"/>
          <w:szCs w:val="28"/>
        </w:rPr>
        <w:t>ежегодно в Россию приезжают лишь 8,5 миллионов иностранцев.</w:t>
      </w:r>
      <w:r w:rsidRPr="00AE3A24">
        <w:rPr>
          <w:rStyle w:val="a7"/>
          <w:color w:val="000000"/>
          <w:sz w:val="28"/>
          <w:szCs w:val="28"/>
        </w:rPr>
        <w:footnoteReference w:id="3"/>
      </w:r>
    </w:p>
    <w:p w:rsidR="00E576F8" w:rsidRPr="00AE3A24" w:rsidRDefault="00E576F8" w:rsidP="00F129A8">
      <w:pPr>
        <w:suppressAutoHyphens/>
        <w:overflowPunct w:val="0"/>
        <w:autoSpaceDE w:val="0"/>
        <w:autoSpaceDN w:val="0"/>
        <w:adjustRightInd w:val="0"/>
        <w:snapToGrid w:val="0"/>
        <w:spacing w:before="0" w:after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E3A24">
        <w:rPr>
          <w:color w:val="000000"/>
          <w:sz w:val="28"/>
          <w:szCs w:val="28"/>
        </w:rPr>
        <w:t>По мнению специалистов, причиной сложившейся ситуации послужило:</w:t>
      </w:r>
    </w:p>
    <w:p w:rsidR="00F129A8" w:rsidRPr="00AE3A24" w:rsidRDefault="00E576F8" w:rsidP="00F129A8">
      <w:pPr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snapToGrid w:val="0"/>
        <w:spacing w:before="0" w:after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AE3A24">
        <w:rPr>
          <w:color w:val="000000"/>
          <w:sz w:val="28"/>
          <w:szCs w:val="28"/>
        </w:rPr>
        <w:t>нестабильное экономическое положение, и соответственно нескоординированная работа турагенств, перевозчиков и гостиниц;</w:t>
      </w:r>
    </w:p>
    <w:p w:rsidR="00F129A8" w:rsidRPr="00AE3A24" w:rsidRDefault="00E576F8" w:rsidP="00F129A8">
      <w:pPr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snapToGrid w:val="0"/>
        <w:spacing w:before="0" w:after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AE3A24">
        <w:rPr>
          <w:color w:val="000000"/>
          <w:sz w:val="28"/>
          <w:szCs w:val="28"/>
        </w:rPr>
        <w:t xml:space="preserve">практическое отсутствие рекламы тех регионов </w:t>
      </w:r>
      <w:proofErr w:type="gramStart"/>
      <w:r w:rsidRPr="00AE3A24">
        <w:rPr>
          <w:color w:val="000000"/>
          <w:sz w:val="28"/>
          <w:szCs w:val="28"/>
        </w:rPr>
        <w:t>России</w:t>
      </w:r>
      <w:proofErr w:type="gramEnd"/>
      <w:r w:rsidRPr="00AE3A24">
        <w:rPr>
          <w:color w:val="000000"/>
          <w:sz w:val="28"/>
          <w:szCs w:val="28"/>
        </w:rPr>
        <w:t xml:space="preserve"> которые могут вызвать интерес у иностранных путешественников;</w:t>
      </w:r>
    </w:p>
    <w:p w:rsidR="00E576F8" w:rsidRPr="00AE3A24" w:rsidRDefault="00E576F8" w:rsidP="00F129A8">
      <w:pPr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snapToGrid w:val="0"/>
        <w:spacing w:before="0" w:after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AE3A24">
        <w:rPr>
          <w:color w:val="000000"/>
          <w:sz w:val="28"/>
          <w:szCs w:val="28"/>
        </w:rPr>
        <w:t xml:space="preserve">в не меньшей степени проникновению российской индустрии туризма на мировой рынок препятствуют отсутствие правовой базы и системы государственного </w:t>
      </w:r>
      <w:proofErr w:type="gramStart"/>
      <w:r w:rsidRPr="00AE3A24">
        <w:rPr>
          <w:color w:val="000000"/>
          <w:sz w:val="28"/>
          <w:szCs w:val="28"/>
        </w:rPr>
        <w:t>контроля за</w:t>
      </w:r>
      <w:proofErr w:type="gramEnd"/>
      <w:r w:rsidRPr="00AE3A24">
        <w:rPr>
          <w:color w:val="000000"/>
          <w:sz w:val="28"/>
          <w:szCs w:val="28"/>
        </w:rPr>
        <w:t xml:space="preserve"> туризмом. Даже поверхностный анализ нынешнего состояния на туристическом рынке России показывает: различных продавцов туров - турагенств - работает меньше, чем оптовиков - туроператоров, организующих путешествия. Не надо быть экономистом, чтобы понять абсурдность этой ситуации. Для турагенств необходима специальная база данных, которая включала бы три блока: природный, эколого-экономический (от плотности населения до экологической ситуации) и блок туристической инфраструктуры. Такая информация необходима, чтобы в условиях структурной перестройки экономики российский туризм стал важной отраслью народного </w:t>
      </w:r>
      <w:proofErr w:type="gramStart"/>
      <w:r w:rsidRPr="00AE3A24">
        <w:rPr>
          <w:color w:val="000000"/>
          <w:sz w:val="28"/>
          <w:szCs w:val="28"/>
        </w:rPr>
        <w:t>хозяйства</w:t>
      </w:r>
      <w:proofErr w:type="gramEnd"/>
      <w:r w:rsidRPr="00AE3A24">
        <w:rPr>
          <w:color w:val="000000"/>
          <w:sz w:val="28"/>
          <w:szCs w:val="28"/>
        </w:rPr>
        <w:t xml:space="preserve"> как России, так и региона, где въездной туризм имеет право и возможности на существование.</w:t>
      </w:r>
    </w:p>
    <w:p w:rsidR="00E576F8" w:rsidRPr="00AE3A24" w:rsidRDefault="00E576F8" w:rsidP="00F129A8">
      <w:pPr>
        <w:pStyle w:val="ad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Лидирующее положение по динамике развития туристской индустрии занимает Северо-Западный регион России. При чем, по данным ООН, Петербург по популярности среди крупнейших международных туристских центров занимает 8-е место, опережая Берлин, Вену, Мюнхен и Прагу.</w:t>
      </w:r>
    </w:p>
    <w:p w:rsidR="00F129A8" w:rsidRPr="00AE3A24" w:rsidRDefault="00E576F8" w:rsidP="00F129A8">
      <w:pPr>
        <w:pStyle w:val="ad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lastRenderedPageBreak/>
        <w:t>Последние годы его стабильно посещают от 3,5 до 4 миллионов зарубежных гостей, хотят же побывать на берегах Невы более 30 млн. Ежегодно недополучаемый городом доход составляет сотни миллионов долларов. Всего лишь двукратное увеличение количества зарубежных гостей к тому же 2010 году обогатило бы казну на $7,5 млрд.</w:t>
      </w:r>
      <w:r w:rsidRPr="00AE3A24">
        <w:rPr>
          <w:rStyle w:val="a7"/>
          <w:sz w:val="28"/>
          <w:szCs w:val="28"/>
        </w:rPr>
        <w:footnoteReference w:id="4"/>
      </w:r>
    </w:p>
    <w:p w:rsidR="00E576F8" w:rsidRPr="00AE3A24" w:rsidRDefault="00E576F8" w:rsidP="00F129A8">
      <w:pPr>
        <w:pStyle w:val="ad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Однако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социологические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опросы показывают, что туристы проводят в Санкт-Петербурге и других крупных городах не более 4-5 дней и далее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 xml:space="preserve">хотели бы посетить маленькие областные города. И в этом случае развитие въездного туризма в Ленинградской области становить как никак </w:t>
      </w:r>
      <w:proofErr w:type="gramStart"/>
      <w:r w:rsidRPr="00AE3A24">
        <w:rPr>
          <w:sz w:val="28"/>
          <w:szCs w:val="28"/>
        </w:rPr>
        <w:t>актуальным</w:t>
      </w:r>
      <w:proofErr w:type="gramEnd"/>
      <w:r w:rsidRPr="00AE3A24">
        <w:rPr>
          <w:sz w:val="28"/>
          <w:szCs w:val="28"/>
        </w:rPr>
        <w:t>. Ленинградская область обладает богатейшим природным, историко-культурным потенциалом, а также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исключительным геополитическим положением. Ленинградская область граничит с Финляндией, Эстонией, что может позволить активно развивать въездной туризм.</w:t>
      </w:r>
    </w:p>
    <w:p w:rsidR="00F129A8" w:rsidRPr="00AE3A24" w:rsidRDefault="00E576F8" w:rsidP="00F129A8">
      <w:pPr>
        <w:pStyle w:val="ad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В настоящее время въездной туризм в Ленинградской области развивается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успешно, региональная целевая программа</w:t>
      </w:r>
      <w:r w:rsidR="00F129A8" w:rsidRPr="00AE3A24">
        <w:rPr>
          <w:sz w:val="28"/>
          <w:szCs w:val="28"/>
        </w:rPr>
        <w:t xml:space="preserve"> "</w:t>
      </w:r>
      <w:r w:rsidRPr="00AE3A24">
        <w:rPr>
          <w:sz w:val="28"/>
          <w:szCs w:val="28"/>
        </w:rPr>
        <w:t>Развитие сферы туризма и рекреации в Ленинградской области на 2003-2005 годы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, в целом выполняется. На территории области строятся, турбазы, дома отдыха, гостиниц</w:t>
      </w:r>
      <w:r w:rsidR="00A748E2" w:rsidRPr="00AE3A24">
        <w:rPr>
          <w:sz w:val="28"/>
          <w:szCs w:val="28"/>
        </w:rPr>
        <w:t>ы</w:t>
      </w:r>
      <w:r w:rsidRPr="00AE3A24">
        <w:rPr>
          <w:sz w:val="28"/>
          <w:szCs w:val="28"/>
        </w:rPr>
        <w:t>, с</w:t>
      </w:r>
      <w:r w:rsidR="00A748E2" w:rsidRPr="00AE3A24">
        <w:rPr>
          <w:sz w:val="28"/>
          <w:szCs w:val="28"/>
        </w:rPr>
        <w:t>портивно-оздоровительные центры, горнолыжные</w:t>
      </w:r>
      <w:r w:rsidRPr="00AE3A24">
        <w:rPr>
          <w:sz w:val="28"/>
          <w:szCs w:val="28"/>
        </w:rPr>
        <w:t xml:space="preserve"> курорт</w:t>
      </w:r>
      <w:r w:rsidR="00A748E2" w:rsidRPr="00AE3A24">
        <w:rPr>
          <w:sz w:val="28"/>
          <w:szCs w:val="28"/>
        </w:rPr>
        <w:t>ы и другие объекты</w:t>
      </w:r>
      <w:r w:rsidRPr="00AE3A24">
        <w:rPr>
          <w:sz w:val="28"/>
          <w:szCs w:val="28"/>
        </w:rPr>
        <w:t>, увеличивается количество рабочих мест.</w:t>
      </w:r>
    </w:p>
    <w:p w:rsidR="00E576F8" w:rsidRPr="00AE3A24" w:rsidRDefault="00E576F8" w:rsidP="00F129A8">
      <w:pPr>
        <w:suppressAutoHyphens/>
        <w:overflowPunct w:val="0"/>
        <w:autoSpaceDE w:val="0"/>
        <w:autoSpaceDN w:val="0"/>
        <w:adjustRightInd w:val="0"/>
        <w:snapToGrid w:val="0"/>
        <w:spacing w:before="0" w:after="0" w:line="360" w:lineRule="auto"/>
        <w:ind w:firstLine="709"/>
        <w:jc w:val="both"/>
        <w:textAlignment w:val="baseline"/>
        <w:rPr>
          <w:sz w:val="28"/>
          <w:szCs w:val="28"/>
        </w:rPr>
      </w:pPr>
      <w:r w:rsidRPr="00AE3A24">
        <w:rPr>
          <w:sz w:val="28"/>
          <w:szCs w:val="28"/>
        </w:rPr>
        <w:t>Тем не менее, богатейший туристско-рекреационный потенциал Ленинградской области используется еще недостаточно эффективно. Причиной этого являются несовершенство управления туристско-рекреационной сферой, неразвитость ее инфраструктуры и, в первую очередь, отсутствие в необходимом количестве хороших дорог, заправочных станций, оборудованных стоянок, специального туристского транспорта, объектов питания, размещения, развлечения и торговли.</w:t>
      </w:r>
    </w:p>
    <w:p w:rsidR="00F129A8" w:rsidRPr="00AE3A24" w:rsidRDefault="00E576F8" w:rsidP="00F129A8">
      <w:pPr>
        <w:suppressAutoHyphens/>
        <w:overflowPunct w:val="0"/>
        <w:autoSpaceDE w:val="0"/>
        <w:autoSpaceDN w:val="0"/>
        <w:adjustRightInd w:val="0"/>
        <w:snapToGrid w:val="0"/>
        <w:spacing w:before="0" w:after="0" w:line="360" w:lineRule="auto"/>
        <w:ind w:firstLine="709"/>
        <w:jc w:val="both"/>
        <w:textAlignment w:val="baseline"/>
        <w:rPr>
          <w:sz w:val="28"/>
          <w:szCs w:val="28"/>
        </w:rPr>
      </w:pPr>
      <w:r w:rsidRPr="00AE3A24">
        <w:rPr>
          <w:sz w:val="28"/>
          <w:szCs w:val="28"/>
        </w:rPr>
        <w:lastRenderedPageBreak/>
        <w:t>На сегодняшний день развитие иностранного туризма на территории Ленинградской области, является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 xml:space="preserve">одним из приоритетных направлений социально-экономического развития региона. </w:t>
      </w:r>
    </w:p>
    <w:p w:rsidR="00F129A8" w:rsidRPr="00AE3A24" w:rsidRDefault="00E576F8" w:rsidP="00F129A8">
      <w:pPr>
        <w:suppressAutoHyphens/>
        <w:overflowPunct w:val="0"/>
        <w:autoSpaceDE w:val="0"/>
        <w:autoSpaceDN w:val="0"/>
        <w:adjustRightInd w:val="0"/>
        <w:snapToGrid w:val="0"/>
        <w:spacing w:before="0" w:after="0" w:line="360" w:lineRule="auto"/>
        <w:ind w:firstLine="709"/>
        <w:jc w:val="both"/>
        <w:textAlignment w:val="baseline"/>
        <w:rPr>
          <w:sz w:val="28"/>
          <w:szCs w:val="28"/>
        </w:rPr>
      </w:pPr>
      <w:r w:rsidRPr="00AE3A24">
        <w:rPr>
          <w:sz w:val="28"/>
          <w:szCs w:val="28"/>
        </w:rPr>
        <w:t>Цель и задачи работы</w:t>
      </w:r>
    </w:p>
    <w:p w:rsidR="00F129A8" w:rsidRPr="00AE3A24" w:rsidRDefault="00E576F8" w:rsidP="00F129A8">
      <w:pPr>
        <w:suppressAutoHyphens/>
        <w:overflowPunct w:val="0"/>
        <w:autoSpaceDE w:val="0"/>
        <w:autoSpaceDN w:val="0"/>
        <w:adjustRightInd w:val="0"/>
        <w:snapToGrid w:val="0"/>
        <w:spacing w:before="0" w:after="0" w:line="360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AE3A24">
        <w:rPr>
          <w:sz w:val="28"/>
          <w:szCs w:val="28"/>
        </w:rPr>
        <w:t>Цель работы заключается в обосновании необходимости формирования на территории Ленинградской области конкурентоспособной туристско-рекреационной отрасли в качестве одной из ведущих отраслей территориальной специализации, обеспечивающей широкие возможности для удовлетворения потребностей иностранных граждан в туристско-рекреационных услугах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и вносящей значительный вклад в социально-экономическое развитие Ленинградской области за счет увеличения доходной части областного и местных бюджетов, притока инвестиций, увеличения числа рабочих мест.</w:t>
      </w:r>
      <w:proofErr w:type="gramEnd"/>
    </w:p>
    <w:p w:rsidR="00E576F8" w:rsidRPr="00AE3A24" w:rsidRDefault="00E576F8" w:rsidP="00F129A8">
      <w:pPr>
        <w:suppressAutoHyphens/>
        <w:overflowPunct w:val="0"/>
        <w:autoSpaceDE w:val="0"/>
        <w:autoSpaceDN w:val="0"/>
        <w:adjustRightInd w:val="0"/>
        <w:snapToGrid w:val="0"/>
        <w:spacing w:before="0" w:after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AE3A24">
        <w:rPr>
          <w:sz w:val="28"/>
          <w:szCs w:val="28"/>
        </w:rPr>
        <w:t>Задачами работы</w:t>
      </w:r>
      <w:r w:rsidRPr="00AE3A24">
        <w:rPr>
          <w:color w:val="000000"/>
          <w:sz w:val="28"/>
          <w:szCs w:val="28"/>
        </w:rPr>
        <w:t xml:space="preserve"> являются: формирование современной нормативно-правовой базы туризма, способствующей развитию въездного туризма в Ленинградской области; поддержка развития предпринимательства в сфере туризма, прежде всего малого и среднего предпринимательства, направленного на формирование современной высокоэффективной туристской индустрии в Ленинградской области; стимулирование развития материальной базы туризма путем привлечения российских и иностранных инвестиций для реконструкции и создания новых туристских объектов.</w:t>
      </w:r>
      <w:proofErr w:type="gramEnd"/>
    </w:p>
    <w:p w:rsidR="00F129A8" w:rsidRPr="00AE3A24" w:rsidRDefault="00E576F8" w:rsidP="00F129A8">
      <w:pPr>
        <w:suppressAutoHyphens/>
        <w:overflowPunct w:val="0"/>
        <w:autoSpaceDE w:val="0"/>
        <w:autoSpaceDN w:val="0"/>
        <w:adjustRightInd w:val="0"/>
        <w:snapToGrid w:val="0"/>
        <w:spacing w:before="0" w:after="0" w:line="360" w:lineRule="auto"/>
        <w:ind w:firstLine="709"/>
        <w:jc w:val="both"/>
        <w:textAlignment w:val="baseline"/>
        <w:rPr>
          <w:sz w:val="28"/>
          <w:szCs w:val="28"/>
        </w:rPr>
      </w:pPr>
      <w:r w:rsidRPr="00AE3A24">
        <w:rPr>
          <w:sz w:val="28"/>
          <w:szCs w:val="28"/>
        </w:rPr>
        <w:t>Предмет исследования - турбизнес Ленинградской области.</w:t>
      </w:r>
    </w:p>
    <w:p w:rsidR="00E576F8" w:rsidRPr="00AE3A24" w:rsidRDefault="00E576F8" w:rsidP="00F129A8">
      <w:pPr>
        <w:suppressAutoHyphens/>
        <w:overflowPunct w:val="0"/>
        <w:autoSpaceDE w:val="0"/>
        <w:autoSpaceDN w:val="0"/>
        <w:adjustRightInd w:val="0"/>
        <w:snapToGrid w:val="0"/>
        <w:spacing w:before="0" w:after="0" w:line="360" w:lineRule="auto"/>
        <w:ind w:firstLine="709"/>
        <w:jc w:val="both"/>
        <w:textAlignment w:val="baseline"/>
        <w:rPr>
          <w:sz w:val="28"/>
          <w:szCs w:val="28"/>
        </w:rPr>
      </w:pPr>
      <w:r w:rsidRPr="00AE3A24">
        <w:rPr>
          <w:sz w:val="28"/>
          <w:szCs w:val="28"/>
        </w:rPr>
        <w:t>Объект исследования</w:t>
      </w:r>
      <w:r w:rsidRPr="00AE3A24">
        <w:rPr>
          <w:iCs/>
          <w:sz w:val="28"/>
          <w:szCs w:val="28"/>
        </w:rPr>
        <w:t xml:space="preserve"> </w:t>
      </w:r>
      <w:r w:rsidRPr="00AE3A24">
        <w:rPr>
          <w:sz w:val="28"/>
          <w:szCs w:val="28"/>
        </w:rPr>
        <w:t>- туристско-рекреационные ресурсы Ленинградской области.</w:t>
      </w:r>
    </w:p>
    <w:p w:rsidR="00EB1E67" w:rsidRPr="00AE3A24" w:rsidRDefault="00EB1E67" w:rsidP="00F129A8">
      <w:pPr>
        <w:suppressAutoHyphens/>
        <w:overflowPunct w:val="0"/>
        <w:autoSpaceDE w:val="0"/>
        <w:autoSpaceDN w:val="0"/>
        <w:adjustRightInd w:val="0"/>
        <w:snapToGrid w:val="0"/>
        <w:spacing w:before="0" w:after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1755FC" w:rsidRPr="00AE3A24" w:rsidRDefault="00EB1E67" w:rsidP="00F129A8">
      <w:pPr>
        <w:suppressAutoHyphens/>
        <w:overflowPunct w:val="0"/>
        <w:autoSpaceDE w:val="0"/>
        <w:autoSpaceDN w:val="0"/>
        <w:adjustRightInd w:val="0"/>
        <w:snapToGrid w:val="0"/>
        <w:spacing w:before="0" w:after="0" w:line="360" w:lineRule="auto"/>
        <w:ind w:firstLine="709"/>
        <w:jc w:val="both"/>
        <w:textAlignment w:val="baseline"/>
        <w:rPr>
          <w:bCs/>
          <w:sz w:val="28"/>
        </w:rPr>
      </w:pPr>
      <w:r w:rsidRPr="00AE3A24">
        <w:rPr>
          <w:sz w:val="28"/>
          <w:szCs w:val="28"/>
        </w:rPr>
        <w:br w:type="page"/>
      </w:r>
      <w:r w:rsidR="001755FC" w:rsidRPr="00AE3A24">
        <w:rPr>
          <w:bCs/>
          <w:sz w:val="28"/>
        </w:rPr>
        <w:lastRenderedPageBreak/>
        <w:t>ОСНОВНЫЕ НАПРАВЛЕНИЯ СОВЕРШЕНСТВОВАНИЯ УПРАВЛЕНИЯ ТУРИСТСКО-РЕКРЕАЦИОННОЙ ОТРАСЛИ</w:t>
      </w:r>
    </w:p>
    <w:p w:rsidR="00F129A8" w:rsidRPr="00AE3A24" w:rsidRDefault="00F129A8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</w:rPr>
      </w:pPr>
    </w:p>
    <w:p w:rsidR="006643E9" w:rsidRPr="00AE3A24" w:rsidRDefault="00903649" w:rsidP="00F129A8">
      <w:pPr>
        <w:pStyle w:val="a3"/>
        <w:widowControl/>
        <w:numPr>
          <w:ilvl w:val="1"/>
          <w:numId w:val="2"/>
        </w:numPr>
        <w:tabs>
          <w:tab w:val="left" w:pos="1287"/>
        </w:tabs>
        <w:suppressAutoHyphens/>
        <w:spacing w:before="0" w:line="360" w:lineRule="auto"/>
        <w:ind w:left="0" w:firstLine="709"/>
        <w:jc w:val="both"/>
        <w:rPr>
          <w:b w:val="0"/>
        </w:rPr>
      </w:pPr>
      <w:r w:rsidRPr="00AE3A24">
        <w:rPr>
          <w:b w:val="0"/>
        </w:rPr>
        <w:t>Международный опыт развития въездного туризма</w:t>
      </w:r>
    </w:p>
    <w:p w:rsidR="00F62073" w:rsidRPr="00AE3A24" w:rsidRDefault="00F62073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F129A8" w:rsidRPr="00AE3A24" w:rsidRDefault="00677639" w:rsidP="00F129A8">
      <w:pPr>
        <w:pStyle w:val="ae"/>
        <w:suppressAutoHyphens/>
        <w:spacing w:line="360" w:lineRule="auto"/>
        <w:ind w:left="0" w:firstLine="709"/>
      </w:pPr>
      <w:r w:rsidRPr="00AE3A24">
        <w:t>М</w:t>
      </w:r>
      <w:r w:rsidR="00E037D6" w:rsidRPr="00AE3A24">
        <w:t>ногочисленные</w:t>
      </w:r>
      <w:r w:rsidRPr="00AE3A24">
        <w:t xml:space="preserve"> социологические</w:t>
      </w:r>
      <w:r w:rsidR="00F129A8" w:rsidRPr="00AE3A24">
        <w:t xml:space="preserve"> </w:t>
      </w:r>
      <w:r w:rsidR="00E037D6" w:rsidRPr="00AE3A24">
        <w:t>исследования, проводимые в западноевропейских странах и США, показывают, что в периоды экономического спада население предпочитает урезать расходы на приобретение товаров и некоторых других благ, но сохранить обеспечение своей потребности в туристском отдыхе</w:t>
      </w:r>
      <w:r w:rsidR="00EE4B10" w:rsidRPr="00AE3A24">
        <w:t>.</w:t>
      </w:r>
    </w:p>
    <w:p w:rsidR="004A297C" w:rsidRPr="00AE3A24" w:rsidRDefault="004A297C" w:rsidP="00F129A8">
      <w:pPr>
        <w:pStyle w:val="ae"/>
        <w:suppressAutoHyphens/>
        <w:spacing w:line="360" w:lineRule="auto"/>
        <w:ind w:left="0" w:firstLine="709"/>
      </w:pPr>
      <w:r w:rsidRPr="00AE3A24">
        <w:t>Значительный вклад в развитие этой сферы вносит международный туристский обмен,</w:t>
      </w:r>
      <w:r w:rsidR="00F129A8" w:rsidRPr="00AE3A24">
        <w:t xml:space="preserve"> </w:t>
      </w:r>
      <w:r w:rsidRPr="00AE3A24">
        <w:t>в котором особое внимание всегда уделялось и уделяется въездному иностранному туризму. Именно прием иностранных туристов позволяет отдельно взятым странам добиваться высокого уровня развития своих экономик.</w:t>
      </w:r>
    </w:p>
    <w:p w:rsidR="00F129A8" w:rsidRPr="00AE3A24" w:rsidRDefault="00EE4B10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AE3A24">
        <w:rPr>
          <w:sz w:val="28"/>
          <w:szCs w:val="28"/>
        </w:rPr>
        <w:t>Суммарный мировой оборот средств в сфере туризма вырос за последние 10 лет примерно на 150 млрд. долл. Причем почти 40% денежного оборота туризма оседает в США, Испании, Франции.</w:t>
      </w:r>
      <w:proofErr w:type="gramEnd"/>
      <w:r w:rsidRPr="00AE3A24">
        <w:rPr>
          <w:sz w:val="28"/>
          <w:szCs w:val="28"/>
        </w:rPr>
        <w:t xml:space="preserve"> По данным ВТО, в 2000г. из России была вывезена сумма, эквивалентная четверти федерального бюджета страны.</w:t>
      </w:r>
      <w:r w:rsidR="0044598D" w:rsidRPr="00AE3A24">
        <w:rPr>
          <w:rStyle w:val="a7"/>
          <w:sz w:val="28"/>
          <w:szCs w:val="28"/>
        </w:rPr>
        <w:footnoteReference w:id="5"/>
      </w:r>
    </w:p>
    <w:p w:rsidR="00F129A8" w:rsidRPr="00AE3A24" w:rsidRDefault="006643E9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AE3A24">
        <w:rPr>
          <w:sz w:val="28"/>
          <w:szCs w:val="28"/>
        </w:rPr>
        <w:t>Во всех сильных туристских державах есть организации (Национальные Туристские Администрации), которые подчиняются министерствам и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занимаются разработкой национальных программ развития туризма: в Великобритании – BTA</w:t>
      </w:r>
      <w:r w:rsidR="00C34EAE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(British Tourist Authority), в Ирландии – Irish Board, в Испании – Turespana, в Италии – ENIT, в Норвегии – NORTRA и т. д. Именно они содержат представительства по туризму в других странах, разрабатывают привлекающие туристов программы и обеспечивают поток туристской информации</w:t>
      </w:r>
      <w:proofErr w:type="gramEnd"/>
      <w:r w:rsidRPr="00AE3A24">
        <w:rPr>
          <w:sz w:val="28"/>
          <w:szCs w:val="28"/>
        </w:rPr>
        <w:t xml:space="preserve">. При их помощи в ряде стран разрабатываются государственные программы стимулирования выездного туризма, которые </w:t>
      </w:r>
      <w:r w:rsidRPr="00AE3A24">
        <w:rPr>
          <w:sz w:val="28"/>
          <w:szCs w:val="28"/>
        </w:rPr>
        <w:lastRenderedPageBreak/>
        <w:t>предусматривают льготы в налогообложении, упрощение погранично-таможенного режима, создание благоприятных условий для инвестиций, увеличение бюджетных ассигнований на развитие инфраструктуры, рекламу на зарубежных рынках, подготовку кадров.</w:t>
      </w:r>
    </w:p>
    <w:p w:rsidR="006643E9" w:rsidRPr="00AE3A24" w:rsidRDefault="006643E9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Государственные программы развития туризма существуют во многих странах мира, которые считают туризм одной из основных отраслей развития экономики. Доходы, получаемые государством в виде налога от туристской деятел</w:t>
      </w:r>
      <w:r w:rsidR="00881492" w:rsidRPr="00AE3A24">
        <w:rPr>
          <w:sz w:val="28"/>
          <w:szCs w:val="28"/>
        </w:rPr>
        <w:t>ьности, тоже весьма внушительны</w:t>
      </w:r>
      <w:r w:rsidRPr="00AE3A24">
        <w:rPr>
          <w:sz w:val="28"/>
          <w:szCs w:val="28"/>
        </w:rPr>
        <w:t>: в США сумма налогов от туризма составляет 130 млрд. дол</w:t>
      </w:r>
      <w:proofErr w:type="gramStart"/>
      <w:r w:rsidRPr="00AE3A24">
        <w:rPr>
          <w:sz w:val="28"/>
          <w:szCs w:val="28"/>
        </w:rPr>
        <w:t>.</w:t>
      </w:r>
      <w:proofErr w:type="gramEnd"/>
      <w:r w:rsidRPr="00AE3A24">
        <w:rPr>
          <w:sz w:val="28"/>
          <w:szCs w:val="28"/>
        </w:rPr>
        <w:t xml:space="preserve"> </w:t>
      </w:r>
      <w:proofErr w:type="gramStart"/>
      <w:r w:rsidRPr="00AE3A24">
        <w:rPr>
          <w:sz w:val="28"/>
          <w:szCs w:val="28"/>
        </w:rPr>
        <w:t>в</w:t>
      </w:r>
      <w:proofErr w:type="gramEnd"/>
      <w:r w:rsidRPr="00AE3A24">
        <w:rPr>
          <w:sz w:val="28"/>
          <w:szCs w:val="28"/>
        </w:rPr>
        <w:t xml:space="preserve"> год, в Японии – 70, в Германии – 57.</w:t>
      </w:r>
    </w:p>
    <w:p w:rsidR="00F129A8" w:rsidRPr="00AE3A24" w:rsidRDefault="006643E9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Большинство государств мира, понимая важность и высокую доходность развития туризма в своих странах, выделяют солидные средства национальным туристическим администрациям на продвижение туристского продукта. Лидером является Израиль - более 200 млн. долл. Испания выделяет около 150 млн., Америка и Китай - по 70 м</w:t>
      </w:r>
      <w:r w:rsidR="0038090F" w:rsidRPr="00AE3A24">
        <w:rPr>
          <w:sz w:val="28"/>
          <w:szCs w:val="28"/>
        </w:rPr>
        <w:t>лн., Франция - 60 млн. долл.</w:t>
      </w:r>
    </w:p>
    <w:p w:rsidR="006643E9" w:rsidRPr="00AE3A24" w:rsidRDefault="006643E9" w:rsidP="00F129A8">
      <w:pPr>
        <w:pStyle w:val="ae"/>
        <w:suppressAutoHyphens/>
        <w:spacing w:line="360" w:lineRule="auto"/>
        <w:ind w:left="0" w:firstLine="709"/>
      </w:pPr>
      <w:r w:rsidRPr="00AE3A24">
        <w:t xml:space="preserve">Основные средства западных стран идут на рекламу: в Испании - половина всей суммы, а во Франции - 99%. Не случайно, по данным Всемирной туристской организации, именно во Францию стремится больше всего туристов. </w:t>
      </w:r>
      <w:r w:rsidR="00EF110E" w:rsidRPr="00AE3A24">
        <w:t xml:space="preserve">Положительный баланс этой страны выглядит так 4:1, то есть на 4 въезжающих туристов во Францию </w:t>
      </w:r>
      <w:proofErr w:type="gramStart"/>
      <w:r w:rsidR="00EF110E" w:rsidRPr="00AE3A24">
        <w:t>приходится</w:t>
      </w:r>
      <w:proofErr w:type="gramEnd"/>
      <w:r w:rsidR="00EF110E" w:rsidRPr="00AE3A24">
        <w:t xml:space="preserve"> в среднем 1 выезжающий гражданин Франции для туристских целей.</w:t>
      </w:r>
      <w:r w:rsidR="0044598D" w:rsidRPr="00AE3A24">
        <w:rPr>
          <w:rStyle w:val="a7"/>
        </w:rPr>
        <w:footnoteReference w:id="6"/>
      </w:r>
    </w:p>
    <w:p w:rsidR="00F129A8" w:rsidRPr="00AE3A24" w:rsidRDefault="006643E9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Правительство Греции предлагает инвесторам помощь в получении кредита по выгодной процентной ставке, скидки по налогам. Ежегодно Министерство национальной экономики Греции объявляет общую сумму помощи инвесторам в туризм.</w:t>
      </w:r>
    </w:p>
    <w:p w:rsidR="00F129A8" w:rsidRPr="00AE3A24" w:rsidRDefault="006643E9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  <w:highlight w:val="yellow"/>
        </w:rPr>
      </w:pPr>
      <w:r w:rsidRPr="00AE3A24">
        <w:rPr>
          <w:sz w:val="28"/>
          <w:szCs w:val="28"/>
        </w:rPr>
        <w:t xml:space="preserve">Правительством </w:t>
      </w:r>
      <w:r w:rsidR="008F47D4" w:rsidRPr="00AE3A24">
        <w:rPr>
          <w:sz w:val="28"/>
          <w:szCs w:val="28"/>
        </w:rPr>
        <w:t xml:space="preserve">той </w:t>
      </w:r>
      <w:r w:rsidRPr="00AE3A24">
        <w:rPr>
          <w:sz w:val="28"/>
          <w:szCs w:val="28"/>
        </w:rPr>
        <w:t>же Греции определя</w:t>
      </w:r>
      <w:r w:rsidR="008F47D4" w:rsidRPr="00AE3A24">
        <w:rPr>
          <w:sz w:val="28"/>
          <w:szCs w:val="28"/>
        </w:rPr>
        <w:t>ю</w:t>
      </w:r>
      <w:r w:rsidRPr="00AE3A24">
        <w:rPr>
          <w:sz w:val="28"/>
          <w:szCs w:val="28"/>
        </w:rPr>
        <w:t xml:space="preserve">тся приоритеты инвестирования в туризм. Прежде всего, это строительство, расширение и модернизация высококлассных отелей и туркомплексов. Причем, если объем инвестиций достигает 21 млн. долларов США, предоставляются </w:t>
      </w:r>
      <w:r w:rsidRPr="00AE3A24">
        <w:rPr>
          <w:sz w:val="28"/>
          <w:szCs w:val="28"/>
        </w:rPr>
        <w:lastRenderedPageBreak/>
        <w:t>дополнительные льготы. Интересно, что реконструирующиеся гостиницы и другие туристские объекты имеют право формы государственной помощи. Такая политика в области туризма дает, безусловно, положительный результат. Достаточно сказать, что только поток российских ту</w:t>
      </w:r>
      <w:r w:rsidR="00A4156B" w:rsidRPr="00AE3A24">
        <w:rPr>
          <w:sz w:val="28"/>
          <w:szCs w:val="28"/>
        </w:rPr>
        <w:t>ристов в Грецию (с 1989 по 1999</w:t>
      </w:r>
      <w:r w:rsidRPr="00AE3A24">
        <w:rPr>
          <w:sz w:val="28"/>
          <w:szCs w:val="28"/>
        </w:rPr>
        <w:t>г.) увеличился более</w:t>
      </w:r>
      <w:proofErr w:type="gramStart"/>
      <w:r w:rsidRPr="00AE3A24">
        <w:rPr>
          <w:sz w:val="28"/>
          <w:szCs w:val="28"/>
        </w:rPr>
        <w:t>,</w:t>
      </w:r>
      <w:proofErr w:type="gramEnd"/>
      <w:r w:rsidRPr="00AE3A24">
        <w:rPr>
          <w:sz w:val="28"/>
          <w:szCs w:val="28"/>
        </w:rPr>
        <w:t xml:space="preserve"> чем в двадцать раз: с 7 тыс. 800 человек в г</w:t>
      </w:r>
      <w:r w:rsidR="0060158B" w:rsidRPr="00AE3A24">
        <w:rPr>
          <w:sz w:val="28"/>
          <w:szCs w:val="28"/>
        </w:rPr>
        <w:t>од до 200 тыс. человек. Именно М</w:t>
      </w:r>
      <w:r w:rsidRPr="00AE3A24">
        <w:rPr>
          <w:sz w:val="28"/>
          <w:szCs w:val="28"/>
        </w:rPr>
        <w:t>инистерство туризма Греции стало первым зарубежным представитель</w:t>
      </w:r>
      <w:r w:rsidR="00A4156B" w:rsidRPr="00AE3A24">
        <w:rPr>
          <w:sz w:val="28"/>
          <w:szCs w:val="28"/>
        </w:rPr>
        <w:t>ством по туризму в Москве (1994</w:t>
      </w:r>
      <w:r w:rsidRPr="00AE3A24">
        <w:rPr>
          <w:sz w:val="28"/>
          <w:szCs w:val="28"/>
        </w:rPr>
        <w:t>г.).</w:t>
      </w:r>
    </w:p>
    <w:p w:rsidR="00777A94" w:rsidRPr="00AE3A24" w:rsidRDefault="0069524D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Практика развития туризма в Турции самая интересная, д</w:t>
      </w:r>
      <w:r w:rsidR="006643E9" w:rsidRPr="00AE3A24">
        <w:rPr>
          <w:sz w:val="28"/>
          <w:szCs w:val="28"/>
        </w:rPr>
        <w:t xml:space="preserve">о 1983 года туристы </w:t>
      </w:r>
      <w:r w:rsidR="00923685" w:rsidRPr="00AE3A24">
        <w:rPr>
          <w:sz w:val="28"/>
          <w:szCs w:val="28"/>
        </w:rPr>
        <w:t xml:space="preserve">страну </w:t>
      </w:r>
      <w:r w:rsidR="006643E9" w:rsidRPr="00AE3A24">
        <w:rPr>
          <w:sz w:val="28"/>
          <w:szCs w:val="28"/>
        </w:rPr>
        <w:t>почти не посещали. Иностранной валютой пользоваться было запрещено законом. Восьмой президент</w:t>
      </w:r>
      <w:r w:rsidR="00F129A8" w:rsidRPr="00AE3A24">
        <w:rPr>
          <w:sz w:val="28"/>
          <w:szCs w:val="28"/>
        </w:rPr>
        <w:t xml:space="preserve"> </w:t>
      </w:r>
      <w:r w:rsidR="006643E9" w:rsidRPr="00AE3A24">
        <w:rPr>
          <w:sz w:val="28"/>
          <w:szCs w:val="28"/>
        </w:rPr>
        <w:t>Турции</w:t>
      </w:r>
      <w:r w:rsidR="00F129A8" w:rsidRPr="00AE3A24">
        <w:rPr>
          <w:sz w:val="28"/>
          <w:szCs w:val="28"/>
        </w:rPr>
        <w:t xml:space="preserve"> </w:t>
      </w:r>
      <w:r w:rsidR="006643E9" w:rsidRPr="00AE3A24">
        <w:rPr>
          <w:sz w:val="28"/>
          <w:szCs w:val="28"/>
        </w:rPr>
        <w:t>Тургут Озал полностью изменил</w:t>
      </w:r>
      <w:r w:rsidR="00F129A8" w:rsidRPr="00AE3A24">
        <w:rPr>
          <w:sz w:val="28"/>
          <w:szCs w:val="28"/>
        </w:rPr>
        <w:t xml:space="preserve"> </w:t>
      </w:r>
      <w:r w:rsidR="006643E9" w:rsidRPr="00AE3A24">
        <w:rPr>
          <w:sz w:val="28"/>
          <w:szCs w:val="28"/>
        </w:rPr>
        <w:t>государственную</w:t>
      </w:r>
      <w:r w:rsidR="00F129A8" w:rsidRPr="00AE3A24">
        <w:rPr>
          <w:sz w:val="28"/>
          <w:szCs w:val="28"/>
        </w:rPr>
        <w:t xml:space="preserve"> </w:t>
      </w:r>
      <w:r w:rsidR="006643E9" w:rsidRPr="00AE3A24">
        <w:rPr>
          <w:sz w:val="28"/>
          <w:szCs w:val="28"/>
        </w:rPr>
        <w:t>политику, стал оказывать значительную</w:t>
      </w:r>
      <w:r w:rsidR="00F129A8" w:rsidRPr="00AE3A24">
        <w:rPr>
          <w:sz w:val="28"/>
          <w:szCs w:val="28"/>
        </w:rPr>
        <w:t xml:space="preserve"> </w:t>
      </w:r>
      <w:r w:rsidR="006643E9" w:rsidRPr="00AE3A24">
        <w:rPr>
          <w:sz w:val="28"/>
          <w:szCs w:val="28"/>
        </w:rPr>
        <w:t>поддержку</w:t>
      </w:r>
      <w:r w:rsidR="00F129A8" w:rsidRPr="00AE3A24">
        <w:rPr>
          <w:sz w:val="28"/>
          <w:szCs w:val="28"/>
        </w:rPr>
        <w:t xml:space="preserve"> </w:t>
      </w:r>
      <w:r w:rsidR="006643E9" w:rsidRPr="00AE3A24">
        <w:rPr>
          <w:sz w:val="28"/>
          <w:szCs w:val="28"/>
        </w:rPr>
        <w:t>тем, кто изъявил желание работать</w:t>
      </w:r>
      <w:r w:rsidR="00F129A8" w:rsidRPr="00AE3A24">
        <w:rPr>
          <w:sz w:val="28"/>
          <w:szCs w:val="28"/>
        </w:rPr>
        <w:t xml:space="preserve"> </w:t>
      </w:r>
      <w:r w:rsidR="006643E9" w:rsidRPr="00AE3A24">
        <w:rPr>
          <w:sz w:val="28"/>
          <w:szCs w:val="28"/>
        </w:rPr>
        <w:t>в</w:t>
      </w:r>
      <w:r w:rsidR="00F129A8" w:rsidRPr="00AE3A24">
        <w:rPr>
          <w:sz w:val="28"/>
          <w:szCs w:val="28"/>
        </w:rPr>
        <w:t xml:space="preserve"> </w:t>
      </w:r>
      <w:r w:rsidR="006643E9" w:rsidRPr="00AE3A24">
        <w:rPr>
          <w:sz w:val="28"/>
          <w:szCs w:val="28"/>
        </w:rPr>
        <w:t>сфере</w:t>
      </w:r>
      <w:r w:rsidR="00F129A8" w:rsidRPr="00AE3A24">
        <w:rPr>
          <w:sz w:val="28"/>
          <w:szCs w:val="28"/>
        </w:rPr>
        <w:t xml:space="preserve"> </w:t>
      </w:r>
      <w:r w:rsidR="006643E9" w:rsidRPr="00AE3A24">
        <w:rPr>
          <w:sz w:val="28"/>
          <w:szCs w:val="28"/>
        </w:rPr>
        <w:t>туризма.</w:t>
      </w:r>
      <w:r w:rsidR="00F129A8" w:rsidRPr="00AE3A24">
        <w:rPr>
          <w:sz w:val="28"/>
          <w:szCs w:val="28"/>
        </w:rPr>
        <w:t xml:space="preserve"> </w:t>
      </w:r>
      <w:r w:rsidR="006643E9" w:rsidRPr="00AE3A24">
        <w:rPr>
          <w:sz w:val="28"/>
          <w:szCs w:val="28"/>
        </w:rPr>
        <w:t>В 1963 году было создано Министерства туризма. С</w:t>
      </w:r>
      <w:r w:rsidR="00F129A8" w:rsidRPr="00AE3A24">
        <w:rPr>
          <w:sz w:val="28"/>
          <w:szCs w:val="28"/>
        </w:rPr>
        <w:t xml:space="preserve"> </w:t>
      </w:r>
      <w:r w:rsidR="006643E9" w:rsidRPr="00AE3A24">
        <w:rPr>
          <w:sz w:val="28"/>
          <w:szCs w:val="28"/>
        </w:rPr>
        <w:t xml:space="preserve">1982 действует закон "О поддержке туризма", который носит ярко выраженный публично-правовой характер и содержит как меры государственной поддержки туризма, так и механизм их реализации. В частности, закон определяет порядок использования недвижимости для туристских целей, регулирование государственных инвестиций в туристскую индустрию, устанавливает правовой статус государственного Фонда развития туризма, предоставляет налоговые привилегии для инвесторов и др. Государство предложило инвесторам территории, </w:t>
      </w:r>
      <w:proofErr w:type="gramStart"/>
      <w:r w:rsidR="006643E9" w:rsidRPr="00AE3A24">
        <w:rPr>
          <w:sz w:val="28"/>
          <w:szCs w:val="28"/>
        </w:rPr>
        <w:t>представило долгосрочные кредиты</w:t>
      </w:r>
      <w:proofErr w:type="gramEnd"/>
      <w:r w:rsidR="006643E9" w:rsidRPr="00AE3A24">
        <w:rPr>
          <w:sz w:val="28"/>
          <w:szCs w:val="28"/>
        </w:rPr>
        <w:t>. За счет этого в Турции были построены самые современные гостиницы. Сейчас владельцы приступили к постепенному возврату этих кредитов. В настоящее время основной целью Турции является привлечение в страну более 20 миллионов туристов в год</w:t>
      </w:r>
      <w:r w:rsidR="006643E9" w:rsidRPr="00AE3A24">
        <w:rPr>
          <w:color w:val="000000"/>
          <w:sz w:val="28"/>
          <w:szCs w:val="28"/>
        </w:rPr>
        <w:t>.</w:t>
      </w:r>
      <w:r w:rsidR="007052F7" w:rsidRPr="00AE3A24">
        <w:rPr>
          <w:color w:val="000000"/>
          <w:sz w:val="28"/>
          <w:szCs w:val="28"/>
        </w:rPr>
        <w:t xml:space="preserve"> На сегодняшний день, число</w:t>
      </w:r>
      <w:r w:rsidR="00F129A8" w:rsidRPr="00AE3A24">
        <w:rPr>
          <w:color w:val="000000"/>
          <w:sz w:val="28"/>
          <w:szCs w:val="28"/>
        </w:rPr>
        <w:t xml:space="preserve"> </w:t>
      </w:r>
      <w:r w:rsidR="007052F7" w:rsidRPr="00AE3A24">
        <w:rPr>
          <w:sz w:val="28"/>
          <w:szCs w:val="28"/>
        </w:rPr>
        <w:t>иностранных граждан, въехавших в Турцию в два раза, превосходит число жителей этой страны, выезжающих за рубеж.</w:t>
      </w:r>
      <w:r w:rsidR="000D7571" w:rsidRPr="00AE3A24">
        <w:rPr>
          <w:rStyle w:val="a7"/>
          <w:sz w:val="28"/>
          <w:szCs w:val="28"/>
        </w:rPr>
        <w:footnoteReference w:id="7"/>
      </w:r>
    </w:p>
    <w:p w:rsidR="00777A94" w:rsidRPr="00AE3A24" w:rsidRDefault="00777A94" w:rsidP="00F129A8">
      <w:pPr>
        <w:suppressAutoHyphens/>
        <w:overflowPunct w:val="0"/>
        <w:autoSpaceDE w:val="0"/>
        <w:autoSpaceDN w:val="0"/>
        <w:adjustRightInd w:val="0"/>
        <w:snapToGrid w:val="0"/>
        <w:spacing w:before="0" w:after="0" w:line="360" w:lineRule="auto"/>
        <w:ind w:firstLine="709"/>
        <w:jc w:val="both"/>
        <w:textAlignment w:val="baseline"/>
        <w:rPr>
          <w:sz w:val="28"/>
          <w:szCs w:val="28"/>
        </w:rPr>
      </w:pPr>
      <w:r w:rsidRPr="00AE3A24">
        <w:rPr>
          <w:color w:val="000000"/>
          <w:sz w:val="28"/>
          <w:szCs w:val="28"/>
        </w:rPr>
        <w:t xml:space="preserve">Международный </w:t>
      </w:r>
      <w:proofErr w:type="gramStart"/>
      <w:r w:rsidRPr="00AE3A24">
        <w:rPr>
          <w:color w:val="000000"/>
          <w:sz w:val="28"/>
          <w:szCs w:val="28"/>
        </w:rPr>
        <w:t>туризм</w:t>
      </w:r>
      <w:proofErr w:type="gramEnd"/>
      <w:r w:rsidRPr="00AE3A24">
        <w:rPr>
          <w:color w:val="000000"/>
          <w:sz w:val="28"/>
          <w:szCs w:val="28"/>
        </w:rPr>
        <w:t xml:space="preserve"> прежде всего - это источник пополнения бюджетов всех уровней. Мировая статистика </w:t>
      </w:r>
      <w:r w:rsidRPr="00AE3A24">
        <w:rPr>
          <w:sz w:val="28"/>
          <w:szCs w:val="28"/>
        </w:rPr>
        <w:t xml:space="preserve">свидетельствует, что около </w:t>
      </w:r>
      <w:r w:rsidRPr="00AE3A24">
        <w:rPr>
          <w:sz w:val="28"/>
          <w:szCs w:val="28"/>
        </w:rPr>
        <w:lastRenderedPageBreak/>
        <w:t>трети общих расходов туристов идет на питание и проживание, 25% — на покупку местных изделий, 15% забирают местные разъезды, на развлечения и прочие услуги идет не более 10% общих расходов. Турфирмы за свои услуги берут в общей сложности 10— 30% от стоимости тура. Таким образом, до 90% всех средств, потраченных туристами во время путешествия, как правило, остаются на местах.</w:t>
      </w:r>
    </w:p>
    <w:p w:rsidR="00F129A8" w:rsidRPr="00AE3A24" w:rsidRDefault="00777A94" w:rsidP="00F129A8">
      <w:pPr>
        <w:suppressAutoHyphens/>
        <w:overflowPunct w:val="0"/>
        <w:autoSpaceDE w:val="0"/>
        <w:autoSpaceDN w:val="0"/>
        <w:adjustRightInd w:val="0"/>
        <w:snapToGrid w:val="0"/>
        <w:spacing w:before="0" w:after="0" w:line="360" w:lineRule="auto"/>
        <w:ind w:firstLine="709"/>
        <w:jc w:val="both"/>
        <w:textAlignment w:val="baseline"/>
        <w:rPr>
          <w:sz w:val="28"/>
          <w:szCs w:val="28"/>
        </w:rPr>
      </w:pPr>
      <w:r w:rsidRPr="00AE3A24">
        <w:rPr>
          <w:sz w:val="28"/>
          <w:szCs w:val="28"/>
        </w:rPr>
        <w:t>Вторым аспектом является то, что с развитием туризма создаются новые рабочие места. На долю туриндустрии приходится 35% мировой торговли услугами.</w:t>
      </w:r>
      <w:r w:rsidR="007A5CEF" w:rsidRPr="00AE3A24">
        <w:rPr>
          <w:rStyle w:val="a7"/>
          <w:sz w:val="28"/>
          <w:szCs w:val="28"/>
        </w:rPr>
        <w:footnoteReference w:id="8"/>
      </w:r>
      <w:r w:rsidRPr="00AE3A24">
        <w:rPr>
          <w:sz w:val="28"/>
          <w:szCs w:val="28"/>
        </w:rPr>
        <w:t xml:space="preserve"> Туристская деятельность является одной из самых трудозатратных и выступает как регулятор занятости населения. Приблизительно каждый шестой человек прямо или косвенно занят в этой сфере.</w:t>
      </w:r>
    </w:p>
    <w:p w:rsidR="009F552E" w:rsidRPr="00AE3A24" w:rsidRDefault="009F552E" w:rsidP="00F129A8">
      <w:pPr>
        <w:suppressAutoHyphens/>
        <w:overflowPunct w:val="0"/>
        <w:autoSpaceDE w:val="0"/>
        <w:autoSpaceDN w:val="0"/>
        <w:adjustRightInd w:val="0"/>
        <w:snapToGrid w:val="0"/>
        <w:spacing w:before="0" w:after="0" w:line="360" w:lineRule="auto"/>
        <w:ind w:firstLine="709"/>
        <w:jc w:val="both"/>
        <w:textAlignment w:val="baseline"/>
        <w:rPr>
          <w:iCs/>
          <w:sz w:val="28"/>
          <w:szCs w:val="28"/>
        </w:rPr>
      </w:pPr>
      <w:r w:rsidRPr="00AE3A24">
        <w:rPr>
          <w:sz w:val="28"/>
          <w:szCs w:val="28"/>
        </w:rPr>
        <w:t>Третьим аспектом является то, что туристская отрасль обладает стойкостью к неблагоприятной мировой конъе</w:t>
      </w:r>
      <w:r w:rsidR="0060158B" w:rsidRPr="00AE3A24">
        <w:rPr>
          <w:sz w:val="28"/>
          <w:szCs w:val="28"/>
        </w:rPr>
        <w:t>н</w:t>
      </w:r>
      <w:r w:rsidRPr="00AE3A24">
        <w:rPr>
          <w:sz w:val="28"/>
          <w:szCs w:val="28"/>
        </w:rPr>
        <w:t xml:space="preserve">ктуре. </w:t>
      </w:r>
      <w:r w:rsidR="0060158B" w:rsidRPr="00AE3A24">
        <w:rPr>
          <w:iCs/>
          <w:sz w:val="28"/>
          <w:szCs w:val="28"/>
        </w:rPr>
        <w:t>Спрос на турист</w:t>
      </w:r>
      <w:r w:rsidRPr="00AE3A24">
        <w:rPr>
          <w:iCs/>
          <w:sz w:val="28"/>
          <w:szCs w:val="28"/>
        </w:rPr>
        <w:t>ские услуги в период экономических кризисов, если и падет, то несущественно, поскольку происходит переориентация на более дешевые виды отдыха (внутренний туризм, кемпинги и загородные дачи и т. п.).</w:t>
      </w:r>
    </w:p>
    <w:p w:rsidR="001E1040" w:rsidRPr="00AE3A24" w:rsidRDefault="00BF59A6" w:rsidP="00F129A8">
      <w:pPr>
        <w:pStyle w:val="ad"/>
        <w:suppressAutoHyphens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proofErr w:type="gramStart"/>
      <w:r w:rsidRPr="00AE3A24">
        <w:rPr>
          <w:iCs/>
          <w:sz w:val="28"/>
          <w:szCs w:val="28"/>
        </w:rPr>
        <w:t>В-</w:t>
      </w:r>
      <w:r w:rsidR="001E1040" w:rsidRPr="00AE3A24">
        <w:rPr>
          <w:iCs/>
          <w:sz w:val="28"/>
          <w:szCs w:val="28"/>
        </w:rPr>
        <w:t>четвертых, туризм - исключительно разнообразная ресурсная база (природа, дикие животные, культура, история, археология, рекреация и т. п.).</w:t>
      </w:r>
      <w:proofErr w:type="gramEnd"/>
      <w:r w:rsidR="001E1040" w:rsidRPr="00AE3A24">
        <w:rPr>
          <w:iCs/>
          <w:sz w:val="28"/>
          <w:szCs w:val="28"/>
        </w:rPr>
        <w:t xml:space="preserve"> И хотя курортный отдых продолжает лидировать, наблюдается активный всплеск интереса к нетрадиционным видам туризма. Среди наиболее популярных специалисты выделяют природный туризм, приключенческий туризм, культурно-познавательный туризм (Великобритания и Новая Зеландия уже предлагают туристам посещение своих полярных станций в Антарктиде), лечебный туризм, включающий разнообразные оздоровительные программы, клубный отдых (отпуска с заранее оплаченными услугами).</w:t>
      </w:r>
    </w:p>
    <w:p w:rsidR="001E1040" w:rsidRPr="00AE3A24" w:rsidRDefault="00BF59A6" w:rsidP="00F129A8">
      <w:pPr>
        <w:pStyle w:val="ad"/>
        <w:suppressAutoHyphens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AE3A24">
        <w:rPr>
          <w:iCs/>
          <w:sz w:val="28"/>
          <w:szCs w:val="28"/>
        </w:rPr>
        <w:t>В-</w:t>
      </w:r>
      <w:r w:rsidR="001E1040" w:rsidRPr="00AE3A24">
        <w:rPr>
          <w:iCs/>
          <w:sz w:val="28"/>
          <w:szCs w:val="28"/>
        </w:rPr>
        <w:t xml:space="preserve">пятых, туризм, как сфера экономической деятельности с одной стороны, определяется спросом со стороны посетителей, а с другой стороны, </w:t>
      </w:r>
      <w:r w:rsidR="001E1040" w:rsidRPr="00AE3A24">
        <w:rPr>
          <w:iCs/>
          <w:sz w:val="28"/>
          <w:szCs w:val="28"/>
        </w:rPr>
        <w:lastRenderedPageBreak/>
        <w:t>он относится к товарам и услугам, которые производятся с целью удовлетворения этого спроса. Таким образом, туризм охватывает широкий диапазон различных видов деятельности, включая международный и внутренний транспорт, размещение, общественное питание, развлечения, шопинг (для личного потребления, а не для перепродажи в коммерческих целях), услуги туроператоров и турагентств. Таким образом, туризм — это комплексная индустрия, находящаяся на стыке различных отраслей мировой экономики. Развитие туризма оказывает стимулирующее воздействие на другие секторы местной экономики: сельское хозяйство, информационные технологии, торговлю, производство товаров народного потребления. Все это расширяет рынки сбыта для местных производителей товаров и услуг, что положительно отражается на уровне жизни местного населения. Туризм ускоряет социальные и культурные процессы, оживляет местную культурную жизнь, способствует возрождению местных культурных ценностей, развитию народного творчества, традиций, обычаев и ремесел.</w:t>
      </w:r>
    </w:p>
    <w:p w:rsidR="00F129A8" w:rsidRPr="00AE3A24" w:rsidRDefault="006E70AA" w:rsidP="00F129A8">
      <w:pPr>
        <w:pStyle w:val="ad"/>
        <w:suppressAutoHyphens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AE3A24">
        <w:rPr>
          <w:iCs/>
          <w:sz w:val="28"/>
          <w:szCs w:val="28"/>
        </w:rPr>
        <w:t>Обобщая все положительные аспекты туризма, необходимо добавить</w:t>
      </w:r>
      <w:r w:rsidR="00015806" w:rsidRPr="00AE3A24">
        <w:rPr>
          <w:iCs/>
          <w:sz w:val="28"/>
          <w:szCs w:val="28"/>
        </w:rPr>
        <w:t>, что</w:t>
      </w:r>
      <w:r w:rsidRPr="00AE3A24">
        <w:rPr>
          <w:iCs/>
          <w:sz w:val="28"/>
          <w:szCs w:val="28"/>
        </w:rPr>
        <w:t xml:space="preserve"> частный сектор, безусловно, является двигателем туризма,</w:t>
      </w:r>
      <w:r w:rsidR="00015806" w:rsidRPr="00AE3A24">
        <w:rPr>
          <w:iCs/>
          <w:sz w:val="28"/>
          <w:szCs w:val="28"/>
        </w:rPr>
        <w:t xml:space="preserve"> </w:t>
      </w:r>
      <w:proofErr w:type="gramStart"/>
      <w:r w:rsidR="00015806" w:rsidRPr="00AE3A24">
        <w:rPr>
          <w:iCs/>
          <w:sz w:val="28"/>
          <w:szCs w:val="28"/>
        </w:rPr>
        <w:t>но</w:t>
      </w:r>
      <w:proofErr w:type="gramEnd"/>
      <w:r w:rsidR="004164C4" w:rsidRPr="00AE3A24">
        <w:rPr>
          <w:iCs/>
          <w:sz w:val="28"/>
          <w:szCs w:val="28"/>
        </w:rPr>
        <w:t xml:space="preserve"> тем не</w:t>
      </w:r>
      <w:r w:rsidR="0060129C" w:rsidRPr="00AE3A24">
        <w:rPr>
          <w:iCs/>
          <w:sz w:val="28"/>
          <w:szCs w:val="28"/>
        </w:rPr>
        <w:t xml:space="preserve"> </w:t>
      </w:r>
      <w:r w:rsidR="004164C4" w:rsidRPr="00AE3A24">
        <w:rPr>
          <w:iCs/>
          <w:sz w:val="28"/>
          <w:szCs w:val="28"/>
        </w:rPr>
        <w:t>менее</w:t>
      </w:r>
      <w:r w:rsidRPr="00AE3A24">
        <w:rPr>
          <w:iCs/>
          <w:sz w:val="28"/>
          <w:szCs w:val="28"/>
        </w:rPr>
        <w:t xml:space="preserve"> государство играет </w:t>
      </w:r>
      <w:r w:rsidR="00777A94" w:rsidRPr="00AE3A24">
        <w:rPr>
          <w:iCs/>
          <w:sz w:val="28"/>
          <w:szCs w:val="28"/>
        </w:rPr>
        <w:t>важную роль в стимулировании данной отрасли.</w:t>
      </w:r>
    </w:p>
    <w:p w:rsidR="00F129A8" w:rsidRPr="00AE3A24" w:rsidRDefault="00777A94" w:rsidP="00F129A8">
      <w:pPr>
        <w:pStyle w:val="ad"/>
        <w:suppressAutoHyphens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AE3A24">
        <w:rPr>
          <w:iCs/>
          <w:sz w:val="28"/>
          <w:szCs w:val="28"/>
        </w:rPr>
        <w:t xml:space="preserve">На федеральном уровне эта поддержка должна выражаться в координации туристской деятельности, оказании финансовой поддержки, совершенствовании законодательной и налоговой системы, системы управления туризмом, продвижении страны как безопасного и </w:t>
      </w:r>
      <w:r w:rsidR="00F129A8" w:rsidRPr="00AE3A24">
        <w:rPr>
          <w:iCs/>
          <w:sz w:val="28"/>
          <w:szCs w:val="28"/>
        </w:rPr>
        <w:t>"</w:t>
      </w:r>
      <w:r w:rsidRPr="00AE3A24">
        <w:rPr>
          <w:iCs/>
          <w:sz w:val="28"/>
          <w:szCs w:val="28"/>
        </w:rPr>
        <w:t>дружественного по отношению к туристу</w:t>
      </w:r>
      <w:r w:rsidR="00F129A8" w:rsidRPr="00AE3A24">
        <w:rPr>
          <w:iCs/>
          <w:sz w:val="28"/>
          <w:szCs w:val="28"/>
        </w:rPr>
        <w:t>"</w:t>
      </w:r>
      <w:r w:rsidRPr="00AE3A24">
        <w:rPr>
          <w:iCs/>
          <w:sz w:val="28"/>
          <w:szCs w:val="28"/>
        </w:rPr>
        <w:t xml:space="preserve"> направления.</w:t>
      </w:r>
    </w:p>
    <w:p w:rsidR="005F5D19" w:rsidRPr="00AE3A24" w:rsidRDefault="00777A94" w:rsidP="00F129A8">
      <w:pPr>
        <w:pStyle w:val="ad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На местном уровне это должно проявляться в поддержке предпринимательских инициатив, создании благоприятного инвестиционного климата, подготовке и переподготовке кадров, создании и внедрении (совместно со всеми заинтересованными сторонами) эффективных программ развития тури</w:t>
      </w:r>
      <w:r w:rsidR="006E70AA" w:rsidRPr="00AE3A24">
        <w:rPr>
          <w:sz w:val="28"/>
          <w:szCs w:val="28"/>
        </w:rPr>
        <w:t>зма, перспективном планировании.</w:t>
      </w:r>
    </w:p>
    <w:p w:rsidR="007A5CEF" w:rsidRPr="00AE3A24" w:rsidRDefault="007A5CEF" w:rsidP="00F129A8">
      <w:pPr>
        <w:pStyle w:val="a3"/>
        <w:widowControl/>
        <w:tabs>
          <w:tab w:val="left" w:pos="1287"/>
        </w:tabs>
        <w:suppressAutoHyphens/>
        <w:spacing w:before="0" w:line="360" w:lineRule="auto"/>
        <w:ind w:firstLine="709"/>
        <w:jc w:val="both"/>
        <w:rPr>
          <w:b w:val="0"/>
        </w:rPr>
      </w:pPr>
    </w:p>
    <w:p w:rsidR="00C30C20" w:rsidRPr="00AE3A24" w:rsidRDefault="002F58D5" w:rsidP="00F129A8">
      <w:pPr>
        <w:pStyle w:val="a3"/>
        <w:widowControl/>
        <w:tabs>
          <w:tab w:val="left" w:pos="1287"/>
        </w:tabs>
        <w:suppressAutoHyphens/>
        <w:spacing w:before="0" w:line="360" w:lineRule="auto"/>
        <w:ind w:firstLine="709"/>
        <w:jc w:val="both"/>
        <w:rPr>
          <w:b w:val="0"/>
          <w:bCs w:val="0"/>
        </w:rPr>
      </w:pPr>
      <w:r w:rsidRPr="00AE3A24">
        <w:rPr>
          <w:b w:val="0"/>
        </w:rPr>
        <w:br w:type="page"/>
      </w:r>
      <w:r w:rsidR="00C30C20" w:rsidRPr="00AE3A24">
        <w:rPr>
          <w:b w:val="0"/>
        </w:rPr>
        <w:lastRenderedPageBreak/>
        <w:t xml:space="preserve">1.2 </w:t>
      </w:r>
      <w:r w:rsidR="00C30C20" w:rsidRPr="00AE3A24">
        <w:rPr>
          <w:b w:val="0"/>
          <w:bCs w:val="0"/>
        </w:rPr>
        <w:t>История развития в</w:t>
      </w:r>
      <w:r w:rsidR="006920C8" w:rsidRPr="00AE3A24">
        <w:rPr>
          <w:b w:val="0"/>
          <w:bCs w:val="0"/>
        </w:rPr>
        <w:t>ъездного туризма в СССР и до наших дней</w:t>
      </w:r>
      <w:r w:rsidR="00E3798A" w:rsidRPr="00AE3A24">
        <w:rPr>
          <w:b w:val="0"/>
          <w:bCs w:val="0"/>
        </w:rPr>
        <w:t xml:space="preserve"> </w:t>
      </w:r>
      <w:r w:rsidR="007A5CEF" w:rsidRPr="00AE3A24">
        <w:rPr>
          <w:rStyle w:val="a7"/>
          <w:b w:val="0"/>
          <w:bCs w:val="0"/>
        </w:rPr>
        <w:footnoteReference w:id="9"/>
      </w:r>
    </w:p>
    <w:p w:rsidR="008404B7" w:rsidRPr="00AE3A24" w:rsidRDefault="008404B7" w:rsidP="00F129A8">
      <w:pPr>
        <w:pStyle w:val="a3"/>
        <w:widowControl/>
        <w:tabs>
          <w:tab w:val="left" w:pos="1287"/>
        </w:tabs>
        <w:suppressAutoHyphens/>
        <w:spacing w:before="0" w:line="360" w:lineRule="auto"/>
        <w:ind w:firstLine="709"/>
        <w:jc w:val="both"/>
        <w:rPr>
          <w:b w:val="0"/>
          <w:bCs w:val="0"/>
        </w:rPr>
      </w:pPr>
    </w:p>
    <w:p w:rsidR="00197821" w:rsidRPr="00AE3A24" w:rsidRDefault="00197821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AE3A24">
        <w:rPr>
          <w:sz w:val="28"/>
          <w:szCs w:val="28"/>
        </w:rPr>
        <w:t xml:space="preserve">12 апреля 1929 года вошло в историю как день рождения первого в российском государстве (Союзе Советских Социалистических Республик) учреждения по управлению иностранным туризмом. 70 лет назад Совет Труда и Обороны СССР принял Постановление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Об организации Государственного Акционерного Общества по иностранному туризму в СССР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, заложившее фундамент новой отрасли народного хозяйства страны – иностранного туризма.</w:t>
      </w:r>
      <w:proofErr w:type="gramEnd"/>
    </w:p>
    <w:p w:rsidR="00197821" w:rsidRPr="00AE3A24" w:rsidRDefault="006A533E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Постановление определило главной задачей</w:t>
      </w:r>
      <w:r w:rsidR="00197821" w:rsidRPr="00AE3A24">
        <w:rPr>
          <w:sz w:val="28"/>
          <w:szCs w:val="28"/>
        </w:rPr>
        <w:t xml:space="preserve"> привлечение и обслуживание иностранных туристов и экскурсанто</w:t>
      </w:r>
      <w:proofErr w:type="gramStart"/>
      <w:r w:rsidR="00197821" w:rsidRPr="00AE3A24">
        <w:rPr>
          <w:sz w:val="28"/>
          <w:szCs w:val="28"/>
        </w:rPr>
        <w:t>в в СССР</w:t>
      </w:r>
      <w:proofErr w:type="gramEnd"/>
      <w:r w:rsidR="00197821" w:rsidRPr="00AE3A24">
        <w:rPr>
          <w:sz w:val="28"/>
          <w:szCs w:val="28"/>
        </w:rPr>
        <w:t>, продажу билетов, перевозку иностранных туристов морским, речным, сухопутным, воздушным путем, обеспечение их помещением для проживания, организацию продажи сувениров и предметов искусства, культурное обслуживание…</w:t>
      </w:r>
    </w:p>
    <w:p w:rsidR="00197821" w:rsidRPr="00AE3A24" w:rsidRDefault="00197821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Чтобы выполнение этой задачи стало возможным, "Интурист" получил и специфическ</w:t>
      </w:r>
      <w:r w:rsidR="006A533E" w:rsidRPr="00AE3A24">
        <w:rPr>
          <w:sz w:val="28"/>
          <w:szCs w:val="28"/>
        </w:rPr>
        <w:t>ие права - выходить на турист</w:t>
      </w:r>
      <w:r w:rsidRPr="00AE3A24">
        <w:rPr>
          <w:sz w:val="28"/>
          <w:szCs w:val="28"/>
        </w:rPr>
        <w:t>ские рынки иностранных государств и открывать за пределами национальных границ государства свои представительства, отделения и конторы.</w:t>
      </w:r>
    </w:p>
    <w:p w:rsidR="00195BD2" w:rsidRPr="00AE3A24" w:rsidRDefault="00195BD2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Образование Государственного Акционерного Общества по иностранному туризму в СССР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Интурист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 было предопределено историческим моментом развития государства – стремительным ростом политических и экономических связей государства с внешним миром после долгих лет блокады и интервенции.</w:t>
      </w:r>
    </w:p>
    <w:p w:rsidR="009F2856" w:rsidRPr="00AE3A24" w:rsidRDefault="001B1F2F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Для развития туризма требовалось единое руководство имеющейся туристской инфраструктурой, и 7 февраля 1933 года Президиум ЦИК СССР принял специальное постановление о слиянии Государственного акционерного общества по иностранному туризму в СССР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Интурист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 и Всесоюзного акционерного общества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Отель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. Новая организация была </w:t>
      </w:r>
      <w:r w:rsidRPr="00AE3A24">
        <w:rPr>
          <w:sz w:val="28"/>
          <w:szCs w:val="28"/>
        </w:rPr>
        <w:lastRenderedPageBreak/>
        <w:t xml:space="preserve">названа Всесоюзным Акционерным Обществом по иностранному туризму в СССР –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Интурист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. Так образовалось отраслеобразующее туристское предприятие, которое просуществовало практически в таком виде до 1991 года.</w:t>
      </w:r>
    </w:p>
    <w:p w:rsidR="00F129A8" w:rsidRPr="00AE3A24" w:rsidRDefault="00A607DF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Диапазон деятельности Государственного Акционерного Общества по иностранному туризму в СССР уже в то время был широк и многообразен. Основные операции по продаже услуг иностранным туристам осуществлялись фирмами капиталистических стран - контрагентами Интуриста; после этого начинался самый ответственный этап работы - обслуживание иностранцев непосредственно на территории нашего государства. Поскольку программа поездки иностранных гостей, в большинстве своем, не ограничивалась посещением какого-либо одного города, необходимо было обеспечить комплекс мероприятий по всему маршруту следования, с учетом местных условий и национальных особенностей, характерных для различных районов страны.</w:t>
      </w:r>
    </w:p>
    <w:p w:rsidR="00A607DF" w:rsidRPr="00AE3A24" w:rsidRDefault="00A607DF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Уже на первом этапе развития "Интуриста" и иностранного туризма страны в целом, стало понятно, что предстоит решить две основные проблемы: коммерческую, связанную с продажей туров по всему миру и хозяйственную, связанную с обслуживанием иностранных туристов на территории страны. Это с самого начала характеризовало иностранный туризм как специфическую деятельность во внешнеэкономических связях, отличающуюся от внешней торговли и требующую к себе особого внимания.</w:t>
      </w:r>
    </w:p>
    <w:p w:rsidR="009F2856" w:rsidRPr="00AE3A24" w:rsidRDefault="00F129A8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"</w:t>
      </w:r>
      <w:r w:rsidR="001B1F2F" w:rsidRPr="00AE3A24">
        <w:rPr>
          <w:sz w:val="28"/>
          <w:szCs w:val="28"/>
        </w:rPr>
        <w:t>Интурист</w:t>
      </w:r>
      <w:r w:rsidRPr="00AE3A24">
        <w:rPr>
          <w:sz w:val="28"/>
          <w:szCs w:val="28"/>
        </w:rPr>
        <w:t>"</w:t>
      </w:r>
      <w:r w:rsidR="001B1F2F" w:rsidRPr="00AE3A24">
        <w:rPr>
          <w:sz w:val="28"/>
          <w:szCs w:val="28"/>
        </w:rPr>
        <w:t xml:space="preserve"> начинает набирать обороты по приему иностранных туристов с первых дней своего существования: если за первые пять лет работы было принято и обслужено чуть больше 50 тысяч человек, то за десять лет – к 1939 году – эта цифра составила более миллиона туристов.</w:t>
      </w:r>
    </w:p>
    <w:p w:rsidR="009F2856" w:rsidRPr="00AE3A24" w:rsidRDefault="001B1F2F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Примечательно, что с самого раннего периода деятельности уделяется внимание организации не только стандартных туров для массового туриста, но и специализированных поездок. Так, в 1931 году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Интурист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 совместно с Институтом Арктики организовал уникальный круиз по Северному </w:t>
      </w:r>
      <w:r w:rsidRPr="00AE3A24">
        <w:rPr>
          <w:sz w:val="28"/>
          <w:szCs w:val="28"/>
        </w:rPr>
        <w:lastRenderedPageBreak/>
        <w:t xml:space="preserve">Ледовитому океану на ледоколе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Малыгин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 к берегам Земли Франца-Иосифа. Одним из пассажиров был известный арктический исследователь – итальянский генерал Нобиле.</w:t>
      </w:r>
    </w:p>
    <w:p w:rsidR="009F2856" w:rsidRPr="00AE3A24" w:rsidRDefault="001B1F2F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К сожалению, почти на десятилетие международные туристские связи были прерваны из-за войны. Восстановление иностранного туризма в нашу страну началось с 1947 года, и в 1956 году Советский Союз посетило более полумиллиона иностранцев. В это же время начинается новый этап в развитии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Интуриста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: принятый в 1955 году новый устав компании предусматривает организацию выезда советских граждан за границу, что является началом массовых туристских поездок за рубеж.</w:t>
      </w:r>
    </w:p>
    <w:p w:rsidR="00454403" w:rsidRPr="00AE3A24" w:rsidRDefault="00454403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Примечательно, что в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 xml:space="preserve">уставе Всесоюзного Акционерного Общества по иностранному туризму в СССР, утвержденном в 1955 году, отмечалось, что ВАО "Интурист" учреждено в целях развития всех видов </w:t>
      </w:r>
      <w:proofErr w:type="gramStart"/>
      <w:r w:rsidRPr="00AE3A24">
        <w:rPr>
          <w:sz w:val="28"/>
          <w:szCs w:val="28"/>
        </w:rPr>
        <w:t>туризма</w:t>
      </w:r>
      <w:proofErr w:type="gramEnd"/>
      <w:r w:rsidRPr="00AE3A24">
        <w:rPr>
          <w:sz w:val="28"/>
          <w:szCs w:val="28"/>
        </w:rPr>
        <w:t xml:space="preserve"> как в Советский Союз, так и из Советского Союза, обслуживания иностранных туристов и иностранцев, следующих транзитом по территории СССР.</w:t>
      </w:r>
    </w:p>
    <w:p w:rsidR="00454403" w:rsidRPr="00AE3A24" w:rsidRDefault="009A0B9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В 80-х г.г. Всесоюзное акционерное общество "Интурист" было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выделено из структуры центрального аппарата Госкоминтуриста СССР. Установлено, что ВАО "Интурист" находится на самостоятельном балансе и осуществляет свою деятельность на принципах полного хозрасчета, самофинансирования и валютной самоокупаемости. Основными акционерами ВАО "Интурист" являлись Госкоминтурист ССР, ВО "Интурсервис", ВХО "Интуртранс", ВХО "Интурист-Москва", ВХО "Интурист-Ленинград", ВХО "Интурреклама".</w:t>
      </w:r>
    </w:p>
    <w:p w:rsidR="009F2856" w:rsidRPr="00AE3A24" w:rsidRDefault="001B1F2F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Наибольшего пика иностранный туризм в СССР достиг в восьмидесятые годы прошлого века. В 1982 году Советский Союз посетило свыше 5 миллионов иностранных туристов. В этот период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Интурист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 предлагал маршруты по 135 городам всех союзных республик. Собственная сеть гостиниц мотелей и кемпингов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Интуриста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 позволяла единовременно разместить 55 тысяч гостей и накормить 74 тысячи человек.</w:t>
      </w:r>
    </w:p>
    <w:p w:rsidR="00F129A8" w:rsidRPr="00AE3A24" w:rsidRDefault="00544BA3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lastRenderedPageBreak/>
        <w:t>К 1990 году, объявленному ЕЭС годом туризма, "Интурист" сформировался как самостоятельная и мощная отрасль экономики страны. "Интурист" располагал 107 туристскими предприятиями на 54 тысячи мест. В этот год было принято более двух миллионов иностранных туристов, доходы от туризма составили 700 миллионов долларов США.</w:t>
      </w:r>
    </w:p>
    <w:p w:rsidR="009E120F" w:rsidRPr="00AE3A24" w:rsidRDefault="009E120F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Всего же, с момента образования до 2004г.,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Интурист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 принял и обслужил более 100 миллионов иностранных туристов.</w:t>
      </w:r>
    </w:p>
    <w:p w:rsidR="00F129A8" w:rsidRPr="00AE3A24" w:rsidRDefault="007E4D67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Развитие рыночной экономики в России отразилось и на работе "Интуриста". С 1991 года компания ведет новую коммерческую политику, соответствующую непростым современным условиям.</w:t>
      </w:r>
    </w:p>
    <w:p w:rsidR="007E4D67" w:rsidRPr="00AE3A24" w:rsidRDefault="007E4D67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"Интурист" сегодня - это крупнейший холдинг, который как единый организм способен быстро и эффективно реагировать на экономические и политические проблемы, возникающие в России.</w:t>
      </w:r>
    </w:p>
    <w:p w:rsidR="00F129A8" w:rsidRPr="00AE3A24" w:rsidRDefault="007E4D67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После того как упал "железный занавес", в России появились многочисленные туристические фирмы, предлагающие поездки практически в любую страну мира. "Интурист" ответил расширением спектра услуг: клиент может выбирать между теплым морем и горными склонами, комфортабельными круизами и экзотическими турами. На сегодняшний день - это единственный туроператор России, предлагающий россиянам собственный туристический продукт по 75 странам мира. Это экскурсионные маршруты по столицам мира. Организация отдыха и лечения, круизы, изучение иностранных языков. Кроме того, ни одна другая компания не в состоянии предложить иностранным туристам такое разнообразие путешествий по России.</w:t>
      </w:r>
    </w:p>
    <w:p w:rsidR="00F129A8" w:rsidRPr="00AE3A24" w:rsidRDefault="007E4D67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Как известно, в последнее время среди отечественных турагентских сетей заметное место занимают сетевые объединения крупных туроператоров. Очевидно, что за сетевыми проектами большое будущее. В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Интуристе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 это перспективное направление продаж начало разворачиваться после принятия в 2001г. шестилетней программы развития компании. Первый офис продаж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Интуриста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 был открыт семь лет назад, но активная </w:t>
      </w:r>
      <w:r w:rsidRPr="00AE3A24">
        <w:rPr>
          <w:sz w:val="28"/>
          <w:szCs w:val="28"/>
        </w:rPr>
        <w:lastRenderedPageBreak/>
        <w:t xml:space="preserve">работа по развертыванию сети началась в </w:t>
      </w:r>
      <w:smartTag w:uri="urn:schemas-microsoft-com:office:smarttags" w:element="metricconverter">
        <w:smartTagPr>
          <w:attr w:name="ProductID" w:val="2002 г"/>
        </w:smartTagPr>
        <w:r w:rsidRPr="00AE3A24">
          <w:rPr>
            <w:sz w:val="28"/>
            <w:szCs w:val="28"/>
          </w:rPr>
          <w:t>2002</w:t>
        </w:r>
        <w:r w:rsidR="006A533E" w:rsidRPr="00AE3A24">
          <w:rPr>
            <w:sz w:val="28"/>
            <w:szCs w:val="28"/>
          </w:rPr>
          <w:t xml:space="preserve"> </w:t>
        </w:r>
        <w:r w:rsidRPr="00AE3A24">
          <w:rPr>
            <w:sz w:val="28"/>
            <w:szCs w:val="28"/>
          </w:rPr>
          <w:t>г</w:t>
        </w:r>
      </w:smartTag>
      <w:r w:rsidRPr="00AE3A24">
        <w:rPr>
          <w:sz w:val="28"/>
          <w:szCs w:val="28"/>
        </w:rPr>
        <w:t xml:space="preserve">. Сегодня в столичном регионе открыто 26 офисов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Интуриста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 (в том числе шесть франчайзинговых</w:t>
      </w:r>
      <w:r w:rsidR="00FD6109" w:rsidRPr="00AE3A24">
        <w:rPr>
          <w:sz w:val="28"/>
          <w:szCs w:val="28"/>
        </w:rPr>
        <w:t xml:space="preserve">). </w:t>
      </w:r>
      <w:r w:rsidRPr="00AE3A24">
        <w:rPr>
          <w:sz w:val="28"/>
          <w:szCs w:val="28"/>
        </w:rPr>
        <w:t xml:space="preserve">Но это – только начало. В будущем году сеть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Интуриста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 шагнет в регионы (при этом будет задействована и оставшаяся с советских времен сеть из 48 дочерних предпри</w:t>
      </w:r>
      <w:r w:rsidR="00E349BA" w:rsidRPr="00AE3A24">
        <w:rPr>
          <w:sz w:val="28"/>
          <w:szCs w:val="28"/>
        </w:rPr>
        <w:t>ятий). К 2007</w:t>
      </w:r>
      <w:r w:rsidRPr="00AE3A24">
        <w:rPr>
          <w:sz w:val="28"/>
          <w:szCs w:val="28"/>
        </w:rPr>
        <w:t xml:space="preserve">г. в столичном регионе должно работать до 60 офисов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Интуриста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, а в регионах – еще 45 франчайзинговых офисов. Условиями вхождения в сеть является вступительный взнос и роялти (постоянная составляющая +1,5% с оборота). Принципиальной чертой деятельности сети офисов продаж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Интуриста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, работающей с 65-ю туроператорами, является ориентация на продвижение только проверенного турпродукта, отвечающего самым высоким стандартам качества и надежности, что всегда было присуще крупнейшей российской туристической к</w:t>
      </w:r>
      <w:r w:rsidR="00FD6109" w:rsidRPr="00AE3A24">
        <w:rPr>
          <w:sz w:val="28"/>
          <w:szCs w:val="28"/>
        </w:rPr>
        <w:t>омпании вот уже на протяжении 76</w:t>
      </w:r>
      <w:r w:rsidR="00D03DD2" w:rsidRPr="00AE3A24">
        <w:rPr>
          <w:sz w:val="28"/>
          <w:szCs w:val="28"/>
        </w:rPr>
        <w:t xml:space="preserve"> лет.</w:t>
      </w:r>
    </w:p>
    <w:p w:rsidR="009E120F" w:rsidRPr="00AE3A24" w:rsidRDefault="007E4D67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Стратегической целью Департамента реализации и дочерних фирм является надежное закрепление в тройке наиболее крупных сетевых агентств и выход на лидирующие позиции крупнейшего сетевого агентства России. Надежная и качественная работа ВАО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Интурист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, а также гибкая ценовая политика, способствуют значительному расширения бизнеса за счет привлечения новых партнеров из числа крупнейших международных фирм – туроператоров. (У Интуриста 57 дочерних фирм в России и 11 фирм за рубежом).</w:t>
      </w:r>
    </w:p>
    <w:p w:rsidR="007E4D67" w:rsidRPr="00AE3A24" w:rsidRDefault="007E4D67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ВАО "Интурист" состоит членом ведущих международных туристических организаций - WTO, RATA, ICCA, PATA, ASTA, JATA, UFTAA/FUAAV, IATA, COTAL, AIT.</w:t>
      </w:r>
    </w:p>
    <w:p w:rsidR="007A5CEF" w:rsidRPr="00AE3A24" w:rsidRDefault="007A5CEF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6920C8" w:rsidRPr="00AE3A24" w:rsidRDefault="002752F1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1.3</w:t>
      </w:r>
      <w:r w:rsidR="006920C8" w:rsidRPr="00AE3A24">
        <w:rPr>
          <w:sz w:val="28"/>
          <w:szCs w:val="28"/>
        </w:rPr>
        <w:t xml:space="preserve"> История развития туризма в Ленинградской области</w:t>
      </w:r>
    </w:p>
    <w:p w:rsidR="006920C8" w:rsidRPr="00AE3A24" w:rsidRDefault="006920C8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F129A8" w:rsidRPr="00AE3A24" w:rsidRDefault="00A2026B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Услуги организации отдыха, проведения экскурсий и отдыха с активными способами передвижения, а также автобусные экскурсионные и </w:t>
      </w:r>
      <w:r w:rsidRPr="00AE3A24">
        <w:rPr>
          <w:sz w:val="28"/>
          <w:szCs w:val="28"/>
        </w:rPr>
        <w:lastRenderedPageBreak/>
        <w:t>туристские маршруты предлагаются туроператорами и туристскими центрами Ленинградской области, а также Санкт-Петербурга.</w:t>
      </w:r>
    </w:p>
    <w:p w:rsidR="00F129A8" w:rsidRPr="00AE3A24" w:rsidRDefault="00A2026B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Последнее — историче</w:t>
      </w:r>
      <w:r w:rsidR="00A26452" w:rsidRPr="00AE3A24">
        <w:rPr>
          <w:sz w:val="28"/>
          <w:szCs w:val="28"/>
        </w:rPr>
        <w:t>ски. Именно в Ленинграде с 1946</w:t>
      </w:r>
      <w:r w:rsidRPr="00AE3A24">
        <w:rPr>
          <w:sz w:val="28"/>
          <w:szCs w:val="28"/>
        </w:rPr>
        <w:t>г. было образовано Туристско­экскурсионное Управление с подчинением Ленинградскому облас</w:t>
      </w:r>
      <w:r w:rsidR="00D97219" w:rsidRPr="00AE3A24">
        <w:rPr>
          <w:sz w:val="28"/>
          <w:szCs w:val="28"/>
        </w:rPr>
        <w:t>тному Совету профсоюзов. С 1962</w:t>
      </w:r>
      <w:r w:rsidRPr="00AE3A24">
        <w:rPr>
          <w:sz w:val="28"/>
          <w:szCs w:val="28"/>
        </w:rPr>
        <w:t>г. это управление было преобразовано в Ленинградский областной</w:t>
      </w:r>
      <w:r w:rsidR="00AB2262" w:rsidRPr="00AE3A24">
        <w:rPr>
          <w:sz w:val="28"/>
          <w:szCs w:val="28"/>
        </w:rPr>
        <w:t xml:space="preserve"> Совет по туризму, далее с 1969</w:t>
      </w:r>
      <w:r w:rsidRPr="00AE3A24">
        <w:rPr>
          <w:sz w:val="28"/>
          <w:szCs w:val="28"/>
        </w:rPr>
        <w:t>г. наименование было расширено, а именно Ленинградской областной Совет по туризму и экскурсиям (ЛОСТ), отделения которого были созданы в каждом районном центре и активно вели деятельность по приему туристов из Ленинграда и других городов и республик СССР. Достаточно сказать, что только Киришское бюро путешествий и экскурсий (подразделение ЛОСТа) принимало до 57 групп туристов со всех регионов СССР ежедневно.</w:t>
      </w:r>
    </w:p>
    <w:p w:rsidR="00F129A8" w:rsidRPr="00AE3A24" w:rsidRDefault="00A2026B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В настоящее время гигантская система Центрального Совета по туризму и экскурсиям ЦСТЭ (в который и входил региональной структурой ЛОСТ) распалась, Ленинградский областной совет по </w:t>
      </w:r>
      <w:r w:rsidR="00AB2262" w:rsidRPr="00AE3A24">
        <w:rPr>
          <w:sz w:val="28"/>
          <w:szCs w:val="28"/>
        </w:rPr>
        <w:t>туризму и экскурсиям был в 1991</w:t>
      </w:r>
      <w:r w:rsidRPr="00AE3A24">
        <w:rPr>
          <w:sz w:val="28"/>
          <w:szCs w:val="28"/>
        </w:rPr>
        <w:t xml:space="preserve">г. преобразован в АО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Совет по туризму и экскурсиям Санкт-Петербурга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. Местные бюро путешествий и экскурсий областных центров приобрели самостоятельность и преобразовались в туристские фирмы, хотя часть из них сохранила свои названия.</w:t>
      </w:r>
    </w:p>
    <w:p w:rsidR="00F129A8" w:rsidRPr="00AE3A24" w:rsidRDefault="00A2026B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В областных туристских центрах созданы местные </w:t>
      </w:r>
      <w:r w:rsidR="009D28D5" w:rsidRPr="00AE3A24">
        <w:rPr>
          <w:sz w:val="28"/>
          <w:szCs w:val="28"/>
        </w:rPr>
        <w:t>туристско­экскурсионные</w:t>
      </w:r>
      <w:r w:rsidRPr="00AE3A24">
        <w:rPr>
          <w:sz w:val="28"/>
          <w:szCs w:val="28"/>
        </w:rPr>
        <w:t xml:space="preserve"> предприятия, однако туристские фирмы Санкт-Петербурга также предлагают свои услуги по организации туризма в регионе Ленинградской области. В настоящее время туризм в России обретает цивилизованные формы, для осуществления туристской деятельности требуется получение государственной лицензии, как на туроператорскую, так и на турагентскую деятельность.</w:t>
      </w:r>
    </w:p>
    <w:p w:rsidR="00A2026B" w:rsidRPr="00AE3A24" w:rsidRDefault="00A2026B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Туристская администрация Ленинградской области отдельным фирмам придает особый статус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официального туристского агента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, оказывающего высококачественные услуги по приему и обслуживанию туристов.</w:t>
      </w:r>
    </w:p>
    <w:p w:rsidR="002F58D5" w:rsidRPr="00AE3A24" w:rsidRDefault="002F58D5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2752F1" w:rsidRPr="00AE3A24" w:rsidRDefault="002F58D5" w:rsidP="00F129A8">
      <w:pPr>
        <w:pStyle w:val="a3"/>
        <w:widowControl/>
        <w:numPr>
          <w:ilvl w:val="1"/>
          <w:numId w:val="3"/>
        </w:numPr>
        <w:tabs>
          <w:tab w:val="left" w:pos="1287"/>
        </w:tabs>
        <w:suppressAutoHyphens/>
        <w:spacing w:before="0" w:line="360" w:lineRule="auto"/>
        <w:ind w:left="0" w:firstLine="709"/>
        <w:jc w:val="both"/>
        <w:rPr>
          <w:b w:val="0"/>
          <w:bCs w:val="0"/>
        </w:rPr>
      </w:pPr>
      <w:r w:rsidRPr="00AE3A24">
        <w:rPr>
          <w:b w:val="0"/>
          <w:bCs w:val="0"/>
        </w:rPr>
        <w:br w:type="page"/>
      </w:r>
      <w:r w:rsidR="00CE321D" w:rsidRPr="00AE3A24">
        <w:rPr>
          <w:b w:val="0"/>
          <w:bCs w:val="0"/>
        </w:rPr>
        <w:lastRenderedPageBreak/>
        <w:t>Туристские маршруты и т</w:t>
      </w:r>
      <w:r w:rsidR="002752F1" w:rsidRPr="00AE3A24">
        <w:rPr>
          <w:b w:val="0"/>
          <w:bCs w:val="0"/>
        </w:rPr>
        <w:t>уриндустрия</w:t>
      </w:r>
      <w:r w:rsidR="00F129A8" w:rsidRPr="00AE3A24">
        <w:rPr>
          <w:b w:val="0"/>
          <w:bCs w:val="0"/>
        </w:rPr>
        <w:t xml:space="preserve"> </w:t>
      </w:r>
      <w:r w:rsidR="002752F1" w:rsidRPr="00AE3A24">
        <w:rPr>
          <w:b w:val="0"/>
          <w:bCs w:val="0"/>
        </w:rPr>
        <w:t>Ленинградской области</w:t>
      </w:r>
    </w:p>
    <w:p w:rsidR="00125EED" w:rsidRPr="00AE3A24" w:rsidRDefault="00125EED" w:rsidP="00F129A8">
      <w:pPr>
        <w:pStyle w:val="a3"/>
        <w:widowControl/>
        <w:tabs>
          <w:tab w:val="left" w:pos="1287"/>
        </w:tabs>
        <w:suppressAutoHyphens/>
        <w:spacing w:before="0" w:line="360" w:lineRule="auto"/>
        <w:ind w:firstLine="709"/>
        <w:jc w:val="both"/>
        <w:rPr>
          <w:b w:val="0"/>
          <w:bCs w:val="0"/>
        </w:rPr>
      </w:pPr>
    </w:p>
    <w:p w:rsidR="00125EED" w:rsidRPr="00AE3A24" w:rsidRDefault="00125EED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Ленинградская область -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регион с богатейшим туристско-рекреационным потенциалом. Однако, этот потенциал освоен далеко не полностью. Во многом это связано со слабым развитием инфраструктуры и индустрии туризма. Но на сегодняшний день у Ленинградской области появился целый ряд объектов размещения с достаточно высоким уровнем комфорта, круглогодично востребованный туристами. Прежде всего, это Карельский перешеек и Лужский район.</w:t>
      </w:r>
    </w:p>
    <w:p w:rsidR="00F129A8" w:rsidRPr="00AE3A24" w:rsidRDefault="00125EED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Среди наиболее известных объектов: горнолыжные курорты во Всеволожском районе –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Орлиная гора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,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Охта парк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,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Золотая долина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,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Красное озеро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,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Снежный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,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Башенная гора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 - Приозерский район,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Пухтолова гора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 в Выборгском районе. Пансионат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Райвола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 высокого уровня - Выборгский район. Пансионаты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Добрый Лось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,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Аквамарин</w:t>
      </w:r>
      <w:r w:rsidR="00F129A8" w:rsidRPr="00AE3A24">
        <w:rPr>
          <w:bCs/>
          <w:sz w:val="28"/>
          <w:szCs w:val="28"/>
        </w:rPr>
        <w:t>"</w:t>
      </w:r>
      <w:r w:rsidRPr="00AE3A24">
        <w:rPr>
          <w:bCs/>
          <w:sz w:val="28"/>
          <w:szCs w:val="28"/>
        </w:rPr>
        <w:t xml:space="preserve">, </w:t>
      </w:r>
      <w:r w:rsidRPr="00AE3A24">
        <w:rPr>
          <w:sz w:val="28"/>
          <w:szCs w:val="28"/>
        </w:rPr>
        <w:t xml:space="preserve">лесная гостиница Ладога - Приозерский район. Коттеджи Центра отдыха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Аврора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 в Лужском районе и пансионаты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Омчино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 и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Звездный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, старые, но хорошо себя зарекомендовавшие выборгские гостиницы –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Дружба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 и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Выборг Карелия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, и проходящая в настоящее время реконструкцию гостиница</w:t>
      </w:r>
      <w:r w:rsidR="00F129A8" w:rsidRPr="00AE3A24">
        <w:rPr>
          <w:sz w:val="28"/>
          <w:szCs w:val="28"/>
        </w:rPr>
        <w:t xml:space="preserve"> "</w:t>
      </w:r>
      <w:r w:rsidRPr="00AE3A24">
        <w:rPr>
          <w:sz w:val="28"/>
          <w:szCs w:val="28"/>
        </w:rPr>
        <w:t>Тихвин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.</w:t>
      </w:r>
    </w:p>
    <w:p w:rsidR="00F129A8" w:rsidRPr="00AE3A24" w:rsidRDefault="00125EED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Все перечисленные объекты кроме проживания предоставляют своим клиентам минимальные развлечения: прокат</w:t>
      </w:r>
      <w:r w:rsidRPr="00AE3A24">
        <w:rPr>
          <w:bCs/>
          <w:sz w:val="28"/>
          <w:szCs w:val="28"/>
        </w:rPr>
        <w:t xml:space="preserve"> </w:t>
      </w:r>
      <w:r w:rsidRPr="00AE3A24">
        <w:rPr>
          <w:sz w:val="28"/>
          <w:szCs w:val="28"/>
        </w:rPr>
        <w:t>спортивного инвентаря, игровые автоматы, бильярд, услуги казино (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Дружба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,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Выборг Карелия,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Тихвин), посещение зоопарка (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Звездный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).</w:t>
      </w:r>
    </w:p>
    <w:p w:rsidR="00125EED" w:rsidRPr="00AE3A24" w:rsidRDefault="00125EED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Необходимо отметить, что даже очень комфортная гостиница без привязки к интересным турресурсам использоваться не будет, например гостиница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Юность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 (г. Кириши).</w:t>
      </w:r>
    </w:p>
    <w:p w:rsidR="00125EED" w:rsidRPr="00AE3A24" w:rsidRDefault="00125EED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Наиболее востребованными турмаршрутами области являются:</w:t>
      </w:r>
    </w:p>
    <w:p w:rsidR="00125EED" w:rsidRPr="00AE3A24" w:rsidRDefault="00125EED" w:rsidP="00F129A8">
      <w:pPr>
        <w:numPr>
          <w:ilvl w:val="0"/>
          <w:numId w:val="32"/>
        </w:numPr>
        <w:suppressAutoHyphens/>
        <w:snapToGri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Маршрут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в Старую Ладогу является лучшим в области, так как кроме объектов туринтересов здесь имеются хорошие объекты питания, размещения, хорошая дорога. Маршрут разрекламирован, и это результат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lastRenderedPageBreak/>
        <w:t>предъюбилейной работы. За 2003 год Старую Ладогу посетило около 150 тысяч человек.</w:t>
      </w:r>
    </w:p>
    <w:p w:rsidR="00125EED" w:rsidRPr="00AE3A24" w:rsidRDefault="00125EED" w:rsidP="00F129A8">
      <w:pPr>
        <w:numPr>
          <w:ilvl w:val="0"/>
          <w:numId w:val="32"/>
        </w:numPr>
        <w:suppressAutoHyphens/>
        <w:snapToGri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Выборг, с посещением Выборгского замка и парка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Монрепо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 – до 300 тысяч. Маршрут очень востребованный, но гостиницы города сегодня не доступны для российского туриста.</w:t>
      </w:r>
    </w:p>
    <w:p w:rsidR="00125EED" w:rsidRPr="00AE3A24" w:rsidRDefault="00125EED" w:rsidP="00F129A8">
      <w:pPr>
        <w:numPr>
          <w:ilvl w:val="0"/>
          <w:numId w:val="32"/>
        </w:numPr>
        <w:suppressAutoHyphens/>
        <w:snapToGri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Приозерск, с посещением крепости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Корела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 и острова Коневец - 50 тысяч, Шлиссельбург – 50 тысяч, Гатчина – до 100 тысяч, и Саблинские пещеры до 50 тысяч. Маршрут очень интересный и востребованный, но вблизи пещер отсутствуют объекты питания.</w:t>
      </w:r>
    </w:p>
    <w:p w:rsidR="00125EED" w:rsidRPr="00AE3A24" w:rsidRDefault="00125EED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На сегодняшний день на территории области расположено 417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- коллективных средств размещения, из них реально на прием туристов работает 350. Уровень комфорта и сервиса в большинстве из них низкий.</w:t>
      </w:r>
    </w:p>
    <w:p w:rsidR="00125EED" w:rsidRPr="00AE3A24" w:rsidRDefault="00125EED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На сегодняшний день основные маршруты охватывают один – два объекта, расположенных в одном муниципальном образовании области.</w:t>
      </w:r>
    </w:p>
    <w:p w:rsidR="00125EED" w:rsidRPr="00AE3A24" w:rsidRDefault="00125EED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Основным видом туризма, который сегодня развивается в Ленинградской области, является историко-культурный. В стадии становления водный и сельский виды туризма, у них, безусловно, большое будущее.</w:t>
      </w:r>
    </w:p>
    <w:p w:rsidR="00125EED" w:rsidRPr="00AE3A24" w:rsidRDefault="00125EED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В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Ленинградской области существует достаточно исторических мест, которые интересуют людей, кто интересуется историей, историческими памятниками архитектуры и градостроения. Особое место здесь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занимают ансамбли монастырей и церквей. Это Александро-Свирский, Троицкий Зеленецкий,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Тихвинский монастыри,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весь Староладожский комплекс и т.д.</w:t>
      </w:r>
    </w:p>
    <w:p w:rsidR="00125EED" w:rsidRPr="00AE3A24" w:rsidRDefault="00125EED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Знаменитые крепости Ленинградской области Ивангородская и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Копорье, а также бывшие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усадьбы знаменитых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государственных людей России,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поэтов,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писателей сегодня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 xml:space="preserve">не работают. </w:t>
      </w:r>
    </w:p>
    <w:p w:rsidR="00F129A8" w:rsidRPr="00AE3A24" w:rsidRDefault="00125EED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В реестре ЛО утвержден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ряд заповедников и заказников, в которых представлены уникальные природные объекты, представители животного мира, птиц и т. д.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Один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 xml:space="preserve">такой заповедник находится на территории Ракового </w:t>
      </w:r>
      <w:r w:rsidRPr="00AE3A24">
        <w:rPr>
          <w:sz w:val="28"/>
          <w:szCs w:val="28"/>
        </w:rPr>
        <w:lastRenderedPageBreak/>
        <w:t>озера в Выборгском районе – в современном мире редко можно найти такие уникальные места.</w:t>
      </w:r>
    </w:p>
    <w:p w:rsidR="00125EED" w:rsidRPr="00AE3A24" w:rsidRDefault="00125EED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Ближайшая перспектива для Правительства ЛО – это разработка нескольких вариантов тематически объединенных маршрутов, которые могут быть включены, в том числе, и в проект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Серебряное кольцо России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.</w:t>
      </w:r>
    </w:p>
    <w:p w:rsidR="00125EED" w:rsidRPr="00AE3A24" w:rsidRDefault="00125EED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Это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 xml:space="preserve">такие варианты, как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Крепостной щит России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. Маршрут распадается на три самостоятельных маршрута продолжительностью 2 суток каждый:</w:t>
      </w:r>
    </w:p>
    <w:p w:rsidR="00F129A8" w:rsidRPr="00AE3A24" w:rsidRDefault="00125EED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а) на Карельский перешеек</w:t>
      </w:r>
    </w:p>
    <w:p w:rsidR="00125EED" w:rsidRPr="00AE3A24" w:rsidRDefault="00125EED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Объекты показа - крепость Корела, Выборгский замок.</w:t>
      </w:r>
    </w:p>
    <w:p w:rsidR="00F129A8" w:rsidRPr="00AE3A24" w:rsidRDefault="00125EED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б) на запад Ленинградской области</w:t>
      </w:r>
    </w:p>
    <w:p w:rsidR="00125EED" w:rsidRPr="00AE3A24" w:rsidRDefault="00125EED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Объекты показа - крепость Копорье, Ивангород, Ям-крепость.</w:t>
      </w:r>
    </w:p>
    <w:p w:rsidR="00F129A8" w:rsidRPr="00AE3A24" w:rsidRDefault="00125EED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в) на восток Ленинградской области</w:t>
      </w:r>
    </w:p>
    <w:p w:rsidR="00125EED" w:rsidRPr="00AE3A24" w:rsidRDefault="00125EED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Объекты показа - Шлиссельбургская крепость, Староладожская крепость.</w:t>
      </w:r>
    </w:p>
    <w:p w:rsidR="00F129A8" w:rsidRPr="00AE3A24" w:rsidRDefault="00125EED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Инфраструктура позволяет сегодня осуществить эти маршруты, но для повышения рентабельности необходимо решить вопрос с транспортом.</w:t>
      </w:r>
    </w:p>
    <w:p w:rsidR="00F129A8" w:rsidRPr="00AE3A24" w:rsidRDefault="00125EED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Второе –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Святыни Северо-Запада России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. Это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наиболее почитаемые религиозные объекты. Основное направление – восток Ленинградской области. Объектами показа будут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являться: Иоанновский и Никольский монастыри, церковь Св. Георгия в Старой Ладоге, Александро-Свирский монастырь, Богородично-Успенский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монастырь в Тихвине (последний объект наиболее привлекателен в год возвращения чудотворной иконы Божьей Матери Одигитрии). Но, к сожалению, подъездные дороги к Тихвину требуют ремонта.</w:t>
      </w:r>
    </w:p>
    <w:p w:rsidR="00F129A8" w:rsidRPr="00AE3A24" w:rsidRDefault="00125EED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Продолжительность такого тура не менее 3-х суток. Кроме этого, в случае ремонта и восстановления дорог в Подпорожском районе, в этот тур можно включать посещение объектов деревянного зодчества.</w:t>
      </w:r>
    </w:p>
    <w:p w:rsidR="00125EED" w:rsidRPr="00AE3A24" w:rsidRDefault="00125EED" w:rsidP="00F129A8">
      <w:pPr>
        <w:tabs>
          <w:tab w:val="right" w:pos="10255"/>
        </w:tabs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Существует также возможность создания водных маршрутов из Санкт-Петербурга:</w:t>
      </w:r>
    </w:p>
    <w:p w:rsidR="00F129A8" w:rsidRPr="00AE3A24" w:rsidRDefault="00125EED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lastRenderedPageBreak/>
        <w:t>а) Шлиссельбург – Старая Ладога. Основная сложность необходимо судно с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малой осадкой.</w:t>
      </w:r>
    </w:p>
    <w:p w:rsidR="00F129A8" w:rsidRPr="00AE3A24" w:rsidRDefault="00125EED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б) Приозерск – о. Коневец. Объекты показа -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крепость Корела, Рождественно-Богородичный Коневский монастырь.</w:t>
      </w:r>
    </w:p>
    <w:p w:rsidR="00F129A8" w:rsidRPr="00AE3A24" w:rsidRDefault="00125EED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Для осуществления маршрута необходимо восстановление причалов в</w:t>
      </w:r>
    </w:p>
    <w:p w:rsidR="00125EED" w:rsidRPr="00AE3A24" w:rsidRDefault="00125EED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г. Приозерске и на о. Коневец.</w:t>
      </w:r>
    </w:p>
    <w:p w:rsidR="00125EED" w:rsidRPr="00AE3A24" w:rsidRDefault="00125EED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в) Шлиссельбург – Свирица – Лодейное Поле – Верхние Мандроги – Вознесенье</w:t>
      </w:r>
      <w:r w:rsidRPr="00AE3A24">
        <w:rPr>
          <w:iCs/>
          <w:sz w:val="28"/>
          <w:szCs w:val="28"/>
        </w:rPr>
        <w:t>.</w:t>
      </w:r>
      <w:r w:rsidRPr="00AE3A24">
        <w:rPr>
          <w:sz w:val="28"/>
          <w:szCs w:val="28"/>
        </w:rPr>
        <w:t xml:space="preserve"> Маршрут водный дополняется автобусными экскурсиями. Требуется восстановление причала в Вознесенье.</w:t>
      </w:r>
    </w:p>
    <w:p w:rsidR="00125EED" w:rsidRPr="00AE3A24" w:rsidRDefault="00125EED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Интересны также водные маршруты в Финском заливе. Наиболее привлекательным является посещение островов Финского залива – Гогланд, Сескар, Мощный, Тютерс. Острова особенно востребованы финскими туристами, поэтому могут послужить основой для создания доходных маршрутов. Посещение островов целесообразно проводить в ходе 3 – 4-дневного тура при размещении туристов в Ленинградской области. Очень интересным может также стать посещение Березовых островов в Выборгском районе.</w:t>
      </w:r>
    </w:p>
    <w:p w:rsidR="00F129A8" w:rsidRPr="00AE3A24" w:rsidRDefault="00125EED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Для осуществления указанных маршрутов необходимо решить достаточно сложные вопросы, в первую очередь, согласование посещения островов с</w:t>
      </w:r>
      <w:r w:rsidRPr="00AE3A24">
        <w:rPr>
          <w:bCs/>
          <w:sz w:val="28"/>
          <w:szCs w:val="28"/>
        </w:rPr>
        <w:t xml:space="preserve"> </w:t>
      </w:r>
      <w:r w:rsidRPr="00AE3A24">
        <w:rPr>
          <w:sz w:val="28"/>
          <w:szCs w:val="28"/>
        </w:rPr>
        <w:t>приграничными и таможенными службами. Необходимо отметить, что финская сторона готова взять на себя расходы по оборудованию приграничных и таможенных пунктов. Создание береговой инфраструктуры, включающей благоустроенные яхтенно-катерные стоянки с заправочными станциями на Березовых островах, Гогланд, на побережье вблизи Приморска и на западном берегу Ладоги.</w:t>
      </w:r>
    </w:p>
    <w:p w:rsidR="00F129A8" w:rsidRPr="00AE3A24" w:rsidRDefault="00125EED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Маршруты для автотуристов. Они предполагают строительство остановок для автокараванов. Площадки должны быть освещены, охраняемы, иметь туалеты, душевые кабины и возможность получения автотуристами электропитания. Данные вопросы необходимо прорабатывать совместно с муниципальными образованиями.</w:t>
      </w:r>
    </w:p>
    <w:p w:rsidR="00F129A8" w:rsidRPr="00AE3A24" w:rsidRDefault="002B4C1B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lastRenderedPageBreak/>
        <w:t>П</w:t>
      </w:r>
      <w:r w:rsidR="00125EED" w:rsidRPr="00AE3A24">
        <w:rPr>
          <w:sz w:val="28"/>
          <w:szCs w:val="28"/>
        </w:rPr>
        <w:t xml:space="preserve">редполагаемое размещение подобных площадок – Выборгский (на маршруте </w:t>
      </w:r>
      <w:r w:rsidR="00F129A8" w:rsidRPr="00AE3A24">
        <w:rPr>
          <w:sz w:val="28"/>
          <w:szCs w:val="28"/>
        </w:rPr>
        <w:t>"</w:t>
      </w:r>
      <w:r w:rsidR="00125EED" w:rsidRPr="00AE3A24">
        <w:rPr>
          <w:sz w:val="28"/>
          <w:szCs w:val="28"/>
        </w:rPr>
        <w:t>Королевская дорога</w:t>
      </w:r>
      <w:r w:rsidR="00F129A8" w:rsidRPr="00AE3A24">
        <w:rPr>
          <w:sz w:val="28"/>
          <w:szCs w:val="28"/>
        </w:rPr>
        <w:t>"</w:t>
      </w:r>
      <w:r w:rsidR="00125EED" w:rsidRPr="00AE3A24">
        <w:rPr>
          <w:sz w:val="28"/>
          <w:szCs w:val="28"/>
        </w:rPr>
        <w:t xml:space="preserve">), Гатчинский, Волховский, Лодейнопольский и Тихвинский районы. Более точное место их расположения необходимо согласовывать с администрацией муниципального образования. </w:t>
      </w:r>
    </w:p>
    <w:p w:rsidR="00F129A8" w:rsidRPr="00AE3A24" w:rsidRDefault="00125EED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В Ленинградской области также перспективным может оказаться развитие научно-технического туризма, т.к. здесь расположено значительное количество объектов энергетического комплекса, среди которых: гидротехнические сооружения – каналы, плотины, шлюзы, гидроэлектростанции; тепловые электростанции, а также Ленинградская АЭС в Сосновом Бору, которые могут стать интересными объектами для изучения.</w:t>
      </w:r>
    </w:p>
    <w:p w:rsidR="00246AC9" w:rsidRPr="00AE3A24" w:rsidRDefault="00125EED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На сегодняшний день в Ленинградской области много сделано для любителей экстремального туризма. Можно организовывать маршруты по пещерам, которые имеются в Тосненском – Саблинские, в Лужском – Корповские районах и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в Старой Ладоге. Можно сюда присоединить и реку Рагушу с ее карстовым ландшафтом. Но на сегодняшний день сертифицированы только Саблинские пещеры.</w:t>
      </w:r>
    </w:p>
    <w:p w:rsidR="00F129A8" w:rsidRPr="00AE3A24" w:rsidRDefault="00125EED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Очень актуальными с точки зрения патриотического воспитания могут стать маршруты по местам сражений Великой Отечественной войны.</w:t>
      </w:r>
    </w:p>
    <w:p w:rsidR="00F129A8" w:rsidRPr="00AE3A24" w:rsidRDefault="00125EED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Исходя из ресурсообеспеченности Ленинградской области, необходимо развивать экологический, событийный, конгрессный, научно-технический туризм.</w:t>
      </w:r>
    </w:p>
    <w:p w:rsidR="00EB1E67" w:rsidRPr="00AE3A24" w:rsidRDefault="00EB1E67" w:rsidP="00F129A8">
      <w:pPr>
        <w:pStyle w:val="a3"/>
        <w:widowControl/>
        <w:suppressAutoHyphens/>
        <w:spacing w:before="0" w:line="360" w:lineRule="auto"/>
        <w:ind w:firstLine="709"/>
        <w:jc w:val="both"/>
        <w:rPr>
          <w:b w:val="0"/>
          <w:bCs w:val="0"/>
        </w:rPr>
      </w:pPr>
    </w:p>
    <w:p w:rsidR="00C51D00" w:rsidRPr="00AE3A24" w:rsidRDefault="00EB1E67" w:rsidP="00F129A8">
      <w:pPr>
        <w:pStyle w:val="a3"/>
        <w:widowControl/>
        <w:suppressAutoHyphens/>
        <w:spacing w:before="0" w:line="360" w:lineRule="auto"/>
        <w:ind w:firstLine="709"/>
        <w:jc w:val="both"/>
        <w:rPr>
          <w:b w:val="0"/>
          <w:bCs w:val="0"/>
        </w:rPr>
      </w:pPr>
      <w:r w:rsidRPr="00AE3A24">
        <w:rPr>
          <w:b w:val="0"/>
          <w:bCs w:val="0"/>
        </w:rPr>
        <w:br w:type="page"/>
      </w:r>
      <w:r w:rsidR="00C51D00" w:rsidRPr="00AE3A24">
        <w:rPr>
          <w:b w:val="0"/>
          <w:bCs w:val="0"/>
        </w:rPr>
        <w:lastRenderedPageBreak/>
        <w:t>АНАЛИЗ И ОЦЕНКА РАЗВИТИЯ ВЪЕЗДНОГО ТУРИЗМА</w:t>
      </w:r>
    </w:p>
    <w:p w:rsidR="00EB1E67" w:rsidRPr="00AE3A24" w:rsidRDefault="00EB1E67" w:rsidP="00F129A8">
      <w:pPr>
        <w:pStyle w:val="a3"/>
        <w:widowControl/>
        <w:tabs>
          <w:tab w:val="left" w:pos="1287"/>
        </w:tabs>
        <w:suppressAutoHyphens/>
        <w:spacing w:before="0" w:line="360" w:lineRule="auto"/>
        <w:ind w:firstLine="709"/>
        <w:jc w:val="both"/>
        <w:rPr>
          <w:b w:val="0"/>
        </w:rPr>
      </w:pPr>
    </w:p>
    <w:p w:rsidR="00F402E1" w:rsidRPr="00AE3A24" w:rsidRDefault="00032C12" w:rsidP="00F129A8">
      <w:pPr>
        <w:pStyle w:val="a3"/>
        <w:widowControl/>
        <w:tabs>
          <w:tab w:val="left" w:pos="1287"/>
        </w:tabs>
        <w:suppressAutoHyphens/>
        <w:spacing w:before="0" w:line="360" w:lineRule="auto"/>
        <w:ind w:firstLine="709"/>
        <w:jc w:val="both"/>
        <w:rPr>
          <w:b w:val="0"/>
        </w:rPr>
      </w:pPr>
      <w:r w:rsidRPr="00AE3A24">
        <w:rPr>
          <w:b w:val="0"/>
        </w:rPr>
        <w:t>2.1</w:t>
      </w:r>
      <w:r w:rsidR="00F129A8" w:rsidRPr="00AE3A24">
        <w:rPr>
          <w:b w:val="0"/>
        </w:rPr>
        <w:t xml:space="preserve"> </w:t>
      </w:r>
      <w:r w:rsidR="0090512C" w:rsidRPr="00AE3A24">
        <w:rPr>
          <w:b w:val="0"/>
        </w:rPr>
        <w:t>Туризм</w:t>
      </w:r>
      <w:r w:rsidR="00F402E1" w:rsidRPr="00AE3A24">
        <w:rPr>
          <w:b w:val="0"/>
        </w:rPr>
        <w:t xml:space="preserve"> в мировой экономике</w:t>
      </w:r>
    </w:p>
    <w:p w:rsidR="00A91B7C" w:rsidRPr="00AE3A24" w:rsidRDefault="00A91B7C" w:rsidP="00F129A8">
      <w:pPr>
        <w:suppressAutoHyphens/>
        <w:snapToGrid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F129A8" w:rsidRPr="00AE3A24" w:rsidRDefault="00A91B7C" w:rsidP="00F129A8">
      <w:pPr>
        <w:suppressAutoHyphens/>
        <w:snapToGrid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AE3A24">
        <w:rPr>
          <w:color w:val="000000"/>
          <w:sz w:val="28"/>
          <w:szCs w:val="28"/>
        </w:rPr>
        <w:t>Coвpeмeннaя туристская индycтpия являeтcя oднoй из кpyпнeйшиx,</w:t>
      </w:r>
      <w:r w:rsidR="00F129A8" w:rsidRPr="00AE3A24">
        <w:rPr>
          <w:color w:val="000000"/>
          <w:sz w:val="28"/>
          <w:szCs w:val="28"/>
        </w:rPr>
        <w:t xml:space="preserve"> </w:t>
      </w:r>
      <w:r w:rsidRPr="00AE3A24">
        <w:rPr>
          <w:color w:val="000000"/>
          <w:sz w:val="28"/>
          <w:szCs w:val="28"/>
        </w:rPr>
        <w:t>выcoкoдoxoдныx и нaибoлee динaмичнo paзвивaющиxcя oтpacлeй миpoвoгo xoзяйcтвa. Чиcлo paбoчиx мecт в cфepe тypизмa cocтaвляет 192 миллиона</w:t>
      </w:r>
      <w:r w:rsidR="00F129A8" w:rsidRPr="00AE3A24">
        <w:rPr>
          <w:color w:val="000000"/>
          <w:sz w:val="28"/>
          <w:szCs w:val="28"/>
        </w:rPr>
        <w:t xml:space="preserve"> </w:t>
      </w:r>
      <w:r w:rsidRPr="00AE3A24">
        <w:rPr>
          <w:color w:val="000000"/>
          <w:sz w:val="28"/>
          <w:szCs w:val="28"/>
        </w:rPr>
        <w:t>(8 % oт oбщиx пoкaзaтeлeй зaнятocти в миpe). Пo дaнным Bceмиpнoй тypиcтcкoй opгaнизaции (BTO) и Meждyнapoднoгo Вaлютнoгo Фoндa, туризм c 1998 гoдa вышeл нa пepвoe мecтo в миpoвoм экcпopтe тoвapoв и ycлyг</w:t>
      </w:r>
      <w:r w:rsidR="00F129A8" w:rsidRPr="00AE3A24">
        <w:rPr>
          <w:color w:val="000000"/>
          <w:sz w:val="28"/>
          <w:szCs w:val="28"/>
        </w:rPr>
        <w:t xml:space="preserve"> </w:t>
      </w:r>
      <w:r w:rsidRPr="00AE3A24">
        <w:rPr>
          <w:color w:val="000000"/>
          <w:sz w:val="28"/>
          <w:szCs w:val="28"/>
        </w:rPr>
        <w:t>(7,9%), oбoгнaв aвтoмoбильнyю пpoмышлeннocть (7,8 %), пpoизвoдcтвo xимичecкиx пpoдyктoв (7,5 %), пpoдyктoв питания (6,6 %), кoмпьютepoв и oфиcнoгo oбopyдoвaния</w:t>
      </w:r>
      <w:r w:rsidR="00AE3A24">
        <w:rPr>
          <w:color w:val="000000"/>
          <w:sz w:val="28"/>
          <w:szCs w:val="28"/>
        </w:rPr>
        <w:t xml:space="preserve"> </w:t>
      </w:r>
      <w:r w:rsidRPr="00AE3A24">
        <w:rPr>
          <w:color w:val="000000"/>
          <w:sz w:val="28"/>
          <w:szCs w:val="28"/>
        </w:rPr>
        <w:t>(5,9 %) и тoпливa (5,1 %). Cpeдниe темпы pocтa тypизмa cocтaвили</w:t>
      </w:r>
      <w:r w:rsidR="00AE3A24">
        <w:rPr>
          <w:color w:val="000000"/>
          <w:sz w:val="28"/>
          <w:szCs w:val="28"/>
        </w:rPr>
        <w:t xml:space="preserve"> </w:t>
      </w:r>
      <w:r w:rsidRPr="00AE3A24">
        <w:rPr>
          <w:color w:val="000000"/>
          <w:sz w:val="28"/>
          <w:szCs w:val="28"/>
        </w:rPr>
        <w:t xml:space="preserve">в 1950 - 1999 гoдax 7% в гoд, чтo нaмнoгo вышe cpeднeгoдoвыx тeмпoв pocтa миpoвoй экoнoмики в цeлoм. Пo пpoгнoзaм BTO в ближaйшиe дecятилeтия тeмпы pocтa тypизмa coxpaнятcя. К 2020 гoдy чиcлo мeждyнapoдныx тypиcтcкиx пpибытий дoлжнo выpacти в 2,2 paзa пo oтнoшeнию к </w:t>
      </w:r>
      <w:smartTag w:uri="urn:schemas-microsoft-com:office:smarttags" w:element="metricconverter">
        <w:smartTagPr>
          <w:attr w:name="ProductID" w:val="2000 г"/>
        </w:smartTagPr>
        <w:r w:rsidRPr="00AE3A24">
          <w:rPr>
            <w:color w:val="000000"/>
            <w:sz w:val="28"/>
            <w:szCs w:val="28"/>
          </w:rPr>
          <w:t>2000 г</w:t>
        </w:r>
      </w:smartTag>
      <w:r w:rsidRPr="00AE3A24">
        <w:rPr>
          <w:color w:val="000000"/>
          <w:sz w:val="28"/>
          <w:szCs w:val="28"/>
        </w:rPr>
        <w:t>. – с 698 млн. до 1,561 млрд. поездок. Eщe бoлee знaчитeльнo - в 4,2 paзa - дoлжны yвeличитьcя дoxoды oт тypизмa: с 476 млрд. до 2 трлн. долл. США.</w:t>
      </w:r>
    </w:p>
    <w:p w:rsidR="00A91B7C" w:rsidRPr="00AE3A24" w:rsidRDefault="00A91B7C" w:rsidP="00F129A8">
      <w:pPr>
        <w:suppressAutoHyphens/>
        <w:snapToGrid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AE3A24">
        <w:rPr>
          <w:color w:val="000000"/>
          <w:sz w:val="28"/>
          <w:szCs w:val="28"/>
        </w:rPr>
        <w:t>Развитие туризма оказывает стимулирующее воздействие на другие секторы экономики (в том числе транспорт, связь, торговлю), способствует увеличению налогооблагаемой базы и поступлению налоговых платежей в бюджеты всех уровней. Следует отметить, что важнейшими факторами, оказывающими влияние на доходность туризма в экономике страны, являются природно-климатические ресурсы и историко-культурное наследие, а также политический климат и уровень благоприятствования государственной политики в отношении туризма.</w:t>
      </w:r>
    </w:p>
    <w:p w:rsidR="00E434D2" w:rsidRPr="00AE3A24" w:rsidRDefault="002F58D5" w:rsidP="002F58D5">
      <w:pPr>
        <w:suppressAutoHyphens/>
        <w:snapToGrid w:val="0"/>
        <w:spacing w:before="0" w:after="0" w:line="360" w:lineRule="auto"/>
        <w:ind w:firstLine="709"/>
        <w:jc w:val="both"/>
        <w:rPr>
          <w:sz w:val="28"/>
        </w:rPr>
      </w:pPr>
      <w:r w:rsidRPr="00AE3A24">
        <w:rPr>
          <w:color w:val="000000"/>
          <w:sz w:val="28"/>
          <w:szCs w:val="28"/>
        </w:rPr>
        <w:br w:type="page"/>
      </w:r>
      <w:r w:rsidR="002B34C2" w:rsidRPr="00AE3A24">
        <w:rPr>
          <w:sz w:val="28"/>
        </w:rPr>
        <w:lastRenderedPageBreak/>
        <w:t xml:space="preserve">Таблица №1. </w:t>
      </w:r>
      <w:r w:rsidR="00E434D2" w:rsidRPr="00AE3A24">
        <w:rPr>
          <w:sz w:val="28"/>
        </w:rPr>
        <w:t>Структура мирового экспорта в 2003 году</w:t>
      </w:r>
      <w:r w:rsidR="004B5669" w:rsidRPr="00AE3A24">
        <w:rPr>
          <w:rStyle w:val="a7"/>
          <w:sz w:val="28"/>
        </w:rPr>
        <w:footnoteReference w:id="10"/>
      </w:r>
    </w:p>
    <w:tbl>
      <w:tblPr>
        <w:tblStyle w:val="af2"/>
        <w:tblW w:w="5983" w:type="dxa"/>
        <w:tblInd w:w="709" w:type="dxa"/>
        <w:tblLook w:val="0400" w:firstRow="0" w:lastRow="0" w:firstColumn="0" w:lastColumn="0" w:noHBand="0" w:noVBand="1"/>
      </w:tblPr>
      <w:tblGrid>
        <w:gridCol w:w="3206"/>
        <w:gridCol w:w="1840"/>
        <w:gridCol w:w="937"/>
      </w:tblGrid>
      <w:tr w:rsidR="002B34C2" w:rsidRPr="00AE3A24" w:rsidTr="002F58D5">
        <w:tc>
          <w:tcPr>
            <w:tcW w:w="3206" w:type="dxa"/>
          </w:tcPr>
          <w:p w:rsidR="002B34C2" w:rsidRPr="00AE3A24" w:rsidRDefault="002B34C2" w:rsidP="002F58D5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  <w:szCs w:val="20"/>
              </w:rPr>
              <w:t>Наименование товаров и услуг</w:t>
            </w:r>
          </w:p>
        </w:tc>
        <w:tc>
          <w:tcPr>
            <w:tcW w:w="1840" w:type="dxa"/>
          </w:tcPr>
          <w:p w:rsidR="002B34C2" w:rsidRPr="00AE3A24" w:rsidRDefault="002B34C2" w:rsidP="002F58D5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Млрд.долларов</w:t>
            </w:r>
          </w:p>
        </w:tc>
        <w:tc>
          <w:tcPr>
            <w:tcW w:w="937" w:type="dxa"/>
          </w:tcPr>
          <w:p w:rsidR="002B34C2" w:rsidRPr="00AE3A24" w:rsidRDefault="002B34C2" w:rsidP="002F58D5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  <w:szCs w:val="20"/>
              </w:rPr>
              <w:t>%</w:t>
            </w:r>
          </w:p>
        </w:tc>
      </w:tr>
      <w:tr w:rsidR="002B34C2" w:rsidRPr="00AE3A24" w:rsidTr="002F58D5">
        <w:tc>
          <w:tcPr>
            <w:tcW w:w="3206" w:type="dxa"/>
          </w:tcPr>
          <w:p w:rsidR="002B34C2" w:rsidRPr="00AE3A24" w:rsidRDefault="002B34C2" w:rsidP="002F58D5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  <w:szCs w:val="20"/>
              </w:rPr>
              <w:t>Весь экспорт товаров и услуг</w:t>
            </w:r>
          </w:p>
        </w:tc>
        <w:tc>
          <w:tcPr>
            <w:tcW w:w="1840" w:type="dxa"/>
          </w:tcPr>
          <w:p w:rsidR="002B34C2" w:rsidRPr="00AE3A24" w:rsidRDefault="002B34C2" w:rsidP="002F58D5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6738</w:t>
            </w:r>
          </w:p>
        </w:tc>
        <w:tc>
          <w:tcPr>
            <w:tcW w:w="937" w:type="dxa"/>
          </w:tcPr>
          <w:p w:rsidR="002B34C2" w:rsidRPr="00AE3A24" w:rsidRDefault="002B34C2" w:rsidP="002F58D5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100,0</w:t>
            </w:r>
          </w:p>
        </w:tc>
      </w:tr>
      <w:tr w:rsidR="002B34C2" w:rsidRPr="00AE3A24" w:rsidTr="002F58D5">
        <w:tc>
          <w:tcPr>
            <w:tcW w:w="3206" w:type="dxa"/>
          </w:tcPr>
          <w:p w:rsidR="002B34C2" w:rsidRPr="00AE3A24" w:rsidRDefault="001B7A8C" w:rsidP="002F58D5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Туризм</w:t>
            </w:r>
          </w:p>
        </w:tc>
        <w:tc>
          <w:tcPr>
            <w:tcW w:w="1840" w:type="dxa"/>
          </w:tcPr>
          <w:p w:rsidR="002B34C2" w:rsidRPr="00AE3A24" w:rsidRDefault="001B7A8C" w:rsidP="002F58D5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532</w:t>
            </w:r>
          </w:p>
        </w:tc>
        <w:tc>
          <w:tcPr>
            <w:tcW w:w="937" w:type="dxa"/>
          </w:tcPr>
          <w:p w:rsidR="002B34C2" w:rsidRPr="00AE3A24" w:rsidRDefault="001B7A8C" w:rsidP="002F58D5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7,9</w:t>
            </w:r>
          </w:p>
        </w:tc>
      </w:tr>
      <w:tr w:rsidR="002B34C2" w:rsidRPr="00AE3A24" w:rsidTr="002F58D5">
        <w:tc>
          <w:tcPr>
            <w:tcW w:w="3206" w:type="dxa"/>
          </w:tcPr>
          <w:p w:rsidR="002B34C2" w:rsidRPr="00AE3A24" w:rsidRDefault="001B7A8C" w:rsidP="002F58D5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Автомобильная продукция</w:t>
            </w:r>
          </w:p>
        </w:tc>
        <w:tc>
          <w:tcPr>
            <w:tcW w:w="1840" w:type="dxa"/>
          </w:tcPr>
          <w:p w:rsidR="002B34C2" w:rsidRPr="00AE3A24" w:rsidRDefault="001B7A8C" w:rsidP="002F58D5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525</w:t>
            </w:r>
          </w:p>
        </w:tc>
        <w:tc>
          <w:tcPr>
            <w:tcW w:w="937" w:type="dxa"/>
          </w:tcPr>
          <w:p w:rsidR="002B34C2" w:rsidRPr="00AE3A24" w:rsidRDefault="001B7A8C" w:rsidP="002F58D5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7,8</w:t>
            </w:r>
          </w:p>
        </w:tc>
      </w:tr>
      <w:tr w:rsidR="002B34C2" w:rsidRPr="00AE3A24" w:rsidTr="002F58D5">
        <w:tc>
          <w:tcPr>
            <w:tcW w:w="3206" w:type="dxa"/>
          </w:tcPr>
          <w:p w:rsidR="002B34C2" w:rsidRPr="00AE3A24" w:rsidRDefault="001B7A8C" w:rsidP="002F58D5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Химическая продукция</w:t>
            </w:r>
          </w:p>
        </w:tc>
        <w:tc>
          <w:tcPr>
            <w:tcW w:w="1840" w:type="dxa"/>
          </w:tcPr>
          <w:p w:rsidR="002B34C2" w:rsidRPr="00AE3A24" w:rsidRDefault="001B7A8C" w:rsidP="002F58D5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503</w:t>
            </w:r>
          </w:p>
        </w:tc>
        <w:tc>
          <w:tcPr>
            <w:tcW w:w="937" w:type="dxa"/>
          </w:tcPr>
          <w:p w:rsidR="002B34C2" w:rsidRPr="00AE3A24" w:rsidRDefault="001B7A8C" w:rsidP="002F58D5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7,5</w:t>
            </w:r>
          </w:p>
        </w:tc>
      </w:tr>
      <w:tr w:rsidR="002B34C2" w:rsidRPr="00AE3A24" w:rsidTr="002F58D5">
        <w:tc>
          <w:tcPr>
            <w:tcW w:w="3206" w:type="dxa"/>
          </w:tcPr>
          <w:p w:rsidR="002B34C2" w:rsidRPr="00AE3A24" w:rsidRDefault="001B7A8C" w:rsidP="002F58D5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Продовольствие</w:t>
            </w:r>
          </w:p>
        </w:tc>
        <w:tc>
          <w:tcPr>
            <w:tcW w:w="1840" w:type="dxa"/>
          </w:tcPr>
          <w:p w:rsidR="002B34C2" w:rsidRPr="00AE3A24" w:rsidRDefault="001B7A8C" w:rsidP="002F58D5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443</w:t>
            </w:r>
          </w:p>
        </w:tc>
        <w:tc>
          <w:tcPr>
            <w:tcW w:w="937" w:type="dxa"/>
          </w:tcPr>
          <w:p w:rsidR="002B34C2" w:rsidRPr="00AE3A24" w:rsidRDefault="001B7A8C" w:rsidP="002F58D5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6,6</w:t>
            </w:r>
          </w:p>
        </w:tc>
      </w:tr>
      <w:tr w:rsidR="002B34C2" w:rsidRPr="00AE3A24" w:rsidTr="002F58D5">
        <w:tc>
          <w:tcPr>
            <w:tcW w:w="3206" w:type="dxa"/>
          </w:tcPr>
          <w:p w:rsidR="002B34C2" w:rsidRPr="00AE3A24" w:rsidRDefault="001B7A8C" w:rsidP="002F58D5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Компьютеры и офисное оборудование</w:t>
            </w:r>
          </w:p>
        </w:tc>
        <w:tc>
          <w:tcPr>
            <w:tcW w:w="1840" w:type="dxa"/>
          </w:tcPr>
          <w:p w:rsidR="002B34C2" w:rsidRPr="00AE3A24" w:rsidRDefault="001B7A8C" w:rsidP="002F58D5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399</w:t>
            </w:r>
          </w:p>
        </w:tc>
        <w:tc>
          <w:tcPr>
            <w:tcW w:w="937" w:type="dxa"/>
          </w:tcPr>
          <w:p w:rsidR="002B34C2" w:rsidRPr="00AE3A24" w:rsidRDefault="001B7A8C" w:rsidP="002F58D5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5,9</w:t>
            </w:r>
          </w:p>
        </w:tc>
      </w:tr>
      <w:tr w:rsidR="002B34C2" w:rsidRPr="00AE3A24" w:rsidTr="002F58D5">
        <w:tc>
          <w:tcPr>
            <w:tcW w:w="3206" w:type="dxa"/>
          </w:tcPr>
          <w:p w:rsidR="002B34C2" w:rsidRPr="00AE3A24" w:rsidRDefault="001B7A8C" w:rsidP="002F58D5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Топливная промышленность</w:t>
            </w:r>
          </w:p>
        </w:tc>
        <w:tc>
          <w:tcPr>
            <w:tcW w:w="1840" w:type="dxa"/>
          </w:tcPr>
          <w:p w:rsidR="002B34C2" w:rsidRPr="00AE3A24" w:rsidRDefault="001B7A8C" w:rsidP="002F58D5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344</w:t>
            </w:r>
          </w:p>
        </w:tc>
        <w:tc>
          <w:tcPr>
            <w:tcW w:w="937" w:type="dxa"/>
          </w:tcPr>
          <w:p w:rsidR="002B34C2" w:rsidRPr="00AE3A24" w:rsidRDefault="001B7A8C" w:rsidP="002F58D5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5,1</w:t>
            </w:r>
          </w:p>
        </w:tc>
      </w:tr>
      <w:tr w:rsidR="002B34C2" w:rsidRPr="00AE3A24" w:rsidTr="002F58D5">
        <w:tc>
          <w:tcPr>
            <w:tcW w:w="3206" w:type="dxa"/>
          </w:tcPr>
          <w:p w:rsidR="002B34C2" w:rsidRPr="00AE3A24" w:rsidRDefault="001B7A8C" w:rsidP="002F58D5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Текстиль и одежда</w:t>
            </w:r>
          </w:p>
        </w:tc>
        <w:tc>
          <w:tcPr>
            <w:tcW w:w="1840" w:type="dxa"/>
          </w:tcPr>
          <w:p w:rsidR="002B34C2" w:rsidRPr="00AE3A24" w:rsidRDefault="001B7A8C" w:rsidP="002F58D5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331</w:t>
            </w:r>
          </w:p>
        </w:tc>
        <w:tc>
          <w:tcPr>
            <w:tcW w:w="937" w:type="dxa"/>
          </w:tcPr>
          <w:p w:rsidR="002B34C2" w:rsidRPr="00AE3A24" w:rsidRDefault="001B7A8C" w:rsidP="002F58D5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4,9</w:t>
            </w:r>
          </w:p>
        </w:tc>
      </w:tr>
      <w:tr w:rsidR="002B34C2" w:rsidRPr="00AE3A24" w:rsidTr="002F58D5">
        <w:tc>
          <w:tcPr>
            <w:tcW w:w="3206" w:type="dxa"/>
          </w:tcPr>
          <w:p w:rsidR="002B34C2" w:rsidRPr="00AE3A24" w:rsidRDefault="001B7A8C" w:rsidP="002F58D5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Телекоммуникационное оборудование</w:t>
            </w:r>
          </w:p>
        </w:tc>
        <w:tc>
          <w:tcPr>
            <w:tcW w:w="1840" w:type="dxa"/>
          </w:tcPr>
          <w:p w:rsidR="002B34C2" w:rsidRPr="00AE3A24" w:rsidRDefault="001B7A8C" w:rsidP="002F58D5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283</w:t>
            </w:r>
          </w:p>
        </w:tc>
        <w:tc>
          <w:tcPr>
            <w:tcW w:w="937" w:type="dxa"/>
          </w:tcPr>
          <w:p w:rsidR="002B34C2" w:rsidRPr="00AE3A24" w:rsidRDefault="001B7A8C" w:rsidP="002F58D5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4,2</w:t>
            </w:r>
          </w:p>
        </w:tc>
      </w:tr>
      <w:tr w:rsidR="002B34C2" w:rsidRPr="00AE3A24" w:rsidTr="002F58D5">
        <w:tc>
          <w:tcPr>
            <w:tcW w:w="3206" w:type="dxa"/>
          </w:tcPr>
          <w:p w:rsidR="002B34C2" w:rsidRPr="00AE3A24" w:rsidRDefault="001B7A8C" w:rsidP="002F58D5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Негорючие полезные ископаемые</w:t>
            </w:r>
          </w:p>
        </w:tc>
        <w:tc>
          <w:tcPr>
            <w:tcW w:w="1840" w:type="dxa"/>
          </w:tcPr>
          <w:p w:rsidR="002B34C2" w:rsidRPr="00AE3A24" w:rsidRDefault="001B7A8C" w:rsidP="002F58D5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158</w:t>
            </w:r>
          </w:p>
        </w:tc>
        <w:tc>
          <w:tcPr>
            <w:tcW w:w="937" w:type="dxa"/>
          </w:tcPr>
          <w:p w:rsidR="002B34C2" w:rsidRPr="00AE3A24" w:rsidRDefault="001B7A8C" w:rsidP="002F58D5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2,3</w:t>
            </w:r>
          </w:p>
        </w:tc>
      </w:tr>
      <w:tr w:rsidR="002B34C2" w:rsidRPr="00AE3A24" w:rsidTr="002F58D5">
        <w:tc>
          <w:tcPr>
            <w:tcW w:w="3206" w:type="dxa"/>
          </w:tcPr>
          <w:p w:rsidR="002B34C2" w:rsidRPr="00AE3A24" w:rsidRDefault="001B7A8C" w:rsidP="002F58D5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Железо и сталь</w:t>
            </w:r>
          </w:p>
        </w:tc>
        <w:tc>
          <w:tcPr>
            <w:tcW w:w="1840" w:type="dxa"/>
          </w:tcPr>
          <w:p w:rsidR="002B34C2" w:rsidRPr="00AE3A24" w:rsidRDefault="001B7A8C" w:rsidP="002F58D5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141</w:t>
            </w:r>
          </w:p>
        </w:tc>
        <w:tc>
          <w:tcPr>
            <w:tcW w:w="937" w:type="dxa"/>
          </w:tcPr>
          <w:p w:rsidR="002B34C2" w:rsidRPr="00AE3A24" w:rsidRDefault="001B7A8C" w:rsidP="002F58D5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2,1</w:t>
            </w:r>
          </w:p>
        </w:tc>
      </w:tr>
    </w:tbl>
    <w:p w:rsidR="002B34C2" w:rsidRPr="00AE3A24" w:rsidRDefault="002B34C2" w:rsidP="00F129A8">
      <w:pPr>
        <w:pStyle w:val="ad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</w:p>
    <w:p w:rsidR="0005022F" w:rsidRPr="00AE3A24" w:rsidRDefault="00E434D2" w:rsidP="00F129A8">
      <w:pPr>
        <w:pStyle w:val="ad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Спрос на путешествия растет быстрее, чем вся экономика в целом, и по прогнозам</w:t>
      </w:r>
      <w:r w:rsidR="00D81A46" w:rsidRPr="00AE3A24">
        <w:rPr>
          <w:sz w:val="28"/>
          <w:szCs w:val="28"/>
        </w:rPr>
        <w:t xml:space="preserve"> ВТО</w:t>
      </w:r>
      <w:r w:rsidRPr="00AE3A24">
        <w:rPr>
          <w:sz w:val="28"/>
          <w:szCs w:val="28"/>
        </w:rPr>
        <w:t xml:space="preserve"> будет удваиваться каждые 10-15 лет. </w:t>
      </w:r>
      <w:r w:rsidR="00D81A46" w:rsidRPr="00AE3A24">
        <w:rPr>
          <w:sz w:val="28"/>
          <w:szCs w:val="28"/>
        </w:rPr>
        <w:t>И</w:t>
      </w:r>
      <w:r w:rsidRPr="00AE3A24">
        <w:rPr>
          <w:sz w:val="28"/>
          <w:szCs w:val="28"/>
        </w:rPr>
        <w:t>менно эта индустрия, наряду со здравоохранением и образованием, является одно</w:t>
      </w:r>
      <w:r w:rsidR="00A7799B" w:rsidRPr="00AE3A24">
        <w:rPr>
          <w:sz w:val="28"/>
          <w:szCs w:val="28"/>
        </w:rPr>
        <w:t>й из трех основных целей роста</w:t>
      </w:r>
      <w:r w:rsidR="00525EEB" w:rsidRPr="00AE3A24">
        <w:rPr>
          <w:sz w:val="28"/>
          <w:szCs w:val="28"/>
        </w:rPr>
        <w:t>.</w:t>
      </w:r>
    </w:p>
    <w:p w:rsidR="0005022F" w:rsidRPr="00AE3A24" w:rsidRDefault="0005022F" w:rsidP="00F129A8">
      <w:pPr>
        <w:pStyle w:val="ad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5022F" w:rsidRPr="00AE3A24" w:rsidRDefault="0005022F" w:rsidP="00F129A8">
      <w:pPr>
        <w:pStyle w:val="a3"/>
        <w:widowControl/>
        <w:tabs>
          <w:tab w:val="left" w:pos="1287"/>
        </w:tabs>
        <w:suppressAutoHyphens/>
        <w:spacing w:before="0" w:line="360" w:lineRule="auto"/>
        <w:ind w:firstLine="709"/>
        <w:jc w:val="both"/>
        <w:rPr>
          <w:b w:val="0"/>
        </w:rPr>
      </w:pPr>
      <w:r w:rsidRPr="00AE3A24">
        <w:rPr>
          <w:b w:val="0"/>
        </w:rPr>
        <w:t>2.2 Анализ современного состояния въездного туризма в России</w:t>
      </w:r>
    </w:p>
    <w:p w:rsidR="0005022F" w:rsidRPr="00AE3A24" w:rsidRDefault="0005022F" w:rsidP="00F129A8">
      <w:pPr>
        <w:pStyle w:val="a3"/>
        <w:widowControl/>
        <w:tabs>
          <w:tab w:val="left" w:pos="1287"/>
        </w:tabs>
        <w:suppressAutoHyphens/>
        <w:spacing w:before="0" w:line="360" w:lineRule="auto"/>
        <w:ind w:firstLine="709"/>
        <w:jc w:val="both"/>
        <w:rPr>
          <w:b w:val="0"/>
        </w:rPr>
      </w:pPr>
    </w:p>
    <w:p w:rsidR="00F129A8" w:rsidRPr="00AE3A24" w:rsidRDefault="0005022F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В результате экономического спада в мировых туристских державах - США, Германии и Японии, а также событий 11 сентября 2001 года - в Соединенных Штатах впервые со времен Второй мировой войны туристские потоки упали на 1,5%. Россия, напротив, показала рост туристских прибытий на 3% по итогам 2001 года.</w:t>
      </w:r>
    </w:p>
    <w:p w:rsidR="0005022F" w:rsidRPr="00AE3A24" w:rsidRDefault="0005022F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Страны дальнего зарубежья составляют 30% от общего количества приезжающих в Россию иностранцев. При этом по количеству прибытий в РФ лидируют десять стран (на них приходится 80% всего рынка), в числе первых - Германия, Финляндия, США, Великобритания, Италия, Франция и Япония. В последние годы к этому списку добавились страны Балтии, с </w:t>
      </w:r>
      <w:r w:rsidRPr="00AE3A24">
        <w:rPr>
          <w:sz w:val="28"/>
          <w:szCs w:val="28"/>
        </w:rPr>
        <w:lastRenderedPageBreak/>
        <w:t>которыми возрос деловой и туристский обмен, а также Республика Корея, из которой в Россию в 2001 году прибыло на 37% больше туристов, чем в 2000 году.</w:t>
      </w:r>
    </w:p>
    <w:p w:rsidR="0005022F" w:rsidRPr="00AE3A24" w:rsidRDefault="0005022F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Примерные расходы по их поездкам в Россию в 2001г. составили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374 млн. долларов при средней продолжительности пребывания 6,5 суток, без учета расходов на авиатранспорт.</w:t>
      </w:r>
      <w:r w:rsidRPr="00AE3A24">
        <w:rPr>
          <w:rStyle w:val="a7"/>
          <w:sz w:val="28"/>
          <w:szCs w:val="28"/>
        </w:rPr>
        <w:footnoteReference w:id="11"/>
      </w:r>
    </w:p>
    <w:p w:rsidR="00F129A8" w:rsidRPr="00AE3A24" w:rsidRDefault="0005022F" w:rsidP="00F129A8">
      <w:pPr>
        <w:suppressAutoHyphens/>
        <w:overflowPunct w:val="0"/>
        <w:autoSpaceDE w:val="0"/>
        <w:autoSpaceDN w:val="0"/>
        <w:adjustRightInd w:val="0"/>
        <w:snapToGrid w:val="0"/>
        <w:spacing w:before="0" w:after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E3A24">
        <w:rPr>
          <w:sz w:val="28"/>
          <w:szCs w:val="28"/>
        </w:rPr>
        <w:t>Однако Россия занимает пока лишь 15-е место по приему иностранных туристов.</w:t>
      </w:r>
      <w:r w:rsidRPr="00AE3A24">
        <w:rPr>
          <w:color w:val="000000"/>
          <w:sz w:val="28"/>
          <w:szCs w:val="28"/>
        </w:rPr>
        <w:t xml:space="preserve"> Ежегодно в Россию приезжают лишь 8,5 миллионов иностранцев.</w:t>
      </w:r>
    </w:p>
    <w:p w:rsidR="0005022F" w:rsidRPr="00AE3A24" w:rsidRDefault="0005022F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Опять таки по предварительным расчетам, к 2010 году РФ переместится на 9-е место. Это означает, что страну посетит не менее 29 млн. туристов, а российский бюджет пополнится на $39,6 млрд.</w:t>
      </w:r>
      <w:r w:rsidRPr="00AE3A24">
        <w:rPr>
          <w:rStyle w:val="a7"/>
          <w:sz w:val="28"/>
          <w:szCs w:val="28"/>
        </w:rPr>
        <w:footnoteReference w:id="12"/>
      </w:r>
      <w:r w:rsidRPr="00AE3A24">
        <w:rPr>
          <w:sz w:val="28"/>
          <w:szCs w:val="28"/>
        </w:rPr>
        <w:t xml:space="preserve"> К развитию въездного туризма в стране существуют объективные предпосылки как внешнего, так и внутреннего характера (рост благосостояния населения, политическая стабильность, активизация процесса реформирования отрасли). Все это позволяет предположить, что сделанные сегодня в туристическую инфраструктуру инвестиции могут стать крайне выгодными. Однако инвестирование в сферу российского туризма сегодня под силу лишь небольшому кругу лиц вследствие капиталоёмкости обновления основных средств предприятий туристской промышленности. К такому кругу лиц можно отнести 3 крупных игроков, обладающих соответствующим капиталом - иностранные компании, российские компании ТЭКа и государство.</w:t>
      </w:r>
    </w:p>
    <w:p w:rsidR="0005022F" w:rsidRPr="00AE3A24" w:rsidRDefault="0005022F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Согласно оценкам ВТО (Всемирной Туристской Организации),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в настоящее время наиболее перспективными сегментами рынка являются:</w:t>
      </w:r>
    </w:p>
    <w:p w:rsidR="0005022F" w:rsidRPr="00AE3A24" w:rsidRDefault="0005022F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экологический туризм;</w:t>
      </w:r>
    </w:p>
    <w:p w:rsidR="0005022F" w:rsidRPr="00AE3A24" w:rsidRDefault="0005022F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культурно-познавательный туризм;</w:t>
      </w:r>
    </w:p>
    <w:p w:rsidR="0005022F" w:rsidRPr="00AE3A24" w:rsidRDefault="0005022F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тематический, или специализированный, туризм;</w:t>
      </w:r>
    </w:p>
    <w:p w:rsidR="0005022F" w:rsidRPr="00AE3A24" w:rsidRDefault="0005022F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круизы.</w:t>
      </w:r>
    </w:p>
    <w:p w:rsidR="0005022F" w:rsidRPr="00AE3A24" w:rsidRDefault="0005022F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lastRenderedPageBreak/>
        <w:t>Россия благодаря своему уникальному природному и культурному потенциалу, а также интересу зарубежных туристов как к новому направлению имеет все основания для развития всех перечисленных видов туризма.</w:t>
      </w:r>
    </w:p>
    <w:p w:rsidR="0005022F" w:rsidRPr="00AE3A24" w:rsidRDefault="0005022F" w:rsidP="00F129A8">
      <w:pPr>
        <w:pStyle w:val="ad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E2970" w:rsidRPr="00AE3A24" w:rsidRDefault="00BE2970" w:rsidP="00F129A8">
      <w:pPr>
        <w:pStyle w:val="ad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AE3A24">
        <w:rPr>
          <w:sz w:val="28"/>
          <w:szCs w:val="28"/>
        </w:rPr>
        <w:t xml:space="preserve">Таблица №2. </w:t>
      </w:r>
      <w:r w:rsidRPr="00AE3A24">
        <w:rPr>
          <w:sz w:val="28"/>
          <w:szCs w:val="20"/>
        </w:rPr>
        <w:t>Въезд иностранных граждан в РФ</w:t>
      </w:r>
      <w:r w:rsidR="004B5669" w:rsidRPr="00AE3A24">
        <w:rPr>
          <w:rStyle w:val="a7"/>
          <w:sz w:val="28"/>
          <w:szCs w:val="20"/>
        </w:rPr>
        <w:footnoteReference w:id="13"/>
      </w:r>
    </w:p>
    <w:tbl>
      <w:tblPr>
        <w:tblStyle w:val="af2"/>
        <w:tblW w:w="7599" w:type="dxa"/>
        <w:jc w:val="center"/>
        <w:tblLook w:val="0400" w:firstRow="0" w:lastRow="0" w:firstColumn="0" w:lastColumn="0" w:noHBand="0" w:noVBand="1"/>
      </w:tblPr>
      <w:tblGrid>
        <w:gridCol w:w="3088"/>
        <w:gridCol w:w="1539"/>
        <w:gridCol w:w="1096"/>
        <w:gridCol w:w="1007"/>
        <w:gridCol w:w="869"/>
      </w:tblGrid>
      <w:tr w:rsidR="00BE2970" w:rsidRPr="00AE3A24" w:rsidTr="00637E10">
        <w:trPr>
          <w:jc w:val="center"/>
        </w:trPr>
        <w:tc>
          <w:tcPr>
            <w:tcW w:w="3088" w:type="dxa"/>
            <w:vMerge w:val="restart"/>
          </w:tcPr>
          <w:p w:rsidR="00BE2970" w:rsidRPr="00AE3A24" w:rsidRDefault="00BE2970" w:rsidP="00F129A8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Виды туризма</w:t>
            </w:r>
          </w:p>
        </w:tc>
        <w:tc>
          <w:tcPr>
            <w:tcW w:w="2635" w:type="dxa"/>
            <w:gridSpan w:val="2"/>
          </w:tcPr>
          <w:p w:rsidR="00BE2970" w:rsidRPr="00AE3A24" w:rsidRDefault="00BE2970" w:rsidP="00F129A8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Количество поездок (тыс.)</w:t>
            </w:r>
          </w:p>
        </w:tc>
        <w:tc>
          <w:tcPr>
            <w:tcW w:w="1876" w:type="dxa"/>
            <w:gridSpan w:val="2"/>
          </w:tcPr>
          <w:p w:rsidR="00BE2970" w:rsidRPr="00AE3A24" w:rsidRDefault="00BE2970" w:rsidP="00F129A8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Доля</w:t>
            </w:r>
            <w:r w:rsidR="00F129A8" w:rsidRPr="00AE3A24">
              <w:rPr>
                <w:sz w:val="20"/>
                <w:szCs w:val="28"/>
              </w:rPr>
              <w:t xml:space="preserve"> </w:t>
            </w:r>
            <w:r w:rsidRPr="00AE3A24">
              <w:rPr>
                <w:sz w:val="20"/>
                <w:szCs w:val="28"/>
              </w:rPr>
              <w:t>(%)</w:t>
            </w:r>
          </w:p>
        </w:tc>
      </w:tr>
      <w:tr w:rsidR="00BE2970" w:rsidRPr="00AE3A24" w:rsidTr="00637E10">
        <w:trPr>
          <w:jc w:val="center"/>
        </w:trPr>
        <w:tc>
          <w:tcPr>
            <w:tcW w:w="3088" w:type="dxa"/>
            <w:vMerge/>
          </w:tcPr>
          <w:p w:rsidR="00BE2970" w:rsidRPr="00AE3A24" w:rsidRDefault="00BE2970" w:rsidP="00F129A8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</w:p>
        </w:tc>
        <w:tc>
          <w:tcPr>
            <w:tcW w:w="1539" w:type="dxa"/>
          </w:tcPr>
          <w:p w:rsidR="00BE2970" w:rsidRPr="00AE3A24" w:rsidRDefault="00BE2970" w:rsidP="00F129A8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2003г.</w:t>
            </w:r>
          </w:p>
        </w:tc>
        <w:tc>
          <w:tcPr>
            <w:tcW w:w="1096" w:type="dxa"/>
          </w:tcPr>
          <w:p w:rsidR="00BE2970" w:rsidRPr="00AE3A24" w:rsidRDefault="00BE2970" w:rsidP="00F129A8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1993г.</w:t>
            </w:r>
          </w:p>
        </w:tc>
        <w:tc>
          <w:tcPr>
            <w:tcW w:w="1007" w:type="dxa"/>
          </w:tcPr>
          <w:p w:rsidR="00BE2970" w:rsidRPr="00AE3A24" w:rsidRDefault="00BE2970" w:rsidP="00F129A8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2003г.</w:t>
            </w:r>
          </w:p>
        </w:tc>
        <w:tc>
          <w:tcPr>
            <w:tcW w:w="869" w:type="dxa"/>
          </w:tcPr>
          <w:p w:rsidR="00BE2970" w:rsidRPr="00AE3A24" w:rsidRDefault="00BE2970" w:rsidP="00F129A8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1993г.</w:t>
            </w:r>
          </w:p>
        </w:tc>
      </w:tr>
      <w:tr w:rsidR="00BE2970" w:rsidRPr="00AE3A24" w:rsidTr="00637E10">
        <w:trPr>
          <w:jc w:val="center"/>
        </w:trPr>
        <w:tc>
          <w:tcPr>
            <w:tcW w:w="3088" w:type="dxa"/>
          </w:tcPr>
          <w:p w:rsidR="00BE2970" w:rsidRPr="00AE3A24" w:rsidRDefault="00BE2970" w:rsidP="00F129A8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Организованный туризм</w:t>
            </w:r>
          </w:p>
        </w:tc>
        <w:tc>
          <w:tcPr>
            <w:tcW w:w="1539" w:type="dxa"/>
          </w:tcPr>
          <w:p w:rsidR="00BE2970" w:rsidRPr="00AE3A24" w:rsidRDefault="00BE2970" w:rsidP="00F129A8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914,7</w:t>
            </w:r>
          </w:p>
        </w:tc>
        <w:tc>
          <w:tcPr>
            <w:tcW w:w="1096" w:type="dxa"/>
          </w:tcPr>
          <w:p w:rsidR="00BE2970" w:rsidRPr="00AE3A24" w:rsidRDefault="00BE2970" w:rsidP="00F129A8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1543,4</w:t>
            </w:r>
          </w:p>
        </w:tc>
        <w:tc>
          <w:tcPr>
            <w:tcW w:w="1007" w:type="dxa"/>
          </w:tcPr>
          <w:p w:rsidR="00BE2970" w:rsidRPr="00AE3A24" w:rsidRDefault="00BE2970" w:rsidP="00F129A8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27,6</w:t>
            </w:r>
          </w:p>
        </w:tc>
        <w:tc>
          <w:tcPr>
            <w:tcW w:w="869" w:type="dxa"/>
          </w:tcPr>
          <w:p w:rsidR="00BE2970" w:rsidRPr="00AE3A24" w:rsidRDefault="00BE2970" w:rsidP="00F129A8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28,6</w:t>
            </w:r>
          </w:p>
        </w:tc>
      </w:tr>
      <w:tr w:rsidR="00BE2970" w:rsidRPr="00AE3A24" w:rsidTr="00637E10">
        <w:trPr>
          <w:jc w:val="center"/>
        </w:trPr>
        <w:tc>
          <w:tcPr>
            <w:tcW w:w="3088" w:type="dxa"/>
          </w:tcPr>
          <w:p w:rsidR="00BE2970" w:rsidRPr="00AE3A24" w:rsidRDefault="00BE2970" w:rsidP="00F129A8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Деловые (служебные) поездки</w:t>
            </w:r>
          </w:p>
        </w:tc>
        <w:tc>
          <w:tcPr>
            <w:tcW w:w="1539" w:type="dxa"/>
          </w:tcPr>
          <w:p w:rsidR="00BE2970" w:rsidRPr="00AE3A24" w:rsidRDefault="00BE2970" w:rsidP="00F129A8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1267,1</w:t>
            </w:r>
          </w:p>
        </w:tc>
        <w:tc>
          <w:tcPr>
            <w:tcW w:w="1096" w:type="dxa"/>
          </w:tcPr>
          <w:p w:rsidR="00BE2970" w:rsidRPr="00AE3A24" w:rsidRDefault="00BE2970" w:rsidP="00F129A8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2203,4</w:t>
            </w:r>
          </w:p>
        </w:tc>
        <w:tc>
          <w:tcPr>
            <w:tcW w:w="1007" w:type="dxa"/>
          </w:tcPr>
          <w:p w:rsidR="00BE2970" w:rsidRPr="00AE3A24" w:rsidRDefault="00BE2970" w:rsidP="00F129A8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38,2</w:t>
            </w:r>
          </w:p>
        </w:tc>
        <w:tc>
          <w:tcPr>
            <w:tcW w:w="869" w:type="dxa"/>
          </w:tcPr>
          <w:p w:rsidR="00BE2970" w:rsidRPr="00AE3A24" w:rsidRDefault="00BE2970" w:rsidP="00F129A8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41,0</w:t>
            </w:r>
          </w:p>
        </w:tc>
      </w:tr>
      <w:tr w:rsidR="00BE2970" w:rsidRPr="00AE3A24" w:rsidTr="00637E10">
        <w:trPr>
          <w:jc w:val="center"/>
        </w:trPr>
        <w:tc>
          <w:tcPr>
            <w:tcW w:w="3088" w:type="dxa"/>
          </w:tcPr>
          <w:p w:rsidR="00BE2970" w:rsidRPr="00AE3A24" w:rsidRDefault="00BE2970" w:rsidP="00F129A8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Частные поездки</w:t>
            </w:r>
          </w:p>
        </w:tc>
        <w:tc>
          <w:tcPr>
            <w:tcW w:w="1539" w:type="dxa"/>
          </w:tcPr>
          <w:p w:rsidR="00BE2970" w:rsidRPr="00AE3A24" w:rsidRDefault="00BE2970" w:rsidP="00F129A8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411,6</w:t>
            </w:r>
          </w:p>
        </w:tc>
        <w:tc>
          <w:tcPr>
            <w:tcW w:w="1096" w:type="dxa"/>
          </w:tcPr>
          <w:p w:rsidR="00BE2970" w:rsidRPr="00AE3A24" w:rsidRDefault="00BE2970" w:rsidP="00F129A8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836,3</w:t>
            </w:r>
          </w:p>
        </w:tc>
        <w:tc>
          <w:tcPr>
            <w:tcW w:w="1007" w:type="dxa"/>
          </w:tcPr>
          <w:p w:rsidR="00BE2970" w:rsidRPr="00AE3A24" w:rsidRDefault="00BE2970" w:rsidP="00F129A8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12,4</w:t>
            </w:r>
          </w:p>
        </w:tc>
        <w:tc>
          <w:tcPr>
            <w:tcW w:w="869" w:type="dxa"/>
          </w:tcPr>
          <w:p w:rsidR="00BE2970" w:rsidRPr="00AE3A24" w:rsidRDefault="00BE2970" w:rsidP="00F129A8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15,5</w:t>
            </w:r>
          </w:p>
        </w:tc>
      </w:tr>
      <w:tr w:rsidR="00BE2970" w:rsidRPr="00AE3A24" w:rsidTr="00637E10">
        <w:trPr>
          <w:jc w:val="center"/>
        </w:trPr>
        <w:tc>
          <w:tcPr>
            <w:tcW w:w="3088" w:type="dxa"/>
          </w:tcPr>
          <w:p w:rsidR="00BE2970" w:rsidRPr="00AE3A24" w:rsidRDefault="00BE2970" w:rsidP="00F129A8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Транзит</w:t>
            </w:r>
          </w:p>
        </w:tc>
        <w:tc>
          <w:tcPr>
            <w:tcW w:w="1539" w:type="dxa"/>
          </w:tcPr>
          <w:p w:rsidR="00BE2970" w:rsidRPr="00AE3A24" w:rsidRDefault="00BE2970" w:rsidP="00F129A8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96,5</w:t>
            </w:r>
          </w:p>
        </w:tc>
        <w:tc>
          <w:tcPr>
            <w:tcW w:w="1096" w:type="dxa"/>
          </w:tcPr>
          <w:p w:rsidR="00BE2970" w:rsidRPr="00AE3A24" w:rsidRDefault="00BE2970" w:rsidP="00F129A8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125,1</w:t>
            </w:r>
          </w:p>
        </w:tc>
        <w:tc>
          <w:tcPr>
            <w:tcW w:w="1007" w:type="dxa"/>
          </w:tcPr>
          <w:p w:rsidR="00BE2970" w:rsidRPr="00AE3A24" w:rsidRDefault="00BE2970" w:rsidP="00F129A8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3,0</w:t>
            </w:r>
          </w:p>
        </w:tc>
        <w:tc>
          <w:tcPr>
            <w:tcW w:w="869" w:type="dxa"/>
          </w:tcPr>
          <w:p w:rsidR="00BE2970" w:rsidRPr="00AE3A24" w:rsidRDefault="00BE2970" w:rsidP="00F129A8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2,3</w:t>
            </w:r>
          </w:p>
        </w:tc>
      </w:tr>
      <w:tr w:rsidR="00BE2970" w:rsidRPr="00AE3A24" w:rsidTr="00637E10">
        <w:trPr>
          <w:jc w:val="center"/>
        </w:trPr>
        <w:tc>
          <w:tcPr>
            <w:tcW w:w="3088" w:type="dxa"/>
          </w:tcPr>
          <w:p w:rsidR="00BE2970" w:rsidRPr="00AE3A24" w:rsidRDefault="00BE2970" w:rsidP="00F129A8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Обслуживающий персонал</w:t>
            </w:r>
          </w:p>
        </w:tc>
        <w:tc>
          <w:tcPr>
            <w:tcW w:w="1539" w:type="dxa"/>
          </w:tcPr>
          <w:p w:rsidR="00BE2970" w:rsidRPr="00AE3A24" w:rsidRDefault="00BE2970" w:rsidP="00F129A8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621,6</w:t>
            </w:r>
          </w:p>
        </w:tc>
        <w:tc>
          <w:tcPr>
            <w:tcW w:w="1096" w:type="dxa"/>
          </w:tcPr>
          <w:p w:rsidR="00BE2970" w:rsidRPr="00AE3A24" w:rsidRDefault="00BE2970" w:rsidP="00F129A8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675,9</w:t>
            </w:r>
          </w:p>
        </w:tc>
        <w:tc>
          <w:tcPr>
            <w:tcW w:w="1007" w:type="dxa"/>
          </w:tcPr>
          <w:p w:rsidR="00BE2970" w:rsidRPr="00AE3A24" w:rsidRDefault="00BE2970" w:rsidP="00F129A8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18,7</w:t>
            </w:r>
          </w:p>
        </w:tc>
        <w:tc>
          <w:tcPr>
            <w:tcW w:w="869" w:type="dxa"/>
          </w:tcPr>
          <w:p w:rsidR="00BE2970" w:rsidRPr="00AE3A24" w:rsidRDefault="00BE2970" w:rsidP="00F129A8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12,5</w:t>
            </w:r>
          </w:p>
        </w:tc>
      </w:tr>
      <w:tr w:rsidR="00BE2970" w:rsidRPr="00AE3A24" w:rsidTr="00637E10">
        <w:trPr>
          <w:jc w:val="center"/>
        </w:trPr>
        <w:tc>
          <w:tcPr>
            <w:tcW w:w="3088" w:type="dxa"/>
          </w:tcPr>
          <w:p w:rsidR="00BE2970" w:rsidRPr="00AE3A24" w:rsidRDefault="00BE2970" w:rsidP="00F129A8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Всего</w:t>
            </w:r>
          </w:p>
        </w:tc>
        <w:tc>
          <w:tcPr>
            <w:tcW w:w="1539" w:type="dxa"/>
          </w:tcPr>
          <w:p w:rsidR="00BE2970" w:rsidRPr="00AE3A24" w:rsidRDefault="00BE2970" w:rsidP="00F129A8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3311,7</w:t>
            </w:r>
          </w:p>
        </w:tc>
        <w:tc>
          <w:tcPr>
            <w:tcW w:w="1096" w:type="dxa"/>
          </w:tcPr>
          <w:p w:rsidR="00BE2970" w:rsidRPr="00AE3A24" w:rsidRDefault="00BE2970" w:rsidP="00F129A8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5384,2</w:t>
            </w:r>
          </w:p>
        </w:tc>
        <w:tc>
          <w:tcPr>
            <w:tcW w:w="1007" w:type="dxa"/>
          </w:tcPr>
          <w:p w:rsidR="00BE2970" w:rsidRPr="00AE3A24" w:rsidRDefault="00BE2970" w:rsidP="00F129A8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100</w:t>
            </w:r>
          </w:p>
        </w:tc>
        <w:tc>
          <w:tcPr>
            <w:tcW w:w="869" w:type="dxa"/>
          </w:tcPr>
          <w:p w:rsidR="00BE2970" w:rsidRPr="00AE3A24" w:rsidRDefault="00BE2970" w:rsidP="00F129A8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100</w:t>
            </w:r>
          </w:p>
        </w:tc>
      </w:tr>
    </w:tbl>
    <w:p w:rsidR="00B73D5D" w:rsidRPr="00AE3A24" w:rsidRDefault="00B73D5D" w:rsidP="00F129A8">
      <w:pPr>
        <w:pStyle w:val="ad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73D5D" w:rsidRPr="00AE3A24" w:rsidRDefault="00B73D5D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Из таблицы №1 можно проследить снижение количества прибытий иностр</w:t>
      </w:r>
      <w:r w:rsidR="00072B43" w:rsidRPr="00AE3A24">
        <w:rPr>
          <w:sz w:val="28"/>
          <w:szCs w:val="28"/>
        </w:rPr>
        <w:t>анных граждан в Россию в течение</w:t>
      </w:r>
      <w:r w:rsidRPr="00AE3A24">
        <w:rPr>
          <w:sz w:val="28"/>
          <w:szCs w:val="28"/>
        </w:rPr>
        <w:t xml:space="preserve"> 10 лет.</w:t>
      </w:r>
    </w:p>
    <w:p w:rsidR="00B73D5D" w:rsidRPr="00AE3A24" w:rsidRDefault="00B73D5D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Успешному развитию въездного туризма</w:t>
      </w:r>
      <w:r w:rsidR="00B42D0F" w:rsidRPr="00AE3A24">
        <w:rPr>
          <w:sz w:val="28"/>
          <w:szCs w:val="28"/>
        </w:rPr>
        <w:t xml:space="preserve"> препятствуют</w:t>
      </w:r>
      <w:r w:rsidRPr="00AE3A24">
        <w:rPr>
          <w:sz w:val="28"/>
          <w:szCs w:val="28"/>
        </w:rPr>
        <w:t xml:space="preserve"> </w:t>
      </w:r>
      <w:r w:rsidR="00B42D0F" w:rsidRPr="00AE3A24">
        <w:rPr>
          <w:sz w:val="28"/>
          <w:szCs w:val="28"/>
        </w:rPr>
        <w:t>следующие факторы:</w:t>
      </w:r>
    </w:p>
    <w:p w:rsidR="00F129A8" w:rsidRPr="00AE3A24" w:rsidRDefault="00B73D5D" w:rsidP="00F129A8">
      <w:pPr>
        <w:pStyle w:val="main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1. политической и экономической нестабильностью в стране;</w:t>
      </w:r>
    </w:p>
    <w:p w:rsidR="00F129A8" w:rsidRPr="00AE3A24" w:rsidRDefault="00B73D5D" w:rsidP="00F129A8">
      <w:pPr>
        <w:pStyle w:val="main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2. высокий уровень преступности и финансовых махинаций;</w:t>
      </w:r>
    </w:p>
    <w:p w:rsidR="00F129A8" w:rsidRPr="00AE3A24" w:rsidRDefault="00B73D5D" w:rsidP="00F129A8">
      <w:pPr>
        <w:pStyle w:val="main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3. отсутствие надёжных институтов страхования туристов;</w:t>
      </w:r>
    </w:p>
    <w:p w:rsidR="00B73D5D" w:rsidRPr="00AE3A24" w:rsidRDefault="00B73D5D" w:rsidP="00F129A8">
      <w:pPr>
        <w:pStyle w:val="main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4. отсутствие надёжных гарантий защиты прав туристов как потребителей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туристских ресурсов;</w:t>
      </w:r>
    </w:p>
    <w:p w:rsidR="00F129A8" w:rsidRPr="00AE3A24" w:rsidRDefault="00B73D5D" w:rsidP="00F129A8">
      <w:pPr>
        <w:pStyle w:val="main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5. низкий уровень маркетинга;</w:t>
      </w:r>
    </w:p>
    <w:p w:rsidR="00B73D5D" w:rsidRPr="00AE3A24" w:rsidRDefault="00B73D5D" w:rsidP="00F129A8">
      <w:pPr>
        <w:pStyle w:val="main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6. неразвитой инфраструктурой;</w:t>
      </w:r>
    </w:p>
    <w:p w:rsidR="00B73D5D" w:rsidRPr="00AE3A24" w:rsidRDefault="00B73D5D" w:rsidP="00F129A8">
      <w:pPr>
        <w:pStyle w:val="main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7.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низким уровнем транспортного обеспечения;</w:t>
      </w:r>
    </w:p>
    <w:p w:rsidR="00B73D5D" w:rsidRPr="00AE3A24" w:rsidRDefault="00B73D5D" w:rsidP="00F129A8">
      <w:pPr>
        <w:pStyle w:val="main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8.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низким качеством сервисного обслуживания; гостиничного хозяйства;</w:t>
      </w:r>
    </w:p>
    <w:p w:rsidR="00B73D5D" w:rsidRPr="00AE3A24" w:rsidRDefault="00B73D5D" w:rsidP="00F129A8">
      <w:pPr>
        <w:pStyle w:val="main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9.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крайне слабой (для большинства фирм) подготовкой и низкой культурой обслуживания на маршрутах;</w:t>
      </w:r>
    </w:p>
    <w:p w:rsidR="00B73D5D" w:rsidRPr="00AE3A24" w:rsidRDefault="00B73D5D" w:rsidP="00F129A8">
      <w:pPr>
        <w:pStyle w:val="main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lastRenderedPageBreak/>
        <w:t>10.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отсутствием качественно разработанных туристских маршрутов;</w:t>
      </w:r>
    </w:p>
    <w:p w:rsidR="00B73D5D" w:rsidRPr="00AE3A24" w:rsidRDefault="00B73D5D" w:rsidP="00F129A8">
      <w:pPr>
        <w:pStyle w:val="main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11.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отсутствием инвестиций и условий (в том числе, гарантий) их получения и эффективного использования;</w:t>
      </w:r>
    </w:p>
    <w:p w:rsidR="00B73D5D" w:rsidRPr="00AE3A24" w:rsidRDefault="00B73D5D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12. процедура получения российских виз на сегодняшний момент, к сожалению, далеко не простая, и это часто является определяющим фактором;</w:t>
      </w:r>
    </w:p>
    <w:p w:rsidR="00B73D5D" w:rsidRPr="00AE3A24" w:rsidRDefault="00B73D5D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13. несовершенство российского туристского законодательства;</w:t>
      </w:r>
    </w:p>
    <w:p w:rsidR="00F129A8" w:rsidRPr="00AE3A24" w:rsidRDefault="00B73D5D" w:rsidP="00F129A8">
      <w:pPr>
        <w:pStyle w:val="main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14. недостаточная поддержка (или отсутствие таковой) экотуристической деятельности со стороны местных правительств.</w:t>
      </w:r>
    </w:p>
    <w:p w:rsidR="00B73D5D" w:rsidRPr="00AE3A24" w:rsidRDefault="00B73D5D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В настоящее время основными принимающими рынками для въездного туризма являются Москвы, Санкт-Петербурга, а также приграничные районы Восточной Сибири, Дальнего Востока и Калининградской области.</w:t>
      </w:r>
    </w:p>
    <w:p w:rsidR="00B73D5D" w:rsidRPr="00AE3A24" w:rsidRDefault="00B73D5D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B73D5D" w:rsidRPr="00AE3A24" w:rsidRDefault="00B73D5D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Таблица №3 Въезд иностранных граждан в Россию из различных регионов мира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(по всем видам туризма)</w:t>
      </w:r>
      <w:r w:rsidR="004B5669" w:rsidRPr="00AE3A24">
        <w:rPr>
          <w:rStyle w:val="a7"/>
          <w:sz w:val="28"/>
          <w:szCs w:val="28"/>
        </w:rPr>
        <w:footnoteReference w:id="14"/>
      </w:r>
    </w:p>
    <w:tbl>
      <w:tblPr>
        <w:tblStyle w:val="af2"/>
        <w:tblW w:w="6322" w:type="dxa"/>
        <w:tblInd w:w="709" w:type="dxa"/>
        <w:tblLook w:val="0400" w:firstRow="0" w:lastRow="0" w:firstColumn="0" w:lastColumn="0" w:noHBand="0" w:noVBand="1"/>
      </w:tblPr>
      <w:tblGrid>
        <w:gridCol w:w="2412"/>
        <w:gridCol w:w="2569"/>
        <w:gridCol w:w="1341"/>
      </w:tblGrid>
      <w:tr w:rsidR="00B73D5D" w:rsidRPr="00AE3A24" w:rsidTr="00637E10">
        <w:tc>
          <w:tcPr>
            <w:tcW w:w="2412" w:type="dxa"/>
          </w:tcPr>
          <w:p w:rsidR="00B73D5D" w:rsidRPr="00AE3A24" w:rsidRDefault="00B73D5D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Регион</w:t>
            </w:r>
          </w:p>
        </w:tc>
        <w:tc>
          <w:tcPr>
            <w:tcW w:w="2569" w:type="dxa"/>
          </w:tcPr>
          <w:p w:rsidR="00B73D5D" w:rsidRPr="00AE3A24" w:rsidRDefault="00B73D5D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Количество поездок (тыс.)</w:t>
            </w:r>
          </w:p>
          <w:p w:rsidR="00B73D5D" w:rsidRPr="00AE3A24" w:rsidRDefault="00B73D5D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на 2003г.</w:t>
            </w:r>
          </w:p>
        </w:tc>
        <w:tc>
          <w:tcPr>
            <w:tcW w:w="1341" w:type="dxa"/>
          </w:tcPr>
          <w:p w:rsidR="00B73D5D" w:rsidRPr="00AE3A24" w:rsidRDefault="00B73D5D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Доля (%)</w:t>
            </w:r>
          </w:p>
        </w:tc>
      </w:tr>
      <w:tr w:rsidR="00B73D5D" w:rsidRPr="00AE3A24" w:rsidTr="00637E10">
        <w:tc>
          <w:tcPr>
            <w:tcW w:w="2412" w:type="dxa"/>
          </w:tcPr>
          <w:p w:rsidR="00B73D5D" w:rsidRPr="00AE3A24" w:rsidRDefault="00B73D5D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Восточная и Центральная Азия</w:t>
            </w:r>
          </w:p>
        </w:tc>
        <w:tc>
          <w:tcPr>
            <w:tcW w:w="2569" w:type="dxa"/>
          </w:tcPr>
          <w:p w:rsidR="00B73D5D" w:rsidRPr="00AE3A24" w:rsidRDefault="00B73D5D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745,7</w:t>
            </w:r>
          </w:p>
        </w:tc>
        <w:tc>
          <w:tcPr>
            <w:tcW w:w="1341" w:type="dxa"/>
          </w:tcPr>
          <w:p w:rsidR="00B73D5D" w:rsidRPr="00AE3A24" w:rsidRDefault="00B73D5D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22,5</w:t>
            </w:r>
          </w:p>
        </w:tc>
      </w:tr>
      <w:tr w:rsidR="00B73D5D" w:rsidRPr="00AE3A24" w:rsidTr="00637E10">
        <w:tc>
          <w:tcPr>
            <w:tcW w:w="2412" w:type="dxa"/>
          </w:tcPr>
          <w:p w:rsidR="00B73D5D" w:rsidRPr="00AE3A24" w:rsidRDefault="00B73D5D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Восточная Европа</w:t>
            </w:r>
          </w:p>
        </w:tc>
        <w:tc>
          <w:tcPr>
            <w:tcW w:w="2569" w:type="dxa"/>
          </w:tcPr>
          <w:p w:rsidR="00B73D5D" w:rsidRPr="00AE3A24" w:rsidRDefault="00B73D5D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621,1</w:t>
            </w:r>
          </w:p>
        </w:tc>
        <w:tc>
          <w:tcPr>
            <w:tcW w:w="1341" w:type="dxa"/>
          </w:tcPr>
          <w:p w:rsidR="00B73D5D" w:rsidRPr="00AE3A24" w:rsidRDefault="00B73D5D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18,7</w:t>
            </w:r>
          </w:p>
        </w:tc>
      </w:tr>
      <w:tr w:rsidR="00B73D5D" w:rsidRPr="00AE3A24" w:rsidTr="00637E10">
        <w:tc>
          <w:tcPr>
            <w:tcW w:w="2412" w:type="dxa"/>
          </w:tcPr>
          <w:p w:rsidR="00B73D5D" w:rsidRPr="00AE3A24" w:rsidRDefault="00B73D5D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Страны Балтии</w:t>
            </w:r>
          </w:p>
        </w:tc>
        <w:tc>
          <w:tcPr>
            <w:tcW w:w="2569" w:type="dxa"/>
          </w:tcPr>
          <w:p w:rsidR="00B73D5D" w:rsidRPr="00AE3A24" w:rsidRDefault="00B73D5D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615,3</w:t>
            </w:r>
          </w:p>
        </w:tc>
        <w:tc>
          <w:tcPr>
            <w:tcW w:w="1341" w:type="dxa"/>
          </w:tcPr>
          <w:p w:rsidR="00B73D5D" w:rsidRPr="00AE3A24" w:rsidRDefault="00B73D5D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18,5</w:t>
            </w:r>
          </w:p>
        </w:tc>
      </w:tr>
      <w:tr w:rsidR="00B73D5D" w:rsidRPr="00AE3A24" w:rsidTr="00637E10">
        <w:tc>
          <w:tcPr>
            <w:tcW w:w="2412" w:type="dxa"/>
          </w:tcPr>
          <w:p w:rsidR="00B73D5D" w:rsidRPr="00AE3A24" w:rsidRDefault="00B73D5D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Северная Европа</w:t>
            </w:r>
          </w:p>
        </w:tc>
        <w:tc>
          <w:tcPr>
            <w:tcW w:w="2569" w:type="dxa"/>
          </w:tcPr>
          <w:p w:rsidR="00B73D5D" w:rsidRPr="00AE3A24" w:rsidRDefault="00B73D5D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516,3</w:t>
            </w:r>
          </w:p>
        </w:tc>
        <w:tc>
          <w:tcPr>
            <w:tcW w:w="1341" w:type="dxa"/>
          </w:tcPr>
          <w:p w:rsidR="00B73D5D" w:rsidRPr="00AE3A24" w:rsidRDefault="00B73D5D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15,6</w:t>
            </w:r>
          </w:p>
        </w:tc>
      </w:tr>
      <w:tr w:rsidR="00B73D5D" w:rsidRPr="00AE3A24" w:rsidTr="00637E10">
        <w:tc>
          <w:tcPr>
            <w:tcW w:w="2412" w:type="dxa"/>
          </w:tcPr>
          <w:p w:rsidR="00B73D5D" w:rsidRPr="00AE3A24" w:rsidRDefault="00B73D5D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Западная Европа</w:t>
            </w:r>
          </w:p>
        </w:tc>
        <w:tc>
          <w:tcPr>
            <w:tcW w:w="2569" w:type="dxa"/>
          </w:tcPr>
          <w:p w:rsidR="00B73D5D" w:rsidRPr="00AE3A24" w:rsidRDefault="00B73D5D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409,5</w:t>
            </w:r>
          </w:p>
        </w:tc>
        <w:tc>
          <w:tcPr>
            <w:tcW w:w="1341" w:type="dxa"/>
          </w:tcPr>
          <w:p w:rsidR="00B73D5D" w:rsidRPr="00AE3A24" w:rsidRDefault="00B73D5D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12,3</w:t>
            </w:r>
          </w:p>
        </w:tc>
      </w:tr>
      <w:tr w:rsidR="00B73D5D" w:rsidRPr="00AE3A24" w:rsidTr="00637E10">
        <w:tc>
          <w:tcPr>
            <w:tcW w:w="2412" w:type="dxa"/>
          </w:tcPr>
          <w:p w:rsidR="00B73D5D" w:rsidRPr="00AE3A24" w:rsidRDefault="00B73D5D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Юго-Западная Азия</w:t>
            </w:r>
          </w:p>
        </w:tc>
        <w:tc>
          <w:tcPr>
            <w:tcW w:w="2569" w:type="dxa"/>
          </w:tcPr>
          <w:p w:rsidR="00B73D5D" w:rsidRPr="00AE3A24" w:rsidRDefault="00B73D5D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156,5</w:t>
            </w:r>
          </w:p>
        </w:tc>
        <w:tc>
          <w:tcPr>
            <w:tcW w:w="1341" w:type="dxa"/>
          </w:tcPr>
          <w:p w:rsidR="00B73D5D" w:rsidRPr="00AE3A24" w:rsidRDefault="00B73D5D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4,7</w:t>
            </w:r>
          </w:p>
        </w:tc>
      </w:tr>
      <w:tr w:rsidR="00B73D5D" w:rsidRPr="00AE3A24" w:rsidTr="00637E10">
        <w:tc>
          <w:tcPr>
            <w:tcW w:w="2412" w:type="dxa"/>
          </w:tcPr>
          <w:p w:rsidR="00B73D5D" w:rsidRPr="00AE3A24" w:rsidRDefault="00B73D5D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Америка</w:t>
            </w:r>
          </w:p>
        </w:tc>
        <w:tc>
          <w:tcPr>
            <w:tcW w:w="2569" w:type="dxa"/>
          </w:tcPr>
          <w:p w:rsidR="00B73D5D" w:rsidRPr="00AE3A24" w:rsidRDefault="00B73D5D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148,6</w:t>
            </w:r>
          </w:p>
        </w:tc>
        <w:tc>
          <w:tcPr>
            <w:tcW w:w="1341" w:type="dxa"/>
          </w:tcPr>
          <w:p w:rsidR="00B73D5D" w:rsidRPr="00AE3A24" w:rsidRDefault="00B73D5D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4,5</w:t>
            </w:r>
          </w:p>
        </w:tc>
      </w:tr>
      <w:tr w:rsidR="00B73D5D" w:rsidRPr="00AE3A24" w:rsidTr="00637E10">
        <w:tc>
          <w:tcPr>
            <w:tcW w:w="2412" w:type="dxa"/>
          </w:tcPr>
          <w:p w:rsidR="00B73D5D" w:rsidRPr="00AE3A24" w:rsidRDefault="00B73D5D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Южная Европа</w:t>
            </w:r>
          </w:p>
        </w:tc>
        <w:tc>
          <w:tcPr>
            <w:tcW w:w="2569" w:type="dxa"/>
          </w:tcPr>
          <w:p w:rsidR="00B73D5D" w:rsidRPr="00AE3A24" w:rsidRDefault="00B73D5D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46,0</w:t>
            </w:r>
          </w:p>
        </w:tc>
        <w:tc>
          <w:tcPr>
            <w:tcW w:w="1341" w:type="dxa"/>
          </w:tcPr>
          <w:p w:rsidR="00B73D5D" w:rsidRPr="00AE3A24" w:rsidRDefault="00B73D5D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1,4</w:t>
            </w:r>
          </w:p>
        </w:tc>
      </w:tr>
      <w:tr w:rsidR="00B73D5D" w:rsidRPr="00AE3A24" w:rsidTr="00637E10">
        <w:tc>
          <w:tcPr>
            <w:tcW w:w="2412" w:type="dxa"/>
          </w:tcPr>
          <w:p w:rsidR="00B73D5D" w:rsidRPr="00AE3A24" w:rsidRDefault="00B73D5D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Юго-Восточная Азия</w:t>
            </w:r>
          </w:p>
        </w:tc>
        <w:tc>
          <w:tcPr>
            <w:tcW w:w="2569" w:type="dxa"/>
          </w:tcPr>
          <w:p w:rsidR="00B73D5D" w:rsidRPr="00AE3A24" w:rsidRDefault="00B73D5D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17,9</w:t>
            </w:r>
          </w:p>
        </w:tc>
        <w:tc>
          <w:tcPr>
            <w:tcW w:w="1341" w:type="dxa"/>
          </w:tcPr>
          <w:p w:rsidR="00B73D5D" w:rsidRPr="00AE3A24" w:rsidRDefault="00B73D5D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0,5</w:t>
            </w:r>
          </w:p>
        </w:tc>
      </w:tr>
      <w:tr w:rsidR="00B73D5D" w:rsidRPr="00AE3A24" w:rsidTr="00637E10">
        <w:tc>
          <w:tcPr>
            <w:tcW w:w="2412" w:type="dxa"/>
          </w:tcPr>
          <w:p w:rsidR="00B73D5D" w:rsidRPr="00AE3A24" w:rsidRDefault="00B73D5D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Африка</w:t>
            </w:r>
          </w:p>
        </w:tc>
        <w:tc>
          <w:tcPr>
            <w:tcW w:w="2569" w:type="dxa"/>
          </w:tcPr>
          <w:p w:rsidR="00B73D5D" w:rsidRPr="00AE3A24" w:rsidRDefault="00B73D5D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13,7</w:t>
            </w:r>
          </w:p>
        </w:tc>
        <w:tc>
          <w:tcPr>
            <w:tcW w:w="1341" w:type="dxa"/>
          </w:tcPr>
          <w:p w:rsidR="00B73D5D" w:rsidRPr="00AE3A24" w:rsidRDefault="00B73D5D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0,4</w:t>
            </w:r>
          </w:p>
        </w:tc>
      </w:tr>
      <w:tr w:rsidR="00B73D5D" w:rsidRPr="00AE3A24" w:rsidTr="00637E10">
        <w:tc>
          <w:tcPr>
            <w:tcW w:w="2412" w:type="dxa"/>
          </w:tcPr>
          <w:p w:rsidR="00B73D5D" w:rsidRPr="00AE3A24" w:rsidRDefault="00B73D5D" w:rsidP="00637E10">
            <w:pPr>
              <w:widowControl/>
              <w:suppressAutoHyphens/>
              <w:spacing w:before="0" w:after="0" w:line="360" w:lineRule="auto"/>
              <w:rPr>
                <w:sz w:val="20"/>
              </w:rPr>
            </w:pPr>
            <w:r w:rsidRPr="00AE3A24">
              <w:rPr>
                <w:sz w:val="20"/>
              </w:rPr>
              <w:t>Австралия и Океания</w:t>
            </w:r>
          </w:p>
        </w:tc>
        <w:tc>
          <w:tcPr>
            <w:tcW w:w="2569" w:type="dxa"/>
          </w:tcPr>
          <w:p w:rsidR="00B73D5D" w:rsidRPr="00AE3A24" w:rsidRDefault="00B73D5D" w:rsidP="00637E10">
            <w:pPr>
              <w:widowControl/>
              <w:suppressAutoHyphens/>
              <w:spacing w:before="0" w:after="0" w:line="360" w:lineRule="auto"/>
              <w:rPr>
                <w:sz w:val="20"/>
              </w:rPr>
            </w:pPr>
            <w:r w:rsidRPr="00AE3A24">
              <w:rPr>
                <w:sz w:val="20"/>
              </w:rPr>
              <w:t>10,5</w:t>
            </w:r>
          </w:p>
        </w:tc>
        <w:tc>
          <w:tcPr>
            <w:tcW w:w="1341" w:type="dxa"/>
          </w:tcPr>
          <w:p w:rsidR="00B73D5D" w:rsidRPr="00AE3A24" w:rsidRDefault="00B73D5D" w:rsidP="00637E10">
            <w:pPr>
              <w:widowControl/>
              <w:suppressAutoHyphens/>
              <w:spacing w:before="0" w:after="0" w:line="360" w:lineRule="auto"/>
              <w:rPr>
                <w:sz w:val="20"/>
              </w:rPr>
            </w:pPr>
            <w:r w:rsidRPr="00AE3A24">
              <w:rPr>
                <w:sz w:val="20"/>
              </w:rPr>
              <w:t>0,3</w:t>
            </w:r>
          </w:p>
        </w:tc>
      </w:tr>
      <w:tr w:rsidR="00B73D5D" w:rsidRPr="00AE3A24" w:rsidTr="00637E10">
        <w:tc>
          <w:tcPr>
            <w:tcW w:w="2412" w:type="dxa"/>
          </w:tcPr>
          <w:p w:rsidR="00B73D5D" w:rsidRPr="00AE3A24" w:rsidRDefault="00B73D5D" w:rsidP="00637E10">
            <w:pPr>
              <w:widowControl/>
              <w:suppressAutoHyphens/>
              <w:spacing w:before="0" w:after="0" w:line="360" w:lineRule="auto"/>
              <w:rPr>
                <w:sz w:val="20"/>
              </w:rPr>
            </w:pPr>
            <w:r w:rsidRPr="00AE3A24">
              <w:rPr>
                <w:sz w:val="20"/>
              </w:rPr>
              <w:t>Южная Азия</w:t>
            </w:r>
          </w:p>
        </w:tc>
        <w:tc>
          <w:tcPr>
            <w:tcW w:w="2569" w:type="dxa"/>
          </w:tcPr>
          <w:p w:rsidR="00B73D5D" w:rsidRPr="00AE3A24" w:rsidRDefault="00B73D5D" w:rsidP="00637E10">
            <w:pPr>
              <w:widowControl/>
              <w:suppressAutoHyphens/>
              <w:spacing w:before="0" w:after="0" w:line="360" w:lineRule="auto"/>
              <w:rPr>
                <w:sz w:val="20"/>
              </w:rPr>
            </w:pPr>
            <w:r w:rsidRPr="00AE3A24">
              <w:rPr>
                <w:sz w:val="20"/>
              </w:rPr>
              <w:t>7,0</w:t>
            </w:r>
          </w:p>
        </w:tc>
        <w:tc>
          <w:tcPr>
            <w:tcW w:w="1341" w:type="dxa"/>
          </w:tcPr>
          <w:p w:rsidR="00B73D5D" w:rsidRPr="00AE3A24" w:rsidRDefault="00B73D5D" w:rsidP="00637E10">
            <w:pPr>
              <w:widowControl/>
              <w:suppressAutoHyphens/>
              <w:spacing w:before="0" w:after="0" w:line="360" w:lineRule="auto"/>
              <w:rPr>
                <w:sz w:val="20"/>
              </w:rPr>
            </w:pPr>
            <w:r w:rsidRPr="00AE3A24">
              <w:rPr>
                <w:sz w:val="20"/>
              </w:rPr>
              <w:t>0,2</w:t>
            </w:r>
          </w:p>
        </w:tc>
      </w:tr>
      <w:tr w:rsidR="00B73D5D" w:rsidRPr="00AE3A24" w:rsidTr="00637E10">
        <w:tc>
          <w:tcPr>
            <w:tcW w:w="2412" w:type="dxa"/>
          </w:tcPr>
          <w:p w:rsidR="00B73D5D" w:rsidRPr="00AE3A24" w:rsidRDefault="00B73D5D" w:rsidP="00637E10">
            <w:pPr>
              <w:widowControl/>
              <w:suppressAutoHyphens/>
              <w:spacing w:before="0" w:after="0" w:line="360" w:lineRule="auto"/>
              <w:rPr>
                <w:sz w:val="20"/>
              </w:rPr>
            </w:pPr>
            <w:r w:rsidRPr="00AE3A24">
              <w:rPr>
                <w:sz w:val="20"/>
              </w:rPr>
              <w:t>Без гражданства</w:t>
            </w:r>
          </w:p>
        </w:tc>
        <w:tc>
          <w:tcPr>
            <w:tcW w:w="2569" w:type="dxa"/>
          </w:tcPr>
          <w:p w:rsidR="00B73D5D" w:rsidRPr="00AE3A24" w:rsidRDefault="00B73D5D" w:rsidP="00637E10">
            <w:pPr>
              <w:widowControl/>
              <w:suppressAutoHyphens/>
              <w:spacing w:before="0" w:after="0" w:line="360" w:lineRule="auto"/>
              <w:rPr>
                <w:sz w:val="20"/>
              </w:rPr>
            </w:pPr>
            <w:r w:rsidRPr="00AE3A24">
              <w:rPr>
                <w:sz w:val="20"/>
              </w:rPr>
              <w:t>3,0</w:t>
            </w:r>
          </w:p>
        </w:tc>
        <w:tc>
          <w:tcPr>
            <w:tcW w:w="1341" w:type="dxa"/>
          </w:tcPr>
          <w:p w:rsidR="00B73D5D" w:rsidRPr="00AE3A24" w:rsidRDefault="00B73D5D" w:rsidP="00637E10">
            <w:pPr>
              <w:widowControl/>
              <w:suppressAutoHyphens/>
              <w:spacing w:before="0" w:after="0" w:line="360" w:lineRule="auto"/>
              <w:rPr>
                <w:sz w:val="20"/>
              </w:rPr>
            </w:pPr>
            <w:r w:rsidRPr="00AE3A24">
              <w:rPr>
                <w:sz w:val="20"/>
              </w:rPr>
              <w:t>0,09</w:t>
            </w:r>
          </w:p>
        </w:tc>
      </w:tr>
      <w:tr w:rsidR="00B73D5D" w:rsidRPr="00AE3A24" w:rsidTr="00637E10">
        <w:tc>
          <w:tcPr>
            <w:tcW w:w="2412" w:type="dxa"/>
          </w:tcPr>
          <w:p w:rsidR="00B73D5D" w:rsidRPr="00AE3A24" w:rsidRDefault="00B73D5D" w:rsidP="00637E10">
            <w:pPr>
              <w:widowControl/>
              <w:suppressAutoHyphens/>
              <w:spacing w:before="0" w:after="0" w:line="360" w:lineRule="auto"/>
              <w:rPr>
                <w:sz w:val="20"/>
              </w:rPr>
            </w:pPr>
            <w:r w:rsidRPr="00AE3A24">
              <w:rPr>
                <w:sz w:val="20"/>
              </w:rPr>
              <w:t>Всего</w:t>
            </w:r>
          </w:p>
        </w:tc>
        <w:tc>
          <w:tcPr>
            <w:tcW w:w="2569" w:type="dxa"/>
          </w:tcPr>
          <w:p w:rsidR="00B73D5D" w:rsidRPr="00AE3A24" w:rsidRDefault="00B73D5D" w:rsidP="00637E10">
            <w:pPr>
              <w:widowControl/>
              <w:suppressAutoHyphens/>
              <w:spacing w:before="0" w:after="0" w:line="360" w:lineRule="auto"/>
              <w:rPr>
                <w:sz w:val="20"/>
              </w:rPr>
            </w:pPr>
            <w:r w:rsidRPr="00AE3A24">
              <w:rPr>
                <w:sz w:val="20"/>
              </w:rPr>
              <w:t>3311,7</w:t>
            </w:r>
          </w:p>
        </w:tc>
        <w:tc>
          <w:tcPr>
            <w:tcW w:w="1341" w:type="dxa"/>
          </w:tcPr>
          <w:p w:rsidR="00B73D5D" w:rsidRPr="00AE3A24" w:rsidRDefault="00B73D5D" w:rsidP="00637E10">
            <w:pPr>
              <w:widowControl/>
              <w:suppressAutoHyphens/>
              <w:spacing w:before="0" w:after="0" w:line="360" w:lineRule="auto"/>
              <w:rPr>
                <w:sz w:val="20"/>
              </w:rPr>
            </w:pPr>
            <w:r w:rsidRPr="00AE3A24">
              <w:rPr>
                <w:sz w:val="20"/>
              </w:rPr>
              <w:t>100</w:t>
            </w:r>
          </w:p>
        </w:tc>
      </w:tr>
    </w:tbl>
    <w:p w:rsidR="00B73D5D" w:rsidRPr="00AE3A24" w:rsidRDefault="00B73D5D" w:rsidP="00F129A8">
      <w:pPr>
        <w:pStyle w:val="ad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73D5D" w:rsidRPr="00AE3A24" w:rsidRDefault="00637E10" w:rsidP="00F129A8">
      <w:pPr>
        <w:pStyle w:val="ad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AE3A24">
        <w:rPr>
          <w:sz w:val="28"/>
          <w:szCs w:val="20"/>
        </w:rPr>
        <w:br w:type="page"/>
      </w:r>
      <w:r w:rsidR="00B73D5D" w:rsidRPr="00AE3A24">
        <w:rPr>
          <w:sz w:val="28"/>
          <w:szCs w:val="20"/>
        </w:rPr>
        <w:lastRenderedPageBreak/>
        <w:t>Проанализировав данные из таблицы №2 можно сделать выводы, что наибольшие количество прибытий приходиться из Восточной и Центральной Азии, Восточной Европы и стран Балтии. Особо выделим тот факт, что на фоне общего сокращения поездок в нашу страну поток из Восточноевропейского региона, наоборот, увеличился.</w:t>
      </w:r>
    </w:p>
    <w:p w:rsidR="00F129A8" w:rsidRPr="00AE3A24" w:rsidRDefault="00B73D5D" w:rsidP="00F129A8">
      <w:pPr>
        <w:pStyle w:val="ad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AE3A24">
        <w:rPr>
          <w:sz w:val="28"/>
          <w:szCs w:val="20"/>
        </w:rPr>
        <w:t>Из Северной Европы, занимающей четвертое место по числу прибытий иностранных граждан в РФ и выделявшейся, особенно в прежние времена, массовыми поездками туристов в Санкт-Петербург, число посещений сократилось почти в 1,5 раза. Например, из Финляндии количество поездок организованных туристов в Россию уменьшилось в два с лишним раза, но по-прежнему популярны поездки с деловыми и частными целями, число которых по сравнению с другими видами поездок возросло на 12% и 42,6% соответственно. На долю таких стран Северной Европы, как Швеция, Норвегия и Дания, хотя и приходится 17,4 % всех посещений России гражданами этого региона, число прибытий по всем видам поездок в 2003г. сократилось.</w:t>
      </w:r>
    </w:p>
    <w:p w:rsidR="00F129A8" w:rsidRPr="00AE3A24" w:rsidRDefault="00B73D5D" w:rsidP="00F129A8">
      <w:pPr>
        <w:pStyle w:val="ad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AE3A24">
        <w:rPr>
          <w:sz w:val="28"/>
          <w:szCs w:val="20"/>
        </w:rPr>
        <w:t>В 2002 году количество западноевропейских граждан, посетивших Россию, уменьшилось в 1,7 раза по сравнению с 1993г. Поездки с туристскими частными целями сократились из всех государств региона. Что касается деловых визитов, то здесь были некоторые исключения. В частности, британские бизнесмены стали активнее посещать нашу страну, их число по сравнению с 1993г. увеличилось на 24%. Деловые люди из Австрии также повысили свой интерес к России.</w:t>
      </w:r>
    </w:p>
    <w:p w:rsidR="00F129A8" w:rsidRPr="00AE3A24" w:rsidRDefault="00B73D5D" w:rsidP="00F129A8">
      <w:pPr>
        <w:pStyle w:val="ad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AE3A24">
        <w:rPr>
          <w:sz w:val="28"/>
          <w:szCs w:val="20"/>
        </w:rPr>
        <w:t>Среди государств Юго-Западной Азии выделяется Турция. Именно на нее приходится более половины всех визитов из этого региона. На фоне общего небольшого прироста посещений России представителями Юго-Западной Азии число посещений из Турции увеличилось в 1,7 раза.</w:t>
      </w:r>
    </w:p>
    <w:p w:rsidR="00F129A8" w:rsidRPr="00AE3A24" w:rsidRDefault="00B73D5D" w:rsidP="00F129A8">
      <w:pPr>
        <w:pStyle w:val="ad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AE3A24">
        <w:rPr>
          <w:sz w:val="28"/>
          <w:szCs w:val="20"/>
        </w:rPr>
        <w:t>Число визитов граждан обоих американских континентов в прошлом году сократилось по всем категориям поездок более чем в два раза, в частности из США уменьшилось в два с половиной раза.</w:t>
      </w:r>
    </w:p>
    <w:p w:rsidR="00F129A8" w:rsidRPr="00AE3A24" w:rsidRDefault="00B73D5D" w:rsidP="00F129A8">
      <w:pPr>
        <w:pStyle w:val="ad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AE3A24">
        <w:rPr>
          <w:sz w:val="28"/>
          <w:szCs w:val="20"/>
        </w:rPr>
        <w:lastRenderedPageBreak/>
        <w:t>Из Южно-европейского региона (большая часть представителей которого была из Италии) отмечался довольно высокий спад поездок по линии турфирм (в четыре с половиной раза).</w:t>
      </w:r>
    </w:p>
    <w:p w:rsidR="00F129A8" w:rsidRPr="00AE3A24" w:rsidRDefault="00B73D5D" w:rsidP="00F129A8">
      <w:pPr>
        <w:pStyle w:val="ad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AE3A24">
        <w:rPr>
          <w:sz w:val="28"/>
          <w:szCs w:val="20"/>
        </w:rPr>
        <w:t>Что же касается других регионов мира, то их общая доля во въездном потоке в Российскую Федерацию составила в 2003г. всего 1,5% .</w:t>
      </w:r>
    </w:p>
    <w:p w:rsidR="00F129A8" w:rsidRPr="00AE3A24" w:rsidRDefault="00B73D5D" w:rsidP="00F129A8">
      <w:pPr>
        <w:pStyle w:val="ad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AE3A24">
        <w:rPr>
          <w:sz w:val="28"/>
          <w:szCs w:val="20"/>
        </w:rPr>
        <w:t>Сейчас выездной потенциал России оценивается в 15 - 17 млн. человек. Правда, на фоне роста внешних туристов, число внутренних не увеличивается, а согласно разработкам ВТО для сбалансированного туристского рынка оптимальная пропорция:</w:t>
      </w:r>
    </w:p>
    <w:p w:rsidR="00F129A8" w:rsidRPr="00AE3A24" w:rsidRDefault="00B73D5D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1 въездной - 1 выездной - 4 "внутренних", а в России сейчас на 10 выезжающих 1 "внутренний". По каналам туризма из нашей страны вывозится около 20 млрд. долларов, поступления от иностранного туризма около 2 млрд., а от внутреннего в два раза меньше.</w:t>
      </w:r>
    </w:p>
    <w:p w:rsidR="00520CB5" w:rsidRPr="00AE3A24" w:rsidRDefault="00520CB5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В силу своего географического положения Россия не является и не может стать страной массового въезда туристов с целью традиционного летнего пляжного отдыха. Тем не менее культурно-исторический, природный потенциал страны огромен, и при правильной постановке маркетинговой работы, совершенствовании и развитии туристской инфраструктуры количество иностранных туристов, прибывающих в нашу страну, может значительно вырасти.</w:t>
      </w:r>
    </w:p>
    <w:p w:rsidR="002967F9" w:rsidRPr="00AE3A24" w:rsidRDefault="002967F9" w:rsidP="00F129A8">
      <w:pPr>
        <w:pStyle w:val="ad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</w:p>
    <w:p w:rsidR="002967F9" w:rsidRPr="00AE3A24" w:rsidRDefault="00F936A7" w:rsidP="00F129A8">
      <w:pPr>
        <w:suppressAutoHyphens/>
        <w:snapToGrid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AE3A24">
        <w:rPr>
          <w:color w:val="000000"/>
          <w:sz w:val="28"/>
          <w:szCs w:val="28"/>
        </w:rPr>
        <w:t>2.2.1</w:t>
      </w:r>
      <w:r w:rsidR="002967F9" w:rsidRPr="00AE3A24">
        <w:rPr>
          <w:color w:val="000000"/>
          <w:sz w:val="28"/>
          <w:szCs w:val="28"/>
        </w:rPr>
        <w:t xml:space="preserve"> Управление</w:t>
      </w:r>
      <w:r w:rsidR="00F129A8" w:rsidRPr="00AE3A24">
        <w:rPr>
          <w:color w:val="000000"/>
          <w:sz w:val="28"/>
          <w:szCs w:val="28"/>
        </w:rPr>
        <w:t xml:space="preserve"> </w:t>
      </w:r>
      <w:r w:rsidR="002967F9" w:rsidRPr="00AE3A24">
        <w:rPr>
          <w:color w:val="000000"/>
          <w:sz w:val="28"/>
          <w:szCs w:val="28"/>
        </w:rPr>
        <w:t>туризмом в России</w:t>
      </w:r>
    </w:p>
    <w:p w:rsidR="00353D59" w:rsidRPr="00AE3A24" w:rsidRDefault="00353D59" w:rsidP="00F129A8">
      <w:pPr>
        <w:suppressAutoHyphens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AE3A24">
        <w:rPr>
          <w:sz w:val="28"/>
          <w:szCs w:val="28"/>
        </w:rPr>
        <w:t>Координацию туристской деятельности в Российской Федерации осуществляет Федеральное агентство по туризму. Агентство является уполномоченным федеральным органом исполнительной власти, осуществляющим функции по проведению государственной политики, нормативно-правовому регулированию, оказанию государственных услуг и управлению государственным имуществом в сфере туризма.</w:t>
      </w:r>
      <w:r w:rsidRPr="00AE3A24">
        <w:rPr>
          <w:color w:val="000000"/>
          <w:sz w:val="28"/>
          <w:szCs w:val="28"/>
        </w:rPr>
        <w:t xml:space="preserve"> Федеральное агентство было создано согласно Указу </w:t>
      </w:r>
      <w:r w:rsidRPr="00AE3A24">
        <w:rPr>
          <w:sz w:val="28"/>
          <w:szCs w:val="28"/>
        </w:rPr>
        <w:t xml:space="preserve">Президента Российской Федерации </w:t>
      </w:r>
      <w:r w:rsidRPr="00AE3A24">
        <w:rPr>
          <w:sz w:val="28"/>
          <w:szCs w:val="28"/>
        </w:rPr>
        <w:lastRenderedPageBreak/>
        <w:t>"О Федеральном агентстве по туризму и Федеральном агентстве по физической культуре и спорту" от 18.11.2004 N 1453.</w:t>
      </w:r>
    </w:p>
    <w:p w:rsidR="00E24C8F" w:rsidRPr="00AE3A24" w:rsidRDefault="00E24C8F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Отношения сторон в туризме регулируются в России двумя федеральными законами – "Об основах туристской деятельности в Российской Федерации" (от 24.11.96 №132-ФЗ) и "О защите прав потребителей" (в ред. от 09.01.1996 №2-ФЗ, от 17.12.1999 №212-ФЗ, от 30.12.2001 №196-ФЗ).</w:t>
      </w:r>
    </w:p>
    <w:p w:rsidR="00E24C8F" w:rsidRPr="00AE3A24" w:rsidRDefault="00E24C8F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В 2002 году была принята "Концепция развития туризма в Российской Федерации" до 2005 года. Согласно концепции, главной целью гocyдapcтвeннoй пoлитики в oблacти тypизмa является coздaниe в Poccийcкoй Фeдepaции coвpeмeннoгo выcoкoэффeктивнoгo и конкурентоспособного тypиcтcкoгo кoмплeкca, oбecпeчивaющeгo шиpoкиe вoзмoжнocти для yдoвлeтвopeния пoтpeбнocтeй poccийcкиx и инocтpaнныx гpaждaн в paзнooбpaзныx тypиcтcкиx ycлyгax. Приоритетными направлениями названо развитие внутреннего и въездного туризма. Важнейшие направления и основные задачи государственной политики Российской Федерации в сфере туризма следующие:</w:t>
      </w:r>
    </w:p>
    <w:p w:rsidR="00E24C8F" w:rsidRPr="00AE3A24" w:rsidRDefault="00E24C8F" w:rsidP="00F129A8">
      <w:pPr>
        <w:numPr>
          <w:ilvl w:val="0"/>
          <w:numId w:val="21"/>
        </w:numPr>
        <w:suppressAutoHyphens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создание организационно-правовых и экономических условий для ускорения развития въездного и внутреннего туризма;</w:t>
      </w:r>
    </w:p>
    <w:p w:rsidR="00E24C8F" w:rsidRPr="00AE3A24" w:rsidRDefault="00E24C8F" w:rsidP="00F129A8">
      <w:pPr>
        <w:numPr>
          <w:ilvl w:val="0"/>
          <w:numId w:val="21"/>
        </w:numPr>
        <w:suppressAutoHyphens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формирование современной маркетинговой стратегии продвижения туристского продукта на внутреннем и международном рынках;</w:t>
      </w:r>
    </w:p>
    <w:p w:rsidR="00E24C8F" w:rsidRPr="00AE3A24" w:rsidRDefault="00E24C8F" w:rsidP="00F129A8">
      <w:pPr>
        <w:numPr>
          <w:ilvl w:val="0"/>
          <w:numId w:val="21"/>
        </w:numPr>
        <w:suppressAutoHyphens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формирование современной целостной нормативно-правовой базы;</w:t>
      </w:r>
    </w:p>
    <w:p w:rsidR="00F129A8" w:rsidRPr="00AE3A24" w:rsidRDefault="00E24C8F" w:rsidP="00F129A8">
      <w:pPr>
        <w:numPr>
          <w:ilvl w:val="0"/>
          <w:numId w:val="21"/>
        </w:numPr>
        <w:suppressAutoHyphens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укрепление и дальнейшее развитие межотраслевой и межрегиональной координации в интересах повышения эффективности отечественной туристской индустрии;</w:t>
      </w:r>
    </w:p>
    <w:p w:rsidR="004533E7" w:rsidRPr="00AE3A24" w:rsidRDefault="00E24C8F" w:rsidP="00F129A8">
      <w:pPr>
        <w:numPr>
          <w:ilvl w:val="0"/>
          <w:numId w:val="21"/>
        </w:numPr>
        <w:suppressAutoHyphens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повышение качества обслуживания в сфере туризма.</w:t>
      </w:r>
    </w:p>
    <w:p w:rsidR="00735C7C" w:rsidRPr="00AE3A24" w:rsidRDefault="00243390" w:rsidP="00F129A8">
      <w:pPr>
        <w:suppressAutoHyphens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Перспективы развития туризма в стране</w:t>
      </w:r>
      <w:r w:rsidR="004533E7" w:rsidRPr="00AE3A24">
        <w:rPr>
          <w:sz w:val="28"/>
          <w:szCs w:val="28"/>
        </w:rPr>
        <w:t xml:space="preserve"> также</w:t>
      </w:r>
      <w:r w:rsidRPr="00AE3A24">
        <w:rPr>
          <w:sz w:val="28"/>
          <w:szCs w:val="28"/>
        </w:rPr>
        <w:t xml:space="preserve"> определены федеральной целевой программой "Развитие туризма в Российской </w:t>
      </w:r>
      <w:r w:rsidRPr="00AE3A24">
        <w:rPr>
          <w:sz w:val="28"/>
          <w:szCs w:val="28"/>
        </w:rPr>
        <w:lastRenderedPageBreak/>
        <w:t>Федерации, утвержденной постановлением Правительства РФ от 26 февраля 1996г. №177</w:t>
      </w:r>
      <w:r w:rsidR="004533E7" w:rsidRPr="00AE3A24">
        <w:rPr>
          <w:sz w:val="28"/>
          <w:szCs w:val="28"/>
        </w:rPr>
        <w:t>.</w:t>
      </w:r>
      <w:r w:rsidR="00F129A8" w:rsidRPr="00AE3A24">
        <w:rPr>
          <w:sz w:val="28"/>
          <w:szCs w:val="28"/>
        </w:rPr>
        <w:t xml:space="preserve"> </w:t>
      </w:r>
      <w:r w:rsidR="004533E7" w:rsidRPr="00AE3A24">
        <w:rPr>
          <w:sz w:val="28"/>
          <w:szCs w:val="28"/>
        </w:rPr>
        <w:t>Данная целевая программа</w:t>
      </w:r>
      <w:r w:rsidRPr="00AE3A24">
        <w:rPr>
          <w:sz w:val="28"/>
          <w:szCs w:val="28"/>
        </w:rPr>
        <w:t xml:space="preserve"> не реализована в связи с отсутст</w:t>
      </w:r>
      <w:r w:rsidR="00735C7C" w:rsidRPr="00AE3A24">
        <w:rPr>
          <w:sz w:val="28"/>
          <w:szCs w:val="28"/>
        </w:rPr>
        <w:t>вием бюджетного финансирования.</w:t>
      </w:r>
    </w:p>
    <w:p w:rsidR="00353D59" w:rsidRPr="00AE3A24" w:rsidRDefault="00353D59" w:rsidP="00F129A8">
      <w:pPr>
        <w:suppressAutoHyphens/>
        <w:spacing w:before="0" w:after="0" w:line="360" w:lineRule="auto"/>
        <w:ind w:firstLine="709"/>
        <w:jc w:val="both"/>
        <w:rPr>
          <w:bCs/>
          <w:sz w:val="28"/>
          <w:szCs w:val="28"/>
        </w:rPr>
      </w:pPr>
      <w:r w:rsidRPr="00AE3A24">
        <w:rPr>
          <w:bCs/>
          <w:sz w:val="28"/>
          <w:szCs w:val="28"/>
        </w:rPr>
        <w:t>Государственное регулирование туристской деятельности осуществляется путем:</w:t>
      </w:r>
    </w:p>
    <w:p w:rsidR="00F129A8" w:rsidRPr="00AE3A24" w:rsidRDefault="00353D59" w:rsidP="00F129A8">
      <w:pPr>
        <w:suppressAutoHyphens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1. Создания нормативно-правовых актов, направленных на совершенствование отношений в сфере туристской индустрии;</w:t>
      </w:r>
    </w:p>
    <w:p w:rsidR="00F129A8" w:rsidRPr="00AE3A24" w:rsidRDefault="00353D59" w:rsidP="00F129A8">
      <w:pPr>
        <w:suppressAutoHyphens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2. Содействия в продвижении туристского продукта на внутреннем и мировом туристских рынках;</w:t>
      </w:r>
    </w:p>
    <w:p w:rsidR="00F129A8" w:rsidRPr="00AE3A24" w:rsidRDefault="00353D59" w:rsidP="00F129A8">
      <w:pPr>
        <w:suppressAutoHyphens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3 Зашиты прав и интересов туристов, обеспечения их безопасности;</w:t>
      </w:r>
    </w:p>
    <w:p w:rsidR="00353D59" w:rsidRPr="00AE3A24" w:rsidRDefault="00353D59" w:rsidP="00F129A8">
      <w:pPr>
        <w:suppressAutoHyphens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4. Лицензирования, стандартизации в туристской индустрии, сертификации туристского продукта;</w:t>
      </w:r>
    </w:p>
    <w:p w:rsidR="00353D59" w:rsidRPr="00AE3A24" w:rsidRDefault="00353D59" w:rsidP="00F129A8">
      <w:pPr>
        <w:suppressAutoHyphens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5. Установления правил въезда в Российскую Федерацию, выезда из Российской Федерации и пребывания на территории Российской Федерации с учетом интересов развития туризма;</w:t>
      </w:r>
    </w:p>
    <w:p w:rsidR="00353D59" w:rsidRPr="00AE3A24" w:rsidRDefault="00353D59" w:rsidP="00F129A8">
      <w:pPr>
        <w:suppressAutoHyphens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6. Прямых бюджетных ассигнований на разработку и реализацию федеральных целевых программ развития туризма;</w:t>
      </w:r>
    </w:p>
    <w:p w:rsidR="00F129A8" w:rsidRPr="00AE3A24" w:rsidRDefault="00353D59" w:rsidP="00F129A8">
      <w:pPr>
        <w:suppressAutoHyphens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7 Создания благоприятных условий для инвестиций в туристскую индустрию;</w:t>
      </w:r>
    </w:p>
    <w:p w:rsidR="00353D59" w:rsidRPr="00AE3A24" w:rsidRDefault="00353D59" w:rsidP="00F129A8">
      <w:pPr>
        <w:suppressAutoHyphens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8.Налогового и таможенного регулирования;</w:t>
      </w:r>
    </w:p>
    <w:p w:rsidR="00F129A8" w:rsidRPr="00AE3A24" w:rsidRDefault="00353D59" w:rsidP="00F129A8">
      <w:pPr>
        <w:suppressAutoHyphens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9. Предоставления льготных кредитов, установления налоговых и таможенных льгот туроператорам и турагентам, занимающимся туристской деятельностью на территории Российской Федерации и привлекающим иностранных граждан для занятия туризмом на территории Российской Федерации;</w:t>
      </w:r>
    </w:p>
    <w:p w:rsidR="00F129A8" w:rsidRPr="00AE3A24" w:rsidRDefault="00353D59" w:rsidP="00F129A8">
      <w:pPr>
        <w:suppressAutoHyphens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10. Содействия кадровому обеспечению туристской деятельности;</w:t>
      </w:r>
    </w:p>
    <w:p w:rsidR="00F129A8" w:rsidRPr="00AE3A24" w:rsidRDefault="00353D59" w:rsidP="00F129A8">
      <w:pPr>
        <w:suppressAutoHyphens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11. Развития научных исследований в сфере туристской индустрии;</w:t>
      </w:r>
    </w:p>
    <w:p w:rsidR="00F129A8" w:rsidRPr="00AE3A24" w:rsidRDefault="00353D59" w:rsidP="00F129A8">
      <w:pPr>
        <w:suppressAutoHyphens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12. Содействия участию российских туристов, туроператоров, турагентов и их объединений в международных туристских программах;</w:t>
      </w:r>
    </w:p>
    <w:p w:rsidR="00F129A8" w:rsidRPr="00AE3A24" w:rsidRDefault="00353D59" w:rsidP="00F129A8">
      <w:pPr>
        <w:suppressAutoHyphens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13. Обеспечения картографической продукцией;</w:t>
      </w:r>
    </w:p>
    <w:p w:rsidR="000B152A" w:rsidRPr="00AE3A24" w:rsidRDefault="000B152A" w:rsidP="00F129A8">
      <w:pPr>
        <w:suppressAutoHyphens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lastRenderedPageBreak/>
        <w:t>В конечном итоге туристская политика государства направлена на укрепление экономики туризма и повышение экономической эффективности этой отрасли народнохозяйственного комплекса.</w:t>
      </w:r>
    </w:p>
    <w:p w:rsidR="00EB1E67" w:rsidRPr="00AE3A24" w:rsidRDefault="00EB1E67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5A6506" w:rsidRPr="00AE3A24" w:rsidRDefault="00FC699D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2.3</w:t>
      </w:r>
      <w:r w:rsidR="00981B7D" w:rsidRPr="00AE3A24">
        <w:rPr>
          <w:sz w:val="28"/>
          <w:szCs w:val="28"/>
        </w:rPr>
        <w:t xml:space="preserve"> Анализ развития въездного туризма в Ленинградской области</w:t>
      </w:r>
    </w:p>
    <w:p w:rsidR="005A6506" w:rsidRPr="00AE3A24" w:rsidRDefault="005A6506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F129A8" w:rsidRPr="00AE3A24" w:rsidRDefault="005A6506" w:rsidP="00F129A8">
      <w:pPr>
        <w:suppressAutoHyphens/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Ленинградская область исторически занимает особое место среди субъектов РФ. На ее земле возникла первая столица домонгольской Руси – Старая Ладога. На протяжении веков ее крепости защищали Россию от врагов, ее монастыри были центром духовной жизни нашей родины</w:t>
      </w:r>
      <w:r w:rsidR="00877FF1" w:rsidRPr="00AE3A24">
        <w:rPr>
          <w:sz w:val="28"/>
          <w:szCs w:val="28"/>
        </w:rPr>
        <w:t>.</w:t>
      </w:r>
    </w:p>
    <w:p w:rsidR="004A10C3" w:rsidRPr="00AE3A24" w:rsidRDefault="004A10C3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На сегодняшний день Ленинградская область располагает одной из наиболее развитых в России систем отдыха и туризма. Область обеспечивает потребности как себя самой, так и Санкт-Петербурга, и </w:t>
      </w:r>
      <w:r w:rsidR="00927A4C" w:rsidRPr="00AE3A24">
        <w:rPr>
          <w:sz w:val="28"/>
          <w:szCs w:val="28"/>
        </w:rPr>
        <w:t>Северо-запада</w:t>
      </w:r>
      <w:r w:rsidRPr="00AE3A24">
        <w:rPr>
          <w:sz w:val="28"/>
          <w:szCs w:val="28"/>
        </w:rPr>
        <w:t xml:space="preserve"> России.</w:t>
      </w:r>
    </w:p>
    <w:p w:rsidR="00F129A8" w:rsidRPr="00AE3A24" w:rsidRDefault="004A10C3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Развитая система железнодорожного (3 тыс. км.) и автомобильного</w:t>
      </w:r>
    </w:p>
    <w:p w:rsidR="004A10C3" w:rsidRPr="00AE3A24" w:rsidRDefault="004A10C3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(13 тыс. км.) транспорта, судоходных путей (1,9 тыс. км.), наличие крупнейшего аэропорта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Пулково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, морского пассажирского порта Санкт-Петербурга, а также достаточное количество и высокая пропускная способность погранпереходов с сопредельными государствами, обеспечивают быстрый доступ, как в область, так и к объектам туристского интереса и местам отдыха.</w:t>
      </w:r>
    </w:p>
    <w:p w:rsidR="00540B7C" w:rsidRPr="00AE3A24" w:rsidRDefault="004A10C3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Ежегодно область с населением около 1,7 млн. человек посещает столько же гостей. Рекреационный спрос, при наличии в соседях почти пятимиллионного, успешно развивающего, мегаполиса, огромен, но пока в значительной степени не удовлетворен.</w:t>
      </w:r>
      <w:r w:rsidRPr="00AE3A24">
        <w:rPr>
          <w:rStyle w:val="a7"/>
          <w:sz w:val="28"/>
          <w:szCs w:val="28"/>
        </w:rPr>
        <w:footnoteReference w:id="15"/>
      </w:r>
    </w:p>
    <w:p w:rsidR="00EB1E67" w:rsidRPr="00AE3A24" w:rsidRDefault="00EB1E67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540B7C" w:rsidRPr="00AE3A24" w:rsidRDefault="00637E10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br w:type="page"/>
      </w:r>
      <w:r w:rsidR="00540B7C" w:rsidRPr="00AE3A24">
        <w:rPr>
          <w:sz w:val="28"/>
          <w:szCs w:val="28"/>
        </w:rPr>
        <w:lastRenderedPageBreak/>
        <w:t>Таблица №</w:t>
      </w:r>
      <w:r w:rsidR="0090406C" w:rsidRPr="00AE3A24">
        <w:rPr>
          <w:sz w:val="28"/>
          <w:szCs w:val="28"/>
        </w:rPr>
        <w:t>4.</w:t>
      </w:r>
      <w:r w:rsidR="00540B7C" w:rsidRPr="00AE3A24">
        <w:rPr>
          <w:sz w:val="28"/>
          <w:szCs w:val="28"/>
        </w:rPr>
        <w:t xml:space="preserve"> Количество иностранных граждан, въезжающих в РФ на участке Северо-западного пограничного округа</w:t>
      </w:r>
      <w:r w:rsidR="00981E91" w:rsidRPr="00AE3A24">
        <w:rPr>
          <w:sz w:val="28"/>
          <w:szCs w:val="28"/>
        </w:rPr>
        <w:t>.</w:t>
      </w:r>
      <w:r w:rsidR="004705CB" w:rsidRPr="00AE3A24">
        <w:rPr>
          <w:rStyle w:val="a7"/>
          <w:sz w:val="28"/>
          <w:szCs w:val="28"/>
        </w:rPr>
        <w:footnoteReference w:id="16"/>
      </w:r>
    </w:p>
    <w:tbl>
      <w:tblPr>
        <w:tblStyle w:val="af2"/>
        <w:tblW w:w="5971" w:type="dxa"/>
        <w:tblInd w:w="709" w:type="dxa"/>
        <w:tblLook w:val="0400" w:firstRow="0" w:lastRow="0" w:firstColumn="0" w:lastColumn="0" w:noHBand="0" w:noVBand="1"/>
      </w:tblPr>
      <w:tblGrid>
        <w:gridCol w:w="939"/>
        <w:gridCol w:w="1272"/>
        <w:gridCol w:w="1248"/>
        <w:gridCol w:w="1256"/>
        <w:gridCol w:w="1256"/>
      </w:tblGrid>
      <w:tr w:rsidR="00540B7C" w:rsidRPr="00AE3A24" w:rsidTr="00637E10">
        <w:tc>
          <w:tcPr>
            <w:tcW w:w="939" w:type="dxa"/>
            <w:vMerge w:val="restart"/>
          </w:tcPr>
          <w:p w:rsidR="00540B7C" w:rsidRPr="00AE3A24" w:rsidRDefault="00540B7C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Год</w:t>
            </w:r>
            <w:r w:rsidR="00E62063" w:rsidRPr="00AE3A24">
              <w:rPr>
                <w:sz w:val="20"/>
                <w:szCs w:val="28"/>
              </w:rPr>
              <w:t>а</w:t>
            </w:r>
          </w:p>
        </w:tc>
        <w:tc>
          <w:tcPr>
            <w:tcW w:w="5032" w:type="dxa"/>
            <w:gridSpan w:val="4"/>
          </w:tcPr>
          <w:p w:rsidR="00540B7C" w:rsidRPr="00AE3A24" w:rsidRDefault="00540B7C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Цель поездки</w:t>
            </w:r>
          </w:p>
        </w:tc>
      </w:tr>
      <w:tr w:rsidR="00540B7C" w:rsidRPr="00AE3A24" w:rsidTr="00637E10">
        <w:tc>
          <w:tcPr>
            <w:tcW w:w="939" w:type="dxa"/>
            <w:vMerge/>
          </w:tcPr>
          <w:p w:rsidR="00540B7C" w:rsidRPr="00AE3A24" w:rsidRDefault="00540B7C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272" w:type="dxa"/>
          </w:tcPr>
          <w:p w:rsidR="00540B7C" w:rsidRPr="00AE3A24" w:rsidRDefault="00540B7C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Служебная</w:t>
            </w:r>
          </w:p>
        </w:tc>
        <w:tc>
          <w:tcPr>
            <w:tcW w:w="1248" w:type="dxa"/>
          </w:tcPr>
          <w:p w:rsidR="00540B7C" w:rsidRPr="00AE3A24" w:rsidRDefault="00540B7C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Туризм</w:t>
            </w:r>
          </w:p>
        </w:tc>
        <w:tc>
          <w:tcPr>
            <w:tcW w:w="1256" w:type="dxa"/>
          </w:tcPr>
          <w:p w:rsidR="00540B7C" w:rsidRPr="00AE3A24" w:rsidRDefault="00540B7C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Частная</w:t>
            </w:r>
          </w:p>
        </w:tc>
        <w:tc>
          <w:tcPr>
            <w:tcW w:w="1256" w:type="dxa"/>
          </w:tcPr>
          <w:p w:rsidR="00540B7C" w:rsidRPr="00AE3A24" w:rsidRDefault="00540B7C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Итого*</w:t>
            </w:r>
          </w:p>
        </w:tc>
      </w:tr>
      <w:tr w:rsidR="00540B7C" w:rsidRPr="00AE3A24" w:rsidTr="00637E10">
        <w:tc>
          <w:tcPr>
            <w:tcW w:w="939" w:type="dxa"/>
          </w:tcPr>
          <w:p w:rsidR="00540B7C" w:rsidRPr="00AE3A24" w:rsidRDefault="00540B7C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2000</w:t>
            </w:r>
          </w:p>
        </w:tc>
        <w:tc>
          <w:tcPr>
            <w:tcW w:w="1272" w:type="dxa"/>
          </w:tcPr>
          <w:p w:rsidR="00540B7C" w:rsidRPr="00AE3A24" w:rsidRDefault="00C41940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1075 562</w:t>
            </w:r>
          </w:p>
        </w:tc>
        <w:tc>
          <w:tcPr>
            <w:tcW w:w="1248" w:type="dxa"/>
          </w:tcPr>
          <w:p w:rsidR="00540B7C" w:rsidRPr="00AE3A24" w:rsidRDefault="00C41940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850 858</w:t>
            </w:r>
          </w:p>
        </w:tc>
        <w:tc>
          <w:tcPr>
            <w:tcW w:w="1256" w:type="dxa"/>
          </w:tcPr>
          <w:p w:rsidR="00540B7C" w:rsidRPr="00AE3A24" w:rsidRDefault="00C41940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1228 281</w:t>
            </w:r>
          </w:p>
        </w:tc>
        <w:tc>
          <w:tcPr>
            <w:tcW w:w="1256" w:type="dxa"/>
          </w:tcPr>
          <w:p w:rsidR="00540B7C" w:rsidRPr="00AE3A24" w:rsidRDefault="00C41940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2950 696</w:t>
            </w:r>
          </w:p>
        </w:tc>
      </w:tr>
      <w:tr w:rsidR="00540B7C" w:rsidRPr="00AE3A24" w:rsidTr="00637E10">
        <w:tc>
          <w:tcPr>
            <w:tcW w:w="939" w:type="dxa"/>
          </w:tcPr>
          <w:p w:rsidR="00540B7C" w:rsidRPr="00AE3A24" w:rsidRDefault="00540B7C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2001</w:t>
            </w:r>
          </w:p>
        </w:tc>
        <w:tc>
          <w:tcPr>
            <w:tcW w:w="1272" w:type="dxa"/>
          </w:tcPr>
          <w:p w:rsidR="00540B7C" w:rsidRPr="00AE3A24" w:rsidRDefault="00C41940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1037 066</w:t>
            </w:r>
          </w:p>
        </w:tc>
        <w:tc>
          <w:tcPr>
            <w:tcW w:w="1248" w:type="dxa"/>
          </w:tcPr>
          <w:p w:rsidR="00540B7C" w:rsidRPr="00AE3A24" w:rsidRDefault="00C41940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 xml:space="preserve">656762 </w:t>
            </w:r>
          </w:p>
        </w:tc>
        <w:tc>
          <w:tcPr>
            <w:tcW w:w="1256" w:type="dxa"/>
          </w:tcPr>
          <w:p w:rsidR="00540B7C" w:rsidRPr="00AE3A24" w:rsidRDefault="00C41940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1010 020</w:t>
            </w:r>
          </w:p>
        </w:tc>
        <w:tc>
          <w:tcPr>
            <w:tcW w:w="1256" w:type="dxa"/>
          </w:tcPr>
          <w:p w:rsidR="00540B7C" w:rsidRPr="00AE3A24" w:rsidRDefault="00C41940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2585 032</w:t>
            </w:r>
          </w:p>
        </w:tc>
      </w:tr>
      <w:tr w:rsidR="00540B7C" w:rsidRPr="00AE3A24" w:rsidTr="00637E10">
        <w:tc>
          <w:tcPr>
            <w:tcW w:w="939" w:type="dxa"/>
          </w:tcPr>
          <w:p w:rsidR="00540B7C" w:rsidRPr="00AE3A24" w:rsidRDefault="00540B7C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2002</w:t>
            </w:r>
          </w:p>
        </w:tc>
        <w:tc>
          <w:tcPr>
            <w:tcW w:w="1272" w:type="dxa"/>
          </w:tcPr>
          <w:p w:rsidR="00540B7C" w:rsidRPr="00AE3A24" w:rsidRDefault="00C41940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912 038</w:t>
            </w:r>
          </w:p>
        </w:tc>
        <w:tc>
          <w:tcPr>
            <w:tcW w:w="1248" w:type="dxa"/>
          </w:tcPr>
          <w:p w:rsidR="00540B7C" w:rsidRPr="00AE3A24" w:rsidRDefault="00C41940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769 081</w:t>
            </w:r>
          </w:p>
        </w:tc>
        <w:tc>
          <w:tcPr>
            <w:tcW w:w="1256" w:type="dxa"/>
          </w:tcPr>
          <w:p w:rsidR="00540B7C" w:rsidRPr="00AE3A24" w:rsidRDefault="00C41940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1194 886</w:t>
            </w:r>
          </w:p>
        </w:tc>
        <w:tc>
          <w:tcPr>
            <w:tcW w:w="1256" w:type="dxa"/>
          </w:tcPr>
          <w:p w:rsidR="00540B7C" w:rsidRPr="00AE3A24" w:rsidRDefault="00C41940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2737 685</w:t>
            </w:r>
          </w:p>
        </w:tc>
      </w:tr>
      <w:tr w:rsidR="00540B7C" w:rsidRPr="00AE3A24" w:rsidTr="00637E10">
        <w:tc>
          <w:tcPr>
            <w:tcW w:w="939" w:type="dxa"/>
          </w:tcPr>
          <w:p w:rsidR="00540B7C" w:rsidRPr="00AE3A24" w:rsidRDefault="00540B7C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2003</w:t>
            </w:r>
          </w:p>
        </w:tc>
        <w:tc>
          <w:tcPr>
            <w:tcW w:w="1272" w:type="dxa"/>
          </w:tcPr>
          <w:p w:rsidR="00540B7C" w:rsidRPr="00AE3A24" w:rsidRDefault="00C41940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933 775</w:t>
            </w:r>
          </w:p>
        </w:tc>
        <w:tc>
          <w:tcPr>
            <w:tcW w:w="1248" w:type="dxa"/>
          </w:tcPr>
          <w:p w:rsidR="00540B7C" w:rsidRPr="00AE3A24" w:rsidRDefault="00C41940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929 244</w:t>
            </w:r>
          </w:p>
        </w:tc>
        <w:tc>
          <w:tcPr>
            <w:tcW w:w="1256" w:type="dxa"/>
          </w:tcPr>
          <w:p w:rsidR="00540B7C" w:rsidRPr="00AE3A24" w:rsidRDefault="00C41940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 xml:space="preserve"> 1249 613</w:t>
            </w:r>
          </w:p>
        </w:tc>
        <w:tc>
          <w:tcPr>
            <w:tcW w:w="1256" w:type="dxa"/>
          </w:tcPr>
          <w:p w:rsidR="00540B7C" w:rsidRPr="00AE3A24" w:rsidRDefault="00C41940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3112 632</w:t>
            </w:r>
          </w:p>
        </w:tc>
      </w:tr>
    </w:tbl>
    <w:p w:rsidR="00410CAC" w:rsidRPr="00AE3A24" w:rsidRDefault="00410CAC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0B0738" w:rsidRPr="00AE3A24" w:rsidRDefault="000B0738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Таблица №</w:t>
      </w:r>
      <w:r w:rsidR="00BB7E7B" w:rsidRPr="00AE3A24">
        <w:rPr>
          <w:sz w:val="28"/>
          <w:szCs w:val="28"/>
        </w:rPr>
        <w:t>5.</w:t>
      </w:r>
      <w:r w:rsidRPr="00AE3A24">
        <w:rPr>
          <w:sz w:val="28"/>
          <w:szCs w:val="28"/>
        </w:rPr>
        <w:t xml:space="preserve"> Выезд граждан РФ за рубеж на участке Северо-западного пограничного округа.</w:t>
      </w:r>
      <w:r w:rsidR="00410CAC" w:rsidRPr="00AE3A24">
        <w:rPr>
          <w:rStyle w:val="a7"/>
          <w:sz w:val="28"/>
          <w:szCs w:val="28"/>
        </w:rPr>
        <w:footnoteReference w:id="17"/>
      </w:r>
    </w:p>
    <w:tbl>
      <w:tblPr>
        <w:tblStyle w:val="af2"/>
        <w:tblW w:w="6107" w:type="dxa"/>
        <w:tblInd w:w="709" w:type="dxa"/>
        <w:tblLook w:val="0400" w:firstRow="0" w:lastRow="0" w:firstColumn="0" w:lastColumn="0" w:noHBand="0" w:noVBand="1"/>
      </w:tblPr>
      <w:tblGrid>
        <w:gridCol w:w="940"/>
        <w:gridCol w:w="1271"/>
        <w:gridCol w:w="1246"/>
        <w:gridCol w:w="1254"/>
        <w:gridCol w:w="1396"/>
      </w:tblGrid>
      <w:tr w:rsidR="00472EBE" w:rsidRPr="00AE3A24" w:rsidTr="00637E10">
        <w:tc>
          <w:tcPr>
            <w:tcW w:w="940" w:type="dxa"/>
            <w:vMerge w:val="restart"/>
          </w:tcPr>
          <w:p w:rsidR="00472EBE" w:rsidRPr="00AE3A24" w:rsidRDefault="00472EBE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Года</w:t>
            </w:r>
          </w:p>
        </w:tc>
        <w:tc>
          <w:tcPr>
            <w:tcW w:w="5167" w:type="dxa"/>
            <w:gridSpan w:val="4"/>
          </w:tcPr>
          <w:p w:rsidR="00472EBE" w:rsidRPr="00AE3A24" w:rsidRDefault="00472EBE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Цель поездки</w:t>
            </w:r>
          </w:p>
        </w:tc>
      </w:tr>
      <w:tr w:rsidR="00472EBE" w:rsidRPr="00AE3A24" w:rsidTr="00637E10">
        <w:tc>
          <w:tcPr>
            <w:tcW w:w="940" w:type="dxa"/>
            <w:vMerge/>
          </w:tcPr>
          <w:p w:rsidR="00472EBE" w:rsidRPr="00AE3A24" w:rsidRDefault="00472EBE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271" w:type="dxa"/>
          </w:tcPr>
          <w:p w:rsidR="00472EBE" w:rsidRPr="00AE3A24" w:rsidRDefault="00472EBE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Служебная</w:t>
            </w:r>
          </w:p>
        </w:tc>
        <w:tc>
          <w:tcPr>
            <w:tcW w:w="1246" w:type="dxa"/>
          </w:tcPr>
          <w:p w:rsidR="00472EBE" w:rsidRPr="00AE3A24" w:rsidRDefault="00472EBE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Туризм</w:t>
            </w:r>
          </w:p>
        </w:tc>
        <w:tc>
          <w:tcPr>
            <w:tcW w:w="1254" w:type="dxa"/>
          </w:tcPr>
          <w:p w:rsidR="00472EBE" w:rsidRPr="00AE3A24" w:rsidRDefault="00472EBE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Частная</w:t>
            </w:r>
          </w:p>
        </w:tc>
        <w:tc>
          <w:tcPr>
            <w:tcW w:w="1396" w:type="dxa"/>
          </w:tcPr>
          <w:p w:rsidR="00472EBE" w:rsidRPr="00AE3A24" w:rsidRDefault="00472EBE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Итого</w:t>
            </w:r>
          </w:p>
        </w:tc>
      </w:tr>
      <w:tr w:rsidR="00472EBE" w:rsidRPr="00AE3A24" w:rsidTr="00637E10">
        <w:tc>
          <w:tcPr>
            <w:tcW w:w="940" w:type="dxa"/>
          </w:tcPr>
          <w:p w:rsidR="00472EBE" w:rsidRPr="00AE3A24" w:rsidRDefault="00472EBE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2000</w:t>
            </w:r>
          </w:p>
        </w:tc>
        <w:tc>
          <w:tcPr>
            <w:tcW w:w="1271" w:type="dxa"/>
          </w:tcPr>
          <w:p w:rsidR="00472EBE" w:rsidRPr="00AE3A24" w:rsidRDefault="00354A36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777 176</w:t>
            </w:r>
          </w:p>
        </w:tc>
        <w:tc>
          <w:tcPr>
            <w:tcW w:w="1246" w:type="dxa"/>
          </w:tcPr>
          <w:p w:rsidR="00472EBE" w:rsidRPr="00AE3A24" w:rsidRDefault="006C5B5C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647 734</w:t>
            </w:r>
          </w:p>
        </w:tc>
        <w:tc>
          <w:tcPr>
            <w:tcW w:w="1254" w:type="dxa"/>
          </w:tcPr>
          <w:p w:rsidR="00472EBE" w:rsidRPr="00AE3A24" w:rsidRDefault="006C5B5C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1424 910</w:t>
            </w:r>
          </w:p>
        </w:tc>
        <w:tc>
          <w:tcPr>
            <w:tcW w:w="1396" w:type="dxa"/>
          </w:tcPr>
          <w:p w:rsidR="00472EBE" w:rsidRPr="00AE3A24" w:rsidRDefault="006C5B5C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2849 820</w:t>
            </w:r>
          </w:p>
        </w:tc>
      </w:tr>
      <w:tr w:rsidR="00472EBE" w:rsidRPr="00AE3A24" w:rsidTr="00637E10">
        <w:tc>
          <w:tcPr>
            <w:tcW w:w="940" w:type="dxa"/>
          </w:tcPr>
          <w:p w:rsidR="00472EBE" w:rsidRPr="00AE3A24" w:rsidRDefault="00472EBE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2001</w:t>
            </w:r>
          </w:p>
        </w:tc>
        <w:tc>
          <w:tcPr>
            <w:tcW w:w="1271" w:type="dxa"/>
          </w:tcPr>
          <w:p w:rsidR="00472EBE" w:rsidRPr="00AE3A24" w:rsidRDefault="00354A36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896 492</w:t>
            </w:r>
          </w:p>
        </w:tc>
        <w:tc>
          <w:tcPr>
            <w:tcW w:w="1246" w:type="dxa"/>
          </w:tcPr>
          <w:p w:rsidR="00472EBE" w:rsidRPr="00AE3A24" w:rsidRDefault="006C5B5C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349 800</w:t>
            </w:r>
          </w:p>
        </w:tc>
        <w:tc>
          <w:tcPr>
            <w:tcW w:w="1254" w:type="dxa"/>
          </w:tcPr>
          <w:p w:rsidR="00472EBE" w:rsidRPr="00AE3A24" w:rsidRDefault="006C5B5C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1582 293</w:t>
            </w:r>
          </w:p>
        </w:tc>
        <w:tc>
          <w:tcPr>
            <w:tcW w:w="1396" w:type="dxa"/>
          </w:tcPr>
          <w:p w:rsidR="00472EBE" w:rsidRPr="00AE3A24" w:rsidRDefault="006C5B5C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2828 585</w:t>
            </w:r>
          </w:p>
        </w:tc>
      </w:tr>
      <w:tr w:rsidR="00472EBE" w:rsidRPr="00AE3A24" w:rsidTr="00637E10">
        <w:tc>
          <w:tcPr>
            <w:tcW w:w="940" w:type="dxa"/>
          </w:tcPr>
          <w:p w:rsidR="00472EBE" w:rsidRPr="00AE3A24" w:rsidRDefault="00472EBE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2002</w:t>
            </w:r>
          </w:p>
        </w:tc>
        <w:tc>
          <w:tcPr>
            <w:tcW w:w="1271" w:type="dxa"/>
          </w:tcPr>
          <w:p w:rsidR="00472EBE" w:rsidRPr="00AE3A24" w:rsidRDefault="00354A36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1006 476</w:t>
            </w:r>
          </w:p>
        </w:tc>
        <w:tc>
          <w:tcPr>
            <w:tcW w:w="1246" w:type="dxa"/>
          </w:tcPr>
          <w:p w:rsidR="00472EBE" w:rsidRPr="00AE3A24" w:rsidRDefault="006C5B5C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592 433</w:t>
            </w:r>
          </w:p>
        </w:tc>
        <w:tc>
          <w:tcPr>
            <w:tcW w:w="1254" w:type="dxa"/>
          </w:tcPr>
          <w:p w:rsidR="00472EBE" w:rsidRPr="00AE3A24" w:rsidRDefault="006C5B5C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1616 682</w:t>
            </w:r>
          </w:p>
        </w:tc>
        <w:tc>
          <w:tcPr>
            <w:tcW w:w="1396" w:type="dxa"/>
          </w:tcPr>
          <w:p w:rsidR="00472EBE" w:rsidRPr="00AE3A24" w:rsidRDefault="001E3EEF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3215 591</w:t>
            </w:r>
          </w:p>
        </w:tc>
      </w:tr>
      <w:tr w:rsidR="00472EBE" w:rsidRPr="00AE3A24" w:rsidTr="00637E10">
        <w:tc>
          <w:tcPr>
            <w:tcW w:w="940" w:type="dxa"/>
          </w:tcPr>
          <w:p w:rsidR="00472EBE" w:rsidRPr="00AE3A24" w:rsidRDefault="00472EBE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2003</w:t>
            </w:r>
          </w:p>
        </w:tc>
        <w:tc>
          <w:tcPr>
            <w:tcW w:w="1271" w:type="dxa"/>
          </w:tcPr>
          <w:p w:rsidR="00472EBE" w:rsidRPr="00AE3A24" w:rsidRDefault="00354A36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818 419</w:t>
            </w:r>
          </w:p>
        </w:tc>
        <w:tc>
          <w:tcPr>
            <w:tcW w:w="1246" w:type="dxa"/>
          </w:tcPr>
          <w:p w:rsidR="00472EBE" w:rsidRPr="00AE3A24" w:rsidRDefault="006C5B5C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624 943</w:t>
            </w:r>
          </w:p>
        </w:tc>
        <w:tc>
          <w:tcPr>
            <w:tcW w:w="1254" w:type="dxa"/>
          </w:tcPr>
          <w:p w:rsidR="00472EBE" w:rsidRPr="00AE3A24" w:rsidRDefault="006C5B5C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1685 244</w:t>
            </w:r>
          </w:p>
        </w:tc>
        <w:tc>
          <w:tcPr>
            <w:tcW w:w="1396" w:type="dxa"/>
          </w:tcPr>
          <w:p w:rsidR="00472EBE" w:rsidRPr="00AE3A24" w:rsidRDefault="001E3EEF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3128 606</w:t>
            </w:r>
          </w:p>
        </w:tc>
      </w:tr>
    </w:tbl>
    <w:p w:rsidR="00472EBE" w:rsidRPr="00AE3A24" w:rsidRDefault="00472EBE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F129A8" w:rsidRPr="00AE3A24" w:rsidRDefault="000B0738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Из приведенных данных в таблице №</w:t>
      </w:r>
      <w:r w:rsidR="00BB7E7B" w:rsidRPr="00AE3A24">
        <w:rPr>
          <w:sz w:val="28"/>
          <w:szCs w:val="28"/>
        </w:rPr>
        <w:t>4</w:t>
      </w:r>
      <w:r w:rsidRPr="00AE3A24">
        <w:rPr>
          <w:sz w:val="28"/>
          <w:szCs w:val="28"/>
        </w:rPr>
        <w:t xml:space="preserve"> и №</w:t>
      </w:r>
      <w:r w:rsidR="00BB7E7B" w:rsidRPr="00AE3A24">
        <w:rPr>
          <w:sz w:val="28"/>
          <w:szCs w:val="28"/>
        </w:rPr>
        <w:t>5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видно, что въезд и выезд на территорию и с территории Ленинградской области примерно сбалансирован.</w:t>
      </w:r>
    </w:p>
    <w:p w:rsidR="00F129A8" w:rsidRPr="00AE3A24" w:rsidRDefault="009F22B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При оценке указанных данных следует учитывать, что в эти цифры не входят посещения Санкт-Петербурга и Ленинградской области иностранными гражданами, прибывающими в город через другие участки границы РФ.</w:t>
      </w:r>
    </w:p>
    <w:p w:rsidR="00F129A8" w:rsidRPr="00AE3A24" w:rsidRDefault="007F094B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Судя по численности туристов, остановившихся для у</w:t>
      </w:r>
      <w:r w:rsidR="00721CC1" w:rsidRPr="00AE3A24">
        <w:rPr>
          <w:sz w:val="28"/>
          <w:szCs w:val="28"/>
        </w:rPr>
        <w:t>довлетворения своих интересов на территории Ленинградской области, все таки центром притяжения, в основном является г. Санкт-Петербург, с достаточно развитой сетью комфортабельных гостиниц и обилием объектов туристского интереса.</w:t>
      </w:r>
      <w:r w:rsidR="003D4412" w:rsidRPr="00AE3A24">
        <w:rPr>
          <w:sz w:val="28"/>
          <w:szCs w:val="28"/>
        </w:rPr>
        <w:t xml:space="preserve"> </w:t>
      </w:r>
      <w:r w:rsidR="00F3344D" w:rsidRPr="00AE3A24">
        <w:rPr>
          <w:sz w:val="28"/>
          <w:szCs w:val="28"/>
        </w:rPr>
        <w:t>П</w:t>
      </w:r>
      <w:r w:rsidR="003D4412" w:rsidRPr="00AE3A24">
        <w:rPr>
          <w:sz w:val="28"/>
          <w:szCs w:val="28"/>
        </w:rPr>
        <w:t>ри</w:t>
      </w:r>
      <w:r w:rsidR="00F3344D" w:rsidRPr="00AE3A24">
        <w:rPr>
          <w:sz w:val="28"/>
          <w:szCs w:val="28"/>
        </w:rPr>
        <w:t xml:space="preserve"> наличии, в первую очередь в районах Ленинградской области, прилегающих к границам мегаполиса, недорогих, но с достаточным уровнем </w:t>
      </w:r>
      <w:r w:rsidR="00F3344D" w:rsidRPr="00AE3A24">
        <w:rPr>
          <w:sz w:val="28"/>
          <w:szCs w:val="28"/>
        </w:rPr>
        <w:lastRenderedPageBreak/>
        <w:t>сервиса, мест размещения</w:t>
      </w:r>
      <w:r w:rsidR="00732698" w:rsidRPr="00AE3A24">
        <w:rPr>
          <w:sz w:val="28"/>
          <w:szCs w:val="28"/>
        </w:rPr>
        <w:t>, область смогла бы привлечь достаточно большое количество иностранцев.</w:t>
      </w:r>
      <w:r w:rsidR="00F129A8" w:rsidRPr="00AE3A24">
        <w:rPr>
          <w:sz w:val="28"/>
          <w:szCs w:val="28"/>
        </w:rPr>
        <w:t xml:space="preserve"> </w:t>
      </w:r>
    </w:p>
    <w:p w:rsidR="00F129A8" w:rsidRPr="00AE3A24" w:rsidRDefault="003D4412" w:rsidP="00F129A8">
      <w:pPr>
        <w:suppressAutoHyphens/>
        <w:snapToGrid w:val="0"/>
        <w:spacing w:before="0" w:after="0" w:line="360" w:lineRule="auto"/>
        <w:ind w:firstLine="709"/>
        <w:jc w:val="both"/>
        <w:rPr>
          <w:vanish/>
          <w:sz w:val="28"/>
          <w:szCs w:val="28"/>
        </w:rPr>
      </w:pPr>
      <w:r w:rsidRPr="00AE3A24">
        <w:rPr>
          <w:vanish/>
          <w:sz w:val="28"/>
          <w:szCs w:val="28"/>
        </w:rPr>
        <w:t>тью комфортабельных гостиниц и обилием объектов туристского интерреса.нинградской области</w:t>
      </w:r>
    </w:p>
    <w:p w:rsidR="00EB1E67" w:rsidRPr="00AE3A24" w:rsidRDefault="00EB1E67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C35CB1" w:rsidRPr="00AE3A24" w:rsidRDefault="00BB7E7B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Таблица №6 </w:t>
      </w:r>
      <w:r w:rsidR="00791522" w:rsidRPr="00AE3A24">
        <w:rPr>
          <w:sz w:val="28"/>
          <w:szCs w:val="28"/>
        </w:rPr>
        <w:t>Показатели экономической и социальной эффективности развития туризма в Ленингра</w:t>
      </w:r>
      <w:r w:rsidR="00C35CB1" w:rsidRPr="00AE3A24">
        <w:rPr>
          <w:sz w:val="28"/>
          <w:szCs w:val="28"/>
        </w:rPr>
        <w:t>дской области в 2000</w:t>
      </w:r>
      <w:r w:rsidR="00791522" w:rsidRPr="00AE3A24">
        <w:rPr>
          <w:sz w:val="28"/>
          <w:szCs w:val="28"/>
        </w:rPr>
        <w:t>-2005 годах</w:t>
      </w:r>
    </w:p>
    <w:tbl>
      <w:tblPr>
        <w:tblStyle w:val="af2"/>
        <w:tblW w:w="9241" w:type="dxa"/>
        <w:jc w:val="center"/>
        <w:tblLayout w:type="fixed"/>
        <w:tblLook w:val="0400" w:firstRow="0" w:lastRow="0" w:firstColumn="0" w:lastColumn="0" w:noHBand="0" w:noVBand="1"/>
      </w:tblPr>
      <w:tblGrid>
        <w:gridCol w:w="3148"/>
        <w:gridCol w:w="987"/>
        <w:gridCol w:w="1083"/>
        <w:gridCol w:w="1083"/>
        <w:gridCol w:w="1084"/>
        <w:gridCol w:w="778"/>
        <w:gridCol w:w="1078"/>
      </w:tblGrid>
      <w:tr w:rsidR="00470EA2" w:rsidRPr="00AE3A24" w:rsidTr="00F129A8">
        <w:trPr>
          <w:jc w:val="center"/>
        </w:trPr>
        <w:tc>
          <w:tcPr>
            <w:tcW w:w="4960" w:type="dxa"/>
            <w:vMerge w:val="restart"/>
          </w:tcPr>
          <w:p w:rsidR="00470EA2" w:rsidRPr="00AE3A24" w:rsidRDefault="00470EA2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Целевые показатели</w:t>
            </w:r>
          </w:p>
        </w:tc>
        <w:tc>
          <w:tcPr>
            <w:tcW w:w="9008" w:type="dxa"/>
            <w:gridSpan w:val="6"/>
          </w:tcPr>
          <w:p w:rsidR="00470EA2" w:rsidRPr="00AE3A24" w:rsidRDefault="00470EA2" w:rsidP="00F129A8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 xml:space="preserve">Показатели социально-экономической эффективности развития туризма </w:t>
            </w:r>
          </w:p>
        </w:tc>
      </w:tr>
      <w:tr w:rsidR="00470EA2" w:rsidRPr="00AE3A24" w:rsidTr="00F129A8">
        <w:trPr>
          <w:jc w:val="center"/>
        </w:trPr>
        <w:tc>
          <w:tcPr>
            <w:tcW w:w="4960" w:type="dxa"/>
            <w:vMerge/>
          </w:tcPr>
          <w:p w:rsidR="00470EA2" w:rsidRPr="00AE3A24" w:rsidRDefault="00470EA2" w:rsidP="00F129A8">
            <w:pPr>
              <w:widowControl/>
              <w:suppressAutoHyphens/>
              <w:spacing w:before="0" w:after="0" w:line="36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1455" w:type="dxa"/>
          </w:tcPr>
          <w:p w:rsidR="00470EA2" w:rsidRPr="00AE3A24" w:rsidRDefault="00470EA2" w:rsidP="00F129A8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2000г.</w:t>
            </w:r>
            <w:r w:rsidR="00F129A8" w:rsidRPr="00AE3A24">
              <w:rPr>
                <w:sz w:val="20"/>
                <w:szCs w:val="24"/>
              </w:rPr>
              <w:t xml:space="preserve"> </w:t>
            </w:r>
          </w:p>
        </w:tc>
        <w:tc>
          <w:tcPr>
            <w:tcW w:w="1610" w:type="dxa"/>
          </w:tcPr>
          <w:p w:rsidR="00470EA2" w:rsidRPr="00AE3A24" w:rsidRDefault="00470EA2" w:rsidP="00F129A8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2001г.</w:t>
            </w:r>
          </w:p>
        </w:tc>
        <w:tc>
          <w:tcPr>
            <w:tcW w:w="1611" w:type="dxa"/>
          </w:tcPr>
          <w:p w:rsidR="00470EA2" w:rsidRPr="00AE3A24" w:rsidRDefault="00470EA2" w:rsidP="00F129A8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2002г.</w:t>
            </w:r>
          </w:p>
        </w:tc>
        <w:tc>
          <w:tcPr>
            <w:tcW w:w="1613" w:type="dxa"/>
          </w:tcPr>
          <w:p w:rsidR="00470EA2" w:rsidRPr="00AE3A24" w:rsidRDefault="00470EA2" w:rsidP="00F129A8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2003г.</w:t>
            </w:r>
          </w:p>
        </w:tc>
        <w:tc>
          <w:tcPr>
            <w:tcW w:w="1116" w:type="dxa"/>
          </w:tcPr>
          <w:p w:rsidR="00470EA2" w:rsidRPr="00AE3A24" w:rsidRDefault="00470EA2" w:rsidP="00F129A8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2004г.</w:t>
            </w:r>
          </w:p>
        </w:tc>
        <w:tc>
          <w:tcPr>
            <w:tcW w:w="1603" w:type="dxa"/>
          </w:tcPr>
          <w:p w:rsidR="00470EA2" w:rsidRPr="00AE3A24" w:rsidRDefault="00470EA2" w:rsidP="00F129A8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2005г.</w:t>
            </w:r>
          </w:p>
          <w:p w:rsidR="00470EA2" w:rsidRPr="00AE3A24" w:rsidRDefault="00470EA2" w:rsidP="00F129A8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прогноз</w:t>
            </w:r>
          </w:p>
        </w:tc>
      </w:tr>
      <w:tr w:rsidR="00006A15" w:rsidRPr="00AE3A24" w:rsidTr="00F129A8">
        <w:trPr>
          <w:jc w:val="center"/>
        </w:trPr>
        <w:tc>
          <w:tcPr>
            <w:tcW w:w="4960" w:type="dxa"/>
          </w:tcPr>
          <w:p w:rsidR="00C35CB1" w:rsidRPr="00AE3A24" w:rsidRDefault="0041451B" w:rsidP="00F129A8">
            <w:pPr>
              <w:widowControl/>
              <w:suppressAutoHyphens/>
              <w:spacing w:before="0" w:after="0" w:line="360" w:lineRule="auto"/>
              <w:jc w:val="both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Поступления</w:t>
            </w:r>
            <w:r w:rsidR="00A23D39" w:rsidRPr="00AE3A24">
              <w:rPr>
                <w:sz w:val="20"/>
                <w:szCs w:val="24"/>
              </w:rPr>
              <w:t xml:space="preserve"> налоговых платежей в бюджетную </w:t>
            </w:r>
            <w:r w:rsidRPr="00AE3A24">
              <w:rPr>
                <w:sz w:val="20"/>
                <w:szCs w:val="24"/>
              </w:rPr>
              <w:t>систему</w:t>
            </w:r>
            <w:r w:rsidR="00F03003" w:rsidRPr="00AE3A24">
              <w:rPr>
                <w:sz w:val="20"/>
                <w:szCs w:val="24"/>
              </w:rPr>
              <w:t xml:space="preserve"> Ленинградской области по строке </w:t>
            </w:r>
            <w:r w:rsidR="00F129A8" w:rsidRPr="00AE3A24">
              <w:rPr>
                <w:sz w:val="20"/>
                <w:szCs w:val="24"/>
              </w:rPr>
              <w:t>"</w:t>
            </w:r>
            <w:r w:rsidR="00F03003" w:rsidRPr="00AE3A24">
              <w:rPr>
                <w:sz w:val="20"/>
                <w:szCs w:val="24"/>
              </w:rPr>
              <w:t>Туризм</w:t>
            </w:r>
            <w:r w:rsidR="00F129A8" w:rsidRPr="00AE3A24">
              <w:rPr>
                <w:sz w:val="20"/>
                <w:szCs w:val="24"/>
              </w:rPr>
              <w:t>"</w:t>
            </w:r>
            <w:r w:rsidR="00F03003" w:rsidRPr="00AE3A24">
              <w:rPr>
                <w:sz w:val="20"/>
                <w:szCs w:val="24"/>
              </w:rPr>
              <w:t xml:space="preserve"> (тысяч рублей)</w:t>
            </w:r>
          </w:p>
        </w:tc>
        <w:tc>
          <w:tcPr>
            <w:tcW w:w="1455" w:type="dxa"/>
          </w:tcPr>
          <w:p w:rsidR="00C35CB1" w:rsidRPr="00AE3A24" w:rsidRDefault="00F03003" w:rsidP="00F129A8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1300,0</w:t>
            </w:r>
          </w:p>
        </w:tc>
        <w:tc>
          <w:tcPr>
            <w:tcW w:w="1610" w:type="dxa"/>
          </w:tcPr>
          <w:p w:rsidR="00C35CB1" w:rsidRPr="00AE3A24" w:rsidRDefault="00F03003" w:rsidP="00F129A8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3200,0</w:t>
            </w:r>
          </w:p>
        </w:tc>
        <w:tc>
          <w:tcPr>
            <w:tcW w:w="1611" w:type="dxa"/>
          </w:tcPr>
          <w:p w:rsidR="00C35CB1" w:rsidRPr="00AE3A24" w:rsidRDefault="00F03003" w:rsidP="00F129A8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11600,0</w:t>
            </w:r>
          </w:p>
        </w:tc>
        <w:tc>
          <w:tcPr>
            <w:tcW w:w="1613" w:type="dxa"/>
          </w:tcPr>
          <w:p w:rsidR="00C35CB1" w:rsidRPr="00AE3A24" w:rsidRDefault="00F03003" w:rsidP="00F129A8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12800,0</w:t>
            </w:r>
          </w:p>
        </w:tc>
        <w:tc>
          <w:tcPr>
            <w:tcW w:w="1116" w:type="dxa"/>
          </w:tcPr>
          <w:p w:rsidR="00C35CB1" w:rsidRPr="00AE3A24" w:rsidRDefault="00F03003" w:rsidP="00F129A8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13400,0</w:t>
            </w:r>
          </w:p>
        </w:tc>
        <w:tc>
          <w:tcPr>
            <w:tcW w:w="1603" w:type="dxa"/>
          </w:tcPr>
          <w:p w:rsidR="00C35CB1" w:rsidRPr="00AE3A24" w:rsidRDefault="00F03003" w:rsidP="00F129A8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13800,0</w:t>
            </w:r>
          </w:p>
        </w:tc>
      </w:tr>
      <w:tr w:rsidR="00006A15" w:rsidRPr="00AE3A24" w:rsidTr="00F129A8">
        <w:trPr>
          <w:jc w:val="center"/>
        </w:trPr>
        <w:tc>
          <w:tcPr>
            <w:tcW w:w="4960" w:type="dxa"/>
          </w:tcPr>
          <w:p w:rsidR="00C35CB1" w:rsidRPr="00AE3A24" w:rsidRDefault="00686265" w:rsidP="00F129A8">
            <w:pPr>
              <w:widowControl/>
              <w:suppressAutoHyphens/>
              <w:spacing w:before="0" w:after="0" w:line="360" w:lineRule="auto"/>
              <w:jc w:val="both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Количество туристских фирм в Л</w:t>
            </w:r>
            <w:r w:rsidR="00F03003" w:rsidRPr="00AE3A24">
              <w:rPr>
                <w:sz w:val="20"/>
                <w:szCs w:val="24"/>
              </w:rPr>
              <w:t>енинградской области (турагентских и туроператорских) (единиц)</w:t>
            </w:r>
          </w:p>
        </w:tc>
        <w:tc>
          <w:tcPr>
            <w:tcW w:w="1455" w:type="dxa"/>
          </w:tcPr>
          <w:p w:rsidR="00C35CB1" w:rsidRPr="00AE3A24" w:rsidRDefault="00F03003" w:rsidP="00F129A8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84</w:t>
            </w:r>
          </w:p>
        </w:tc>
        <w:tc>
          <w:tcPr>
            <w:tcW w:w="1610" w:type="dxa"/>
          </w:tcPr>
          <w:p w:rsidR="00C35CB1" w:rsidRPr="00AE3A24" w:rsidRDefault="00F03003" w:rsidP="00F129A8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107</w:t>
            </w:r>
          </w:p>
        </w:tc>
        <w:tc>
          <w:tcPr>
            <w:tcW w:w="1611" w:type="dxa"/>
          </w:tcPr>
          <w:p w:rsidR="00C35CB1" w:rsidRPr="00AE3A24" w:rsidRDefault="00F03003" w:rsidP="00F129A8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92</w:t>
            </w:r>
          </w:p>
        </w:tc>
        <w:tc>
          <w:tcPr>
            <w:tcW w:w="1613" w:type="dxa"/>
          </w:tcPr>
          <w:p w:rsidR="00C35CB1" w:rsidRPr="00AE3A24" w:rsidRDefault="00F03003" w:rsidP="00F129A8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108</w:t>
            </w:r>
          </w:p>
        </w:tc>
        <w:tc>
          <w:tcPr>
            <w:tcW w:w="1116" w:type="dxa"/>
          </w:tcPr>
          <w:p w:rsidR="00C35CB1" w:rsidRPr="00AE3A24" w:rsidRDefault="00F03003" w:rsidP="00F129A8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115</w:t>
            </w:r>
          </w:p>
        </w:tc>
        <w:tc>
          <w:tcPr>
            <w:tcW w:w="1603" w:type="dxa"/>
          </w:tcPr>
          <w:p w:rsidR="00C35CB1" w:rsidRPr="00AE3A24" w:rsidRDefault="00F03003" w:rsidP="00F129A8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120</w:t>
            </w:r>
          </w:p>
        </w:tc>
      </w:tr>
      <w:tr w:rsidR="00006A15" w:rsidRPr="00AE3A24" w:rsidTr="00F129A8">
        <w:trPr>
          <w:jc w:val="center"/>
        </w:trPr>
        <w:tc>
          <w:tcPr>
            <w:tcW w:w="4960" w:type="dxa"/>
          </w:tcPr>
          <w:p w:rsidR="00C35CB1" w:rsidRPr="00AE3A24" w:rsidRDefault="00F03003" w:rsidP="00F129A8">
            <w:pPr>
              <w:widowControl/>
              <w:suppressAutoHyphens/>
              <w:spacing w:before="0" w:after="0" w:line="360" w:lineRule="auto"/>
              <w:jc w:val="both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Количество работающих объектов размещения на территории Ленинградской области (туристские базы, дома отдыха, пансионаты, гостиницы, мотели, базы отдыха, санатории, загородные клубы и др.) (единиц)</w:t>
            </w:r>
          </w:p>
        </w:tc>
        <w:tc>
          <w:tcPr>
            <w:tcW w:w="1455" w:type="dxa"/>
          </w:tcPr>
          <w:p w:rsidR="00C35CB1" w:rsidRPr="00AE3A24" w:rsidRDefault="00D96FB7" w:rsidP="00F129A8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232</w:t>
            </w:r>
          </w:p>
        </w:tc>
        <w:tc>
          <w:tcPr>
            <w:tcW w:w="1610" w:type="dxa"/>
          </w:tcPr>
          <w:p w:rsidR="00C35CB1" w:rsidRPr="00AE3A24" w:rsidRDefault="00D96FB7" w:rsidP="00F129A8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281</w:t>
            </w:r>
          </w:p>
        </w:tc>
        <w:tc>
          <w:tcPr>
            <w:tcW w:w="1611" w:type="dxa"/>
          </w:tcPr>
          <w:p w:rsidR="00C35CB1" w:rsidRPr="00AE3A24" w:rsidRDefault="00D96FB7" w:rsidP="00F129A8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290</w:t>
            </w:r>
          </w:p>
        </w:tc>
        <w:tc>
          <w:tcPr>
            <w:tcW w:w="1613" w:type="dxa"/>
          </w:tcPr>
          <w:p w:rsidR="00C35CB1" w:rsidRPr="00AE3A24" w:rsidRDefault="00D96FB7" w:rsidP="00F129A8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325</w:t>
            </w:r>
          </w:p>
        </w:tc>
        <w:tc>
          <w:tcPr>
            <w:tcW w:w="1116" w:type="dxa"/>
          </w:tcPr>
          <w:p w:rsidR="00C35CB1" w:rsidRPr="00AE3A24" w:rsidRDefault="00D96FB7" w:rsidP="00F129A8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360</w:t>
            </w:r>
          </w:p>
        </w:tc>
        <w:tc>
          <w:tcPr>
            <w:tcW w:w="1603" w:type="dxa"/>
          </w:tcPr>
          <w:p w:rsidR="00C35CB1" w:rsidRPr="00AE3A24" w:rsidRDefault="00D96FB7" w:rsidP="00F129A8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400</w:t>
            </w:r>
          </w:p>
        </w:tc>
      </w:tr>
      <w:tr w:rsidR="00006A15" w:rsidRPr="00AE3A24" w:rsidTr="00F129A8">
        <w:trPr>
          <w:jc w:val="center"/>
        </w:trPr>
        <w:tc>
          <w:tcPr>
            <w:tcW w:w="4960" w:type="dxa"/>
          </w:tcPr>
          <w:p w:rsidR="00C35CB1" w:rsidRPr="00AE3A24" w:rsidRDefault="00F03003" w:rsidP="00F129A8">
            <w:pPr>
              <w:widowControl/>
              <w:suppressAutoHyphens/>
              <w:spacing w:before="0" w:after="0" w:line="360" w:lineRule="auto"/>
              <w:jc w:val="both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Количество рабочих мест (в туристских фирмах и объектах размещения) на</w:t>
            </w:r>
            <w:r w:rsidR="00555C52" w:rsidRPr="00AE3A24">
              <w:rPr>
                <w:sz w:val="20"/>
                <w:szCs w:val="24"/>
              </w:rPr>
              <w:t xml:space="preserve"> </w:t>
            </w:r>
            <w:r w:rsidRPr="00AE3A24">
              <w:rPr>
                <w:sz w:val="20"/>
                <w:szCs w:val="24"/>
              </w:rPr>
              <w:t>территории Ленинградской области (человек)</w:t>
            </w:r>
          </w:p>
        </w:tc>
        <w:tc>
          <w:tcPr>
            <w:tcW w:w="1455" w:type="dxa"/>
          </w:tcPr>
          <w:p w:rsidR="00C35CB1" w:rsidRPr="00AE3A24" w:rsidRDefault="00D96FB7" w:rsidP="00F129A8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6550</w:t>
            </w:r>
          </w:p>
        </w:tc>
        <w:tc>
          <w:tcPr>
            <w:tcW w:w="1610" w:type="dxa"/>
          </w:tcPr>
          <w:p w:rsidR="00C35CB1" w:rsidRPr="00AE3A24" w:rsidRDefault="00D96FB7" w:rsidP="00F129A8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7950</w:t>
            </w:r>
          </w:p>
        </w:tc>
        <w:tc>
          <w:tcPr>
            <w:tcW w:w="1611" w:type="dxa"/>
          </w:tcPr>
          <w:p w:rsidR="00C35CB1" w:rsidRPr="00AE3A24" w:rsidRDefault="00D96FB7" w:rsidP="00F129A8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8100</w:t>
            </w:r>
          </w:p>
        </w:tc>
        <w:tc>
          <w:tcPr>
            <w:tcW w:w="1613" w:type="dxa"/>
          </w:tcPr>
          <w:p w:rsidR="00C35CB1" w:rsidRPr="00AE3A24" w:rsidRDefault="00D96FB7" w:rsidP="00F129A8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9100</w:t>
            </w:r>
          </w:p>
        </w:tc>
        <w:tc>
          <w:tcPr>
            <w:tcW w:w="1116" w:type="dxa"/>
          </w:tcPr>
          <w:p w:rsidR="00C35CB1" w:rsidRPr="00AE3A24" w:rsidRDefault="00D96FB7" w:rsidP="00F129A8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10050</w:t>
            </w:r>
          </w:p>
        </w:tc>
        <w:tc>
          <w:tcPr>
            <w:tcW w:w="1603" w:type="dxa"/>
          </w:tcPr>
          <w:p w:rsidR="00C35CB1" w:rsidRPr="00AE3A24" w:rsidRDefault="00D96FB7" w:rsidP="00F129A8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11100</w:t>
            </w:r>
          </w:p>
        </w:tc>
      </w:tr>
    </w:tbl>
    <w:p w:rsidR="00C35CB1" w:rsidRPr="00AE3A24" w:rsidRDefault="00C35CB1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4"/>
        </w:rPr>
      </w:pPr>
    </w:p>
    <w:p w:rsidR="00CB4AE1" w:rsidRPr="00AE3A24" w:rsidRDefault="00CF5664" w:rsidP="00F129A8">
      <w:pPr>
        <w:pStyle w:val="ad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Проанализировав данные </w:t>
      </w:r>
      <w:r w:rsidR="00F82BD2" w:rsidRPr="00AE3A24">
        <w:rPr>
          <w:sz w:val="28"/>
          <w:szCs w:val="28"/>
        </w:rPr>
        <w:t>из таблицы №6</w:t>
      </w:r>
      <w:r w:rsidRPr="00AE3A24">
        <w:rPr>
          <w:sz w:val="28"/>
          <w:szCs w:val="28"/>
        </w:rPr>
        <w:t xml:space="preserve">. можно </w:t>
      </w:r>
      <w:r w:rsidR="004B7A07" w:rsidRPr="00AE3A24">
        <w:rPr>
          <w:sz w:val="28"/>
          <w:szCs w:val="28"/>
        </w:rPr>
        <w:t>выделить следующее:</w:t>
      </w:r>
    </w:p>
    <w:p w:rsidR="004B7A07" w:rsidRPr="00AE3A24" w:rsidRDefault="004B7A07" w:rsidP="00F129A8">
      <w:pPr>
        <w:pStyle w:val="ad"/>
        <w:numPr>
          <w:ilvl w:val="0"/>
          <w:numId w:val="41"/>
        </w:numPr>
        <w:suppressAutoHyphens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Количество иностранных гостей за последние годы значительно возросло;</w:t>
      </w:r>
    </w:p>
    <w:p w:rsidR="004B7A07" w:rsidRPr="00AE3A24" w:rsidRDefault="004B7A07" w:rsidP="00F129A8">
      <w:pPr>
        <w:pStyle w:val="ad"/>
        <w:numPr>
          <w:ilvl w:val="0"/>
          <w:numId w:val="41"/>
        </w:numPr>
        <w:suppressAutoHyphens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Налоговые поступления по строке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туризм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 растут в геометрической прогресси</w:t>
      </w:r>
      <w:r w:rsidR="009F6F37" w:rsidRPr="00AE3A24">
        <w:rPr>
          <w:sz w:val="28"/>
          <w:szCs w:val="28"/>
        </w:rPr>
        <w:t>;</w:t>
      </w:r>
    </w:p>
    <w:p w:rsidR="004C21DF" w:rsidRPr="00AE3A24" w:rsidRDefault="0056033B" w:rsidP="00F129A8">
      <w:pPr>
        <w:pStyle w:val="ad"/>
        <w:numPr>
          <w:ilvl w:val="0"/>
          <w:numId w:val="41"/>
        </w:numPr>
        <w:suppressAutoHyphens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Количество рабочих мест в туридустрии приближается к мировым стандартам;</w:t>
      </w:r>
    </w:p>
    <w:p w:rsidR="002C7ED2" w:rsidRPr="00AE3A24" w:rsidRDefault="00A467C6" w:rsidP="00F129A8">
      <w:pPr>
        <w:pStyle w:val="ad"/>
        <w:numPr>
          <w:ilvl w:val="0"/>
          <w:numId w:val="41"/>
        </w:numPr>
        <w:suppressAutoHyphens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lastRenderedPageBreak/>
        <w:t>Количество туристских фирм</w:t>
      </w:r>
      <w:r w:rsidR="00774652" w:rsidRPr="00AE3A24">
        <w:rPr>
          <w:sz w:val="28"/>
          <w:szCs w:val="28"/>
        </w:rPr>
        <w:t xml:space="preserve"> увеличилось.</w:t>
      </w:r>
      <w:r w:rsidRPr="00AE3A24">
        <w:rPr>
          <w:sz w:val="28"/>
          <w:szCs w:val="28"/>
        </w:rPr>
        <w:t xml:space="preserve"> </w:t>
      </w:r>
      <w:r w:rsidR="002C7ED2" w:rsidRPr="00AE3A24">
        <w:rPr>
          <w:sz w:val="28"/>
          <w:szCs w:val="28"/>
        </w:rPr>
        <w:t>Расширилась география размещения турфирм – турфирмы и предприниматели в туризме зарегистрированы и получили лицензии</w:t>
      </w:r>
      <w:r w:rsidR="00F129A8" w:rsidRPr="00AE3A24">
        <w:rPr>
          <w:sz w:val="28"/>
          <w:szCs w:val="28"/>
        </w:rPr>
        <w:t xml:space="preserve"> </w:t>
      </w:r>
      <w:r w:rsidR="002C7ED2" w:rsidRPr="00AE3A24">
        <w:rPr>
          <w:sz w:val="28"/>
          <w:szCs w:val="28"/>
        </w:rPr>
        <w:t>в 21-м МО Ленинградской области (нет пока в Подпорожском, Бокситогорском районах, в городах Шлиссельбург, Сосновый Бор, Пикалёво, Новая Ладога, и в Колтушской волости).</w:t>
      </w:r>
      <w:r w:rsidR="004C21DF" w:rsidRPr="00AE3A24">
        <w:rPr>
          <w:sz w:val="28"/>
          <w:szCs w:val="28"/>
        </w:rPr>
        <w:t xml:space="preserve"> В настоящее время в Ленинградской области зарегистрировано 112 туристских фирм (из них: 46 имеют туроператорскую лицензию и 108 имеют турагенскую лицензию).</w:t>
      </w:r>
      <w:r w:rsidR="004C21DF" w:rsidRPr="00AE3A24">
        <w:rPr>
          <w:rStyle w:val="a7"/>
          <w:sz w:val="28"/>
          <w:szCs w:val="28"/>
        </w:rPr>
        <w:footnoteReference w:id="18"/>
      </w:r>
    </w:p>
    <w:p w:rsidR="00576716" w:rsidRPr="00AE3A24" w:rsidRDefault="00576716" w:rsidP="00F129A8">
      <w:pPr>
        <w:pStyle w:val="ad"/>
        <w:numPr>
          <w:ilvl w:val="0"/>
          <w:numId w:val="41"/>
        </w:numPr>
        <w:suppressAutoHyphens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Количество объектов размещения увеличивается и растет уровень сервиса в них.</w:t>
      </w:r>
    </w:p>
    <w:p w:rsidR="00F129A8" w:rsidRPr="00AE3A24" w:rsidRDefault="00576716" w:rsidP="00F129A8">
      <w:pPr>
        <w:pStyle w:val="ad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На сегодняшний день на территории области расположено 417 – коллективных средств размещения, из них реально на прием туристов работают 360 объектов.</w:t>
      </w:r>
      <w:r w:rsidR="0087364F" w:rsidRPr="00AE3A24">
        <w:rPr>
          <w:sz w:val="28"/>
          <w:szCs w:val="28"/>
        </w:rPr>
        <w:t xml:space="preserve"> Дополнительно, около 70 объектов, прошедших в упадок за последнее десятилетие, ждут нового хозяина, который в состоянии с выгодой для себя, их восстановить.</w:t>
      </w:r>
    </w:p>
    <w:p w:rsidR="002A3DBD" w:rsidRPr="00AE3A24" w:rsidRDefault="002A3DBD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Существующие на сегодняшний день в Ленинградской области объекты размещения туристов имеют разную степень комфортности: некоторые полностью соответствуют международным стандартам, но в большинстве из них</w:t>
      </w:r>
      <w:r w:rsidR="00F129A8" w:rsidRPr="00AE3A24">
        <w:rPr>
          <w:sz w:val="28"/>
          <w:szCs w:val="28"/>
        </w:rPr>
        <w:t xml:space="preserve"> </w:t>
      </w:r>
      <w:r w:rsidR="00D524E1" w:rsidRPr="00AE3A24">
        <w:rPr>
          <w:sz w:val="28"/>
          <w:szCs w:val="28"/>
        </w:rPr>
        <w:t>еще</w:t>
      </w:r>
      <w:r w:rsidRPr="00AE3A24">
        <w:rPr>
          <w:sz w:val="28"/>
          <w:szCs w:val="28"/>
        </w:rPr>
        <w:t xml:space="preserve"> уровень комфорта и сервиса низкий.</w:t>
      </w:r>
    </w:p>
    <w:p w:rsidR="00D7673C" w:rsidRPr="00AE3A24" w:rsidRDefault="00D7673C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562973" w:rsidRPr="00AE3A24" w:rsidRDefault="00637E10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br w:type="page"/>
      </w:r>
      <w:r w:rsidR="00D7673C" w:rsidRPr="00AE3A24">
        <w:rPr>
          <w:sz w:val="28"/>
          <w:szCs w:val="28"/>
        </w:rPr>
        <w:lastRenderedPageBreak/>
        <w:t xml:space="preserve">Таблица №7 </w:t>
      </w:r>
      <w:r w:rsidR="00562973" w:rsidRPr="00AE3A24">
        <w:rPr>
          <w:sz w:val="28"/>
          <w:szCs w:val="28"/>
        </w:rPr>
        <w:t>Количество объектов коллективного размещения и мест в них по районам ленинградской области по состоянию на 01.01.2005г.</w:t>
      </w:r>
      <w:r w:rsidR="00410CAC" w:rsidRPr="00AE3A24">
        <w:rPr>
          <w:rStyle w:val="a7"/>
          <w:sz w:val="28"/>
          <w:szCs w:val="28"/>
        </w:rPr>
        <w:footnoteReference w:id="19"/>
      </w:r>
    </w:p>
    <w:tbl>
      <w:tblPr>
        <w:tblStyle w:val="af2"/>
        <w:tblW w:w="9120" w:type="dxa"/>
        <w:jc w:val="center"/>
        <w:tblLayout w:type="fixed"/>
        <w:tblLook w:val="0400" w:firstRow="0" w:lastRow="0" w:firstColumn="0" w:lastColumn="0" w:noHBand="0" w:noVBand="1"/>
      </w:tblPr>
      <w:tblGrid>
        <w:gridCol w:w="2133"/>
        <w:gridCol w:w="1000"/>
        <w:gridCol w:w="1020"/>
        <w:gridCol w:w="630"/>
        <w:gridCol w:w="809"/>
        <w:gridCol w:w="809"/>
        <w:gridCol w:w="654"/>
        <w:gridCol w:w="1061"/>
        <w:gridCol w:w="1004"/>
      </w:tblGrid>
      <w:tr w:rsidR="00E42AF3" w:rsidRPr="00AE3A24" w:rsidTr="00637E10">
        <w:trPr>
          <w:jc w:val="center"/>
        </w:trPr>
        <w:tc>
          <w:tcPr>
            <w:tcW w:w="2133" w:type="dxa"/>
            <w:vMerge w:val="restart"/>
          </w:tcPr>
          <w:p w:rsidR="00E42AF3" w:rsidRPr="00AE3A24" w:rsidRDefault="00E42AF3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Административные ед-цы Ленинградской области</w:t>
            </w:r>
          </w:p>
        </w:tc>
        <w:tc>
          <w:tcPr>
            <w:tcW w:w="2020" w:type="dxa"/>
            <w:gridSpan w:val="2"/>
          </w:tcPr>
          <w:p w:rsidR="00E42AF3" w:rsidRPr="00AE3A24" w:rsidRDefault="00E42AF3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Всего КСР</w:t>
            </w:r>
          </w:p>
        </w:tc>
        <w:tc>
          <w:tcPr>
            <w:tcW w:w="4967" w:type="dxa"/>
            <w:gridSpan w:val="6"/>
          </w:tcPr>
          <w:p w:rsidR="00E42AF3" w:rsidRPr="00AE3A24" w:rsidRDefault="00E42AF3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В том числе</w:t>
            </w:r>
          </w:p>
        </w:tc>
      </w:tr>
      <w:tr w:rsidR="00E42AF3" w:rsidRPr="00AE3A24" w:rsidTr="00637E10">
        <w:trPr>
          <w:jc w:val="center"/>
        </w:trPr>
        <w:tc>
          <w:tcPr>
            <w:tcW w:w="2133" w:type="dxa"/>
            <w:vMerge/>
          </w:tcPr>
          <w:p w:rsidR="00E42AF3" w:rsidRPr="00AE3A24" w:rsidRDefault="00E42AF3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000" w:type="dxa"/>
            <w:vMerge w:val="restart"/>
          </w:tcPr>
          <w:p w:rsidR="00F129A8" w:rsidRPr="00AE3A24" w:rsidRDefault="00E42AF3" w:rsidP="00F129A8">
            <w:pPr>
              <w:widowControl/>
              <w:suppressAutoHyphens/>
              <w:spacing w:before="0" w:after="0" w:line="360" w:lineRule="auto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кол-во</w:t>
            </w:r>
          </w:p>
          <w:p w:rsidR="00E42AF3" w:rsidRPr="00AE3A24" w:rsidRDefault="00E42AF3" w:rsidP="00F129A8">
            <w:pPr>
              <w:widowControl/>
              <w:suppressAutoHyphens/>
              <w:spacing w:before="0" w:after="0" w:line="360" w:lineRule="auto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объектов</w:t>
            </w:r>
          </w:p>
        </w:tc>
        <w:tc>
          <w:tcPr>
            <w:tcW w:w="1020" w:type="dxa"/>
            <w:vMerge w:val="restart"/>
          </w:tcPr>
          <w:p w:rsidR="00F129A8" w:rsidRPr="00AE3A24" w:rsidRDefault="00E42AF3" w:rsidP="00F129A8">
            <w:pPr>
              <w:widowControl/>
              <w:suppressAutoHyphens/>
              <w:spacing w:before="0" w:after="0" w:line="360" w:lineRule="auto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мест</w:t>
            </w:r>
          </w:p>
          <w:p w:rsidR="00F129A8" w:rsidRPr="00AE3A24" w:rsidRDefault="00E42AF3" w:rsidP="00F129A8">
            <w:pPr>
              <w:widowControl/>
              <w:suppressAutoHyphens/>
              <w:spacing w:before="0" w:after="0" w:line="360" w:lineRule="auto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разме</w:t>
            </w:r>
            <w:r w:rsidR="00637E10" w:rsidRPr="00AE3A24">
              <w:rPr>
                <w:sz w:val="20"/>
                <w:szCs w:val="22"/>
              </w:rPr>
              <w:t>-</w:t>
            </w:r>
            <w:r w:rsidRPr="00AE3A24">
              <w:rPr>
                <w:sz w:val="20"/>
                <w:szCs w:val="22"/>
              </w:rPr>
              <w:t>щения</w:t>
            </w:r>
          </w:p>
          <w:p w:rsidR="00E42AF3" w:rsidRPr="00AE3A24" w:rsidRDefault="00E42AF3" w:rsidP="00F129A8">
            <w:pPr>
              <w:widowControl/>
              <w:suppressAutoHyphens/>
              <w:spacing w:before="0" w:after="0" w:line="360" w:lineRule="auto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(коек)</w:t>
            </w:r>
          </w:p>
        </w:tc>
        <w:tc>
          <w:tcPr>
            <w:tcW w:w="1439" w:type="dxa"/>
            <w:gridSpan w:val="2"/>
          </w:tcPr>
          <w:p w:rsidR="00E42AF3" w:rsidRPr="00AE3A24" w:rsidRDefault="00E42AF3" w:rsidP="00F129A8">
            <w:pPr>
              <w:widowControl/>
              <w:suppressAutoHyphens/>
              <w:spacing w:before="0" w:after="0" w:line="360" w:lineRule="auto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организации гостиничного типа</w:t>
            </w:r>
          </w:p>
        </w:tc>
        <w:tc>
          <w:tcPr>
            <w:tcW w:w="1463" w:type="dxa"/>
            <w:gridSpan w:val="2"/>
          </w:tcPr>
          <w:p w:rsidR="00E42AF3" w:rsidRPr="00AE3A24" w:rsidRDefault="00E42AF3" w:rsidP="00F129A8">
            <w:pPr>
              <w:widowControl/>
              <w:suppressAutoHyphens/>
              <w:spacing w:before="0" w:after="0" w:line="360" w:lineRule="auto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санаторно-курортные организации</w:t>
            </w:r>
          </w:p>
        </w:tc>
        <w:tc>
          <w:tcPr>
            <w:tcW w:w="2065" w:type="dxa"/>
            <w:gridSpan w:val="2"/>
          </w:tcPr>
          <w:p w:rsidR="00E42AF3" w:rsidRPr="00AE3A24" w:rsidRDefault="00E42AF3" w:rsidP="00F129A8">
            <w:pPr>
              <w:widowControl/>
              <w:suppressAutoHyphens/>
              <w:spacing w:before="0" w:after="0" w:line="360" w:lineRule="auto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организации отдыха</w:t>
            </w:r>
          </w:p>
        </w:tc>
      </w:tr>
      <w:tr w:rsidR="00E42AF3" w:rsidRPr="00AE3A24" w:rsidTr="00637E10">
        <w:trPr>
          <w:jc w:val="center"/>
        </w:trPr>
        <w:tc>
          <w:tcPr>
            <w:tcW w:w="2133" w:type="dxa"/>
            <w:vMerge/>
          </w:tcPr>
          <w:p w:rsidR="00E42AF3" w:rsidRPr="00AE3A24" w:rsidRDefault="00E42AF3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000" w:type="dxa"/>
            <w:vMerge/>
          </w:tcPr>
          <w:p w:rsidR="00E42AF3" w:rsidRPr="00AE3A24" w:rsidRDefault="00E42AF3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020" w:type="dxa"/>
            <w:vMerge/>
          </w:tcPr>
          <w:p w:rsidR="00E42AF3" w:rsidRPr="00AE3A24" w:rsidRDefault="00E42AF3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</w:tcPr>
          <w:p w:rsidR="00E42AF3" w:rsidRPr="00AE3A24" w:rsidRDefault="00E42AF3" w:rsidP="00F129A8">
            <w:pPr>
              <w:widowControl/>
              <w:suppressAutoHyphens/>
              <w:spacing w:before="0" w:after="0" w:line="360" w:lineRule="auto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кол-во объектов</w:t>
            </w:r>
          </w:p>
        </w:tc>
        <w:tc>
          <w:tcPr>
            <w:tcW w:w="809" w:type="dxa"/>
          </w:tcPr>
          <w:p w:rsidR="00E42AF3" w:rsidRPr="00AE3A24" w:rsidRDefault="00E42AF3" w:rsidP="00F129A8">
            <w:pPr>
              <w:widowControl/>
              <w:suppressAutoHyphens/>
              <w:spacing w:before="0" w:after="0" w:line="360" w:lineRule="auto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мест размещения (коек)</w:t>
            </w:r>
          </w:p>
        </w:tc>
        <w:tc>
          <w:tcPr>
            <w:tcW w:w="809" w:type="dxa"/>
          </w:tcPr>
          <w:p w:rsidR="00E42AF3" w:rsidRPr="00AE3A24" w:rsidRDefault="00E42AF3" w:rsidP="00F129A8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  <w:szCs w:val="22"/>
              </w:rPr>
              <w:t>кол-во объектов</w:t>
            </w:r>
          </w:p>
        </w:tc>
        <w:tc>
          <w:tcPr>
            <w:tcW w:w="654" w:type="dxa"/>
          </w:tcPr>
          <w:p w:rsidR="00E42AF3" w:rsidRPr="00AE3A24" w:rsidRDefault="00E42AF3" w:rsidP="00F129A8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  <w:szCs w:val="22"/>
              </w:rPr>
              <w:t>мест размещения (коек)</w:t>
            </w:r>
          </w:p>
        </w:tc>
        <w:tc>
          <w:tcPr>
            <w:tcW w:w="1061" w:type="dxa"/>
          </w:tcPr>
          <w:p w:rsidR="00E42AF3" w:rsidRPr="00AE3A24" w:rsidRDefault="00E42AF3" w:rsidP="00F129A8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  <w:szCs w:val="22"/>
              </w:rPr>
              <w:t>кол-во объектов</w:t>
            </w:r>
          </w:p>
        </w:tc>
        <w:tc>
          <w:tcPr>
            <w:tcW w:w="1004" w:type="dxa"/>
          </w:tcPr>
          <w:p w:rsidR="00E42AF3" w:rsidRPr="00AE3A24" w:rsidRDefault="00E42AF3" w:rsidP="00F129A8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  <w:szCs w:val="22"/>
              </w:rPr>
              <w:t>мест разме</w:t>
            </w:r>
            <w:r w:rsidR="00637E10" w:rsidRPr="00AE3A24">
              <w:rPr>
                <w:sz w:val="20"/>
                <w:szCs w:val="22"/>
              </w:rPr>
              <w:t>-</w:t>
            </w:r>
            <w:r w:rsidRPr="00AE3A24">
              <w:rPr>
                <w:sz w:val="20"/>
                <w:szCs w:val="22"/>
              </w:rPr>
              <w:t>щения (коек)</w:t>
            </w:r>
          </w:p>
        </w:tc>
      </w:tr>
      <w:tr w:rsidR="00E42AF3" w:rsidRPr="00AE3A24" w:rsidTr="00637E10">
        <w:trPr>
          <w:jc w:val="center"/>
        </w:trPr>
        <w:tc>
          <w:tcPr>
            <w:tcW w:w="2133" w:type="dxa"/>
          </w:tcPr>
          <w:p w:rsidR="00E42AF3" w:rsidRPr="00AE3A24" w:rsidRDefault="002173B5" w:rsidP="00F129A8">
            <w:pPr>
              <w:widowControl/>
              <w:suppressAutoHyphens/>
              <w:spacing w:before="0" w:after="0" w:line="360" w:lineRule="auto"/>
              <w:jc w:val="both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Ленинградская</w:t>
            </w:r>
            <w:r w:rsidR="00F129A8" w:rsidRPr="00AE3A24">
              <w:rPr>
                <w:sz w:val="20"/>
                <w:szCs w:val="22"/>
              </w:rPr>
              <w:t xml:space="preserve"> </w:t>
            </w:r>
            <w:r w:rsidRPr="00AE3A24">
              <w:rPr>
                <w:sz w:val="20"/>
                <w:szCs w:val="22"/>
              </w:rPr>
              <w:t>область</w:t>
            </w:r>
          </w:p>
        </w:tc>
        <w:tc>
          <w:tcPr>
            <w:tcW w:w="1000" w:type="dxa"/>
          </w:tcPr>
          <w:p w:rsidR="00E42AF3" w:rsidRPr="00AE3A24" w:rsidRDefault="00816086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432</w:t>
            </w:r>
          </w:p>
        </w:tc>
        <w:tc>
          <w:tcPr>
            <w:tcW w:w="1020" w:type="dxa"/>
          </w:tcPr>
          <w:p w:rsidR="00E42AF3" w:rsidRPr="00AE3A24" w:rsidRDefault="00816086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44422</w:t>
            </w:r>
          </w:p>
        </w:tc>
        <w:tc>
          <w:tcPr>
            <w:tcW w:w="630" w:type="dxa"/>
          </w:tcPr>
          <w:p w:rsidR="00E42AF3" w:rsidRPr="00AE3A24" w:rsidRDefault="00816086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66</w:t>
            </w:r>
          </w:p>
        </w:tc>
        <w:tc>
          <w:tcPr>
            <w:tcW w:w="809" w:type="dxa"/>
          </w:tcPr>
          <w:p w:rsidR="00E42AF3" w:rsidRPr="00AE3A24" w:rsidRDefault="00816086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3505</w:t>
            </w:r>
          </w:p>
        </w:tc>
        <w:tc>
          <w:tcPr>
            <w:tcW w:w="809" w:type="dxa"/>
          </w:tcPr>
          <w:p w:rsidR="00E42AF3" w:rsidRPr="00AE3A24" w:rsidRDefault="00816086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13</w:t>
            </w:r>
          </w:p>
        </w:tc>
        <w:tc>
          <w:tcPr>
            <w:tcW w:w="654" w:type="dxa"/>
          </w:tcPr>
          <w:p w:rsidR="00E42AF3" w:rsidRPr="00AE3A24" w:rsidRDefault="00816086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1442</w:t>
            </w:r>
          </w:p>
        </w:tc>
        <w:tc>
          <w:tcPr>
            <w:tcW w:w="1061" w:type="dxa"/>
          </w:tcPr>
          <w:p w:rsidR="00E42AF3" w:rsidRPr="00AE3A24" w:rsidRDefault="00816086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353</w:t>
            </w:r>
          </w:p>
        </w:tc>
        <w:tc>
          <w:tcPr>
            <w:tcW w:w="1004" w:type="dxa"/>
          </w:tcPr>
          <w:p w:rsidR="00E42AF3" w:rsidRPr="00AE3A24" w:rsidRDefault="00816086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39475</w:t>
            </w:r>
          </w:p>
        </w:tc>
      </w:tr>
      <w:tr w:rsidR="00E42AF3" w:rsidRPr="00AE3A24" w:rsidTr="00637E10">
        <w:trPr>
          <w:jc w:val="center"/>
        </w:trPr>
        <w:tc>
          <w:tcPr>
            <w:tcW w:w="2133" w:type="dxa"/>
          </w:tcPr>
          <w:p w:rsidR="00E42AF3" w:rsidRPr="00AE3A24" w:rsidRDefault="002173B5" w:rsidP="00F129A8">
            <w:pPr>
              <w:widowControl/>
              <w:suppressAutoHyphens/>
              <w:spacing w:before="0" w:after="0" w:line="360" w:lineRule="auto"/>
              <w:jc w:val="both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Бокситогорский р-н</w:t>
            </w:r>
          </w:p>
        </w:tc>
        <w:tc>
          <w:tcPr>
            <w:tcW w:w="1000" w:type="dxa"/>
          </w:tcPr>
          <w:p w:rsidR="00E42AF3" w:rsidRPr="00AE3A24" w:rsidRDefault="008D504D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7</w:t>
            </w:r>
          </w:p>
        </w:tc>
        <w:tc>
          <w:tcPr>
            <w:tcW w:w="1020" w:type="dxa"/>
          </w:tcPr>
          <w:p w:rsidR="00E42AF3" w:rsidRPr="00AE3A24" w:rsidRDefault="008D504D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385</w:t>
            </w:r>
          </w:p>
        </w:tc>
        <w:tc>
          <w:tcPr>
            <w:tcW w:w="630" w:type="dxa"/>
          </w:tcPr>
          <w:p w:rsidR="00E42AF3" w:rsidRPr="00AE3A24" w:rsidRDefault="008D504D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4</w:t>
            </w:r>
          </w:p>
        </w:tc>
        <w:tc>
          <w:tcPr>
            <w:tcW w:w="809" w:type="dxa"/>
          </w:tcPr>
          <w:p w:rsidR="00E42AF3" w:rsidRPr="00AE3A24" w:rsidRDefault="008D504D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130</w:t>
            </w:r>
          </w:p>
        </w:tc>
        <w:tc>
          <w:tcPr>
            <w:tcW w:w="809" w:type="dxa"/>
          </w:tcPr>
          <w:p w:rsidR="00E42AF3" w:rsidRPr="00AE3A24" w:rsidRDefault="008D504D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  <w:tc>
          <w:tcPr>
            <w:tcW w:w="654" w:type="dxa"/>
          </w:tcPr>
          <w:p w:rsidR="00E42AF3" w:rsidRPr="00AE3A24" w:rsidRDefault="008D504D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  <w:tc>
          <w:tcPr>
            <w:tcW w:w="1061" w:type="dxa"/>
          </w:tcPr>
          <w:p w:rsidR="00E42AF3" w:rsidRPr="00AE3A24" w:rsidRDefault="008D504D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3</w:t>
            </w:r>
          </w:p>
        </w:tc>
        <w:tc>
          <w:tcPr>
            <w:tcW w:w="1004" w:type="dxa"/>
          </w:tcPr>
          <w:p w:rsidR="00E42AF3" w:rsidRPr="00AE3A24" w:rsidRDefault="008D504D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255</w:t>
            </w:r>
          </w:p>
        </w:tc>
      </w:tr>
      <w:tr w:rsidR="00E42AF3" w:rsidRPr="00AE3A24" w:rsidTr="00637E10">
        <w:trPr>
          <w:jc w:val="center"/>
        </w:trPr>
        <w:tc>
          <w:tcPr>
            <w:tcW w:w="2133" w:type="dxa"/>
          </w:tcPr>
          <w:p w:rsidR="00E42AF3" w:rsidRPr="00AE3A24" w:rsidRDefault="002173B5" w:rsidP="00F129A8">
            <w:pPr>
              <w:widowControl/>
              <w:suppressAutoHyphens/>
              <w:spacing w:before="0" w:after="0" w:line="360" w:lineRule="auto"/>
              <w:jc w:val="both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Волосовский р-н</w:t>
            </w:r>
          </w:p>
        </w:tc>
        <w:tc>
          <w:tcPr>
            <w:tcW w:w="1000" w:type="dxa"/>
          </w:tcPr>
          <w:p w:rsidR="00E42AF3" w:rsidRPr="00AE3A24" w:rsidRDefault="00772E0D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5</w:t>
            </w:r>
          </w:p>
        </w:tc>
        <w:tc>
          <w:tcPr>
            <w:tcW w:w="1020" w:type="dxa"/>
          </w:tcPr>
          <w:p w:rsidR="00E42AF3" w:rsidRPr="00AE3A24" w:rsidRDefault="00772E0D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485</w:t>
            </w:r>
          </w:p>
        </w:tc>
        <w:tc>
          <w:tcPr>
            <w:tcW w:w="630" w:type="dxa"/>
          </w:tcPr>
          <w:p w:rsidR="00E42AF3" w:rsidRPr="00AE3A24" w:rsidRDefault="00772E0D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</w:t>
            </w:r>
          </w:p>
        </w:tc>
        <w:tc>
          <w:tcPr>
            <w:tcW w:w="809" w:type="dxa"/>
          </w:tcPr>
          <w:p w:rsidR="00E42AF3" w:rsidRPr="00AE3A24" w:rsidRDefault="00772E0D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40</w:t>
            </w:r>
          </w:p>
        </w:tc>
        <w:tc>
          <w:tcPr>
            <w:tcW w:w="809" w:type="dxa"/>
          </w:tcPr>
          <w:p w:rsidR="00E42AF3" w:rsidRPr="00AE3A24" w:rsidRDefault="00772E0D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  <w:tc>
          <w:tcPr>
            <w:tcW w:w="654" w:type="dxa"/>
          </w:tcPr>
          <w:p w:rsidR="00E42AF3" w:rsidRPr="00AE3A24" w:rsidRDefault="00772E0D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  <w:tc>
          <w:tcPr>
            <w:tcW w:w="1061" w:type="dxa"/>
          </w:tcPr>
          <w:p w:rsidR="00E42AF3" w:rsidRPr="00AE3A24" w:rsidRDefault="00772E0D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4</w:t>
            </w:r>
          </w:p>
        </w:tc>
        <w:tc>
          <w:tcPr>
            <w:tcW w:w="1004" w:type="dxa"/>
          </w:tcPr>
          <w:p w:rsidR="00E42AF3" w:rsidRPr="00AE3A24" w:rsidRDefault="00772E0D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445</w:t>
            </w:r>
          </w:p>
        </w:tc>
      </w:tr>
      <w:tr w:rsidR="00E42AF3" w:rsidRPr="00AE3A24" w:rsidTr="00637E10">
        <w:trPr>
          <w:jc w:val="center"/>
        </w:trPr>
        <w:tc>
          <w:tcPr>
            <w:tcW w:w="2133" w:type="dxa"/>
          </w:tcPr>
          <w:p w:rsidR="00E42AF3" w:rsidRPr="00AE3A24" w:rsidRDefault="009F0D2B" w:rsidP="00F129A8">
            <w:pPr>
              <w:widowControl/>
              <w:suppressAutoHyphens/>
              <w:spacing w:before="0" w:after="0" w:line="360" w:lineRule="auto"/>
              <w:jc w:val="both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Волховский р-н</w:t>
            </w:r>
          </w:p>
        </w:tc>
        <w:tc>
          <w:tcPr>
            <w:tcW w:w="1000" w:type="dxa"/>
          </w:tcPr>
          <w:p w:rsidR="00E42AF3" w:rsidRPr="00AE3A24" w:rsidRDefault="00772E0D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8</w:t>
            </w:r>
          </w:p>
        </w:tc>
        <w:tc>
          <w:tcPr>
            <w:tcW w:w="1020" w:type="dxa"/>
          </w:tcPr>
          <w:p w:rsidR="00E42AF3" w:rsidRPr="00AE3A24" w:rsidRDefault="00772E0D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410</w:t>
            </w:r>
          </w:p>
        </w:tc>
        <w:tc>
          <w:tcPr>
            <w:tcW w:w="630" w:type="dxa"/>
          </w:tcPr>
          <w:p w:rsidR="00E42AF3" w:rsidRPr="00AE3A24" w:rsidRDefault="00772E0D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2</w:t>
            </w:r>
          </w:p>
        </w:tc>
        <w:tc>
          <w:tcPr>
            <w:tcW w:w="809" w:type="dxa"/>
          </w:tcPr>
          <w:p w:rsidR="00E42AF3" w:rsidRPr="00AE3A24" w:rsidRDefault="00772E0D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100</w:t>
            </w:r>
          </w:p>
        </w:tc>
        <w:tc>
          <w:tcPr>
            <w:tcW w:w="809" w:type="dxa"/>
          </w:tcPr>
          <w:p w:rsidR="00E42AF3" w:rsidRPr="00AE3A24" w:rsidRDefault="00772E0D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</w:t>
            </w:r>
          </w:p>
        </w:tc>
        <w:tc>
          <w:tcPr>
            <w:tcW w:w="654" w:type="dxa"/>
          </w:tcPr>
          <w:p w:rsidR="00E42AF3" w:rsidRPr="00AE3A24" w:rsidRDefault="00772E0D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100</w:t>
            </w:r>
          </w:p>
        </w:tc>
        <w:tc>
          <w:tcPr>
            <w:tcW w:w="1061" w:type="dxa"/>
          </w:tcPr>
          <w:p w:rsidR="00E42AF3" w:rsidRPr="00AE3A24" w:rsidRDefault="00772E0D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5</w:t>
            </w:r>
          </w:p>
        </w:tc>
        <w:tc>
          <w:tcPr>
            <w:tcW w:w="1004" w:type="dxa"/>
          </w:tcPr>
          <w:p w:rsidR="00E42AF3" w:rsidRPr="00AE3A24" w:rsidRDefault="00772E0D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210</w:t>
            </w:r>
          </w:p>
        </w:tc>
      </w:tr>
      <w:tr w:rsidR="00E42AF3" w:rsidRPr="00AE3A24" w:rsidTr="00637E10">
        <w:trPr>
          <w:jc w:val="center"/>
        </w:trPr>
        <w:tc>
          <w:tcPr>
            <w:tcW w:w="2133" w:type="dxa"/>
          </w:tcPr>
          <w:p w:rsidR="00E42AF3" w:rsidRPr="00AE3A24" w:rsidRDefault="009F0D2B" w:rsidP="00F129A8">
            <w:pPr>
              <w:widowControl/>
              <w:suppressAutoHyphens/>
              <w:spacing w:before="0" w:after="0" w:line="360" w:lineRule="auto"/>
              <w:jc w:val="both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Всеволожский р-н</w:t>
            </w:r>
          </w:p>
        </w:tc>
        <w:tc>
          <w:tcPr>
            <w:tcW w:w="1000" w:type="dxa"/>
          </w:tcPr>
          <w:p w:rsidR="00E42AF3" w:rsidRPr="00AE3A24" w:rsidRDefault="006F1102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31</w:t>
            </w:r>
          </w:p>
        </w:tc>
        <w:tc>
          <w:tcPr>
            <w:tcW w:w="1020" w:type="dxa"/>
          </w:tcPr>
          <w:p w:rsidR="00E42AF3" w:rsidRPr="00AE3A24" w:rsidRDefault="006F1102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4970</w:t>
            </w:r>
          </w:p>
        </w:tc>
        <w:tc>
          <w:tcPr>
            <w:tcW w:w="630" w:type="dxa"/>
          </w:tcPr>
          <w:p w:rsidR="00E42AF3" w:rsidRPr="00AE3A24" w:rsidRDefault="006F1102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4</w:t>
            </w:r>
          </w:p>
        </w:tc>
        <w:tc>
          <w:tcPr>
            <w:tcW w:w="809" w:type="dxa"/>
          </w:tcPr>
          <w:p w:rsidR="00E42AF3" w:rsidRPr="00AE3A24" w:rsidRDefault="006F1102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290</w:t>
            </w:r>
          </w:p>
        </w:tc>
        <w:tc>
          <w:tcPr>
            <w:tcW w:w="809" w:type="dxa"/>
          </w:tcPr>
          <w:p w:rsidR="00E42AF3" w:rsidRPr="00AE3A24" w:rsidRDefault="006F1102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  <w:tc>
          <w:tcPr>
            <w:tcW w:w="654" w:type="dxa"/>
          </w:tcPr>
          <w:p w:rsidR="00E42AF3" w:rsidRPr="00AE3A24" w:rsidRDefault="006F1102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  <w:tc>
          <w:tcPr>
            <w:tcW w:w="1061" w:type="dxa"/>
          </w:tcPr>
          <w:p w:rsidR="00E42AF3" w:rsidRPr="00AE3A24" w:rsidRDefault="006F1102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27</w:t>
            </w:r>
          </w:p>
        </w:tc>
        <w:tc>
          <w:tcPr>
            <w:tcW w:w="1004" w:type="dxa"/>
          </w:tcPr>
          <w:p w:rsidR="00E42AF3" w:rsidRPr="00AE3A24" w:rsidRDefault="006F1102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4680</w:t>
            </w:r>
          </w:p>
        </w:tc>
      </w:tr>
      <w:tr w:rsidR="00E42AF3" w:rsidRPr="00AE3A24" w:rsidTr="00637E10">
        <w:trPr>
          <w:jc w:val="center"/>
        </w:trPr>
        <w:tc>
          <w:tcPr>
            <w:tcW w:w="2133" w:type="dxa"/>
          </w:tcPr>
          <w:p w:rsidR="00E42AF3" w:rsidRPr="00AE3A24" w:rsidRDefault="009F0D2B" w:rsidP="00F129A8">
            <w:pPr>
              <w:widowControl/>
              <w:suppressAutoHyphens/>
              <w:spacing w:before="0" w:after="0" w:line="360" w:lineRule="auto"/>
              <w:jc w:val="both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Выборгский р-н</w:t>
            </w:r>
          </w:p>
        </w:tc>
        <w:tc>
          <w:tcPr>
            <w:tcW w:w="1000" w:type="dxa"/>
          </w:tcPr>
          <w:p w:rsidR="00E42AF3" w:rsidRPr="00AE3A24" w:rsidRDefault="006F1102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85</w:t>
            </w:r>
          </w:p>
        </w:tc>
        <w:tc>
          <w:tcPr>
            <w:tcW w:w="1020" w:type="dxa"/>
          </w:tcPr>
          <w:p w:rsidR="00E42AF3" w:rsidRPr="00AE3A24" w:rsidRDefault="006F1102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10150</w:t>
            </w:r>
          </w:p>
        </w:tc>
        <w:tc>
          <w:tcPr>
            <w:tcW w:w="630" w:type="dxa"/>
          </w:tcPr>
          <w:p w:rsidR="00E42AF3" w:rsidRPr="00AE3A24" w:rsidRDefault="006F1102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16</w:t>
            </w:r>
          </w:p>
        </w:tc>
        <w:tc>
          <w:tcPr>
            <w:tcW w:w="809" w:type="dxa"/>
          </w:tcPr>
          <w:p w:rsidR="00E42AF3" w:rsidRPr="00AE3A24" w:rsidRDefault="006F1102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701</w:t>
            </w:r>
          </w:p>
        </w:tc>
        <w:tc>
          <w:tcPr>
            <w:tcW w:w="809" w:type="dxa"/>
          </w:tcPr>
          <w:p w:rsidR="00E42AF3" w:rsidRPr="00AE3A24" w:rsidRDefault="006F1102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  <w:tc>
          <w:tcPr>
            <w:tcW w:w="654" w:type="dxa"/>
          </w:tcPr>
          <w:p w:rsidR="00E42AF3" w:rsidRPr="00AE3A24" w:rsidRDefault="006F1102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  <w:tc>
          <w:tcPr>
            <w:tcW w:w="1061" w:type="dxa"/>
          </w:tcPr>
          <w:p w:rsidR="00E42AF3" w:rsidRPr="00AE3A24" w:rsidRDefault="006F1102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69</w:t>
            </w:r>
          </w:p>
        </w:tc>
        <w:tc>
          <w:tcPr>
            <w:tcW w:w="1004" w:type="dxa"/>
          </w:tcPr>
          <w:p w:rsidR="00E42AF3" w:rsidRPr="00AE3A24" w:rsidRDefault="006F1102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9449</w:t>
            </w:r>
          </w:p>
        </w:tc>
      </w:tr>
      <w:tr w:rsidR="00E42AF3" w:rsidRPr="00AE3A24" w:rsidTr="00637E10">
        <w:trPr>
          <w:jc w:val="center"/>
        </w:trPr>
        <w:tc>
          <w:tcPr>
            <w:tcW w:w="2133" w:type="dxa"/>
          </w:tcPr>
          <w:p w:rsidR="00E42AF3" w:rsidRPr="00AE3A24" w:rsidRDefault="00C2784F" w:rsidP="00F129A8">
            <w:pPr>
              <w:widowControl/>
              <w:suppressAutoHyphens/>
              <w:spacing w:before="0" w:after="0" w:line="360" w:lineRule="auto"/>
              <w:jc w:val="both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г. Волхов</w:t>
            </w:r>
          </w:p>
        </w:tc>
        <w:tc>
          <w:tcPr>
            <w:tcW w:w="1000" w:type="dxa"/>
          </w:tcPr>
          <w:p w:rsidR="00E42AF3" w:rsidRPr="00AE3A24" w:rsidRDefault="00A31D79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5</w:t>
            </w:r>
          </w:p>
        </w:tc>
        <w:tc>
          <w:tcPr>
            <w:tcW w:w="1020" w:type="dxa"/>
          </w:tcPr>
          <w:p w:rsidR="00E42AF3" w:rsidRPr="00AE3A24" w:rsidRDefault="00A31D79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329</w:t>
            </w:r>
          </w:p>
        </w:tc>
        <w:tc>
          <w:tcPr>
            <w:tcW w:w="630" w:type="dxa"/>
          </w:tcPr>
          <w:p w:rsidR="00E42AF3" w:rsidRPr="00AE3A24" w:rsidRDefault="00A31D79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4</w:t>
            </w:r>
          </w:p>
        </w:tc>
        <w:tc>
          <w:tcPr>
            <w:tcW w:w="809" w:type="dxa"/>
          </w:tcPr>
          <w:p w:rsidR="00E42AF3" w:rsidRPr="00AE3A24" w:rsidRDefault="00A31D79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229</w:t>
            </w:r>
          </w:p>
        </w:tc>
        <w:tc>
          <w:tcPr>
            <w:tcW w:w="809" w:type="dxa"/>
          </w:tcPr>
          <w:p w:rsidR="00E42AF3" w:rsidRPr="00AE3A24" w:rsidRDefault="00A31D79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</w:t>
            </w:r>
          </w:p>
        </w:tc>
        <w:tc>
          <w:tcPr>
            <w:tcW w:w="654" w:type="dxa"/>
          </w:tcPr>
          <w:p w:rsidR="00E42AF3" w:rsidRPr="00AE3A24" w:rsidRDefault="00A31D79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100</w:t>
            </w:r>
          </w:p>
        </w:tc>
        <w:tc>
          <w:tcPr>
            <w:tcW w:w="1061" w:type="dxa"/>
          </w:tcPr>
          <w:p w:rsidR="00E42AF3" w:rsidRPr="00AE3A24" w:rsidRDefault="00A31D79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  <w:tc>
          <w:tcPr>
            <w:tcW w:w="1004" w:type="dxa"/>
          </w:tcPr>
          <w:p w:rsidR="00E42AF3" w:rsidRPr="00AE3A24" w:rsidRDefault="00A31D79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</w:tr>
      <w:tr w:rsidR="00E42AF3" w:rsidRPr="00AE3A24" w:rsidTr="00637E10">
        <w:trPr>
          <w:jc w:val="center"/>
        </w:trPr>
        <w:tc>
          <w:tcPr>
            <w:tcW w:w="2133" w:type="dxa"/>
          </w:tcPr>
          <w:p w:rsidR="00E42AF3" w:rsidRPr="00AE3A24" w:rsidRDefault="00C2784F" w:rsidP="00F129A8">
            <w:pPr>
              <w:widowControl/>
              <w:suppressAutoHyphens/>
              <w:spacing w:before="0" w:after="0" w:line="360" w:lineRule="auto"/>
              <w:jc w:val="both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г. Гатчина</w:t>
            </w:r>
          </w:p>
        </w:tc>
        <w:tc>
          <w:tcPr>
            <w:tcW w:w="1000" w:type="dxa"/>
          </w:tcPr>
          <w:p w:rsidR="00E42AF3" w:rsidRPr="00AE3A24" w:rsidRDefault="003761A6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5</w:t>
            </w:r>
          </w:p>
        </w:tc>
        <w:tc>
          <w:tcPr>
            <w:tcW w:w="1020" w:type="dxa"/>
          </w:tcPr>
          <w:p w:rsidR="00E42AF3" w:rsidRPr="00AE3A24" w:rsidRDefault="003761A6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267</w:t>
            </w:r>
          </w:p>
        </w:tc>
        <w:tc>
          <w:tcPr>
            <w:tcW w:w="630" w:type="dxa"/>
          </w:tcPr>
          <w:p w:rsidR="00E42AF3" w:rsidRPr="00AE3A24" w:rsidRDefault="003761A6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3</w:t>
            </w:r>
          </w:p>
        </w:tc>
        <w:tc>
          <w:tcPr>
            <w:tcW w:w="809" w:type="dxa"/>
          </w:tcPr>
          <w:p w:rsidR="00E42AF3" w:rsidRPr="00AE3A24" w:rsidRDefault="003761A6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177</w:t>
            </w:r>
          </w:p>
        </w:tc>
        <w:tc>
          <w:tcPr>
            <w:tcW w:w="809" w:type="dxa"/>
          </w:tcPr>
          <w:p w:rsidR="00E42AF3" w:rsidRPr="00AE3A24" w:rsidRDefault="003761A6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2</w:t>
            </w:r>
          </w:p>
        </w:tc>
        <w:tc>
          <w:tcPr>
            <w:tcW w:w="654" w:type="dxa"/>
          </w:tcPr>
          <w:p w:rsidR="00E42AF3" w:rsidRPr="00AE3A24" w:rsidRDefault="003761A6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90</w:t>
            </w:r>
          </w:p>
        </w:tc>
        <w:tc>
          <w:tcPr>
            <w:tcW w:w="1061" w:type="dxa"/>
          </w:tcPr>
          <w:p w:rsidR="00E42AF3" w:rsidRPr="00AE3A24" w:rsidRDefault="003761A6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  <w:tc>
          <w:tcPr>
            <w:tcW w:w="1004" w:type="dxa"/>
          </w:tcPr>
          <w:p w:rsidR="00E42AF3" w:rsidRPr="00AE3A24" w:rsidRDefault="003761A6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</w:tr>
      <w:tr w:rsidR="00C2784F" w:rsidRPr="00AE3A24" w:rsidTr="00637E10">
        <w:trPr>
          <w:jc w:val="center"/>
        </w:trPr>
        <w:tc>
          <w:tcPr>
            <w:tcW w:w="2133" w:type="dxa"/>
          </w:tcPr>
          <w:p w:rsidR="00C2784F" w:rsidRPr="00AE3A24" w:rsidRDefault="00C2784F" w:rsidP="00F129A8">
            <w:pPr>
              <w:widowControl/>
              <w:suppressAutoHyphens/>
              <w:spacing w:before="0" w:after="0" w:line="360" w:lineRule="auto"/>
              <w:jc w:val="both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г. Ивангород</w:t>
            </w:r>
          </w:p>
        </w:tc>
        <w:tc>
          <w:tcPr>
            <w:tcW w:w="1000" w:type="dxa"/>
          </w:tcPr>
          <w:p w:rsidR="00C2784F" w:rsidRPr="00AE3A24" w:rsidRDefault="000622C3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</w:t>
            </w:r>
          </w:p>
        </w:tc>
        <w:tc>
          <w:tcPr>
            <w:tcW w:w="1020" w:type="dxa"/>
          </w:tcPr>
          <w:p w:rsidR="00C2784F" w:rsidRPr="00AE3A24" w:rsidRDefault="000622C3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62</w:t>
            </w:r>
          </w:p>
        </w:tc>
        <w:tc>
          <w:tcPr>
            <w:tcW w:w="630" w:type="dxa"/>
          </w:tcPr>
          <w:p w:rsidR="00C2784F" w:rsidRPr="00AE3A24" w:rsidRDefault="000622C3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</w:t>
            </w:r>
          </w:p>
        </w:tc>
        <w:tc>
          <w:tcPr>
            <w:tcW w:w="809" w:type="dxa"/>
          </w:tcPr>
          <w:p w:rsidR="00C2784F" w:rsidRPr="00AE3A24" w:rsidRDefault="000622C3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62</w:t>
            </w:r>
          </w:p>
        </w:tc>
        <w:tc>
          <w:tcPr>
            <w:tcW w:w="809" w:type="dxa"/>
          </w:tcPr>
          <w:p w:rsidR="00C2784F" w:rsidRPr="00AE3A24" w:rsidRDefault="000622C3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  <w:tc>
          <w:tcPr>
            <w:tcW w:w="654" w:type="dxa"/>
          </w:tcPr>
          <w:p w:rsidR="00C2784F" w:rsidRPr="00AE3A24" w:rsidRDefault="000622C3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  <w:tc>
          <w:tcPr>
            <w:tcW w:w="1061" w:type="dxa"/>
          </w:tcPr>
          <w:p w:rsidR="00C2784F" w:rsidRPr="00AE3A24" w:rsidRDefault="000622C3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  <w:tc>
          <w:tcPr>
            <w:tcW w:w="1004" w:type="dxa"/>
          </w:tcPr>
          <w:p w:rsidR="00C2784F" w:rsidRPr="00AE3A24" w:rsidRDefault="000622C3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</w:tr>
      <w:tr w:rsidR="00C2784F" w:rsidRPr="00AE3A24" w:rsidTr="00637E10">
        <w:trPr>
          <w:jc w:val="center"/>
        </w:trPr>
        <w:tc>
          <w:tcPr>
            <w:tcW w:w="2133" w:type="dxa"/>
          </w:tcPr>
          <w:p w:rsidR="00C2784F" w:rsidRPr="00AE3A24" w:rsidRDefault="00C2784F" w:rsidP="00F129A8">
            <w:pPr>
              <w:widowControl/>
              <w:suppressAutoHyphens/>
              <w:spacing w:before="0" w:after="0" w:line="360" w:lineRule="auto"/>
              <w:jc w:val="both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г. Коммунар</w:t>
            </w:r>
          </w:p>
        </w:tc>
        <w:tc>
          <w:tcPr>
            <w:tcW w:w="1000" w:type="dxa"/>
          </w:tcPr>
          <w:p w:rsidR="00C2784F" w:rsidRPr="00AE3A24" w:rsidRDefault="000622C3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</w:t>
            </w:r>
          </w:p>
        </w:tc>
        <w:tc>
          <w:tcPr>
            <w:tcW w:w="1020" w:type="dxa"/>
          </w:tcPr>
          <w:p w:rsidR="00C2784F" w:rsidRPr="00AE3A24" w:rsidRDefault="000622C3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143</w:t>
            </w:r>
          </w:p>
        </w:tc>
        <w:tc>
          <w:tcPr>
            <w:tcW w:w="630" w:type="dxa"/>
          </w:tcPr>
          <w:p w:rsidR="00C2784F" w:rsidRPr="00AE3A24" w:rsidRDefault="000622C3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  <w:tc>
          <w:tcPr>
            <w:tcW w:w="809" w:type="dxa"/>
          </w:tcPr>
          <w:p w:rsidR="00C2784F" w:rsidRPr="00AE3A24" w:rsidRDefault="000622C3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  <w:tc>
          <w:tcPr>
            <w:tcW w:w="809" w:type="dxa"/>
          </w:tcPr>
          <w:p w:rsidR="00C2784F" w:rsidRPr="00AE3A24" w:rsidRDefault="000622C3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</w:t>
            </w:r>
          </w:p>
        </w:tc>
        <w:tc>
          <w:tcPr>
            <w:tcW w:w="654" w:type="dxa"/>
          </w:tcPr>
          <w:p w:rsidR="00C2784F" w:rsidRPr="00AE3A24" w:rsidRDefault="000622C3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143</w:t>
            </w:r>
          </w:p>
        </w:tc>
        <w:tc>
          <w:tcPr>
            <w:tcW w:w="1061" w:type="dxa"/>
          </w:tcPr>
          <w:p w:rsidR="00C2784F" w:rsidRPr="00AE3A24" w:rsidRDefault="000622C3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  <w:tc>
          <w:tcPr>
            <w:tcW w:w="1004" w:type="dxa"/>
          </w:tcPr>
          <w:p w:rsidR="00C2784F" w:rsidRPr="00AE3A24" w:rsidRDefault="000622C3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</w:tr>
      <w:tr w:rsidR="00C2784F" w:rsidRPr="00AE3A24" w:rsidTr="00637E10">
        <w:trPr>
          <w:jc w:val="center"/>
        </w:trPr>
        <w:tc>
          <w:tcPr>
            <w:tcW w:w="2133" w:type="dxa"/>
          </w:tcPr>
          <w:p w:rsidR="00C2784F" w:rsidRPr="00AE3A24" w:rsidRDefault="00C2784F" w:rsidP="00F129A8">
            <w:pPr>
              <w:widowControl/>
              <w:suppressAutoHyphens/>
              <w:spacing w:before="0" w:after="0" w:line="360" w:lineRule="auto"/>
              <w:jc w:val="both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г. Новая Ладога</w:t>
            </w:r>
          </w:p>
        </w:tc>
        <w:tc>
          <w:tcPr>
            <w:tcW w:w="1000" w:type="dxa"/>
          </w:tcPr>
          <w:p w:rsidR="00C2784F" w:rsidRPr="00AE3A24" w:rsidRDefault="006949BF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2</w:t>
            </w:r>
          </w:p>
        </w:tc>
        <w:tc>
          <w:tcPr>
            <w:tcW w:w="1020" w:type="dxa"/>
          </w:tcPr>
          <w:p w:rsidR="00C2784F" w:rsidRPr="00AE3A24" w:rsidRDefault="006949BF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60</w:t>
            </w:r>
          </w:p>
        </w:tc>
        <w:tc>
          <w:tcPr>
            <w:tcW w:w="630" w:type="dxa"/>
          </w:tcPr>
          <w:p w:rsidR="00C2784F" w:rsidRPr="00AE3A24" w:rsidRDefault="006949BF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</w:t>
            </w:r>
          </w:p>
        </w:tc>
        <w:tc>
          <w:tcPr>
            <w:tcW w:w="809" w:type="dxa"/>
          </w:tcPr>
          <w:p w:rsidR="00C2784F" w:rsidRPr="00AE3A24" w:rsidRDefault="006949BF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30</w:t>
            </w:r>
          </w:p>
        </w:tc>
        <w:tc>
          <w:tcPr>
            <w:tcW w:w="809" w:type="dxa"/>
          </w:tcPr>
          <w:p w:rsidR="00C2784F" w:rsidRPr="00AE3A24" w:rsidRDefault="006949BF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</w:t>
            </w:r>
          </w:p>
        </w:tc>
        <w:tc>
          <w:tcPr>
            <w:tcW w:w="654" w:type="dxa"/>
          </w:tcPr>
          <w:p w:rsidR="00C2784F" w:rsidRPr="00AE3A24" w:rsidRDefault="006949BF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30</w:t>
            </w:r>
          </w:p>
        </w:tc>
        <w:tc>
          <w:tcPr>
            <w:tcW w:w="1061" w:type="dxa"/>
          </w:tcPr>
          <w:p w:rsidR="00C2784F" w:rsidRPr="00AE3A24" w:rsidRDefault="006949BF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  <w:tc>
          <w:tcPr>
            <w:tcW w:w="1004" w:type="dxa"/>
          </w:tcPr>
          <w:p w:rsidR="00C2784F" w:rsidRPr="00AE3A24" w:rsidRDefault="006949BF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</w:tr>
      <w:tr w:rsidR="00C2784F" w:rsidRPr="00AE3A24" w:rsidTr="00637E10">
        <w:trPr>
          <w:jc w:val="center"/>
        </w:trPr>
        <w:tc>
          <w:tcPr>
            <w:tcW w:w="2133" w:type="dxa"/>
          </w:tcPr>
          <w:p w:rsidR="00C2784F" w:rsidRPr="00AE3A24" w:rsidRDefault="007E561C" w:rsidP="00F129A8">
            <w:pPr>
              <w:widowControl/>
              <w:suppressAutoHyphens/>
              <w:spacing w:before="0" w:after="0" w:line="360" w:lineRule="auto"/>
              <w:jc w:val="both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г. Пикалево</w:t>
            </w:r>
          </w:p>
        </w:tc>
        <w:tc>
          <w:tcPr>
            <w:tcW w:w="1000" w:type="dxa"/>
          </w:tcPr>
          <w:p w:rsidR="00C2784F" w:rsidRPr="00AE3A24" w:rsidRDefault="00BF0EB2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</w:t>
            </w:r>
          </w:p>
        </w:tc>
        <w:tc>
          <w:tcPr>
            <w:tcW w:w="1020" w:type="dxa"/>
          </w:tcPr>
          <w:p w:rsidR="00C2784F" w:rsidRPr="00AE3A24" w:rsidRDefault="00BF0EB2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116</w:t>
            </w:r>
          </w:p>
        </w:tc>
        <w:tc>
          <w:tcPr>
            <w:tcW w:w="630" w:type="dxa"/>
          </w:tcPr>
          <w:p w:rsidR="00C2784F" w:rsidRPr="00AE3A24" w:rsidRDefault="00BF0EB2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</w:t>
            </w:r>
          </w:p>
        </w:tc>
        <w:tc>
          <w:tcPr>
            <w:tcW w:w="809" w:type="dxa"/>
          </w:tcPr>
          <w:p w:rsidR="00C2784F" w:rsidRPr="00AE3A24" w:rsidRDefault="00BF0EB2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116</w:t>
            </w:r>
          </w:p>
        </w:tc>
        <w:tc>
          <w:tcPr>
            <w:tcW w:w="809" w:type="dxa"/>
          </w:tcPr>
          <w:p w:rsidR="00C2784F" w:rsidRPr="00AE3A24" w:rsidRDefault="00BF0EB2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  <w:tc>
          <w:tcPr>
            <w:tcW w:w="654" w:type="dxa"/>
          </w:tcPr>
          <w:p w:rsidR="00C2784F" w:rsidRPr="00AE3A24" w:rsidRDefault="00BF0EB2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  <w:tc>
          <w:tcPr>
            <w:tcW w:w="1061" w:type="dxa"/>
          </w:tcPr>
          <w:p w:rsidR="00C2784F" w:rsidRPr="00AE3A24" w:rsidRDefault="00BF0EB2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  <w:tc>
          <w:tcPr>
            <w:tcW w:w="1004" w:type="dxa"/>
          </w:tcPr>
          <w:p w:rsidR="00C2784F" w:rsidRPr="00AE3A24" w:rsidRDefault="00BF0EB2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</w:tr>
      <w:tr w:rsidR="00C2784F" w:rsidRPr="00AE3A24" w:rsidTr="00637E10">
        <w:trPr>
          <w:jc w:val="center"/>
        </w:trPr>
        <w:tc>
          <w:tcPr>
            <w:tcW w:w="2133" w:type="dxa"/>
          </w:tcPr>
          <w:p w:rsidR="00C2784F" w:rsidRPr="00AE3A24" w:rsidRDefault="00DC6A46" w:rsidP="00F129A8">
            <w:pPr>
              <w:widowControl/>
              <w:suppressAutoHyphens/>
              <w:spacing w:before="0" w:after="0" w:line="360" w:lineRule="auto"/>
              <w:jc w:val="both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г. Светогорск</w:t>
            </w:r>
          </w:p>
        </w:tc>
        <w:tc>
          <w:tcPr>
            <w:tcW w:w="1000" w:type="dxa"/>
          </w:tcPr>
          <w:p w:rsidR="00C2784F" w:rsidRPr="00AE3A24" w:rsidRDefault="00BF0EB2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3</w:t>
            </w:r>
          </w:p>
        </w:tc>
        <w:tc>
          <w:tcPr>
            <w:tcW w:w="1020" w:type="dxa"/>
          </w:tcPr>
          <w:p w:rsidR="00C2784F" w:rsidRPr="00AE3A24" w:rsidRDefault="00BF0EB2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325</w:t>
            </w:r>
          </w:p>
        </w:tc>
        <w:tc>
          <w:tcPr>
            <w:tcW w:w="630" w:type="dxa"/>
          </w:tcPr>
          <w:p w:rsidR="00C2784F" w:rsidRPr="00AE3A24" w:rsidRDefault="00BF0EB2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</w:t>
            </w:r>
          </w:p>
        </w:tc>
        <w:tc>
          <w:tcPr>
            <w:tcW w:w="809" w:type="dxa"/>
          </w:tcPr>
          <w:p w:rsidR="00C2784F" w:rsidRPr="00AE3A24" w:rsidRDefault="00BF0EB2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150</w:t>
            </w:r>
          </w:p>
        </w:tc>
        <w:tc>
          <w:tcPr>
            <w:tcW w:w="809" w:type="dxa"/>
          </w:tcPr>
          <w:p w:rsidR="00C2784F" w:rsidRPr="00AE3A24" w:rsidRDefault="00BF0EB2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  <w:tc>
          <w:tcPr>
            <w:tcW w:w="654" w:type="dxa"/>
          </w:tcPr>
          <w:p w:rsidR="00C2784F" w:rsidRPr="00AE3A24" w:rsidRDefault="00BF0EB2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  <w:tc>
          <w:tcPr>
            <w:tcW w:w="1061" w:type="dxa"/>
          </w:tcPr>
          <w:p w:rsidR="00C2784F" w:rsidRPr="00AE3A24" w:rsidRDefault="00BF0EB2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2</w:t>
            </w:r>
          </w:p>
        </w:tc>
        <w:tc>
          <w:tcPr>
            <w:tcW w:w="1004" w:type="dxa"/>
          </w:tcPr>
          <w:p w:rsidR="00C2784F" w:rsidRPr="00AE3A24" w:rsidRDefault="00BF0EB2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175</w:t>
            </w:r>
          </w:p>
        </w:tc>
      </w:tr>
      <w:tr w:rsidR="00C2784F" w:rsidRPr="00AE3A24" w:rsidTr="00637E10">
        <w:trPr>
          <w:jc w:val="center"/>
        </w:trPr>
        <w:tc>
          <w:tcPr>
            <w:tcW w:w="2133" w:type="dxa"/>
          </w:tcPr>
          <w:p w:rsidR="00C2784F" w:rsidRPr="00AE3A24" w:rsidRDefault="00DC6A46" w:rsidP="00F129A8">
            <w:pPr>
              <w:widowControl/>
              <w:suppressAutoHyphens/>
              <w:spacing w:before="0" w:after="0" w:line="360" w:lineRule="auto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г. Сертолово</w:t>
            </w:r>
          </w:p>
        </w:tc>
        <w:tc>
          <w:tcPr>
            <w:tcW w:w="1000" w:type="dxa"/>
          </w:tcPr>
          <w:p w:rsidR="00C2784F" w:rsidRPr="00AE3A24" w:rsidRDefault="000D4108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  <w:tc>
          <w:tcPr>
            <w:tcW w:w="1020" w:type="dxa"/>
          </w:tcPr>
          <w:p w:rsidR="00C2784F" w:rsidRPr="00AE3A24" w:rsidRDefault="000D4108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  <w:tc>
          <w:tcPr>
            <w:tcW w:w="630" w:type="dxa"/>
          </w:tcPr>
          <w:p w:rsidR="00C2784F" w:rsidRPr="00AE3A24" w:rsidRDefault="000D4108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  <w:tc>
          <w:tcPr>
            <w:tcW w:w="809" w:type="dxa"/>
          </w:tcPr>
          <w:p w:rsidR="00C2784F" w:rsidRPr="00AE3A24" w:rsidRDefault="000D4108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  <w:tc>
          <w:tcPr>
            <w:tcW w:w="809" w:type="dxa"/>
          </w:tcPr>
          <w:p w:rsidR="00C2784F" w:rsidRPr="00AE3A24" w:rsidRDefault="000D4108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  <w:tc>
          <w:tcPr>
            <w:tcW w:w="654" w:type="dxa"/>
          </w:tcPr>
          <w:p w:rsidR="00C2784F" w:rsidRPr="00AE3A24" w:rsidRDefault="000D4108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  <w:tc>
          <w:tcPr>
            <w:tcW w:w="1061" w:type="dxa"/>
          </w:tcPr>
          <w:p w:rsidR="00C2784F" w:rsidRPr="00AE3A24" w:rsidRDefault="000D4108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  <w:tc>
          <w:tcPr>
            <w:tcW w:w="1004" w:type="dxa"/>
          </w:tcPr>
          <w:p w:rsidR="00C2784F" w:rsidRPr="00AE3A24" w:rsidRDefault="000D4108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</w:tr>
      <w:tr w:rsidR="00C2784F" w:rsidRPr="00AE3A24" w:rsidTr="00637E10">
        <w:trPr>
          <w:jc w:val="center"/>
        </w:trPr>
        <w:tc>
          <w:tcPr>
            <w:tcW w:w="2133" w:type="dxa"/>
          </w:tcPr>
          <w:p w:rsidR="00C2784F" w:rsidRPr="00AE3A24" w:rsidRDefault="00DC6A46" w:rsidP="00F129A8">
            <w:pPr>
              <w:widowControl/>
              <w:suppressAutoHyphens/>
              <w:spacing w:before="0" w:after="0" w:line="360" w:lineRule="auto"/>
              <w:jc w:val="both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г. Сосновый Бор</w:t>
            </w:r>
          </w:p>
        </w:tc>
        <w:tc>
          <w:tcPr>
            <w:tcW w:w="1000" w:type="dxa"/>
          </w:tcPr>
          <w:p w:rsidR="00C2784F" w:rsidRPr="00AE3A24" w:rsidRDefault="00FE5909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5</w:t>
            </w:r>
          </w:p>
        </w:tc>
        <w:tc>
          <w:tcPr>
            <w:tcW w:w="1020" w:type="dxa"/>
          </w:tcPr>
          <w:p w:rsidR="00C2784F" w:rsidRPr="00AE3A24" w:rsidRDefault="00FE5909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490</w:t>
            </w:r>
          </w:p>
        </w:tc>
        <w:tc>
          <w:tcPr>
            <w:tcW w:w="630" w:type="dxa"/>
          </w:tcPr>
          <w:p w:rsidR="00C2784F" w:rsidRPr="00AE3A24" w:rsidRDefault="00FE5909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  <w:tc>
          <w:tcPr>
            <w:tcW w:w="809" w:type="dxa"/>
          </w:tcPr>
          <w:p w:rsidR="00C2784F" w:rsidRPr="00AE3A24" w:rsidRDefault="00FE5909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  <w:tc>
          <w:tcPr>
            <w:tcW w:w="809" w:type="dxa"/>
          </w:tcPr>
          <w:p w:rsidR="00C2784F" w:rsidRPr="00AE3A24" w:rsidRDefault="00FE5909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</w:t>
            </w:r>
          </w:p>
        </w:tc>
        <w:tc>
          <w:tcPr>
            <w:tcW w:w="654" w:type="dxa"/>
          </w:tcPr>
          <w:p w:rsidR="00C2784F" w:rsidRPr="00AE3A24" w:rsidRDefault="00FE5909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100</w:t>
            </w:r>
          </w:p>
        </w:tc>
        <w:tc>
          <w:tcPr>
            <w:tcW w:w="1061" w:type="dxa"/>
          </w:tcPr>
          <w:p w:rsidR="00C2784F" w:rsidRPr="00AE3A24" w:rsidRDefault="00FE5909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4</w:t>
            </w:r>
          </w:p>
        </w:tc>
        <w:tc>
          <w:tcPr>
            <w:tcW w:w="1004" w:type="dxa"/>
          </w:tcPr>
          <w:p w:rsidR="00C2784F" w:rsidRPr="00AE3A24" w:rsidRDefault="00FE5909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390</w:t>
            </w:r>
          </w:p>
        </w:tc>
      </w:tr>
      <w:tr w:rsidR="00C2784F" w:rsidRPr="00AE3A24" w:rsidTr="00637E10">
        <w:trPr>
          <w:jc w:val="center"/>
        </w:trPr>
        <w:tc>
          <w:tcPr>
            <w:tcW w:w="2133" w:type="dxa"/>
          </w:tcPr>
          <w:p w:rsidR="00C2784F" w:rsidRPr="00AE3A24" w:rsidRDefault="00DC6A46" w:rsidP="00F129A8">
            <w:pPr>
              <w:widowControl/>
              <w:suppressAutoHyphens/>
              <w:spacing w:before="0" w:after="0" w:line="360" w:lineRule="auto"/>
              <w:jc w:val="both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г. Шлиссельбург</w:t>
            </w:r>
          </w:p>
        </w:tc>
        <w:tc>
          <w:tcPr>
            <w:tcW w:w="1000" w:type="dxa"/>
          </w:tcPr>
          <w:p w:rsidR="00C2784F" w:rsidRPr="00AE3A24" w:rsidRDefault="00A95077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</w:t>
            </w:r>
          </w:p>
        </w:tc>
        <w:tc>
          <w:tcPr>
            <w:tcW w:w="1020" w:type="dxa"/>
          </w:tcPr>
          <w:p w:rsidR="00C2784F" w:rsidRPr="00AE3A24" w:rsidRDefault="00A95077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30</w:t>
            </w:r>
          </w:p>
        </w:tc>
        <w:tc>
          <w:tcPr>
            <w:tcW w:w="630" w:type="dxa"/>
          </w:tcPr>
          <w:p w:rsidR="00C2784F" w:rsidRPr="00AE3A24" w:rsidRDefault="00A95077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</w:t>
            </w:r>
          </w:p>
        </w:tc>
        <w:tc>
          <w:tcPr>
            <w:tcW w:w="809" w:type="dxa"/>
          </w:tcPr>
          <w:p w:rsidR="00C2784F" w:rsidRPr="00AE3A24" w:rsidRDefault="00A95077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30</w:t>
            </w:r>
          </w:p>
        </w:tc>
        <w:tc>
          <w:tcPr>
            <w:tcW w:w="809" w:type="dxa"/>
          </w:tcPr>
          <w:p w:rsidR="00C2784F" w:rsidRPr="00AE3A24" w:rsidRDefault="00A95077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  <w:tc>
          <w:tcPr>
            <w:tcW w:w="654" w:type="dxa"/>
          </w:tcPr>
          <w:p w:rsidR="00C2784F" w:rsidRPr="00AE3A24" w:rsidRDefault="00A95077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  <w:tc>
          <w:tcPr>
            <w:tcW w:w="1061" w:type="dxa"/>
          </w:tcPr>
          <w:p w:rsidR="00C2784F" w:rsidRPr="00AE3A24" w:rsidRDefault="00A95077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  <w:tc>
          <w:tcPr>
            <w:tcW w:w="1004" w:type="dxa"/>
          </w:tcPr>
          <w:p w:rsidR="00C2784F" w:rsidRPr="00AE3A24" w:rsidRDefault="00A95077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</w:tr>
      <w:tr w:rsidR="00C2784F" w:rsidRPr="00AE3A24" w:rsidTr="00637E10">
        <w:trPr>
          <w:jc w:val="center"/>
        </w:trPr>
        <w:tc>
          <w:tcPr>
            <w:tcW w:w="2133" w:type="dxa"/>
          </w:tcPr>
          <w:p w:rsidR="00C2784F" w:rsidRPr="00AE3A24" w:rsidRDefault="00DC6A46" w:rsidP="00F129A8">
            <w:pPr>
              <w:widowControl/>
              <w:suppressAutoHyphens/>
              <w:spacing w:before="0" w:after="0" w:line="360" w:lineRule="auto"/>
              <w:jc w:val="both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Гатчинский р-н</w:t>
            </w:r>
          </w:p>
        </w:tc>
        <w:tc>
          <w:tcPr>
            <w:tcW w:w="1000" w:type="dxa"/>
          </w:tcPr>
          <w:p w:rsidR="00C2784F" w:rsidRPr="00AE3A24" w:rsidRDefault="00A95077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17</w:t>
            </w:r>
          </w:p>
        </w:tc>
        <w:tc>
          <w:tcPr>
            <w:tcW w:w="1020" w:type="dxa"/>
          </w:tcPr>
          <w:p w:rsidR="00C2784F" w:rsidRPr="00AE3A24" w:rsidRDefault="00A95077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2729</w:t>
            </w:r>
          </w:p>
        </w:tc>
        <w:tc>
          <w:tcPr>
            <w:tcW w:w="630" w:type="dxa"/>
          </w:tcPr>
          <w:p w:rsidR="00C2784F" w:rsidRPr="00AE3A24" w:rsidRDefault="00A95077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2</w:t>
            </w:r>
          </w:p>
        </w:tc>
        <w:tc>
          <w:tcPr>
            <w:tcW w:w="809" w:type="dxa"/>
          </w:tcPr>
          <w:p w:rsidR="00C2784F" w:rsidRPr="00AE3A24" w:rsidRDefault="00A95077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74</w:t>
            </w:r>
          </w:p>
        </w:tc>
        <w:tc>
          <w:tcPr>
            <w:tcW w:w="809" w:type="dxa"/>
          </w:tcPr>
          <w:p w:rsidR="00C2784F" w:rsidRPr="00AE3A24" w:rsidRDefault="00A95077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  <w:tc>
          <w:tcPr>
            <w:tcW w:w="654" w:type="dxa"/>
          </w:tcPr>
          <w:p w:rsidR="00C2784F" w:rsidRPr="00AE3A24" w:rsidRDefault="00A95077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  <w:tc>
          <w:tcPr>
            <w:tcW w:w="1061" w:type="dxa"/>
          </w:tcPr>
          <w:p w:rsidR="00C2784F" w:rsidRPr="00AE3A24" w:rsidRDefault="00A95077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15</w:t>
            </w:r>
          </w:p>
        </w:tc>
        <w:tc>
          <w:tcPr>
            <w:tcW w:w="1004" w:type="dxa"/>
          </w:tcPr>
          <w:p w:rsidR="00C2784F" w:rsidRPr="00AE3A24" w:rsidRDefault="00A95077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2655</w:t>
            </w:r>
          </w:p>
        </w:tc>
      </w:tr>
      <w:tr w:rsidR="00C2784F" w:rsidRPr="00AE3A24" w:rsidTr="00637E10">
        <w:trPr>
          <w:jc w:val="center"/>
        </w:trPr>
        <w:tc>
          <w:tcPr>
            <w:tcW w:w="2133" w:type="dxa"/>
          </w:tcPr>
          <w:p w:rsidR="00C2784F" w:rsidRPr="00AE3A24" w:rsidRDefault="009B78D0" w:rsidP="00F129A8">
            <w:pPr>
              <w:widowControl/>
              <w:suppressAutoHyphens/>
              <w:spacing w:before="0" w:after="0" w:line="360" w:lineRule="auto"/>
              <w:jc w:val="both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Кингисеппский р-н</w:t>
            </w:r>
          </w:p>
        </w:tc>
        <w:tc>
          <w:tcPr>
            <w:tcW w:w="1000" w:type="dxa"/>
          </w:tcPr>
          <w:p w:rsidR="00C2784F" w:rsidRPr="00AE3A24" w:rsidRDefault="00323846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15</w:t>
            </w:r>
          </w:p>
        </w:tc>
        <w:tc>
          <w:tcPr>
            <w:tcW w:w="1020" w:type="dxa"/>
          </w:tcPr>
          <w:p w:rsidR="00C2784F" w:rsidRPr="00AE3A24" w:rsidRDefault="00323846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1015</w:t>
            </w:r>
          </w:p>
        </w:tc>
        <w:tc>
          <w:tcPr>
            <w:tcW w:w="630" w:type="dxa"/>
          </w:tcPr>
          <w:p w:rsidR="00C2784F" w:rsidRPr="00AE3A24" w:rsidRDefault="00323846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4</w:t>
            </w:r>
          </w:p>
        </w:tc>
        <w:tc>
          <w:tcPr>
            <w:tcW w:w="809" w:type="dxa"/>
          </w:tcPr>
          <w:p w:rsidR="00C2784F" w:rsidRPr="00AE3A24" w:rsidRDefault="00323846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103</w:t>
            </w:r>
          </w:p>
        </w:tc>
        <w:tc>
          <w:tcPr>
            <w:tcW w:w="809" w:type="dxa"/>
          </w:tcPr>
          <w:p w:rsidR="00C2784F" w:rsidRPr="00AE3A24" w:rsidRDefault="00323846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</w:t>
            </w:r>
          </w:p>
        </w:tc>
        <w:tc>
          <w:tcPr>
            <w:tcW w:w="654" w:type="dxa"/>
          </w:tcPr>
          <w:p w:rsidR="00C2784F" w:rsidRPr="00AE3A24" w:rsidRDefault="00323846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100</w:t>
            </w:r>
          </w:p>
        </w:tc>
        <w:tc>
          <w:tcPr>
            <w:tcW w:w="1061" w:type="dxa"/>
          </w:tcPr>
          <w:p w:rsidR="00C2784F" w:rsidRPr="00AE3A24" w:rsidRDefault="00323846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10</w:t>
            </w:r>
          </w:p>
        </w:tc>
        <w:tc>
          <w:tcPr>
            <w:tcW w:w="1004" w:type="dxa"/>
          </w:tcPr>
          <w:p w:rsidR="00C2784F" w:rsidRPr="00AE3A24" w:rsidRDefault="00323846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812</w:t>
            </w:r>
          </w:p>
        </w:tc>
      </w:tr>
      <w:tr w:rsidR="00C2784F" w:rsidRPr="00AE3A24" w:rsidTr="00637E10">
        <w:trPr>
          <w:jc w:val="center"/>
        </w:trPr>
        <w:tc>
          <w:tcPr>
            <w:tcW w:w="2133" w:type="dxa"/>
          </w:tcPr>
          <w:p w:rsidR="00C2784F" w:rsidRPr="00AE3A24" w:rsidRDefault="009B78D0" w:rsidP="00F129A8">
            <w:pPr>
              <w:widowControl/>
              <w:suppressAutoHyphens/>
              <w:spacing w:before="0" w:after="0" w:line="360" w:lineRule="auto"/>
              <w:jc w:val="both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Киришский р-н</w:t>
            </w:r>
          </w:p>
        </w:tc>
        <w:tc>
          <w:tcPr>
            <w:tcW w:w="1000" w:type="dxa"/>
          </w:tcPr>
          <w:p w:rsidR="00C2784F" w:rsidRPr="00AE3A24" w:rsidRDefault="009172C6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6</w:t>
            </w:r>
          </w:p>
        </w:tc>
        <w:tc>
          <w:tcPr>
            <w:tcW w:w="1020" w:type="dxa"/>
          </w:tcPr>
          <w:p w:rsidR="00C2784F" w:rsidRPr="00AE3A24" w:rsidRDefault="009172C6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1278</w:t>
            </w:r>
          </w:p>
        </w:tc>
        <w:tc>
          <w:tcPr>
            <w:tcW w:w="630" w:type="dxa"/>
          </w:tcPr>
          <w:p w:rsidR="00C2784F" w:rsidRPr="00AE3A24" w:rsidRDefault="009172C6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2</w:t>
            </w:r>
          </w:p>
        </w:tc>
        <w:tc>
          <w:tcPr>
            <w:tcW w:w="809" w:type="dxa"/>
          </w:tcPr>
          <w:p w:rsidR="00C2784F" w:rsidRPr="00AE3A24" w:rsidRDefault="009172C6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410</w:t>
            </w:r>
          </w:p>
        </w:tc>
        <w:tc>
          <w:tcPr>
            <w:tcW w:w="809" w:type="dxa"/>
          </w:tcPr>
          <w:p w:rsidR="00C2784F" w:rsidRPr="00AE3A24" w:rsidRDefault="009172C6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</w:t>
            </w:r>
          </w:p>
        </w:tc>
        <w:tc>
          <w:tcPr>
            <w:tcW w:w="654" w:type="dxa"/>
          </w:tcPr>
          <w:p w:rsidR="00C2784F" w:rsidRPr="00AE3A24" w:rsidRDefault="009172C6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100</w:t>
            </w:r>
          </w:p>
        </w:tc>
        <w:tc>
          <w:tcPr>
            <w:tcW w:w="1061" w:type="dxa"/>
          </w:tcPr>
          <w:p w:rsidR="00C2784F" w:rsidRPr="00AE3A24" w:rsidRDefault="009172C6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3</w:t>
            </w:r>
          </w:p>
        </w:tc>
        <w:tc>
          <w:tcPr>
            <w:tcW w:w="1004" w:type="dxa"/>
          </w:tcPr>
          <w:p w:rsidR="00C2784F" w:rsidRPr="00AE3A24" w:rsidRDefault="009172C6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768</w:t>
            </w:r>
          </w:p>
        </w:tc>
      </w:tr>
      <w:tr w:rsidR="00C2784F" w:rsidRPr="00AE3A24" w:rsidTr="00637E10">
        <w:trPr>
          <w:jc w:val="center"/>
        </w:trPr>
        <w:tc>
          <w:tcPr>
            <w:tcW w:w="2133" w:type="dxa"/>
          </w:tcPr>
          <w:p w:rsidR="00C2784F" w:rsidRPr="00AE3A24" w:rsidRDefault="009B78D0" w:rsidP="00F129A8">
            <w:pPr>
              <w:widowControl/>
              <w:suppressAutoHyphens/>
              <w:spacing w:before="0" w:after="0" w:line="360" w:lineRule="auto"/>
              <w:jc w:val="both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Кировский р-н</w:t>
            </w:r>
          </w:p>
        </w:tc>
        <w:tc>
          <w:tcPr>
            <w:tcW w:w="1000" w:type="dxa"/>
          </w:tcPr>
          <w:p w:rsidR="00C2784F" w:rsidRPr="00AE3A24" w:rsidRDefault="00AE76B3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5</w:t>
            </w:r>
          </w:p>
        </w:tc>
        <w:tc>
          <w:tcPr>
            <w:tcW w:w="1020" w:type="dxa"/>
          </w:tcPr>
          <w:p w:rsidR="00C2784F" w:rsidRPr="00AE3A24" w:rsidRDefault="00AE76B3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95</w:t>
            </w:r>
          </w:p>
        </w:tc>
        <w:tc>
          <w:tcPr>
            <w:tcW w:w="630" w:type="dxa"/>
          </w:tcPr>
          <w:p w:rsidR="00C2784F" w:rsidRPr="00AE3A24" w:rsidRDefault="00AE76B3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</w:t>
            </w:r>
          </w:p>
        </w:tc>
        <w:tc>
          <w:tcPr>
            <w:tcW w:w="809" w:type="dxa"/>
          </w:tcPr>
          <w:p w:rsidR="00C2784F" w:rsidRPr="00AE3A24" w:rsidRDefault="00AE76B3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29</w:t>
            </w:r>
          </w:p>
        </w:tc>
        <w:tc>
          <w:tcPr>
            <w:tcW w:w="809" w:type="dxa"/>
          </w:tcPr>
          <w:p w:rsidR="00C2784F" w:rsidRPr="00AE3A24" w:rsidRDefault="00AE76B3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  <w:tc>
          <w:tcPr>
            <w:tcW w:w="654" w:type="dxa"/>
          </w:tcPr>
          <w:p w:rsidR="00C2784F" w:rsidRPr="00AE3A24" w:rsidRDefault="00AE76B3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  <w:tc>
          <w:tcPr>
            <w:tcW w:w="1061" w:type="dxa"/>
          </w:tcPr>
          <w:p w:rsidR="00C2784F" w:rsidRPr="00AE3A24" w:rsidRDefault="00AE76B3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4</w:t>
            </w:r>
          </w:p>
        </w:tc>
        <w:tc>
          <w:tcPr>
            <w:tcW w:w="1004" w:type="dxa"/>
          </w:tcPr>
          <w:p w:rsidR="00C2784F" w:rsidRPr="00AE3A24" w:rsidRDefault="00AE76B3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66</w:t>
            </w:r>
          </w:p>
        </w:tc>
      </w:tr>
      <w:tr w:rsidR="009B78D0" w:rsidRPr="00AE3A24" w:rsidTr="00637E10">
        <w:trPr>
          <w:jc w:val="center"/>
        </w:trPr>
        <w:tc>
          <w:tcPr>
            <w:tcW w:w="2133" w:type="dxa"/>
          </w:tcPr>
          <w:p w:rsidR="009B78D0" w:rsidRPr="00AE3A24" w:rsidRDefault="009172C6" w:rsidP="00F129A8">
            <w:pPr>
              <w:widowControl/>
              <w:suppressAutoHyphens/>
              <w:spacing w:before="0" w:after="0" w:line="360" w:lineRule="auto"/>
              <w:jc w:val="both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Колтушская волость</w:t>
            </w:r>
          </w:p>
        </w:tc>
        <w:tc>
          <w:tcPr>
            <w:tcW w:w="1000" w:type="dxa"/>
          </w:tcPr>
          <w:p w:rsidR="009B78D0" w:rsidRPr="00AE3A24" w:rsidRDefault="00AE76B3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2</w:t>
            </w:r>
          </w:p>
        </w:tc>
        <w:tc>
          <w:tcPr>
            <w:tcW w:w="1020" w:type="dxa"/>
          </w:tcPr>
          <w:p w:rsidR="009B78D0" w:rsidRPr="00AE3A24" w:rsidRDefault="00AE76B3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45</w:t>
            </w:r>
          </w:p>
        </w:tc>
        <w:tc>
          <w:tcPr>
            <w:tcW w:w="630" w:type="dxa"/>
          </w:tcPr>
          <w:p w:rsidR="009B78D0" w:rsidRPr="00AE3A24" w:rsidRDefault="00AE76B3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2</w:t>
            </w:r>
          </w:p>
        </w:tc>
        <w:tc>
          <w:tcPr>
            <w:tcW w:w="809" w:type="dxa"/>
          </w:tcPr>
          <w:p w:rsidR="009B78D0" w:rsidRPr="00AE3A24" w:rsidRDefault="00AE76B3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45</w:t>
            </w:r>
          </w:p>
        </w:tc>
        <w:tc>
          <w:tcPr>
            <w:tcW w:w="809" w:type="dxa"/>
          </w:tcPr>
          <w:p w:rsidR="009B78D0" w:rsidRPr="00AE3A24" w:rsidRDefault="00AE76B3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  <w:tc>
          <w:tcPr>
            <w:tcW w:w="654" w:type="dxa"/>
          </w:tcPr>
          <w:p w:rsidR="009B78D0" w:rsidRPr="00AE3A24" w:rsidRDefault="00AE76B3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  <w:tc>
          <w:tcPr>
            <w:tcW w:w="1061" w:type="dxa"/>
          </w:tcPr>
          <w:p w:rsidR="009B78D0" w:rsidRPr="00AE3A24" w:rsidRDefault="00AE76B3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  <w:tc>
          <w:tcPr>
            <w:tcW w:w="1004" w:type="dxa"/>
          </w:tcPr>
          <w:p w:rsidR="009B78D0" w:rsidRPr="00AE3A24" w:rsidRDefault="00AE76B3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</w:tr>
      <w:tr w:rsidR="009B78D0" w:rsidRPr="00AE3A24" w:rsidTr="00637E10">
        <w:trPr>
          <w:jc w:val="center"/>
        </w:trPr>
        <w:tc>
          <w:tcPr>
            <w:tcW w:w="2133" w:type="dxa"/>
          </w:tcPr>
          <w:p w:rsidR="009B78D0" w:rsidRPr="00AE3A24" w:rsidRDefault="009172C6" w:rsidP="00F129A8">
            <w:pPr>
              <w:widowControl/>
              <w:suppressAutoHyphens/>
              <w:spacing w:before="0" w:after="0" w:line="360" w:lineRule="auto"/>
              <w:jc w:val="both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Кузнечное</w:t>
            </w:r>
          </w:p>
        </w:tc>
        <w:tc>
          <w:tcPr>
            <w:tcW w:w="1000" w:type="dxa"/>
          </w:tcPr>
          <w:p w:rsidR="009B78D0" w:rsidRPr="00AE3A24" w:rsidRDefault="00CA409F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  <w:tc>
          <w:tcPr>
            <w:tcW w:w="1020" w:type="dxa"/>
          </w:tcPr>
          <w:p w:rsidR="009B78D0" w:rsidRPr="00AE3A24" w:rsidRDefault="00CA409F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  <w:tc>
          <w:tcPr>
            <w:tcW w:w="630" w:type="dxa"/>
          </w:tcPr>
          <w:p w:rsidR="009B78D0" w:rsidRPr="00AE3A24" w:rsidRDefault="00CA409F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  <w:tc>
          <w:tcPr>
            <w:tcW w:w="809" w:type="dxa"/>
          </w:tcPr>
          <w:p w:rsidR="009B78D0" w:rsidRPr="00AE3A24" w:rsidRDefault="00CA409F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  <w:tc>
          <w:tcPr>
            <w:tcW w:w="809" w:type="dxa"/>
          </w:tcPr>
          <w:p w:rsidR="009B78D0" w:rsidRPr="00AE3A24" w:rsidRDefault="00CA409F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  <w:tc>
          <w:tcPr>
            <w:tcW w:w="654" w:type="dxa"/>
          </w:tcPr>
          <w:p w:rsidR="009B78D0" w:rsidRPr="00AE3A24" w:rsidRDefault="00CA409F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  <w:tc>
          <w:tcPr>
            <w:tcW w:w="1061" w:type="dxa"/>
          </w:tcPr>
          <w:p w:rsidR="009B78D0" w:rsidRPr="00AE3A24" w:rsidRDefault="00CA409F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  <w:tc>
          <w:tcPr>
            <w:tcW w:w="1004" w:type="dxa"/>
          </w:tcPr>
          <w:p w:rsidR="009B78D0" w:rsidRPr="00AE3A24" w:rsidRDefault="00CA409F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</w:tr>
      <w:tr w:rsidR="009B78D0" w:rsidRPr="00AE3A24" w:rsidTr="00637E10">
        <w:trPr>
          <w:jc w:val="center"/>
        </w:trPr>
        <w:tc>
          <w:tcPr>
            <w:tcW w:w="2133" w:type="dxa"/>
          </w:tcPr>
          <w:p w:rsidR="009B78D0" w:rsidRPr="00AE3A24" w:rsidRDefault="00CA409F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Лодейнопольский р-н</w:t>
            </w:r>
          </w:p>
        </w:tc>
        <w:tc>
          <w:tcPr>
            <w:tcW w:w="1000" w:type="dxa"/>
          </w:tcPr>
          <w:p w:rsidR="009B78D0" w:rsidRPr="00AE3A24" w:rsidRDefault="00CA409F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19</w:t>
            </w:r>
          </w:p>
        </w:tc>
        <w:tc>
          <w:tcPr>
            <w:tcW w:w="1020" w:type="dxa"/>
          </w:tcPr>
          <w:p w:rsidR="009B78D0" w:rsidRPr="00AE3A24" w:rsidRDefault="00CA409F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721</w:t>
            </w:r>
          </w:p>
        </w:tc>
        <w:tc>
          <w:tcPr>
            <w:tcW w:w="630" w:type="dxa"/>
          </w:tcPr>
          <w:p w:rsidR="009B78D0" w:rsidRPr="00AE3A24" w:rsidRDefault="0092037D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3</w:t>
            </w:r>
          </w:p>
        </w:tc>
        <w:tc>
          <w:tcPr>
            <w:tcW w:w="809" w:type="dxa"/>
          </w:tcPr>
          <w:p w:rsidR="009B78D0" w:rsidRPr="00AE3A24" w:rsidRDefault="0092037D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198</w:t>
            </w:r>
          </w:p>
        </w:tc>
        <w:tc>
          <w:tcPr>
            <w:tcW w:w="809" w:type="dxa"/>
          </w:tcPr>
          <w:p w:rsidR="009B78D0" w:rsidRPr="00AE3A24" w:rsidRDefault="0092037D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  <w:tc>
          <w:tcPr>
            <w:tcW w:w="654" w:type="dxa"/>
          </w:tcPr>
          <w:p w:rsidR="009B78D0" w:rsidRPr="00AE3A24" w:rsidRDefault="0092037D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  <w:tc>
          <w:tcPr>
            <w:tcW w:w="1061" w:type="dxa"/>
          </w:tcPr>
          <w:p w:rsidR="009B78D0" w:rsidRPr="00AE3A24" w:rsidRDefault="0092037D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16</w:t>
            </w:r>
          </w:p>
        </w:tc>
        <w:tc>
          <w:tcPr>
            <w:tcW w:w="1004" w:type="dxa"/>
          </w:tcPr>
          <w:p w:rsidR="009B78D0" w:rsidRPr="00AE3A24" w:rsidRDefault="0092037D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523</w:t>
            </w:r>
          </w:p>
        </w:tc>
      </w:tr>
      <w:tr w:rsidR="009B78D0" w:rsidRPr="00AE3A24" w:rsidTr="00637E10">
        <w:trPr>
          <w:jc w:val="center"/>
        </w:trPr>
        <w:tc>
          <w:tcPr>
            <w:tcW w:w="2133" w:type="dxa"/>
          </w:tcPr>
          <w:p w:rsidR="009B78D0" w:rsidRPr="00AE3A24" w:rsidRDefault="0092037D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Ломоносовский р-н</w:t>
            </w:r>
          </w:p>
        </w:tc>
        <w:tc>
          <w:tcPr>
            <w:tcW w:w="1000" w:type="dxa"/>
          </w:tcPr>
          <w:p w:rsidR="009B78D0" w:rsidRPr="00AE3A24" w:rsidRDefault="0092037D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3</w:t>
            </w:r>
          </w:p>
        </w:tc>
        <w:tc>
          <w:tcPr>
            <w:tcW w:w="1020" w:type="dxa"/>
          </w:tcPr>
          <w:p w:rsidR="009B78D0" w:rsidRPr="00AE3A24" w:rsidRDefault="0092037D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159</w:t>
            </w:r>
          </w:p>
        </w:tc>
        <w:tc>
          <w:tcPr>
            <w:tcW w:w="630" w:type="dxa"/>
          </w:tcPr>
          <w:p w:rsidR="009B78D0" w:rsidRPr="00AE3A24" w:rsidRDefault="0092037D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</w:t>
            </w:r>
          </w:p>
        </w:tc>
        <w:tc>
          <w:tcPr>
            <w:tcW w:w="809" w:type="dxa"/>
          </w:tcPr>
          <w:p w:rsidR="009B78D0" w:rsidRPr="00AE3A24" w:rsidRDefault="0092037D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9</w:t>
            </w:r>
          </w:p>
        </w:tc>
        <w:tc>
          <w:tcPr>
            <w:tcW w:w="809" w:type="dxa"/>
          </w:tcPr>
          <w:p w:rsidR="009B78D0" w:rsidRPr="00AE3A24" w:rsidRDefault="0092037D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  <w:tc>
          <w:tcPr>
            <w:tcW w:w="654" w:type="dxa"/>
          </w:tcPr>
          <w:p w:rsidR="009B78D0" w:rsidRPr="00AE3A24" w:rsidRDefault="0092037D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  <w:tc>
          <w:tcPr>
            <w:tcW w:w="1061" w:type="dxa"/>
          </w:tcPr>
          <w:p w:rsidR="009B78D0" w:rsidRPr="00AE3A24" w:rsidRDefault="0092037D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2</w:t>
            </w:r>
          </w:p>
        </w:tc>
        <w:tc>
          <w:tcPr>
            <w:tcW w:w="1004" w:type="dxa"/>
          </w:tcPr>
          <w:p w:rsidR="009B78D0" w:rsidRPr="00AE3A24" w:rsidRDefault="0092037D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150</w:t>
            </w:r>
          </w:p>
        </w:tc>
      </w:tr>
      <w:tr w:rsidR="009B78D0" w:rsidRPr="00AE3A24" w:rsidTr="00637E10">
        <w:trPr>
          <w:jc w:val="center"/>
        </w:trPr>
        <w:tc>
          <w:tcPr>
            <w:tcW w:w="2133" w:type="dxa"/>
          </w:tcPr>
          <w:p w:rsidR="009B78D0" w:rsidRPr="00AE3A24" w:rsidRDefault="0092037D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Лужский р-н</w:t>
            </w:r>
          </w:p>
        </w:tc>
        <w:tc>
          <w:tcPr>
            <w:tcW w:w="1000" w:type="dxa"/>
          </w:tcPr>
          <w:p w:rsidR="009B78D0" w:rsidRPr="00AE3A24" w:rsidRDefault="000C7860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41</w:t>
            </w:r>
          </w:p>
        </w:tc>
        <w:tc>
          <w:tcPr>
            <w:tcW w:w="1020" w:type="dxa"/>
          </w:tcPr>
          <w:p w:rsidR="009B78D0" w:rsidRPr="00AE3A24" w:rsidRDefault="000C7860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7696</w:t>
            </w:r>
          </w:p>
        </w:tc>
        <w:tc>
          <w:tcPr>
            <w:tcW w:w="630" w:type="dxa"/>
          </w:tcPr>
          <w:p w:rsidR="009B78D0" w:rsidRPr="00AE3A24" w:rsidRDefault="000C7860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</w:t>
            </w:r>
          </w:p>
        </w:tc>
        <w:tc>
          <w:tcPr>
            <w:tcW w:w="809" w:type="dxa"/>
          </w:tcPr>
          <w:p w:rsidR="009B78D0" w:rsidRPr="00AE3A24" w:rsidRDefault="000C7860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68</w:t>
            </w:r>
          </w:p>
        </w:tc>
        <w:tc>
          <w:tcPr>
            <w:tcW w:w="809" w:type="dxa"/>
          </w:tcPr>
          <w:p w:rsidR="009B78D0" w:rsidRPr="00AE3A24" w:rsidRDefault="000C7860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2</w:t>
            </w:r>
          </w:p>
        </w:tc>
        <w:tc>
          <w:tcPr>
            <w:tcW w:w="654" w:type="dxa"/>
          </w:tcPr>
          <w:p w:rsidR="009B78D0" w:rsidRPr="00AE3A24" w:rsidRDefault="000C7860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265</w:t>
            </w:r>
          </w:p>
        </w:tc>
        <w:tc>
          <w:tcPr>
            <w:tcW w:w="1061" w:type="dxa"/>
          </w:tcPr>
          <w:p w:rsidR="009B78D0" w:rsidRPr="00AE3A24" w:rsidRDefault="000C7860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38</w:t>
            </w:r>
          </w:p>
        </w:tc>
        <w:tc>
          <w:tcPr>
            <w:tcW w:w="1004" w:type="dxa"/>
          </w:tcPr>
          <w:p w:rsidR="009B78D0" w:rsidRPr="00AE3A24" w:rsidRDefault="000C7860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7363</w:t>
            </w:r>
          </w:p>
        </w:tc>
      </w:tr>
      <w:tr w:rsidR="009B78D0" w:rsidRPr="00AE3A24" w:rsidTr="00637E10">
        <w:trPr>
          <w:jc w:val="center"/>
        </w:trPr>
        <w:tc>
          <w:tcPr>
            <w:tcW w:w="2133" w:type="dxa"/>
          </w:tcPr>
          <w:p w:rsidR="009B78D0" w:rsidRPr="00AE3A24" w:rsidRDefault="000C7860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lastRenderedPageBreak/>
              <w:t>Подпорожский р-н</w:t>
            </w:r>
          </w:p>
        </w:tc>
        <w:tc>
          <w:tcPr>
            <w:tcW w:w="1000" w:type="dxa"/>
          </w:tcPr>
          <w:p w:rsidR="009B78D0" w:rsidRPr="00AE3A24" w:rsidRDefault="00C0028F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7</w:t>
            </w:r>
          </w:p>
        </w:tc>
        <w:tc>
          <w:tcPr>
            <w:tcW w:w="1020" w:type="dxa"/>
          </w:tcPr>
          <w:p w:rsidR="009B78D0" w:rsidRPr="00AE3A24" w:rsidRDefault="00C0028F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195</w:t>
            </w:r>
          </w:p>
        </w:tc>
        <w:tc>
          <w:tcPr>
            <w:tcW w:w="630" w:type="dxa"/>
          </w:tcPr>
          <w:p w:rsidR="009B78D0" w:rsidRPr="00AE3A24" w:rsidRDefault="00C0028F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2</w:t>
            </w:r>
          </w:p>
        </w:tc>
        <w:tc>
          <w:tcPr>
            <w:tcW w:w="809" w:type="dxa"/>
          </w:tcPr>
          <w:p w:rsidR="009B78D0" w:rsidRPr="00AE3A24" w:rsidRDefault="00C0028F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58</w:t>
            </w:r>
          </w:p>
        </w:tc>
        <w:tc>
          <w:tcPr>
            <w:tcW w:w="809" w:type="dxa"/>
          </w:tcPr>
          <w:p w:rsidR="009B78D0" w:rsidRPr="00AE3A24" w:rsidRDefault="00C0028F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  <w:tc>
          <w:tcPr>
            <w:tcW w:w="654" w:type="dxa"/>
          </w:tcPr>
          <w:p w:rsidR="009B78D0" w:rsidRPr="00AE3A24" w:rsidRDefault="00C0028F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  <w:tc>
          <w:tcPr>
            <w:tcW w:w="1061" w:type="dxa"/>
          </w:tcPr>
          <w:p w:rsidR="009B78D0" w:rsidRPr="00AE3A24" w:rsidRDefault="00C0028F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5</w:t>
            </w:r>
          </w:p>
        </w:tc>
        <w:tc>
          <w:tcPr>
            <w:tcW w:w="1004" w:type="dxa"/>
          </w:tcPr>
          <w:p w:rsidR="009B78D0" w:rsidRPr="00AE3A24" w:rsidRDefault="00C0028F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137</w:t>
            </w:r>
          </w:p>
        </w:tc>
      </w:tr>
      <w:tr w:rsidR="009B78D0" w:rsidRPr="00AE3A24" w:rsidTr="00637E10">
        <w:trPr>
          <w:jc w:val="center"/>
        </w:trPr>
        <w:tc>
          <w:tcPr>
            <w:tcW w:w="2133" w:type="dxa"/>
          </w:tcPr>
          <w:p w:rsidR="009B78D0" w:rsidRPr="00AE3A24" w:rsidRDefault="00C0028F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Приозерский р-н</w:t>
            </w:r>
          </w:p>
        </w:tc>
        <w:tc>
          <w:tcPr>
            <w:tcW w:w="1000" w:type="dxa"/>
          </w:tcPr>
          <w:p w:rsidR="009B78D0" w:rsidRPr="00AE3A24" w:rsidRDefault="00C0028F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109</w:t>
            </w:r>
          </w:p>
        </w:tc>
        <w:tc>
          <w:tcPr>
            <w:tcW w:w="1020" w:type="dxa"/>
          </w:tcPr>
          <w:p w:rsidR="009B78D0" w:rsidRPr="00AE3A24" w:rsidRDefault="00C0028F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10029</w:t>
            </w:r>
          </w:p>
        </w:tc>
        <w:tc>
          <w:tcPr>
            <w:tcW w:w="630" w:type="dxa"/>
          </w:tcPr>
          <w:p w:rsidR="009B78D0" w:rsidRPr="00AE3A24" w:rsidRDefault="00C0028F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4</w:t>
            </w:r>
          </w:p>
        </w:tc>
        <w:tc>
          <w:tcPr>
            <w:tcW w:w="809" w:type="dxa"/>
          </w:tcPr>
          <w:p w:rsidR="009B78D0" w:rsidRPr="00AE3A24" w:rsidRDefault="00C0028F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126</w:t>
            </w:r>
          </w:p>
        </w:tc>
        <w:tc>
          <w:tcPr>
            <w:tcW w:w="809" w:type="dxa"/>
          </w:tcPr>
          <w:p w:rsidR="009B78D0" w:rsidRPr="00AE3A24" w:rsidRDefault="00C0028F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</w:t>
            </w:r>
          </w:p>
        </w:tc>
        <w:tc>
          <w:tcPr>
            <w:tcW w:w="654" w:type="dxa"/>
          </w:tcPr>
          <w:p w:rsidR="009B78D0" w:rsidRPr="00AE3A24" w:rsidRDefault="00C0028F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350</w:t>
            </w:r>
          </w:p>
        </w:tc>
        <w:tc>
          <w:tcPr>
            <w:tcW w:w="1061" w:type="dxa"/>
          </w:tcPr>
          <w:p w:rsidR="009B78D0" w:rsidRPr="00AE3A24" w:rsidRDefault="00C0028F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104</w:t>
            </w:r>
          </w:p>
        </w:tc>
        <w:tc>
          <w:tcPr>
            <w:tcW w:w="1004" w:type="dxa"/>
          </w:tcPr>
          <w:p w:rsidR="009B78D0" w:rsidRPr="00AE3A24" w:rsidRDefault="00C0028F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9553</w:t>
            </w:r>
          </w:p>
        </w:tc>
      </w:tr>
      <w:tr w:rsidR="009B78D0" w:rsidRPr="00AE3A24" w:rsidTr="00637E10">
        <w:trPr>
          <w:jc w:val="center"/>
        </w:trPr>
        <w:tc>
          <w:tcPr>
            <w:tcW w:w="2133" w:type="dxa"/>
          </w:tcPr>
          <w:p w:rsidR="009B78D0" w:rsidRPr="00AE3A24" w:rsidRDefault="00C0028F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Сланцевский р-н</w:t>
            </w:r>
          </w:p>
        </w:tc>
        <w:tc>
          <w:tcPr>
            <w:tcW w:w="1000" w:type="dxa"/>
          </w:tcPr>
          <w:p w:rsidR="009B78D0" w:rsidRPr="00AE3A24" w:rsidRDefault="00C0028F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28</w:t>
            </w:r>
          </w:p>
        </w:tc>
        <w:tc>
          <w:tcPr>
            <w:tcW w:w="1020" w:type="dxa"/>
          </w:tcPr>
          <w:p w:rsidR="009B78D0" w:rsidRPr="00AE3A24" w:rsidRDefault="00C0028F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1165</w:t>
            </w:r>
          </w:p>
        </w:tc>
        <w:tc>
          <w:tcPr>
            <w:tcW w:w="630" w:type="dxa"/>
          </w:tcPr>
          <w:p w:rsidR="009B78D0" w:rsidRPr="00AE3A24" w:rsidRDefault="00C0028F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3</w:t>
            </w:r>
          </w:p>
        </w:tc>
        <w:tc>
          <w:tcPr>
            <w:tcW w:w="809" w:type="dxa"/>
          </w:tcPr>
          <w:p w:rsidR="009B78D0" w:rsidRPr="00AE3A24" w:rsidRDefault="00C0028F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90</w:t>
            </w:r>
          </w:p>
        </w:tc>
        <w:tc>
          <w:tcPr>
            <w:tcW w:w="809" w:type="dxa"/>
          </w:tcPr>
          <w:p w:rsidR="009B78D0" w:rsidRPr="00AE3A24" w:rsidRDefault="00C0028F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  <w:tc>
          <w:tcPr>
            <w:tcW w:w="654" w:type="dxa"/>
          </w:tcPr>
          <w:p w:rsidR="009B78D0" w:rsidRPr="00AE3A24" w:rsidRDefault="00C0028F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  <w:tc>
          <w:tcPr>
            <w:tcW w:w="1061" w:type="dxa"/>
          </w:tcPr>
          <w:p w:rsidR="009B78D0" w:rsidRPr="00AE3A24" w:rsidRDefault="00C0028F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25</w:t>
            </w:r>
          </w:p>
        </w:tc>
        <w:tc>
          <w:tcPr>
            <w:tcW w:w="1004" w:type="dxa"/>
          </w:tcPr>
          <w:p w:rsidR="009B78D0" w:rsidRPr="00AE3A24" w:rsidRDefault="00C0028F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1075</w:t>
            </w:r>
          </w:p>
        </w:tc>
      </w:tr>
      <w:tr w:rsidR="009B78D0" w:rsidRPr="00AE3A24" w:rsidTr="00637E10">
        <w:trPr>
          <w:jc w:val="center"/>
        </w:trPr>
        <w:tc>
          <w:tcPr>
            <w:tcW w:w="2133" w:type="dxa"/>
          </w:tcPr>
          <w:p w:rsidR="009B78D0" w:rsidRPr="00AE3A24" w:rsidRDefault="009B78D0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Тихвинский р-н</w:t>
            </w:r>
          </w:p>
        </w:tc>
        <w:tc>
          <w:tcPr>
            <w:tcW w:w="1000" w:type="dxa"/>
          </w:tcPr>
          <w:p w:rsidR="009B78D0" w:rsidRPr="00AE3A24" w:rsidRDefault="00C12113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12</w:t>
            </w:r>
          </w:p>
        </w:tc>
        <w:tc>
          <w:tcPr>
            <w:tcW w:w="1020" w:type="dxa"/>
          </w:tcPr>
          <w:p w:rsidR="009B78D0" w:rsidRPr="00AE3A24" w:rsidRDefault="00C12113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486</w:t>
            </w:r>
          </w:p>
        </w:tc>
        <w:tc>
          <w:tcPr>
            <w:tcW w:w="630" w:type="dxa"/>
          </w:tcPr>
          <w:p w:rsidR="009B78D0" w:rsidRPr="00AE3A24" w:rsidRDefault="00C12113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</w:t>
            </w:r>
          </w:p>
        </w:tc>
        <w:tc>
          <w:tcPr>
            <w:tcW w:w="809" w:type="dxa"/>
          </w:tcPr>
          <w:p w:rsidR="009B78D0" w:rsidRPr="00AE3A24" w:rsidRDefault="00C12113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150</w:t>
            </w:r>
          </w:p>
        </w:tc>
        <w:tc>
          <w:tcPr>
            <w:tcW w:w="809" w:type="dxa"/>
          </w:tcPr>
          <w:p w:rsidR="009B78D0" w:rsidRPr="00AE3A24" w:rsidRDefault="00C12113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  <w:tc>
          <w:tcPr>
            <w:tcW w:w="654" w:type="dxa"/>
          </w:tcPr>
          <w:p w:rsidR="009B78D0" w:rsidRPr="00AE3A24" w:rsidRDefault="00C12113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</w:p>
        </w:tc>
        <w:tc>
          <w:tcPr>
            <w:tcW w:w="1061" w:type="dxa"/>
          </w:tcPr>
          <w:p w:rsidR="009B78D0" w:rsidRPr="00AE3A24" w:rsidRDefault="00C12113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11</w:t>
            </w:r>
          </w:p>
        </w:tc>
        <w:tc>
          <w:tcPr>
            <w:tcW w:w="1004" w:type="dxa"/>
          </w:tcPr>
          <w:p w:rsidR="009B78D0" w:rsidRPr="00AE3A24" w:rsidRDefault="00C12113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336</w:t>
            </w:r>
          </w:p>
        </w:tc>
      </w:tr>
      <w:tr w:rsidR="009B78D0" w:rsidRPr="00AE3A24" w:rsidTr="00637E10">
        <w:trPr>
          <w:jc w:val="center"/>
        </w:trPr>
        <w:tc>
          <w:tcPr>
            <w:tcW w:w="2133" w:type="dxa"/>
          </w:tcPr>
          <w:p w:rsidR="009B78D0" w:rsidRPr="00AE3A24" w:rsidRDefault="009B78D0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Тосненский р-н</w:t>
            </w:r>
          </w:p>
        </w:tc>
        <w:tc>
          <w:tcPr>
            <w:tcW w:w="1000" w:type="dxa"/>
          </w:tcPr>
          <w:p w:rsidR="009B78D0" w:rsidRPr="00AE3A24" w:rsidRDefault="00C12113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8</w:t>
            </w:r>
          </w:p>
        </w:tc>
        <w:tc>
          <w:tcPr>
            <w:tcW w:w="1020" w:type="dxa"/>
          </w:tcPr>
          <w:p w:rsidR="009B78D0" w:rsidRPr="00AE3A24" w:rsidRDefault="00C12113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587</w:t>
            </w:r>
          </w:p>
        </w:tc>
        <w:tc>
          <w:tcPr>
            <w:tcW w:w="630" w:type="dxa"/>
          </w:tcPr>
          <w:p w:rsidR="009B78D0" w:rsidRPr="00AE3A24" w:rsidRDefault="00C12113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</w:t>
            </w:r>
          </w:p>
        </w:tc>
        <w:tc>
          <w:tcPr>
            <w:tcW w:w="809" w:type="dxa"/>
          </w:tcPr>
          <w:p w:rsidR="009B78D0" w:rsidRPr="00AE3A24" w:rsidRDefault="00C12113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90</w:t>
            </w:r>
          </w:p>
        </w:tc>
        <w:tc>
          <w:tcPr>
            <w:tcW w:w="809" w:type="dxa"/>
          </w:tcPr>
          <w:p w:rsidR="009B78D0" w:rsidRPr="00AE3A24" w:rsidRDefault="00C12113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</w:t>
            </w:r>
          </w:p>
        </w:tc>
        <w:tc>
          <w:tcPr>
            <w:tcW w:w="654" w:type="dxa"/>
          </w:tcPr>
          <w:p w:rsidR="009B78D0" w:rsidRPr="00AE3A24" w:rsidRDefault="00C12113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64</w:t>
            </w:r>
          </w:p>
        </w:tc>
        <w:tc>
          <w:tcPr>
            <w:tcW w:w="1061" w:type="dxa"/>
          </w:tcPr>
          <w:p w:rsidR="009B78D0" w:rsidRPr="00AE3A24" w:rsidRDefault="00C12113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6</w:t>
            </w:r>
          </w:p>
        </w:tc>
        <w:tc>
          <w:tcPr>
            <w:tcW w:w="1004" w:type="dxa"/>
          </w:tcPr>
          <w:p w:rsidR="009B78D0" w:rsidRPr="00AE3A24" w:rsidRDefault="00C12113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433</w:t>
            </w:r>
          </w:p>
        </w:tc>
      </w:tr>
    </w:tbl>
    <w:p w:rsidR="005E3AF4" w:rsidRPr="00AE3A24" w:rsidRDefault="005E3AF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6C64A6" w:rsidRPr="00AE3A24" w:rsidRDefault="006C64A6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Из приведенной таблицы №7 видно, что наибольшим количеством средств размещения </w:t>
      </w:r>
      <w:r w:rsidR="00475591" w:rsidRPr="00AE3A24">
        <w:rPr>
          <w:sz w:val="28"/>
          <w:szCs w:val="28"/>
        </w:rPr>
        <w:t>в настоящее время располагают такие муниципальные образования Ленинградской области, как Выборгский, Приозерский и Лужский районы.</w:t>
      </w:r>
    </w:p>
    <w:p w:rsidR="00475591" w:rsidRPr="00AE3A24" w:rsidRDefault="00475591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Крайне мало средств для размещения в восточных районах области, но опты Лодейнопольского и Тихв</w:t>
      </w:r>
      <w:r w:rsidR="00F75B8A" w:rsidRPr="00AE3A24">
        <w:rPr>
          <w:sz w:val="28"/>
          <w:szCs w:val="28"/>
        </w:rPr>
        <w:t>инского районов свидетельствует, что возможности к их созданию есть: там, привлекая местное наследие и оказывая ему</w:t>
      </w:r>
      <w:r w:rsidR="00BE4309" w:rsidRPr="00AE3A24">
        <w:rPr>
          <w:sz w:val="28"/>
          <w:szCs w:val="28"/>
        </w:rPr>
        <w:t xml:space="preserve"> помощь, создают гостевые дома.</w:t>
      </w:r>
    </w:p>
    <w:p w:rsidR="00803E8E" w:rsidRPr="00AE3A24" w:rsidRDefault="00803E8E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BE4309" w:rsidRPr="00AE3A24" w:rsidRDefault="00BE4309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Таблица №8 Структура и состояние коллективных средств размещения с учетом их комфортности, сезонности и коэффициента использования. (по сост. На 01.01.2005г.)</w:t>
      </w:r>
      <w:r w:rsidR="00410CAC" w:rsidRPr="00AE3A24">
        <w:rPr>
          <w:rStyle w:val="a7"/>
          <w:sz w:val="28"/>
          <w:szCs w:val="28"/>
        </w:rPr>
        <w:footnoteReference w:id="20"/>
      </w:r>
    </w:p>
    <w:tbl>
      <w:tblPr>
        <w:tblStyle w:val="af2"/>
        <w:tblW w:w="9241" w:type="dxa"/>
        <w:jc w:val="center"/>
        <w:tblLook w:val="0400" w:firstRow="0" w:lastRow="0" w:firstColumn="0" w:lastColumn="0" w:noHBand="0" w:noVBand="1"/>
      </w:tblPr>
      <w:tblGrid>
        <w:gridCol w:w="1592"/>
        <w:gridCol w:w="824"/>
        <w:gridCol w:w="1278"/>
        <w:gridCol w:w="985"/>
        <w:gridCol w:w="1299"/>
        <w:gridCol w:w="1529"/>
        <w:gridCol w:w="1734"/>
      </w:tblGrid>
      <w:tr w:rsidR="00EF35C3" w:rsidRPr="00AE3A24" w:rsidTr="00F129A8">
        <w:trPr>
          <w:jc w:val="center"/>
        </w:trPr>
        <w:tc>
          <w:tcPr>
            <w:tcW w:w="1802" w:type="dxa"/>
            <w:vMerge w:val="restart"/>
          </w:tcPr>
          <w:p w:rsidR="00BE4309" w:rsidRPr="00AE3A24" w:rsidRDefault="00BE4309" w:rsidP="00F129A8">
            <w:pPr>
              <w:widowControl/>
              <w:suppressAutoHyphens/>
              <w:spacing w:before="0" w:after="0" w:line="360" w:lineRule="auto"/>
              <w:jc w:val="both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Виды коллективных средств размещения</w:t>
            </w:r>
          </w:p>
        </w:tc>
        <w:tc>
          <w:tcPr>
            <w:tcW w:w="3532" w:type="dxa"/>
            <w:gridSpan w:val="3"/>
          </w:tcPr>
          <w:p w:rsidR="00BE4309" w:rsidRPr="00AE3A24" w:rsidRDefault="00BE4309" w:rsidP="00F129A8">
            <w:pPr>
              <w:widowControl/>
              <w:suppressAutoHyphens/>
              <w:spacing w:before="0" w:after="0" w:line="360" w:lineRule="auto"/>
              <w:jc w:val="both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Характеристика номеров (%)</w:t>
            </w:r>
          </w:p>
        </w:tc>
        <w:tc>
          <w:tcPr>
            <w:tcW w:w="1376" w:type="dxa"/>
            <w:vMerge w:val="restart"/>
          </w:tcPr>
          <w:p w:rsidR="00BE4309" w:rsidRPr="00AE3A24" w:rsidRDefault="00EF35C3" w:rsidP="00F129A8">
            <w:pPr>
              <w:widowControl/>
              <w:suppressAutoHyphens/>
              <w:spacing w:before="0" w:after="0" w:line="360" w:lineRule="auto"/>
              <w:jc w:val="both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Число мест (коек)</w:t>
            </w:r>
          </w:p>
          <w:p w:rsidR="00EF35C3" w:rsidRPr="00AE3A24" w:rsidRDefault="00EF35C3" w:rsidP="00F129A8">
            <w:pPr>
              <w:widowControl/>
              <w:suppressAutoHyphens/>
              <w:spacing w:before="0" w:after="0" w:line="360" w:lineRule="auto"/>
              <w:jc w:val="both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размещения</w:t>
            </w:r>
          </w:p>
        </w:tc>
        <w:tc>
          <w:tcPr>
            <w:tcW w:w="1605" w:type="dxa"/>
            <w:vMerge w:val="restart"/>
          </w:tcPr>
          <w:p w:rsidR="00F129A8" w:rsidRPr="00AE3A24" w:rsidRDefault="00EF35C3" w:rsidP="00F129A8">
            <w:pPr>
              <w:widowControl/>
              <w:suppressAutoHyphens/>
              <w:spacing w:before="0" w:after="0" w:line="360" w:lineRule="auto"/>
              <w:jc w:val="both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Коэффициент</w:t>
            </w:r>
          </w:p>
          <w:p w:rsidR="00EF35C3" w:rsidRPr="00AE3A24" w:rsidRDefault="00EF35C3" w:rsidP="00F129A8">
            <w:pPr>
              <w:widowControl/>
              <w:suppressAutoHyphens/>
              <w:spacing w:before="0" w:after="0" w:line="360" w:lineRule="auto"/>
              <w:jc w:val="both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использования</w:t>
            </w:r>
          </w:p>
        </w:tc>
        <w:tc>
          <w:tcPr>
            <w:tcW w:w="1822" w:type="dxa"/>
            <w:vMerge w:val="restart"/>
          </w:tcPr>
          <w:p w:rsidR="00EF35C3" w:rsidRPr="00AE3A24" w:rsidRDefault="00EF35C3" w:rsidP="00F129A8">
            <w:pPr>
              <w:widowControl/>
              <w:suppressAutoHyphens/>
              <w:spacing w:before="0" w:after="0" w:line="360" w:lineRule="auto"/>
              <w:jc w:val="both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Мест (коек) круглогодичного</w:t>
            </w:r>
          </w:p>
          <w:p w:rsidR="00BE4309" w:rsidRPr="00AE3A24" w:rsidRDefault="00EF35C3" w:rsidP="00F129A8">
            <w:pPr>
              <w:widowControl/>
              <w:suppressAutoHyphens/>
              <w:spacing w:before="0" w:after="0" w:line="360" w:lineRule="auto"/>
              <w:jc w:val="both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 xml:space="preserve">использования </w:t>
            </w:r>
          </w:p>
        </w:tc>
      </w:tr>
      <w:tr w:rsidR="00EF35C3" w:rsidRPr="00AE3A24" w:rsidTr="00F129A8">
        <w:trPr>
          <w:jc w:val="center"/>
        </w:trPr>
        <w:tc>
          <w:tcPr>
            <w:tcW w:w="1802" w:type="dxa"/>
            <w:vMerge/>
          </w:tcPr>
          <w:p w:rsidR="00BE4309" w:rsidRPr="00AE3A24" w:rsidRDefault="00BE4309" w:rsidP="00F129A8">
            <w:pPr>
              <w:widowControl/>
              <w:suppressAutoHyphens/>
              <w:spacing w:before="0" w:after="0" w:line="360" w:lineRule="auto"/>
              <w:jc w:val="both"/>
              <w:rPr>
                <w:sz w:val="20"/>
                <w:szCs w:val="22"/>
              </w:rPr>
            </w:pPr>
          </w:p>
        </w:tc>
        <w:tc>
          <w:tcPr>
            <w:tcW w:w="1030" w:type="dxa"/>
          </w:tcPr>
          <w:p w:rsidR="00BE4309" w:rsidRPr="00AE3A24" w:rsidRDefault="00BE4309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Люкс</w:t>
            </w:r>
          </w:p>
        </w:tc>
        <w:tc>
          <w:tcPr>
            <w:tcW w:w="1376" w:type="dxa"/>
          </w:tcPr>
          <w:p w:rsidR="00BE4309" w:rsidRPr="00AE3A24" w:rsidRDefault="00BE4309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С</w:t>
            </w:r>
          </w:p>
          <w:p w:rsidR="00BE4309" w:rsidRPr="00AE3A24" w:rsidRDefault="00BE4309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удобствами</w:t>
            </w:r>
          </w:p>
        </w:tc>
        <w:tc>
          <w:tcPr>
            <w:tcW w:w="1126" w:type="dxa"/>
          </w:tcPr>
          <w:p w:rsidR="00BE4309" w:rsidRPr="00AE3A24" w:rsidRDefault="00BE4309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Без</w:t>
            </w:r>
          </w:p>
          <w:p w:rsidR="00BE4309" w:rsidRPr="00AE3A24" w:rsidRDefault="00BE4309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удобств</w:t>
            </w:r>
          </w:p>
        </w:tc>
        <w:tc>
          <w:tcPr>
            <w:tcW w:w="1376" w:type="dxa"/>
            <w:vMerge/>
          </w:tcPr>
          <w:p w:rsidR="00BE4309" w:rsidRPr="00AE3A24" w:rsidRDefault="00BE4309" w:rsidP="00F129A8">
            <w:pPr>
              <w:widowControl/>
              <w:suppressAutoHyphens/>
              <w:spacing w:before="0" w:after="0" w:line="360" w:lineRule="auto"/>
              <w:jc w:val="both"/>
              <w:rPr>
                <w:sz w:val="20"/>
                <w:szCs w:val="22"/>
              </w:rPr>
            </w:pPr>
          </w:p>
        </w:tc>
        <w:tc>
          <w:tcPr>
            <w:tcW w:w="1605" w:type="dxa"/>
            <w:vMerge/>
          </w:tcPr>
          <w:p w:rsidR="00BE4309" w:rsidRPr="00AE3A24" w:rsidRDefault="00BE4309" w:rsidP="00F129A8">
            <w:pPr>
              <w:widowControl/>
              <w:suppressAutoHyphens/>
              <w:spacing w:before="0" w:after="0" w:line="360" w:lineRule="auto"/>
              <w:jc w:val="both"/>
              <w:rPr>
                <w:sz w:val="20"/>
                <w:szCs w:val="22"/>
              </w:rPr>
            </w:pPr>
          </w:p>
        </w:tc>
        <w:tc>
          <w:tcPr>
            <w:tcW w:w="1822" w:type="dxa"/>
            <w:vMerge/>
          </w:tcPr>
          <w:p w:rsidR="00BE4309" w:rsidRPr="00AE3A24" w:rsidRDefault="00BE4309" w:rsidP="00F129A8">
            <w:pPr>
              <w:widowControl/>
              <w:suppressAutoHyphens/>
              <w:spacing w:before="0" w:after="0" w:line="360" w:lineRule="auto"/>
              <w:jc w:val="both"/>
              <w:rPr>
                <w:sz w:val="20"/>
                <w:szCs w:val="22"/>
              </w:rPr>
            </w:pPr>
          </w:p>
        </w:tc>
      </w:tr>
      <w:tr w:rsidR="00EF35C3" w:rsidRPr="00AE3A24" w:rsidTr="00F129A8">
        <w:trPr>
          <w:jc w:val="center"/>
        </w:trPr>
        <w:tc>
          <w:tcPr>
            <w:tcW w:w="1802" w:type="dxa"/>
          </w:tcPr>
          <w:p w:rsidR="00BE4309" w:rsidRPr="00AE3A24" w:rsidRDefault="00BE4309" w:rsidP="00F129A8">
            <w:pPr>
              <w:widowControl/>
              <w:suppressAutoHyphens/>
              <w:spacing w:before="0" w:after="0" w:line="360" w:lineRule="auto"/>
              <w:jc w:val="both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 xml:space="preserve">Коллективные </w:t>
            </w:r>
            <w:r w:rsidR="00E97F01" w:rsidRPr="00AE3A24">
              <w:rPr>
                <w:sz w:val="20"/>
                <w:szCs w:val="22"/>
              </w:rPr>
              <w:t>ср-</w:t>
            </w:r>
            <w:r w:rsidRPr="00AE3A24">
              <w:rPr>
                <w:sz w:val="20"/>
                <w:szCs w:val="22"/>
              </w:rPr>
              <w:t>ва</w:t>
            </w:r>
            <w:r w:rsidR="00E97F01" w:rsidRPr="00AE3A24">
              <w:rPr>
                <w:sz w:val="20"/>
                <w:szCs w:val="22"/>
              </w:rPr>
              <w:t xml:space="preserve"> </w:t>
            </w:r>
            <w:r w:rsidRPr="00AE3A24">
              <w:rPr>
                <w:sz w:val="20"/>
                <w:szCs w:val="22"/>
              </w:rPr>
              <w:t>размещения гостиничного типа</w:t>
            </w:r>
          </w:p>
        </w:tc>
        <w:tc>
          <w:tcPr>
            <w:tcW w:w="1030" w:type="dxa"/>
          </w:tcPr>
          <w:p w:rsidR="00BE4309" w:rsidRPr="00AE3A24" w:rsidRDefault="00EF35C3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7,8%</w:t>
            </w:r>
          </w:p>
        </w:tc>
        <w:tc>
          <w:tcPr>
            <w:tcW w:w="1376" w:type="dxa"/>
          </w:tcPr>
          <w:p w:rsidR="00BE4309" w:rsidRPr="00AE3A24" w:rsidRDefault="00EF35C3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63%</w:t>
            </w:r>
          </w:p>
        </w:tc>
        <w:tc>
          <w:tcPr>
            <w:tcW w:w="1126" w:type="dxa"/>
          </w:tcPr>
          <w:p w:rsidR="00BE4309" w:rsidRPr="00AE3A24" w:rsidRDefault="00E97F01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29,2%</w:t>
            </w:r>
          </w:p>
        </w:tc>
        <w:tc>
          <w:tcPr>
            <w:tcW w:w="1376" w:type="dxa"/>
          </w:tcPr>
          <w:p w:rsidR="00BE4309" w:rsidRPr="00AE3A24" w:rsidRDefault="00E97F01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9,5%</w:t>
            </w:r>
          </w:p>
        </w:tc>
        <w:tc>
          <w:tcPr>
            <w:tcW w:w="1605" w:type="dxa"/>
          </w:tcPr>
          <w:p w:rsidR="00BE4309" w:rsidRPr="00AE3A24" w:rsidRDefault="00E97F01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0,4</w:t>
            </w:r>
          </w:p>
        </w:tc>
        <w:tc>
          <w:tcPr>
            <w:tcW w:w="1822" w:type="dxa"/>
          </w:tcPr>
          <w:p w:rsidR="00BE4309" w:rsidRPr="00AE3A24" w:rsidRDefault="00E97F01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100%</w:t>
            </w:r>
          </w:p>
        </w:tc>
      </w:tr>
      <w:tr w:rsidR="00EF35C3" w:rsidRPr="00AE3A24" w:rsidTr="00F129A8">
        <w:trPr>
          <w:jc w:val="center"/>
        </w:trPr>
        <w:tc>
          <w:tcPr>
            <w:tcW w:w="1802" w:type="dxa"/>
          </w:tcPr>
          <w:p w:rsidR="00BE4309" w:rsidRPr="00AE3A24" w:rsidRDefault="001E1BDD" w:rsidP="00F129A8">
            <w:pPr>
              <w:widowControl/>
              <w:suppressAutoHyphens/>
              <w:spacing w:before="0" w:after="0" w:line="360" w:lineRule="auto"/>
              <w:jc w:val="both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Санаторно-курортные организации</w:t>
            </w:r>
          </w:p>
        </w:tc>
        <w:tc>
          <w:tcPr>
            <w:tcW w:w="1030" w:type="dxa"/>
          </w:tcPr>
          <w:p w:rsidR="00BE4309" w:rsidRPr="00AE3A24" w:rsidRDefault="001E1BDD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5,4%</w:t>
            </w:r>
          </w:p>
        </w:tc>
        <w:tc>
          <w:tcPr>
            <w:tcW w:w="1376" w:type="dxa"/>
          </w:tcPr>
          <w:p w:rsidR="00BE4309" w:rsidRPr="00AE3A24" w:rsidRDefault="001E1BDD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54,3%</w:t>
            </w:r>
          </w:p>
        </w:tc>
        <w:tc>
          <w:tcPr>
            <w:tcW w:w="1126" w:type="dxa"/>
          </w:tcPr>
          <w:p w:rsidR="00BE4309" w:rsidRPr="00AE3A24" w:rsidRDefault="001E1BDD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40,3%</w:t>
            </w:r>
          </w:p>
        </w:tc>
        <w:tc>
          <w:tcPr>
            <w:tcW w:w="1376" w:type="dxa"/>
          </w:tcPr>
          <w:p w:rsidR="00BE4309" w:rsidRPr="00AE3A24" w:rsidRDefault="001E1BDD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6,0%</w:t>
            </w:r>
          </w:p>
        </w:tc>
        <w:tc>
          <w:tcPr>
            <w:tcW w:w="1605" w:type="dxa"/>
          </w:tcPr>
          <w:p w:rsidR="00BE4309" w:rsidRPr="00AE3A24" w:rsidRDefault="001E1BDD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0,6</w:t>
            </w:r>
          </w:p>
        </w:tc>
        <w:tc>
          <w:tcPr>
            <w:tcW w:w="1822" w:type="dxa"/>
          </w:tcPr>
          <w:p w:rsidR="00BE4309" w:rsidRPr="00AE3A24" w:rsidRDefault="00E97F01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77,3%</w:t>
            </w:r>
          </w:p>
        </w:tc>
      </w:tr>
      <w:tr w:rsidR="00EF35C3" w:rsidRPr="00AE3A24" w:rsidTr="00F129A8">
        <w:trPr>
          <w:jc w:val="center"/>
        </w:trPr>
        <w:tc>
          <w:tcPr>
            <w:tcW w:w="1802" w:type="dxa"/>
          </w:tcPr>
          <w:p w:rsidR="00BE4309" w:rsidRPr="00AE3A24" w:rsidRDefault="00C12439" w:rsidP="00F129A8">
            <w:pPr>
              <w:widowControl/>
              <w:suppressAutoHyphens/>
              <w:spacing w:before="0" w:after="0" w:line="360" w:lineRule="auto"/>
              <w:jc w:val="both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Базы отдыха, турбазы и пр.</w:t>
            </w:r>
          </w:p>
        </w:tc>
        <w:tc>
          <w:tcPr>
            <w:tcW w:w="1030" w:type="dxa"/>
          </w:tcPr>
          <w:p w:rsidR="00BE4309" w:rsidRPr="00AE3A24" w:rsidRDefault="00C12439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3,2%</w:t>
            </w:r>
          </w:p>
        </w:tc>
        <w:tc>
          <w:tcPr>
            <w:tcW w:w="1376" w:type="dxa"/>
          </w:tcPr>
          <w:p w:rsidR="00BE4309" w:rsidRPr="00AE3A24" w:rsidRDefault="00C12439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21,6%</w:t>
            </w:r>
          </w:p>
        </w:tc>
        <w:tc>
          <w:tcPr>
            <w:tcW w:w="1126" w:type="dxa"/>
          </w:tcPr>
          <w:p w:rsidR="00BE4309" w:rsidRPr="00AE3A24" w:rsidRDefault="00C12439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75,2%</w:t>
            </w:r>
          </w:p>
        </w:tc>
        <w:tc>
          <w:tcPr>
            <w:tcW w:w="1376" w:type="dxa"/>
          </w:tcPr>
          <w:p w:rsidR="00BE4309" w:rsidRPr="00AE3A24" w:rsidRDefault="00984C16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84,5%</w:t>
            </w:r>
          </w:p>
        </w:tc>
        <w:tc>
          <w:tcPr>
            <w:tcW w:w="1605" w:type="dxa"/>
          </w:tcPr>
          <w:p w:rsidR="00BE4309" w:rsidRPr="00AE3A24" w:rsidRDefault="00984C16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</w:t>
            </w:r>
            <w:r w:rsidR="00444173" w:rsidRPr="00AE3A24">
              <w:rPr>
                <w:sz w:val="20"/>
                <w:szCs w:val="22"/>
              </w:rPr>
              <w:t>,</w:t>
            </w:r>
            <w:r w:rsidRPr="00AE3A24">
              <w:rPr>
                <w:sz w:val="20"/>
                <w:szCs w:val="22"/>
              </w:rPr>
              <w:t>1</w:t>
            </w:r>
          </w:p>
        </w:tc>
        <w:tc>
          <w:tcPr>
            <w:tcW w:w="1822" w:type="dxa"/>
          </w:tcPr>
          <w:p w:rsidR="00BE4309" w:rsidRPr="00AE3A24" w:rsidRDefault="00E97F01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31,2%</w:t>
            </w:r>
          </w:p>
        </w:tc>
      </w:tr>
      <w:tr w:rsidR="00EF35C3" w:rsidRPr="00AE3A24" w:rsidTr="00F129A8">
        <w:trPr>
          <w:jc w:val="center"/>
        </w:trPr>
        <w:tc>
          <w:tcPr>
            <w:tcW w:w="1802" w:type="dxa"/>
          </w:tcPr>
          <w:p w:rsidR="00BE4309" w:rsidRPr="00AE3A24" w:rsidRDefault="00984C16" w:rsidP="00F129A8">
            <w:pPr>
              <w:widowControl/>
              <w:suppressAutoHyphens/>
              <w:spacing w:before="0" w:after="0" w:line="360" w:lineRule="auto"/>
              <w:jc w:val="both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ВСЕГО:</w:t>
            </w:r>
          </w:p>
        </w:tc>
        <w:tc>
          <w:tcPr>
            <w:tcW w:w="1030" w:type="dxa"/>
          </w:tcPr>
          <w:p w:rsidR="00BE4309" w:rsidRPr="00AE3A24" w:rsidRDefault="00984C16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5,4%</w:t>
            </w:r>
          </w:p>
        </w:tc>
        <w:tc>
          <w:tcPr>
            <w:tcW w:w="1376" w:type="dxa"/>
          </w:tcPr>
          <w:p w:rsidR="00BE4309" w:rsidRPr="00AE3A24" w:rsidRDefault="00984C16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44,1%</w:t>
            </w:r>
          </w:p>
        </w:tc>
        <w:tc>
          <w:tcPr>
            <w:tcW w:w="1126" w:type="dxa"/>
          </w:tcPr>
          <w:p w:rsidR="00BE4309" w:rsidRPr="00AE3A24" w:rsidRDefault="00984C16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50,5%</w:t>
            </w:r>
          </w:p>
        </w:tc>
        <w:tc>
          <w:tcPr>
            <w:tcW w:w="1376" w:type="dxa"/>
          </w:tcPr>
          <w:p w:rsidR="00BE4309" w:rsidRPr="00AE3A24" w:rsidRDefault="00444173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100%</w:t>
            </w:r>
          </w:p>
        </w:tc>
        <w:tc>
          <w:tcPr>
            <w:tcW w:w="1605" w:type="dxa"/>
          </w:tcPr>
          <w:p w:rsidR="00BE4309" w:rsidRPr="00AE3A24" w:rsidRDefault="00444173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0,3</w:t>
            </w:r>
          </w:p>
        </w:tc>
        <w:tc>
          <w:tcPr>
            <w:tcW w:w="1822" w:type="dxa"/>
          </w:tcPr>
          <w:p w:rsidR="00BE4309" w:rsidRPr="00AE3A24" w:rsidRDefault="00812705" w:rsidP="00F129A8">
            <w:pPr>
              <w:widowControl/>
              <w:suppressAutoHyphens/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AE3A24">
              <w:rPr>
                <w:sz w:val="20"/>
                <w:szCs w:val="22"/>
              </w:rPr>
              <w:t>40,6%</w:t>
            </w:r>
          </w:p>
        </w:tc>
      </w:tr>
    </w:tbl>
    <w:p w:rsidR="00F75B8A" w:rsidRPr="00AE3A24" w:rsidRDefault="00F75B8A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1C4E23" w:rsidRPr="00AE3A24" w:rsidRDefault="001C4E23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lastRenderedPageBreak/>
        <w:t>Недостаточно высокий коэффициент использования гостиниц и особенно баз раз</w:t>
      </w:r>
      <w:r w:rsidR="00CF3B2A" w:rsidRPr="00AE3A24">
        <w:rPr>
          <w:sz w:val="28"/>
          <w:szCs w:val="28"/>
        </w:rPr>
        <w:t>личного типа, при реально высоко</w:t>
      </w:r>
      <w:r w:rsidRPr="00AE3A24">
        <w:rPr>
          <w:sz w:val="28"/>
          <w:szCs w:val="28"/>
        </w:rPr>
        <w:t>м спросе на места размещения, свидетельствует:</w:t>
      </w:r>
    </w:p>
    <w:p w:rsidR="001C4E23" w:rsidRPr="00AE3A24" w:rsidRDefault="001C4E23" w:rsidP="00F129A8">
      <w:pPr>
        <w:numPr>
          <w:ilvl w:val="0"/>
          <w:numId w:val="42"/>
        </w:numPr>
        <w:suppressAutoHyphens/>
        <w:snapToGri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О недостаточно комфортных условиях размещения, при достаточно высоких ценах;</w:t>
      </w:r>
    </w:p>
    <w:p w:rsidR="001C4E23" w:rsidRPr="00AE3A24" w:rsidRDefault="001C4E23" w:rsidP="00F129A8">
      <w:pPr>
        <w:numPr>
          <w:ilvl w:val="0"/>
          <w:numId w:val="42"/>
        </w:numPr>
        <w:suppressAutoHyphens/>
        <w:snapToGri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О необходимости создания, как правило, объектов круглогодичного использования;</w:t>
      </w:r>
    </w:p>
    <w:p w:rsidR="005E3AF4" w:rsidRPr="00AE3A24" w:rsidRDefault="001C4E23" w:rsidP="00F129A8">
      <w:pPr>
        <w:numPr>
          <w:ilvl w:val="0"/>
          <w:numId w:val="42"/>
        </w:numPr>
        <w:suppressAutoHyphens/>
        <w:snapToGri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О сокрытии от учета истиной численности </w:t>
      </w:r>
      <w:r w:rsidR="00DB5F9E" w:rsidRPr="00AE3A24">
        <w:rPr>
          <w:sz w:val="28"/>
          <w:szCs w:val="28"/>
        </w:rPr>
        <w:t>принятых туристов и отдыхающих</w:t>
      </w:r>
      <w:r w:rsidR="00286DED" w:rsidRPr="00AE3A24">
        <w:rPr>
          <w:sz w:val="28"/>
          <w:szCs w:val="28"/>
        </w:rPr>
        <w:t>.</w:t>
      </w:r>
    </w:p>
    <w:p w:rsidR="00525D8D" w:rsidRPr="00AE3A24" w:rsidRDefault="00525D8D" w:rsidP="00F129A8">
      <w:pPr>
        <w:pStyle w:val="ad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Ленинградская область обладает богатейшим природным, историко-культурным потенциалом, а также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исключительным геополитическим положением. Ленинградская область граничит с Финляндией, Эстонией.</w:t>
      </w:r>
    </w:p>
    <w:p w:rsidR="00F129A8" w:rsidRPr="00AE3A24" w:rsidRDefault="00525D8D" w:rsidP="00F129A8">
      <w:pPr>
        <w:pStyle w:val="ad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Однако успешному развитию въездного туризма на территории Ленинградской области мешают следующие проблемы:</w:t>
      </w:r>
    </w:p>
    <w:p w:rsidR="00F129A8" w:rsidRPr="00AE3A24" w:rsidRDefault="00F129A8" w:rsidP="00F129A8">
      <w:pPr>
        <w:pStyle w:val="Heading"/>
        <w:widowControl/>
        <w:numPr>
          <w:ilvl w:val="0"/>
          <w:numId w:val="24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E3A2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"</w:t>
      </w:r>
      <w:r w:rsidR="00525D8D" w:rsidRPr="00AE3A2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Антиреклама</w:t>
      </w:r>
      <w:r w:rsidRPr="00AE3A2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"</w:t>
      </w:r>
      <w:r w:rsidR="00525D8D" w:rsidRPr="00AE3A2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России как объекта туристской привлекательности в зарубежных средствах массовой информации (преступность, низкий уровень жизни, слабая инфраструктура, недостатки в обслуживании и т. п.).</w:t>
      </w:r>
    </w:p>
    <w:p w:rsidR="00F129A8" w:rsidRPr="00AE3A24" w:rsidRDefault="00525D8D" w:rsidP="00F129A8">
      <w:pPr>
        <w:numPr>
          <w:ilvl w:val="0"/>
          <w:numId w:val="24"/>
        </w:numPr>
        <w:tabs>
          <w:tab w:val="num" w:pos="1440"/>
        </w:tabs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E3A24">
        <w:rPr>
          <w:sz w:val="28"/>
          <w:szCs w:val="28"/>
        </w:rPr>
        <w:t xml:space="preserve">Дeйcтвyющий пopядoк выдaчи poccийcкиx виз гpaждaнaм инocтpaнныx rocyдapcтв, бeзoпacныx в мигpaциoннoм oтнoшeнии, нe вceгдa cпocoбcтвyющий pocтy въeзднoгo тypизмa. Так как стоимость виз в Россию для иностранцев очень высоки. Например, за визу из Греции в Россию необходимо заплатить 100$, а из США 120$. Для стран Европы цены на визы в Россию значительно ниже. Например, для Германии виза составляет 60 евро. Срок оформления визы примерно 2 недели. Выше перечисленные факторы практически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ставят крест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 на развитие молодежного и студенческого туризма.</w:t>
      </w:r>
    </w:p>
    <w:p w:rsidR="00F129A8" w:rsidRPr="00AE3A24" w:rsidRDefault="00525D8D" w:rsidP="00F129A8">
      <w:pPr>
        <w:numPr>
          <w:ilvl w:val="0"/>
          <w:numId w:val="24"/>
        </w:numPr>
        <w:tabs>
          <w:tab w:val="num" w:pos="1440"/>
        </w:tabs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Отсутствие государственной программы поддержки туризма и государственного финансирования, строительства и реконструкции объектов для въездного туризма.</w:t>
      </w:r>
    </w:p>
    <w:p w:rsidR="00F129A8" w:rsidRPr="00AE3A24" w:rsidRDefault="00525D8D" w:rsidP="00F129A8">
      <w:pPr>
        <w:numPr>
          <w:ilvl w:val="0"/>
          <w:numId w:val="24"/>
        </w:numPr>
        <w:tabs>
          <w:tab w:val="num" w:pos="1440"/>
        </w:tabs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E3A24">
        <w:rPr>
          <w:sz w:val="28"/>
          <w:szCs w:val="28"/>
        </w:rPr>
        <w:lastRenderedPageBreak/>
        <w:t>Несовершенство нормативно-правовой базы.</w:t>
      </w:r>
    </w:p>
    <w:p w:rsidR="00F129A8" w:rsidRPr="00AE3A24" w:rsidRDefault="00C668DA" w:rsidP="00F129A8">
      <w:pPr>
        <w:numPr>
          <w:ilvl w:val="0"/>
          <w:numId w:val="24"/>
        </w:numPr>
        <w:tabs>
          <w:tab w:val="num" w:pos="1440"/>
        </w:tabs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E3A24">
        <w:rPr>
          <w:sz w:val="28"/>
          <w:szCs w:val="28"/>
        </w:rPr>
        <w:t xml:space="preserve">Недостаточно </w:t>
      </w:r>
      <w:r w:rsidR="00525D8D" w:rsidRPr="00AE3A24">
        <w:rPr>
          <w:sz w:val="28"/>
          <w:szCs w:val="28"/>
        </w:rPr>
        <w:t>развито производство сувенирной продукции.</w:t>
      </w:r>
    </w:p>
    <w:p w:rsidR="00F129A8" w:rsidRPr="00AE3A24" w:rsidRDefault="00525D8D" w:rsidP="00F129A8">
      <w:pPr>
        <w:numPr>
          <w:ilvl w:val="0"/>
          <w:numId w:val="24"/>
        </w:numPr>
        <w:tabs>
          <w:tab w:val="num" w:pos="1440"/>
        </w:tabs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Отсутствие в области специализированного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туристского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транспорта; областные турфирмы пользуются городским транспортом,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оставляя деньги в Санкт-Петербурге.</w:t>
      </w:r>
    </w:p>
    <w:p w:rsidR="00F129A8" w:rsidRPr="00AE3A24" w:rsidRDefault="00525D8D" w:rsidP="00F129A8">
      <w:pPr>
        <w:numPr>
          <w:ilvl w:val="0"/>
          <w:numId w:val="24"/>
        </w:numPr>
        <w:tabs>
          <w:tab w:val="num" w:pos="1440"/>
        </w:tabs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Дороги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области недостаточно оборудованы дорожной инфраструктурой (стоянками, туалетами, дорожными указателями, заправочными станциями).</w:t>
      </w:r>
    </w:p>
    <w:p w:rsidR="00F129A8" w:rsidRPr="00AE3A24" w:rsidRDefault="00525D8D" w:rsidP="00F129A8">
      <w:pPr>
        <w:numPr>
          <w:ilvl w:val="0"/>
          <w:numId w:val="24"/>
        </w:numPr>
        <w:tabs>
          <w:tab w:val="num" w:pos="1440"/>
        </w:tabs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Практически полное отсутствие объектов развлечений как отдельных, так и при коллективных средствах размещения.</w:t>
      </w:r>
    </w:p>
    <w:p w:rsidR="00EB1E67" w:rsidRPr="00AE3A24" w:rsidRDefault="00525D8D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Объекты питания имеют малое количество посадочных мест, меньше стандартной туристс</w:t>
      </w:r>
      <w:r w:rsidR="006A6334" w:rsidRPr="00AE3A24">
        <w:rPr>
          <w:sz w:val="28"/>
          <w:szCs w:val="28"/>
        </w:rPr>
        <w:t>кой группы, и не имеют парковок.</w:t>
      </w:r>
    </w:p>
    <w:p w:rsidR="00EB1E67" w:rsidRPr="00AE3A24" w:rsidRDefault="00EB1E67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6A6334" w:rsidRPr="00AE3A24" w:rsidRDefault="00FC699D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2.4</w:t>
      </w:r>
      <w:r w:rsidR="006A6334" w:rsidRPr="00AE3A24">
        <w:rPr>
          <w:sz w:val="28"/>
          <w:szCs w:val="28"/>
        </w:rPr>
        <w:t xml:space="preserve"> Анализ мероприятий, проводимых для развития въездного туризма Правительством Ленинградской области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Правительством Ленинградской области в целях развития внутреннего и въездного туризма в 2000 году была разработана региональная целевая программа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Развитие сферы туризма и рекреации Ленинградской области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 до 2005 года от 21.06.2000 года № 226-ПГ. Программа была принята на основании Закона ЛО "О туристской деятельности на территории Ленинградской области"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от 31 декабря 1997г. № 73-оз и Федерального закона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 xml:space="preserve">"Об основах туристской деятельности в Российской Федерации" от 24 ноября 1996 года № 132-ФЗ. </w:t>
      </w:r>
      <w:r w:rsidRPr="00AE3A24">
        <w:rPr>
          <w:color w:val="000000"/>
          <w:sz w:val="28"/>
          <w:szCs w:val="28"/>
        </w:rPr>
        <w:t xml:space="preserve">Законом ЛО </w:t>
      </w:r>
      <w:r w:rsidR="00F129A8" w:rsidRPr="00AE3A24">
        <w:rPr>
          <w:color w:val="000000"/>
          <w:sz w:val="28"/>
          <w:szCs w:val="28"/>
        </w:rPr>
        <w:t>"</w:t>
      </w:r>
      <w:r w:rsidRPr="00AE3A24">
        <w:rPr>
          <w:color w:val="000000"/>
          <w:sz w:val="28"/>
          <w:szCs w:val="28"/>
        </w:rPr>
        <w:t xml:space="preserve">О региональной целевой программе </w:t>
      </w:r>
      <w:r w:rsidR="00F129A8" w:rsidRPr="00AE3A24">
        <w:rPr>
          <w:color w:val="000000"/>
          <w:sz w:val="28"/>
          <w:szCs w:val="28"/>
        </w:rPr>
        <w:t>"</w:t>
      </w:r>
      <w:r w:rsidRPr="00AE3A24">
        <w:rPr>
          <w:color w:val="000000"/>
          <w:sz w:val="28"/>
          <w:szCs w:val="28"/>
        </w:rPr>
        <w:t>Развитие сферы туризма и рекреации Ленинградской области на 2003-2005 годы</w:t>
      </w:r>
      <w:r w:rsidR="00F129A8" w:rsidRPr="00AE3A24">
        <w:rPr>
          <w:color w:val="000000"/>
          <w:sz w:val="28"/>
          <w:szCs w:val="28"/>
        </w:rPr>
        <w:t>""</w:t>
      </w:r>
      <w:r w:rsidRPr="00AE3A24">
        <w:rPr>
          <w:color w:val="000000"/>
          <w:sz w:val="28"/>
          <w:szCs w:val="28"/>
        </w:rPr>
        <w:t xml:space="preserve"> от 13 ноября 2003 года № 94-оз была принята с изменениями и дополнениями </w:t>
      </w:r>
      <w:r w:rsidRPr="00AE3A24">
        <w:rPr>
          <w:sz w:val="28"/>
          <w:szCs w:val="28"/>
        </w:rPr>
        <w:t xml:space="preserve">региональная целевая программа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Развитие сферы туризма и рекреации Ленинградской области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 на 2003-2005 годы.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AE3A24">
        <w:rPr>
          <w:color w:val="000000"/>
          <w:sz w:val="28"/>
          <w:szCs w:val="28"/>
        </w:rPr>
        <w:lastRenderedPageBreak/>
        <w:t>Программой предусмотрено решение проблемы взаимодействия в едином туристском пространстве Северо-Западного региона России и Ленинградской области.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AE3A24">
        <w:rPr>
          <w:color w:val="000000"/>
          <w:sz w:val="28"/>
          <w:szCs w:val="28"/>
        </w:rPr>
        <w:t>Программа носит комплексный характер и призвана интенсифицировать туристскую индустрию, стабилизировать процесс рыночных отношений, а также упорядочить влияние государства на развитие туристской отрасли.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AE3A24">
        <w:rPr>
          <w:color w:val="000000"/>
          <w:sz w:val="28"/>
          <w:szCs w:val="28"/>
        </w:rPr>
        <w:t>Программа содержит наиболее актуальные предложения и мероприятия по созданию правовой, организационно-управленческой и экономической среды, благоприятной для дальнейшего формирования туристской индустрии в Ленинградской области.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AE3A24">
        <w:rPr>
          <w:color w:val="000000"/>
          <w:sz w:val="28"/>
          <w:szCs w:val="28"/>
        </w:rPr>
        <w:t>На основе данной Программы работает Комитет по делам молодежи, физической культуре, спорту и туризму.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В рамках региональной целевой программы существует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color w:val="000000"/>
          <w:sz w:val="28"/>
          <w:szCs w:val="28"/>
        </w:rPr>
        <w:t>система программных мероприятий, которые посвящены развитию въездного туризма на территории Ленинградской области.</w:t>
      </w:r>
      <w:r w:rsidRPr="00AE3A24">
        <w:rPr>
          <w:sz w:val="28"/>
          <w:szCs w:val="28"/>
        </w:rPr>
        <w:t xml:space="preserve"> Мероприятия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в сфере совершенствования институциональной структуры туризма включают в себя следующие:</w:t>
      </w:r>
    </w:p>
    <w:p w:rsidR="006A6334" w:rsidRPr="00AE3A24" w:rsidRDefault="006A6334" w:rsidP="00F129A8">
      <w:pPr>
        <w:numPr>
          <w:ilvl w:val="0"/>
          <w:numId w:val="22"/>
        </w:numPr>
        <w:suppressAutoHyphens/>
        <w:snapToGri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Создание системы информационно-туристских центров на территории области.</w:t>
      </w:r>
    </w:p>
    <w:p w:rsidR="00F129A8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В 2002 году был создан ЛОГУ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Информационно-туристский центр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 этот центр является единственным государственным учреждением в отрасли туризма в Ленинградской области.</w:t>
      </w:r>
    </w:p>
    <w:p w:rsidR="00F129A8" w:rsidRPr="00AE3A24" w:rsidRDefault="00F129A8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"</w:t>
      </w:r>
      <w:r w:rsidR="006A6334" w:rsidRPr="00AE3A24">
        <w:rPr>
          <w:sz w:val="28"/>
          <w:szCs w:val="28"/>
        </w:rPr>
        <w:t>Информационно-туристский центр</w:t>
      </w:r>
      <w:r w:rsidRPr="00AE3A24">
        <w:rPr>
          <w:sz w:val="28"/>
          <w:szCs w:val="28"/>
        </w:rPr>
        <w:t>"</w:t>
      </w:r>
      <w:r w:rsidR="006A6334" w:rsidRPr="00AE3A24">
        <w:rPr>
          <w:sz w:val="28"/>
          <w:szCs w:val="28"/>
        </w:rPr>
        <w:t xml:space="preserve"> расположен</w:t>
      </w:r>
      <w:r w:rsidRPr="00AE3A24">
        <w:rPr>
          <w:sz w:val="28"/>
          <w:szCs w:val="28"/>
        </w:rPr>
        <w:t xml:space="preserve"> </w:t>
      </w:r>
      <w:r w:rsidR="006A6334" w:rsidRPr="00AE3A24">
        <w:rPr>
          <w:sz w:val="28"/>
          <w:szCs w:val="28"/>
        </w:rPr>
        <w:t>в Санкт-Петербурге, и его деятельность направлена на обслуживание интересов рекреантов из Санкт-Петербурга и других регионов России, а также ближнего и дальнего зарубежья.</w:t>
      </w:r>
    </w:p>
    <w:p w:rsidR="00F129A8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По подобию Ленинградского областного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Информационно-туристского центра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 предлагается создать несколько информационно-туристских центров.</w:t>
      </w:r>
      <w:r w:rsidRPr="00AE3A24">
        <w:rPr>
          <w:bCs/>
          <w:sz w:val="28"/>
          <w:szCs w:val="28"/>
        </w:rPr>
        <w:t xml:space="preserve"> </w:t>
      </w:r>
      <w:r w:rsidRPr="00AE3A24">
        <w:rPr>
          <w:sz w:val="28"/>
          <w:szCs w:val="28"/>
        </w:rPr>
        <w:t>Данные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 xml:space="preserve">центры предполагается разместить в основных </w:t>
      </w:r>
      <w:r w:rsidRPr="00AE3A24">
        <w:rPr>
          <w:sz w:val="28"/>
          <w:szCs w:val="28"/>
        </w:rPr>
        <w:lastRenderedPageBreak/>
        <w:t>рекреационных зонах Ленинградской области: Выборгском, Лужском, Приозерском, Тихвинском и Волховском районах. В дальнейшем целесообразно открыть центры и в других районах Ленинградской области, а также в некоторых городах и поселках области.</w:t>
      </w:r>
      <w:r w:rsidR="00F129A8" w:rsidRPr="00AE3A24">
        <w:rPr>
          <w:sz w:val="28"/>
          <w:szCs w:val="28"/>
        </w:rPr>
        <w:t xml:space="preserve"> </w:t>
      </w:r>
    </w:p>
    <w:p w:rsidR="00F129A8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Предполагаемой формой создаваемых центров является государственное унитарное предприятие.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В рамках реализации программы предполагается разработать положение о туристско-информационных центрах, создать соответствующее предприятие и обеспечить начало его функционирования.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Основными задачами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системы информационно-туристских центров должны стать:</w:t>
      </w:r>
    </w:p>
    <w:p w:rsidR="006A6334" w:rsidRPr="00AE3A24" w:rsidRDefault="006A6334" w:rsidP="00F129A8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сбор информации о возможных местах проживания туристов и рекреантов, в том числе и в индивидуальном секторе;</w:t>
      </w:r>
    </w:p>
    <w:p w:rsidR="006A6334" w:rsidRPr="00AE3A24" w:rsidRDefault="006A6334" w:rsidP="00F129A8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сбор информации и классификация мест проживания и отдыха туристов;</w:t>
      </w:r>
    </w:p>
    <w:p w:rsidR="006A6334" w:rsidRPr="00AE3A24" w:rsidRDefault="006A6334" w:rsidP="00F129A8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информирование туристов о достопримечательностях, условиях проезда, возможностях проживания и рекреации в различных частях Ленинградской области;</w:t>
      </w:r>
    </w:p>
    <w:p w:rsidR="006A6334" w:rsidRPr="00AE3A24" w:rsidRDefault="006A6334" w:rsidP="00F129A8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разработка планов развития определенных территорий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и содействие их реализации;</w:t>
      </w:r>
    </w:p>
    <w:p w:rsidR="00F129A8" w:rsidRPr="00AE3A24" w:rsidRDefault="006A6334" w:rsidP="00F129A8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размещение наружной рекламы достопримечательностей Ленинградской области;</w:t>
      </w:r>
    </w:p>
    <w:p w:rsidR="006A6334" w:rsidRPr="00AE3A24" w:rsidRDefault="006A6334" w:rsidP="00F129A8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разработка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и продвижение турпродуктов, пакетов программ местных кампаний на российском и международном уровнях;</w:t>
      </w:r>
    </w:p>
    <w:p w:rsidR="006A6334" w:rsidRPr="00AE3A24" w:rsidRDefault="006A6334" w:rsidP="00F129A8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содействие созданию на территории области единой региональной системы особо охраняемых природных территорий (ООПТ) и рекреационных зон, а также аналогичной системы по охране и рациональному использованию памятников истории и культуры;</w:t>
      </w:r>
    </w:p>
    <w:p w:rsidR="006A6334" w:rsidRPr="00AE3A24" w:rsidRDefault="006A6334" w:rsidP="00F129A8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ведение статистического учета автоматизированного кадастра туристских территорий Ленинградской области (предоставляющего собой </w:t>
      </w:r>
      <w:r w:rsidRPr="00AE3A24">
        <w:rPr>
          <w:sz w:val="28"/>
          <w:szCs w:val="28"/>
        </w:rPr>
        <w:lastRenderedPageBreak/>
        <w:t>составную часть земельного кадастра) и паспорта туристско-рекреационных округов и территорий;</w:t>
      </w:r>
    </w:p>
    <w:p w:rsidR="006A6334" w:rsidRPr="00AE3A24" w:rsidRDefault="006A6334" w:rsidP="00F129A8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ежегодное проведение социологических и маркетинговых исследований в сфере туризма, результаты которых могут быть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доведены до туристских фирм, работающих на территории Ленинградской области.</w:t>
      </w:r>
    </w:p>
    <w:p w:rsidR="00F129A8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Создание системы информационно-туристских центров позволит скоординировать работу по продвижению регионального туристского продукта на внутренний и международный туристские рынки в отдельных районах области.</w:t>
      </w:r>
    </w:p>
    <w:p w:rsidR="006A6334" w:rsidRPr="00AE3A24" w:rsidRDefault="002E0C6F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2</w:t>
      </w:r>
      <w:r w:rsidR="006A6334" w:rsidRPr="00AE3A24">
        <w:rPr>
          <w:sz w:val="28"/>
          <w:szCs w:val="28"/>
        </w:rPr>
        <w:t>. Обеспечение</w:t>
      </w:r>
      <w:r w:rsidR="00F129A8" w:rsidRPr="00AE3A24">
        <w:rPr>
          <w:sz w:val="28"/>
          <w:szCs w:val="28"/>
        </w:rPr>
        <w:t xml:space="preserve"> </w:t>
      </w:r>
      <w:r w:rsidR="006A6334" w:rsidRPr="00AE3A24">
        <w:rPr>
          <w:sz w:val="28"/>
          <w:szCs w:val="28"/>
        </w:rPr>
        <w:t>функционирования координационного совета по туризму при Правительстве Ленинградской области.</w:t>
      </w:r>
    </w:p>
    <w:p w:rsidR="006A6334" w:rsidRPr="00AE3A24" w:rsidRDefault="006A6334" w:rsidP="00F129A8">
      <w:pPr>
        <w:pStyle w:val="H2"/>
        <w:keepNext w:val="0"/>
        <w:suppressAutoHyphens/>
        <w:spacing w:before="0" w:after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AE3A24">
        <w:rPr>
          <w:b w:val="0"/>
          <w:bCs w:val="0"/>
          <w:sz w:val="28"/>
          <w:szCs w:val="28"/>
        </w:rPr>
        <w:t>Для развития</w:t>
      </w:r>
      <w:r w:rsidR="00F129A8" w:rsidRPr="00AE3A24">
        <w:rPr>
          <w:b w:val="0"/>
          <w:bCs w:val="0"/>
          <w:sz w:val="28"/>
          <w:szCs w:val="28"/>
        </w:rPr>
        <w:t xml:space="preserve"> </w:t>
      </w:r>
      <w:r w:rsidRPr="00AE3A24">
        <w:rPr>
          <w:b w:val="0"/>
          <w:bCs w:val="0"/>
          <w:sz w:val="28"/>
          <w:szCs w:val="28"/>
        </w:rPr>
        <w:t xml:space="preserve">туристско-рекреационной сферы в Ленинградской области требуется значительное повышение уровня межведомственного (межотраслевого) кооперирования и координации, и прежде всего на уровне Правительства Ленинградской области. С этой целью, согласно Областному Закону </w:t>
      </w:r>
      <w:r w:rsidR="00F129A8" w:rsidRPr="00AE3A24">
        <w:rPr>
          <w:b w:val="0"/>
          <w:bCs w:val="0"/>
          <w:sz w:val="28"/>
          <w:szCs w:val="28"/>
        </w:rPr>
        <w:t>"</w:t>
      </w:r>
      <w:r w:rsidRPr="00AE3A24">
        <w:rPr>
          <w:b w:val="0"/>
          <w:bCs w:val="0"/>
          <w:sz w:val="28"/>
          <w:szCs w:val="28"/>
        </w:rPr>
        <w:t>О туристкой деятельности на территории Ленинградской области</w:t>
      </w:r>
      <w:r w:rsidR="00F129A8" w:rsidRPr="00AE3A24">
        <w:rPr>
          <w:b w:val="0"/>
          <w:bCs w:val="0"/>
          <w:sz w:val="28"/>
          <w:szCs w:val="28"/>
        </w:rPr>
        <w:t>"</w:t>
      </w:r>
      <w:r w:rsidRPr="00AE3A24">
        <w:rPr>
          <w:b w:val="0"/>
          <w:bCs w:val="0"/>
          <w:sz w:val="28"/>
          <w:szCs w:val="28"/>
        </w:rPr>
        <w:t xml:space="preserve"> и</w:t>
      </w:r>
      <w:r w:rsidR="00F129A8" w:rsidRPr="00AE3A24">
        <w:rPr>
          <w:b w:val="0"/>
          <w:bCs w:val="0"/>
          <w:sz w:val="28"/>
          <w:szCs w:val="28"/>
        </w:rPr>
        <w:t xml:space="preserve"> </w:t>
      </w:r>
      <w:r w:rsidRPr="00AE3A24">
        <w:rPr>
          <w:b w:val="0"/>
          <w:bCs w:val="0"/>
          <w:sz w:val="28"/>
          <w:szCs w:val="28"/>
        </w:rPr>
        <w:t xml:space="preserve">в соответствии с Постановлением </w:t>
      </w:r>
      <w:r w:rsidR="00F129A8" w:rsidRPr="00AE3A24">
        <w:rPr>
          <w:b w:val="0"/>
          <w:bCs w:val="0"/>
          <w:sz w:val="28"/>
          <w:szCs w:val="28"/>
        </w:rPr>
        <w:t>"</w:t>
      </w:r>
      <w:r w:rsidRPr="00AE3A24">
        <w:rPr>
          <w:b w:val="0"/>
          <w:bCs w:val="0"/>
          <w:sz w:val="28"/>
          <w:szCs w:val="28"/>
        </w:rPr>
        <w:t>О межведомственном координационном совете по туризму при Правительстве Ленинградской области</w:t>
      </w:r>
      <w:r w:rsidR="00F129A8" w:rsidRPr="00AE3A24">
        <w:rPr>
          <w:b w:val="0"/>
          <w:bCs w:val="0"/>
          <w:sz w:val="28"/>
          <w:szCs w:val="28"/>
        </w:rPr>
        <w:t>"</w:t>
      </w:r>
      <w:r w:rsidRPr="00AE3A24">
        <w:rPr>
          <w:b w:val="0"/>
          <w:bCs w:val="0"/>
          <w:sz w:val="28"/>
          <w:szCs w:val="28"/>
        </w:rPr>
        <w:t xml:space="preserve"> от</w:t>
      </w:r>
      <w:r w:rsidR="00F129A8" w:rsidRPr="00AE3A24">
        <w:rPr>
          <w:b w:val="0"/>
          <w:bCs w:val="0"/>
          <w:sz w:val="28"/>
          <w:szCs w:val="28"/>
        </w:rPr>
        <w:t xml:space="preserve"> </w:t>
      </w:r>
      <w:r w:rsidRPr="00AE3A24">
        <w:rPr>
          <w:b w:val="0"/>
          <w:bCs w:val="0"/>
          <w:sz w:val="28"/>
          <w:szCs w:val="28"/>
        </w:rPr>
        <w:t>7 февраля 2000 года № 44-пг был</w:t>
      </w:r>
      <w:r w:rsidR="00F129A8" w:rsidRPr="00AE3A24">
        <w:rPr>
          <w:b w:val="0"/>
          <w:bCs w:val="0"/>
          <w:sz w:val="28"/>
          <w:szCs w:val="28"/>
        </w:rPr>
        <w:t xml:space="preserve"> </w:t>
      </w:r>
      <w:r w:rsidRPr="00AE3A24">
        <w:rPr>
          <w:b w:val="0"/>
          <w:bCs w:val="0"/>
          <w:sz w:val="28"/>
          <w:szCs w:val="28"/>
        </w:rPr>
        <w:t>создан координационный совет по туризму при Правительстве Ленинградской области</w:t>
      </w:r>
      <w:r w:rsidRPr="00AE3A24">
        <w:rPr>
          <w:b w:val="0"/>
          <w:sz w:val="28"/>
          <w:szCs w:val="28"/>
        </w:rPr>
        <w:t xml:space="preserve">, </w:t>
      </w:r>
      <w:r w:rsidRPr="00AE3A24">
        <w:rPr>
          <w:b w:val="0"/>
          <w:bCs w:val="0"/>
          <w:sz w:val="28"/>
          <w:szCs w:val="28"/>
        </w:rPr>
        <w:t>который позволяет объединить усилия правительственных структур, туроператоров и турагенств, банковских, страховых, научных и других организаций, заинтересованных в развитии туристско-рекреационной отрасли.</w:t>
      </w:r>
    </w:p>
    <w:p w:rsidR="00F129A8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Мероприятия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по совершенствованию нормативно-правовой базы туристской отрасли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В целях развития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 xml:space="preserve">санаторно-курортной сферы планируется разработать областной закон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О курортной деятельности на территории Ленинградской области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. Закон должен уточнить классификацию учреждений лечебно-оздоровительного характера, установить требования к ним, определить </w:t>
      </w:r>
      <w:r w:rsidRPr="00AE3A24">
        <w:rPr>
          <w:sz w:val="28"/>
          <w:szCs w:val="28"/>
        </w:rPr>
        <w:lastRenderedPageBreak/>
        <w:t>льготы, которые будут устанавливаться по отношению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к данным учреждениям.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В целях совершенствования системы статистического учета и анализа в сфере туризма в 2003 году был заключен договор с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Петербургкомстатом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 и ЛОГУ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Информационно-туристским центром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 на сбор туристской статистики по Ленинградской области.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Мероприятия по совершенствованию информационной базы в туристской отрасли</w:t>
      </w:r>
    </w:p>
    <w:p w:rsidR="00F129A8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В качестве усовершенствования информационной базы планируется создание единой для Санкт-Петербурга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и Ленинградской области системы сбора и обработки статистической информации, которая позволила бы точнее учитывать изменения в туристских потоках и измерять влияние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на них различных управленческих воздействий.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В целях налаживания соответствующей системы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учета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планируется реализовать два мероприятия: пополнение и обновление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кадастра туристско-рекреационных ресурсов Ленинградской области</w:t>
      </w:r>
      <w:r w:rsidR="00F129A8" w:rsidRPr="00AE3A24">
        <w:rPr>
          <w:bCs/>
          <w:sz w:val="28"/>
          <w:szCs w:val="28"/>
        </w:rPr>
        <w:t xml:space="preserve"> </w:t>
      </w:r>
      <w:r w:rsidRPr="00AE3A24">
        <w:rPr>
          <w:sz w:val="28"/>
          <w:szCs w:val="28"/>
        </w:rPr>
        <w:t>(форма анкеты по учету данных ресурсов представлена в приложении 4), а также совершенствовать соответствующую систему учета использования ресурсов. Совершенствование системы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позволит полнее учитывать доходы, получаемые от туристской деятельности на территории Ленинградской области, а также более</w:t>
      </w:r>
      <w:r w:rsidRPr="00AE3A24">
        <w:rPr>
          <w:bCs/>
          <w:sz w:val="28"/>
          <w:szCs w:val="28"/>
        </w:rPr>
        <w:t xml:space="preserve"> </w:t>
      </w:r>
      <w:r w:rsidRPr="00AE3A24">
        <w:rPr>
          <w:sz w:val="28"/>
          <w:szCs w:val="28"/>
        </w:rPr>
        <w:t>эффективно воздействовать на предприятия, предоставляющие туристско-рекреационные услуги. Особенно важна эта задача в плане хозяйственного использования земель, которые могли бы иметь достаточно высокую отдачу с точки зрения туризма.</w:t>
      </w:r>
      <w:r w:rsidRPr="00AE3A24">
        <w:rPr>
          <w:bCs/>
          <w:sz w:val="28"/>
          <w:szCs w:val="28"/>
        </w:rPr>
        <w:t xml:space="preserve"> </w:t>
      </w:r>
      <w:r w:rsidRPr="00AE3A24">
        <w:rPr>
          <w:sz w:val="28"/>
          <w:szCs w:val="28"/>
        </w:rPr>
        <w:t>Актуальным является выделение в Ленинградской области зон, особо ценных с точки зрения туризма. К числу подобных зон следует отнести Карельский перешеек, Лужский, Гатчинский и Волховский районы. Требуется выделить подобные туристские зоны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и в других районах области.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 xml:space="preserve">Хозяйственное использование земель в рамках туристских зон должно происходить с согласия структурного подразделения Правительства Ленинградской </w:t>
      </w:r>
      <w:r w:rsidRPr="00AE3A24">
        <w:rPr>
          <w:sz w:val="28"/>
          <w:szCs w:val="28"/>
        </w:rPr>
        <w:lastRenderedPageBreak/>
        <w:t>области, курирующего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сферу туризма, или аналогичных подразделений в муниципальных образованиях.</w:t>
      </w:r>
    </w:p>
    <w:p w:rsidR="00F129A8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Предполагается увязать кадастровую оценку и оценку использования ресурсов с размерами земельного налога.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Необходимо усилить роль государства в контроле целевого использования земель, выделенных для рекреационных целей и под объекты инфраструктуры туризма, так как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 xml:space="preserve">эти земли зачастую используются не по назначению. В частности, ревизия уже сделанных землеотводов может существенно увеличить доход бюджета за счет налога на землю. Требуется законодательное определение целевого использования земель для туристских и рекреационных нужд. 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В целях эффективного использования кадастра с точки зрения налогообложения, планируется подготовить соответствующую базу и создать необходимые нормативно-правовые документы.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Мероприятия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по содействию продвижения туристских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услуг Ленинградской области на российском и международном рынках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В целях продвижения туристских услуг и установления межрегиональных и международных связей в сфере туризма необходимы следующие мероприятия:</w:t>
      </w:r>
    </w:p>
    <w:p w:rsidR="006A6334" w:rsidRPr="00AE3A24" w:rsidRDefault="006A6334" w:rsidP="00F129A8">
      <w:pPr>
        <w:numPr>
          <w:ilvl w:val="0"/>
          <w:numId w:val="5"/>
        </w:numPr>
        <w:tabs>
          <w:tab w:val="clear" w:pos="900"/>
          <w:tab w:val="num" w:pos="1440"/>
        </w:tabs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Подготовка и проведение международного водного фестиваля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Вуокса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.</w:t>
      </w:r>
    </w:p>
    <w:p w:rsidR="006A6334" w:rsidRPr="00AE3A24" w:rsidRDefault="006A6334" w:rsidP="00F129A8">
      <w:pPr>
        <w:numPr>
          <w:ilvl w:val="0"/>
          <w:numId w:val="5"/>
        </w:numPr>
        <w:tabs>
          <w:tab w:val="clear" w:pos="900"/>
          <w:tab w:val="num" w:pos="1440"/>
        </w:tabs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Ежегодное участие в международных туристских выставках, проводимых на территории России</w:t>
      </w:r>
      <w:r w:rsidRPr="00AE3A24">
        <w:rPr>
          <w:bCs/>
          <w:sz w:val="28"/>
          <w:szCs w:val="28"/>
        </w:rPr>
        <w:t xml:space="preserve"> </w:t>
      </w:r>
      <w:r w:rsidRPr="00AE3A24">
        <w:rPr>
          <w:sz w:val="28"/>
          <w:szCs w:val="28"/>
        </w:rPr>
        <w:t>(INWETEX-C.I.S,</w:t>
      </w:r>
      <w:r w:rsidRPr="00AE3A24">
        <w:rPr>
          <w:bCs/>
          <w:sz w:val="28"/>
          <w:szCs w:val="28"/>
        </w:rPr>
        <w:t xml:space="preserve"> </w:t>
      </w:r>
      <w:r w:rsidRPr="00AE3A24">
        <w:rPr>
          <w:sz w:val="28"/>
          <w:szCs w:val="28"/>
        </w:rPr>
        <w:t>INTOURFEST, MITT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и другие), путем представления единым стендом Ленинградской области.</w:t>
      </w:r>
    </w:p>
    <w:p w:rsidR="006A6334" w:rsidRPr="00AE3A24" w:rsidRDefault="006A6334" w:rsidP="00F129A8">
      <w:pPr>
        <w:numPr>
          <w:ilvl w:val="0"/>
          <w:numId w:val="5"/>
        </w:numPr>
        <w:tabs>
          <w:tab w:val="clear" w:pos="900"/>
          <w:tab w:val="num" w:pos="1440"/>
        </w:tabs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Представление рекреационных возможностей Ленинградской области на российских и крупных региональных туристских выставках.</w:t>
      </w:r>
    </w:p>
    <w:p w:rsidR="006A6334" w:rsidRPr="00AE3A24" w:rsidRDefault="006A6334" w:rsidP="00F129A8">
      <w:pPr>
        <w:numPr>
          <w:ilvl w:val="0"/>
          <w:numId w:val="5"/>
        </w:numPr>
        <w:tabs>
          <w:tab w:val="clear" w:pos="900"/>
          <w:tab w:val="num" w:pos="1440"/>
        </w:tabs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Разработка единого стиля экспозиции стендов Ленинградской области на выставках, изготовление передвижных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рекламных блоков и стендов о туристском и санаторно-курортном комплексе Ленинградской области.</w:t>
      </w:r>
    </w:p>
    <w:p w:rsidR="006A6334" w:rsidRPr="00AE3A24" w:rsidRDefault="006A6334" w:rsidP="00F129A8">
      <w:pPr>
        <w:numPr>
          <w:ilvl w:val="0"/>
          <w:numId w:val="5"/>
        </w:numPr>
        <w:tabs>
          <w:tab w:val="clear" w:pos="900"/>
          <w:tab w:val="num" w:pos="1080"/>
        </w:tabs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lastRenderedPageBreak/>
        <w:t>Представление Ленинградской области на зарубежных международных туристских выставках и ярмарках.</w:t>
      </w:r>
    </w:p>
    <w:p w:rsidR="006A6334" w:rsidRPr="00AE3A24" w:rsidRDefault="006A6334" w:rsidP="00F129A8">
      <w:pPr>
        <w:numPr>
          <w:ilvl w:val="0"/>
          <w:numId w:val="5"/>
        </w:numPr>
        <w:tabs>
          <w:tab w:val="clear" w:pos="900"/>
          <w:tab w:val="num" w:pos="1080"/>
        </w:tabs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Участие в реализации программы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Совместное продвижение Санкт-Петербурга, Ленинградской области, Стокгольма на международном туристском рынке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.</w:t>
      </w:r>
    </w:p>
    <w:p w:rsidR="006A6334" w:rsidRPr="00AE3A24" w:rsidRDefault="006A6334" w:rsidP="00F129A8">
      <w:pPr>
        <w:numPr>
          <w:ilvl w:val="0"/>
          <w:numId w:val="5"/>
        </w:numPr>
        <w:tabs>
          <w:tab w:val="clear" w:pos="900"/>
          <w:tab w:val="num" w:pos="1080"/>
        </w:tabs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Разработка и реализация программы продвижения туристских услуг Ленинградской области в Финляндии, Скандинавских странах и странах Балтии.</w:t>
      </w:r>
    </w:p>
    <w:p w:rsidR="006A6334" w:rsidRPr="00AE3A24" w:rsidRDefault="006A6334" w:rsidP="00F129A8">
      <w:pPr>
        <w:numPr>
          <w:ilvl w:val="0"/>
          <w:numId w:val="5"/>
        </w:numPr>
        <w:tabs>
          <w:tab w:val="clear" w:pos="900"/>
          <w:tab w:val="num" w:pos="1080"/>
        </w:tabs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Организация целевых информационно-рекламных кампаний в СМИ, направленных на продвижение Ленинградской области, как объекта туризма.</w:t>
      </w:r>
    </w:p>
    <w:p w:rsidR="00F129A8" w:rsidRPr="00AE3A24" w:rsidRDefault="006A6334" w:rsidP="00F129A8">
      <w:pPr>
        <w:numPr>
          <w:ilvl w:val="0"/>
          <w:numId w:val="5"/>
        </w:numPr>
        <w:tabs>
          <w:tab w:val="clear" w:pos="900"/>
          <w:tab w:val="num" w:pos="1080"/>
        </w:tabs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Проведение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конкурсов среди кинооператоров, фотографов и журналистов, пропагандирующих своим творчеством рекреационно-туристские возможности Ленинградской области.</w:t>
      </w:r>
    </w:p>
    <w:p w:rsidR="00F129A8" w:rsidRPr="00AE3A24" w:rsidRDefault="006A6334" w:rsidP="00F129A8">
      <w:pPr>
        <w:numPr>
          <w:ilvl w:val="0"/>
          <w:numId w:val="5"/>
        </w:numPr>
        <w:tabs>
          <w:tab w:val="clear" w:pos="900"/>
          <w:tab w:val="num" w:pos="1080"/>
        </w:tabs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Создание видеороликов о возможностях туризма в Ленинградской области на русском и иностранных языках.</w:t>
      </w:r>
    </w:p>
    <w:p w:rsidR="006A6334" w:rsidRPr="00AE3A24" w:rsidRDefault="006A6334" w:rsidP="00F129A8">
      <w:pPr>
        <w:numPr>
          <w:ilvl w:val="0"/>
          <w:numId w:val="5"/>
        </w:numPr>
        <w:tabs>
          <w:tab w:val="clear" w:pos="900"/>
          <w:tab w:val="num" w:pos="1080"/>
        </w:tabs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Проведение обзорных экскурсий и выездных семинаров о возможностях туризма в отдельных районах Ленинградской области.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В целях продвижения туристских услуг Ленинградской области на российском и международном рынках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 xml:space="preserve">в 2001 году была принята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Концепция развития выставочно-ярмарочной деятельности в Ленинградской области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 на основании Постановления Губернатора ЛО № 347-пг от 21.08.01 года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Об утверждении концепции развития выставочно-ярмарочной деятельности в Ленинградской области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.</w:t>
      </w:r>
    </w:p>
    <w:p w:rsidR="00F129A8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В соответствии с этим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Постановлением, в 2001 году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Ленинградская область была представлена на 10 специализированных туристских выставках.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В рамках петербургской выставки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Отдых без границ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 был проведен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День Ленинградской области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Проведено 5 выездных рекламных семинаров в муниципальных образованиях ЛО, проведен международный водный фестиваль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Вуокса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lastRenderedPageBreak/>
        <w:t xml:space="preserve">В 2002 году область была представлена на 9 специализированных туристских выставках и впервые за рубежом (МАТКА – 2002 в Хельсинки). В ходе выставки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Отдых без границ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 (г. Санкт-Петербург) проведен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День Ленинградской области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, посвященный ее 75-летию.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Выпущен рекламный видеофильм о возможностях туризма в Ленинградской области, CD-версия туристского каталога Ленобласти на английском языке, подготовлены и изданы путеводитель и туристская карта Ленинградской области.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Основу мероприятий данной группы составляют презентации Ленинградской области, как центра познавательного, экологического, спортивного и других видов туризма на различных зарубежных, российских и региональных туристских выставках (ярмарках), а также проведение специальных презентаций рекреационно-туристских возможностей Ленинградской области в регионах Севера и Северо-Запада России, не проводящих подобных выставок (ярмарок). За последние 3 года практически все мероприятия стали носить постоянный характер. С каждым годом Ленинградская область принимает участие в различных новых выставках и ярмарках.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bCs/>
          <w:sz w:val="28"/>
          <w:szCs w:val="28"/>
        </w:rPr>
      </w:pPr>
      <w:r w:rsidRPr="00AE3A24">
        <w:rPr>
          <w:sz w:val="28"/>
          <w:szCs w:val="28"/>
        </w:rPr>
        <w:t>В целях продвижения туристских услуг за счет участия в российских выставках (ярмарках) особое внимание должно быть уделено Санкт-Петербургу, Москве, Московской области, а также регионам Севера и Северо-Запада России,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туристы из которых в достаточно большом количестве посещают Ленинградскую область.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Для эффективного представления Ленинградской области на этих выставках предусматривается формирование индивидуального стиля презентации Ленинградской области и создание передвижного стенда, на котором могла бы быть представлена информация о туристско-рекреационных возможностях области.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Важнейшим направлением программы в сфере продвижения туристских услуг является проведение рекламной кампании в отечественной и зарубежной прессе, на радио и в сети Internet с целью формирования </w:t>
      </w:r>
      <w:r w:rsidRPr="00AE3A24">
        <w:rPr>
          <w:sz w:val="28"/>
          <w:szCs w:val="28"/>
        </w:rPr>
        <w:lastRenderedPageBreak/>
        <w:t>имиджа Ленинградской области в качестве одного из наиболее привлекательных туристско-рекреационных регионов России и Северо-Запада Европы.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В качестве первого этапа в этом направлении в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 xml:space="preserve">2003 году в сети Интернет был создан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Официальный туристский сайт Администрации Ленинградской области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 www. lentravel. ru.</w:t>
      </w:r>
      <w:r w:rsidRPr="00AE3A24">
        <w:rPr>
          <w:bCs/>
          <w:sz w:val="28"/>
          <w:szCs w:val="28"/>
        </w:rPr>
        <w:t xml:space="preserve"> </w:t>
      </w:r>
      <w:r w:rsidRPr="00AE3A24">
        <w:rPr>
          <w:sz w:val="28"/>
          <w:szCs w:val="28"/>
        </w:rPr>
        <w:t xml:space="preserve">Совместно с Балтийским международным институтом туризма был проведен мастер класс для 20 представителей Муниципальных образованиях ЛО по работе с новыми информационными технологиями в туризме и с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Официальным туристским сайтом Администрации Ленинградской области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В 2004 году на проводимом комиссией Совета Федерации РФ по делам молодежи и спорта первом Всероссийском фестивале – конкурсе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Туризм. Россия. Интернет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, на участие в котором подали заявки более 100 участников из России, в номинациях: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Лучшая программа туризма области/муниципального образования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 и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Лучший туристский регион России, представленный в Рунете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 Комитет по делам молодежи, физической культуре, спорту и туризму Ленинградской области занял, соответственно, 3 и 6 место.</w:t>
      </w:r>
    </w:p>
    <w:p w:rsidR="00F129A8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За подготовку информации для сайта отвечает отдел туризма комитета по делам молодежи, физической культуре, спорту и туризму Ленинградской области.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Кроме, этого для дальнейшего продвижения в этом направлении предполагается:</w:t>
      </w:r>
    </w:p>
    <w:p w:rsidR="006A6334" w:rsidRPr="00AE3A24" w:rsidRDefault="006A6334" w:rsidP="00F129A8">
      <w:pPr>
        <w:numPr>
          <w:ilvl w:val="0"/>
          <w:numId w:val="7"/>
        </w:numPr>
        <w:tabs>
          <w:tab w:val="clear" w:pos="1800"/>
          <w:tab w:val="left" w:pos="1440"/>
        </w:tabs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создать региональную компьютерную сеть с организацией компьютерных рабочих станций в информационно-туристских центрах, оборудованных модемами для выхода в глобальную сеть (Internet), и соответствующий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сайт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, связанный с региональным банком данных (каталогом), о всех туристско-рекреационных учреждениях области и туристских маршрутах, предполагаемых сертифицированными </w:t>
      </w:r>
      <w:r w:rsidRPr="00AE3A24">
        <w:rPr>
          <w:sz w:val="28"/>
          <w:szCs w:val="28"/>
        </w:rPr>
        <w:lastRenderedPageBreak/>
        <w:t>туроператорами, с целью включения этих организаций (фирм) в мировые туристские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цепи;</w:t>
      </w:r>
    </w:p>
    <w:p w:rsidR="006A6334" w:rsidRPr="00AE3A24" w:rsidRDefault="006A6334" w:rsidP="00F129A8">
      <w:pPr>
        <w:numPr>
          <w:ilvl w:val="0"/>
          <w:numId w:val="7"/>
        </w:numPr>
        <w:tabs>
          <w:tab w:val="clear" w:pos="1800"/>
          <w:tab w:val="left" w:pos="1440"/>
        </w:tabs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организовать проведение на телевидении и радио цикла передач, посвященных истории Ленинградской области, а также цикла по рекламе рекреационно-туристских возможностей области с включением таких передач в программы не только петербургских, но и центральных и зарубежных каналов.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Мероприятия по созданию комфортной информационной среды для иностранных туристов</w:t>
      </w:r>
    </w:p>
    <w:p w:rsidR="006A6334" w:rsidRPr="00AE3A24" w:rsidRDefault="006A6334" w:rsidP="00F129A8">
      <w:pPr>
        <w:pStyle w:val="af0"/>
        <w:widowControl/>
        <w:tabs>
          <w:tab w:val="left" w:pos="709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В целях улучшения информационной среды для туристов ежегодно:</w:t>
      </w:r>
    </w:p>
    <w:p w:rsidR="00F129A8" w:rsidRPr="00AE3A24" w:rsidRDefault="006A6334" w:rsidP="00F129A8">
      <w:pPr>
        <w:pStyle w:val="af0"/>
        <w:widowControl/>
        <w:numPr>
          <w:ilvl w:val="0"/>
          <w:numId w:val="8"/>
        </w:numPr>
        <w:tabs>
          <w:tab w:val="clear" w:pos="1520"/>
          <w:tab w:val="left" w:pos="709"/>
          <w:tab w:val="num" w:pos="1440"/>
        </w:tabs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издаются туристско-информационные материалы, бюллетени, каталоги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турфирм, маршруты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объектов размещения, рекламные календари, входные билеты на областную туристскую выставку, рекламные стикеры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(на русском и английском языках);</w:t>
      </w:r>
    </w:p>
    <w:p w:rsidR="00F129A8" w:rsidRPr="00AE3A24" w:rsidRDefault="006A6334" w:rsidP="00F129A8">
      <w:pPr>
        <w:pStyle w:val="af0"/>
        <w:widowControl/>
        <w:numPr>
          <w:ilvl w:val="0"/>
          <w:numId w:val="8"/>
        </w:numPr>
        <w:tabs>
          <w:tab w:val="clear" w:pos="1520"/>
          <w:tab w:val="left" w:pos="709"/>
          <w:tab w:val="num" w:pos="1440"/>
        </w:tabs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издается туристский путеводитель по Ленинградской области;</w:t>
      </w:r>
    </w:p>
    <w:p w:rsidR="006A6334" w:rsidRPr="00AE3A24" w:rsidRDefault="006A6334" w:rsidP="00F129A8">
      <w:pPr>
        <w:pStyle w:val="af0"/>
        <w:widowControl/>
        <w:numPr>
          <w:ilvl w:val="0"/>
          <w:numId w:val="8"/>
        </w:numPr>
        <w:tabs>
          <w:tab w:val="clear" w:pos="1520"/>
          <w:tab w:val="left" w:pos="709"/>
          <w:tab w:val="num" w:pos="1440"/>
        </w:tabs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издаются туристские карты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– схемы (на русском и английском языках) и атласы.</w:t>
      </w:r>
    </w:p>
    <w:p w:rsidR="006A6334" w:rsidRPr="00AE3A24" w:rsidRDefault="006A6334" w:rsidP="00F129A8">
      <w:pPr>
        <w:pStyle w:val="af0"/>
        <w:widowControl/>
        <w:tabs>
          <w:tab w:val="left" w:pos="709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В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 xml:space="preserve">ежегодном информационно-правовом сборнике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Туризм и курорты - 2004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 создается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раздел с информацией о туризме в Ленинградской области.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Кроме, уже существующих мероприятий, планируется создать систему наружной рекламы туристских объектов в регионах области, а также разработать методику по обучению населения поведенческой модели, в том числе безопасности при осмотре и изучении объектов туризма и рекреации.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Мероприятия по содействию привлечения инвестиций в туристскую индустрию Ленинградской области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В период с 2001 по 2002 года работа по привлечению инвестиции в сферу туризма и рекреации области шла достаточно интенсивно, о чем свидетельствуют вновь появляющиеся объекты туризма. Деньги в туризм все больше вкладывают наши соотечественники, а не иностранцы.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 xml:space="preserve">Уровень сервиса во вновь отстроенных объектах туризма очень высокий. Достаточно </w:t>
      </w:r>
      <w:r w:rsidRPr="00AE3A24">
        <w:rPr>
          <w:sz w:val="28"/>
          <w:szCs w:val="28"/>
        </w:rPr>
        <w:lastRenderedPageBreak/>
        <w:t xml:space="preserve">назвать такие объекты, как городок отдыха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Вуокса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, туристская база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Аквамарин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, загородные клубы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Сярьги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 и</w:t>
      </w:r>
      <w:r w:rsidR="00F129A8" w:rsidRPr="00AE3A24">
        <w:rPr>
          <w:sz w:val="28"/>
          <w:szCs w:val="28"/>
        </w:rPr>
        <w:t xml:space="preserve"> "</w:t>
      </w:r>
      <w:r w:rsidRPr="00AE3A24">
        <w:rPr>
          <w:sz w:val="28"/>
          <w:szCs w:val="28"/>
        </w:rPr>
        <w:t>Аут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, горнолыжные курорты (Приозерский и Всеволожский районы).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Объемы инвестиционных вложений составляют десятки миллионов долларов.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В пакете инвестиционных проектов, работа по которым начата в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настоящее время, можно перечислить следующее: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Выборгский район:</w:t>
      </w:r>
    </w:p>
    <w:p w:rsidR="006A6334" w:rsidRPr="00AE3A24" w:rsidRDefault="006A6334" w:rsidP="00F129A8">
      <w:pPr>
        <w:numPr>
          <w:ilvl w:val="0"/>
          <w:numId w:val="11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строительство сельской гостиницы в п. Вязы (прибавочная стоимость проекта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28 тыс. долларов);</w:t>
      </w:r>
    </w:p>
    <w:p w:rsidR="006A6334" w:rsidRPr="00AE3A24" w:rsidRDefault="006A6334" w:rsidP="00F129A8">
      <w:pPr>
        <w:numPr>
          <w:ilvl w:val="0"/>
          <w:numId w:val="11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строительство базы отдыха на полуострове Кипперофт (270 тыс. долларов);</w:t>
      </w:r>
    </w:p>
    <w:p w:rsidR="006A6334" w:rsidRPr="00AE3A24" w:rsidRDefault="006A6334" w:rsidP="00F129A8">
      <w:pPr>
        <w:numPr>
          <w:ilvl w:val="0"/>
          <w:numId w:val="11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строительство гостиницы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Антреа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 в г. Каменогорске;</w:t>
      </w:r>
    </w:p>
    <w:p w:rsidR="006A6334" w:rsidRPr="00AE3A24" w:rsidRDefault="006A6334" w:rsidP="00F129A8">
      <w:pPr>
        <w:numPr>
          <w:ilvl w:val="0"/>
          <w:numId w:val="11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строительство туристской базы в пос. Пруды.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Муниципальное образование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Новая Ладога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:</w:t>
      </w:r>
    </w:p>
    <w:p w:rsidR="006A6334" w:rsidRPr="00AE3A24" w:rsidRDefault="006A6334" w:rsidP="00F129A8">
      <w:pPr>
        <w:numPr>
          <w:ilvl w:val="0"/>
          <w:numId w:val="12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реставрационно-восстановительные работы по перестройке дома</w:t>
      </w:r>
      <w:r w:rsidRPr="00AE3A24">
        <w:rPr>
          <w:bCs/>
          <w:sz w:val="28"/>
          <w:szCs w:val="28"/>
        </w:rPr>
        <w:t xml:space="preserve"> </w:t>
      </w:r>
      <w:r w:rsidRPr="00AE3A24">
        <w:rPr>
          <w:sz w:val="28"/>
          <w:szCs w:val="28"/>
        </w:rPr>
        <w:t>купца Белышева в гостиницу ( стоимость проекта 8,6 млн. руб.).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Муниципальное образование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Пикалево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:</w:t>
      </w:r>
    </w:p>
    <w:p w:rsidR="006A6334" w:rsidRPr="00AE3A24" w:rsidRDefault="006A6334" w:rsidP="00F129A8">
      <w:pPr>
        <w:numPr>
          <w:ilvl w:val="0"/>
          <w:numId w:val="12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реконструкция бассейна, который является основным местом развлечения туристов в муниципальном образовании (50 млн. руб.).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Лодейнопольский район:</w:t>
      </w:r>
    </w:p>
    <w:p w:rsidR="006A6334" w:rsidRPr="00AE3A24" w:rsidRDefault="006A6334" w:rsidP="00F129A8">
      <w:pPr>
        <w:numPr>
          <w:ilvl w:val="0"/>
          <w:numId w:val="12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строительство гостиницы в г. Лодейное Поле на 60 мест;</w:t>
      </w:r>
    </w:p>
    <w:p w:rsidR="006A6334" w:rsidRPr="00AE3A24" w:rsidRDefault="006A6334" w:rsidP="00F129A8">
      <w:pPr>
        <w:numPr>
          <w:ilvl w:val="0"/>
          <w:numId w:val="12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начаты работы по восстановлению городского причала;</w:t>
      </w:r>
    </w:p>
    <w:p w:rsidR="006A6334" w:rsidRPr="00AE3A24" w:rsidRDefault="006A6334" w:rsidP="00F129A8">
      <w:pPr>
        <w:numPr>
          <w:ilvl w:val="0"/>
          <w:numId w:val="12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начаты работы по строительству кемпинга в д. Старая Слобода.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Лужский район:</w:t>
      </w:r>
    </w:p>
    <w:p w:rsidR="006A6334" w:rsidRPr="00AE3A24" w:rsidRDefault="006A6334" w:rsidP="00F129A8">
      <w:pPr>
        <w:numPr>
          <w:ilvl w:val="0"/>
          <w:numId w:val="13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строительство гостевых домов (готовность от 50 до 70 %).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Светогорск:</w:t>
      </w:r>
    </w:p>
    <w:p w:rsidR="006A6334" w:rsidRPr="00AE3A24" w:rsidRDefault="006A6334" w:rsidP="00F129A8">
      <w:pPr>
        <w:numPr>
          <w:ilvl w:val="0"/>
          <w:numId w:val="13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реконструкция туристской базы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Черное озеро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Тихвинский район:</w:t>
      </w:r>
    </w:p>
    <w:p w:rsidR="006A6334" w:rsidRPr="00AE3A24" w:rsidRDefault="006A6334" w:rsidP="00F129A8">
      <w:pPr>
        <w:numPr>
          <w:ilvl w:val="0"/>
          <w:numId w:val="13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lastRenderedPageBreak/>
        <w:t xml:space="preserve">реконструкция гостиницы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Тихвин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 (стоимость проекта 250 тысяч долларов);</w:t>
      </w:r>
    </w:p>
    <w:p w:rsidR="006A6334" w:rsidRPr="00AE3A24" w:rsidRDefault="006A6334" w:rsidP="00F129A8">
      <w:pPr>
        <w:numPr>
          <w:ilvl w:val="0"/>
          <w:numId w:val="13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развитие инфраструктуры природного парка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Вепсский лес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Ломоносовский район:</w:t>
      </w:r>
    </w:p>
    <w:p w:rsidR="006A6334" w:rsidRPr="00AE3A24" w:rsidRDefault="006A6334" w:rsidP="00F129A8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строительство гостиницы на 100 мест на горнолыжном курорте</w:t>
      </w:r>
      <w:r w:rsidRPr="00AE3A24">
        <w:rPr>
          <w:bCs/>
          <w:sz w:val="28"/>
          <w:szCs w:val="28"/>
        </w:rPr>
        <w:t xml:space="preserve">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Туутари-парк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Приозерский район:</w:t>
      </w:r>
    </w:p>
    <w:p w:rsidR="006A6334" w:rsidRPr="00AE3A24" w:rsidRDefault="00F129A8" w:rsidP="00F129A8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"</w:t>
      </w:r>
      <w:r w:rsidR="006A6334" w:rsidRPr="00AE3A24">
        <w:rPr>
          <w:sz w:val="28"/>
          <w:szCs w:val="28"/>
        </w:rPr>
        <w:t>Царство снегурочки</w:t>
      </w:r>
      <w:r w:rsidRPr="00AE3A24">
        <w:rPr>
          <w:sz w:val="28"/>
          <w:szCs w:val="28"/>
        </w:rPr>
        <w:t>"</w:t>
      </w:r>
      <w:r w:rsidR="006A6334" w:rsidRPr="00AE3A24">
        <w:rPr>
          <w:sz w:val="28"/>
          <w:szCs w:val="28"/>
        </w:rPr>
        <w:t xml:space="preserve"> - в п. Мельниково уже построено 4 коттеджа, планируется еще 20 коттеджей. Инвесторы из Германии;</w:t>
      </w:r>
    </w:p>
    <w:p w:rsidR="00F129A8" w:rsidRPr="00AE3A24" w:rsidRDefault="006A6334" w:rsidP="00F129A8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продолжается строительство, и расширяются уже работающие объекты – лесная гостиница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Ладога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;</w:t>
      </w:r>
    </w:p>
    <w:p w:rsidR="006A6334" w:rsidRPr="00AE3A24" w:rsidRDefault="006A6334" w:rsidP="00F129A8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городок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Вуокса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;</w:t>
      </w:r>
    </w:p>
    <w:p w:rsidR="006A6334" w:rsidRPr="00AE3A24" w:rsidRDefault="006A6334" w:rsidP="00F129A8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горнолыжный курорт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Красное озеро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С целью привлечения инвестиций в туристскую индустрию Ленинградской области, необходимы мероприятия,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позволяющие потенциальным инвесторам оценить привлекательность вложений в туристскую индустрию Ленинградской области, а также интенсифицировать процесс инвестирования.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Процесс формирования механизма привлечения инвестиций включает в себя следующие основные этапы:</w:t>
      </w:r>
    </w:p>
    <w:p w:rsidR="00F129A8" w:rsidRPr="00AE3A24" w:rsidRDefault="006A6334" w:rsidP="00F129A8">
      <w:pPr>
        <w:numPr>
          <w:ilvl w:val="0"/>
          <w:numId w:val="6"/>
        </w:numPr>
        <w:tabs>
          <w:tab w:val="clear" w:pos="1800"/>
          <w:tab w:val="num" w:pos="1440"/>
        </w:tabs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определение инвестиционной емкости (региональной потребности в инвестициях) туристско-рекреационной отрасли. Данная потребность определяется, исходя из общих затрат, связанных с разработкой и реализацией настоящей программы, и формируется в виде соответствующей региональной инвестиционной программы, основу которой в свою очередь составляют инвестиционные проекты по отдельным направлениям развития туристско-рекреационной сферы Ленинградской области;</w:t>
      </w:r>
    </w:p>
    <w:p w:rsidR="006A6334" w:rsidRPr="00AE3A24" w:rsidRDefault="006A6334" w:rsidP="00F129A8">
      <w:pPr>
        <w:numPr>
          <w:ilvl w:val="0"/>
          <w:numId w:val="6"/>
        </w:numPr>
        <w:tabs>
          <w:tab w:val="clear" w:pos="1800"/>
          <w:tab w:val="num" w:pos="1440"/>
        </w:tabs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lastRenderedPageBreak/>
        <w:t>оценка возможностей (потенциала) инвестиционно-ресурсного обеспечения региональной потребности;</w:t>
      </w:r>
    </w:p>
    <w:p w:rsidR="006A6334" w:rsidRPr="00AE3A24" w:rsidRDefault="006A6334" w:rsidP="00F129A8">
      <w:pPr>
        <w:numPr>
          <w:ilvl w:val="0"/>
          <w:numId w:val="6"/>
        </w:numPr>
        <w:tabs>
          <w:tab w:val="clear" w:pos="1800"/>
          <w:tab w:val="num" w:pos="1440"/>
        </w:tabs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определение приоритетных, с точки зрения инвестиций, направлений развития туристско-рекреационной сферы;</w:t>
      </w:r>
    </w:p>
    <w:p w:rsidR="006A6334" w:rsidRPr="00AE3A24" w:rsidRDefault="006A6334" w:rsidP="00F129A8">
      <w:pPr>
        <w:numPr>
          <w:ilvl w:val="0"/>
          <w:numId w:val="6"/>
        </w:numPr>
        <w:tabs>
          <w:tab w:val="clear" w:pos="1800"/>
          <w:tab w:val="num" w:pos="1440"/>
        </w:tabs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мобилизация инвестиционных ресурсов путем привлечения государственных (из федерального и областного бюджетов) и частных (как отечественных, так и зарубежных) инвестиций.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В условия острейшего дефицита капитальных вложений, роль государственных инвестиций в развитие туризма и рекреации сводится к:</w:t>
      </w:r>
    </w:p>
    <w:p w:rsidR="006A6334" w:rsidRPr="00AE3A24" w:rsidRDefault="006A6334" w:rsidP="00F129A8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финансированию работ по реставрации и охране памятников истории и культуры, а также организации особо охраняемых природных территорий и обеспечению режима рационального использования природно-ресурсного потенциала этих территорий;</w:t>
      </w:r>
    </w:p>
    <w:p w:rsidR="006A6334" w:rsidRPr="00AE3A24" w:rsidRDefault="006A6334" w:rsidP="00F129A8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финансированию строительства объектов транспортной и коммунальной инфраструктуры;</w:t>
      </w:r>
    </w:p>
    <w:p w:rsidR="006A6334" w:rsidRPr="00AE3A24" w:rsidRDefault="006A6334" w:rsidP="00F129A8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инвестированию долгосрочных, социально значимых (связанных с открытием новых рабочих мест, особенно в депрессивных районах) программ развития туризма и рекреации;</w:t>
      </w:r>
    </w:p>
    <w:p w:rsidR="006A6334" w:rsidRPr="00AE3A24" w:rsidRDefault="006A6334" w:rsidP="00F129A8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финансированию научных исследований и разработок в туристско-рекреационной сфере;</w:t>
      </w:r>
    </w:p>
    <w:p w:rsidR="006A6334" w:rsidRPr="00AE3A24" w:rsidRDefault="006A6334" w:rsidP="00F129A8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финансированию программ, связанных с продвижением туристских возможностей Ленинградской области.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Но в реальности, даже этот круг проблем одним государственным инвестированием решить не под силу, поэтому важнейшая роль государства в настоящее время – использование таких рычагов стимулирования инвестиционной деятельности в туристско-рекреационной сфере, как:</w:t>
      </w:r>
    </w:p>
    <w:p w:rsidR="00F129A8" w:rsidRPr="00AE3A24" w:rsidRDefault="006A6334" w:rsidP="00F129A8">
      <w:pPr>
        <w:numPr>
          <w:ilvl w:val="0"/>
          <w:numId w:val="10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создание благоприятного инвестиционного климата, связанного с льготным налогообложением предприятий и организаций, работающих в сфере туризма и рекреации;</w:t>
      </w:r>
    </w:p>
    <w:p w:rsidR="006A6334" w:rsidRPr="00AE3A24" w:rsidRDefault="006A6334" w:rsidP="00F129A8">
      <w:pPr>
        <w:numPr>
          <w:ilvl w:val="0"/>
          <w:numId w:val="10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lastRenderedPageBreak/>
        <w:t>предоставление федеральных и региональных (областных) гарантий под инвестиции,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направляемые на развитие туризма и рекреации.</w:t>
      </w:r>
    </w:p>
    <w:p w:rsidR="00F129A8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В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 xml:space="preserve">целях создания благоприятного инвестиционного климата в Ленинградской области сформирована нормативно-правовая база: областные законы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Об инвестиционной деятельности в Ленинградской области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 и</w:t>
      </w:r>
    </w:p>
    <w:p w:rsidR="006A6334" w:rsidRPr="00AE3A24" w:rsidRDefault="00F129A8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"</w:t>
      </w:r>
      <w:r w:rsidR="006A6334" w:rsidRPr="00AE3A24">
        <w:rPr>
          <w:sz w:val="28"/>
          <w:szCs w:val="28"/>
        </w:rPr>
        <w:t>О туристской деятельности на территории Ленинградской области</w:t>
      </w:r>
      <w:r w:rsidRPr="00AE3A24">
        <w:rPr>
          <w:sz w:val="28"/>
          <w:szCs w:val="28"/>
        </w:rPr>
        <w:t>"</w:t>
      </w:r>
      <w:r w:rsidR="006A6334" w:rsidRPr="00AE3A24">
        <w:rPr>
          <w:sz w:val="28"/>
          <w:szCs w:val="28"/>
        </w:rPr>
        <w:t>.</w:t>
      </w:r>
    </w:p>
    <w:p w:rsidR="00F129A8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Помимо привлечения к развитию туризма и рекреации в Ленинградской области государственных (федеральных и областных) бюджетных источников, необходимо использовать разнообразные внебюджетные фонды (в том числе муниципальных образований), паевые инвестиционные фонды, аккумулирующие, как правило, свободные денежные средства населения, благотворительные фонды, заемные средства коммерческих банков и иных финансовых институтов, создавать в регионе открытые акционерные общества в сфере туризма в целях реализации отдельных программ развития туристско-рекреационной отрасли.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Следует также более активно использовать международные финансовые источники (программы, проекты, банковские ресурсы Word Bank, EBRD и т. д.) и привлечение частных инвесторов, обладающих не только финансовыми ресурсами, но и опытом работы в туристско-рекреационной отрасли.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Важным инвестиционным источником для развития туристско-рекреационной отрасли могут служить крупные федеральные программы, реализуемые на территории области, подключение к которым позволит значительно ускорить и удешевить создание разнообразных объектов туристско-рекреационной отрасли: гостиниц, автозаправочных станций, ресторанов, объектов индустрии развлечения, причальных сооружений для яхтинга, платных автостоянок и т. д.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Крупные финансовые вложения необходимы для реализации таких туристско-рекреационных программ, как создание водных туристских путей </w:t>
      </w:r>
      <w:r w:rsidRPr="00AE3A24">
        <w:rPr>
          <w:sz w:val="28"/>
          <w:szCs w:val="28"/>
        </w:rPr>
        <w:lastRenderedPageBreak/>
        <w:t>на базе возрождения Вышневолоцкой и Тихвинской водных систем, развитие санаторно-курортных зон и т. д.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С целью привлечения инвесторов в сферу туризма и рекреации в 2001 году была проведена международная научно-практическая конференция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Инвестиционная политика Ленинградской области в сфере туризма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Также для интенсификации процесса инвестирования в туристскую индустрию Ленинградской области предусмотрены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следующие мероприятия: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1.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Проведение маркетинговых исследований рынка индустрии туризма и развлечений с публикацией соответствующих результатов исследований.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Реализация любого инвестиционного проекта не может быть осуществлена без соответствующей оценки рынка. В настоящее время большинство мелких и средних фирм не в состоянии самостоятельно провести маркетинговые исследования на требуемом для инвестора уровне как из-за отсутствия статистики, так и финансовых средств, необходимых для независимого изучения. Практика анализа большинства инвестиционных проектов и предложений показывает, что их маркетинговая часть является слабой. Проведение регулярных мероприятий по изучению рынка туристских услуг позволит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большинству потенциальных инвесторов реально оценить рынок и определить перспективные для себя направления инвестирования.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2.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Оказание помощи малым и средним предприятиям индустрии туризма в разработке бизнес-планов инвестиционных проектов на конкурсной основе.</w:t>
      </w:r>
    </w:p>
    <w:p w:rsidR="00F129A8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Для привлечения инвестиций со стороны как российских,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 xml:space="preserve">так и западных кредитных учреждений, а также прямых инвесторов требуются достаточно хорошо проработанные бизнес-планы. Туристская индустрия имеет свою достаточно четко выраженную специфику, которая не позволяет в полной мере использовать стандартные методики (в том числе и компьютеризированные) для составления бизнес-планов. В этой связи планируется разработать компьютеризированную методику формирования бизнес-плана для предприятий, специализирующихся в сфере </w:t>
      </w:r>
      <w:r w:rsidRPr="00AE3A24">
        <w:rPr>
          <w:sz w:val="28"/>
          <w:szCs w:val="28"/>
        </w:rPr>
        <w:lastRenderedPageBreak/>
        <w:t>предоставления туристских услуг, а также оказывать содействие (в том числе методическое и финансовое) малым и средним предприятиям в разработке бизнес-планов.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3. Создание, сопровождение и публикация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базы данных инвестиционных проектов в сфере туризма и базы данных потенциальных инвесторов.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4.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Ежегодный выпуск каталогов инвестиционных проектов.</w:t>
      </w:r>
    </w:p>
    <w:p w:rsidR="00F129A8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Важнейшим элементами инвестиционного процесса являются продвижение инвестиционного проекта, адекватное представление его потенциальным инвесторам. На продвижение проектов направлены два крупных мероприятия: создание, сопровождение и публикация базы данных инвестиционных проектов и базы инвесторов, а также издание каталогов инвестиционных проектов. Оба мероприятия направлены на то, чтобы максимально заинтересовать и информировать потенциальных инвесторов о возможных объектах инвестиций в сфере туризма. Планируется, что сведения об инвестиционных проектах, помещенных в базу данных, будут представлены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в Internet, а каталоги будут распространяться среди российских и зарубежных инвестиционных фондов и кредитных учреждений. Ежеквартально база данных будет актуализироваться.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Планируется создать также постоянно действующую выставку инвестиционных проектов в сфере туризма.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Мероприятия по развитию международного (в том числе приграничного) туризма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В рамках мероприятий планируется подготовить и подписать договоры с туристскими центрами</w:t>
      </w:r>
      <w:r w:rsidRPr="00AE3A24">
        <w:rPr>
          <w:bCs/>
          <w:sz w:val="28"/>
          <w:szCs w:val="28"/>
        </w:rPr>
        <w:t xml:space="preserve">, </w:t>
      </w:r>
      <w:r w:rsidRPr="00AE3A24">
        <w:rPr>
          <w:sz w:val="28"/>
          <w:szCs w:val="28"/>
        </w:rPr>
        <w:t xml:space="preserve">городами, регионами, направленные на развитие въездного туризма. В частности, желательно подписать договоры Ленинградская область – Санкт-Петербург; Ленинградская область – Москва и Московская область; Ленинградская область – регионы Северо-Запада России (в том числе в рамках ассоциации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Северо-Запад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); Ленинградская область – регионы Финляндии (прежде всего южные, приграничные районы); </w:t>
      </w:r>
      <w:r w:rsidRPr="00AE3A24">
        <w:rPr>
          <w:sz w:val="28"/>
          <w:szCs w:val="28"/>
        </w:rPr>
        <w:lastRenderedPageBreak/>
        <w:t>Ленинградская область – Эстония (прежде всего восточные, приграничные районы); Ленинградская область – страны бассейна Балтийского моря (Скандинавские страны, Германия, Польша, страны Балтии); Ленинградская область – регионы других государств мира (прежде всего регионы, с которыми уже установлены или налаживаются дружественные связи, например, Бургасская область (Болгария), провинция Барселона (Испания), штаты Канзас и Мэриленд (США), префектура Киото (Япония), провинция Хэбэй (КНР), провинция Сантьяго-де-Куба (Куба), провинция Пулия (Италия) и т. д.).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Аналогичные формы сотрудничества в сфере туризма необходимо развивать и на уровне отдельных городов области. В этой сфере накоплен неплохой опыт у городов Выборг и Волхов, который может быть распространен и на другие города.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В сфере развития межрегионального туризма важное место отводится открытию турпредставительств Ленинградской области в других городах Российской Федерации на базе туристских фирм, которым может быть присвоен статус уполномоченной фирмы Ленинградской области. В рамках подобных представительств должны быть развернуты постоянно действующие экспозиции о туристских возможностях Ленинградской области.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Открытие турпредставительств Ленинградской области в других городах откроет новые возможности для продвижения турпродукта не только на российский, но и на международный рынки.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Огромное значение имеют мероприятия, связанные с разработкой совместных туристских продуктов.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К таким турпродуктам относятся:</w:t>
      </w:r>
    </w:p>
    <w:p w:rsidR="006A6334" w:rsidRPr="00AE3A24" w:rsidRDefault="006A6334" w:rsidP="00F129A8">
      <w:pPr>
        <w:numPr>
          <w:ilvl w:val="0"/>
          <w:numId w:val="15"/>
        </w:numPr>
        <w:tabs>
          <w:tab w:val="clear" w:pos="1800"/>
          <w:tab w:val="num" w:pos="1440"/>
        </w:tabs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водные и иные маршруты экотуризма в приграничных с Финляндией территориях, например, Сайма – Вуокса – Ладога (Приозерск) или Сайма – Сайменский канал – побережье Финского залива – Выборг, Приморск, Большой и Малый Березовые острова;</w:t>
      </w:r>
    </w:p>
    <w:p w:rsidR="006A6334" w:rsidRPr="00AE3A24" w:rsidRDefault="006A6334" w:rsidP="00F129A8">
      <w:pPr>
        <w:numPr>
          <w:ilvl w:val="0"/>
          <w:numId w:val="15"/>
        </w:numPr>
        <w:tabs>
          <w:tab w:val="clear" w:pos="1800"/>
          <w:tab w:val="num" w:pos="1440"/>
        </w:tabs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lastRenderedPageBreak/>
        <w:t xml:space="preserve">разработка и реализация проектов по использованию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транзитного коридора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 между Россией и ЕС;</w:t>
      </w:r>
    </w:p>
    <w:p w:rsidR="006A6334" w:rsidRPr="00AE3A24" w:rsidRDefault="006A6334" w:rsidP="00F129A8">
      <w:pPr>
        <w:numPr>
          <w:ilvl w:val="0"/>
          <w:numId w:val="15"/>
        </w:numPr>
        <w:tabs>
          <w:tab w:val="clear" w:pos="1800"/>
          <w:tab w:val="num" w:pos="1440"/>
        </w:tabs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осуществление совместных с эстонскими туристскими структурами проектов в области взаимовыгодного использования приграничных территорий, в частности реки Нарвы, акваторий Нарвского залива, Чудского озера и Нарвского водохранилища;</w:t>
      </w:r>
    </w:p>
    <w:p w:rsidR="006A6334" w:rsidRPr="00AE3A24" w:rsidRDefault="006A6334" w:rsidP="00F129A8">
      <w:pPr>
        <w:numPr>
          <w:ilvl w:val="0"/>
          <w:numId w:val="15"/>
        </w:numPr>
        <w:tabs>
          <w:tab w:val="clear" w:pos="1800"/>
          <w:tab w:val="num" w:pos="1440"/>
        </w:tabs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разработка крупных международных туристских маршрутов, таких как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Восточный путь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 (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Из варяг в греки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),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Ганзейский путь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,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Королевская дорога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,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Голубое кольцо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 и др.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В частности, проектом</w:t>
      </w:r>
      <w:r w:rsidR="00F129A8" w:rsidRPr="00AE3A24">
        <w:rPr>
          <w:sz w:val="28"/>
          <w:szCs w:val="28"/>
        </w:rPr>
        <w:t xml:space="preserve"> "</w:t>
      </w:r>
      <w:r w:rsidRPr="00AE3A24">
        <w:rPr>
          <w:sz w:val="28"/>
          <w:szCs w:val="28"/>
        </w:rPr>
        <w:t>Из варяг в греки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 предусматривается организация водного спортивно-туристского маршрута Выборг - Приморск - Санкт-Петербург – Шлиссельбург - Старая Ладога - Волхов – Новгород продолжительностью 10 дней. В рамках проекта предполагается строительство спортивной студенческой туристской базы в Выборгском районе на полуострове Лиханиеми, которая станет начальной (конечной) точкой путешествий на гребных лодках и катерах.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Другим примером организации международных маршрутов является маршрут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Голубое кольцо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, предполагающий прохождение на судах туристов из стран Западной Европы через Ленинградскую область, Карелию, Кольский полуостров в страны Скандинавии.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На сегодняшний день маршруты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Из варяг в греки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 и</w:t>
      </w:r>
      <w:r w:rsidR="00F129A8" w:rsidRPr="00AE3A24">
        <w:rPr>
          <w:sz w:val="28"/>
          <w:szCs w:val="28"/>
        </w:rPr>
        <w:t xml:space="preserve"> "</w:t>
      </w:r>
      <w:r w:rsidRPr="00AE3A24">
        <w:rPr>
          <w:sz w:val="28"/>
          <w:szCs w:val="28"/>
        </w:rPr>
        <w:t>Голубое кольцо</w:t>
      </w:r>
      <w:r w:rsidR="00F129A8" w:rsidRPr="00AE3A24">
        <w:rPr>
          <w:sz w:val="28"/>
          <w:szCs w:val="28"/>
        </w:rPr>
        <w:t xml:space="preserve">" </w:t>
      </w:r>
      <w:r w:rsidRPr="00AE3A24">
        <w:rPr>
          <w:sz w:val="28"/>
          <w:szCs w:val="28"/>
        </w:rPr>
        <w:t>не осуществляются.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В настоящее время продолжается работа по развитию международного сотрудничества со странами Скандинавии в области туризма. Они участвуют в таких международных проектах, как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Королевская дорога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 (развитие международного турмаршрута через город Выборг),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Suportnet Russia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 (развитие яхтенно-катерного туризма).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Успешно продвигается международный проект SuPortNet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 xml:space="preserve">North West Rus, в котором с российской стороны участниками являются город Ивангород, Кингисеппский и Сланцевский районы, с иностранной стороны </w:t>
      </w:r>
      <w:r w:rsidRPr="00AE3A24">
        <w:rPr>
          <w:sz w:val="28"/>
          <w:szCs w:val="28"/>
        </w:rPr>
        <w:lastRenderedPageBreak/>
        <w:t>участниками являются муниципальные администрации из Эстонии и Финляндии. Цель проекта: разработка технико-экономического обоснования строительства яхтенных портов на реке Нарва.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Также развиваются международные проекты как:</w:t>
      </w:r>
    </w:p>
    <w:p w:rsidR="006A6334" w:rsidRPr="00AE3A24" w:rsidRDefault="006A6334" w:rsidP="00F129A8">
      <w:pPr>
        <w:numPr>
          <w:ilvl w:val="0"/>
          <w:numId w:val="18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Балтийская палитра (развитие сотрудничества по туризму стран Балтийского моря).</w:t>
      </w:r>
    </w:p>
    <w:p w:rsidR="006A6334" w:rsidRPr="00AE3A24" w:rsidRDefault="006A6334" w:rsidP="00F129A8">
      <w:pPr>
        <w:numPr>
          <w:ilvl w:val="0"/>
          <w:numId w:val="18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Большие озера (развитие экологического туризма).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Мероприятия по развитию инфраструктуры туризма и зрелищно-развлекательной индустрии</w:t>
      </w:r>
    </w:p>
    <w:p w:rsidR="00F129A8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Туристский маршрут будет востребован туристом, только при</w:t>
      </w:r>
    </w:p>
    <w:p w:rsidR="00F129A8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сочетании в нем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объектов туристского интереса и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минимальных развлечений.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В целях развития индустрии развлечения, необходимо создать в городах и поселках области:</w:t>
      </w:r>
    </w:p>
    <w:p w:rsidR="006A6334" w:rsidRPr="00AE3A24" w:rsidRDefault="006A6334" w:rsidP="00F129A8">
      <w:pPr>
        <w:numPr>
          <w:ilvl w:val="0"/>
          <w:numId w:val="16"/>
        </w:numPr>
        <w:tabs>
          <w:tab w:val="clear" w:pos="1800"/>
          <w:tab w:val="num" w:pos="1440"/>
        </w:tabs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комплексы аттракционов: небольших аквапарков,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Диснейлендов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,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Луна-парков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 и т. д.;</w:t>
      </w:r>
    </w:p>
    <w:p w:rsidR="006A6334" w:rsidRPr="00AE3A24" w:rsidRDefault="006A6334" w:rsidP="00F129A8">
      <w:pPr>
        <w:numPr>
          <w:ilvl w:val="0"/>
          <w:numId w:val="16"/>
        </w:numPr>
        <w:tabs>
          <w:tab w:val="num" w:pos="1440"/>
        </w:tabs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зоосады или зоопитомники по типу Токсовского зубропитомника;</w:t>
      </w:r>
    </w:p>
    <w:p w:rsidR="006A6334" w:rsidRPr="00AE3A24" w:rsidRDefault="006A6334" w:rsidP="00F129A8">
      <w:pPr>
        <w:numPr>
          <w:ilvl w:val="0"/>
          <w:numId w:val="16"/>
        </w:numPr>
        <w:tabs>
          <w:tab w:val="num" w:pos="1440"/>
        </w:tabs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музеи;</w:t>
      </w:r>
    </w:p>
    <w:p w:rsidR="006A6334" w:rsidRPr="00AE3A24" w:rsidRDefault="006A6334" w:rsidP="00F129A8">
      <w:pPr>
        <w:numPr>
          <w:ilvl w:val="0"/>
          <w:numId w:val="16"/>
        </w:numPr>
        <w:tabs>
          <w:tab w:val="num" w:pos="1440"/>
        </w:tabs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театры;</w:t>
      </w:r>
    </w:p>
    <w:p w:rsidR="006A6334" w:rsidRPr="00AE3A24" w:rsidRDefault="006A6334" w:rsidP="00F129A8">
      <w:pPr>
        <w:numPr>
          <w:ilvl w:val="0"/>
          <w:numId w:val="16"/>
        </w:numPr>
        <w:tabs>
          <w:tab w:val="num" w:pos="1440"/>
        </w:tabs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компьютерные игровые центры;</w:t>
      </w:r>
    </w:p>
    <w:p w:rsidR="006A6334" w:rsidRPr="00AE3A24" w:rsidRDefault="006A6334" w:rsidP="00F129A8">
      <w:pPr>
        <w:numPr>
          <w:ilvl w:val="0"/>
          <w:numId w:val="16"/>
        </w:numPr>
        <w:tabs>
          <w:tab w:val="num" w:pos="1440"/>
        </w:tabs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спортивные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площадки и клубы (бильярдные, теннисные, пейнтбола, гольф-клубы, клубы любителей охоты и рыбной ловли, стрельбы из лука и другие клубы по интересам);</w:t>
      </w:r>
    </w:p>
    <w:p w:rsidR="006A6334" w:rsidRPr="00AE3A24" w:rsidRDefault="006A6334" w:rsidP="00F129A8">
      <w:pPr>
        <w:numPr>
          <w:ilvl w:val="0"/>
          <w:numId w:val="16"/>
        </w:numPr>
        <w:tabs>
          <w:tab w:val="num" w:pos="1440"/>
        </w:tabs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базы прокат спортивно-туристского инвентаря: лодок, катеров, водных велосипедов, снегоходов, лыжного снаряжения, автомобилей и т. д.;</w:t>
      </w:r>
    </w:p>
    <w:p w:rsidR="006A6334" w:rsidRPr="00AE3A24" w:rsidRDefault="006A6334" w:rsidP="00F129A8">
      <w:pPr>
        <w:numPr>
          <w:ilvl w:val="0"/>
          <w:numId w:val="16"/>
        </w:numPr>
        <w:tabs>
          <w:tab w:val="num" w:pos="1440"/>
        </w:tabs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дискотеки и ночные клубы;</w:t>
      </w:r>
    </w:p>
    <w:p w:rsidR="006A6334" w:rsidRPr="00AE3A24" w:rsidRDefault="006A6334" w:rsidP="00F129A8">
      <w:pPr>
        <w:numPr>
          <w:ilvl w:val="0"/>
          <w:numId w:val="16"/>
        </w:numPr>
        <w:tabs>
          <w:tab w:val="num" w:pos="1440"/>
        </w:tabs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залы игровых автоматов, казино и т. д.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lastRenderedPageBreak/>
        <w:t>Развитие этих направлений должно привлечь достаточно большое число туристов.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Примером подобного комплекса является проект компании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Гольфстрим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 по строительству комплекса сооружений зоны отдыха и досуга в городе Выборге.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Другим не менее важным направлением является организация и проведение в городах и поселках области различных зрелищных мероприятий:</w:t>
      </w:r>
    </w:p>
    <w:p w:rsidR="006A6334" w:rsidRPr="00AE3A24" w:rsidRDefault="006A6334" w:rsidP="00F129A8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постоянных конкурсов (например, красоты);</w:t>
      </w:r>
    </w:p>
    <w:p w:rsidR="006A6334" w:rsidRPr="00AE3A24" w:rsidRDefault="006A6334" w:rsidP="00F129A8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массовых спортивных соревнований;</w:t>
      </w:r>
    </w:p>
    <w:p w:rsidR="006A6334" w:rsidRPr="00AE3A24" w:rsidRDefault="006A6334" w:rsidP="00F129A8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фестивалей, ярмарок, выставок;</w:t>
      </w:r>
    </w:p>
    <w:p w:rsidR="006A6334" w:rsidRPr="00AE3A24" w:rsidRDefault="006A6334" w:rsidP="00F129A8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юбилейных и праздничных концентров;</w:t>
      </w:r>
    </w:p>
    <w:p w:rsidR="006A6334" w:rsidRPr="00AE3A24" w:rsidRDefault="006A6334" w:rsidP="00F129A8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туристских слетов;</w:t>
      </w:r>
    </w:p>
    <w:p w:rsidR="006A6334" w:rsidRPr="00AE3A24" w:rsidRDefault="006A6334" w:rsidP="00F129A8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театрализированных представлений на открытом воздухе;</w:t>
      </w:r>
    </w:p>
    <w:p w:rsidR="006A6334" w:rsidRPr="00AE3A24" w:rsidRDefault="006A6334" w:rsidP="00F129A8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других мероприятий, предполагающих активное вовлечение зрителей (туристов) в представления.</w:t>
      </w:r>
    </w:p>
    <w:p w:rsidR="00F129A8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Для привлечения туристов на различные культурные и спортивные мероприятия, проводимые в Ленинградской области, планируется составить реестр празднований исторических событий, спортивных соревнований, регулярно проводимых на территории области фестивалей, выставок, ярмарок, конкурсов, международных, межрегиональных и областных конференций (симпозиумов, семинаров и т. п.). В последующем предполагается проводить разработку новых зрелищных мероприятий, например, подобных проекту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Берендеев лес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, реализуемому в Тихвинском районе.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Мероприятия по развитию системы кадрового обеспечения туристкой отрасли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В 2001 году, с целью повышения эффективности работы в муниципальных образованиях, на базе Балтийского международного </w:t>
      </w:r>
      <w:r w:rsidRPr="00AE3A24">
        <w:rPr>
          <w:sz w:val="28"/>
          <w:szCs w:val="28"/>
        </w:rPr>
        <w:lastRenderedPageBreak/>
        <w:t>института туризма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было проведено обучение муниципальных специалистов туристского направления по специальной разработанной программе.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В качестве дальнейшего повышения качества подготовки специалистов для индустрии туризма различных уровней планируются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следующие мероприятия:</w:t>
      </w:r>
    </w:p>
    <w:p w:rsidR="006A6334" w:rsidRPr="00AE3A24" w:rsidRDefault="006A6334" w:rsidP="00F129A8">
      <w:pPr>
        <w:numPr>
          <w:ilvl w:val="0"/>
          <w:numId w:val="19"/>
        </w:numPr>
        <w:tabs>
          <w:tab w:val="clear" w:pos="1797"/>
        </w:tabs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проведение маркетингового исследования по определению региональной потребности в специалистах в сфере туризма и рекреации (в территориально-профессиональном разрезе);</w:t>
      </w:r>
    </w:p>
    <w:p w:rsidR="006A6334" w:rsidRPr="00AE3A24" w:rsidRDefault="006A6334" w:rsidP="00F129A8">
      <w:pPr>
        <w:numPr>
          <w:ilvl w:val="0"/>
          <w:numId w:val="19"/>
        </w:numPr>
        <w:tabs>
          <w:tab w:val="clear" w:pos="1797"/>
        </w:tabs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разработка предложений по созданию единой системы подготовки и переподготовки кадров;</w:t>
      </w:r>
    </w:p>
    <w:p w:rsidR="006A6334" w:rsidRPr="00AE3A24" w:rsidRDefault="006A6334" w:rsidP="00F129A8">
      <w:pPr>
        <w:numPr>
          <w:ilvl w:val="0"/>
          <w:numId w:val="19"/>
        </w:numPr>
        <w:tabs>
          <w:tab w:val="clear" w:pos="1797"/>
        </w:tabs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разработка соответствующих учебных программ (методик) подготовки и переподготовки специалистов по отдельным профессиям;</w:t>
      </w:r>
    </w:p>
    <w:p w:rsidR="006A6334" w:rsidRPr="00AE3A24" w:rsidRDefault="006A6334" w:rsidP="00F129A8">
      <w:pPr>
        <w:numPr>
          <w:ilvl w:val="0"/>
          <w:numId w:val="19"/>
        </w:numPr>
        <w:tabs>
          <w:tab w:val="clear" w:pos="1797"/>
        </w:tabs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проведение сертификации специалистов в сфере туристско-рекреационных услуг (прежде всего гидов и инструкторов по спортивно-оздоровительным видам туризма).</w:t>
      </w:r>
    </w:p>
    <w:p w:rsidR="00F129A8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Ядром системы подготовки и переподготовки кадров может стать соответствующий региональный центр ВТО по подготовке, переподготовке и повышению квалификации туристских кадров. При формировании рассматриваемой системы целесообразно воспользоваться опытом Санкт-Петербурга, где при поддержке Администрации города создана многоуровневая система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образования в сфере туризма. Структура данной системы включает в себя: институт туризма и гостиничного хозяйства Санкт-Петербурга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Государственной инженерно-экономической академии (головное учебное заведение); индустриально-педагогический колледж; технический лицей; экономико-технологический колледж питания; учебный центр курортов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Лахта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. С целью координации деятельности данные учебные заведения объединены в Ассоциацию государственного многоуровневого непрерывного образования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в туризме.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lastRenderedPageBreak/>
        <w:t>В Ленинградской области целесообразно организовать подобное обучение, создав колледжи в Выборгском, Лужском и Волховском районах. Обучение по отдельным специальностям может вестись в других районных центрах области на основе вахтового метода с постоянным изменением набора профессий, по которым проводится обучение в каждом отдельном районе.</w:t>
      </w:r>
    </w:p>
    <w:p w:rsidR="006A633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Ленинградской области в этом вопросе следует опираться на Высшие учебные заведения Санкт-Петербурга и свои областные средние специальные учреждения. Основной проблемой при подготовки кадров среднего звена является слабо развития материально-техническая база учебных заведений. Методика Администрации Санкт-Петербурга не совсем подходит, так как в области нет Высших учебных заведений, которые имели бы туристских профиль и соответствующий преподавательский состав.</w:t>
      </w:r>
    </w:p>
    <w:p w:rsidR="000168D4" w:rsidRPr="00AE3A24" w:rsidRDefault="006A633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В 2005 году реализация региональной целевой программы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Развитие сферы туризма и рекреации Ленинградской области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 до 2005 года завершиться и начнет действовать региональная целевая программа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Развитие сферы туризма и рекреации Ленинградской области</w:t>
      </w:r>
      <w:r w:rsidR="00F129A8" w:rsidRPr="00AE3A24">
        <w:rPr>
          <w:sz w:val="28"/>
          <w:szCs w:val="28"/>
        </w:rPr>
        <w:t xml:space="preserve">" </w:t>
      </w:r>
      <w:r w:rsidRPr="00AE3A24">
        <w:rPr>
          <w:sz w:val="28"/>
          <w:szCs w:val="28"/>
        </w:rPr>
        <w:t>на 2006-2010 года.</w:t>
      </w:r>
    </w:p>
    <w:p w:rsidR="00EB1E67" w:rsidRPr="00AE3A24" w:rsidRDefault="00EB1E67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F129A8" w:rsidRPr="00AE3A24" w:rsidRDefault="00EB1E67" w:rsidP="00F129A8">
      <w:pPr>
        <w:suppressAutoHyphens/>
        <w:snapToGrid w:val="0"/>
        <w:spacing w:before="0" w:after="0" w:line="360" w:lineRule="auto"/>
        <w:ind w:firstLine="709"/>
        <w:jc w:val="both"/>
        <w:rPr>
          <w:bCs/>
          <w:sz w:val="28"/>
        </w:rPr>
      </w:pPr>
      <w:r w:rsidRPr="00AE3A24">
        <w:rPr>
          <w:sz w:val="28"/>
          <w:szCs w:val="28"/>
        </w:rPr>
        <w:br w:type="page"/>
      </w:r>
      <w:r w:rsidR="001755FC" w:rsidRPr="00AE3A24">
        <w:rPr>
          <w:bCs/>
          <w:sz w:val="28"/>
        </w:rPr>
        <w:lastRenderedPageBreak/>
        <w:t>ОРГАНИЗАЦИОННЫЕ</w:t>
      </w:r>
      <w:r w:rsidR="00F129A8" w:rsidRPr="00AE3A24">
        <w:rPr>
          <w:bCs/>
          <w:sz w:val="28"/>
        </w:rPr>
        <w:t xml:space="preserve"> </w:t>
      </w:r>
      <w:r w:rsidR="001755FC" w:rsidRPr="00AE3A24">
        <w:rPr>
          <w:bCs/>
          <w:sz w:val="28"/>
        </w:rPr>
        <w:t>ОСНОВЫ ДЛЯ РАЗВИТИЯ ВЪЕЗДНОГО ТУРИЗМА</w:t>
      </w:r>
    </w:p>
    <w:p w:rsidR="001755FC" w:rsidRPr="00AE3A24" w:rsidRDefault="001755FC" w:rsidP="00F129A8">
      <w:pPr>
        <w:suppressAutoHyphens/>
        <w:overflowPunct w:val="0"/>
        <w:autoSpaceDE w:val="0"/>
        <w:autoSpaceDN w:val="0"/>
        <w:adjustRightInd w:val="0"/>
        <w:snapToGrid w:val="0"/>
        <w:spacing w:before="0" w:after="0" w:line="360" w:lineRule="auto"/>
        <w:ind w:firstLine="709"/>
        <w:jc w:val="both"/>
        <w:textAlignment w:val="baseline"/>
        <w:rPr>
          <w:bCs/>
          <w:sz w:val="28"/>
          <w:szCs w:val="28"/>
        </w:rPr>
      </w:pPr>
    </w:p>
    <w:p w:rsidR="0024023D" w:rsidRPr="00AE3A24" w:rsidRDefault="008C3E37" w:rsidP="00F129A8">
      <w:pPr>
        <w:suppressAutoHyphens/>
        <w:overflowPunct w:val="0"/>
        <w:autoSpaceDE w:val="0"/>
        <w:autoSpaceDN w:val="0"/>
        <w:adjustRightInd w:val="0"/>
        <w:snapToGrid w:val="0"/>
        <w:spacing w:before="0" w:after="0" w:line="360" w:lineRule="auto"/>
        <w:ind w:firstLine="709"/>
        <w:jc w:val="both"/>
        <w:textAlignment w:val="baseline"/>
        <w:rPr>
          <w:sz w:val="28"/>
          <w:szCs w:val="28"/>
        </w:rPr>
      </w:pPr>
      <w:r w:rsidRPr="00AE3A24">
        <w:rPr>
          <w:bCs/>
          <w:sz w:val="28"/>
          <w:szCs w:val="28"/>
        </w:rPr>
        <w:t>3.1</w:t>
      </w:r>
      <w:r w:rsidR="0024023D" w:rsidRPr="00AE3A24">
        <w:rPr>
          <w:sz w:val="28"/>
          <w:szCs w:val="28"/>
        </w:rPr>
        <w:t xml:space="preserve"> Практические рекомендации для развития туристско-рекреационной отрасли</w:t>
      </w:r>
    </w:p>
    <w:p w:rsidR="0024023D" w:rsidRPr="00AE3A24" w:rsidRDefault="0024023D" w:rsidP="00F129A8">
      <w:pPr>
        <w:suppressAutoHyphens/>
        <w:overflowPunct w:val="0"/>
        <w:autoSpaceDE w:val="0"/>
        <w:autoSpaceDN w:val="0"/>
        <w:adjustRightInd w:val="0"/>
        <w:snapToGrid w:val="0"/>
        <w:spacing w:before="0" w:after="0" w:line="360" w:lineRule="auto"/>
        <w:ind w:firstLine="709"/>
        <w:jc w:val="both"/>
        <w:textAlignment w:val="baseline"/>
        <w:rPr>
          <w:bCs/>
          <w:sz w:val="28"/>
          <w:szCs w:val="28"/>
        </w:rPr>
      </w:pPr>
    </w:p>
    <w:p w:rsidR="00F129A8" w:rsidRPr="00AE3A24" w:rsidRDefault="003D76AF" w:rsidP="00F129A8">
      <w:pPr>
        <w:suppressAutoHyphens/>
        <w:overflowPunct w:val="0"/>
        <w:autoSpaceDE w:val="0"/>
        <w:autoSpaceDN w:val="0"/>
        <w:adjustRightInd w:val="0"/>
        <w:snapToGrid w:val="0"/>
        <w:spacing w:before="0" w:after="0" w:line="360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AE3A24">
        <w:rPr>
          <w:bCs/>
          <w:sz w:val="28"/>
          <w:szCs w:val="28"/>
        </w:rPr>
        <w:t>Опираясь на советский и международный опыт развития въездного туризма. Учитывая все факторы, препятствующие развитию иностранного туризма на территории Ленинградской области были выработаны рекомендации для органов государственной власти всех уровней.</w:t>
      </w:r>
    </w:p>
    <w:p w:rsidR="00A127D7" w:rsidRPr="00AE3A24" w:rsidRDefault="00A127D7" w:rsidP="00F129A8">
      <w:pPr>
        <w:suppressAutoHyphens/>
        <w:overflowPunct w:val="0"/>
        <w:autoSpaceDE w:val="0"/>
        <w:autoSpaceDN w:val="0"/>
        <w:adjustRightInd w:val="0"/>
        <w:snapToGrid w:val="0"/>
        <w:spacing w:before="0" w:after="0" w:line="360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AE3A24">
        <w:rPr>
          <w:bCs/>
          <w:sz w:val="28"/>
          <w:szCs w:val="28"/>
        </w:rPr>
        <w:t>Рекомендации Правительству РФ и Федеральному собранию</w:t>
      </w:r>
      <w:r w:rsidR="005D50DC" w:rsidRPr="00AE3A24">
        <w:rPr>
          <w:bCs/>
          <w:sz w:val="28"/>
          <w:szCs w:val="28"/>
        </w:rPr>
        <w:t>:</w:t>
      </w:r>
    </w:p>
    <w:p w:rsidR="005D50DC" w:rsidRPr="00AE3A24" w:rsidRDefault="005D50DC" w:rsidP="00F129A8">
      <w:pPr>
        <w:pStyle w:val="ad"/>
        <w:numPr>
          <w:ilvl w:val="0"/>
          <w:numId w:val="36"/>
        </w:numPr>
        <w:suppressAutoHyphens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Организовать работу по формированию образа России как гостеприимной страны, благоприятной для посещения.</w:t>
      </w:r>
    </w:p>
    <w:p w:rsidR="00356C28" w:rsidRPr="00AE3A24" w:rsidRDefault="005D50DC" w:rsidP="00F129A8">
      <w:pPr>
        <w:pStyle w:val="ad"/>
        <w:numPr>
          <w:ilvl w:val="0"/>
          <w:numId w:val="36"/>
        </w:numPr>
        <w:suppressAutoHyphens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Работать над повышением качества услуг в сфере туризма и сопутствующих отраслях.</w:t>
      </w:r>
    </w:p>
    <w:p w:rsidR="005D50DC" w:rsidRPr="00AE3A24" w:rsidRDefault="005D50DC" w:rsidP="00F129A8">
      <w:pPr>
        <w:pStyle w:val="ad"/>
        <w:numPr>
          <w:ilvl w:val="0"/>
          <w:numId w:val="36"/>
        </w:numPr>
        <w:suppressAutoHyphens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Обеспечить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благоприятные условия для инвестиций в туристскую инфраструктуру.</w:t>
      </w:r>
    </w:p>
    <w:p w:rsidR="005D50DC" w:rsidRPr="00AE3A24" w:rsidRDefault="005D50DC" w:rsidP="00F129A8">
      <w:pPr>
        <w:pStyle w:val="ad"/>
        <w:numPr>
          <w:ilvl w:val="0"/>
          <w:numId w:val="36"/>
        </w:numPr>
        <w:suppressAutoHyphens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Провести работу по совершенствованию визовой политики России для иностранных государств, безопасных в миграционном отношении.</w:t>
      </w:r>
    </w:p>
    <w:p w:rsidR="005D50DC" w:rsidRPr="00AE3A24" w:rsidRDefault="00356C28" w:rsidP="00F129A8">
      <w:pPr>
        <w:pStyle w:val="ad"/>
        <w:numPr>
          <w:ilvl w:val="0"/>
          <w:numId w:val="36"/>
        </w:numPr>
        <w:suppressAutoHyphens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Проводить</w:t>
      </w:r>
      <w:r w:rsidR="005D50DC" w:rsidRPr="00AE3A24">
        <w:rPr>
          <w:sz w:val="28"/>
          <w:szCs w:val="28"/>
        </w:rPr>
        <w:t xml:space="preserve"> широкомасштабной имиджевой рекламно-информационной кампании туристских </w:t>
      </w:r>
      <w:r w:rsidRPr="00AE3A24">
        <w:rPr>
          <w:sz w:val="28"/>
          <w:szCs w:val="28"/>
        </w:rPr>
        <w:t>возможностей России за рубежом.</w:t>
      </w:r>
    </w:p>
    <w:p w:rsidR="005D50DC" w:rsidRPr="00AE3A24" w:rsidRDefault="00356C28" w:rsidP="00F129A8">
      <w:pPr>
        <w:pStyle w:val="ad"/>
        <w:numPr>
          <w:ilvl w:val="0"/>
          <w:numId w:val="36"/>
        </w:numPr>
        <w:suppressAutoHyphens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Развивать выставочно-ярмарочную деятельность</w:t>
      </w:r>
      <w:r w:rsidR="005D50DC" w:rsidRPr="00AE3A24">
        <w:rPr>
          <w:sz w:val="28"/>
          <w:szCs w:val="28"/>
        </w:rPr>
        <w:t>, в том числе путем представления страны на крупнейших международных туристских выставках единым российским национальным стенд</w:t>
      </w:r>
      <w:r w:rsidRPr="00AE3A24">
        <w:rPr>
          <w:sz w:val="28"/>
          <w:szCs w:val="28"/>
        </w:rPr>
        <w:t>ом.</w:t>
      </w:r>
    </w:p>
    <w:p w:rsidR="005D50DC" w:rsidRPr="00AE3A24" w:rsidRDefault="00356C28" w:rsidP="00F129A8">
      <w:pPr>
        <w:pStyle w:val="ad"/>
        <w:numPr>
          <w:ilvl w:val="0"/>
          <w:numId w:val="36"/>
        </w:numPr>
        <w:suppressAutoHyphens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Организовывать</w:t>
      </w:r>
      <w:r w:rsidR="005D50DC" w:rsidRPr="00AE3A24">
        <w:rPr>
          <w:sz w:val="28"/>
          <w:szCs w:val="28"/>
        </w:rPr>
        <w:t xml:space="preserve"> презентаций туристских возможностей России в основных странах,</w:t>
      </w:r>
      <w:r w:rsidRPr="00AE3A24">
        <w:rPr>
          <w:sz w:val="28"/>
          <w:szCs w:val="28"/>
        </w:rPr>
        <w:t xml:space="preserve"> направляющих туристов в Россию.</w:t>
      </w:r>
    </w:p>
    <w:p w:rsidR="005D50DC" w:rsidRPr="00AE3A24" w:rsidRDefault="00356C28" w:rsidP="00F129A8">
      <w:pPr>
        <w:pStyle w:val="ad"/>
        <w:numPr>
          <w:ilvl w:val="0"/>
          <w:numId w:val="36"/>
        </w:numPr>
        <w:suppressAutoHyphens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Организовать сеть</w:t>
      </w:r>
      <w:r w:rsidR="005D50DC" w:rsidRPr="00AE3A24">
        <w:rPr>
          <w:sz w:val="28"/>
          <w:szCs w:val="28"/>
        </w:rPr>
        <w:t xml:space="preserve"> информационных центров для иностранных и российских туристов в местах прохождени</w:t>
      </w:r>
      <w:r w:rsidRPr="00AE3A24">
        <w:rPr>
          <w:sz w:val="28"/>
          <w:szCs w:val="28"/>
        </w:rPr>
        <w:t>я наибольших туристских потоков.</w:t>
      </w:r>
    </w:p>
    <w:p w:rsidR="00F129A8" w:rsidRPr="00AE3A24" w:rsidRDefault="00356C28" w:rsidP="00F129A8">
      <w:pPr>
        <w:pStyle w:val="ad"/>
        <w:numPr>
          <w:ilvl w:val="0"/>
          <w:numId w:val="36"/>
        </w:numPr>
        <w:suppressAutoHyphens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lastRenderedPageBreak/>
        <w:t>С</w:t>
      </w:r>
      <w:r w:rsidR="005D50DC" w:rsidRPr="00AE3A24">
        <w:rPr>
          <w:sz w:val="28"/>
          <w:szCs w:val="28"/>
        </w:rPr>
        <w:t>формирова</w:t>
      </w:r>
      <w:r w:rsidRPr="00AE3A24">
        <w:rPr>
          <w:sz w:val="28"/>
          <w:szCs w:val="28"/>
        </w:rPr>
        <w:t>ть статистику</w:t>
      </w:r>
      <w:r w:rsidR="005D50DC" w:rsidRPr="00AE3A24">
        <w:rPr>
          <w:sz w:val="28"/>
          <w:szCs w:val="28"/>
        </w:rPr>
        <w:t xml:space="preserve"> туризма, соответствующей международным требованиям.</w:t>
      </w:r>
    </w:p>
    <w:p w:rsidR="00F129A8" w:rsidRPr="00AE3A24" w:rsidRDefault="005D50DC" w:rsidP="00F129A8">
      <w:pPr>
        <w:pStyle w:val="ad"/>
        <w:numPr>
          <w:ilvl w:val="0"/>
          <w:numId w:val="36"/>
        </w:numPr>
        <w:suppressAutoHyphens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Обеспечить благоприятные условия для привлечения инвестиций в развитие туристской инфраструктуры страны, в первую очередь, в создание сети гостиниц туристского класса (2-3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звезды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), путем развития приоритетных туристских центров на основе принципов устойчивого развития и создания соответствующей нормативной правовой базы.</w:t>
      </w:r>
    </w:p>
    <w:p w:rsidR="00F129A8" w:rsidRPr="00AE3A24" w:rsidRDefault="005D50DC" w:rsidP="00F129A8">
      <w:pPr>
        <w:pStyle w:val="ad"/>
        <w:numPr>
          <w:ilvl w:val="0"/>
          <w:numId w:val="36"/>
        </w:numPr>
        <w:suppressAutoHyphens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Усовершенствовать визовую стратегию в отношении туристов из стран, не представляющих миграционной опасности, посредством упрощения процедуры и сокращения сроков оформления виз, уменьшения их стоимости, отмены понятия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срочности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.</w:t>
      </w:r>
    </w:p>
    <w:p w:rsidR="00F129A8" w:rsidRPr="00AE3A24" w:rsidRDefault="00846671" w:rsidP="00F129A8">
      <w:pPr>
        <w:pStyle w:val="ad"/>
        <w:numPr>
          <w:ilvl w:val="0"/>
          <w:numId w:val="36"/>
        </w:numPr>
        <w:suppressAutoHyphens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Ввести в действие механизм</w:t>
      </w:r>
      <w:r w:rsidR="005D50DC" w:rsidRPr="00AE3A24">
        <w:rPr>
          <w:sz w:val="28"/>
          <w:szCs w:val="28"/>
        </w:rPr>
        <w:t xml:space="preserve"> финансовых гарантий туроператоров с целью защиты прав потребит</w:t>
      </w:r>
      <w:r w:rsidR="001D2414" w:rsidRPr="00AE3A24">
        <w:rPr>
          <w:sz w:val="28"/>
          <w:szCs w:val="28"/>
        </w:rPr>
        <w:t>елей.</w:t>
      </w:r>
    </w:p>
    <w:p w:rsidR="00F129A8" w:rsidRPr="00AE3A24" w:rsidRDefault="001D2414" w:rsidP="00F129A8">
      <w:pPr>
        <w:pStyle w:val="ad"/>
        <w:numPr>
          <w:ilvl w:val="0"/>
          <w:numId w:val="36"/>
        </w:numPr>
        <w:suppressAutoHyphens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Создать и утвердить классификацию</w:t>
      </w:r>
      <w:r w:rsidR="005D50DC" w:rsidRPr="00AE3A24">
        <w:rPr>
          <w:sz w:val="28"/>
          <w:szCs w:val="28"/>
        </w:rPr>
        <w:t xml:space="preserve"> гостиниц и других средств размещения по </w:t>
      </w:r>
      <w:r w:rsidRPr="00AE3A24">
        <w:rPr>
          <w:sz w:val="28"/>
          <w:szCs w:val="28"/>
        </w:rPr>
        <w:t>одобренной государством системе.</w:t>
      </w:r>
    </w:p>
    <w:p w:rsidR="00F129A8" w:rsidRPr="00AE3A24" w:rsidRDefault="001D2414" w:rsidP="00F129A8">
      <w:pPr>
        <w:pStyle w:val="ad"/>
        <w:numPr>
          <w:ilvl w:val="0"/>
          <w:numId w:val="36"/>
        </w:numPr>
        <w:suppressAutoHyphens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Провести работу по совершенствованию</w:t>
      </w:r>
      <w:r w:rsidR="005D50DC" w:rsidRPr="00AE3A24">
        <w:rPr>
          <w:sz w:val="28"/>
          <w:szCs w:val="28"/>
        </w:rPr>
        <w:t xml:space="preserve"> уровня подготовки, переподготовки и повышения квалификации кадров для туристской индустрии.</w:t>
      </w:r>
    </w:p>
    <w:p w:rsidR="00F129A8" w:rsidRPr="00AE3A24" w:rsidRDefault="00FE2190" w:rsidP="00F129A8">
      <w:pPr>
        <w:pStyle w:val="ad"/>
        <w:numPr>
          <w:ilvl w:val="0"/>
          <w:numId w:val="36"/>
        </w:numPr>
        <w:suppressAutoHyphens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Разработать и принять новую Федеральную целевую программу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Развития туризма в РФ</w:t>
      </w:r>
      <w:r w:rsidR="00F129A8" w:rsidRPr="00AE3A24">
        <w:rPr>
          <w:sz w:val="28"/>
          <w:szCs w:val="28"/>
        </w:rPr>
        <w:t>"</w:t>
      </w:r>
      <w:r w:rsidR="00C34A54" w:rsidRPr="00AE3A24">
        <w:rPr>
          <w:sz w:val="28"/>
          <w:szCs w:val="28"/>
        </w:rPr>
        <w:t>.</w:t>
      </w:r>
    </w:p>
    <w:p w:rsidR="00F129A8" w:rsidRPr="00AE3A24" w:rsidRDefault="00C34A54" w:rsidP="00F129A8">
      <w:pPr>
        <w:pStyle w:val="ad"/>
        <w:numPr>
          <w:ilvl w:val="0"/>
          <w:numId w:val="36"/>
        </w:numPr>
        <w:suppressAutoHyphens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Разработать з</w:t>
      </w:r>
      <w:r w:rsidR="00C85436" w:rsidRPr="00AE3A24">
        <w:rPr>
          <w:sz w:val="28"/>
          <w:szCs w:val="28"/>
        </w:rPr>
        <w:t xml:space="preserve">акон </w:t>
      </w:r>
      <w:r w:rsidR="00F129A8" w:rsidRPr="00AE3A24">
        <w:rPr>
          <w:sz w:val="28"/>
          <w:szCs w:val="28"/>
        </w:rPr>
        <w:t>"</w:t>
      </w:r>
      <w:r w:rsidR="00C85436" w:rsidRPr="00AE3A24">
        <w:rPr>
          <w:sz w:val="28"/>
          <w:szCs w:val="28"/>
        </w:rPr>
        <w:t>О клубном отдыхе</w:t>
      </w:r>
      <w:r w:rsidR="00F129A8" w:rsidRPr="00AE3A24">
        <w:rPr>
          <w:sz w:val="28"/>
          <w:szCs w:val="28"/>
        </w:rPr>
        <w:t>"</w:t>
      </w:r>
      <w:r w:rsidR="00C85436" w:rsidRPr="00AE3A24">
        <w:rPr>
          <w:sz w:val="28"/>
          <w:szCs w:val="28"/>
        </w:rPr>
        <w:t xml:space="preserve"> т.н. тайм шер</w:t>
      </w:r>
      <w:r w:rsidRPr="00AE3A24">
        <w:rPr>
          <w:sz w:val="28"/>
          <w:szCs w:val="28"/>
        </w:rPr>
        <w:t>.</w:t>
      </w:r>
    </w:p>
    <w:p w:rsidR="00F129A8" w:rsidRPr="00AE3A24" w:rsidRDefault="00843418" w:rsidP="00F129A8">
      <w:pPr>
        <w:pStyle w:val="ad"/>
        <w:numPr>
          <w:ilvl w:val="0"/>
          <w:numId w:val="36"/>
        </w:numPr>
        <w:suppressAutoHyphens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Внести поправку в Федеральный закон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О порядке выезда из РФ и въезда в РФ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, которая должна отменить безвизовое пребывание на территории РФ иностранных круизных пассажиров в течение 72 часов.</w:t>
      </w:r>
    </w:p>
    <w:p w:rsidR="00A127D7" w:rsidRPr="00AE3A24" w:rsidRDefault="00904E97" w:rsidP="00F129A8">
      <w:pPr>
        <w:pStyle w:val="ad"/>
        <w:numPr>
          <w:ilvl w:val="0"/>
          <w:numId w:val="36"/>
        </w:numPr>
        <w:suppressAutoHyphens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Разработать закон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Об особых экономических туристско-рекреационных зонах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. Механизм этого закона сможет позволить упростить административные процедуры для предприятий, которые будут работать на территории зон.</w:t>
      </w:r>
    </w:p>
    <w:p w:rsidR="00F129A8" w:rsidRPr="00AE3A24" w:rsidRDefault="0024023D" w:rsidP="00F129A8">
      <w:pPr>
        <w:tabs>
          <w:tab w:val="left" w:pos="3300"/>
        </w:tabs>
        <w:suppressAutoHyphens/>
        <w:overflowPunct w:val="0"/>
        <w:autoSpaceDE w:val="0"/>
        <w:autoSpaceDN w:val="0"/>
        <w:adjustRightInd w:val="0"/>
        <w:snapToGrid w:val="0"/>
        <w:spacing w:before="0" w:after="0" w:line="360" w:lineRule="auto"/>
        <w:ind w:firstLine="709"/>
        <w:jc w:val="both"/>
        <w:textAlignment w:val="baseline"/>
        <w:rPr>
          <w:sz w:val="28"/>
          <w:szCs w:val="28"/>
        </w:rPr>
      </w:pPr>
      <w:r w:rsidRPr="00AE3A24">
        <w:rPr>
          <w:sz w:val="28"/>
          <w:szCs w:val="28"/>
        </w:rPr>
        <w:t>Рекомендации</w:t>
      </w:r>
      <w:r w:rsidR="005E664D" w:rsidRPr="00AE3A24">
        <w:rPr>
          <w:sz w:val="28"/>
          <w:szCs w:val="28"/>
        </w:rPr>
        <w:t xml:space="preserve"> Полномочному представителю президента в Северо-Западном Федеральном округе</w:t>
      </w:r>
      <w:r w:rsidR="00AB48F1" w:rsidRPr="00AE3A24">
        <w:rPr>
          <w:sz w:val="28"/>
          <w:szCs w:val="28"/>
        </w:rPr>
        <w:t>:</w:t>
      </w:r>
    </w:p>
    <w:p w:rsidR="00BD36A6" w:rsidRPr="00AE3A24" w:rsidRDefault="00714458" w:rsidP="00F129A8">
      <w:pPr>
        <w:tabs>
          <w:tab w:val="left" w:pos="3300"/>
          <w:tab w:val="left" w:pos="5460"/>
        </w:tabs>
        <w:suppressAutoHyphens/>
        <w:overflowPunct w:val="0"/>
        <w:autoSpaceDE w:val="0"/>
        <w:autoSpaceDN w:val="0"/>
        <w:adjustRightInd w:val="0"/>
        <w:snapToGrid w:val="0"/>
        <w:spacing w:before="0" w:after="0" w:line="360" w:lineRule="auto"/>
        <w:ind w:firstLine="709"/>
        <w:jc w:val="both"/>
        <w:textAlignment w:val="baseline"/>
        <w:rPr>
          <w:sz w:val="28"/>
          <w:szCs w:val="28"/>
        </w:rPr>
      </w:pPr>
      <w:r w:rsidRPr="00AE3A24">
        <w:rPr>
          <w:sz w:val="28"/>
          <w:szCs w:val="28"/>
        </w:rPr>
        <w:lastRenderedPageBreak/>
        <w:t>Организовать работу по совершенствованию туристского законодательства субъектов федерации Северо-запада, других законов, подзаконных актов и норм, отражающих проблемы туризма, в интересах создания современной законодательной базы и единого нормативно-правового пространства.</w:t>
      </w:r>
    </w:p>
    <w:p w:rsidR="00F129A8" w:rsidRPr="00AE3A24" w:rsidRDefault="00714458" w:rsidP="00F129A8">
      <w:pPr>
        <w:numPr>
          <w:ilvl w:val="0"/>
          <w:numId w:val="26"/>
        </w:numPr>
        <w:tabs>
          <w:tab w:val="clear" w:pos="1095"/>
          <w:tab w:val="num" w:pos="720"/>
        </w:tabs>
        <w:suppressAutoHyphens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Спланировать комплекс мероприятий по разработке Стратегии развития туризма в СЗФО и единой региональной инвестиционной программы, нацеленных на устойчивое развитие туристской отрасли Северо-запада России. В рамках данной политики необходимо предусмотреть разработку эффективного механизма заимствований под реализацию долгосрочных инвестиционных проектов, создание региональной системы гарантий и сотрудничества по обеспечению возвратности заемных средств, страхованию инвестиционных рисков, эффективному использованию лизинга, институциональное обеспечение инвестиционного процесса. Особое внимание должно быть уделено механизмам привлечения инвестиций с учетом интересов развития туристской отрасли, разработке организационно-экономических механизмов подключения туристско-рекреационных программ к крупномасштабным общерегиональным проектам в области промышленности, транспорта и других сферах экономики.</w:t>
      </w:r>
    </w:p>
    <w:p w:rsidR="00F129A8" w:rsidRPr="00AE3A24" w:rsidRDefault="0030566A" w:rsidP="00F129A8">
      <w:pPr>
        <w:numPr>
          <w:ilvl w:val="0"/>
          <w:numId w:val="26"/>
        </w:numPr>
        <w:tabs>
          <w:tab w:val="clear" w:pos="1095"/>
          <w:tab w:val="num" w:pos="720"/>
          <w:tab w:val="left" w:pos="900"/>
        </w:tabs>
        <w:suppressAutoHyphens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Создать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единый реестр</w:t>
      </w:r>
      <w:r w:rsidR="00A30FF2" w:rsidRPr="00AE3A24">
        <w:rPr>
          <w:sz w:val="28"/>
          <w:szCs w:val="28"/>
        </w:rPr>
        <w:t xml:space="preserve"> имеющихся ту</w:t>
      </w:r>
      <w:r w:rsidR="00BD36A6" w:rsidRPr="00AE3A24">
        <w:rPr>
          <w:sz w:val="28"/>
          <w:szCs w:val="28"/>
        </w:rPr>
        <w:t xml:space="preserve">ристских ресурсов, территорий и </w:t>
      </w:r>
      <w:r w:rsidR="00A30FF2" w:rsidRPr="00AE3A24">
        <w:rPr>
          <w:sz w:val="28"/>
          <w:szCs w:val="28"/>
        </w:rPr>
        <w:t>приоритетных инвестиц</w:t>
      </w:r>
      <w:r w:rsidR="0040365E" w:rsidRPr="00AE3A24">
        <w:rPr>
          <w:sz w:val="28"/>
          <w:szCs w:val="28"/>
        </w:rPr>
        <w:t>ионных проектов в сфере туризма</w:t>
      </w:r>
      <w:r w:rsidR="00A30FF2" w:rsidRPr="00AE3A24">
        <w:rPr>
          <w:sz w:val="28"/>
          <w:szCs w:val="28"/>
        </w:rPr>
        <w:t xml:space="preserve"> </w:t>
      </w:r>
      <w:r w:rsidR="0040365E" w:rsidRPr="00AE3A24">
        <w:rPr>
          <w:sz w:val="28"/>
          <w:szCs w:val="28"/>
        </w:rPr>
        <w:t>(</w:t>
      </w:r>
      <w:r w:rsidR="00A30FF2" w:rsidRPr="00AE3A24">
        <w:rPr>
          <w:sz w:val="28"/>
          <w:szCs w:val="28"/>
        </w:rPr>
        <w:t>определение туристско-рекреационных территорий, создание туристско-рекреационных зон, благоприятных для развития туризма и привлечения инвестиций в туристскую инфраструктуру</w:t>
      </w:r>
      <w:r w:rsidR="0040365E" w:rsidRPr="00AE3A24">
        <w:rPr>
          <w:sz w:val="28"/>
          <w:szCs w:val="28"/>
        </w:rPr>
        <w:t>)</w:t>
      </w:r>
      <w:r w:rsidR="00A30FF2" w:rsidRPr="00AE3A24">
        <w:rPr>
          <w:sz w:val="28"/>
          <w:szCs w:val="28"/>
        </w:rPr>
        <w:t xml:space="preserve">. Организация подобных зон могла бы служить дополнительным стимулом для привлечения специализированных агентств по развитию, осуществляющих комплексную инженерно-строительную подготовку территорий, в том числе путем создания тургородков, турдеревень и иных туристско-рекреационных комплексов, включающих в себя, наряду с объектами размещения, объекты питания, торговли, индустрии развлечений, АЗС и парковки. Эксплуатация </w:t>
      </w:r>
      <w:r w:rsidR="00A30FF2" w:rsidRPr="00AE3A24">
        <w:rPr>
          <w:sz w:val="28"/>
          <w:szCs w:val="28"/>
        </w:rPr>
        <w:lastRenderedPageBreak/>
        <w:t>данных комплексов будет способствовать устойчивому экономическому развитию целых районов, обеспечит потребности в соответствующих услугах не только туристов, но и местного населения, способствуя тем самым значительному улучшению качества их жизни.</w:t>
      </w:r>
    </w:p>
    <w:p w:rsidR="00F129A8" w:rsidRPr="00AE3A24" w:rsidRDefault="00321D01" w:rsidP="00F129A8">
      <w:pPr>
        <w:numPr>
          <w:ilvl w:val="0"/>
          <w:numId w:val="26"/>
        </w:numPr>
        <w:tabs>
          <w:tab w:val="clear" w:pos="1095"/>
          <w:tab w:val="num" w:pos="720"/>
          <w:tab w:val="left" w:pos="900"/>
        </w:tabs>
        <w:suppressAutoHyphens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Использовать возросшее значение, морского и речного круизного туризма для ускоренного развития туристской отрасли Северо-запада России. В этих целях приступить к разработке целевой программы организации сотрудничества туристских администраций портовых городов на международном и межрегиональном уровнях. Создать Морской круизный центр Северо-запада России для обеспечения развития круизного туризма, повышения информированности круизных компаний о турпродуктах региона, координации усилий по их продвижению и рекламе, совершенствования нормативно-правовой базы круизного туризма. Внедрить сетевую концепцию развития яхтенно-катерного туризма на акваториях и внутренних водных путях Северо-западного региона путем реконструкции существующих и строительства новых стоянок, яхтенных портов и топливных заправок. Обеспечить скоординированное продвижение яхтенно-катерного туризма региона через организацию и участие в специализированных выставках "бот-шоу" и конференциях, морских фестивалях, парусных регатах и водноспортивных праздниках.</w:t>
      </w:r>
    </w:p>
    <w:p w:rsidR="00F129A8" w:rsidRPr="00AE3A24" w:rsidRDefault="00F602CE" w:rsidP="00F129A8">
      <w:pPr>
        <w:numPr>
          <w:ilvl w:val="0"/>
          <w:numId w:val="26"/>
        </w:numPr>
        <w:tabs>
          <w:tab w:val="clear" w:pos="1095"/>
          <w:tab w:val="num" w:pos="720"/>
        </w:tabs>
        <w:suppressAutoHyphens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Обратиться с предложением в Министерство экономического развития и торговли РФ о введении в порядке эксперимента торговли по системе "tax-free" в приграничных городах Ленинградской области: Выборге (российско-финская граница) и Ивангороде (российско-эстонская граница).</w:t>
      </w:r>
    </w:p>
    <w:p w:rsidR="00F129A8" w:rsidRPr="00AE3A24" w:rsidRDefault="004C3AE5" w:rsidP="00F129A8">
      <w:pPr>
        <w:numPr>
          <w:ilvl w:val="0"/>
          <w:numId w:val="26"/>
        </w:numPr>
        <w:tabs>
          <w:tab w:val="clear" w:pos="1095"/>
          <w:tab w:val="num" w:pos="720"/>
        </w:tabs>
        <w:suppressAutoHyphens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Уделить повышенное внимание развитию научного туризма в регионе, и прежде всего, таких его разновидностей, как конгрессный, научно-экспедиционный и научно-технический туризм.</w:t>
      </w:r>
    </w:p>
    <w:p w:rsidR="00F129A8" w:rsidRPr="00AE3A24" w:rsidRDefault="004B1D66" w:rsidP="00F129A8">
      <w:pPr>
        <w:numPr>
          <w:ilvl w:val="0"/>
          <w:numId w:val="26"/>
        </w:numPr>
        <w:tabs>
          <w:tab w:val="clear" w:pos="1095"/>
          <w:tab w:val="num" w:pos="720"/>
        </w:tabs>
        <w:suppressAutoHyphens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В целях превращения Санкт-Петербурга в один из ведущих центров конгрессного туризма мирового уровня рекомендовать администрациям Санкт-Петербурга и Ленинградской области совместно с </w:t>
      </w:r>
      <w:r w:rsidRPr="00AE3A24">
        <w:rPr>
          <w:sz w:val="28"/>
          <w:szCs w:val="28"/>
        </w:rPr>
        <w:lastRenderedPageBreak/>
        <w:t>ведущими турфирмами, компаниями по деловому обслуживанию, научными учреждениями разработать программу создания и организации работы постоянно действующего Регионального конгрессного бюро.</w:t>
      </w:r>
    </w:p>
    <w:p w:rsidR="00F129A8" w:rsidRPr="00AE3A24" w:rsidRDefault="00313D5E" w:rsidP="00F129A8">
      <w:pPr>
        <w:numPr>
          <w:ilvl w:val="0"/>
          <w:numId w:val="26"/>
        </w:numPr>
        <w:tabs>
          <w:tab w:val="clear" w:pos="1095"/>
          <w:tab w:val="num" w:pos="720"/>
        </w:tabs>
        <w:suppressAutoHyphens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Ежегодно проводить научно-практические конференций, посвященные проблемам туризма на Северо-западе России, под патронажем аппарата полномочного представителя Президента РФ и при участии профильных туристских комитетов, образовательных учреждений туристского профиля и предприятий туриндустрии субъектов федерации региона.</w:t>
      </w:r>
    </w:p>
    <w:p w:rsidR="0040365E" w:rsidRPr="00AE3A24" w:rsidRDefault="008A3C26" w:rsidP="00F129A8">
      <w:pPr>
        <w:suppressAutoHyphens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Рекомендации Правительству и Законодательному собранию Ленинградской области:</w:t>
      </w:r>
    </w:p>
    <w:p w:rsidR="00AE5211" w:rsidRPr="00AE3A24" w:rsidRDefault="0024023D" w:rsidP="00F129A8">
      <w:pPr>
        <w:numPr>
          <w:ilvl w:val="3"/>
          <w:numId w:val="26"/>
        </w:numPr>
        <w:tabs>
          <w:tab w:val="clear" w:pos="2880"/>
          <w:tab w:val="num" w:pos="720"/>
        </w:tabs>
        <w:suppressAutoHyphens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Разработать РЦП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Создание туристского кадастра Ленинградской области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 с описанием всех туристских территорий области, где каждый сможет определить, как может использоваться эта территория и для чего она предназначена, а также что там можно размещать.</w:t>
      </w:r>
    </w:p>
    <w:p w:rsidR="00AE5211" w:rsidRPr="00AE3A24" w:rsidRDefault="00582F31" w:rsidP="00F129A8">
      <w:pPr>
        <w:numPr>
          <w:ilvl w:val="3"/>
          <w:numId w:val="26"/>
        </w:numPr>
        <w:tabs>
          <w:tab w:val="clear" w:pos="2880"/>
        </w:tabs>
        <w:suppressAutoHyphens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Создать туристский маршрут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Серебряное кольцо России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 совместно с другими регионами СЗФО.</w:t>
      </w:r>
    </w:p>
    <w:p w:rsidR="00582F31" w:rsidRPr="00AE3A24" w:rsidRDefault="00582F31" w:rsidP="00F129A8">
      <w:pPr>
        <w:numPr>
          <w:ilvl w:val="3"/>
          <w:numId w:val="26"/>
        </w:numPr>
        <w:tabs>
          <w:tab w:val="clear" w:pos="2880"/>
        </w:tabs>
        <w:suppressAutoHyphens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Организовать работу по созданию международных маршрутов с Финляндией, странами Скандинавии и Балтии.</w:t>
      </w:r>
    </w:p>
    <w:p w:rsidR="00582F31" w:rsidRPr="00AE3A24" w:rsidRDefault="00582F31" w:rsidP="00F129A8">
      <w:pPr>
        <w:numPr>
          <w:ilvl w:val="3"/>
          <w:numId w:val="26"/>
        </w:numPr>
        <w:tabs>
          <w:tab w:val="clear" w:pos="2880"/>
        </w:tabs>
        <w:suppressAutoHyphens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Оказывать финансовую поддержку продвижению туристского продукта Ленинградской области на мировой рынок, содействовать рекламной информационной деятельности на региональном и местном уровнях.</w:t>
      </w:r>
    </w:p>
    <w:p w:rsidR="00FF6E76" w:rsidRPr="00AE3A24" w:rsidRDefault="00582F31" w:rsidP="00F129A8">
      <w:pPr>
        <w:numPr>
          <w:ilvl w:val="3"/>
          <w:numId w:val="26"/>
        </w:numPr>
        <w:tabs>
          <w:tab w:val="clear" w:pos="2880"/>
        </w:tabs>
        <w:suppressAutoHyphens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Разработать систему стандартизации обслуживания и аккредитации экскурсоводов, ввести в практику интернет-экскурсии и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электронное сопровождение экскурсий.</w:t>
      </w:r>
    </w:p>
    <w:p w:rsidR="00F129A8" w:rsidRPr="00AE3A24" w:rsidRDefault="00FF6E76" w:rsidP="00F129A8">
      <w:pPr>
        <w:numPr>
          <w:ilvl w:val="3"/>
          <w:numId w:val="26"/>
        </w:numPr>
        <w:tabs>
          <w:tab w:val="clear" w:pos="2880"/>
        </w:tabs>
        <w:suppressAutoHyphens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Необходимо организовать информационные центры курортно-туристской службы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 xml:space="preserve">во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въездных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 районах, таких как Тосненский, Лодейнопольский и Кингисеппский, которые могут обеспечить </w:t>
      </w:r>
      <w:r w:rsidRPr="00AE3A24">
        <w:rPr>
          <w:sz w:val="28"/>
          <w:szCs w:val="28"/>
        </w:rPr>
        <w:lastRenderedPageBreak/>
        <w:t>самодеятельных туристов достаточно оперативной информацией о возможностях размещения и отдыха.</w:t>
      </w:r>
    </w:p>
    <w:p w:rsidR="007E0028" w:rsidRPr="00AE3A24" w:rsidRDefault="007E0028" w:rsidP="00F129A8">
      <w:pPr>
        <w:numPr>
          <w:ilvl w:val="3"/>
          <w:numId w:val="26"/>
        </w:numPr>
        <w:tabs>
          <w:tab w:val="clear" w:pos="2880"/>
        </w:tabs>
        <w:suppressAutoHyphens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Разработать концепцию создания на территории области ряда зон приоритетного развития туризма.Зарубежный опыт показывает, что успешное развитие туризма предполагает, помимо рекреационного потенциала, наличие определенных условий, стимулирующих развитие данной отрасли. В частности, оно связанно с созданием системы налоговых льгот, наличием на территории транспортной и коммунальной инфраструктур, а также с достаточно развитой индустрии развлечений. В целом система льготного налогообложения инвестиций в туризм определена областными законами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Об инвестиционной деятельности в Ленинградской области</w:t>
      </w:r>
      <w:r w:rsidR="00F129A8" w:rsidRPr="00AE3A24">
        <w:rPr>
          <w:sz w:val="28"/>
          <w:szCs w:val="28"/>
        </w:rPr>
        <w:t xml:space="preserve">" </w:t>
      </w:r>
      <w:r w:rsidRPr="00AE3A24">
        <w:rPr>
          <w:sz w:val="28"/>
          <w:szCs w:val="28"/>
        </w:rPr>
        <w:t xml:space="preserve">от 22 июля 1997 года № 24-оз (с изменениями, внесенными областным законом от 30 декабря 1999 года №63-оз) и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О туристской деятельности на территории Ленинградской области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 от 31 декабря 1997 года №73-оз.</w:t>
      </w:r>
      <w:r w:rsidRPr="00AE3A24">
        <w:rPr>
          <w:bCs/>
          <w:sz w:val="28"/>
          <w:szCs w:val="28"/>
        </w:rPr>
        <w:t xml:space="preserve"> </w:t>
      </w:r>
      <w:r w:rsidRPr="00AE3A24">
        <w:rPr>
          <w:sz w:val="28"/>
          <w:szCs w:val="28"/>
        </w:rPr>
        <w:t>Однако предприятия ряда отраслей инфраструктуры туризма и сферы развлечений не попадают под действие соответствующих законов. В связи с этим необходимо выделить ряд непромышленных территорий на Карельском перешейке, в Лужском, Гатчинском, Волховском и Тихвинском районах в особые зоны, для которых развитие туризма должно стать приоритетной задачей. В частности, в рамках данных территорий могли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бы действовать льготные режимы налогообложения доходов от предоставления услуг в сфере индустрии развлечений, налогообложения имущественных прав туристических предприятий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и т. д. Также необходимо разработать Положение о зонах развития туризма, в которых необходимо определить способы привлечения инвестиций в подобные зоны. В указанном положении предполагается предложить систему льготного налогообложения для предприятий инфраструктуры туризма и сферы развлечений, располагающихся в зонах развития туризма. На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 xml:space="preserve">первом этапе целесообразно создать семь подобных зон (по одной на район), проведя на конкурсной основе отбор предложений от волостей соответствующих районов.Принятие </w:t>
      </w:r>
      <w:r w:rsidRPr="00AE3A24">
        <w:rPr>
          <w:sz w:val="28"/>
          <w:szCs w:val="28"/>
        </w:rPr>
        <w:lastRenderedPageBreak/>
        <w:t>положения о зонах развития туризма позволит больше привлечь инвестиционных потоков в эти зоны и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развить систему индустрии развлечений</w:t>
      </w:r>
      <w:r w:rsidRPr="00AE3A24">
        <w:rPr>
          <w:bCs/>
          <w:sz w:val="28"/>
          <w:szCs w:val="28"/>
        </w:rPr>
        <w:t>.</w:t>
      </w:r>
    </w:p>
    <w:p w:rsidR="00316BE1" w:rsidRPr="00AE3A24" w:rsidRDefault="00316BE1" w:rsidP="00F129A8">
      <w:pPr>
        <w:numPr>
          <w:ilvl w:val="3"/>
          <w:numId w:val="26"/>
        </w:numPr>
        <w:tabs>
          <w:tab w:val="clear" w:pos="2880"/>
          <w:tab w:val="left" w:pos="540"/>
        </w:tabs>
        <w:suppressAutoHyphens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Содействовать совершенствованию материально-технической и транспортной инфраструктуры туризма, строительству и развитию малых и средних средств размещения, производству сувенирной продукции, товаров туристского назначения, совершенствованию придорожного сервиса и т. д.</w:t>
      </w:r>
    </w:p>
    <w:p w:rsidR="00316BE1" w:rsidRPr="00AE3A24" w:rsidRDefault="00316BE1" w:rsidP="00F129A8">
      <w:pPr>
        <w:numPr>
          <w:ilvl w:val="3"/>
          <w:numId w:val="26"/>
        </w:numPr>
        <w:tabs>
          <w:tab w:val="clear" w:pos="2880"/>
        </w:tabs>
        <w:suppressAutoHyphens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Разработать</w:t>
      </w:r>
      <w:r w:rsidR="00E111E5" w:rsidRPr="00AE3A24">
        <w:rPr>
          <w:sz w:val="28"/>
          <w:szCs w:val="28"/>
        </w:rPr>
        <w:t xml:space="preserve"> и принять</w:t>
      </w:r>
      <w:r w:rsidRPr="00AE3A24">
        <w:rPr>
          <w:sz w:val="28"/>
          <w:szCs w:val="28"/>
        </w:rPr>
        <w:t xml:space="preserve"> областной закон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О предоставлении льгот по земельному налогу для объектов индустрии и инфраструктуры туризма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 на первые три года существования.</w:t>
      </w:r>
    </w:p>
    <w:p w:rsidR="00172D5E" w:rsidRPr="00AE3A24" w:rsidRDefault="00E111E5" w:rsidP="00F129A8">
      <w:pPr>
        <w:numPr>
          <w:ilvl w:val="3"/>
          <w:numId w:val="26"/>
        </w:numPr>
        <w:tabs>
          <w:tab w:val="clear" w:pos="2880"/>
        </w:tabs>
        <w:suppressAutoHyphens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Наладить механизм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передачи в аренду на длительный срок старинных усадеб, имеющих культурно-историческое значение, для превращения их в объекты туризма и отдыха.</w:t>
      </w:r>
      <w:r w:rsidR="00172D5E" w:rsidRPr="00AE3A24">
        <w:rPr>
          <w:sz w:val="28"/>
          <w:szCs w:val="28"/>
        </w:rPr>
        <w:t xml:space="preserve"> Создать национальные гостиничные цепи на базе усадеб по примеру Испании и Франции.</w:t>
      </w:r>
    </w:p>
    <w:p w:rsidR="00F129A8" w:rsidRPr="00AE3A24" w:rsidRDefault="005571A3" w:rsidP="00F129A8">
      <w:pPr>
        <w:numPr>
          <w:ilvl w:val="3"/>
          <w:numId w:val="26"/>
        </w:numPr>
        <w:tabs>
          <w:tab w:val="clear" w:pos="2880"/>
        </w:tabs>
        <w:suppressAutoHyphens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Обеспечить регулярное повышение квалификации работников предприятий через систему дополнительного профессионального образования и центры повышения квалификации при ведущих туристских вузах.</w:t>
      </w:r>
    </w:p>
    <w:p w:rsidR="00F129A8" w:rsidRPr="00AE3A24" w:rsidRDefault="00681AF6" w:rsidP="00F129A8">
      <w:pPr>
        <w:numPr>
          <w:ilvl w:val="3"/>
          <w:numId w:val="26"/>
        </w:numPr>
        <w:tabs>
          <w:tab w:val="clear" w:pos="2880"/>
        </w:tabs>
        <w:suppressAutoHyphens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Разработать механизм микрокредитования субъектов малого туристско-рекреационного бизнеса, в том числе, предоставления льготных кредитов.</w:t>
      </w:r>
    </w:p>
    <w:p w:rsidR="00681AF6" w:rsidRPr="00AE3A24" w:rsidRDefault="0024023D" w:rsidP="00F129A8">
      <w:pPr>
        <w:numPr>
          <w:ilvl w:val="3"/>
          <w:numId w:val="26"/>
        </w:numPr>
        <w:tabs>
          <w:tab w:val="clear" w:pos="2880"/>
        </w:tabs>
        <w:suppressAutoHyphens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Главам МО обеспечить приведение в порядок объектов, включенных в указанные туристские маршруты, и благоустройство прилегающей к ним территории.</w:t>
      </w:r>
    </w:p>
    <w:p w:rsidR="00F129A8" w:rsidRPr="00AE3A24" w:rsidRDefault="0024023D" w:rsidP="00F129A8">
      <w:pPr>
        <w:numPr>
          <w:ilvl w:val="3"/>
          <w:numId w:val="26"/>
        </w:numPr>
        <w:tabs>
          <w:tab w:val="clear" w:pos="2880"/>
        </w:tabs>
        <w:suppressAutoHyphens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Наладить механизм предоставления беспроцентных целевых ссуд на реконструкцию муниципальных объектов размещения.</w:t>
      </w:r>
    </w:p>
    <w:p w:rsidR="00F129A8" w:rsidRPr="00AE3A24" w:rsidRDefault="0024023D" w:rsidP="00F129A8">
      <w:pPr>
        <w:numPr>
          <w:ilvl w:val="3"/>
          <w:numId w:val="26"/>
        </w:numPr>
        <w:tabs>
          <w:tab w:val="clear" w:pos="2880"/>
        </w:tabs>
        <w:suppressAutoHyphens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В </w:t>
      </w:r>
      <w:r w:rsidR="005571A3" w:rsidRPr="00AE3A24">
        <w:rPr>
          <w:sz w:val="28"/>
          <w:szCs w:val="28"/>
        </w:rPr>
        <w:t>целях развития вод</w:t>
      </w:r>
      <w:r w:rsidR="00C137C1" w:rsidRPr="00AE3A24">
        <w:rPr>
          <w:sz w:val="28"/>
          <w:szCs w:val="28"/>
        </w:rPr>
        <w:t xml:space="preserve">ного туризма </w:t>
      </w:r>
      <w:r w:rsidR="003B27CD" w:rsidRPr="00AE3A24">
        <w:rPr>
          <w:sz w:val="28"/>
          <w:szCs w:val="28"/>
        </w:rPr>
        <w:t xml:space="preserve">содействовать </w:t>
      </w:r>
      <w:r w:rsidR="005571A3" w:rsidRPr="00AE3A24">
        <w:rPr>
          <w:sz w:val="28"/>
          <w:szCs w:val="28"/>
        </w:rPr>
        <w:t>строительству</w:t>
      </w:r>
      <w:r w:rsidRPr="00AE3A24">
        <w:rPr>
          <w:sz w:val="28"/>
          <w:szCs w:val="28"/>
        </w:rPr>
        <w:t xml:space="preserve"> причалов на берегах Финского залива, Ладожс</w:t>
      </w:r>
      <w:r w:rsidR="005571A3" w:rsidRPr="00AE3A24">
        <w:rPr>
          <w:sz w:val="28"/>
          <w:szCs w:val="28"/>
        </w:rPr>
        <w:t>кого озера, реки Свири, созданию</w:t>
      </w:r>
      <w:r w:rsidRPr="00AE3A24">
        <w:rPr>
          <w:sz w:val="28"/>
          <w:szCs w:val="28"/>
        </w:rPr>
        <w:t xml:space="preserve"> благоустроенных яхтенно-катерных стоянок с заправочными </w:t>
      </w:r>
      <w:r w:rsidRPr="00AE3A24">
        <w:rPr>
          <w:sz w:val="28"/>
          <w:szCs w:val="28"/>
        </w:rPr>
        <w:lastRenderedPageBreak/>
        <w:t>станциями и другими объектами инфраструктуры на Березовых островах,</w:t>
      </w:r>
      <w:r w:rsidR="00F129A8" w:rsidRPr="00AE3A24">
        <w:rPr>
          <w:sz w:val="28"/>
          <w:szCs w:val="28"/>
        </w:rPr>
        <w:t xml:space="preserve"> </w:t>
      </w:r>
      <w:r w:rsidR="005571A3" w:rsidRPr="00AE3A24">
        <w:rPr>
          <w:sz w:val="28"/>
          <w:szCs w:val="28"/>
        </w:rPr>
        <w:t xml:space="preserve">о. </w:t>
      </w:r>
      <w:r w:rsidRPr="00AE3A24">
        <w:rPr>
          <w:sz w:val="28"/>
          <w:szCs w:val="28"/>
        </w:rPr>
        <w:t>Гогланд, на побережье вблизи Приморска и т. д.</w:t>
      </w:r>
    </w:p>
    <w:p w:rsidR="00F129A8" w:rsidRPr="00AE3A24" w:rsidRDefault="004C68CA" w:rsidP="00F129A8">
      <w:pPr>
        <w:numPr>
          <w:ilvl w:val="3"/>
          <w:numId w:val="26"/>
        </w:numPr>
        <w:tabs>
          <w:tab w:val="clear" w:pos="2880"/>
        </w:tabs>
        <w:suppressAutoHyphens/>
        <w:spacing w:before="0"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E3A24">
        <w:rPr>
          <w:color w:val="000000"/>
          <w:sz w:val="28"/>
          <w:szCs w:val="28"/>
        </w:rPr>
        <w:t>Развивать идею финских бизнесменов</w:t>
      </w:r>
      <w:r w:rsidR="008B25C0" w:rsidRPr="00AE3A24">
        <w:rPr>
          <w:color w:val="000000"/>
          <w:sz w:val="28"/>
          <w:szCs w:val="28"/>
        </w:rPr>
        <w:t xml:space="preserve"> по созданию</w:t>
      </w:r>
      <w:r w:rsidRPr="00AE3A24">
        <w:rPr>
          <w:color w:val="000000"/>
          <w:sz w:val="28"/>
          <w:szCs w:val="28"/>
        </w:rPr>
        <w:t xml:space="preserve"> "бизнес-бульвара", предполагающего развитие инфраструктуры и создание условий, благоприятных для бизнеса, на всем пути от российско-финской границы до Москвы. Первым шагом</w:t>
      </w:r>
      <w:r w:rsidR="008B25C0" w:rsidRPr="00AE3A24">
        <w:rPr>
          <w:color w:val="000000"/>
          <w:sz w:val="28"/>
          <w:szCs w:val="28"/>
        </w:rPr>
        <w:t xml:space="preserve"> должны стать</w:t>
      </w:r>
      <w:r w:rsidRPr="00AE3A24">
        <w:rPr>
          <w:color w:val="000000"/>
          <w:sz w:val="28"/>
          <w:szCs w:val="28"/>
        </w:rPr>
        <w:t xml:space="preserve"> работы по реорганизации контрольно-пропускных пунктов на границе.</w:t>
      </w:r>
    </w:p>
    <w:p w:rsidR="00F129A8" w:rsidRPr="00AE3A24" w:rsidRDefault="00B74866" w:rsidP="00F129A8">
      <w:pPr>
        <w:numPr>
          <w:ilvl w:val="3"/>
          <w:numId w:val="26"/>
        </w:numPr>
        <w:tabs>
          <w:tab w:val="clear" w:pos="2880"/>
        </w:tabs>
        <w:suppressAutoHyphens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Организовать областную транспортную кампанию.</w:t>
      </w:r>
    </w:p>
    <w:p w:rsidR="00B74866" w:rsidRPr="00AE3A24" w:rsidRDefault="00B74866" w:rsidP="00F129A8">
      <w:pPr>
        <w:numPr>
          <w:ilvl w:val="3"/>
          <w:numId w:val="26"/>
        </w:numPr>
        <w:tabs>
          <w:tab w:val="clear" w:pos="2880"/>
        </w:tabs>
        <w:suppressAutoHyphens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Создать производство по изготовлению оригинальной сувенирной продукции и центров торговли.</w:t>
      </w:r>
    </w:p>
    <w:p w:rsidR="00C41A8F" w:rsidRPr="00AE3A24" w:rsidRDefault="00C41A8F" w:rsidP="00F129A8">
      <w:pPr>
        <w:numPr>
          <w:ilvl w:val="3"/>
          <w:numId w:val="26"/>
        </w:numPr>
        <w:tabs>
          <w:tab w:val="clear" w:pos="2880"/>
        </w:tabs>
        <w:suppressAutoHyphens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В</w:t>
      </w:r>
      <w:r w:rsidRPr="00AE3A24">
        <w:rPr>
          <w:sz w:val="28"/>
        </w:rPr>
        <w:t xml:space="preserve"> </w:t>
      </w:r>
      <w:r w:rsidR="0024023D" w:rsidRPr="00AE3A24">
        <w:rPr>
          <w:sz w:val="28"/>
          <w:szCs w:val="28"/>
        </w:rPr>
        <w:t>целях усоверше</w:t>
      </w:r>
      <w:r w:rsidRPr="00AE3A24">
        <w:rPr>
          <w:sz w:val="28"/>
          <w:szCs w:val="28"/>
        </w:rPr>
        <w:t>нствования работы с инвесторами необходимо:</w:t>
      </w:r>
    </w:p>
    <w:p w:rsidR="0024023D" w:rsidRPr="00AE3A24" w:rsidRDefault="00C41A8F" w:rsidP="00F129A8">
      <w:pPr>
        <w:numPr>
          <w:ilvl w:val="0"/>
          <w:numId w:val="37"/>
        </w:numPr>
        <w:suppressAutoHyphens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С</w:t>
      </w:r>
      <w:r w:rsidR="0024023D" w:rsidRPr="00AE3A24">
        <w:rPr>
          <w:sz w:val="28"/>
          <w:szCs w:val="28"/>
        </w:rPr>
        <w:t>оздать общедоступную базу данных по туристско-рекреационным</w:t>
      </w:r>
      <w:r w:rsidR="00F129A8" w:rsidRPr="00AE3A24">
        <w:rPr>
          <w:sz w:val="28"/>
          <w:szCs w:val="28"/>
        </w:rPr>
        <w:t xml:space="preserve"> </w:t>
      </w:r>
      <w:r w:rsidR="0024023D" w:rsidRPr="00AE3A24">
        <w:rPr>
          <w:sz w:val="28"/>
          <w:szCs w:val="28"/>
        </w:rPr>
        <w:t>объектам Ленинградской области</w:t>
      </w:r>
      <w:r w:rsidRPr="00AE3A24">
        <w:rPr>
          <w:sz w:val="28"/>
          <w:szCs w:val="28"/>
        </w:rPr>
        <w:t>, предлагаемым к инвестированию.</w:t>
      </w:r>
    </w:p>
    <w:p w:rsidR="0024023D" w:rsidRPr="00AE3A24" w:rsidRDefault="00C41A8F" w:rsidP="00F129A8">
      <w:pPr>
        <w:numPr>
          <w:ilvl w:val="0"/>
          <w:numId w:val="37"/>
        </w:numPr>
        <w:suppressAutoHyphens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Усовершенствовать нормативно-правовую базу</w:t>
      </w:r>
      <w:r w:rsidR="0024023D" w:rsidRPr="00AE3A24">
        <w:rPr>
          <w:sz w:val="28"/>
          <w:szCs w:val="28"/>
        </w:rPr>
        <w:t xml:space="preserve"> по тури</w:t>
      </w:r>
      <w:r w:rsidRPr="00AE3A24">
        <w:rPr>
          <w:sz w:val="28"/>
          <w:szCs w:val="28"/>
        </w:rPr>
        <w:t>стско-рекреационным зонам.</w:t>
      </w:r>
    </w:p>
    <w:p w:rsidR="00A53567" w:rsidRPr="00AE3A24" w:rsidRDefault="004C26A6" w:rsidP="00F129A8">
      <w:pPr>
        <w:numPr>
          <w:ilvl w:val="0"/>
          <w:numId w:val="37"/>
        </w:numPr>
        <w:suppressAutoHyphens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Содействовать процессу проведения </w:t>
      </w:r>
      <w:r w:rsidR="0024023D" w:rsidRPr="00AE3A24">
        <w:rPr>
          <w:sz w:val="28"/>
          <w:szCs w:val="28"/>
        </w:rPr>
        <w:t xml:space="preserve">правовой </w:t>
      </w:r>
      <w:r w:rsidR="00F129A8" w:rsidRPr="00AE3A24">
        <w:rPr>
          <w:sz w:val="28"/>
          <w:szCs w:val="28"/>
        </w:rPr>
        <w:t>"</w:t>
      </w:r>
      <w:r w:rsidR="0024023D" w:rsidRPr="00AE3A24">
        <w:rPr>
          <w:sz w:val="28"/>
          <w:szCs w:val="28"/>
        </w:rPr>
        <w:t>очистки</w:t>
      </w:r>
      <w:r w:rsidR="00F129A8" w:rsidRPr="00AE3A24">
        <w:rPr>
          <w:sz w:val="28"/>
          <w:szCs w:val="28"/>
        </w:rPr>
        <w:t>"</w:t>
      </w:r>
      <w:r w:rsidR="0024023D" w:rsidRPr="00AE3A24">
        <w:rPr>
          <w:sz w:val="28"/>
          <w:szCs w:val="28"/>
        </w:rPr>
        <w:t xml:space="preserve"> земли и объектов, предназначенных для привлечения инвесторов. Процесс оформления, перевода земель из категории в категорию оказывается более длительным зачастую, чем строительство самого объекта. Это содействует, в том числе, стремительному росту стоимости земли на вторичном рынке.</w:t>
      </w:r>
    </w:p>
    <w:p w:rsidR="0024023D" w:rsidRPr="00AE3A24" w:rsidRDefault="00A53567" w:rsidP="00F129A8">
      <w:pPr>
        <w:numPr>
          <w:ilvl w:val="0"/>
          <w:numId w:val="37"/>
        </w:numPr>
        <w:suppressAutoHyphens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П</w:t>
      </w:r>
      <w:r w:rsidR="0024023D" w:rsidRPr="00AE3A24">
        <w:rPr>
          <w:sz w:val="28"/>
          <w:szCs w:val="28"/>
        </w:rPr>
        <w:t>роведение кадастрового учета земельных ресурсов, опреде</w:t>
      </w:r>
      <w:r w:rsidRPr="00AE3A24">
        <w:rPr>
          <w:sz w:val="28"/>
          <w:szCs w:val="28"/>
        </w:rPr>
        <w:t>ление границ и лотов территорий.</w:t>
      </w:r>
    </w:p>
    <w:p w:rsidR="0024023D" w:rsidRPr="00AE3A24" w:rsidRDefault="00A53567" w:rsidP="00F129A8">
      <w:pPr>
        <w:numPr>
          <w:ilvl w:val="0"/>
          <w:numId w:val="37"/>
        </w:numPr>
        <w:suppressAutoHyphens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Осуществлять регулярную </w:t>
      </w:r>
      <w:r w:rsidR="0024023D" w:rsidRPr="00AE3A24">
        <w:rPr>
          <w:sz w:val="28"/>
          <w:szCs w:val="28"/>
        </w:rPr>
        <w:t>инвентаризация существующих объектов размещения, рекомендации собственникам и арендаторам объектов размещения закончить оформление закрепленных территорий, либо отказаться от их использовани</w:t>
      </w:r>
      <w:r w:rsidRPr="00AE3A24">
        <w:rPr>
          <w:sz w:val="28"/>
          <w:szCs w:val="28"/>
        </w:rPr>
        <w:t>я.</w:t>
      </w:r>
    </w:p>
    <w:p w:rsidR="00F129A8" w:rsidRPr="00AE3A24" w:rsidRDefault="00A53567" w:rsidP="00F129A8">
      <w:pPr>
        <w:numPr>
          <w:ilvl w:val="0"/>
          <w:numId w:val="37"/>
        </w:numPr>
        <w:suppressAutoHyphens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Осуществить разработку бизнес-планов </w:t>
      </w:r>
      <w:r w:rsidR="0024023D" w:rsidRPr="00AE3A24">
        <w:rPr>
          <w:sz w:val="28"/>
          <w:szCs w:val="28"/>
        </w:rPr>
        <w:t>различных категорий объектов</w:t>
      </w:r>
      <w:r w:rsidRPr="00AE3A24">
        <w:rPr>
          <w:sz w:val="28"/>
          <w:szCs w:val="28"/>
        </w:rPr>
        <w:t xml:space="preserve"> размещения </w:t>
      </w:r>
      <w:r w:rsidR="0024023D" w:rsidRPr="00AE3A24">
        <w:rPr>
          <w:sz w:val="28"/>
          <w:szCs w:val="28"/>
        </w:rPr>
        <w:t>– мотели, пансионаты, кемпинги, туристские деревни.</w:t>
      </w:r>
    </w:p>
    <w:p w:rsidR="0024023D" w:rsidRPr="00AE3A24" w:rsidRDefault="00637E10" w:rsidP="00F129A8">
      <w:pPr>
        <w:tabs>
          <w:tab w:val="left" w:pos="8300"/>
        </w:tabs>
        <w:suppressAutoHyphens/>
        <w:overflowPunct w:val="0"/>
        <w:autoSpaceDE w:val="0"/>
        <w:autoSpaceDN w:val="0"/>
        <w:adjustRightInd w:val="0"/>
        <w:snapToGrid w:val="0"/>
        <w:spacing w:before="0" w:after="0" w:line="360" w:lineRule="auto"/>
        <w:ind w:firstLine="709"/>
        <w:jc w:val="both"/>
        <w:textAlignment w:val="baseline"/>
        <w:rPr>
          <w:sz w:val="28"/>
          <w:szCs w:val="28"/>
        </w:rPr>
      </w:pPr>
      <w:r w:rsidRPr="00AE3A24">
        <w:rPr>
          <w:sz w:val="28"/>
          <w:szCs w:val="28"/>
        </w:rPr>
        <w:br w:type="page"/>
      </w:r>
      <w:r w:rsidR="001A7A56" w:rsidRPr="00AE3A24">
        <w:rPr>
          <w:sz w:val="28"/>
          <w:szCs w:val="28"/>
        </w:rPr>
        <w:lastRenderedPageBreak/>
        <w:t>3.2</w:t>
      </w:r>
      <w:r w:rsidR="0024023D" w:rsidRPr="00AE3A24">
        <w:rPr>
          <w:sz w:val="28"/>
          <w:szCs w:val="28"/>
        </w:rPr>
        <w:t xml:space="preserve"> Перспективы развития</w:t>
      </w:r>
      <w:r w:rsidR="008D6D19" w:rsidRPr="00AE3A24">
        <w:rPr>
          <w:sz w:val="28"/>
          <w:szCs w:val="28"/>
        </w:rPr>
        <w:t xml:space="preserve"> въездного</w:t>
      </w:r>
      <w:r w:rsidR="0024023D" w:rsidRPr="00AE3A24">
        <w:rPr>
          <w:sz w:val="28"/>
          <w:szCs w:val="28"/>
        </w:rPr>
        <w:t xml:space="preserve"> туризма в Ленинградской области</w:t>
      </w:r>
    </w:p>
    <w:p w:rsidR="00EB1E67" w:rsidRPr="00AE3A24" w:rsidRDefault="00EB1E67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FE76B6" w:rsidRPr="00AE3A24" w:rsidRDefault="00D21C57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Ленинградская область -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регион с богатейшим туристско-рекреационным потенциалом. Однако этот потенциал освоен далеко не полностью. Во многом это связано со слабым развитием инфраструктуры и индустрии туризма.</w:t>
      </w:r>
      <w:r w:rsidR="00637E10" w:rsidRPr="00AE3A24">
        <w:rPr>
          <w:sz w:val="28"/>
          <w:szCs w:val="28"/>
        </w:rPr>
        <w:t xml:space="preserve"> </w:t>
      </w:r>
      <w:r w:rsidR="00FE76B6" w:rsidRPr="00AE3A24">
        <w:rPr>
          <w:sz w:val="28"/>
          <w:szCs w:val="28"/>
        </w:rPr>
        <w:t>На сегодняшний день в проектах по развитию инфраструктуры туризма находятся следующие объекты:</w:t>
      </w:r>
    </w:p>
    <w:p w:rsidR="00FE76B6" w:rsidRPr="00AE3A24" w:rsidRDefault="00FE76B6" w:rsidP="00F129A8">
      <w:pPr>
        <w:numPr>
          <w:ilvl w:val="0"/>
          <w:numId w:val="38"/>
        </w:numPr>
        <w:suppressAutoHyphens/>
        <w:snapToGri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Спортивный и горнолыжный комплекс в районе Коробицыно.</w:t>
      </w:r>
    </w:p>
    <w:p w:rsidR="00624814" w:rsidRPr="00AE3A24" w:rsidRDefault="00FE76B6" w:rsidP="00F129A8">
      <w:pPr>
        <w:numPr>
          <w:ilvl w:val="0"/>
          <w:numId w:val="38"/>
        </w:numPr>
        <w:suppressAutoHyphens/>
        <w:snapToGri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Туутари-парк, генеральным планом,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которого предусматривается удвоение горнолыжной части комплекса и одновременно размещение летних видов отдыха, в т.ч. аквапарк.</w:t>
      </w:r>
    </w:p>
    <w:p w:rsidR="0043446E" w:rsidRPr="00AE3A24" w:rsidRDefault="00624814" w:rsidP="00F129A8">
      <w:pPr>
        <w:numPr>
          <w:ilvl w:val="0"/>
          <w:numId w:val="38"/>
        </w:numPr>
        <w:suppressAutoHyphens/>
        <w:snapToGri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В стадии проектирования находится комплекс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Оранж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 в Большой Ижоре</w:t>
      </w:r>
      <w:r w:rsidR="00D1728A" w:rsidRPr="00AE3A24">
        <w:rPr>
          <w:sz w:val="28"/>
          <w:szCs w:val="28"/>
        </w:rPr>
        <w:t xml:space="preserve">. </w:t>
      </w:r>
      <w:r w:rsidRPr="00AE3A24">
        <w:rPr>
          <w:sz w:val="28"/>
          <w:szCs w:val="28"/>
        </w:rPr>
        <w:t>Объект будет частично расположен на суше, а частично входить в акваторию по типу Арабских Эмиратов (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Две пальмы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). Природными предпосылками здесь являются глубины в акватории данной части Финского залива – 2-</w:t>
      </w:r>
      <w:smartTag w:uri="urn:schemas-microsoft-com:office:smarttags" w:element="metricconverter">
        <w:smartTagPr>
          <w:attr w:name="ProductID" w:val="4 метра"/>
        </w:smartTagPr>
        <w:r w:rsidRPr="00AE3A24">
          <w:rPr>
            <w:sz w:val="28"/>
            <w:szCs w:val="28"/>
          </w:rPr>
          <w:t>4 метра</w:t>
        </w:r>
      </w:smartTag>
      <w:r w:rsidRPr="00AE3A24">
        <w:rPr>
          <w:sz w:val="28"/>
          <w:szCs w:val="28"/>
        </w:rPr>
        <w:t>. Они позволяют создать уникальный комплекс, не забирая территории суши, т.к. суши, как таковой, здесь нет. Это первый комплекс такого рода.</w:t>
      </w:r>
    </w:p>
    <w:p w:rsidR="00E61ECB" w:rsidRPr="00AE3A24" w:rsidRDefault="007A36DE" w:rsidP="00F129A8">
      <w:pPr>
        <w:numPr>
          <w:ilvl w:val="0"/>
          <w:numId w:val="38"/>
        </w:numPr>
        <w:tabs>
          <w:tab w:val="left" w:pos="1440"/>
        </w:tabs>
        <w:suppressAutoHyphens/>
        <w:snapToGri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Разрабатываются несколько проектов </w:t>
      </w:r>
      <w:r w:rsidR="0043446E" w:rsidRPr="00AE3A24">
        <w:rPr>
          <w:sz w:val="28"/>
          <w:szCs w:val="28"/>
        </w:rPr>
        <w:t xml:space="preserve">развития новых горнолыжных комплексов, но комплексов, которые одновременно дают возможность формирования и объектов летнего отдыха, чтобы они были комплексами круглогодичного пользования. Один из них – это </w:t>
      </w:r>
      <w:r w:rsidR="00F129A8" w:rsidRPr="00AE3A24">
        <w:rPr>
          <w:sz w:val="28"/>
          <w:szCs w:val="28"/>
        </w:rPr>
        <w:t>"</w:t>
      </w:r>
      <w:r w:rsidR="0043446E" w:rsidRPr="00AE3A24">
        <w:rPr>
          <w:sz w:val="28"/>
          <w:szCs w:val="28"/>
        </w:rPr>
        <w:t>Орлиная гора</w:t>
      </w:r>
      <w:r w:rsidR="00F129A8" w:rsidRPr="00AE3A24">
        <w:rPr>
          <w:sz w:val="28"/>
          <w:szCs w:val="28"/>
        </w:rPr>
        <w:t>"</w:t>
      </w:r>
      <w:r w:rsidR="0043446E" w:rsidRPr="00AE3A24">
        <w:rPr>
          <w:sz w:val="28"/>
          <w:szCs w:val="28"/>
        </w:rPr>
        <w:t xml:space="preserve"> во Всеволожском районе, в Токсово.</w:t>
      </w:r>
    </w:p>
    <w:p w:rsidR="00490E3D" w:rsidRPr="00AE3A24" w:rsidRDefault="00490E3D" w:rsidP="00F129A8">
      <w:pPr>
        <w:numPr>
          <w:ilvl w:val="0"/>
          <w:numId w:val="38"/>
        </w:numPr>
        <w:tabs>
          <w:tab w:val="left" w:pos="1440"/>
        </w:tabs>
        <w:suppressAutoHyphens/>
        <w:snapToGri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Уникальным комплексом в области является фольклорная деревня Мандроги. Создание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таких фольклорных деревень может впоследствии играть большую роль в формировании местных бюджетов.</w:t>
      </w:r>
    </w:p>
    <w:p w:rsidR="00490E3D" w:rsidRPr="00AE3A24" w:rsidRDefault="00490E3D" w:rsidP="00F129A8">
      <w:pPr>
        <w:numPr>
          <w:ilvl w:val="0"/>
          <w:numId w:val="38"/>
        </w:numPr>
        <w:tabs>
          <w:tab w:val="left" w:pos="1440"/>
        </w:tabs>
        <w:suppressAutoHyphens/>
        <w:snapToGri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Во Всеволожском районе, в Юкках проектируется детская спортивная школа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Спорт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 xml:space="preserve"> Она также проектируется, как школа для круглогодичного использования.</w:t>
      </w:r>
    </w:p>
    <w:p w:rsidR="00765D81" w:rsidRPr="00AE3A24" w:rsidRDefault="00BA3652" w:rsidP="00F129A8">
      <w:pPr>
        <w:numPr>
          <w:ilvl w:val="0"/>
          <w:numId w:val="38"/>
        </w:numPr>
        <w:tabs>
          <w:tab w:val="left" w:pos="1440"/>
        </w:tabs>
        <w:suppressAutoHyphens/>
        <w:snapToGri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lastRenderedPageBreak/>
        <w:t>В Колтушской волости, в районе Воейково проектируется комплекс, который будет сочетать: гостиничный комплекс, спортивно-оздоровительный комплекс и одновременно группу коттеджей семейного использования. А внутри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– аквапарк величиной с Лаппенрантский или Иматрский.</w:t>
      </w:r>
    </w:p>
    <w:p w:rsidR="009908CE" w:rsidRPr="00AE3A24" w:rsidRDefault="00765D81" w:rsidP="00F129A8">
      <w:pPr>
        <w:numPr>
          <w:ilvl w:val="0"/>
          <w:numId w:val="38"/>
        </w:numPr>
        <w:tabs>
          <w:tab w:val="left" w:pos="1440"/>
        </w:tabs>
        <w:suppressAutoHyphens/>
        <w:snapToGri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Комплекс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 xml:space="preserve">в Токсово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Русская Швейцария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, где на довольно сложном рельефе предлагается создание городка из коттеджных гостиниц семейного типа недалеко от горнолыжного курорты</w:t>
      </w:r>
      <w:r w:rsidR="00F129A8" w:rsidRPr="00AE3A24">
        <w:rPr>
          <w:sz w:val="28"/>
          <w:szCs w:val="28"/>
        </w:rPr>
        <w:t xml:space="preserve"> "</w:t>
      </w:r>
      <w:r w:rsidRPr="00AE3A24">
        <w:rPr>
          <w:sz w:val="28"/>
          <w:szCs w:val="28"/>
        </w:rPr>
        <w:t>Орлиная гора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. Проекты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этих комплексов показывают, что создание небольших туристических городков не требует каких-то фантастических архитектурных предложений. Могут быть использованы самые обыкновенные приемы нашего деревянного зодчества.</w:t>
      </w:r>
    </w:p>
    <w:p w:rsidR="00F129A8" w:rsidRPr="00AE3A24" w:rsidRDefault="009908CE" w:rsidP="00F129A8">
      <w:pPr>
        <w:numPr>
          <w:ilvl w:val="0"/>
          <w:numId w:val="38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Комитетом вместе с муниципальными образованиями разрабатывается план по создание объектов отдыха и туризма, в определенных местах, вдоль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основных федеральных трасс и территориальных дорог. Один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из таких вариантов сегодня реализуется на левом берегу нового мостового перехода через Волхов между Старой Ладогой и Волховом. Комплекс состоит из огромного количества функциональных зон внутри себя. Инвестиционно он не очень дорогой, но достаточно привлекательный. Также комплексы подобного рода позволят развивать вокруг себя еще и историческую часть.</w:t>
      </w:r>
    </w:p>
    <w:p w:rsidR="00F129A8" w:rsidRPr="00AE3A24" w:rsidRDefault="00925DC8" w:rsidP="00F129A8">
      <w:pPr>
        <w:numPr>
          <w:ilvl w:val="0"/>
          <w:numId w:val="38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Наиболее востребованная вещь сегодня в придорожном сервисе – это небольшие едальни и небольшие мотели, которые сочетают в себе несколько функций. Один из недавних объектов, который был реализован на Приозерском направлении, - это комплекс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Иваныч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, который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 xml:space="preserve">построен по традициям русского зодчества. В настоящее время такого рода комплексы планируются реализовать в нескольких местах – и на поле, в виде подворья, и на трассе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Россия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, и на Киевском шоссе.</w:t>
      </w:r>
    </w:p>
    <w:p w:rsidR="00F129A8" w:rsidRPr="00AE3A24" w:rsidRDefault="00925DC8" w:rsidP="00F129A8">
      <w:pPr>
        <w:numPr>
          <w:ilvl w:val="0"/>
          <w:numId w:val="38"/>
        </w:numPr>
        <w:tabs>
          <w:tab w:val="left" w:pos="1440"/>
        </w:tabs>
        <w:suppressAutoHyphens/>
        <w:snapToGri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lastRenderedPageBreak/>
        <w:t xml:space="preserve">Коттеджи Грин Вилледж расположены на </w:t>
      </w:r>
      <w:r w:rsidR="00F66A8B" w:rsidRPr="00AE3A24">
        <w:rPr>
          <w:sz w:val="28"/>
          <w:szCs w:val="28"/>
        </w:rPr>
        <w:t>Карельском перешейке</w:t>
      </w:r>
      <w:r w:rsidRPr="00AE3A24">
        <w:rPr>
          <w:sz w:val="28"/>
          <w:szCs w:val="28"/>
        </w:rPr>
        <w:t xml:space="preserve"> и Приозерском районе</w:t>
      </w:r>
      <w:r w:rsidR="00F66A8B" w:rsidRPr="00AE3A24">
        <w:rPr>
          <w:sz w:val="28"/>
          <w:szCs w:val="28"/>
        </w:rPr>
        <w:t>. Доходность</w:t>
      </w:r>
      <w:r w:rsidR="00F129A8" w:rsidRPr="00AE3A24">
        <w:rPr>
          <w:sz w:val="28"/>
          <w:szCs w:val="28"/>
        </w:rPr>
        <w:t xml:space="preserve"> </w:t>
      </w:r>
      <w:r w:rsidR="00F66A8B" w:rsidRPr="00AE3A24">
        <w:rPr>
          <w:sz w:val="28"/>
          <w:szCs w:val="28"/>
        </w:rPr>
        <w:t>этого комплекса уже находится на уровне конкурентоспособности с финскими комплексами.</w:t>
      </w:r>
    </w:p>
    <w:p w:rsidR="00F129A8" w:rsidRPr="00AE3A24" w:rsidRDefault="00F66A8B" w:rsidP="00F129A8">
      <w:pPr>
        <w:numPr>
          <w:ilvl w:val="0"/>
          <w:numId w:val="38"/>
        </w:numPr>
        <w:tabs>
          <w:tab w:val="left" w:pos="1440"/>
        </w:tabs>
        <w:suppressAutoHyphens/>
        <w:snapToGri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Сегодня существуют предложения из генеральных планов, которые могут открыть для туризма остров Гогланд, некогда находящийся в сфере Военведа.</w:t>
      </w:r>
    </w:p>
    <w:p w:rsidR="00F129A8" w:rsidRPr="00AE3A24" w:rsidRDefault="009908CE" w:rsidP="00F129A8">
      <w:pPr>
        <w:numPr>
          <w:ilvl w:val="0"/>
          <w:numId w:val="38"/>
        </w:numPr>
        <w:tabs>
          <w:tab w:val="left" w:pos="1440"/>
        </w:tabs>
        <w:suppressAutoHyphens/>
        <w:snapToGri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Правительством Ленинградской области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 xml:space="preserve">рассматривалась усадьба Демидовых которая стоит в бездействии 10 или 15 лет. Прекрасные </w:t>
      </w:r>
      <w:smartTag w:uri="urn:schemas-microsoft-com:office:smarttags" w:element="metricconverter">
        <w:smartTagPr>
          <w:attr w:name="ProductID" w:val="148 гектар"/>
        </w:smartTagPr>
        <w:r w:rsidRPr="00AE3A24">
          <w:rPr>
            <w:sz w:val="28"/>
            <w:szCs w:val="28"/>
          </w:rPr>
          <w:t>148 гектар</w:t>
        </w:r>
      </w:smartTag>
      <w:r w:rsidRPr="00AE3A24">
        <w:rPr>
          <w:sz w:val="28"/>
          <w:szCs w:val="28"/>
        </w:rPr>
        <w:t xml:space="preserve"> паркового ансамбля могут быть использованы под любую форму отдыха, в том числе и гольф. Сегодня уже идут работы по созданию гольф-клуба и полей для гольфа, но это только один участок. Существует также Строгановский в Тосно, Андреевский в Гатчинском районе и многие другие. Они пока еще находятся в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не до конца разрушенном состоянии, подлежащем восстановлению. Их также можно отдать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в аренду на длительный период времени для организации нормального отдыха и развлекательных центров.</w:t>
      </w:r>
    </w:p>
    <w:p w:rsidR="00F129A8" w:rsidRPr="00AE3A24" w:rsidRDefault="00E61ECB" w:rsidP="00F129A8">
      <w:pPr>
        <w:numPr>
          <w:ilvl w:val="0"/>
          <w:numId w:val="38"/>
        </w:numPr>
        <w:tabs>
          <w:tab w:val="left" w:pos="1440"/>
        </w:tabs>
        <w:suppressAutoHyphens/>
        <w:snapToGrid w:val="0"/>
        <w:spacing w:before="0"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E3A24">
        <w:rPr>
          <w:color w:val="000000"/>
          <w:sz w:val="28"/>
          <w:szCs w:val="28"/>
        </w:rPr>
        <w:t>Ландшафтное разнообразие и обилие примечательных природных объектов области создает благоприятные предпосылки для организации интересного и разнообразного по формам активного отдыха. Это и рафтинг (сплав по горным рекам) с рыбалкой, экологический, приключенческий (водный, автомобильный, пеший, лыжный) туризм, морские путешествия.. Затраты на такие виды туризма невелики и окупаются в течение одного года.</w:t>
      </w:r>
    </w:p>
    <w:p w:rsidR="004C68CA" w:rsidRPr="00AE3A24" w:rsidRDefault="00E61ECB" w:rsidP="00F129A8">
      <w:pPr>
        <w:numPr>
          <w:ilvl w:val="0"/>
          <w:numId w:val="38"/>
        </w:numPr>
        <w:tabs>
          <w:tab w:val="left" w:pos="1440"/>
        </w:tabs>
        <w:suppressAutoHyphens/>
        <w:snapToGri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A24">
        <w:rPr>
          <w:color w:val="000000"/>
          <w:sz w:val="28"/>
          <w:szCs w:val="28"/>
        </w:rPr>
        <w:t>На территории области, возможен промышленный туризм</w:t>
      </w:r>
      <w:r w:rsidR="00F129A8" w:rsidRPr="00AE3A24">
        <w:rPr>
          <w:color w:val="000000"/>
          <w:sz w:val="28"/>
          <w:szCs w:val="28"/>
        </w:rPr>
        <w:t xml:space="preserve"> </w:t>
      </w:r>
      <w:r w:rsidRPr="00AE3A24">
        <w:rPr>
          <w:color w:val="000000"/>
          <w:sz w:val="28"/>
          <w:szCs w:val="28"/>
        </w:rPr>
        <w:t>т.е. использование в качестве объектов экскурсий уже использованные полигоны, шахты, фабрики, такие виды экскурсий уже проводятся в Финляндии, Германии, Ирландии и на Урале.</w:t>
      </w:r>
    </w:p>
    <w:p w:rsidR="00F66A8B" w:rsidRPr="00AE3A24" w:rsidRDefault="00F66A8B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Сегодня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отрасль туризма и отдыха, если к ней подойти с экономической стороны, может оказать экономике Ленинградской области огромную поддержку, т.к. турресурсы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 xml:space="preserve">Ленинградской области реально востребованы сегодня примерно на 1%, а времени для их запуска в </w:t>
      </w:r>
      <w:r w:rsidRPr="00AE3A24">
        <w:rPr>
          <w:sz w:val="28"/>
          <w:szCs w:val="28"/>
        </w:rPr>
        <w:lastRenderedPageBreak/>
        <w:t>эксплуатацию необходимо относительно немного, по сравнению с другими отраслями народного хозяйства.</w:t>
      </w:r>
    </w:p>
    <w:p w:rsidR="00315A0D" w:rsidRPr="00AE3A24" w:rsidRDefault="00315A0D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5C7CE4" w:rsidRPr="00AE3A24" w:rsidRDefault="00EB1E67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br w:type="page"/>
      </w:r>
      <w:r w:rsidR="005C7CE4" w:rsidRPr="00AE3A24">
        <w:rPr>
          <w:sz w:val="28"/>
          <w:szCs w:val="28"/>
        </w:rPr>
        <w:lastRenderedPageBreak/>
        <w:t>ЗАКЛЮЧЕНИЕ</w:t>
      </w:r>
    </w:p>
    <w:p w:rsidR="008A6CF6" w:rsidRPr="00AE3A24" w:rsidRDefault="008A6CF6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FF2E62" w:rsidRPr="00AE3A24" w:rsidRDefault="008A6CF6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</w:rPr>
      </w:pPr>
      <w:r w:rsidRPr="00AE3A24">
        <w:rPr>
          <w:color w:val="000000"/>
          <w:sz w:val="28"/>
          <w:szCs w:val="28"/>
        </w:rPr>
        <w:t>Международный туризм прежде всего - это источник пополнения бюджетов всех уровней.</w:t>
      </w:r>
      <w:r w:rsidR="00FF2E62" w:rsidRPr="00AE3A24">
        <w:rPr>
          <w:sz w:val="28"/>
        </w:rPr>
        <w:t xml:space="preserve"> В мире имеется множество примеров исключительно успешно функционирующих туристских центров в странах, обладающих природными или культурными ресурсами, сравнимыми с Россией. Как пример можно привести страны бывшего соцлагеря: Венгрия получила от ту</w:t>
      </w:r>
      <w:r w:rsidR="00940650" w:rsidRPr="00AE3A24">
        <w:rPr>
          <w:sz w:val="28"/>
        </w:rPr>
        <w:t>ризма 2,47 млрд. долл.США (2000</w:t>
      </w:r>
      <w:r w:rsidR="00FF2E62" w:rsidRPr="00AE3A24">
        <w:rPr>
          <w:sz w:val="28"/>
        </w:rPr>
        <w:t>г.)., Чехия - 3,6 млрд. долл.США (2000г.).</w:t>
      </w:r>
      <w:r w:rsidR="00FF2E62" w:rsidRPr="00AE3A24">
        <w:rPr>
          <w:rStyle w:val="a7"/>
          <w:sz w:val="28"/>
        </w:rPr>
        <w:footnoteReference w:id="21"/>
      </w:r>
    </w:p>
    <w:p w:rsidR="00F129A8" w:rsidRPr="00AE3A24" w:rsidRDefault="00C43075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</w:rPr>
      </w:pPr>
      <w:r w:rsidRPr="00AE3A24">
        <w:rPr>
          <w:sz w:val="28"/>
        </w:rPr>
        <w:t xml:space="preserve">В процессе работы был проведен анализ въездного туризма в России и были </w:t>
      </w:r>
      <w:r w:rsidR="00461431" w:rsidRPr="00AE3A24">
        <w:rPr>
          <w:sz w:val="28"/>
        </w:rPr>
        <w:t>выявлены,</w:t>
      </w:r>
      <w:r w:rsidRPr="00AE3A24">
        <w:rPr>
          <w:sz w:val="28"/>
        </w:rPr>
        <w:t xml:space="preserve"> перспективны регионы для развития въездного туризма.</w:t>
      </w:r>
    </w:p>
    <w:p w:rsidR="00F129A8" w:rsidRPr="00AE3A24" w:rsidRDefault="00376BC6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В настоящее время основными принимающими рынками для </w:t>
      </w:r>
      <w:r w:rsidR="00A42C42" w:rsidRPr="00AE3A24">
        <w:rPr>
          <w:sz w:val="28"/>
          <w:szCs w:val="28"/>
        </w:rPr>
        <w:t xml:space="preserve">иностранного </w:t>
      </w:r>
      <w:r w:rsidRPr="00AE3A24">
        <w:rPr>
          <w:sz w:val="28"/>
          <w:szCs w:val="28"/>
        </w:rPr>
        <w:t>туризма являются Москвы, Санкт-Петербурга, Ленинградская область, а также приграничные районы Восточной Сибири, Дальнего Востока и Калининградской области.</w:t>
      </w:r>
    </w:p>
    <w:p w:rsidR="00A95C89" w:rsidRPr="00AE3A24" w:rsidRDefault="00DF48F6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У</w:t>
      </w:r>
      <w:r w:rsidR="00423864" w:rsidRPr="00AE3A24">
        <w:rPr>
          <w:sz w:val="28"/>
          <w:szCs w:val="28"/>
        </w:rPr>
        <w:t xml:space="preserve"> Ленинградской области в отличие</w:t>
      </w:r>
      <w:r w:rsidRPr="00AE3A24">
        <w:rPr>
          <w:sz w:val="28"/>
          <w:szCs w:val="28"/>
        </w:rPr>
        <w:t xml:space="preserve"> от других регионов</w:t>
      </w:r>
      <w:r w:rsidR="00A95C89" w:rsidRPr="00AE3A24">
        <w:rPr>
          <w:sz w:val="28"/>
          <w:szCs w:val="28"/>
        </w:rPr>
        <w:t xml:space="preserve"> туризма</w:t>
      </w:r>
      <w:r w:rsidRPr="00AE3A24">
        <w:rPr>
          <w:sz w:val="28"/>
          <w:szCs w:val="28"/>
        </w:rPr>
        <w:t xml:space="preserve"> есть два преи</w:t>
      </w:r>
      <w:r w:rsidR="00845ACB" w:rsidRPr="00AE3A24">
        <w:rPr>
          <w:sz w:val="28"/>
          <w:szCs w:val="28"/>
        </w:rPr>
        <w:t xml:space="preserve">мущества: </w:t>
      </w:r>
      <w:r w:rsidR="00A95C89" w:rsidRPr="00AE3A24">
        <w:rPr>
          <w:sz w:val="28"/>
          <w:szCs w:val="28"/>
        </w:rPr>
        <w:t>во-первых,</w:t>
      </w:r>
      <w:r w:rsidR="00845ACB" w:rsidRPr="00AE3A24">
        <w:rPr>
          <w:sz w:val="28"/>
          <w:szCs w:val="28"/>
        </w:rPr>
        <w:t xml:space="preserve"> соседство с мировым культурным центром, как</w:t>
      </w:r>
      <w:r w:rsidR="00637E10" w:rsidRPr="00AE3A24">
        <w:rPr>
          <w:sz w:val="28"/>
          <w:szCs w:val="28"/>
        </w:rPr>
        <w:t xml:space="preserve"> </w:t>
      </w:r>
      <w:r w:rsidR="00845ACB" w:rsidRPr="00AE3A24">
        <w:rPr>
          <w:sz w:val="28"/>
          <w:szCs w:val="28"/>
        </w:rPr>
        <w:t xml:space="preserve">Санкт-Петербург </w:t>
      </w:r>
      <w:r w:rsidR="00A95C89" w:rsidRPr="00AE3A24">
        <w:rPr>
          <w:sz w:val="28"/>
          <w:szCs w:val="28"/>
        </w:rPr>
        <w:t>и,</w:t>
      </w:r>
      <w:r w:rsidR="00845ACB" w:rsidRPr="00AE3A24">
        <w:rPr>
          <w:sz w:val="28"/>
          <w:szCs w:val="28"/>
        </w:rPr>
        <w:t xml:space="preserve"> во-вторых приграничное положение с Финляндией и Эстонией.</w:t>
      </w:r>
    </w:p>
    <w:p w:rsidR="00A95C89" w:rsidRPr="00AE3A24" w:rsidRDefault="00A95C89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На сегодняшний день Ленинградская область располагает одной из наиболее развитых в России систем отдыха и туризма. Область обеспечивает потребности как себя самой, так и Санкт-Петербурга, и Северо-Запада России.</w:t>
      </w:r>
    </w:p>
    <w:p w:rsidR="00553605" w:rsidRPr="00AE3A24" w:rsidRDefault="00C02AED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Развитая система железнодорожного (3 тыс. км.) и автомобильного</w:t>
      </w:r>
      <w:r w:rsidR="00637E10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 xml:space="preserve">(13 тыс. км.) </w:t>
      </w:r>
      <w:r w:rsidR="00553605" w:rsidRPr="00AE3A24">
        <w:rPr>
          <w:sz w:val="28"/>
          <w:szCs w:val="28"/>
        </w:rPr>
        <w:t xml:space="preserve">транспорта, судоходных путей (1,9 тыс. км.), наличие крупнейшего аэропорта </w:t>
      </w:r>
      <w:r w:rsidR="00F129A8" w:rsidRPr="00AE3A24">
        <w:rPr>
          <w:sz w:val="28"/>
          <w:szCs w:val="28"/>
        </w:rPr>
        <w:t>"</w:t>
      </w:r>
      <w:r w:rsidR="00553605" w:rsidRPr="00AE3A24">
        <w:rPr>
          <w:sz w:val="28"/>
          <w:szCs w:val="28"/>
        </w:rPr>
        <w:t>Пулково</w:t>
      </w:r>
      <w:r w:rsidR="00F129A8" w:rsidRPr="00AE3A24">
        <w:rPr>
          <w:sz w:val="28"/>
          <w:szCs w:val="28"/>
        </w:rPr>
        <w:t>"</w:t>
      </w:r>
      <w:r w:rsidR="00553605" w:rsidRPr="00AE3A24">
        <w:rPr>
          <w:sz w:val="28"/>
          <w:szCs w:val="28"/>
        </w:rPr>
        <w:t xml:space="preserve">, морского пассажирского порта Санкт-Петербурга, а также достаточное количество и высокая пропускная способность погранпереходов с сопредельными государствами, обеспечивают быстрый </w:t>
      </w:r>
      <w:r w:rsidR="00553605" w:rsidRPr="00AE3A24">
        <w:rPr>
          <w:sz w:val="28"/>
          <w:szCs w:val="28"/>
        </w:rPr>
        <w:lastRenderedPageBreak/>
        <w:t>доступ, как в область, так и к объектам туристского интереса и местам отдыха.</w:t>
      </w:r>
    </w:p>
    <w:p w:rsidR="00F129A8" w:rsidRPr="00AE3A24" w:rsidRDefault="00553605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Ежегодно область с населением около 1,7 млн. человек посещает столько же гостей.</w:t>
      </w:r>
      <w:r w:rsidR="00B3392F" w:rsidRPr="00AE3A24">
        <w:rPr>
          <w:sz w:val="28"/>
          <w:szCs w:val="28"/>
        </w:rPr>
        <w:t xml:space="preserve"> Рекреационный спрос, при наличии в соседях почти пятимиллионного, успешно развивающего, мегаполиса, огромен, но пока в значительной степени не удовлетворен.</w:t>
      </w:r>
      <w:r w:rsidR="00221AE9" w:rsidRPr="00AE3A24">
        <w:rPr>
          <w:rStyle w:val="a7"/>
          <w:sz w:val="28"/>
          <w:szCs w:val="28"/>
        </w:rPr>
        <w:footnoteReference w:id="22"/>
      </w:r>
    </w:p>
    <w:p w:rsidR="005A5E98" w:rsidRPr="00AE3A24" w:rsidRDefault="00B3392F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Богатейшие природные ресурсы региона создают необходимые предпосылки строительства больших и мелких объектов</w:t>
      </w:r>
      <w:r w:rsidR="005A5E98" w:rsidRPr="00AE3A24">
        <w:rPr>
          <w:sz w:val="28"/>
          <w:szCs w:val="28"/>
        </w:rPr>
        <w:t xml:space="preserve"> для восстановления здоровья и отдыха, в том числе для активного зимнего, охоты, рыболовства, морского и речного водноспортивного туризма.</w:t>
      </w:r>
    </w:p>
    <w:p w:rsidR="00F129A8" w:rsidRPr="00AE3A24" w:rsidRDefault="005A5E98" w:rsidP="00F129A8">
      <w:pPr>
        <w:suppressAutoHyphens/>
        <w:snapToGrid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AE3A24">
        <w:rPr>
          <w:sz w:val="28"/>
          <w:szCs w:val="28"/>
        </w:rPr>
        <w:t>К</w:t>
      </w:r>
      <w:r w:rsidR="005C7CE4" w:rsidRPr="00AE3A24">
        <w:rPr>
          <w:sz w:val="28"/>
          <w:szCs w:val="28"/>
        </w:rPr>
        <w:t>ультурные</w:t>
      </w:r>
      <w:r w:rsidRPr="00AE3A24">
        <w:rPr>
          <w:sz w:val="28"/>
          <w:szCs w:val="28"/>
        </w:rPr>
        <w:t xml:space="preserve"> события</w:t>
      </w:r>
      <w:r w:rsidR="005C7CE4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 xml:space="preserve">происходящие в </w:t>
      </w:r>
      <w:r w:rsidR="005C7CE4" w:rsidRPr="00AE3A24">
        <w:rPr>
          <w:sz w:val="28"/>
          <w:szCs w:val="28"/>
        </w:rPr>
        <w:t>области</w:t>
      </w:r>
      <w:r w:rsidRPr="00AE3A24">
        <w:rPr>
          <w:sz w:val="28"/>
          <w:szCs w:val="28"/>
        </w:rPr>
        <w:t xml:space="preserve"> каждый год</w:t>
      </w:r>
      <w:r w:rsidR="005C7CE4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привлекают</w:t>
      </w:r>
      <w:r w:rsidR="005C7CE4" w:rsidRPr="00AE3A24">
        <w:rPr>
          <w:sz w:val="28"/>
          <w:szCs w:val="28"/>
        </w:rPr>
        <w:t xml:space="preserve"> большое количество туристов.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color w:val="000000"/>
          <w:sz w:val="28"/>
          <w:szCs w:val="28"/>
        </w:rPr>
        <w:t>П</w:t>
      </w:r>
      <w:r w:rsidR="005C7CE4" w:rsidRPr="00AE3A24">
        <w:rPr>
          <w:color w:val="000000"/>
          <w:sz w:val="28"/>
          <w:szCs w:val="28"/>
        </w:rPr>
        <w:t>римером</w:t>
      </w:r>
      <w:r w:rsidR="00F129A8" w:rsidRPr="00AE3A24">
        <w:rPr>
          <w:color w:val="000000"/>
          <w:sz w:val="28"/>
          <w:szCs w:val="28"/>
        </w:rPr>
        <w:t xml:space="preserve"> </w:t>
      </w:r>
      <w:r w:rsidR="005C7CE4" w:rsidRPr="00AE3A24">
        <w:rPr>
          <w:color w:val="000000"/>
          <w:sz w:val="28"/>
          <w:szCs w:val="28"/>
        </w:rPr>
        <w:t>этого, служат прошедшие в 2003 году юбилейные торжества в Старой Ладоге – первой столице Древней Руси. Торжество в Старой Ладоге посетил</w:t>
      </w:r>
      <w:r w:rsidRPr="00AE3A24">
        <w:rPr>
          <w:color w:val="000000"/>
          <w:sz w:val="28"/>
          <w:szCs w:val="28"/>
        </w:rPr>
        <w:t>о</w:t>
      </w:r>
      <w:r w:rsidR="005C7CE4" w:rsidRPr="00AE3A24">
        <w:rPr>
          <w:color w:val="000000"/>
          <w:sz w:val="28"/>
          <w:szCs w:val="28"/>
        </w:rPr>
        <w:t xml:space="preserve"> около 150 тысяч человек. </w:t>
      </w:r>
      <w:r w:rsidR="004C2D0F" w:rsidRPr="00AE3A24">
        <w:rPr>
          <w:color w:val="000000"/>
          <w:sz w:val="28"/>
          <w:szCs w:val="28"/>
        </w:rPr>
        <w:t xml:space="preserve">Каждый год проводят фестиваль Окно в Европу </w:t>
      </w:r>
      <w:r w:rsidR="00307D2C" w:rsidRPr="00AE3A24">
        <w:rPr>
          <w:color w:val="000000"/>
          <w:sz w:val="28"/>
          <w:szCs w:val="28"/>
        </w:rPr>
        <w:t>и</w:t>
      </w:r>
    </w:p>
    <w:p w:rsidR="00F129A8" w:rsidRPr="00AE3A24" w:rsidRDefault="005C7CE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color w:val="000000"/>
          <w:sz w:val="28"/>
          <w:szCs w:val="28"/>
        </w:rPr>
        <w:t>В целях увеличения туристского интереса к Ленинградской области планируется создать грандиозный тур</w:t>
      </w:r>
      <w:r w:rsidR="00C500AD" w:rsidRPr="00AE3A24">
        <w:rPr>
          <w:color w:val="000000"/>
          <w:sz w:val="28"/>
          <w:szCs w:val="28"/>
        </w:rPr>
        <w:t xml:space="preserve">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Серебряное кольцо России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.</w:t>
      </w:r>
      <w:r w:rsidR="00C500AD" w:rsidRPr="00AE3A24">
        <w:rPr>
          <w:sz w:val="28"/>
          <w:szCs w:val="28"/>
        </w:rPr>
        <w:t xml:space="preserve"> Проект</w:t>
      </w:r>
      <w:r w:rsidRPr="00AE3A24">
        <w:rPr>
          <w:sz w:val="28"/>
          <w:szCs w:val="28"/>
        </w:rPr>
        <w:t xml:space="preserve"> </w:t>
      </w:r>
      <w:r w:rsidR="00F129A8" w:rsidRPr="00AE3A24">
        <w:rPr>
          <w:sz w:val="28"/>
          <w:szCs w:val="28"/>
        </w:rPr>
        <w:t>"</w:t>
      </w:r>
      <w:r w:rsidR="00C500AD" w:rsidRPr="00AE3A24">
        <w:rPr>
          <w:sz w:val="28"/>
          <w:szCs w:val="28"/>
        </w:rPr>
        <w:t>Серебряного кольца России</w:t>
      </w:r>
      <w:r w:rsidR="00F129A8" w:rsidRPr="00AE3A24">
        <w:rPr>
          <w:sz w:val="28"/>
          <w:szCs w:val="28"/>
        </w:rPr>
        <w:t>"</w:t>
      </w:r>
      <w:r w:rsidR="00C500AD" w:rsidRPr="00AE3A24">
        <w:rPr>
          <w:sz w:val="28"/>
          <w:szCs w:val="28"/>
        </w:rPr>
        <w:t xml:space="preserve"> прорабатывали еще в 1970-е годы параллельно с Золотым кольцом. Тогда были выделены две туристски привлекательные на тот момент территории. Однако в силу определенных обстоятельств для раскрутки был выбран второй проект, а на Северо-Западе упор сделали на </w:t>
      </w:r>
      <w:r w:rsidR="00F129A8" w:rsidRPr="00AE3A24">
        <w:rPr>
          <w:sz w:val="28"/>
          <w:szCs w:val="28"/>
        </w:rPr>
        <w:t>"</w:t>
      </w:r>
      <w:r w:rsidR="00C500AD" w:rsidRPr="00AE3A24">
        <w:rPr>
          <w:sz w:val="28"/>
          <w:szCs w:val="28"/>
        </w:rPr>
        <w:t>белые ночи</w:t>
      </w:r>
      <w:r w:rsidR="00F129A8" w:rsidRPr="00AE3A24">
        <w:rPr>
          <w:sz w:val="28"/>
          <w:szCs w:val="28"/>
        </w:rPr>
        <w:t>"</w:t>
      </w:r>
      <w:r w:rsidR="00C500AD" w:rsidRPr="00AE3A24">
        <w:rPr>
          <w:sz w:val="28"/>
          <w:szCs w:val="28"/>
        </w:rPr>
        <w:t>. Вторую жизнь, как считают, Серебряному кольцу дал Владимир Путин, вспомнив о нем на раскопках крепостей в Старой Ладоге в 2003 году, когда отмечали ее 1250-летний юбилей.</w:t>
      </w:r>
      <w:r w:rsidR="00E71B30" w:rsidRPr="00AE3A24">
        <w:rPr>
          <w:rStyle w:val="a7"/>
          <w:sz w:val="28"/>
          <w:szCs w:val="28"/>
        </w:rPr>
        <w:footnoteReference w:id="23"/>
      </w:r>
    </w:p>
    <w:p w:rsidR="005C7CE4" w:rsidRPr="00AE3A24" w:rsidRDefault="005C7CE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Кроме, туров создаваемых исключительно на территории области, приоритетным должно стать развитие совместных туров с Финляндией, Германией, странами Скандинавии и Балтии.</w:t>
      </w:r>
    </w:p>
    <w:p w:rsidR="00B7669F" w:rsidRPr="00AE3A24" w:rsidRDefault="005C7CE4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color w:val="000000"/>
          <w:sz w:val="28"/>
          <w:szCs w:val="28"/>
        </w:rPr>
        <w:lastRenderedPageBreak/>
        <w:t>В целях развития водного туризма разрабатываются проекты связанные,</w:t>
      </w:r>
      <w:r w:rsidR="00F129A8" w:rsidRPr="00AE3A24">
        <w:rPr>
          <w:color w:val="000000"/>
          <w:sz w:val="28"/>
          <w:szCs w:val="28"/>
        </w:rPr>
        <w:t xml:space="preserve"> </w:t>
      </w:r>
      <w:r w:rsidRPr="00AE3A24">
        <w:rPr>
          <w:color w:val="000000"/>
          <w:sz w:val="28"/>
          <w:szCs w:val="28"/>
        </w:rPr>
        <w:t xml:space="preserve">с </w:t>
      </w:r>
      <w:r w:rsidRPr="00AE3A24">
        <w:rPr>
          <w:sz w:val="28"/>
          <w:szCs w:val="28"/>
        </w:rPr>
        <w:t>посещением островов Финского залива, в первую очередь Гогланд, Сескар, Мощный, Тютерс. Острова особенно востребованы финскими туристами, поэтому могут стать д</w:t>
      </w:r>
      <w:r w:rsidR="00B7669F" w:rsidRPr="00AE3A24">
        <w:rPr>
          <w:sz w:val="28"/>
          <w:szCs w:val="28"/>
        </w:rPr>
        <w:t>остаточно доходными маршрутами.</w:t>
      </w:r>
    </w:p>
    <w:p w:rsidR="005200FB" w:rsidRPr="00AE3A24" w:rsidRDefault="00B7669F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В </w:t>
      </w:r>
      <w:r w:rsidR="00864367" w:rsidRPr="00AE3A24">
        <w:rPr>
          <w:sz w:val="28"/>
          <w:szCs w:val="28"/>
        </w:rPr>
        <w:t>результате</w:t>
      </w:r>
      <w:r w:rsidR="00735FCC" w:rsidRPr="00AE3A24">
        <w:rPr>
          <w:sz w:val="28"/>
          <w:szCs w:val="28"/>
        </w:rPr>
        <w:t xml:space="preserve"> данной</w:t>
      </w:r>
      <w:r w:rsidR="00864367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работы были</w:t>
      </w:r>
      <w:r w:rsidR="008F292A" w:rsidRPr="00AE3A24">
        <w:rPr>
          <w:sz w:val="28"/>
          <w:szCs w:val="28"/>
        </w:rPr>
        <w:t xml:space="preserve"> разработаны</w:t>
      </w:r>
      <w:r w:rsidR="004417E0" w:rsidRPr="00AE3A24">
        <w:rPr>
          <w:sz w:val="28"/>
          <w:szCs w:val="28"/>
        </w:rPr>
        <w:t xml:space="preserve"> следующие</w:t>
      </w:r>
      <w:r w:rsidR="008F292A" w:rsidRPr="00AE3A24">
        <w:rPr>
          <w:sz w:val="28"/>
          <w:szCs w:val="28"/>
        </w:rPr>
        <w:t xml:space="preserve"> рекомендации</w:t>
      </w:r>
      <w:r w:rsidR="005200FB" w:rsidRPr="00AE3A24">
        <w:rPr>
          <w:sz w:val="28"/>
          <w:szCs w:val="28"/>
        </w:rPr>
        <w:t xml:space="preserve"> по развитию въездного туризма</w:t>
      </w:r>
      <w:r w:rsidRPr="00AE3A24">
        <w:rPr>
          <w:sz w:val="28"/>
          <w:szCs w:val="28"/>
        </w:rPr>
        <w:t xml:space="preserve"> </w:t>
      </w:r>
      <w:r w:rsidR="008F292A" w:rsidRPr="00AE3A24">
        <w:rPr>
          <w:sz w:val="28"/>
          <w:szCs w:val="28"/>
        </w:rPr>
        <w:t>для органов госу</w:t>
      </w:r>
      <w:r w:rsidR="00735FCC" w:rsidRPr="00AE3A24">
        <w:rPr>
          <w:sz w:val="28"/>
          <w:szCs w:val="28"/>
        </w:rPr>
        <w:t>дарственной власти всех уровней</w:t>
      </w:r>
      <w:r w:rsidR="005200FB" w:rsidRPr="00AE3A24">
        <w:rPr>
          <w:sz w:val="28"/>
          <w:szCs w:val="28"/>
        </w:rPr>
        <w:t>:</w:t>
      </w:r>
    </w:p>
    <w:p w:rsidR="001A699F" w:rsidRPr="00AE3A24" w:rsidRDefault="004417E0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1. Организовать работу по совершенствованию туристского законодательства РФ и субъектов федерации Северо-запада, других законов, подзаконных актов и норм, отражающих проблемы туризма.</w:t>
      </w:r>
    </w:p>
    <w:p w:rsidR="00F129A8" w:rsidRPr="00AE3A24" w:rsidRDefault="001A699F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2. Упростить визовый режим для приграничных территорий Ленинградской области.</w:t>
      </w:r>
    </w:p>
    <w:p w:rsidR="00727328" w:rsidRPr="00AE3A24" w:rsidRDefault="001A699F" w:rsidP="00F129A8">
      <w:pPr>
        <w:suppressAutoHyphens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3. </w:t>
      </w:r>
      <w:r w:rsidR="000232F9" w:rsidRPr="00AE3A24">
        <w:rPr>
          <w:sz w:val="28"/>
          <w:szCs w:val="28"/>
        </w:rPr>
        <w:t>Наладить механизм предоставления беспроцентных целевых ссуд на реконструкцию муниципальных объектов размещения.</w:t>
      </w:r>
    </w:p>
    <w:p w:rsidR="00CD1307" w:rsidRPr="00AE3A24" w:rsidRDefault="00727328" w:rsidP="00F129A8">
      <w:pPr>
        <w:suppressAutoHyphens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4. Улучшать качество предлагаемого туристского продукта, ориентируясь на международные стандарты обслуживания.</w:t>
      </w:r>
    </w:p>
    <w:p w:rsidR="00CD1307" w:rsidRPr="00AE3A24" w:rsidRDefault="00CD1307" w:rsidP="00F129A8">
      <w:pPr>
        <w:suppressAutoHyphens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5. Сформировать привлекательный туристский имидж Ленинградской области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при помощи зарубежных и отечественных средств массовой информации.</w:t>
      </w:r>
    </w:p>
    <w:p w:rsidR="00F129A8" w:rsidRPr="00AE3A24" w:rsidRDefault="009D075E" w:rsidP="00F129A8">
      <w:pPr>
        <w:pStyle w:val="ad"/>
        <w:suppressAutoHyphens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AE3A24">
        <w:rPr>
          <w:iCs/>
          <w:sz w:val="28"/>
          <w:szCs w:val="28"/>
        </w:rPr>
        <w:t>Обобщая необходимо добавить, что частный сектор, безусловно, является двигателем туризма, но тем не менее государство играет важную роль в стимулировании данной отрасли.</w:t>
      </w:r>
    </w:p>
    <w:p w:rsidR="00F129A8" w:rsidRPr="00AE3A24" w:rsidRDefault="009D075E" w:rsidP="00F129A8">
      <w:pPr>
        <w:pStyle w:val="ad"/>
        <w:suppressAutoHyphens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AE3A24">
        <w:rPr>
          <w:iCs/>
          <w:sz w:val="28"/>
          <w:szCs w:val="28"/>
        </w:rPr>
        <w:t xml:space="preserve">На федеральном уровне эта поддержка должна выражаться в координации туристской деятельности, оказании финансовой поддержки, совершенствовании законодательной и налоговой системы, системы управления туризмом, продвижении страны как безопасного и </w:t>
      </w:r>
      <w:r w:rsidR="00F129A8" w:rsidRPr="00AE3A24">
        <w:rPr>
          <w:iCs/>
          <w:sz w:val="28"/>
          <w:szCs w:val="28"/>
        </w:rPr>
        <w:t>"</w:t>
      </w:r>
      <w:r w:rsidRPr="00AE3A24">
        <w:rPr>
          <w:iCs/>
          <w:sz w:val="28"/>
          <w:szCs w:val="28"/>
        </w:rPr>
        <w:t>дружественного по отношению к туристу</w:t>
      </w:r>
      <w:r w:rsidR="00F129A8" w:rsidRPr="00AE3A24">
        <w:rPr>
          <w:iCs/>
          <w:sz w:val="28"/>
          <w:szCs w:val="28"/>
        </w:rPr>
        <w:t>"</w:t>
      </w:r>
      <w:r w:rsidRPr="00AE3A24">
        <w:rPr>
          <w:iCs/>
          <w:sz w:val="28"/>
          <w:szCs w:val="28"/>
        </w:rPr>
        <w:t xml:space="preserve"> направления.</w:t>
      </w:r>
    </w:p>
    <w:p w:rsidR="00E91170" w:rsidRPr="00AE3A24" w:rsidRDefault="009D075E" w:rsidP="00F129A8">
      <w:pPr>
        <w:pStyle w:val="ad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 xml:space="preserve">На местном уровне это должно проявляться в поддержке предпринимательских инициатив, создании благоприятного </w:t>
      </w:r>
      <w:r w:rsidRPr="00AE3A24">
        <w:rPr>
          <w:sz w:val="28"/>
          <w:szCs w:val="28"/>
        </w:rPr>
        <w:lastRenderedPageBreak/>
        <w:t>инвестиционного климата, подготовке и переподготовке кадров, создании и внедрении (совместно со всеми заинтересованными сторонами) эффективных программ развития туризма, перспективном планировании.</w:t>
      </w:r>
    </w:p>
    <w:p w:rsidR="007733D1" w:rsidRPr="00AE3A24" w:rsidRDefault="007733D1" w:rsidP="00F129A8">
      <w:pPr>
        <w:suppressAutoHyphens/>
        <w:snapToGrid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1C7B18" w:rsidRPr="00AE3A24" w:rsidRDefault="00EB1E67" w:rsidP="00F129A8">
      <w:pPr>
        <w:suppressAutoHyphens/>
        <w:snapToGrid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AE3A24">
        <w:rPr>
          <w:color w:val="000000"/>
          <w:sz w:val="28"/>
          <w:szCs w:val="28"/>
        </w:rPr>
        <w:br w:type="page"/>
      </w:r>
      <w:r w:rsidR="001C7B18" w:rsidRPr="00AE3A24">
        <w:rPr>
          <w:color w:val="000000"/>
          <w:sz w:val="28"/>
          <w:szCs w:val="28"/>
        </w:rPr>
        <w:lastRenderedPageBreak/>
        <w:t>Список литературы</w:t>
      </w:r>
    </w:p>
    <w:p w:rsidR="007C3C99" w:rsidRPr="00AE3A24" w:rsidRDefault="007C3C99" w:rsidP="00F129A8">
      <w:pPr>
        <w:suppressAutoHyphens/>
        <w:snapToGrid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1C7B18" w:rsidRPr="00AE3A24" w:rsidRDefault="001C7B18" w:rsidP="00637E10">
      <w:pPr>
        <w:suppressAutoHyphens/>
        <w:snapToGrid w:val="0"/>
        <w:spacing w:before="0" w:after="0" w:line="360" w:lineRule="auto"/>
        <w:rPr>
          <w:color w:val="000000"/>
          <w:sz w:val="28"/>
          <w:szCs w:val="28"/>
        </w:rPr>
      </w:pPr>
      <w:r w:rsidRPr="00AE3A24">
        <w:rPr>
          <w:color w:val="000000"/>
          <w:sz w:val="28"/>
          <w:szCs w:val="28"/>
        </w:rPr>
        <w:t xml:space="preserve">1. Указ Президента РФ </w:t>
      </w:r>
      <w:r w:rsidR="00F129A8" w:rsidRPr="00AE3A24">
        <w:rPr>
          <w:color w:val="000000"/>
          <w:sz w:val="28"/>
          <w:szCs w:val="28"/>
        </w:rPr>
        <w:t>"</w:t>
      </w:r>
      <w:r w:rsidRPr="00AE3A24">
        <w:rPr>
          <w:color w:val="000000"/>
          <w:sz w:val="28"/>
          <w:szCs w:val="28"/>
        </w:rPr>
        <w:t>О дополнительных мерах по развитию туризма в РФ и об упорядочении использования государственной собственности в сфере туризма</w:t>
      </w:r>
      <w:r w:rsidR="00F129A8" w:rsidRPr="00AE3A24">
        <w:rPr>
          <w:color w:val="000000"/>
          <w:sz w:val="28"/>
          <w:szCs w:val="28"/>
        </w:rPr>
        <w:t>"</w:t>
      </w:r>
      <w:r w:rsidRPr="00AE3A24">
        <w:rPr>
          <w:color w:val="000000"/>
          <w:sz w:val="28"/>
          <w:szCs w:val="28"/>
        </w:rPr>
        <w:t xml:space="preserve"> от 25 апреля 1994 года № 813</w:t>
      </w:r>
    </w:p>
    <w:p w:rsidR="009B320D" w:rsidRPr="00AE3A24" w:rsidRDefault="007C0F09" w:rsidP="00637E10">
      <w:pPr>
        <w:suppressAutoHyphens/>
        <w:snapToGrid w:val="0"/>
        <w:spacing w:before="0" w:after="0" w:line="360" w:lineRule="auto"/>
        <w:rPr>
          <w:sz w:val="28"/>
          <w:szCs w:val="28"/>
        </w:rPr>
      </w:pPr>
      <w:r w:rsidRPr="00AE3A24">
        <w:rPr>
          <w:color w:val="000000"/>
          <w:sz w:val="28"/>
          <w:szCs w:val="28"/>
        </w:rPr>
        <w:t xml:space="preserve">2. </w:t>
      </w:r>
      <w:r w:rsidR="00744E71" w:rsidRPr="00AE3A24">
        <w:rPr>
          <w:sz w:val="28"/>
          <w:szCs w:val="28"/>
        </w:rPr>
        <w:t>Указ Президента РФ</w:t>
      </w:r>
      <w:r w:rsidRPr="00AE3A24">
        <w:rPr>
          <w:sz w:val="28"/>
          <w:szCs w:val="28"/>
        </w:rPr>
        <w:t xml:space="preserve"> "О Федеральном агентстве по туризму и Федеральном агентстве по физической культуре и спорту" от 18.11.2004 N 1453</w:t>
      </w:r>
    </w:p>
    <w:p w:rsidR="001C7B18" w:rsidRPr="00AE3A24" w:rsidRDefault="009B320D" w:rsidP="00637E10">
      <w:pPr>
        <w:suppressAutoHyphens/>
        <w:snapToGrid w:val="0"/>
        <w:spacing w:before="0" w:after="0" w:line="360" w:lineRule="auto"/>
        <w:rPr>
          <w:color w:val="000000"/>
          <w:sz w:val="28"/>
          <w:szCs w:val="28"/>
        </w:rPr>
      </w:pPr>
      <w:r w:rsidRPr="00AE3A24">
        <w:rPr>
          <w:sz w:val="28"/>
          <w:szCs w:val="28"/>
        </w:rPr>
        <w:t>3.</w:t>
      </w:r>
      <w:r w:rsidR="00F129A8" w:rsidRPr="00AE3A24">
        <w:rPr>
          <w:sz w:val="28"/>
          <w:szCs w:val="28"/>
        </w:rPr>
        <w:t xml:space="preserve"> </w:t>
      </w:r>
      <w:r w:rsidR="001C7B18" w:rsidRPr="00AE3A24">
        <w:rPr>
          <w:color w:val="000000"/>
          <w:sz w:val="28"/>
          <w:szCs w:val="28"/>
        </w:rPr>
        <w:t xml:space="preserve">Федеральный закон </w:t>
      </w:r>
      <w:r w:rsidR="00F129A8" w:rsidRPr="00AE3A24">
        <w:rPr>
          <w:color w:val="000000"/>
          <w:sz w:val="28"/>
          <w:szCs w:val="28"/>
        </w:rPr>
        <w:t>"</w:t>
      </w:r>
      <w:r w:rsidR="001C7B18" w:rsidRPr="00AE3A24">
        <w:rPr>
          <w:color w:val="000000"/>
          <w:sz w:val="28"/>
          <w:szCs w:val="28"/>
        </w:rPr>
        <w:t>Об основах туристской деятельности в Российской Федерации</w:t>
      </w:r>
      <w:r w:rsidR="00F129A8" w:rsidRPr="00AE3A24">
        <w:rPr>
          <w:color w:val="000000"/>
          <w:sz w:val="28"/>
          <w:szCs w:val="28"/>
        </w:rPr>
        <w:t>"</w:t>
      </w:r>
      <w:r w:rsidR="001C7B18" w:rsidRPr="00AE3A24">
        <w:rPr>
          <w:color w:val="000000"/>
          <w:sz w:val="28"/>
          <w:szCs w:val="28"/>
        </w:rPr>
        <w:t xml:space="preserve"> (с изменениями от 10 я</w:t>
      </w:r>
      <w:r w:rsidR="00CD6C1D" w:rsidRPr="00AE3A24">
        <w:rPr>
          <w:color w:val="000000"/>
          <w:sz w:val="28"/>
          <w:szCs w:val="28"/>
        </w:rPr>
        <w:t>нваря 2003г.) от 24 ноября 1996</w:t>
      </w:r>
      <w:r w:rsidR="001C7B18" w:rsidRPr="00AE3A24">
        <w:rPr>
          <w:color w:val="000000"/>
          <w:sz w:val="28"/>
          <w:szCs w:val="28"/>
        </w:rPr>
        <w:t>г. №132-ФЗ</w:t>
      </w:r>
    </w:p>
    <w:p w:rsidR="001C7B18" w:rsidRPr="00AE3A24" w:rsidRDefault="009B320D" w:rsidP="00637E10">
      <w:pPr>
        <w:suppressAutoHyphens/>
        <w:snapToGrid w:val="0"/>
        <w:spacing w:before="0" w:after="0" w:line="360" w:lineRule="auto"/>
        <w:rPr>
          <w:color w:val="000000"/>
          <w:sz w:val="28"/>
          <w:szCs w:val="28"/>
        </w:rPr>
      </w:pPr>
      <w:r w:rsidRPr="00AE3A24">
        <w:rPr>
          <w:color w:val="000000"/>
          <w:sz w:val="28"/>
          <w:szCs w:val="28"/>
        </w:rPr>
        <w:t xml:space="preserve">4. </w:t>
      </w:r>
      <w:r w:rsidR="001C7B18" w:rsidRPr="00AE3A24">
        <w:rPr>
          <w:color w:val="000000"/>
          <w:sz w:val="28"/>
          <w:szCs w:val="28"/>
        </w:rPr>
        <w:t xml:space="preserve">Федеральный закон </w:t>
      </w:r>
      <w:r w:rsidR="00F129A8" w:rsidRPr="00AE3A24">
        <w:rPr>
          <w:color w:val="000000"/>
          <w:sz w:val="28"/>
          <w:szCs w:val="28"/>
        </w:rPr>
        <w:t>"</w:t>
      </w:r>
      <w:r w:rsidR="001C7B18" w:rsidRPr="00AE3A24">
        <w:rPr>
          <w:color w:val="000000"/>
          <w:sz w:val="28"/>
          <w:szCs w:val="28"/>
        </w:rPr>
        <w:t>Об иностранных инвестициях в Росси</w:t>
      </w:r>
      <w:r w:rsidR="00CD6C1D" w:rsidRPr="00AE3A24">
        <w:rPr>
          <w:color w:val="000000"/>
          <w:sz w:val="28"/>
          <w:szCs w:val="28"/>
        </w:rPr>
        <w:t>йской Федерации</w:t>
      </w:r>
      <w:r w:rsidR="00F129A8" w:rsidRPr="00AE3A24">
        <w:rPr>
          <w:color w:val="000000"/>
          <w:sz w:val="28"/>
          <w:szCs w:val="28"/>
        </w:rPr>
        <w:t>"</w:t>
      </w:r>
      <w:r w:rsidR="00CD6C1D" w:rsidRPr="00AE3A24">
        <w:rPr>
          <w:color w:val="000000"/>
          <w:sz w:val="28"/>
          <w:szCs w:val="28"/>
        </w:rPr>
        <w:t xml:space="preserve"> от 9 июля 1999</w:t>
      </w:r>
      <w:r w:rsidR="001C7B18" w:rsidRPr="00AE3A24">
        <w:rPr>
          <w:color w:val="000000"/>
          <w:sz w:val="28"/>
          <w:szCs w:val="28"/>
        </w:rPr>
        <w:t>г. №160-ФЗ</w:t>
      </w:r>
    </w:p>
    <w:p w:rsidR="009B320D" w:rsidRPr="00AE3A24" w:rsidRDefault="009B320D" w:rsidP="00637E10">
      <w:pPr>
        <w:suppressAutoHyphens/>
        <w:snapToGrid w:val="0"/>
        <w:spacing w:before="0" w:after="0" w:line="360" w:lineRule="auto"/>
        <w:rPr>
          <w:sz w:val="28"/>
          <w:szCs w:val="28"/>
        </w:rPr>
      </w:pPr>
      <w:r w:rsidRPr="00AE3A24">
        <w:rPr>
          <w:color w:val="000000"/>
          <w:sz w:val="28"/>
          <w:szCs w:val="28"/>
        </w:rPr>
        <w:t xml:space="preserve">5. </w:t>
      </w:r>
      <w:r w:rsidR="001C7B18" w:rsidRPr="00AE3A24">
        <w:rPr>
          <w:sz w:val="28"/>
          <w:szCs w:val="28"/>
        </w:rPr>
        <w:t>Федеральный закон</w:t>
      </w:r>
      <w:r w:rsidR="00F129A8" w:rsidRPr="00AE3A24">
        <w:rPr>
          <w:sz w:val="28"/>
          <w:szCs w:val="28"/>
        </w:rPr>
        <w:t xml:space="preserve"> "</w:t>
      </w:r>
      <w:r w:rsidR="001C7B18" w:rsidRPr="00AE3A24">
        <w:rPr>
          <w:sz w:val="28"/>
          <w:szCs w:val="28"/>
        </w:rPr>
        <w:t>О лицензировании отдельных видов деятельности</w:t>
      </w:r>
      <w:r w:rsidR="00F129A8" w:rsidRPr="00AE3A24">
        <w:rPr>
          <w:sz w:val="28"/>
          <w:szCs w:val="28"/>
        </w:rPr>
        <w:t>"</w:t>
      </w:r>
      <w:r w:rsidR="001C7B18" w:rsidRPr="00AE3A24">
        <w:rPr>
          <w:sz w:val="28"/>
          <w:szCs w:val="28"/>
        </w:rPr>
        <w:t xml:space="preserve"> Принят Государственной Думой 13 июля 2001 года Одобрен Советом Федерации 20</w:t>
      </w:r>
      <w:r w:rsidRPr="00AE3A24">
        <w:rPr>
          <w:sz w:val="28"/>
          <w:szCs w:val="28"/>
        </w:rPr>
        <w:t xml:space="preserve"> июля 2001 года </w:t>
      </w:r>
      <w:r w:rsidR="00CD6C1D" w:rsidRPr="00AE3A24">
        <w:rPr>
          <w:sz w:val="28"/>
          <w:szCs w:val="28"/>
        </w:rPr>
        <w:t>8 августа 2001</w:t>
      </w:r>
      <w:r w:rsidR="001C7B18" w:rsidRPr="00AE3A24">
        <w:rPr>
          <w:sz w:val="28"/>
          <w:szCs w:val="28"/>
        </w:rPr>
        <w:t>г.</w:t>
      </w:r>
      <w:r w:rsidR="00F129A8" w:rsidRPr="00AE3A24">
        <w:rPr>
          <w:sz w:val="28"/>
          <w:szCs w:val="28"/>
        </w:rPr>
        <w:t xml:space="preserve"> </w:t>
      </w:r>
      <w:r w:rsidR="001C7B18" w:rsidRPr="00AE3A24">
        <w:rPr>
          <w:sz w:val="28"/>
          <w:szCs w:val="28"/>
        </w:rPr>
        <w:t>№ 128-ФЗ</w:t>
      </w:r>
    </w:p>
    <w:p w:rsidR="001C7B18" w:rsidRPr="00AE3A24" w:rsidRDefault="009B320D" w:rsidP="00637E10">
      <w:pPr>
        <w:suppressAutoHyphens/>
        <w:snapToGrid w:val="0"/>
        <w:spacing w:before="0" w:after="0" w:line="360" w:lineRule="auto"/>
        <w:rPr>
          <w:color w:val="000000"/>
          <w:sz w:val="28"/>
          <w:szCs w:val="28"/>
        </w:rPr>
      </w:pPr>
      <w:r w:rsidRPr="00AE3A24">
        <w:rPr>
          <w:sz w:val="28"/>
          <w:szCs w:val="28"/>
        </w:rPr>
        <w:t xml:space="preserve">6. </w:t>
      </w:r>
      <w:r w:rsidR="001C7B18" w:rsidRPr="00AE3A24">
        <w:rPr>
          <w:color w:val="000000"/>
          <w:sz w:val="28"/>
          <w:szCs w:val="28"/>
        </w:rPr>
        <w:t xml:space="preserve">Федеральный закон </w:t>
      </w:r>
      <w:r w:rsidR="00F129A8" w:rsidRPr="00AE3A24">
        <w:rPr>
          <w:color w:val="000000"/>
          <w:sz w:val="28"/>
          <w:szCs w:val="28"/>
        </w:rPr>
        <w:t>"</w:t>
      </w:r>
      <w:r w:rsidR="001C7B18" w:rsidRPr="00AE3A24">
        <w:rPr>
          <w:color w:val="000000"/>
          <w:sz w:val="28"/>
          <w:szCs w:val="28"/>
        </w:rPr>
        <w:t>Об инвестиционной деятельности в Российской Федерации, осуществляемой в форме капитальных вложений</w:t>
      </w:r>
      <w:r w:rsidR="00F129A8" w:rsidRPr="00AE3A24">
        <w:rPr>
          <w:color w:val="000000"/>
          <w:sz w:val="28"/>
          <w:szCs w:val="28"/>
        </w:rPr>
        <w:t>"</w:t>
      </w:r>
      <w:r w:rsidR="001C7B18" w:rsidRPr="00AE3A24">
        <w:rPr>
          <w:color w:val="000000"/>
          <w:sz w:val="28"/>
          <w:szCs w:val="28"/>
        </w:rPr>
        <w:t xml:space="preserve"> от </w:t>
      </w:r>
      <w:r w:rsidR="007D141D" w:rsidRPr="00AE3A24">
        <w:rPr>
          <w:color w:val="000000"/>
          <w:sz w:val="28"/>
          <w:szCs w:val="28"/>
        </w:rPr>
        <w:t>9 июля 1999</w:t>
      </w:r>
      <w:r w:rsidR="001C7B18" w:rsidRPr="00AE3A24">
        <w:rPr>
          <w:color w:val="000000"/>
          <w:sz w:val="28"/>
          <w:szCs w:val="28"/>
        </w:rPr>
        <w:t>г. №39-ФЗ</w:t>
      </w:r>
    </w:p>
    <w:p w:rsidR="001C7B18" w:rsidRPr="00AE3A24" w:rsidRDefault="009B320D" w:rsidP="00637E10">
      <w:pPr>
        <w:suppressAutoHyphens/>
        <w:snapToGrid w:val="0"/>
        <w:spacing w:before="0" w:after="0" w:line="360" w:lineRule="auto"/>
        <w:rPr>
          <w:sz w:val="28"/>
          <w:szCs w:val="28"/>
        </w:rPr>
      </w:pPr>
      <w:r w:rsidRPr="00AE3A24">
        <w:rPr>
          <w:color w:val="000000"/>
          <w:sz w:val="28"/>
          <w:szCs w:val="28"/>
        </w:rPr>
        <w:t xml:space="preserve">7. </w:t>
      </w:r>
      <w:r w:rsidR="001C7B18" w:rsidRPr="00AE3A24">
        <w:rPr>
          <w:sz w:val="28"/>
          <w:szCs w:val="28"/>
        </w:rPr>
        <w:t>Постановление Правительства</w:t>
      </w:r>
      <w:r w:rsidR="00F129A8" w:rsidRPr="00AE3A24">
        <w:rPr>
          <w:sz w:val="28"/>
          <w:szCs w:val="28"/>
        </w:rPr>
        <w:t xml:space="preserve"> </w:t>
      </w:r>
      <w:r w:rsidR="001C7B18" w:rsidRPr="00AE3A24">
        <w:rPr>
          <w:sz w:val="28"/>
          <w:szCs w:val="28"/>
        </w:rPr>
        <w:t xml:space="preserve">РФ </w:t>
      </w:r>
      <w:r w:rsidR="00F129A8" w:rsidRPr="00AE3A24">
        <w:rPr>
          <w:sz w:val="28"/>
          <w:szCs w:val="28"/>
        </w:rPr>
        <w:t>"</w:t>
      </w:r>
      <w:r w:rsidR="001C7B18" w:rsidRPr="00AE3A24">
        <w:rPr>
          <w:sz w:val="28"/>
          <w:szCs w:val="28"/>
        </w:rPr>
        <w:t>О лицензировании туроператорской и турагентской деятельности</w:t>
      </w:r>
      <w:r w:rsidR="00F129A8" w:rsidRPr="00AE3A24">
        <w:rPr>
          <w:sz w:val="28"/>
          <w:szCs w:val="28"/>
        </w:rPr>
        <w:t xml:space="preserve">" </w:t>
      </w:r>
      <w:r w:rsidR="001C7B18" w:rsidRPr="00AE3A24">
        <w:rPr>
          <w:sz w:val="28"/>
          <w:szCs w:val="28"/>
        </w:rPr>
        <w:t>(</w:t>
      </w:r>
      <w:r w:rsidR="005A1071" w:rsidRPr="00AE3A24">
        <w:rPr>
          <w:sz w:val="28"/>
          <w:szCs w:val="28"/>
        </w:rPr>
        <w:t>с изменениями от 3 октября 2002</w:t>
      </w:r>
      <w:r w:rsidR="001C7B18" w:rsidRPr="00AE3A24">
        <w:rPr>
          <w:sz w:val="28"/>
          <w:szCs w:val="28"/>
        </w:rPr>
        <w:t>г</w:t>
      </w:r>
      <w:r w:rsidR="005A1071" w:rsidRPr="00AE3A24">
        <w:rPr>
          <w:sz w:val="28"/>
          <w:szCs w:val="28"/>
        </w:rPr>
        <w:t>.) от 11 февраля 2002</w:t>
      </w:r>
      <w:r w:rsidR="001C7B18" w:rsidRPr="00AE3A24">
        <w:rPr>
          <w:sz w:val="28"/>
          <w:szCs w:val="28"/>
        </w:rPr>
        <w:t>г. № 95</w:t>
      </w:r>
    </w:p>
    <w:p w:rsidR="00F129A8" w:rsidRPr="00AE3A24" w:rsidRDefault="009B320D" w:rsidP="00637E10">
      <w:pPr>
        <w:suppressAutoHyphens/>
        <w:snapToGrid w:val="0"/>
        <w:spacing w:before="0" w:after="0" w:line="360" w:lineRule="auto"/>
        <w:rPr>
          <w:sz w:val="28"/>
          <w:szCs w:val="28"/>
        </w:rPr>
      </w:pPr>
      <w:r w:rsidRPr="00AE3A24">
        <w:rPr>
          <w:sz w:val="28"/>
          <w:szCs w:val="28"/>
        </w:rPr>
        <w:t>8.</w:t>
      </w:r>
      <w:r w:rsidRPr="00AE3A24">
        <w:rPr>
          <w:color w:val="000000"/>
          <w:sz w:val="28"/>
          <w:szCs w:val="28"/>
        </w:rPr>
        <w:t xml:space="preserve"> </w:t>
      </w:r>
      <w:r w:rsidR="001C7B18" w:rsidRPr="00AE3A24">
        <w:rPr>
          <w:sz w:val="28"/>
          <w:szCs w:val="28"/>
        </w:rPr>
        <w:t xml:space="preserve">Положение </w:t>
      </w:r>
      <w:r w:rsidR="00F129A8" w:rsidRPr="00AE3A24">
        <w:rPr>
          <w:sz w:val="28"/>
          <w:szCs w:val="28"/>
        </w:rPr>
        <w:t>"</w:t>
      </w:r>
      <w:r w:rsidR="001C7B18" w:rsidRPr="00AE3A24">
        <w:rPr>
          <w:sz w:val="28"/>
          <w:szCs w:val="28"/>
        </w:rPr>
        <w:t>О лицензировании турагентской деятельности</w:t>
      </w:r>
      <w:r w:rsidR="00F129A8" w:rsidRPr="00AE3A24">
        <w:rPr>
          <w:sz w:val="28"/>
          <w:szCs w:val="28"/>
        </w:rPr>
        <w:t>"</w:t>
      </w:r>
      <w:r w:rsidR="001C7B18" w:rsidRPr="00AE3A24">
        <w:rPr>
          <w:sz w:val="28"/>
          <w:szCs w:val="28"/>
        </w:rPr>
        <w:t xml:space="preserve"> Утверждено Постановлением Правительства Российск</w:t>
      </w:r>
      <w:r w:rsidR="005A1071" w:rsidRPr="00AE3A24">
        <w:rPr>
          <w:sz w:val="28"/>
          <w:szCs w:val="28"/>
        </w:rPr>
        <w:t>ой Федерации от 11 февраля 2002</w:t>
      </w:r>
      <w:r w:rsidR="001C7B18" w:rsidRPr="00AE3A24">
        <w:rPr>
          <w:sz w:val="28"/>
          <w:szCs w:val="28"/>
        </w:rPr>
        <w:t>г.</w:t>
      </w:r>
    </w:p>
    <w:p w:rsidR="001C7B18" w:rsidRPr="00AE3A24" w:rsidRDefault="009B320D" w:rsidP="00637E10">
      <w:pPr>
        <w:suppressAutoHyphens/>
        <w:snapToGrid w:val="0"/>
        <w:spacing w:before="0" w:after="0" w:line="360" w:lineRule="auto"/>
        <w:rPr>
          <w:sz w:val="28"/>
          <w:szCs w:val="28"/>
        </w:rPr>
      </w:pPr>
      <w:r w:rsidRPr="00AE3A24">
        <w:rPr>
          <w:sz w:val="28"/>
          <w:szCs w:val="28"/>
        </w:rPr>
        <w:t>№ 95</w:t>
      </w:r>
    </w:p>
    <w:p w:rsidR="001C7B18" w:rsidRPr="00AE3A24" w:rsidRDefault="009B320D" w:rsidP="00637E10">
      <w:pPr>
        <w:suppressAutoHyphens/>
        <w:snapToGrid w:val="0"/>
        <w:spacing w:before="0" w:after="0" w:line="360" w:lineRule="auto"/>
        <w:rPr>
          <w:sz w:val="28"/>
          <w:szCs w:val="28"/>
        </w:rPr>
      </w:pPr>
      <w:r w:rsidRPr="00AE3A24">
        <w:rPr>
          <w:sz w:val="28"/>
          <w:szCs w:val="28"/>
        </w:rPr>
        <w:t xml:space="preserve">9. </w:t>
      </w:r>
      <w:r w:rsidR="001C7B18" w:rsidRPr="00AE3A24">
        <w:rPr>
          <w:sz w:val="28"/>
          <w:szCs w:val="28"/>
        </w:rPr>
        <w:t>Постановление Правительства</w:t>
      </w:r>
      <w:r w:rsidR="00F129A8" w:rsidRPr="00AE3A24">
        <w:rPr>
          <w:sz w:val="28"/>
          <w:szCs w:val="28"/>
        </w:rPr>
        <w:t xml:space="preserve"> </w:t>
      </w:r>
      <w:r w:rsidR="001C7B18" w:rsidRPr="00AE3A24">
        <w:rPr>
          <w:sz w:val="28"/>
          <w:szCs w:val="28"/>
        </w:rPr>
        <w:t xml:space="preserve">РФ </w:t>
      </w:r>
      <w:r w:rsidR="00F129A8" w:rsidRPr="00AE3A24">
        <w:rPr>
          <w:sz w:val="28"/>
          <w:szCs w:val="28"/>
        </w:rPr>
        <w:t>"</w:t>
      </w:r>
      <w:r w:rsidR="001C7B18" w:rsidRPr="00AE3A24">
        <w:rPr>
          <w:sz w:val="28"/>
          <w:szCs w:val="28"/>
        </w:rPr>
        <w:t>О специализированных службах по обеспечению безопасности туристов</w:t>
      </w:r>
      <w:r w:rsidR="00F129A8" w:rsidRPr="00AE3A24">
        <w:rPr>
          <w:sz w:val="28"/>
          <w:szCs w:val="28"/>
        </w:rPr>
        <w:t>"</w:t>
      </w:r>
      <w:r w:rsidR="001C7B18" w:rsidRPr="00AE3A24">
        <w:rPr>
          <w:sz w:val="28"/>
          <w:szCs w:val="28"/>
        </w:rPr>
        <w:t xml:space="preserve"> от 24 января 1998г. №83</w:t>
      </w:r>
    </w:p>
    <w:p w:rsidR="00492F2D" w:rsidRPr="00AE3A24" w:rsidRDefault="00492F2D" w:rsidP="00637E10">
      <w:pPr>
        <w:suppressAutoHyphens/>
        <w:snapToGrid w:val="0"/>
        <w:spacing w:before="0" w:after="0" w:line="360" w:lineRule="auto"/>
        <w:rPr>
          <w:sz w:val="28"/>
          <w:szCs w:val="28"/>
        </w:rPr>
      </w:pPr>
      <w:r w:rsidRPr="00AE3A24">
        <w:rPr>
          <w:sz w:val="28"/>
          <w:szCs w:val="28"/>
        </w:rPr>
        <w:t>10.</w:t>
      </w:r>
      <w:r w:rsidR="00F129A8" w:rsidRPr="00AE3A24">
        <w:rPr>
          <w:sz w:val="28"/>
          <w:szCs w:val="28"/>
        </w:rPr>
        <w:t xml:space="preserve"> </w:t>
      </w:r>
      <w:r w:rsidR="00F3173F" w:rsidRPr="00AE3A24">
        <w:rPr>
          <w:sz w:val="28"/>
          <w:szCs w:val="28"/>
        </w:rPr>
        <w:t>Постановление Правительства РФ</w:t>
      </w:r>
      <w:r w:rsidR="00374622" w:rsidRPr="00AE3A24">
        <w:rPr>
          <w:sz w:val="28"/>
          <w:szCs w:val="28"/>
        </w:rPr>
        <w:t xml:space="preserve"> от 31 декабря 2004 года № 901 утверждено </w:t>
      </w:r>
      <w:r w:rsidR="00F129A8" w:rsidRPr="00AE3A24">
        <w:rPr>
          <w:sz w:val="28"/>
          <w:szCs w:val="28"/>
        </w:rPr>
        <w:t>"</w:t>
      </w:r>
      <w:r w:rsidR="00494E43" w:rsidRPr="00AE3A24">
        <w:rPr>
          <w:sz w:val="28"/>
          <w:szCs w:val="28"/>
        </w:rPr>
        <w:t>Положение о Ф</w:t>
      </w:r>
      <w:r w:rsidR="00374622" w:rsidRPr="00AE3A24">
        <w:rPr>
          <w:sz w:val="28"/>
          <w:szCs w:val="28"/>
        </w:rPr>
        <w:t>едеральном агентстве по туризму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.</w:t>
      </w:r>
    </w:p>
    <w:p w:rsidR="004176BC" w:rsidRPr="00AE3A24" w:rsidRDefault="00492F2D" w:rsidP="00637E10">
      <w:pPr>
        <w:suppressAutoHyphens/>
        <w:snapToGrid w:val="0"/>
        <w:spacing w:before="0" w:after="0" w:line="360" w:lineRule="auto"/>
        <w:rPr>
          <w:sz w:val="28"/>
          <w:szCs w:val="28"/>
        </w:rPr>
      </w:pPr>
      <w:r w:rsidRPr="00AE3A24">
        <w:rPr>
          <w:sz w:val="28"/>
          <w:szCs w:val="28"/>
        </w:rPr>
        <w:t>11.</w:t>
      </w:r>
      <w:r w:rsidR="00494E43" w:rsidRPr="00AE3A24">
        <w:rPr>
          <w:sz w:val="28"/>
          <w:szCs w:val="28"/>
        </w:rPr>
        <w:t xml:space="preserve"> </w:t>
      </w:r>
      <w:r w:rsidR="00F3173F" w:rsidRPr="00AE3A24">
        <w:rPr>
          <w:sz w:val="28"/>
          <w:szCs w:val="28"/>
        </w:rPr>
        <w:t>Постановление Правительства РФ</w:t>
      </w:r>
      <w:r w:rsidR="00374622" w:rsidRPr="00AE3A24">
        <w:rPr>
          <w:sz w:val="28"/>
          <w:szCs w:val="28"/>
        </w:rPr>
        <w:t xml:space="preserve"> </w:t>
      </w:r>
      <w:r w:rsidR="00F129A8" w:rsidRPr="00AE3A24">
        <w:rPr>
          <w:sz w:val="28"/>
          <w:szCs w:val="28"/>
        </w:rPr>
        <w:t>"</w:t>
      </w:r>
      <w:r w:rsidR="00374622" w:rsidRPr="00AE3A24">
        <w:rPr>
          <w:bCs/>
          <w:sz w:val="28"/>
          <w:szCs w:val="28"/>
        </w:rPr>
        <w:t>О лицензировании деятельности по продаже прав на клубный отдых</w:t>
      </w:r>
      <w:r w:rsidR="00F129A8" w:rsidRPr="00AE3A24">
        <w:rPr>
          <w:bCs/>
          <w:sz w:val="28"/>
          <w:szCs w:val="28"/>
        </w:rPr>
        <w:t>"</w:t>
      </w:r>
      <w:r w:rsidR="004176BC" w:rsidRPr="00AE3A24">
        <w:rPr>
          <w:bCs/>
          <w:sz w:val="28"/>
          <w:szCs w:val="28"/>
        </w:rPr>
        <w:t xml:space="preserve"> от 10.10.2002 г. № 753</w:t>
      </w:r>
    </w:p>
    <w:p w:rsidR="00492F2D" w:rsidRPr="00AE3A24" w:rsidRDefault="00492F2D" w:rsidP="00637E10">
      <w:pPr>
        <w:pStyle w:val="ad"/>
        <w:suppressAutoHyphens/>
        <w:spacing w:before="0" w:beforeAutospacing="0" w:after="0" w:afterAutospacing="0" w:line="360" w:lineRule="auto"/>
        <w:rPr>
          <w:sz w:val="28"/>
          <w:szCs w:val="28"/>
        </w:rPr>
      </w:pPr>
      <w:r w:rsidRPr="00AE3A24">
        <w:rPr>
          <w:sz w:val="28"/>
          <w:szCs w:val="28"/>
        </w:rPr>
        <w:lastRenderedPageBreak/>
        <w:t xml:space="preserve">12. </w:t>
      </w:r>
      <w:r w:rsidR="00E5271F" w:rsidRPr="00AE3A24">
        <w:rPr>
          <w:sz w:val="28"/>
          <w:szCs w:val="28"/>
        </w:rPr>
        <w:t xml:space="preserve">Постановление Правительства Российской Федерации от 28 августа </w:t>
      </w:r>
      <w:smartTag w:uri="urn:schemas-microsoft-com:office:smarttags" w:element="metricconverter">
        <w:smartTagPr>
          <w:attr w:name="ProductID" w:val="2003 г"/>
        </w:smartTagPr>
        <w:r w:rsidR="00E5271F" w:rsidRPr="00AE3A24">
          <w:rPr>
            <w:sz w:val="28"/>
            <w:szCs w:val="28"/>
          </w:rPr>
          <w:t>2003 г</w:t>
        </w:r>
      </w:smartTag>
      <w:r w:rsidR="00E5271F" w:rsidRPr="00AE3A24">
        <w:rPr>
          <w:sz w:val="28"/>
          <w:szCs w:val="28"/>
        </w:rPr>
        <w:t>. # 532 "Об утверждении Положения о пребывании на территории Российской Федерации иностранных граждан - пассажиров круизных судов"</w:t>
      </w:r>
    </w:p>
    <w:p w:rsidR="001C7B18" w:rsidRPr="00AE3A24" w:rsidRDefault="00492F2D" w:rsidP="00637E10">
      <w:pPr>
        <w:pStyle w:val="ad"/>
        <w:suppressAutoHyphens/>
        <w:spacing w:before="0" w:beforeAutospacing="0" w:after="0" w:afterAutospacing="0" w:line="360" w:lineRule="auto"/>
        <w:rPr>
          <w:sz w:val="28"/>
          <w:szCs w:val="28"/>
        </w:rPr>
      </w:pPr>
      <w:r w:rsidRPr="00AE3A24">
        <w:rPr>
          <w:sz w:val="28"/>
          <w:szCs w:val="28"/>
        </w:rPr>
        <w:t>13.</w:t>
      </w:r>
      <w:r w:rsidR="00F129A8" w:rsidRPr="00AE3A24">
        <w:rPr>
          <w:sz w:val="28"/>
          <w:szCs w:val="28"/>
        </w:rPr>
        <w:t xml:space="preserve"> </w:t>
      </w:r>
      <w:r w:rsidR="001C7B18" w:rsidRPr="00AE3A24">
        <w:rPr>
          <w:color w:val="000000"/>
          <w:sz w:val="28"/>
          <w:szCs w:val="28"/>
        </w:rPr>
        <w:t>Распоряжение Правительства РФ от 11 июля 2002г. № 954-р</w:t>
      </w:r>
    </w:p>
    <w:p w:rsidR="001C7B18" w:rsidRPr="00AE3A24" w:rsidRDefault="00B52668" w:rsidP="00637E10">
      <w:pPr>
        <w:suppressAutoHyphens/>
        <w:snapToGrid w:val="0"/>
        <w:spacing w:before="0" w:after="0" w:line="360" w:lineRule="auto"/>
        <w:rPr>
          <w:color w:val="000000"/>
          <w:sz w:val="28"/>
          <w:szCs w:val="28"/>
        </w:rPr>
      </w:pPr>
      <w:r w:rsidRPr="00AE3A24">
        <w:rPr>
          <w:color w:val="000000"/>
          <w:sz w:val="28"/>
          <w:szCs w:val="28"/>
        </w:rPr>
        <w:t>14</w:t>
      </w:r>
      <w:r w:rsidR="001C7B18" w:rsidRPr="00AE3A24">
        <w:rPr>
          <w:color w:val="000000"/>
          <w:sz w:val="28"/>
          <w:szCs w:val="28"/>
        </w:rPr>
        <w:t>. Концепция развития туризма в Российской Федерации на период до 2005 года (одобрена распоряжением Правительства РФ от 11 июля 2002г. № 954-р)</w:t>
      </w:r>
    </w:p>
    <w:p w:rsidR="001C7B18" w:rsidRPr="00AE3A24" w:rsidRDefault="00B52668" w:rsidP="00637E10">
      <w:pPr>
        <w:suppressAutoHyphens/>
        <w:spacing w:before="0" w:after="0" w:line="360" w:lineRule="auto"/>
        <w:rPr>
          <w:sz w:val="28"/>
          <w:szCs w:val="28"/>
        </w:rPr>
      </w:pPr>
      <w:r w:rsidRPr="00AE3A24">
        <w:rPr>
          <w:color w:val="000000"/>
          <w:sz w:val="28"/>
          <w:szCs w:val="28"/>
        </w:rPr>
        <w:t>15</w:t>
      </w:r>
      <w:r w:rsidR="001C7B18" w:rsidRPr="00AE3A24">
        <w:rPr>
          <w:color w:val="000000"/>
          <w:sz w:val="28"/>
          <w:szCs w:val="28"/>
        </w:rPr>
        <w:t>.</w:t>
      </w:r>
      <w:r w:rsidR="00F129A8" w:rsidRPr="00AE3A24">
        <w:rPr>
          <w:color w:val="000000"/>
          <w:sz w:val="28"/>
          <w:szCs w:val="28"/>
        </w:rPr>
        <w:t xml:space="preserve"> </w:t>
      </w:r>
      <w:r w:rsidR="00AA03D6" w:rsidRPr="00AE3A24">
        <w:rPr>
          <w:sz w:val="28"/>
          <w:szCs w:val="28"/>
        </w:rPr>
        <w:t>Аналитическая справка к проекту Концепции развития туризма в Российской Федерации до 2005</w:t>
      </w:r>
    </w:p>
    <w:p w:rsidR="006253F1" w:rsidRPr="00AE3A24" w:rsidRDefault="00B52668" w:rsidP="00637E10">
      <w:pPr>
        <w:suppressAutoHyphens/>
        <w:snapToGrid w:val="0"/>
        <w:spacing w:before="0" w:after="0" w:line="360" w:lineRule="auto"/>
        <w:rPr>
          <w:sz w:val="28"/>
          <w:szCs w:val="28"/>
        </w:rPr>
      </w:pPr>
      <w:r w:rsidRPr="00AE3A24">
        <w:rPr>
          <w:sz w:val="28"/>
          <w:szCs w:val="28"/>
        </w:rPr>
        <w:t>16</w:t>
      </w:r>
      <w:r w:rsidR="001C7B18" w:rsidRPr="00AE3A24">
        <w:rPr>
          <w:sz w:val="28"/>
          <w:szCs w:val="28"/>
        </w:rPr>
        <w:t>.</w:t>
      </w:r>
      <w:r w:rsidR="00F129A8" w:rsidRPr="00AE3A24">
        <w:rPr>
          <w:sz w:val="28"/>
          <w:szCs w:val="28"/>
        </w:rPr>
        <w:t xml:space="preserve"> </w:t>
      </w:r>
      <w:r w:rsidR="006253F1" w:rsidRPr="00AE3A24">
        <w:rPr>
          <w:color w:val="000000"/>
          <w:sz w:val="28"/>
          <w:szCs w:val="28"/>
        </w:rPr>
        <w:t xml:space="preserve">Устав Ленинградской области </w:t>
      </w:r>
      <w:r w:rsidR="006253F1" w:rsidRPr="00AE3A24">
        <w:rPr>
          <w:sz w:val="28"/>
          <w:szCs w:val="28"/>
        </w:rPr>
        <w:t>(в ред. Закона Ленинградской области от 12.07.2001 № 44–ОЗ)</w:t>
      </w:r>
    </w:p>
    <w:p w:rsidR="00F129A8" w:rsidRPr="00AE3A24" w:rsidRDefault="00B52668" w:rsidP="00637E10">
      <w:pPr>
        <w:suppressAutoHyphens/>
        <w:snapToGrid w:val="0"/>
        <w:spacing w:before="0" w:after="0" w:line="360" w:lineRule="auto"/>
        <w:rPr>
          <w:sz w:val="28"/>
          <w:szCs w:val="28"/>
        </w:rPr>
      </w:pPr>
      <w:r w:rsidRPr="00AE3A24">
        <w:rPr>
          <w:sz w:val="28"/>
          <w:szCs w:val="28"/>
        </w:rPr>
        <w:t>17</w:t>
      </w:r>
      <w:r w:rsidR="001C7B18" w:rsidRPr="00AE3A24">
        <w:rPr>
          <w:sz w:val="28"/>
          <w:szCs w:val="28"/>
        </w:rPr>
        <w:t xml:space="preserve">. </w:t>
      </w:r>
      <w:r w:rsidR="006253F1" w:rsidRPr="00AE3A24">
        <w:rPr>
          <w:color w:val="000000"/>
          <w:sz w:val="28"/>
          <w:szCs w:val="28"/>
        </w:rPr>
        <w:t xml:space="preserve">Закон ЛО </w:t>
      </w:r>
      <w:r w:rsidR="00F129A8" w:rsidRPr="00AE3A24">
        <w:rPr>
          <w:color w:val="000000"/>
          <w:sz w:val="28"/>
          <w:szCs w:val="28"/>
        </w:rPr>
        <w:t>"</w:t>
      </w:r>
      <w:r w:rsidR="006253F1" w:rsidRPr="00AE3A24">
        <w:rPr>
          <w:color w:val="000000"/>
          <w:sz w:val="28"/>
          <w:szCs w:val="28"/>
        </w:rPr>
        <w:t>О туристкой деятельности на территории Ленинградской области</w:t>
      </w:r>
      <w:r w:rsidR="00F129A8" w:rsidRPr="00AE3A24">
        <w:rPr>
          <w:color w:val="000000"/>
          <w:sz w:val="28"/>
          <w:szCs w:val="28"/>
        </w:rPr>
        <w:t>"</w:t>
      </w:r>
      <w:r w:rsidR="006253F1" w:rsidRPr="00AE3A24">
        <w:rPr>
          <w:color w:val="000000"/>
          <w:sz w:val="28"/>
          <w:szCs w:val="28"/>
        </w:rPr>
        <w:t xml:space="preserve"> (с изменениями от 12 января 2001г. и 7 марта 2003г.) </w:t>
      </w:r>
      <w:r w:rsidR="006253F1" w:rsidRPr="00AE3A24">
        <w:rPr>
          <w:sz w:val="28"/>
          <w:szCs w:val="28"/>
        </w:rPr>
        <w:t>от 31 декабря 1997г. № 73-оз</w:t>
      </w:r>
    </w:p>
    <w:p w:rsidR="00F129A8" w:rsidRPr="00AE3A24" w:rsidRDefault="00B52668" w:rsidP="00637E10">
      <w:pPr>
        <w:suppressAutoHyphens/>
        <w:snapToGrid w:val="0"/>
        <w:spacing w:before="0" w:after="0" w:line="360" w:lineRule="auto"/>
        <w:rPr>
          <w:sz w:val="28"/>
          <w:szCs w:val="28"/>
        </w:rPr>
      </w:pPr>
      <w:r w:rsidRPr="00AE3A24">
        <w:rPr>
          <w:sz w:val="28"/>
          <w:szCs w:val="28"/>
        </w:rPr>
        <w:t>18</w:t>
      </w:r>
      <w:r w:rsidR="001C7B18" w:rsidRPr="00AE3A24">
        <w:rPr>
          <w:sz w:val="28"/>
          <w:szCs w:val="28"/>
        </w:rPr>
        <w:t xml:space="preserve">. </w:t>
      </w:r>
      <w:r w:rsidR="006253F1" w:rsidRPr="00AE3A24">
        <w:rPr>
          <w:sz w:val="28"/>
          <w:szCs w:val="28"/>
        </w:rPr>
        <w:t xml:space="preserve">Закон ЛО </w:t>
      </w:r>
      <w:r w:rsidR="00F129A8" w:rsidRPr="00AE3A24">
        <w:rPr>
          <w:sz w:val="28"/>
          <w:szCs w:val="28"/>
        </w:rPr>
        <w:t>"</w:t>
      </w:r>
      <w:r w:rsidR="006253F1" w:rsidRPr="00AE3A24">
        <w:rPr>
          <w:sz w:val="28"/>
          <w:szCs w:val="28"/>
        </w:rPr>
        <w:t>О налоговом и инвестиционном налоговом кредите</w:t>
      </w:r>
      <w:r w:rsidR="00F129A8" w:rsidRPr="00AE3A24">
        <w:rPr>
          <w:sz w:val="28"/>
          <w:szCs w:val="28"/>
        </w:rPr>
        <w:t>"</w:t>
      </w:r>
      <w:r w:rsidR="006253F1" w:rsidRPr="00AE3A24">
        <w:rPr>
          <w:sz w:val="28"/>
          <w:szCs w:val="28"/>
        </w:rPr>
        <w:t xml:space="preserve"> от</w:t>
      </w:r>
      <w:r w:rsidR="00F129A8" w:rsidRPr="00AE3A24">
        <w:rPr>
          <w:sz w:val="28"/>
          <w:szCs w:val="28"/>
        </w:rPr>
        <w:t xml:space="preserve"> </w:t>
      </w:r>
      <w:r w:rsidR="006253F1" w:rsidRPr="00AE3A24">
        <w:rPr>
          <w:sz w:val="28"/>
          <w:szCs w:val="28"/>
        </w:rPr>
        <w:t>8 октября 1999г. №56-оз</w:t>
      </w:r>
    </w:p>
    <w:p w:rsidR="001C7B18" w:rsidRPr="00AE3A24" w:rsidRDefault="00B52668" w:rsidP="00637E10">
      <w:pPr>
        <w:suppressAutoHyphens/>
        <w:snapToGrid w:val="0"/>
        <w:spacing w:before="0" w:after="0" w:line="360" w:lineRule="auto"/>
        <w:rPr>
          <w:sz w:val="28"/>
          <w:szCs w:val="28"/>
        </w:rPr>
      </w:pPr>
      <w:r w:rsidRPr="00AE3A24">
        <w:rPr>
          <w:sz w:val="28"/>
          <w:szCs w:val="28"/>
        </w:rPr>
        <w:t>19</w:t>
      </w:r>
      <w:r w:rsidR="001C7B18" w:rsidRPr="00AE3A24">
        <w:rPr>
          <w:sz w:val="28"/>
          <w:szCs w:val="28"/>
        </w:rPr>
        <w:t xml:space="preserve">. </w:t>
      </w:r>
      <w:r w:rsidR="006253F1" w:rsidRPr="00AE3A24">
        <w:rPr>
          <w:sz w:val="28"/>
          <w:szCs w:val="28"/>
        </w:rPr>
        <w:t xml:space="preserve">Закон ЛО </w:t>
      </w:r>
      <w:r w:rsidR="00F129A8" w:rsidRPr="00AE3A24">
        <w:rPr>
          <w:sz w:val="28"/>
          <w:szCs w:val="28"/>
        </w:rPr>
        <w:t>"</w:t>
      </w:r>
      <w:r w:rsidR="006253F1" w:rsidRPr="00AE3A24">
        <w:rPr>
          <w:sz w:val="28"/>
          <w:szCs w:val="28"/>
        </w:rPr>
        <w:t>О государственной поддержки инвестиционной деятельности в Ленинградской области</w:t>
      </w:r>
      <w:r w:rsidR="00F129A8" w:rsidRPr="00AE3A24">
        <w:rPr>
          <w:sz w:val="28"/>
          <w:szCs w:val="28"/>
        </w:rPr>
        <w:t>"</w:t>
      </w:r>
      <w:r w:rsidR="006253F1" w:rsidRPr="00AE3A24">
        <w:rPr>
          <w:sz w:val="28"/>
          <w:szCs w:val="28"/>
        </w:rPr>
        <w:t xml:space="preserve"> от 22.07.97г №24-оз. (последние</w:t>
      </w:r>
      <w:r w:rsidR="00F129A8" w:rsidRPr="00AE3A24">
        <w:rPr>
          <w:sz w:val="28"/>
          <w:szCs w:val="28"/>
        </w:rPr>
        <w:t xml:space="preserve"> </w:t>
      </w:r>
      <w:r w:rsidR="006253F1" w:rsidRPr="00AE3A24">
        <w:rPr>
          <w:sz w:val="28"/>
          <w:szCs w:val="28"/>
        </w:rPr>
        <w:t>изменения от 12 марта 2004 года)</w:t>
      </w:r>
    </w:p>
    <w:p w:rsidR="00F129A8" w:rsidRPr="00AE3A24" w:rsidRDefault="00B52668" w:rsidP="00637E10">
      <w:pPr>
        <w:suppressAutoHyphens/>
        <w:snapToGrid w:val="0"/>
        <w:spacing w:before="0" w:after="0" w:line="360" w:lineRule="auto"/>
        <w:rPr>
          <w:color w:val="000000"/>
          <w:sz w:val="28"/>
          <w:szCs w:val="28"/>
        </w:rPr>
      </w:pPr>
      <w:r w:rsidRPr="00AE3A24">
        <w:rPr>
          <w:color w:val="000000"/>
          <w:sz w:val="28"/>
          <w:szCs w:val="28"/>
        </w:rPr>
        <w:t>20</w:t>
      </w:r>
      <w:r w:rsidR="001C7B18" w:rsidRPr="00AE3A24">
        <w:rPr>
          <w:color w:val="000000"/>
          <w:sz w:val="28"/>
          <w:szCs w:val="28"/>
        </w:rPr>
        <w:t>.</w:t>
      </w:r>
      <w:r w:rsidR="005A1B19" w:rsidRPr="00AE3A24">
        <w:rPr>
          <w:color w:val="000000"/>
          <w:sz w:val="28"/>
          <w:szCs w:val="28"/>
        </w:rPr>
        <w:t xml:space="preserve"> </w:t>
      </w:r>
      <w:r w:rsidR="006253F1" w:rsidRPr="00AE3A24">
        <w:rPr>
          <w:color w:val="000000"/>
          <w:sz w:val="28"/>
          <w:szCs w:val="28"/>
        </w:rPr>
        <w:t xml:space="preserve">Закон ЛО </w:t>
      </w:r>
      <w:r w:rsidR="00F129A8" w:rsidRPr="00AE3A24">
        <w:rPr>
          <w:color w:val="000000"/>
          <w:sz w:val="28"/>
          <w:szCs w:val="28"/>
        </w:rPr>
        <w:t>"</w:t>
      </w:r>
      <w:r w:rsidR="006253F1" w:rsidRPr="00AE3A24">
        <w:rPr>
          <w:color w:val="000000"/>
          <w:sz w:val="28"/>
          <w:szCs w:val="28"/>
        </w:rPr>
        <w:t xml:space="preserve">О региональной целевой программе </w:t>
      </w:r>
      <w:r w:rsidR="00F129A8" w:rsidRPr="00AE3A24">
        <w:rPr>
          <w:color w:val="000000"/>
          <w:sz w:val="28"/>
          <w:szCs w:val="28"/>
        </w:rPr>
        <w:t>"</w:t>
      </w:r>
      <w:r w:rsidR="006253F1" w:rsidRPr="00AE3A24">
        <w:rPr>
          <w:color w:val="000000"/>
          <w:sz w:val="28"/>
          <w:szCs w:val="28"/>
        </w:rPr>
        <w:t>Развитие сферы туризма и рекреации Ленинградской области на 2003-2005 годы</w:t>
      </w:r>
      <w:r w:rsidR="00F129A8" w:rsidRPr="00AE3A24">
        <w:rPr>
          <w:color w:val="000000"/>
          <w:sz w:val="28"/>
          <w:szCs w:val="28"/>
        </w:rPr>
        <w:t>""</w:t>
      </w:r>
      <w:r w:rsidR="006253F1" w:rsidRPr="00AE3A24">
        <w:rPr>
          <w:color w:val="000000"/>
          <w:sz w:val="28"/>
          <w:szCs w:val="28"/>
        </w:rPr>
        <w:t xml:space="preserve"> от 13 ноября 2003 года № 94-оз</w:t>
      </w:r>
    </w:p>
    <w:p w:rsidR="00F129A8" w:rsidRPr="00AE3A24" w:rsidRDefault="00B52668" w:rsidP="00637E10">
      <w:pPr>
        <w:suppressAutoHyphens/>
        <w:snapToGrid w:val="0"/>
        <w:spacing w:before="0" w:after="0" w:line="360" w:lineRule="auto"/>
        <w:rPr>
          <w:sz w:val="28"/>
          <w:szCs w:val="28"/>
        </w:rPr>
      </w:pPr>
      <w:r w:rsidRPr="00AE3A24">
        <w:rPr>
          <w:sz w:val="28"/>
          <w:szCs w:val="28"/>
        </w:rPr>
        <w:t>21</w:t>
      </w:r>
      <w:r w:rsidR="001C7B18" w:rsidRPr="00AE3A24">
        <w:rPr>
          <w:sz w:val="28"/>
          <w:szCs w:val="28"/>
        </w:rPr>
        <w:t xml:space="preserve">. </w:t>
      </w:r>
      <w:r w:rsidR="006253F1" w:rsidRPr="00AE3A24">
        <w:rPr>
          <w:sz w:val="28"/>
          <w:szCs w:val="28"/>
        </w:rPr>
        <w:t xml:space="preserve">Постановление Правительства ЛО </w:t>
      </w:r>
      <w:r w:rsidR="00F129A8" w:rsidRPr="00AE3A24">
        <w:rPr>
          <w:sz w:val="28"/>
          <w:szCs w:val="28"/>
        </w:rPr>
        <w:t>"</w:t>
      </w:r>
      <w:r w:rsidR="006253F1" w:rsidRPr="00AE3A24">
        <w:rPr>
          <w:sz w:val="28"/>
          <w:szCs w:val="28"/>
        </w:rPr>
        <w:t>О составе межведомственного координационного совета по туризму при Правительстве Ленинградской области</w:t>
      </w:r>
      <w:r w:rsidR="00F129A8" w:rsidRPr="00AE3A24">
        <w:rPr>
          <w:sz w:val="28"/>
          <w:szCs w:val="28"/>
        </w:rPr>
        <w:t>"</w:t>
      </w:r>
      <w:r w:rsidR="006253F1" w:rsidRPr="00AE3A24">
        <w:rPr>
          <w:sz w:val="28"/>
          <w:szCs w:val="28"/>
        </w:rPr>
        <w:t xml:space="preserve"> от 18 июня 2002 года №117-пг</w:t>
      </w:r>
    </w:p>
    <w:p w:rsidR="006253F1" w:rsidRPr="00AE3A24" w:rsidRDefault="00B52668" w:rsidP="00637E10">
      <w:pPr>
        <w:suppressAutoHyphens/>
        <w:snapToGrid w:val="0"/>
        <w:spacing w:before="0" w:after="0" w:line="360" w:lineRule="auto"/>
        <w:rPr>
          <w:sz w:val="28"/>
          <w:szCs w:val="28"/>
        </w:rPr>
      </w:pPr>
      <w:r w:rsidRPr="00AE3A24">
        <w:rPr>
          <w:sz w:val="28"/>
          <w:szCs w:val="28"/>
        </w:rPr>
        <w:t>22</w:t>
      </w:r>
      <w:r w:rsidR="001C7B18" w:rsidRPr="00AE3A24">
        <w:rPr>
          <w:sz w:val="28"/>
          <w:szCs w:val="28"/>
        </w:rPr>
        <w:t xml:space="preserve">. </w:t>
      </w:r>
      <w:r w:rsidR="006253F1" w:rsidRPr="00AE3A24">
        <w:rPr>
          <w:sz w:val="28"/>
          <w:szCs w:val="28"/>
        </w:rPr>
        <w:t xml:space="preserve">Постановление Правительства ЛО </w:t>
      </w:r>
      <w:r w:rsidR="00F129A8" w:rsidRPr="00AE3A24">
        <w:rPr>
          <w:sz w:val="28"/>
          <w:szCs w:val="28"/>
        </w:rPr>
        <w:t>"</w:t>
      </w:r>
      <w:r w:rsidR="006253F1" w:rsidRPr="00AE3A24">
        <w:rPr>
          <w:sz w:val="28"/>
          <w:szCs w:val="28"/>
        </w:rPr>
        <w:t>О межведомственном координационном совете по туризму при Правительстве Ленинградской области</w:t>
      </w:r>
      <w:r w:rsidR="00F129A8" w:rsidRPr="00AE3A24">
        <w:rPr>
          <w:sz w:val="28"/>
          <w:szCs w:val="28"/>
        </w:rPr>
        <w:t>"</w:t>
      </w:r>
      <w:r w:rsidR="006253F1" w:rsidRPr="00AE3A24">
        <w:rPr>
          <w:sz w:val="28"/>
          <w:szCs w:val="28"/>
        </w:rPr>
        <w:t xml:space="preserve"> от 7 февраля 2000 года N 44-пг</w:t>
      </w:r>
    </w:p>
    <w:p w:rsidR="00F129A8" w:rsidRPr="00AE3A24" w:rsidRDefault="00B52668" w:rsidP="00637E10">
      <w:pPr>
        <w:suppressAutoHyphens/>
        <w:snapToGrid w:val="0"/>
        <w:spacing w:before="0" w:after="0" w:line="360" w:lineRule="auto"/>
        <w:rPr>
          <w:sz w:val="28"/>
          <w:szCs w:val="28"/>
        </w:rPr>
      </w:pPr>
      <w:r w:rsidRPr="00AE3A24">
        <w:rPr>
          <w:sz w:val="28"/>
          <w:szCs w:val="28"/>
        </w:rPr>
        <w:lastRenderedPageBreak/>
        <w:t>23</w:t>
      </w:r>
      <w:r w:rsidR="001C7B18" w:rsidRPr="00AE3A24">
        <w:rPr>
          <w:sz w:val="28"/>
          <w:szCs w:val="28"/>
        </w:rPr>
        <w:t>.</w:t>
      </w:r>
      <w:r w:rsidR="00F129A8" w:rsidRPr="00AE3A24">
        <w:rPr>
          <w:sz w:val="28"/>
          <w:szCs w:val="28"/>
        </w:rPr>
        <w:t xml:space="preserve"> </w:t>
      </w:r>
      <w:r w:rsidR="006253F1" w:rsidRPr="00AE3A24">
        <w:rPr>
          <w:sz w:val="28"/>
          <w:szCs w:val="28"/>
        </w:rPr>
        <w:t xml:space="preserve">Постановление Правительства ЛО </w:t>
      </w:r>
      <w:r w:rsidR="00F129A8" w:rsidRPr="00AE3A24">
        <w:rPr>
          <w:sz w:val="28"/>
          <w:szCs w:val="28"/>
        </w:rPr>
        <w:t>"</w:t>
      </w:r>
      <w:r w:rsidR="006253F1" w:rsidRPr="00AE3A24">
        <w:rPr>
          <w:sz w:val="28"/>
          <w:szCs w:val="28"/>
        </w:rPr>
        <w:t>О порядке предоставления государственных гарантий Ленинградской области по займам на инвестиционные цели</w:t>
      </w:r>
      <w:r w:rsidR="00F129A8" w:rsidRPr="00AE3A24">
        <w:rPr>
          <w:sz w:val="28"/>
          <w:szCs w:val="28"/>
        </w:rPr>
        <w:t>"</w:t>
      </w:r>
      <w:r w:rsidR="006253F1" w:rsidRPr="00AE3A24">
        <w:rPr>
          <w:sz w:val="28"/>
          <w:szCs w:val="28"/>
        </w:rPr>
        <w:t xml:space="preserve"> от 17 сентября 2001г.№89</w:t>
      </w:r>
    </w:p>
    <w:p w:rsidR="00F129A8" w:rsidRPr="00AE3A24" w:rsidRDefault="00B52668" w:rsidP="00637E10">
      <w:pPr>
        <w:suppressAutoHyphens/>
        <w:snapToGrid w:val="0"/>
        <w:spacing w:before="0" w:after="0" w:line="360" w:lineRule="auto"/>
        <w:rPr>
          <w:sz w:val="28"/>
          <w:szCs w:val="28"/>
        </w:rPr>
      </w:pPr>
      <w:r w:rsidRPr="00AE3A24">
        <w:rPr>
          <w:sz w:val="28"/>
          <w:szCs w:val="28"/>
        </w:rPr>
        <w:t>24</w:t>
      </w:r>
      <w:r w:rsidR="001C7B18" w:rsidRPr="00AE3A24">
        <w:rPr>
          <w:sz w:val="28"/>
          <w:szCs w:val="28"/>
        </w:rPr>
        <w:t xml:space="preserve">. </w:t>
      </w:r>
      <w:r w:rsidR="006253F1" w:rsidRPr="00AE3A24">
        <w:rPr>
          <w:sz w:val="28"/>
          <w:szCs w:val="28"/>
        </w:rPr>
        <w:t xml:space="preserve">Постановление Правительства ЛО </w:t>
      </w:r>
      <w:r w:rsidR="00F129A8" w:rsidRPr="00AE3A24">
        <w:rPr>
          <w:sz w:val="28"/>
          <w:szCs w:val="28"/>
        </w:rPr>
        <w:t>"</w:t>
      </w:r>
      <w:r w:rsidR="006253F1" w:rsidRPr="00AE3A24">
        <w:rPr>
          <w:sz w:val="28"/>
          <w:szCs w:val="28"/>
        </w:rPr>
        <w:t>Об утверждении Положения о порядке предоставления налогового и инвестиционного налогового кредитов</w:t>
      </w:r>
      <w:r w:rsidR="00F129A8" w:rsidRPr="00AE3A24">
        <w:rPr>
          <w:sz w:val="28"/>
          <w:szCs w:val="28"/>
        </w:rPr>
        <w:t>"</w:t>
      </w:r>
      <w:r w:rsidR="006253F1" w:rsidRPr="00AE3A24">
        <w:rPr>
          <w:sz w:val="28"/>
          <w:szCs w:val="28"/>
        </w:rPr>
        <w:t xml:space="preserve"> от 6 апреля 2001г. №34</w:t>
      </w:r>
    </w:p>
    <w:p w:rsidR="00F129A8" w:rsidRPr="00AE3A24" w:rsidRDefault="00B52668" w:rsidP="00637E10">
      <w:pPr>
        <w:suppressAutoHyphens/>
        <w:snapToGrid w:val="0"/>
        <w:spacing w:before="0" w:after="0" w:line="360" w:lineRule="auto"/>
        <w:rPr>
          <w:sz w:val="28"/>
          <w:szCs w:val="28"/>
        </w:rPr>
      </w:pPr>
      <w:r w:rsidRPr="00AE3A24">
        <w:rPr>
          <w:sz w:val="28"/>
          <w:szCs w:val="28"/>
        </w:rPr>
        <w:t>25</w:t>
      </w:r>
      <w:r w:rsidR="001C7B18" w:rsidRPr="00AE3A24">
        <w:rPr>
          <w:sz w:val="28"/>
          <w:szCs w:val="28"/>
        </w:rPr>
        <w:t xml:space="preserve">. </w:t>
      </w:r>
      <w:r w:rsidR="006253F1" w:rsidRPr="00AE3A24">
        <w:rPr>
          <w:sz w:val="28"/>
          <w:szCs w:val="28"/>
        </w:rPr>
        <w:t xml:space="preserve">Постановление Правительства ЛО </w:t>
      </w:r>
      <w:r w:rsidR="00F129A8" w:rsidRPr="00AE3A24">
        <w:rPr>
          <w:sz w:val="28"/>
          <w:szCs w:val="28"/>
        </w:rPr>
        <w:t>"</w:t>
      </w:r>
      <w:r w:rsidR="006253F1" w:rsidRPr="00AE3A24">
        <w:rPr>
          <w:sz w:val="28"/>
          <w:szCs w:val="28"/>
        </w:rPr>
        <w:t>Об утверждении Методики расчета срока окупаемости и периода фактической окупаемости инвестиций для реализации льготного режима налогообложения в Ленинградской области</w:t>
      </w:r>
      <w:r w:rsidR="00F129A8" w:rsidRPr="00AE3A24">
        <w:rPr>
          <w:sz w:val="28"/>
          <w:szCs w:val="28"/>
        </w:rPr>
        <w:t>"</w:t>
      </w:r>
      <w:r w:rsidR="006253F1" w:rsidRPr="00AE3A24">
        <w:rPr>
          <w:sz w:val="28"/>
          <w:szCs w:val="28"/>
        </w:rPr>
        <w:t xml:space="preserve"> от 30 март 1998г. №11</w:t>
      </w:r>
    </w:p>
    <w:p w:rsidR="001C7B18" w:rsidRPr="00AE3A24" w:rsidRDefault="00B52668" w:rsidP="00637E10">
      <w:pPr>
        <w:suppressAutoHyphens/>
        <w:snapToGrid w:val="0"/>
        <w:spacing w:before="0" w:after="0" w:line="360" w:lineRule="auto"/>
        <w:rPr>
          <w:sz w:val="28"/>
          <w:szCs w:val="28"/>
        </w:rPr>
      </w:pPr>
      <w:r w:rsidRPr="00AE3A24">
        <w:rPr>
          <w:sz w:val="28"/>
          <w:szCs w:val="28"/>
        </w:rPr>
        <w:t>26</w:t>
      </w:r>
      <w:r w:rsidR="001C7B18" w:rsidRPr="00AE3A24">
        <w:rPr>
          <w:sz w:val="28"/>
          <w:szCs w:val="28"/>
        </w:rPr>
        <w:t xml:space="preserve">. </w:t>
      </w:r>
      <w:r w:rsidR="006253F1" w:rsidRPr="00AE3A24">
        <w:rPr>
          <w:sz w:val="28"/>
          <w:szCs w:val="28"/>
        </w:rPr>
        <w:t xml:space="preserve">Постановление Правительства ЛО </w:t>
      </w:r>
      <w:r w:rsidR="00F129A8" w:rsidRPr="00AE3A24">
        <w:rPr>
          <w:sz w:val="28"/>
          <w:szCs w:val="28"/>
        </w:rPr>
        <w:t>"</w:t>
      </w:r>
      <w:r w:rsidR="006253F1" w:rsidRPr="00AE3A24">
        <w:rPr>
          <w:sz w:val="28"/>
          <w:szCs w:val="28"/>
        </w:rPr>
        <w:t>О Временных правилах разработки, согласования и утверждения предпроектной и проектной документации на строительство предприятий, зданий и сооружений на территории Ленинградской области</w:t>
      </w:r>
      <w:r w:rsidR="00F129A8" w:rsidRPr="00AE3A24">
        <w:rPr>
          <w:sz w:val="28"/>
          <w:szCs w:val="28"/>
        </w:rPr>
        <w:t>"</w:t>
      </w:r>
      <w:r w:rsidR="006253F1" w:rsidRPr="00AE3A24">
        <w:rPr>
          <w:sz w:val="28"/>
          <w:szCs w:val="28"/>
        </w:rPr>
        <w:t xml:space="preserve"> от 25 июля 1996г. №328</w:t>
      </w:r>
    </w:p>
    <w:p w:rsidR="006253F1" w:rsidRPr="00AE3A24" w:rsidRDefault="00B52668" w:rsidP="00637E10">
      <w:pPr>
        <w:suppressAutoHyphens/>
        <w:snapToGrid w:val="0"/>
        <w:spacing w:before="0" w:after="0" w:line="360" w:lineRule="auto"/>
        <w:rPr>
          <w:sz w:val="28"/>
          <w:szCs w:val="28"/>
        </w:rPr>
      </w:pPr>
      <w:r w:rsidRPr="00AE3A24">
        <w:rPr>
          <w:sz w:val="28"/>
          <w:szCs w:val="28"/>
        </w:rPr>
        <w:t>27</w:t>
      </w:r>
      <w:r w:rsidR="001C7B18" w:rsidRPr="00AE3A24">
        <w:rPr>
          <w:sz w:val="28"/>
          <w:szCs w:val="28"/>
        </w:rPr>
        <w:t xml:space="preserve">. </w:t>
      </w:r>
      <w:r w:rsidR="006253F1" w:rsidRPr="00AE3A24">
        <w:rPr>
          <w:sz w:val="28"/>
          <w:szCs w:val="28"/>
        </w:rPr>
        <w:t xml:space="preserve">Постановление Правительства ЛО </w:t>
      </w:r>
      <w:r w:rsidR="00F129A8" w:rsidRPr="00AE3A24">
        <w:rPr>
          <w:sz w:val="28"/>
          <w:szCs w:val="28"/>
        </w:rPr>
        <w:t>"</w:t>
      </w:r>
      <w:r w:rsidR="006253F1" w:rsidRPr="00AE3A24">
        <w:rPr>
          <w:sz w:val="28"/>
          <w:szCs w:val="28"/>
        </w:rPr>
        <w:t>Об упорядочении учета плательщиков земельного налога и арендной платы за землю в Ленинградской области</w:t>
      </w:r>
      <w:r w:rsidR="00F129A8" w:rsidRPr="00AE3A24">
        <w:rPr>
          <w:sz w:val="28"/>
          <w:szCs w:val="28"/>
        </w:rPr>
        <w:t>"</w:t>
      </w:r>
      <w:r w:rsidR="006253F1" w:rsidRPr="00AE3A24">
        <w:rPr>
          <w:sz w:val="28"/>
          <w:szCs w:val="28"/>
        </w:rPr>
        <w:t xml:space="preserve"> от 26 января 1996г. №21</w:t>
      </w:r>
    </w:p>
    <w:p w:rsidR="00F129A8" w:rsidRPr="00AE3A24" w:rsidRDefault="00B52668" w:rsidP="00637E10">
      <w:pPr>
        <w:suppressAutoHyphens/>
        <w:snapToGrid w:val="0"/>
        <w:spacing w:before="0" w:after="0" w:line="360" w:lineRule="auto"/>
        <w:rPr>
          <w:sz w:val="28"/>
          <w:szCs w:val="28"/>
        </w:rPr>
      </w:pPr>
      <w:r w:rsidRPr="00AE3A24">
        <w:rPr>
          <w:sz w:val="28"/>
          <w:szCs w:val="28"/>
        </w:rPr>
        <w:t>28</w:t>
      </w:r>
      <w:r w:rsidR="001C7B18" w:rsidRPr="00AE3A24">
        <w:rPr>
          <w:sz w:val="28"/>
          <w:szCs w:val="28"/>
        </w:rPr>
        <w:t xml:space="preserve">. </w:t>
      </w:r>
      <w:r w:rsidR="006253F1" w:rsidRPr="00AE3A24">
        <w:rPr>
          <w:sz w:val="28"/>
          <w:szCs w:val="28"/>
        </w:rPr>
        <w:t xml:space="preserve">Распоряжение Правительства ЛО </w:t>
      </w:r>
      <w:r w:rsidR="00F129A8" w:rsidRPr="00AE3A24">
        <w:rPr>
          <w:sz w:val="28"/>
          <w:szCs w:val="28"/>
        </w:rPr>
        <w:t>"</w:t>
      </w:r>
      <w:r w:rsidR="006253F1" w:rsidRPr="00AE3A24">
        <w:rPr>
          <w:sz w:val="28"/>
          <w:szCs w:val="28"/>
        </w:rPr>
        <w:t xml:space="preserve">О создании Ленинградского областного государственного учреждения </w:t>
      </w:r>
      <w:r w:rsidR="00F129A8" w:rsidRPr="00AE3A24">
        <w:rPr>
          <w:sz w:val="28"/>
          <w:szCs w:val="28"/>
        </w:rPr>
        <w:t>"</w:t>
      </w:r>
      <w:r w:rsidR="006253F1" w:rsidRPr="00AE3A24">
        <w:rPr>
          <w:sz w:val="28"/>
          <w:szCs w:val="28"/>
        </w:rPr>
        <w:t>Информационно-туристский центр</w:t>
      </w:r>
      <w:r w:rsidR="00F129A8" w:rsidRPr="00AE3A24">
        <w:rPr>
          <w:sz w:val="28"/>
          <w:szCs w:val="28"/>
        </w:rPr>
        <w:t xml:space="preserve">"" </w:t>
      </w:r>
      <w:r w:rsidR="006253F1" w:rsidRPr="00AE3A24">
        <w:rPr>
          <w:sz w:val="28"/>
          <w:szCs w:val="28"/>
        </w:rPr>
        <w:t>от 29 августа 2001 года</w:t>
      </w:r>
      <w:r w:rsidR="00F129A8" w:rsidRPr="00AE3A24">
        <w:rPr>
          <w:sz w:val="28"/>
          <w:szCs w:val="28"/>
        </w:rPr>
        <w:t xml:space="preserve"> </w:t>
      </w:r>
      <w:r w:rsidR="006253F1" w:rsidRPr="00AE3A24">
        <w:rPr>
          <w:sz w:val="28"/>
          <w:szCs w:val="28"/>
        </w:rPr>
        <w:t>№317-р</w:t>
      </w:r>
    </w:p>
    <w:p w:rsidR="006253F1" w:rsidRPr="00AE3A24" w:rsidRDefault="00B52668" w:rsidP="00637E10">
      <w:pPr>
        <w:suppressAutoHyphens/>
        <w:snapToGrid w:val="0"/>
        <w:spacing w:before="0" w:after="0" w:line="360" w:lineRule="auto"/>
        <w:rPr>
          <w:sz w:val="28"/>
          <w:szCs w:val="28"/>
        </w:rPr>
      </w:pPr>
      <w:r w:rsidRPr="00AE3A24">
        <w:rPr>
          <w:sz w:val="28"/>
          <w:szCs w:val="28"/>
        </w:rPr>
        <w:t>29</w:t>
      </w:r>
      <w:r w:rsidR="001C7B18" w:rsidRPr="00AE3A24">
        <w:rPr>
          <w:sz w:val="28"/>
          <w:szCs w:val="28"/>
        </w:rPr>
        <w:t xml:space="preserve">. </w:t>
      </w:r>
      <w:r w:rsidR="006253F1" w:rsidRPr="00AE3A24">
        <w:rPr>
          <w:sz w:val="28"/>
          <w:szCs w:val="28"/>
        </w:rPr>
        <w:t>Распоряжение Правительства ЛО</w:t>
      </w:r>
      <w:r w:rsidR="00F129A8" w:rsidRPr="00AE3A24">
        <w:rPr>
          <w:sz w:val="28"/>
          <w:szCs w:val="28"/>
        </w:rPr>
        <w:t xml:space="preserve"> "</w:t>
      </w:r>
      <w:r w:rsidR="006253F1" w:rsidRPr="00AE3A24">
        <w:rPr>
          <w:sz w:val="28"/>
          <w:szCs w:val="28"/>
        </w:rPr>
        <w:t>О создании информационной базы инвестиционных проектов Ленинградской области</w:t>
      </w:r>
      <w:r w:rsidR="00F129A8" w:rsidRPr="00AE3A24">
        <w:rPr>
          <w:sz w:val="28"/>
          <w:szCs w:val="28"/>
        </w:rPr>
        <w:t>"</w:t>
      </w:r>
      <w:r w:rsidR="006253F1" w:rsidRPr="00AE3A24">
        <w:rPr>
          <w:sz w:val="28"/>
          <w:szCs w:val="28"/>
        </w:rPr>
        <w:t xml:space="preserve"> от 6 декабря1996г. №1253-р</w:t>
      </w:r>
    </w:p>
    <w:p w:rsidR="001C7B18" w:rsidRPr="00AE3A24" w:rsidRDefault="00B52668" w:rsidP="00637E10">
      <w:pPr>
        <w:suppressAutoHyphens/>
        <w:snapToGrid w:val="0"/>
        <w:spacing w:before="0" w:after="0" w:line="360" w:lineRule="auto"/>
        <w:rPr>
          <w:sz w:val="28"/>
          <w:szCs w:val="28"/>
        </w:rPr>
      </w:pPr>
      <w:r w:rsidRPr="00AE3A24">
        <w:rPr>
          <w:sz w:val="28"/>
          <w:szCs w:val="28"/>
        </w:rPr>
        <w:t>30</w:t>
      </w:r>
      <w:r w:rsidR="001C7B18" w:rsidRPr="00AE3A24">
        <w:rPr>
          <w:sz w:val="28"/>
          <w:szCs w:val="28"/>
        </w:rPr>
        <w:t xml:space="preserve">. </w:t>
      </w:r>
      <w:r w:rsidR="006253F1" w:rsidRPr="00AE3A24">
        <w:rPr>
          <w:sz w:val="28"/>
          <w:szCs w:val="28"/>
        </w:rPr>
        <w:t xml:space="preserve">Постановление Губернатора ЛО </w:t>
      </w:r>
      <w:r w:rsidR="00F129A8" w:rsidRPr="00AE3A24">
        <w:rPr>
          <w:sz w:val="28"/>
          <w:szCs w:val="28"/>
        </w:rPr>
        <w:t>"</w:t>
      </w:r>
      <w:r w:rsidR="006253F1" w:rsidRPr="00AE3A24">
        <w:rPr>
          <w:sz w:val="28"/>
          <w:szCs w:val="28"/>
        </w:rPr>
        <w:t>О расширении структуры научно-технического совета при губернаторе Ленинградской области и изменениях в его составе</w:t>
      </w:r>
      <w:r w:rsidR="00F129A8" w:rsidRPr="00AE3A24">
        <w:rPr>
          <w:sz w:val="28"/>
          <w:szCs w:val="28"/>
        </w:rPr>
        <w:t>"</w:t>
      </w:r>
      <w:r w:rsidR="006253F1" w:rsidRPr="00AE3A24">
        <w:rPr>
          <w:sz w:val="28"/>
          <w:szCs w:val="28"/>
        </w:rPr>
        <w:t xml:space="preserve"> от 19 мая </w:t>
      </w:r>
      <w:smartTag w:uri="urn:schemas-microsoft-com:office:smarttags" w:element="metricconverter">
        <w:smartTagPr>
          <w:attr w:name="ProductID" w:val="2000 г"/>
        </w:smartTagPr>
        <w:r w:rsidR="006253F1" w:rsidRPr="00AE3A24">
          <w:rPr>
            <w:sz w:val="28"/>
            <w:szCs w:val="28"/>
          </w:rPr>
          <w:t>2000 г</w:t>
        </w:r>
      </w:smartTag>
      <w:r w:rsidR="006253F1" w:rsidRPr="00AE3A24">
        <w:rPr>
          <w:sz w:val="28"/>
          <w:szCs w:val="28"/>
        </w:rPr>
        <w:t>. №209-пг</w:t>
      </w:r>
    </w:p>
    <w:p w:rsidR="00F129A8" w:rsidRPr="00AE3A24" w:rsidRDefault="00B52668" w:rsidP="00637E10">
      <w:pPr>
        <w:suppressAutoHyphens/>
        <w:snapToGrid w:val="0"/>
        <w:spacing w:before="0" w:after="0" w:line="360" w:lineRule="auto"/>
        <w:rPr>
          <w:sz w:val="28"/>
          <w:szCs w:val="28"/>
        </w:rPr>
      </w:pPr>
      <w:r w:rsidRPr="00AE3A24">
        <w:rPr>
          <w:sz w:val="28"/>
          <w:szCs w:val="28"/>
        </w:rPr>
        <w:t>31</w:t>
      </w:r>
      <w:r w:rsidR="001C7B18" w:rsidRPr="00AE3A24">
        <w:rPr>
          <w:sz w:val="28"/>
          <w:szCs w:val="28"/>
        </w:rPr>
        <w:t xml:space="preserve">. </w:t>
      </w:r>
      <w:r w:rsidR="00EE5182" w:rsidRPr="00AE3A24">
        <w:rPr>
          <w:sz w:val="28"/>
          <w:szCs w:val="28"/>
        </w:rPr>
        <w:t xml:space="preserve">Постановление Губернатора ЛО </w:t>
      </w:r>
      <w:r w:rsidR="00F129A8" w:rsidRPr="00AE3A24">
        <w:rPr>
          <w:sz w:val="28"/>
          <w:szCs w:val="28"/>
        </w:rPr>
        <w:t>"</w:t>
      </w:r>
      <w:r w:rsidR="00EE5182" w:rsidRPr="00AE3A24">
        <w:rPr>
          <w:sz w:val="28"/>
          <w:szCs w:val="28"/>
        </w:rPr>
        <w:t>О внесении изменений и дополнений в Положение о межведомственной комиссии по размещению производительных сил на территории Ленинградской области</w:t>
      </w:r>
      <w:r w:rsidR="00F129A8" w:rsidRPr="00AE3A24">
        <w:rPr>
          <w:sz w:val="28"/>
          <w:szCs w:val="28"/>
        </w:rPr>
        <w:t>"</w:t>
      </w:r>
      <w:r w:rsidR="00EE5182" w:rsidRPr="00AE3A24">
        <w:rPr>
          <w:sz w:val="28"/>
          <w:szCs w:val="28"/>
        </w:rPr>
        <w:t xml:space="preserve"> от 9 августа 1999г. №253-пг</w:t>
      </w:r>
    </w:p>
    <w:p w:rsidR="001C7B18" w:rsidRPr="00AE3A24" w:rsidRDefault="00B52668" w:rsidP="00637E10">
      <w:pPr>
        <w:suppressAutoHyphens/>
        <w:snapToGrid w:val="0"/>
        <w:spacing w:before="0" w:after="0" w:line="360" w:lineRule="auto"/>
        <w:rPr>
          <w:sz w:val="28"/>
          <w:szCs w:val="28"/>
        </w:rPr>
      </w:pPr>
      <w:r w:rsidRPr="00AE3A24">
        <w:rPr>
          <w:sz w:val="28"/>
          <w:szCs w:val="28"/>
        </w:rPr>
        <w:lastRenderedPageBreak/>
        <w:t>32</w:t>
      </w:r>
      <w:r w:rsidR="001C7B18" w:rsidRPr="00AE3A24">
        <w:rPr>
          <w:sz w:val="28"/>
          <w:szCs w:val="28"/>
        </w:rPr>
        <w:t xml:space="preserve">. </w:t>
      </w:r>
      <w:r w:rsidR="00EE5182" w:rsidRPr="00AE3A24">
        <w:rPr>
          <w:sz w:val="28"/>
          <w:szCs w:val="28"/>
        </w:rPr>
        <w:t xml:space="preserve">Постановление Губернатора ЛО </w:t>
      </w:r>
      <w:r w:rsidR="00F129A8" w:rsidRPr="00AE3A24">
        <w:rPr>
          <w:sz w:val="28"/>
          <w:szCs w:val="28"/>
        </w:rPr>
        <w:t>"</w:t>
      </w:r>
      <w:r w:rsidR="00EE5182" w:rsidRPr="00AE3A24">
        <w:rPr>
          <w:sz w:val="28"/>
          <w:szCs w:val="28"/>
        </w:rPr>
        <w:t>Вопросы размещения производительных сил на территории Ленинградской области. Положение о межведомственной комиссии по размещению производительных сил на территории Ленинградской области</w:t>
      </w:r>
      <w:r w:rsidR="00F129A8" w:rsidRPr="00AE3A24">
        <w:rPr>
          <w:sz w:val="28"/>
          <w:szCs w:val="28"/>
        </w:rPr>
        <w:t>"</w:t>
      </w:r>
      <w:r w:rsidR="00EE5182" w:rsidRPr="00AE3A24">
        <w:rPr>
          <w:sz w:val="28"/>
          <w:szCs w:val="28"/>
        </w:rPr>
        <w:t xml:space="preserve"> от</w:t>
      </w:r>
      <w:r w:rsidR="00F129A8" w:rsidRPr="00AE3A24">
        <w:rPr>
          <w:sz w:val="28"/>
          <w:szCs w:val="28"/>
        </w:rPr>
        <w:t xml:space="preserve"> </w:t>
      </w:r>
      <w:r w:rsidR="00EE5182" w:rsidRPr="00AE3A24">
        <w:rPr>
          <w:sz w:val="28"/>
          <w:szCs w:val="28"/>
        </w:rPr>
        <w:t>26 мая 1997г. №257-пг</w:t>
      </w:r>
    </w:p>
    <w:p w:rsidR="00EE5182" w:rsidRPr="00AE3A24" w:rsidRDefault="00B52668" w:rsidP="00637E10">
      <w:pPr>
        <w:suppressAutoHyphens/>
        <w:snapToGrid w:val="0"/>
        <w:spacing w:before="0" w:after="0" w:line="360" w:lineRule="auto"/>
        <w:rPr>
          <w:sz w:val="28"/>
          <w:szCs w:val="28"/>
        </w:rPr>
      </w:pPr>
      <w:r w:rsidRPr="00AE3A24">
        <w:rPr>
          <w:sz w:val="28"/>
          <w:szCs w:val="28"/>
        </w:rPr>
        <w:t>33</w:t>
      </w:r>
      <w:r w:rsidR="001C7B18" w:rsidRPr="00AE3A24">
        <w:rPr>
          <w:sz w:val="28"/>
          <w:szCs w:val="28"/>
        </w:rPr>
        <w:t xml:space="preserve">. </w:t>
      </w:r>
      <w:r w:rsidR="00EE5182" w:rsidRPr="00AE3A24">
        <w:rPr>
          <w:sz w:val="28"/>
          <w:szCs w:val="28"/>
        </w:rPr>
        <w:t xml:space="preserve">Постановление Губернатора ЛО </w:t>
      </w:r>
      <w:r w:rsidR="00F129A8" w:rsidRPr="00AE3A24">
        <w:rPr>
          <w:sz w:val="28"/>
          <w:szCs w:val="28"/>
        </w:rPr>
        <w:t>"</w:t>
      </w:r>
      <w:r w:rsidR="00EE5182" w:rsidRPr="00AE3A24">
        <w:rPr>
          <w:sz w:val="28"/>
          <w:szCs w:val="28"/>
        </w:rPr>
        <w:t>Об утверждении концепции развития выставочно-ярмарочной деятельности в Ленинградской области</w:t>
      </w:r>
      <w:r w:rsidR="00F129A8" w:rsidRPr="00AE3A24">
        <w:rPr>
          <w:sz w:val="28"/>
          <w:szCs w:val="28"/>
        </w:rPr>
        <w:t>"</w:t>
      </w:r>
      <w:r w:rsidR="00EE5182" w:rsidRPr="00AE3A24">
        <w:rPr>
          <w:sz w:val="28"/>
          <w:szCs w:val="28"/>
        </w:rPr>
        <w:t xml:space="preserve"> от</w:t>
      </w:r>
      <w:r w:rsidR="00F129A8" w:rsidRPr="00AE3A24">
        <w:rPr>
          <w:sz w:val="28"/>
          <w:szCs w:val="28"/>
        </w:rPr>
        <w:t xml:space="preserve"> </w:t>
      </w:r>
      <w:r w:rsidR="00EE5182" w:rsidRPr="00AE3A24">
        <w:rPr>
          <w:sz w:val="28"/>
          <w:szCs w:val="28"/>
        </w:rPr>
        <w:t>28 августа 2001г. №347-пг</w:t>
      </w:r>
    </w:p>
    <w:p w:rsidR="001C7B18" w:rsidRPr="00AE3A24" w:rsidRDefault="00B52668" w:rsidP="00637E10">
      <w:pPr>
        <w:suppressAutoHyphens/>
        <w:snapToGrid w:val="0"/>
        <w:spacing w:before="0" w:after="0" w:line="360" w:lineRule="auto"/>
        <w:rPr>
          <w:sz w:val="28"/>
          <w:szCs w:val="28"/>
        </w:rPr>
      </w:pPr>
      <w:r w:rsidRPr="00AE3A24">
        <w:rPr>
          <w:sz w:val="28"/>
          <w:szCs w:val="28"/>
        </w:rPr>
        <w:t>34</w:t>
      </w:r>
      <w:r w:rsidR="001C7B18" w:rsidRPr="00AE3A24">
        <w:rPr>
          <w:sz w:val="28"/>
          <w:szCs w:val="28"/>
        </w:rPr>
        <w:t xml:space="preserve">. </w:t>
      </w:r>
      <w:r w:rsidR="00EE5182" w:rsidRPr="00AE3A24">
        <w:rPr>
          <w:sz w:val="28"/>
          <w:szCs w:val="28"/>
        </w:rPr>
        <w:t xml:space="preserve">Распоряжение Губернатора ЛО </w:t>
      </w:r>
      <w:r w:rsidR="00F129A8" w:rsidRPr="00AE3A24">
        <w:rPr>
          <w:sz w:val="28"/>
          <w:szCs w:val="28"/>
        </w:rPr>
        <w:t>"</w:t>
      </w:r>
      <w:r w:rsidR="00EE5182" w:rsidRPr="00AE3A24">
        <w:rPr>
          <w:sz w:val="28"/>
          <w:szCs w:val="28"/>
        </w:rPr>
        <w:t>О порядке работы с инвестиционными проектами, программами развития и поддержки малого предпринимательства и их финансирования в правительстве Ленинградской област</w:t>
      </w:r>
      <w:r w:rsidR="006E11F1" w:rsidRPr="00AE3A24">
        <w:rPr>
          <w:sz w:val="28"/>
          <w:szCs w:val="28"/>
        </w:rPr>
        <w:t>и</w:t>
      </w:r>
      <w:r w:rsidR="00F129A8" w:rsidRPr="00AE3A24">
        <w:rPr>
          <w:sz w:val="28"/>
          <w:szCs w:val="28"/>
        </w:rPr>
        <w:t>"</w:t>
      </w:r>
      <w:r w:rsidR="006E11F1" w:rsidRPr="00AE3A24">
        <w:rPr>
          <w:sz w:val="28"/>
          <w:szCs w:val="28"/>
        </w:rPr>
        <w:t xml:space="preserve"> от 24 октября 1997г. №430-рг</w:t>
      </w:r>
    </w:p>
    <w:p w:rsidR="00EE5182" w:rsidRPr="00AE3A24" w:rsidRDefault="00B52668" w:rsidP="00637E10">
      <w:pPr>
        <w:suppressAutoHyphens/>
        <w:snapToGrid w:val="0"/>
        <w:spacing w:before="0" w:after="0" w:line="360" w:lineRule="auto"/>
        <w:rPr>
          <w:sz w:val="28"/>
          <w:szCs w:val="28"/>
        </w:rPr>
      </w:pPr>
      <w:r w:rsidRPr="00AE3A24">
        <w:rPr>
          <w:sz w:val="28"/>
          <w:szCs w:val="28"/>
        </w:rPr>
        <w:t>35</w:t>
      </w:r>
      <w:r w:rsidR="001C7B18" w:rsidRPr="00AE3A24">
        <w:rPr>
          <w:sz w:val="28"/>
          <w:szCs w:val="28"/>
        </w:rPr>
        <w:t xml:space="preserve">. </w:t>
      </w:r>
      <w:r w:rsidR="00EE5182" w:rsidRPr="00AE3A24">
        <w:rPr>
          <w:sz w:val="28"/>
          <w:szCs w:val="28"/>
        </w:rPr>
        <w:t xml:space="preserve">Распоряжение Губернатора ЛО </w:t>
      </w:r>
      <w:r w:rsidR="00F129A8" w:rsidRPr="00AE3A24">
        <w:rPr>
          <w:sz w:val="28"/>
          <w:szCs w:val="28"/>
        </w:rPr>
        <w:t>"</w:t>
      </w:r>
      <w:r w:rsidR="00EE5182" w:rsidRPr="00AE3A24">
        <w:rPr>
          <w:sz w:val="28"/>
          <w:szCs w:val="28"/>
        </w:rPr>
        <w:t>О развитии организационно-методических основ деятельности по привлечению инвестиций в социально-экономическое развитие Ленинградской области. Концепция развития организационно-методических основ деятельности по привлечению инвестиций в социально-экономическое развитие Ленинградской области.</w:t>
      </w:r>
      <w:r w:rsidR="00F129A8" w:rsidRPr="00AE3A24">
        <w:rPr>
          <w:sz w:val="28"/>
          <w:szCs w:val="28"/>
        </w:rPr>
        <w:t>"</w:t>
      </w:r>
      <w:r w:rsidR="00EE5182" w:rsidRPr="00AE3A24">
        <w:rPr>
          <w:sz w:val="28"/>
          <w:szCs w:val="28"/>
        </w:rPr>
        <w:t xml:space="preserve"> от 12 мая 1997г. №169-рг</w:t>
      </w:r>
    </w:p>
    <w:p w:rsidR="005A1B19" w:rsidRPr="00AE3A24" w:rsidRDefault="00B52668" w:rsidP="00637E10">
      <w:pPr>
        <w:suppressAutoHyphens/>
        <w:snapToGrid w:val="0"/>
        <w:spacing w:before="0" w:after="0" w:line="360" w:lineRule="auto"/>
        <w:rPr>
          <w:sz w:val="28"/>
          <w:szCs w:val="28"/>
        </w:rPr>
      </w:pPr>
      <w:r w:rsidRPr="00AE3A24">
        <w:rPr>
          <w:sz w:val="28"/>
          <w:szCs w:val="28"/>
        </w:rPr>
        <w:t>36</w:t>
      </w:r>
      <w:r w:rsidR="001C7B18" w:rsidRPr="00AE3A24">
        <w:rPr>
          <w:sz w:val="28"/>
          <w:szCs w:val="28"/>
        </w:rPr>
        <w:t>.</w:t>
      </w:r>
      <w:r w:rsidR="00F129A8" w:rsidRPr="00AE3A24">
        <w:rPr>
          <w:sz w:val="28"/>
          <w:szCs w:val="28"/>
        </w:rPr>
        <w:t xml:space="preserve"> </w:t>
      </w:r>
      <w:r w:rsidR="00EE5182" w:rsidRPr="00AE3A24">
        <w:rPr>
          <w:sz w:val="28"/>
          <w:szCs w:val="28"/>
        </w:rPr>
        <w:t xml:space="preserve">Распоряжение Губернатора ЛО </w:t>
      </w:r>
      <w:r w:rsidR="00F129A8" w:rsidRPr="00AE3A24">
        <w:rPr>
          <w:sz w:val="28"/>
          <w:szCs w:val="28"/>
        </w:rPr>
        <w:t>"</w:t>
      </w:r>
      <w:r w:rsidR="00EE5182" w:rsidRPr="00AE3A24">
        <w:rPr>
          <w:sz w:val="28"/>
          <w:szCs w:val="28"/>
        </w:rPr>
        <w:t xml:space="preserve">Об утверждении Временного положения о порядке приемки в эксплуатацию законченных строительством объектов на территории Ленинградской области </w:t>
      </w:r>
      <w:r w:rsidR="00F129A8" w:rsidRPr="00AE3A24">
        <w:rPr>
          <w:sz w:val="28"/>
          <w:szCs w:val="28"/>
        </w:rPr>
        <w:t>"</w:t>
      </w:r>
      <w:r w:rsidR="00EE5182" w:rsidRPr="00AE3A24">
        <w:rPr>
          <w:sz w:val="28"/>
          <w:szCs w:val="28"/>
        </w:rPr>
        <w:t xml:space="preserve"> от 17 февраля1997г. №51-рг</w:t>
      </w:r>
    </w:p>
    <w:p w:rsidR="005A1B19" w:rsidRPr="00AE3A24" w:rsidRDefault="00B52668" w:rsidP="00637E10">
      <w:pPr>
        <w:suppressAutoHyphens/>
        <w:snapToGrid w:val="0"/>
        <w:spacing w:before="0" w:after="0" w:line="360" w:lineRule="auto"/>
        <w:rPr>
          <w:sz w:val="28"/>
          <w:szCs w:val="28"/>
        </w:rPr>
      </w:pPr>
      <w:r w:rsidRPr="00AE3A24">
        <w:rPr>
          <w:sz w:val="28"/>
          <w:szCs w:val="28"/>
        </w:rPr>
        <w:t>37</w:t>
      </w:r>
      <w:r w:rsidR="001C7B18" w:rsidRPr="00AE3A24">
        <w:rPr>
          <w:sz w:val="28"/>
          <w:szCs w:val="28"/>
        </w:rPr>
        <w:t xml:space="preserve">. </w:t>
      </w:r>
      <w:r w:rsidR="005A1B19" w:rsidRPr="00AE3A24">
        <w:rPr>
          <w:sz w:val="28"/>
          <w:szCs w:val="28"/>
        </w:rPr>
        <w:t xml:space="preserve">Распоряжение Губернатора ЛО </w:t>
      </w:r>
      <w:r w:rsidR="00F129A8" w:rsidRPr="00AE3A24">
        <w:rPr>
          <w:sz w:val="28"/>
          <w:szCs w:val="28"/>
        </w:rPr>
        <w:t>"</w:t>
      </w:r>
      <w:r w:rsidR="005A1B19" w:rsidRPr="00AE3A24">
        <w:rPr>
          <w:sz w:val="28"/>
          <w:szCs w:val="28"/>
        </w:rPr>
        <w:t>О мерах по совершенствованию обеспечения безопасности туристов на территории Ленинградской области</w:t>
      </w:r>
      <w:r w:rsidR="00F129A8" w:rsidRPr="00AE3A24">
        <w:rPr>
          <w:sz w:val="28"/>
          <w:szCs w:val="28"/>
        </w:rPr>
        <w:t>"</w:t>
      </w:r>
      <w:r w:rsidR="005A1B19" w:rsidRPr="00AE3A24">
        <w:rPr>
          <w:sz w:val="28"/>
          <w:szCs w:val="28"/>
        </w:rPr>
        <w:t xml:space="preserve"> от 13 октября 2003 года №527 – рг</w:t>
      </w:r>
      <w:r w:rsidR="00E72498" w:rsidRPr="00AE3A24">
        <w:rPr>
          <w:sz w:val="28"/>
          <w:szCs w:val="28"/>
        </w:rPr>
        <w:t>.</w:t>
      </w:r>
    </w:p>
    <w:p w:rsidR="00F129A8" w:rsidRPr="00AE3A24" w:rsidRDefault="00B52668" w:rsidP="00637E10">
      <w:pPr>
        <w:suppressAutoHyphens/>
        <w:snapToGrid w:val="0"/>
        <w:spacing w:before="0" w:after="0" w:line="360" w:lineRule="auto"/>
        <w:rPr>
          <w:sz w:val="28"/>
          <w:szCs w:val="28"/>
        </w:rPr>
      </w:pPr>
      <w:r w:rsidRPr="00AE3A24">
        <w:rPr>
          <w:sz w:val="28"/>
          <w:szCs w:val="28"/>
        </w:rPr>
        <w:t>38</w:t>
      </w:r>
      <w:r w:rsidR="005A1B19" w:rsidRPr="00AE3A24">
        <w:rPr>
          <w:sz w:val="28"/>
          <w:szCs w:val="28"/>
        </w:rPr>
        <w:t xml:space="preserve">. Региональная целевая программа </w:t>
      </w:r>
      <w:r w:rsidR="00F129A8" w:rsidRPr="00AE3A24">
        <w:rPr>
          <w:sz w:val="28"/>
          <w:szCs w:val="28"/>
        </w:rPr>
        <w:t>"</w:t>
      </w:r>
      <w:r w:rsidR="005A1B19" w:rsidRPr="00AE3A24">
        <w:rPr>
          <w:sz w:val="28"/>
          <w:szCs w:val="28"/>
        </w:rPr>
        <w:t>Развитие сферы туризма и рекреации Ленинградской области до 2005 года</w:t>
      </w:r>
      <w:r w:rsidR="00F129A8" w:rsidRPr="00AE3A24">
        <w:rPr>
          <w:sz w:val="28"/>
          <w:szCs w:val="28"/>
        </w:rPr>
        <w:t>"</w:t>
      </w:r>
      <w:r w:rsidR="005A1B19" w:rsidRPr="00AE3A24">
        <w:rPr>
          <w:sz w:val="28"/>
          <w:szCs w:val="28"/>
        </w:rPr>
        <w:t xml:space="preserve"> от 21.06.2000 года № 226-ПГ.</w:t>
      </w:r>
    </w:p>
    <w:p w:rsidR="001C7B18" w:rsidRPr="00AE3A24" w:rsidRDefault="001C7B18" w:rsidP="00637E10">
      <w:pPr>
        <w:suppressAutoHyphens/>
        <w:snapToGrid w:val="0"/>
        <w:spacing w:before="0" w:after="0" w:line="360" w:lineRule="auto"/>
        <w:rPr>
          <w:sz w:val="28"/>
          <w:szCs w:val="28"/>
        </w:rPr>
      </w:pPr>
      <w:r w:rsidRPr="00AE3A24">
        <w:rPr>
          <w:sz w:val="28"/>
          <w:szCs w:val="28"/>
        </w:rPr>
        <w:t>39. Туристские фирмы и гостиницы: нормативное регулирование деятельности. – М.: Современная экономика и право, 2001—320с.</w:t>
      </w:r>
    </w:p>
    <w:p w:rsidR="001C7B18" w:rsidRPr="00AE3A24" w:rsidRDefault="001C7B18" w:rsidP="00637E10">
      <w:pPr>
        <w:suppressAutoHyphens/>
        <w:snapToGrid w:val="0"/>
        <w:spacing w:before="0" w:after="0" w:line="360" w:lineRule="auto"/>
        <w:rPr>
          <w:sz w:val="28"/>
          <w:szCs w:val="28"/>
        </w:rPr>
      </w:pPr>
      <w:r w:rsidRPr="00AE3A24">
        <w:rPr>
          <w:sz w:val="28"/>
          <w:szCs w:val="28"/>
        </w:rPr>
        <w:t>40. Междуна</w:t>
      </w:r>
      <w:r w:rsidR="009726AB" w:rsidRPr="00AE3A24">
        <w:rPr>
          <w:sz w:val="28"/>
          <w:szCs w:val="28"/>
        </w:rPr>
        <w:t>родный туризм:</w:t>
      </w:r>
      <w:r w:rsidR="00F129A8" w:rsidRPr="00AE3A24">
        <w:rPr>
          <w:sz w:val="28"/>
          <w:szCs w:val="28"/>
        </w:rPr>
        <w:t xml:space="preserve"> </w:t>
      </w:r>
      <w:r w:rsidR="009726AB" w:rsidRPr="00AE3A24">
        <w:rPr>
          <w:sz w:val="28"/>
          <w:szCs w:val="28"/>
        </w:rPr>
        <w:t>Правовые акты/</w:t>
      </w:r>
      <w:r w:rsidRPr="00AE3A24">
        <w:rPr>
          <w:sz w:val="28"/>
          <w:szCs w:val="28"/>
        </w:rPr>
        <w:t>Сост. Н.И. Волошин. – М.: Финансы и статистика, 2000-400с.</w:t>
      </w:r>
    </w:p>
    <w:p w:rsidR="001C7B18" w:rsidRPr="00AE3A24" w:rsidRDefault="001C7B18" w:rsidP="00637E10">
      <w:pPr>
        <w:suppressAutoHyphens/>
        <w:snapToGrid w:val="0"/>
        <w:spacing w:before="0" w:after="0" w:line="360" w:lineRule="auto"/>
        <w:rPr>
          <w:sz w:val="28"/>
          <w:szCs w:val="28"/>
        </w:rPr>
      </w:pPr>
      <w:r w:rsidRPr="00AE3A24">
        <w:rPr>
          <w:sz w:val="28"/>
          <w:szCs w:val="28"/>
        </w:rPr>
        <w:lastRenderedPageBreak/>
        <w:t xml:space="preserve">41. Гостиничный и туристский бизнес. Под ред. проф. Чудновского А.Д. – М., Ассоциация авторов и изд.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ТАНДЕМ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, Изд-во ЭКМОС, 1998. – 352с.</w:t>
      </w:r>
    </w:p>
    <w:p w:rsidR="001C7B18" w:rsidRPr="00AE3A24" w:rsidRDefault="001C7B18" w:rsidP="00637E10">
      <w:pPr>
        <w:suppressAutoHyphens/>
        <w:snapToGrid w:val="0"/>
        <w:spacing w:before="0" w:after="0" w:line="360" w:lineRule="auto"/>
        <w:rPr>
          <w:sz w:val="28"/>
          <w:szCs w:val="28"/>
        </w:rPr>
      </w:pPr>
      <w:r w:rsidRPr="00AE3A24">
        <w:rPr>
          <w:sz w:val="28"/>
          <w:szCs w:val="28"/>
        </w:rPr>
        <w:t>42.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Туризм на Северо-Западе России: развитие и инвестиции. Сборник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тезисов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докладов и выступлений на международной научно-практической конференции,. г. Санкт-Петербург 2002г./ Под общей редакцией д.п.н., проф. Власовой Т. И., к.в.н., доц. Воронина А. Н., Попова Н.Г. – СПб: НИИ химии СПбГУ, 2002. – 305 с.</w:t>
      </w:r>
    </w:p>
    <w:p w:rsidR="001C7B18" w:rsidRPr="00AE3A24" w:rsidRDefault="001C7B18" w:rsidP="00637E10">
      <w:pPr>
        <w:suppressAutoHyphens/>
        <w:snapToGrid w:val="0"/>
        <w:spacing w:before="0" w:after="0" w:line="360" w:lineRule="auto"/>
        <w:rPr>
          <w:sz w:val="28"/>
          <w:szCs w:val="28"/>
        </w:rPr>
      </w:pPr>
      <w:r w:rsidRPr="00AE3A24">
        <w:rPr>
          <w:sz w:val="28"/>
          <w:szCs w:val="28"/>
        </w:rPr>
        <w:t>43. Туризм и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 xml:space="preserve">курорты. Информационно-правовой сборник серии 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Информация и право</w:t>
      </w:r>
      <w:r w:rsidR="00F129A8" w:rsidRPr="00AE3A24">
        <w:rPr>
          <w:sz w:val="28"/>
          <w:szCs w:val="28"/>
        </w:rPr>
        <w:t>"</w:t>
      </w:r>
      <w:r w:rsidRPr="00AE3A24">
        <w:rPr>
          <w:sz w:val="28"/>
          <w:szCs w:val="28"/>
        </w:rPr>
        <w:t>. Санкт-Петербург 2002г.</w:t>
      </w:r>
    </w:p>
    <w:p w:rsidR="001C7B18" w:rsidRPr="00AE3A24" w:rsidRDefault="001C7B18" w:rsidP="00637E10">
      <w:pPr>
        <w:suppressAutoHyphens/>
        <w:snapToGrid w:val="0"/>
        <w:spacing w:before="0" w:after="0" w:line="360" w:lineRule="auto"/>
        <w:rPr>
          <w:sz w:val="28"/>
          <w:szCs w:val="28"/>
        </w:rPr>
      </w:pPr>
      <w:r w:rsidRPr="00AE3A24">
        <w:rPr>
          <w:sz w:val="28"/>
          <w:szCs w:val="28"/>
        </w:rPr>
        <w:t>44.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Туристский путеводитель по Ленинградской области – 2003 // Под. ред.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М. Б. Биржакова. – СПб.: Невский Фонд, 2002. – 320с.</w:t>
      </w:r>
    </w:p>
    <w:p w:rsidR="001C7B18" w:rsidRPr="00AE3A24" w:rsidRDefault="001C7B18" w:rsidP="00637E10">
      <w:pPr>
        <w:suppressAutoHyphens/>
        <w:snapToGrid w:val="0"/>
        <w:spacing w:before="0" w:after="0" w:line="360" w:lineRule="auto"/>
        <w:rPr>
          <w:color w:val="000000"/>
          <w:sz w:val="28"/>
          <w:szCs w:val="28"/>
        </w:rPr>
      </w:pPr>
      <w:r w:rsidRPr="00AE3A24">
        <w:rPr>
          <w:sz w:val="28"/>
          <w:szCs w:val="28"/>
        </w:rPr>
        <w:t xml:space="preserve">45. </w:t>
      </w:r>
      <w:r w:rsidRPr="00AE3A24">
        <w:rPr>
          <w:color w:val="000000"/>
          <w:sz w:val="28"/>
          <w:szCs w:val="28"/>
        </w:rPr>
        <w:t>Туристские фирмы. Журнал для работников сферы туризма. №28 2000г.</w:t>
      </w:r>
    </w:p>
    <w:p w:rsidR="00410CAC" w:rsidRPr="00AE3A24" w:rsidRDefault="00410CAC" w:rsidP="00637E10">
      <w:pPr>
        <w:pStyle w:val="a5"/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3A24">
        <w:rPr>
          <w:rFonts w:ascii="Times New Roman" w:hAnsi="Times New Roman" w:cs="Times New Roman"/>
          <w:color w:val="000000"/>
          <w:sz w:val="28"/>
          <w:szCs w:val="28"/>
        </w:rPr>
        <w:t xml:space="preserve">46. </w:t>
      </w:r>
      <w:r w:rsidRPr="00AE3A24">
        <w:rPr>
          <w:rFonts w:ascii="Times New Roman" w:hAnsi="Times New Roman" w:cs="Times New Roman"/>
          <w:sz w:val="28"/>
          <w:szCs w:val="28"/>
        </w:rPr>
        <w:t xml:space="preserve">Информационный статистический сборник </w:t>
      </w:r>
      <w:r w:rsidR="00F129A8" w:rsidRPr="00AE3A24">
        <w:rPr>
          <w:rFonts w:ascii="Times New Roman" w:hAnsi="Times New Roman" w:cs="Times New Roman"/>
          <w:sz w:val="28"/>
          <w:szCs w:val="28"/>
        </w:rPr>
        <w:t>"</w:t>
      </w:r>
      <w:r w:rsidRPr="00AE3A24">
        <w:rPr>
          <w:rFonts w:ascii="Times New Roman" w:hAnsi="Times New Roman" w:cs="Times New Roman"/>
          <w:sz w:val="28"/>
          <w:szCs w:val="28"/>
        </w:rPr>
        <w:t>Развитие туристской отрасли Ленинградской области в 2000-2004г.г. и прогноз на 2005г.</w:t>
      </w:r>
      <w:r w:rsidR="00F129A8" w:rsidRPr="00AE3A24">
        <w:rPr>
          <w:rFonts w:ascii="Times New Roman" w:hAnsi="Times New Roman" w:cs="Times New Roman"/>
          <w:sz w:val="28"/>
          <w:szCs w:val="28"/>
        </w:rPr>
        <w:t>"</w:t>
      </w:r>
      <w:r w:rsidRPr="00AE3A24">
        <w:rPr>
          <w:rFonts w:ascii="Times New Roman" w:hAnsi="Times New Roman" w:cs="Times New Roman"/>
          <w:sz w:val="28"/>
          <w:szCs w:val="28"/>
        </w:rPr>
        <w:t xml:space="preserve"> под ред. Гавриловой Т.В. Ленинградская область, 2005г.</w:t>
      </w:r>
    </w:p>
    <w:p w:rsidR="001C7B18" w:rsidRPr="00AE3A24" w:rsidRDefault="001C7B18" w:rsidP="00637E10">
      <w:pPr>
        <w:pStyle w:val="a5"/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3A2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F57DA" w:rsidRPr="00AE3A2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71ED4" w:rsidRPr="00AE3A2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71ED4" w:rsidRPr="00AE3A24">
        <w:rPr>
          <w:rFonts w:ascii="Times New Roman" w:hAnsi="Times New Roman" w:cs="Times New Roman"/>
          <w:sz w:val="28"/>
          <w:szCs w:val="28"/>
        </w:rPr>
        <w:t xml:space="preserve"> Ирина Лугина </w:t>
      </w:r>
      <w:r w:rsidR="00F129A8" w:rsidRPr="00AE3A24">
        <w:rPr>
          <w:rFonts w:ascii="Times New Roman" w:hAnsi="Times New Roman" w:cs="Times New Roman"/>
          <w:sz w:val="28"/>
          <w:szCs w:val="28"/>
        </w:rPr>
        <w:t>"</w:t>
      </w:r>
      <w:r w:rsidR="00071ED4" w:rsidRPr="00AE3A24">
        <w:rPr>
          <w:rFonts w:ascii="Times New Roman" w:hAnsi="Times New Roman" w:cs="Times New Roman"/>
          <w:sz w:val="28"/>
          <w:szCs w:val="28"/>
        </w:rPr>
        <w:t>Только для VIP?</w:t>
      </w:r>
      <w:r w:rsidR="00F129A8" w:rsidRPr="00AE3A24">
        <w:rPr>
          <w:rFonts w:ascii="Times New Roman" w:hAnsi="Times New Roman" w:cs="Times New Roman"/>
          <w:sz w:val="28"/>
          <w:szCs w:val="28"/>
        </w:rPr>
        <w:t>"</w:t>
      </w:r>
      <w:r w:rsidR="00071ED4" w:rsidRPr="00AE3A24">
        <w:rPr>
          <w:rFonts w:ascii="Times New Roman" w:hAnsi="Times New Roman" w:cs="Times New Roman"/>
          <w:sz w:val="28"/>
          <w:szCs w:val="28"/>
        </w:rPr>
        <w:t>// Экономика и время №28 (465) 28.07.2003</w:t>
      </w:r>
    </w:p>
    <w:p w:rsidR="001C7B18" w:rsidRPr="00AE3A24" w:rsidRDefault="005F57DA" w:rsidP="00637E10">
      <w:pPr>
        <w:suppressAutoHyphens/>
        <w:snapToGrid w:val="0"/>
        <w:spacing w:before="0" w:after="0" w:line="360" w:lineRule="auto"/>
        <w:rPr>
          <w:sz w:val="28"/>
          <w:szCs w:val="28"/>
        </w:rPr>
      </w:pPr>
      <w:r w:rsidRPr="00AE3A24">
        <w:rPr>
          <w:sz w:val="28"/>
          <w:szCs w:val="28"/>
        </w:rPr>
        <w:t>47</w:t>
      </w:r>
      <w:r w:rsidR="001C7B18" w:rsidRPr="00AE3A24">
        <w:rPr>
          <w:sz w:val="28"/>
          <w:szCs w:val="28"/>
        </w:rPr>
        <w:t xml:space="preserve">. http:// </w:t>
      </w:r>
      <w:hyperlink r:id="rId10" w:history="1">
        <w:r w:rsidR="0046624A" w:rsidRPr="00AE3A24">
          <w:rPr>
            <w:rStyle w:val="af3"/>
            <w:color w:val="auto"/>
            <w:sz w:val="28"/>
            <w:szCs w:val="28"/>
            <w:u w:val="none"/>
          </w:rPr>
          <w:t>www.ntv.ru</w:t>
        </w:r>
      </w:hyperlink>
    </w:p>
    <w:p w:rsidR="000F559D" w:rsidRPr="00AE3A24" w:rsidRDefault="0046624A" w:rsidP="00637E10">
      <w:pPr>
        <w:suppressAutoHyphens/>
        <w:snapToGrid w:val="0"/>
        <w:spacing w:before="0" w:after="0" w:line="360" w:lineRule="auto"/>
        <w:rPr>
          <w:sz w:val="28"/>
          <w:szCs w:val="28"/>
        </w:rPr>
      </w:pPr>
      <w:r w:rsidRPr="00AE3A24">
        <w:rPr>
          <w:color w:val="000000"/>
          <w:sz w:val="28"/>
          <w:szCs w:val="28"/>
        </w:rPr>
        <w:t>49</w:t>
      </w:r>
      <w:r w:rsidRPr="00AE3A24">
        <w:rPr>
          <w:sz w:val="28"/>
          <w:szCs w:val="28"/>
        </w:rPr>
        <w:t>.</w:t>
      </w:r>
      <w:r w:rsidR="00EA646F" w:rsidRPr="00AE3A24">
        <w:rPr>
          <w:sz w:val="28"/>
          <w:szCs w:val="28"/>
        </w:rPr>
        <w:t xml:space="preserve"> </w:t>
      </w:r>
      <w:hyperlink r:id="rId11" w:history="1">
        <w:r w:rsidR="00EA646F" w:rsidRPr="00AE3A24">
          <w:rPr>
            <w:rStyle w:val="af3"/>
            <w:color w:val="auto"/>
            <w:sz w:val="28"/>
            <w:szCs w:val="28"/>
            <w:u w:val="none"/>
          </w:rPr>
          <w:t>http://www.spa.msu.ru</w:t>
        </w:r>
      </w:hyperlink>
    </w:p>
    <w:p w:rsidR="000F559D" w:rsidRPr="00AE3A24" w:rsidRDefault="001C7B18" w:rsidP="00637E10">
      <w:pPr>
        <w:suppressAutoHyphens/>
        <w:snapToGrid w:val="0"/>
        <w:spacing w:before="0" w:after="0" w:line="360" w:lineRule="auto"/>
        <w:rPr>
          <w:color w:val="000000"/>
          <w:sz w:val="28"/>
          <w:szCs w:val="28"/>
        </w:rPr>
      </w:pPr>
      <w:r w:rsidRPr="00AE3A24">
        <w:rPr>
          <w:sz w:val="28"/>
          <w:szCs w:val="28"/>
        </w:rPr>
        <w:t xml:space="preserve">50. </w:t>
      </w:r>
      <w:r w:rsidRPr="00AE3A24">
        <w:rPr>
          <w:color w:val="000000"/>
          <w:sz w:val="28"/>
          <w:szCs w:val="28"/>
        </w:rPr>
        <w:t>http:// www.lentravel.ru</w:t>
      </w:r>
    </w:p>
    <w:p w:rsidR="001C7B18" w:rsidRPr="00AE3A24" w:rsidRDefault="001C7B18" w:rsidP="00637E10">
      <w:pPr>
        <w:suppressAutoHyphens/>
        <w:snapToGrid w:val="0"/>
        <w:spacing w:before="0" w:after="0" w:line="360" w:lineRule="auto"/>
        <w:rPr>
          <w:sz w:val="28"/>
          <w:szCs w:val="28"/>
        </w:rPr>
      </w:pPr>
      <w:r w:rsidRPr="00AE3A24">
        <w:rPr>
          <w:sz w:val="28"/>
          <w:szCs w:val="28"/>
        </w:rPr>
        <w:t xml:space="preserve">51. </w:t>
      </w:r>
      <w:r w:rsidRPr="00AE3A24">
        <w:rPr>
          <w:color w:val="000000"/>
          <w:sz w:val="28"/>
          <w:szCs w:val="28"/>
        </w:rPr>
        <w:t>http:// www.lenobl.ru</w:t>
      </w:r>
    </w:p>
    <w:p w:rsidR="001C7B18" w:rsidRPr="00AE3A24" w:rsidRDefault="001C7B18" w:rsidP="00637E10">
      <w:pPr>
        <w:suppressAutoHyphens/>
        <w:snapToGrid w:val="0"/>
        <w:spacing w:before="0" w:after="0" w:line="360" w:lineRule="auto"/>
        <w:rPr>
          <w:color w:val="000000"/>
          <w:sz w:val="28"/>
          <w:szCs w:val="28"/>
        </w:rPr>
      </w:pPr>
      <w:r w:rsidRPr="00AE3A24">
        <w:rPr>
          <w:color w:val="000000"/>
          <w:sz w:val="28"/>
          <w:szCs w:val="28"/>
        </w:rPr>
        <w:t>52. http:// www.zagorod.net</w:t>
      </w:r>
    </w:p>
    <w:p w:rsidR="001C7B18" w:rsidRPr="00AE3A24" w:rsidRDefault="001C7B18" w:rsidP="00637E10">
      <w:pPr>
        <w:suppressAutoHyphens/>
        <w:snapToGrid w:val="0"/>
        <w:spacing w:before="0" w:after="0" w:line="360" w:lineRule="auto"/>
        <w:rPr>
          <w:color w:val="000000"/>
          <w:sz w:val="28"/>
          <w:szCs w:val="28"/>
        </w:rPr>
      </w:pPr>
      <w:r w:rsidRPr="00AE3A24">
        <w:rPr>
          <w:color w:val="000000"/>
          <w:sz w:val="28"/>
          <w:szCs w:val="28"/>
        </w:rPr>
        <w:t>53. http:// www.story.megatis.ru</w:t>
      </w:r>
    </w:p>
    <w:p w:rsidR="00517E69" w:rsidRPr="00AE3A24" w:rsidRDefault="001C7B18" w:rsidP="00637E10">
      <w:pPr>
        <w:suppressAutoHyphens/>
        <w:snapToGrid w:val="0"/>
        <w:spacing w:before="0" w:after="0" w:line="360" w:lineRule="auto"/>
        <w:rPr>
          <w:sz w:val="28"/>
          <w:szCs w:val="28"/>
        </w:rPr>
      </w:pPr>
      <w:r w:rsidRPr="00AE3A24">
        <w:rPr>
          <w:sz w:val="28"/>
          <w:szCs w:val="28"/>
        </w:rPr>
        <w:t xml:space="preserve">54. http:// </w:t>
      </w:r>
      <w:hyperlink r:id="rId12" w:history="1">
        <w:r w:rsidR="00AE492B" w:rsidRPr="00AE3A24">
          <w:rPr>
            <w:rStyle w:val="af3"/>
            <w:color w:val="auto"/>
            <w:sz w:val="28"/>
            <w:szCs w:val="28"/>
            <w:u w:val="none"/>
          </w:rPr>
          <w:t>www.travel-russia.ru</w:t>
        </w:r>
      </w:hyperlink>
    </w:p>
    <w:p w:rsidR="003D0CCF" w:rsidRPr="00AE3A24" w:rsidRDefault="003D0CCF" w:rsidP="00637E10">
      <w:pPr>
        <w:suppressAutoHyphens/>
        <w:snapToGrid w:val="0"/>
        <w:spacing w:before="0" w:after="0" w:line="360" w:lineRule="auto"/>
        <w:rPr>
          <w:sz w:val="28"/>
          <w:szCs w:val="28"/>
        </w:rPr>
      </w:pPr>
      <w:r w:rsidRPr="00AE3A24">
        <w:rPr>
          <w:sz w:val="28"/>
          <w:szCs w:val="28"/>
        </w:rPr>
        <w:t xml:space="preserve">55. </w:t>
      </w:r>
      <w:hyperlink r:id="rId13" w:history="1">
        <w:r w:rsidR="005B73AA" w:rsidRPr="00AE3A24">
          <w:rPr>
            <w:rStyle w:val="af3"/>
            <w:color w:val="auto"/>
            <w:sz w:val="28"/>
            <w:szCs w:val="28"/>
            <w:u w:val="none"/>
          </w:rPr>
          <w:t>http://www.intourist.ru</w:t>
        </w:r>
      </w:hyperlink>
    </w:p>
    <w:p w:rsidR="005B73AA" w:rsidRPr="00AE3A24" w:rsidRDefault="005B73AA" w:rsidP="00637E10">
      <w:pPr>
        <w:suppressAutoHyphens/>
        <w:snapToGrid w:val="0"/>
        <w:spacing w:before="0" w:after="0" w:line="360" w:lineRule="auto"/>
        <w:rPr>
          <w:sz w:val="28"/>
          <w:szCs w:val="28"/>
        </w:rPr>
      </w:pPr>
      <w:r w:rsidRPr="00AE3A24">
        <w:rPr>
          <w:sz w:val="28"/>
          <w:szCs w:val="28"/>
        </w:rPr>
        <w:t>56. http://www.world-tourism.org</w:t>
      </w:r>
    </w:p>
    <w:p w:rsidR="003D0CCF" w:rsidRPr="00AE3A24" w:rsidRDefault="003D0CCF" w:rsidP="00F129A8">
      <w:pPr>
        <w:pStyle w:val="a5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17E69" w:rsidRPr="00AE3A24" w:rsidRDefault="00EB1E67" w:rsidP="00F129A8">
      <w:pPr>
        <w:pStyle w:val="a3"/>
        <w:widowControl/>
        <w:tabs>
          <w:tab w:val="left" w:pos="1287"/>
        </w:tabs>
        <w:suppressAutoHyphens/>
        <w:spacing w:before="0" w:line="360" w:lineRule="auto"/>
        <w:ind w:firstLine="709"/>
        <w:jc w:val="both"/>
        <w:rPr>
          <w:b w:val="0"/>
        </w:rPr>
      </w:pPr>
      <w:r w:rsidRPr="00AE3A24">
        <w:rPr>
          <w:b w:val="0"/>
          <w:bCs w:val="0"/>
        </w:rPr>
        <w:br w:type="page"/>
      </w:r>
      <w:r w:rsidR="00517E69" w:rsidRPr="00AE3A24">
        <w:rPr>
          <w:b w:val="0"/>
        </w:rPr>
        <w:lastRenderedPageBreak/>
        <w:t>Приложение</w:t>
      </w:r>
      <w:r w:rsidR="00637E10" w:rsidRPr="00AE3A24">
        <w:rPr>
          <w:b w:val="0"/>
        </w:rPr>
        <w:t xml:space="preserve"> 1</w:t>
      </w:r>
    </w:p>
    <w:p w:rsidR="00EB1E67" w:rsidRPr="00AE3A24" w:rsidRDefault="00EB1E67" w:rsidP="00F129A8">
      <w:pPr>
        <w:pStyle w:val="ad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</w:p>
    <w:p w:rsidR="00772C8B" w:rsidRPr="00AE3A24" w:rsidRDefault="00772C8B" w:rsidP="00F129A8">
      <w:pPr>
        <w:pStyle w:val="ad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AE3A24">
        <w:rPr>
          <w:sz w:val="28"/>
          <w:szCs w:val="20"/>
        </w:rPr>
        <w:t>Структура мирового экспорта в 2003 году</w:t>
      </w:r>
    </w:p>
    <w:tbl>
      <w:tblPr>
        <w:tblStyle w:val="af2"/>
        <w:tblW w:w="5629" w:type="dxa"/>
        <w:tblInd w:w="709" w:type="dxa"/>
        <w:tblLook w:val="0400" w:firstRow="0" w:lastRow="0" w:firstColumn="0" w:lastColumn="0" w:noHBand="0" w:noVBand="1"/>
      </w:tblPr>
      <w:tblGrid>
        <w:gridCol w:w="3173"/>
        <w:gridCol w:w="1530"/>
        <w:gridCol w:w="926"/>
      </w:tblGrid>
      <w:tr w:rsidR="00772C8B" w:rsidRPr="00AE3A24" w:rsidTr="00637E10">
        <w:tc>
          <w:tcPr>
            <w:tcW w:w="3173" w:type="dxa"/>
          </w:tcPr>
          <w:p w:rsidR="00772C8B" w:rsidRPr="00AE3A24" w:rsidRDefault="00772C8B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  <w:szCs w:val="20"/>
              </w:rPr>
              <w:t>Наименование товаров и услуг</w:t>
            </w:r>
          </w:p>
        </w:tc>
        <w:tc>
          <w:tcPr>
            <w:tcW w:w="1530" w:type="dxa"/>
          </w:tcPr>
          <w:p w:rsidR="00772C8B" w:rsidRPr="00AE3A24" w:rsidRDefault="00772C8B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Млрд.долларов</w:t>
            </w:r>
          </w:p>
        </w:tc>
        <w:tc>
          <w:tcPr>
            <w:tcW w:w="926" w:type="dxa"/>
          </w:tcPr>
          <w:p w:rsidR="00772C8B" w:rsidRPr="00AE3A24" w:rsidRDefault="00772C8B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  <w:szCs w:val="20"/>
              </w:rPr>
              <w:t>%</w:t>
            </w:r>
          </w:p>
        </w:tc>
      </w:tr>
      <w:tr w:rsidR="00772C8B" w:rsidRPr="00AE3A24" w:rsidTr="00637E10">
        <w:tc>
          <w:tcPr>
            <w:tcW w:w="3173" w:type="dxa"/>
          </w:tcPr>
          <w:p w:rsidR="00772C8B" w:rsidRPr="00AE3A24" w:rsidRDefault="00772C8B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  <w:szCs w:val="20"/>
              </w:rPr>
              <w:t>Весь экспорт товаров и услуг</w:t>
            </w:r>
          </w:p>
        </w:tc>
        <w:tc>
          <w:tcPr>
            <w:tcW w:w="1530" w:type="dxa"/>
          </w:tcPr>
          <w:p w:rsidR="00772C8B" w:rsidRPr="00AE3A24" w:rsidRDefault="00772C8B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6738</w:t>
            </w:r>
          </w:p>
        </w:tc>
        <w:tc>
          <w:tcPr>
            <w:tcW w:w="926" w:type="dxa"/>
          </w:tcPr>
          <w:p w:rsidR="00772C8B" w:rsidRPr="00AE3A24" w:rsidRDefault="00772C8B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100,0</w:t>
            </w:r>
          </w:p>
        </w:tc>
      </w:tr>
      <w:tr w:rsidR="00772C8B" w:rsidRPr="00AE3A24" w:rsidTr="00637E10">
        <w:tc>
          <w:tcPr>
            <w:tcW w:w="3173" w:type="dxa"/>
          </w:tcPr>
          <w:p w:rsidR="00772C8B" w:rsidRPr="00AE3A24" w:rsidRDefault="00772C8B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Туризм</w:t>
            </w:r>
          </w:p>
        </w:tc>
        <w:tc>
          <w:tcPr>
            <w:tcW w:w="1530" w:type="dxa"/>
          </w:tcPr>
          <w:p w:rsidR="00772C8B" w:rsidRPr="00AE3A24" w:rsidRDefault="00772C8B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532</w:t>
            </w:r>
          </w:p>
        </w:tc>
        <w:tc>
          <w:tcPr>
            <w:tcW w:w="926" w:type="dxa"/>
          </w:tcPr>
          <w:p w:rsidR="00772C8B" w:rsidRPr="00AE3A24" w:rsidRDefault="00772C8B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7,9</w:t>
            </w:r>
          </w:p>
        </w:tc>
      </w:tr>
      <w:tr w:rsidR="00772C8B" w:rsidRPr="00AE3A24" w:rsidTr="00637E10">
        <w:tc>
          <w:tcPr>
            <w:tcW w:w="3173" w:type="dxa"/>
          </w:tcPr>
          <w:p w:rsidR="00772C8B" w:rsidRPr="00AE3A24" w:rsidRDefault="00772C8B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Автомобильная продукция</w:t>
            </w:r>
          </w:p>
        </w:tc>
        <w:tc>
          <w:tcPr>
            <w:tcW w:w="1530" w:type="dxa"/>
          </w:tcPr>
          <w:p w:rsidR="00772C8B" w:rsidRPr="00AE3A24" w:rsidRDefault="00772C8B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525</w:t>
            </w:r>
          </w:p>
        </w:tc>
        <w:tc>
          <w:tcPr>
            <w:tcW w:w="926" w:type="dxa"/>
          </w:tcPr>
          <w:p w:rsidR="00772C8B" w:rsidRPr="00AE3A24" w:rsidRDefault="00772C8B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7,8</w:t>
            </w:r>
          </w:p>
        </w:tc>
      </w:tr>
      <w:tr w:rsidR="00772C8B" w:rsidRPr="00AE3A24" w:rsidTr="00637E10">
        <w:tc>
          <w:tcPr>
            <w:tcW w:w="3173" w:type="dxa"/>
          </w:tcPr>
          <w:p w:rsidR="00772C8B" w:rsidRPr="00AE3A24" w:rsidRDefault="00772C8B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Химическая продукция</w:t>
            </w:r>
          </w:p>
        </w:tc>
        <w:tc>
          <w:tcPr>
            <w:tcW w:w="1530" w:type="dxa"/>
          </w:tcPr>
          <w:p w:rsidR="00772C8B" w:rsidRPr="00AE3A24" w:rsidRDefault="00772C8B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503</w:t>
            </w:r>
          </w:p>
        </w:tc>
        <w:tc>
          <w:tcPr>
            <w:tcW w:w="926" w:type="dxa"/>
          </w:tcPr>
          <w:p w:rsidR="00772C8B" w:rsidRPr="00AE3A24" w:rsidRDefault="00772C8B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7,5</w:t>
            </w:r>
          </w:p>
        </w:tc>
      </w:tr>
      <w:tr w:rsidR="00772C8B" w:rsidRPr="00AE3A24" w:rsidTr="00637E10">
        <w:tc>
          <w:tcPr>
            <w:tcW w:w="3173" w:type="dxa"/>
          </w:tcPr>
          <w:p w:rsidR="00772C8B" w:rsidRPr="00AE3A24" w:rsidRDefault="00772C8B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Продовольствие</w:t>
            </w:r>
          </w:p>
        </w:tc>
        <w:tc>
          <w:tcPr>
            <w:tcW w:w="1530" w:type="dxa"/>
          </w:tcPr>
          <w:p w:rsidR="00772C8B" w:rsidRPr="00AE3A24" w:rsidRDefault="00772C8B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443</w:t>
            </w:r>
          </w:p>
        </w:tc>
        <w:tc>
          <w:tcPr>
            <w:tcW w:w="926" w:type="dxa"/>
          </w:tcPr>
          <w:p w:rsidR="00772C8B" w:rsidRPr="00AE3A24" w:rsidRDefault="00772C8B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6,6</w:t>
            </w:r>
          </w:p>
        </w:tc>
      </w:tr>
      <w:tr w:rsidR="00772C8B" w:rsidRPr="00AE3A24" w:rsidTr="00637E10">
        <w:tc>
          <w:tcPr>
            <w:tcW w:w="3173" w:type="dxa"/>
          </w:tcPr>
          <w:p w:rsidR="00772C8B" w:rsidRPr="00AE3A24" w:rsidRDefault="00772C8B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Компьютеры и офисное оборудование</w:t>
            </w:r>
          </w:p>
        </w:tc>
        <w:tc>
          <w:tcPr>
            <w:tcW w:w="1530" w:type="dxa"/>
          </w:tcPr>
          <w:p w:rsidR="00772C8B" w:rsidRPr="00AE3A24" w:rsidRDefault="00772C8B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399</w:t>
            </w:r>
          </w:p>
        </w:tc>
        <w:tc>
          <w:tcPr>
            <w:tcW w:w="926" w:type="dxa"/>
          </w:tcPr>
          <w:p w:rsidR="00772C8B" w:rsidRPr="00AE3A24" w:rsidRDefault="00772C8B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5,9</w:t>
            </w:r>
          </w:p>
        </w:tc>
      </w:tr>
      <w:tr w:rsidR="00772C8B" w:rsidRPr="00AE3A24" w:rsidTr="00637E10">
        <w:tc>
          <w:tcPr>
            <w:tcW w:w="3173" w:type="dxa"/>
          </w:tcPr>
          <w:p w:rsidR="00772C8B" w:rsidRPr="00AE3A24" w:rsidRDefault="00772C8B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Топливная промышленность</w:t>
            </w:r>
          </w:p>
        </w:tc>
        <w:tc>
          <w:tcPr>
            <w:tcW w:w="1530" w:type="dxa"/>
          </w:tcPr>
          <w:p w:rsidR="00772C8B" w:rsidRPr="00AE3A24" w:rsidRDefault="00772C8B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344</w:t>
            </w:r>
          </w:p>
        </w:tc>
        <w:tc>
          <w:tcPr>
            <w:tcW w:w="926" w:type="dxa"/>
          </w:tcPr>
          <w:p w:rsidR="00772C8B" w:rsidRPr="00AE3A24" w:rsidRDefault="00772C8B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5,1</w:t>
            </w:r>
          </w:p>
        </w:tc>
      </w:tr>
      <w:tr w:rsidR="00772C8B" w:rsidRPr="00AE3A24" w:rsidTr="00637E10">
        <w:tc>
          <w:tcPr>
            <w:tcW w:w="3173" w:type="dxa"/>
          </w:tcPr>
          <w:p w:rsidR="00772C8B" w:rsidRPr="00AE3A24" w:rsidRDefault="00772C8B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Текстиль и одежда</w:t>
            </w:r>
          </w:p>
        </w:tc>
        <w:tc>
          <w:tcPr>
            <w:tcW w:w="1530" w:type="dxa"/>
          </w:tcPr>
          <w:p w:rsidR="00772C8B" w:rsidRPr="00AE3A24" w:rsidRDefault="00772C8B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331</w:t>
            </w:r>
          </w:p>
        </w:tc>
        <w:tc>
          <w:tcPr>
            <w:tcW w:w="926" w:type="dxa"/>
          </w:tcPr>
          <w:p w:rsidR="00772C8B" w:rsidRPr="00AE3A24" w:rsidRDefault="00772C8B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4,9</w:t>
            </w:r>
          </w:p>
        </w:tc>
      </w:tr>
      <w:tr w:rsidR="00772C8B" w:rsidRPr="00AE3A24" w:rsidTr="00637E10">
        <w:tc>
          <w:tcPr>
            <w:tcW w:w="3173" w:type="dxa"/>
          </w:tcPr>
          <w:p w:rsidR="00772C8B" w:rsidRPr="00AE3A24" w:rsidRDefault="00772C8B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Телекоммуникационное оборудование</w:t>
            </w:r>
          </w:p>
        </w:tc>
        <w:tc>
          <w:tcPr>
            <w:tcW w:w="1530" w:type="dxa"/>
          </w:tcPr>
          <w:p w:rsidR="00772C8B" w:rsidRPr="00AE3A24" w:rsidRDefault="00772C8B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283</w:t>
            </w:r>
          </w:p>
        </w:tc>
        <w:tc>
          <w:tcPr>
            <w:tcW w:w="926" w:type="dxa"/>
          </w:tcPr>
          <w:p w:rsidR="00772C8B" w:rsidRPr="00AE3A24" w:rsidRDefault="00772C8B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4,2</w:t>
            </w:r>
          </w:p>
        </w:tc>
      </w:tr>
      <w:tr w:rsidR="00772C8B" w:rsidRPr="00AE3A24" w:rsidTr="00637E10">
        <w:tc>
          <w:tcPr>
            <w:tcW w:w="3173" w:type="dxa"/>
          </w:tcPr>
          <w:p w:rsidR="00772C8B" w:rsidRPr="00AE3A24" w:rsidRDefault="00772C8B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Негорючие полезные ископаемые</w:t>
            </w:r>
          </w:p>
        </w:tc>
        <w:tc>
          <w:tcPr>
            <w:tcW w:w="1530" w:type="dxa"/>
          </w:tcPr>
          <w:p w:rsidR="00772C8B" w:rsidRPr="00AE3A24" w:rsidRDefault="00772C8B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158</w:t>
            </w:r>
          </w:p>
        </w:tc>
        <w:tc>
          <w:tcPr>
            <w:tcW w:w="926" w:type="dxa"/>
          </w:tcPr>
          <w:p w:rsidR="00772C8B" w:rsidRPr="00AE3A24" w:rsidRDefault="00772C8B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2,3</w:t>
            </w:r>
          </w:p>
        </w:tc>
      </w:tr>
      <w:tr w:rsidR="00772C8B" w:rsidRPr="00AE3A24" w:rsidTr="00637E10">
        <w:tc>
          <w:tcPr>
            <w:tcW w:w="3173" w:type="dxa"/>
          </w:tcPr>
          <w:p w:rsidR="00772C8B" w:rsidRPr="00AE3A24" w:rsidRDefault="00772C8B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Железо и сталь</w:t>
            </w:r>
          </w:p>
        </w:tc>
        <w:tc>
          <w:tcPr>
            <w:tcW w:w="1530" w:type="dxa"/>
          </w:tcPr>
          <w:p w:rsidR="00772C8B" w:rsidRPr="00AE3A24" w:rsidRDefault="00772C8B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141</w:t>
            </w:r>
          </w:p>
        </w:tc>
        <w:tc>
          <w:tcPr>
            <w:tcW w:w="926" w:type="dxa"/>
          </w:tcPr>
          <w:p w:rsidR="00772C8B" w:rsidRPr="00AE3A24" w:rsidRDefault="00772C8B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E3A24">
              <w:rPr>
                <w:sz w:val="20"/>
              </w:rPr>
              <w:t>2,1</w:t>
            </w:r>
          </w:p>
        </w:tc>
      </w:tr>
    </w:tbl>
    <w:p w:rsidR="00772C8B" w:rsidRPr="00AE3A24" w:rsidRDefault="00772C8B" w:rsidP="00F129A8">
      <w:pPr>
        <w:pStyle w:val="a3"/>
        <w:widowControl/>
        <w:tabs>
          <w:tab w:val="left" w:pos="1287"/>
        </w:tabs>
        <w:suppressAutoHyphens/>
        <w:spacing w:before="0" w:line="360" w:lineRule="auto"/>
        <w:ind w:firstLine="709"/>
        <w:jc w:val="both"/>
        <w:rPr>
          <w:b w:val="0"/>
        </w:rPr>
      </w:pPr>
    </w:p>
    <w:p w:rsidR="00582D01" w:rsidRPr="00AE3A24" w:rsidRDefault="00EB1E67" w:rsidP="00F129A8">
      <w:pPr>
        <w:pStyle w:val="a3"/>
        <w:widowControl/>
        <w:tabs>
          <w:tab w:val="left" w:pos="1287"/>
        </w:tabs>
        <w:suppressAutoHyphens/>
        <w:spacing w:before="0" w:line="360" w:lineRule="auto"/>
        <w:ind w:firstLine="709"/>
        <w:jc w:val="both"/>
        <w:rPr>
          <w:b w:val="0"/>
        </w:rPr>
      </w:pPr>
      <w:r w:rsidRPr="00AE3A24">
        <w:rPr>
          <w:b w:val="0"/>
        </w:rPr>
        <w:br w:type="page"/>
      </w:r>
      <w:r w:rsidR="00637E10" w:rsidRPr="00AE3A24">
        <w:rPr>
          <w:b w:val="0"/>
        </w:rPr>
        <w:lastRenderedPageBreak/>
        <w:t>Приложение 2</w:t>
      </w:r>
    </w:p>
    <w:p w:rsidR="00EB1E67" w:rsidRPr="00AE3A24" w:rsidRDefault="00EB1E67" w:rsidP="00F129A8">
      <w:pPr>
        <w:pStyle w:val="ad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</w:p>
    <w:p w:rsidR="00517E69" w:rsidRPr="00AE3A24" w:rsidRDefault="00517E69" w:rsidP="00F129A8">
      <w:pPr>
        <w:pStyle w:val="ad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AE3A24">
        <w:rPr>
          <w:sz w:val="28"/>
          <w:szCs w:val="20"/>
        </w:rPr>
        <w:t>Въезд иностранных граждан в РФ</w:t>
      </w:r>
    </w:p>
    <w:tbl>
      <w:tblPr>
        <w:tblStyle w:val="af2"/>
        <w:tblW w:w="7621" w:type="dxa"/>
        <w:tblInd w:w="709" w:type="dxa"/>
        <w:tblLook w:val="0400" w:firstRow="0" w:lastRow="0" w:firstColumn="0" w:lastColumn="0" w:noHBand="0" w:noVBand="1"/>
      </w:tblPr>
      <w:tblGrid>
        <w:gridCol w:w="3088"/>
        <w:gridCol w:w="989"/>
        <w:gridCol w:w="1539"/>
        <w:gridCol w:w="1013"/>
        <w:gridCol w:w="992"/>
      </w:tblGrid>
      <w:tr w:rsidR="00517E69" w:rsidRPr="00AE3A24" w:rsidTr="00637E10">
        <w:tc>
          <w:tcPr>
            <w:tcW w:w="3088" w:type="dxa"/>
            <w:vMerge w:val="restart"/>
          </w:tcPr>
          <w:p w:rsidR="00517E69" w:rsidRPr="00AE3A24" w:rsidRDefault="00517E69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 xml:space="preserve"> Виды туризма</w:t>
            </w:r>
          </w:p>
        </w:tc>
        <w:tc>
          <w:tcPr>
            <w:tcW w:w="2528" w:type="dxa"/>
            <w:gridSpan w:val="2"/>
          </w:tcPr>
          <w:p w:rsidR="00760312" w:rsidRPr="00AE3A24" w:rsidRDefault="00517E69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Количество поездок (тыс.)</w:t>
            </w:r>
          </w:p>
        </w:tc>
        <w:tc>
          <w:tcPr>
            <w:tcW w:w="2005" w:type="dxa"/>
            <w:gridSpan w:val="2"/>
          </w:tcPr>
          <w:p w:rsidR="00517E69" w:rsidRPr="00AE3A24" w:rsidRDefault="00517E69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Доля (%)</w:t>
            </w:r>
          </w:p>
        </w:tc>
      </w:tr>
      <w:tr w:rsidR="00517E69" w:rsidRPr="00AE3A24" w:rsidTr="00637E10">
        <w:tc>
          <w:tcPr>
            <w:tcW w:w="3088" w:type="dxa"/>
            <w:vMerge/>
          </w:tcPr>
          <w:p w:rsidR="00517E69" w:rsidRPr="00AE3A24" w:rsidRDefault="00517E69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</w:p>
        </w:tc>
        <w:tc>
          <w:tcPr>
            <w:tcW w:w="989" w:type="dxa"/>
          </w:tcPr>
          <w:p w:rsidR="00760312" w:rsidRPr="00AE3A24" w:rsidRDefault="00517E69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2003г.</w:t>
            </w:r>
          </w:p>
        </w:tc>
        <w:tc>
          <w:tcPr>
            <w:tcW w:w="1539" w:type="dxa"/>
          </w:tcPr>
          <w:p w:rsidR="00517E69" w:rsidRPr="00AE3A24" w:rsidRDefault="00517E69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1993г.</w:t>
            </w:r>
          </w:p>
        </w:tc>
        <w:tc>
          <w:tcPr>
            <w:tcW w:w="1013" w:type="dxa"/>
          </w:tcPr>
          <w:p w:rsidR="00517E69" w:rsidRPr="00AE3A24" w:rsidRDefault="00517E69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2003г.</w:t>
            </w:r>
          </w:p>
        </w:tc>
        <w:tc>
          <w:tcPr>
            <w:tcW w:w="992" w:type="dxa"/>
          </w:tcPr>
          <w:p w:rsidR="00517E69" w:rsidRPr="00AE3A24" w:rsidRDefault="00517E69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1993г.</w:t>
            </w:r>
          </w:p>
        </w:tc>
      </w:tr>
      <w:tr w:rsidR="00517E69" w:rsidRPr="00AE3A24" w:rsidTr="00637E10">
        <w:tc>
          <w:tcPr>
            <w:tcW w:w="3088" w:type="dxa"/>
          </w:tcPr>
          <w:p w:rsidR="00760312" w:rsidRPr="00AE3A24" w:rsidRDefault="00517E69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Организованный туризм</w:t>
            </w:r>
          </w:p>
        </w:tc>
        <w:tc>
          <w:tcPr>
            <w:tcW w:w="989" w:type="dxa"/>
          </w:tcPr>
          <w:p w:rsidR="00517E69" w:rsidRPr="00AE3A24" w:rsidRDefault="00517E69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914,7</w:t>
            </w:r>
          </w:p>
        </w:tc>
        <w:tc>
          <w:tcPr>
            <w:tcW w:w="1539" w:type="dxa"/>
          </w:tcPr>
          <w:p w:rsidR="00517E69" w:rsidRPr="00AE3A24" w:rsidRDefault="00517E69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1543,4</w:t>
            </w:r>
          </w:p>
        </w:tc>
        <w:tc>
          <w:tcPr>
            <w:tcW w:w="1013" w:type="dxa"/>
          </w:tcPr>
          <w:p w:rsidR="00517E69" w:rsidRPr="00AE3A24" w:rsidRDefault="00517E69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27,6</w:t>
            </w:r>
          </w:p>
        </w:tc>
        <w:tc>
          <w:tcPr>
            <w:tcW w:w="992" w:type="dxa"/>
          </w:tcPr>
          <w:p w:rsidR="00517E69" w:rsidRPr="00AE3A24" w:rsidRDefault="00517E69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28,6</w:t>
            </w:r>
          </w:p>
        </w:tc>
      </w:tr>
      <w:tr w:rsidR="00517E69" w:rsidRPr="00AE3A24" w:rsidTr="00637E10">
        <w:tc>
          <w:tcPr>
            <w:tcW w:w="3088" w:type="dxa"/>
          </w:tcPr>
          <w:p w:rsidR="00760312" w:rsidRPr="00AE3A24" w:rsidRDefault="00517E69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Деловые (служебные) поездки</w:t>
            </w:r>
          </w:p>
        </w:tc>
        <w:tc>
          <w:tcPr>
            <w:tcW w:w="989" w:type="dxa"/>
          </w:tcPr>
          <w:p w:rsidR="00517E69" w:rsidRPr="00AE3A24" w:rsidRDefault="00517E69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1267,1</w:t>
            </w:r>
          </w:p>
        </w:tc>
        <w:tc>
          <w:tcPr>
            <w:tcW w:w="1539" w:type="dxa"/>
          </w:tcPr>
          <w:p w:rsidR="00517E69" w:rsidRPr="00AE3A24" w:rsidRDefault="00517E69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2203,4</w:t>
            </w:r>
          </w:p>
        </w:tc>
        <w:tc>
          <w:tcPr>
            <w:tcW w:w="1013" w:type="dxa"/>
          </w:tcPr>
          <w:p w:rsidR="00517E69" w:rsidRPr="00AE3A24" w:rsidRDefault="00517E69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38,2</w:t>
            </w:r>
          </w:p>
        </w:tc>
        <w:tc>
          <w:tcPr>
            <w:tcW w:w="992" w:type="dxa"/>
          </w:tcPr>
          <w:p w:rsidR="00517E69" w:rsidRPr="00AE3A24" w:rsidRDefault="00517E69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41,0</w:t>
            </w:r>
          </w:p>
        </w:tc>
      </w:tr>
      <w:tr w:rsidR="00517E69" w:rsidRPr="00AE3A24" w:rsidTr="00637E10">
        <w:tc>
          <w:tcPr>
            <w:tcW w:w="3088" w:type="dxa"/>
          </w:tcPr>
          <w:p w:rsidR="00760312" w:rsidRPr="00AE3A24" w:rsidRDefault="00517E69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Частные поездки</w:t>
            </w:r>
          </w:p>
        </w:tc>
        <w:tc>
          <w:tcPr>
            <w:tcW w:w="989" w:type="dxa"/>
          </w:tcPr>
          <w:p w:rsidR="00517E69" w:rsidRPr="00AE3A24" w:rsidRDefault="00517E69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411,6</w:t>
            </w:r>
          </w:p>
        </w:tc>
        <w:tc>
          <w:tcPr>
            <w:tcW w:w="1539" w:type="dxa"/>
          </w:tcPr>
          <w:p w:rsidR="00517E69" w:rsidRPr="00AE3A24" w:rsidRDefault="00517E69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836,3</w:t>
            </w:r>
          </w:p>
        </w:tc>
        <w:tc>
          <w:tcPr>
            <w:tcW w:w="1013" w:type="dxa"/>
          </w:tcPr>
          <w:p w:rsidR="00517E69" w:rsidRPr="00AE3A24" w:rsidRDefault="00517E69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12,4</w:t>
            </w:r>
          </w:p>
        </w:tc>
        <w:tc>
          <w:tcPr>
            <w:tcW w:w="992" w:type="dxa"/>
          </w:tcPr>
          <w:p w:rsidR="00517E69" w:rsidRPr="00AE3A24" w:rsidRDefault="00517E69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15,5</w:t>
            </w:r>
          </w:p>
        </w:tc>
      </w:tr>
      <w:tr w:rsidR="00517E69" w:rsidRPr="00AE3A24" w:rsidTr="00637E10">
        <w:tc>
          <w:tcPr>
            <w:tcW w:w="3088" w:type="dxa"/>
          </w:tcPr>
          <w:p w:rsidR="00760312" w:rsidRPr="00AE3A24" w:rsidRDefault="00517E69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Транзит</w:t>
            </w:r>
          </w:p>
        </w:tc>
        <w:tc>
          <w:tcPr>
            <w:tcW w:w="989" w:type="dxa"/>
          </w:tcPr>
          <w:p w:rsidR="00517E69" w:rsidRPr="00AE3A24" w:rsidRDefault="00517E69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96,5</w:t>
            </w:r>
          </w:p>
        </w:tc>
        <w:tc>
          <w:tcPr>
            <w:tcW w:w="1539" w:type="dxa"/>
          </w:tcPr>
          <w:p w:rsidR="00517E69" w:rsidRPr="00AE3A24" w:rsidRDefault="00517E69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125,1</w:t>
            </w:r>
          </w:p>
        </w:tc>
        <w:tc>
          <w:tcPr>
            <w:tcW w:w="1013" w:type="dxa"/>
          </w:tcPr>
          <w:p w:rsidR="00517E69" w:rsidRPr="00AE3A24" w:rsidRDefault="00517E69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3,0</w:t>
            </w:r>
          </w:p>
        </w:tc>
        <w:tc>
          <w:tcPr>
            <w:tcW w:w="992" w:type="dxa"/>
          </w:tcPr>
          <w:p w:rsidR="00517E69" w:rsidRPr="00AE3A24" w:rsidRDefault="00517E69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2,3</w:t>
            </w:r>
          </w:p>
        </w:tc>
      </w:tr>
      <w:tr w:rsidR="00517E69" w:rsidRPr="00AE3A24" w:rsidTr="00637E10">
        <w:tc>
          <w:tcPr>
            <w:tcW w:w="3088" w:type="dxa"/>
          </w:tcPr>
          <w:p w:rsidR="00760312" w:rsidRPr="00AE3A24" w:rsidRDefault="00517E69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Обслуживающий персонал</w:t>
            </w:r>
          </w:p>
        </w:tc>
        <w:tc>
          <w:tcPr>
            <w:tcW w:w="989" w:type="dxa"/>
          </w:tcPr>
          <w:p w:rsidR="00517E69" w:rsidRPr="00AE3A24" w:rsidRDefault="00517E69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621,6</w:t>
            </w:r>
          </w:p>
        </w:tc>
        <w:tc>
          <w:tcPr>
            <w:tcW w:w="1539" w:type="dxa"/>
          </w:tcPr>
          <w:p w:rsidR="00517E69" w:rsidRPr="00AE3A24" w:rsidRDefault="00517E69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675,9</w:t>
            </w:r>
          </w:p>
        </w:tc>
        <w:tc>
          <w:tcPr>
            <w:tcW w:w="1013" w:type="dxa"/>
          </w:tcPr>
          <w:p w:rsidR="00517E69" w:rsidRPr="00AE3A24" w:rsidRDefault="00517E69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18,7</w:t>
            </w:r>
          </w:p>
        </w:tc>
        <w:tc>
          <w:tcPr>
            <w:tcW w:w="992" w:type="dxa"/>
          </w:tcPr>
          <w:p w:rsidR="00517E69" w:rsidRPr="00AE3A24" w:rsidRDefault="00517E69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12,5</w:t>
            </w:r>
          </w:p>
        </w:tc>
      </w:tr>
      <w:tr w:rsidR="00517E69" w:rsidRPr="00AE3A24" w:rsidTr="00637E10">
        <w:tc>
          <w:tcPr>
            <w:tcW w:w="3088" w:type="dxa"/>
          </w:tcPr>
          <w:p w:rsidR="00760312" w:rsidRPr="00AE3A24" w:rsidRDefault="00517E69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Всего</w:t>
            </w:r>
          </w:p>
        </w:tc>
        <w:tc>
          <w:tcPr>
            <w:tcW w:w="989" w:type="dxa"/>
          </w:tcPr>
          <w:p w:rsidR="00517E69" w:rsidRPr="00AE3A24" w:rsidRDefault="00517E69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3311,7</w:t>
            </w:r>
          </w:p>
        </w:tc>
        <w:tc>
          <w:tcPr>
            <w:tcW w:w="1539" w:type="dxa"/>
          </w:tcPr>
          <w:p w:rsidR="00517E69" w:rsidRPr="00AE3A24" w:rsidRDefault="00517E69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5384,2</w:t>
            </w:r>
          </w:p>
        </w:tc>
        <w:tc>
          <w:tcPr>
            <w:tcW w:w="1013" w:type="dxa"/>
          </w:tcPr>
          <w:p w:rsidR="00517E69" w:rsidRPr="00AE3A24" w:rsidRDefault="00517E69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100</w:t>
            </w:r>
          </w:p>
        </w:tc>
        <w:tc>
          <w:tcPr>
            <w:tcW w:w="992" w:type="dxa"/>
          </w:tcPr>
          <w:p w:rsidR="00517E69" w:rsidRPr="00AE3A24" w:rsidRDefault="00517E69" w:rsidP="00637E10">
            <w:pPr>
              <w:pStyle w:val="ad"/>
              <w:widowControl/>
              <w:suppressAutoHyphens/>
              <w:snapToGrid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100</w:t>
            </w:r>
          </w:p>
        </w:tc>
      </w:tr>
    </w:tbl>
    <w:p w:rsidR="00517E69" w:rsidRPr="00AE3A24" w:rsidRDefault="00517E69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812586" w:rsidRPr="00AE3A24" w:rsidRDefault="00EB1E67" w:rsidP="00F129A8">
      <w:pPr>
        <w:pStyle w:val="a3"/>
        <w:widowControl/>
        <w:tabs>
          <w:tab w:val="left" w:pos="1287"/>
        </w:tabs>
        <w:suppressAutoHyphens/>
        <w:spacing w:before="0" w:line="360" w:lineRule="auto"/>
        <w:ind w:firstLine="709"/>
        <w:jc w:val="both"/>
        <w:rPr>
          <w:b w:val="0"/>
        </w:rPr>
      </w:pPr>
      <w:r w:rsidRPr="00AE3A24">
        <w:rPr>
          <w:b w:val="0"/>
        </w:rPr>
        <w:br w:type="page"/>
      </w:r>
      <w:r w:rsidR="004F131A" w:rsidRPr="00AE3A24">
        <w:rPr>
          <w:b w:val="0"/>
        </w:rPr>
        <w:lastRenderedPageBreak/>
        <w:t>При</w:t>
      </w:r>
      <w:r w:rsidR="00582D01" w:rsidRPr="00AE3A24">
        <w:rPr>
          <w:b w:val="0"/>
        </w:rPr>
        <w:t>ложение 3</w:t>
      </w:r>
    </w:p>
    <w:p w:rsidR="00EB1E67" w:rsidRPr="00AE3A24" w:rsidRDefault="00EB1E67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812586" w:rsidRPr="00AE3A24" w:rsidRDefault="00812586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A24">
        <w:rPr>
          <w:sz w:val="28"/>
          <w:szCs w:val="28"/>
        </w:rPr>
        <w:t>Въезд иностранных граждан в Россию из различных регионов мира</w:t>
      </w:r>
      <w:r w:rsidR="00F129A8" w:rsidRPr="00AE3A24">
        <w:rPr>
          <w:sz w:val="28"/>
          <w:szCs w:val="28"/>
        </w:rPr>
        <w:t xml:space="preserve"> </w:t>
      </w:r>
      <w:r w:rsidRPr="00AE3A24">
        <w:rPr>
          <w:sz w:val="28"/>
          <w:szCs w:val="28"/>
        </w:rPr>
        <w:t>(по всем видам туризма)</w:t>
      </w:r>
    </w:p>
    <w:tbl>
      <w:tblPr>
        <w:tblStyle w:val="af2"/>
        <w:tblW w:w="6203" w:type="dxa"/>
        <w:tblInd w:w="709" w:type="dxa"/>
        <w:tblLook w:val="0400" w:firstRow="0" w:lastRow="0" w:firstColumn="0" w:lastColumn="0" w:noHBand="0" w:noVBand="1"/>
      </w:tblPr>
      <w:tblGrid>
        <w:gridCol w:w="2412"/>
        <w:gridCol w:w="2657"/>
        <w:gridCol w:w="1134"/>
      </w:tblGrid>
      <w:tr w:rsidR="00812586" w:rsidRPr="00AE3A24" w:rsidTr="00637E10">
        <w:tc>
          <w:tcPr>
            <w:tcW w:w="2412" w:type="dxa"/>
          </w:tcPr>
          <w:p w:rsidR="00812586" w:rsidRPr="00AE3A24" w:rsidRDefault="00812586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Регион</w:t>
            </w:r>
          </w:p>
        </w:tc>
        <w:tc>
          <w:tcPr>
            <w:tcW w:w="2657" w:type="dxa"/>
          </w:tcPr>
          <w:p w:rsidR="00812586" w:rsidRPr="00AE3A24" w:rsidRDefault="00812586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Количество поездок (тыс.)</w:t>
            </w:r>
          </w:p>
          <w:p w:rsidR="00812586" w:rsidRPr="00AE3A24" w:rsidRDefault="00812586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на 2003г.</w:t>
            </w:r>
          </w:p>
        </w:tc>
        <w:tc>
          <w:tcPr>
            <w:tcW w:w="1134" w:type="dxa"/>
          </w:tcPr>
          <w:p w:rsidR="00812586" w:rsidRPr="00AE3A24" w:rsidRDefault="00812586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  <w:szCs w:val="28"/>
              </w:rPr>
              <w:t>Доля (%)</w:t>
            </w:r>
          </w:p>
        </w:tc>
      </w:tr>
      <w:tr w:rsidR="00812586" w:rsidRPr="00AE3A24" w:rsidTr="00637E10">
        <w:tc>
          <w:tcPr>
            <w:tcW w:w="2412" w:type="dxa"/>
          </w:tcPr>
          <w:p w:rsidR="00812586" w:rsidRPr="00AE3A24" w:rsidRDefault="00812586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Восточная и Центральная Азия</w:t>
            </w:r>
          </w:p>
        </w:tc>
        <w:tc>
          <w:tcPr>
            <w:tcW w:w="2657" w:type="dxa"/>
          </w:tcPr>
          <w:p w:rsidR="00812586" w:rsidRPr="00AE3A24" w:rsidRDefault="00812586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745,7</w:t>
            </w:r>
          </w:p>
        </w:tc>
        <w:tc>
          <w:tcPr>
            <w:tcW w:w="1134" w:type="dxa"/>
          </w:tcPr>
          <w:p w:rsidR="00812586" w:rsidRPr="00AE3A24" w:rsidRDefault="00812586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22,5</w:t>
            </w:r>
          </w:p>
        </w:tc>
      </w:tr>
      <w:tr w:rsidR="00812586" w:rsidRPr="00AE3A24" w:rsidTr="00637E10">
        <w:tc>
          <w:tcPr>
            <w:tcW w:w="2412" w:type="dxa"/>
          </w:tcPr>
          <w:p w:rsidR="00812586" w:rsidRPr="00AE3A24" w:rsidRDefault="00812586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Восточная Европа</w:t>
            </w:r>
          </w:p>
        </w:tc>
        <w:tc>
          <w:tcPr>
            <w:tcW w:w="2657" w:type="dxa"/>
          </w:tcPr>
          <w:p w:rsidR="00812586" w:rsidRPr="00AE3A24" w:rsidRDefault="00812586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621,1</w:t>
            </w:r>
          </w:p>
        </w:tc>
        <w:tc>
          <w:tcPr>
            <w:tcW w:w="1134" w:type="dxa"/>
          </w:tcPr>
          <w:p w:rsidR="00812586" w:rsidRPr="00AE3A24" w:rsidRDefault="00812586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18,7</w:t>
            </w:r>
          </w:p>
        </w:tc>
      </w:tr>
      <w:tr w:rsidR="00812586" w:rsidRPr="00AE3A24" w:rsidTr="00637E10">
        <w:tc>
          <w:tcPr>
            <w:tcW w:w="2412" w:type="dxa"/>
          </w:tcPr>
          <w:p w:rsidR="00812586" w:rsidRPr="00AE3A24" w:rsidRDefault="00812586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Страны Балтии</w:t>
            </w:r>
          </w:p>
        </w:tc>
        <w:tc>
          <w:tcPr>
            <w:tcW w:w="2657" w:type="dxa"/>
          </w:tcPr>
          <w:p w:rsidR="00812586" w:rsidRPr="00AE3A24" w:rsidRDefault="00812586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615,3</w:t>
            </w:r>
          </w:p>
        </w:tc>
        <w:tc>
          <w:tcPr>
            <w:tcW w:w="1134" w:type="dxa"/>
          </w:tcPr>
          <w:p w:rsidR="00812586" w:rsidRPr="00AE3A24" w:rsidRDefault="00812586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18,5</w:t>
            </w:r>
          </w:p>
        </w:tc>
      </w:tr>
      <w:tr w:rsidR="00812586" w:rsidRPr="00AE3A24" w:rsidTr="00637E10">
        <w:tc>
          <w:tcPr>
            <w:tcW w:w="2412" w:type="dxa"/>
          </w:tcPr>
          <w:p w:rsidR="00812586" w:rsidRPr="00AE3A24" w:rsidRDefault="00812586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Северная Европа</w:t>
            </w:r>
          </w:p>
        </w:tc>
        <w:tc>
          <w:tcPr>
            <w:tcW w:w="2657" w:type="dxa"/>
          </w:tcPr>
          <w:p w:rsidR="00812586" w:rsidRPr="00AE3A24" w:rsidRDefault="00812586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516,3</w:t>
            </w:r>
          </w:p>
        </w:tc>
        <w:tc>
          <w:tcPr>
            <w:tcW w:w="1134" w:type="dxa"/>
          </w:tcPr>
          <w:p w:rsidR="00812586" w:rsidRPr="00AE3A24" w:rsidRDefault="00812586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15,6</w:t>
            </w:r>
          </w:p>
        </w:tc>
      </w:tr>
      <w:tr w:rsidR="00812586" w:rsidRPr="00AE3A24" w:rsidTr="00637E10">
        <w:tc>
          <w:tcPr>
            <w:tcW w:w="2412" w:type="dxa"/>
          </w:tcPr>
          <w:p w:rsidR="00812586" w:rsidRPr="00AE3A24" w:rsidRDefault="00812586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Западная Европа</w:t>
            </w:r>
          </w:p>
        </w:tc>
        <w:tc>
          <w:tcPr>
            <w:tcW w:w="2657" w:type="dxa"/>
          </w:tcPr>
          <w:p w:rsidR="00812586" w:rsidRPr="00AE3A24" w:rsidRDefault="00812586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409,5</w:t>
            </w:r>
          </w:p>
        </w:tc>
        <w:tc>
          <w:tcPr>
            <w:tcW w:w="1134" w:type="dxa"/>
          </w:tcPr>
          <w:p w:rsidR="00812586" w:rsidRPr="00AE3A24" w:rsidRDefault="00812586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12,3</w:t>
            </w:r>
          </w:p>
        </w:tc>
      </w:tr>
      <w:tr w:rsidR="00812586" w:rsidRPr="00AE3A24" w:rsidTr="00637E10">
        <w:tc>
          <w:tcPr>
            <w:tcW w:w="2412" w:type="dxa"/>
          </w:tcPr>
          <w:p w:rsidR="00812586" w:rsidRPr="00AE3A24" w:rsidRDefault="00812586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Юго-Западная Азия</w:t>
            </w:r>
          </w:p>
        </w:tc>
        <w:tc>
          <w:tcPr>
            <w:tcW w:w="2657" w:type="dxa"/>
          </w:tcPr>
          <w:p w:rsidR="00812586" w:rsidRPr="00AE3A24" w:rsidRDefault="00812586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156,5</w:t>
            </w:r>
          </w:p>
        </w:tc>
        <w:tc>
          <w:tcPr>
            <w:tcW w:w="1134" w:type="dxa"/>
          </w:tcPr>
          <w:p w:rsidR="00812586" w:rsidRPr="00AE3A24" w:rsidRDefault="00812586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4,7</w:t>
            </w:r>
          </w:p>
        </w:tc>
      </w:tr>
      <w:tr w:rsidR="00812586" w:rsidRPr="00AE3A24" w:rsidTr="00637E10">
        <w:tc>
          <w:tcPr>
            <w:tcW w:w="2412" w:type="dxa"/>
          </w:tcPr>
          <w:p w:rsidR="00812586" w:rsidRPr="00AE3A24" w:rsidRDefault="00812586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Америка</w:t>
            </w:r>
          </w:p>
        </w:tc>
        <w:tc>
          <w:tcPr>
            <w:tcW w:w="2657" w:type="dxa"/>
          </w:tcPr>
          <w:p w:rsidR="00812586" w:rsidRPr="00AE3A24" w:rsidRDefault="00812586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148,6</w:t>
            </w:r>
          </w:p>
        </w:tc>
        <w:tc>
          <w:tcPr>
            <w:tcW w:w="1134" w:type="dxa"/>
          </w:tcPr>
          <w:p w:rsidR="00812586" w:rsidRPr="00AE3A24" w:rsidRDefault="00812586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4,5</w:t>
            </w:r>
          </w:p>
        </w:tc>
      </w:tr>
      <w:tr w:rsidR="00812586" w:rsidRPr="00AE3A24" w:rsidTr="00637E10">
        <w:tc>
          <w:tcPr>
            <w:tcW w:w="2412" w:type="dxa"/>
          </w:tcPr>
          <w:p w:rsidR="00812586" w:rsidRPr="00AE3A24" w:rsidRDefault="00812586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Южная Европа</w:t>
            </w:r>
          </w:p>
        </w:tc>
        <w:tc>
          <w:tcPr>
            <w:tcW w:w="2657" w:type="dxa"/>
          </w:tcPr>
          <w:p w:rsidR="00812586" w:rsidRPr="00AE3A24" w:rsidRDefault="00812586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46,0</w:t>
            </w:r>
          </w:p>
        </w:tc>
        <w:tc>
          <w:tcPr>
            <w:tcW w:w="1134" w:type="dxa"/>
          </w:tcPr>
          <w:p w:rsidR="00812586" w:rsidRPr="00AE3A24" w:rsidRDefault="00812586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1,4</w:t>
            </w:r>
          </w:p>
        </w:tc>
      </w:tr>
      <w:tr w:rsidR="00812586" w:rsidRPr="00AE3A24" w:rsidTr="00637E10">
        <w:tc>
          <w:tcPr>
            <w:tcW w:w="2412" w:type="dxa"/>
          </w:tcPr>
          <w:p w:rsidR="00812586" w:rsidRPr="00AE3A24" w:rsidRDefault="00812586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Юго-Восточная Азия</w:t>
            </w:r>
          </w:p>
        </w:tc>
        <w:tc>
          <w:tcPr>
            <w:tcW w:w="2657" w:type="dxa"/>
          </w:tcPr>
          <w:p w:rsidR="00812586" w:rsidRPr="00AE3A24" w:rsidRDefault="00812586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17,9</w:t>
            </w:r>
          </w:p>
        </w:tc>
        <w:tc>
          <w:tcPr>
            <w:tcW w:w="1134" w:type="dxa"/>
          </w:tcPr>
          <w:p w:rsidR="00812586" w:rsidRPr="00AE3A24" w:rsidRDefault="00812586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0,5</w:t>
            </w:r>
          </w:p>
        </w:tc>
      </w:tr>
      <w:tr w:rsidR="00812586" w:rsidRPr="00AE3A24" w:rsidTr="00637E10">
        <w:tc>
          <w:tcPr>
            <w:tcW w:w="2412" w:type="dxa"/>
          </w:tcPr>
          <w:p w:rsidR="00812586" w:rsidRPr="00AE3A24" w:rsidRDefault="00812586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Африка</w:t>
            </w:r>
          </w:p>
        </w:tc>
        <w:tc>
          <w:tcPr>
            <w:tcW w:w="2657" w:type="dxa"/>
          </w:tcPr>
          <w:p w:rsidR="00812586" w:rsidRPr="00AE3A24" w:rsidRDefault="00812586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13,7</w:t>
            </w:r>
          </w:p>
        </w:tc>
        <w:tc>
          <w:tcPr>
            <w:tcW w:w="1134" w:type="dxa"/>
          </w:tcPr>
          <w:p w:rsidR="00812586" w:rsidRPr="00AE3A24" w:rsidRDefault="00812586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8"/>
              </w:rPr>
            </w:pPr>
            <w:r w:rsidRPr="00AE3A24">
              <w:rPr>
                <w:sz w:val="20"/>
              </w:rPr>
              <w:t>0,4</w:t>
            </w:r>
          </w:p>
        </w:tc>
      </w:tr>
      <w:tr w:rsidR="00812586" w:rsidRPr="00AE3A24" w:rsidTr="00637E10">
        <w:tc>
          <w:tcPr>
            <w:tcW w:w="2412" w:type="dxa"/>
          </w:tcPr>
          <w:p w:rsidR="00812586" w:rsidRPr="00AE3A24" w:rsidRDefault="00812586" w:rsidP="00637E10">
            <w:pPr>
              <w:widowControl/>
              <w:suppressAutoHyphens/>
              <w:spacing w:before="0" w:after="0" w:line="360" w:lineRule="auto"/>
              <w:rPr>
                <w:sz w:val="20"/>
              </w:rPr>
            </w:pPr>
            <w:r w:rsidRPr="00AE3A24">
              <w:rPr>
                <w:sz w:val="20"/>
              </w:rPr>
              <w:t>Австралия и Океания</w:t>
            </w:r>
          </w:p>
        </w:tc>
        <w:tc>
          <w:tcPr>
            <w:tcW w:w="2657" w:type="dxa"/>
          </w:tcPr>
          <w:p w:rsidR="00812586" w:rsidRPr="00AE3A24" w:rsidRDefault="00812586" w:rsidP="00637E10">
            <w:pPr>
              <w:widowControl/>
              <w:suppressAutoHyphens/>
              <w:spacing w:before="0" w:after="0" w:line="360" w:lineRule="auto"/>
              <w:rPr>
                <w:sz w:val="20"/>
              </w:rPr>
            </w:pPr>
            <w:r w:rsidRPr="00AE3A24">
              <w:rPr>
                <w:sz w:val="20"/>
              </w:rPr>
              <w:t>10,5</w:t>
            </w:r>
          </w:p>
        </w:tc>
        <w:tc>
          <w:tcPr>
            <w:tcW w:w="1134" w:type="dxa"/>
          </w:tcPr>
          <w:p w:rsidR="00812586" w:rsidRPr="00AE3A24" w:rsidRDefault="00812586" w:rsidP="00637E10">
            <w:pPr>
              <w:widowControl/>
              <w:suppressAutoHyphens/>
              <w:spacing w:before="0" w:after="0" w:line="360" w:lineRule="auto"/>
              <w:rPr>
                <w:sz w:val="20"/>
              </w:rPr>
            </w:pPr>
            <w:r w:rsidRPr="00AE3A24">
              <w:rPr>
                <w:sz w:val="20"/>
              </w:rPr>
              <w:t>0,3</w:t>
            </w:r>
          </w:p>
        </w:tc>
      </w:tr>
      <w:tr w:rsidR="00812586" w:rsidRPr="00AE3A24" w:rsidTr="00637E10">
        <w:tc>
          <w:tcPr>
            <w:tcW w:w="2412" w:type="dxa"/>
          </w:tcPr>
          <w:p w:rsidR="00812586" w:rsidRPr="00AE3A24" w:rsidRDefault="00812586" w:rsidP="00637E10">
            <w:pPr>
              <w:widowControl/>
              <w:suppressAutoHyphens/>
              <w:spacing w:before="0" w:after="0" w:line="360" w:lineRule="auto"/>
              <w:rPr>
                <w:sz w:val="20"/>
              </w:rPr>
            </w:pPr>
            <w:r w:rsidRPr="00AE3A24">
              <w:rPr>
                <w:sz w:val="20"/>
              </w:rPr>
              <w:t>Южная Азия</w:t>
            </w:r>
          </w:p>
        </w:tc>
        <w:tc>
          <w:tcPr>
            <w:tcW w:w="2657" w:type="dxa"/>
          </w:tcPr>
          <w:p w:rsidR="00812586" w:rsidRPr="00AE3A24" w:rsidRDefault="00812586" w:rsidP="00637E10">
            <w:pPr>
              <w:widowControl/>
              <w:suppressAutoHyphens/>
              <w:spacing w:before="0" w:after="0" w:line="360" w:lineRule="auto"/>
              <w:rPr>
                <w:sz w:val="20"/>
              </w:rPr>
            </w:pPr>
            <w:r w:rsidRPr="00AE3A24">
              <w:rPr>
                <w:sz w:val="20"/>
              </w:rPr>
              <w:t>7,0</w:t>
            </w:r>
          </w:p>
        </w:tc>
        <w:tc>
          <w:tcPr>
            <w:tcW w:w="1134" w:type="dxa"/>
          </w:tcPr>
          <w:p w:rsidR="00812586" w:rsidRPr="00AE3A24" w:rsidRDefault="00812586" w:rsidP="00637E10">
            <w:pPr>
              <w:widowControl/>
              <w:suppressAutoHyphens/>
              <w:spacing w:before="0" w:after="0" w:line="360" w:lineRule="auto"/>
              <w:rPr>
                <w:sz w:val="20"/>
              </w:rPr>
            </w:pPr>
            <w:r w:rsidRPr="00AE3A24">
              <w:rPr>
                <w:sz w:val="20"/>
              </w:rPr>
              <w:t>0,2</w:t>
            </w:r>
          </w:p>
        </w:tc>
      </w:tr>
      <w:tr w:rsidR="00812586" w:rsidRPr="00AE3A24" w:rsidTr="00637E10">
        <w:tc>
          <w:tcPr>
            <w:tcW w:w="2412" w:type="dxa"/>
          </w:tcPr>
          <w:p w:rsidR="00812586" w:rsidRPr="00AE3A24" w:rsidRDefault="00812586" w:rsidP="00637E10">
            <w:pPr>
              <w:widowControl/>
              <w:suppressAutoHyphens/>
              <w:spacing w:before="0" w:after="0" w:line="360" w:lineRule="auto"/>
              <w:rPr>
                <w:sz w:val="20"/>
              </w:rPr>
            </w:pPr>
            <w:r w:rsidRPr="00AE3A24">
              <w:rPr>
                <w:sz w:val="20"/>
              </w:rPr>
              <w:t>Без гражданства</w:t>
            </w:r>
          </w:p>
        </w:tc>
        <w:tc>
          <w:tcPr>
            <w:tcW w:w="2657" w:type="dxa"/>
          </w:tcPr>
          <w:p w:rsidR="00812586" w:rsidRPr="00AE3A24" w:rsidRDefault="00812586" w:rsidP="00637E10">
            <w:pPr>
              <w:widowControl/>
              <w:suppressAutoHyphens/>
              <w:spacing w:before="0" w:after="0" w:line="360" w:lineRule="auto"/>
              <w:rPr>
                <w:sz w:val="20"/>
              </w:rPr>
            </w:pPr>
            <w:r w:rsidRPr="00AE3A24">
              <w:rPr>
                <w:sz w:val="20"/>
              </w:rPr>
              <w:t>3,0</w:t>
            </w:r>
          </w:p>
        </w:tc>
        <w:tc>
          <w:tcPr>
            <w:tcW w:w="1134" w:type="dxa"/>
          </w:tcPr>
          <w:p w:rsidR="00812586" w:rsidRPr="00AE3A24" w:rsidRDefault="00812586" w:rsidP="00637E10">
            <w:pPr>
              <w:widowControl/>
              <w:suppressAutoHyphens/>
              <w:spacing w:before="0" w:after="0" w:line="360" w:lineRule="auto"/>
              <w:rPr>
                <w:sz w:val="20"/>
              </w:rPr>
            </w:pPr>
            <w:r w:rsidRPr="00AE3A24">
              <w:rPr>
                <w:sz w:val="20"/>
              </w:rPr>
              <w:t>0,09</w:t>
            </w:r>
          </w:p>
        </w:tc>
      </w:tr>
      <w:tr w:rsidR="00812586" w:rsidRPr="00AE3A24" w:rsidTr="00637E10">
        <w:tc>
          <w:tcPr>
            <w:tcW w:w="2412" w:type="dxa"/>
          </w:tcPr>
          <w:p w:rsidR="00812586" w:rsidRPr="00AE3A24" w:rsidRDefault="00812586" w:rsidP="00637E10">
            <w:pPr>
              <w:widowControl/>
              <w:suppressAutoHyphens/>
              <w:spacing w:before="0" w:after="0" w:line="360" w:lineRule="auto"/>
              <w:rPr>
                <w:sz w:val="20"/>
              </w:rPr>
            </w:pPr>
            <w:r w:rsidRPr="00AE3A24">
              <w:rPr>
                <w:sz w:val="20"/>
              </w:rPr>
              <w:t>Всего</w:t>
            </w:r>
          </w:p>
        </w:tc>
        <w:tc>
          <w:tcPr>
            <w:tcW w:w="2657" w:type="dxa"/>
          </w:tcPr>
          <w:p w:rsidR="00812586" w:rsidRPr="00AE3A24" w:rsidRDefault="00812586" w:rsidP="00637E10">
            <w:pPr>
              <w:widowControl/>
              <w:suppressAutoHyphens/>
              <w:spacing w:before="0" w:after="0" w:line="360" w:lineRule="auto"/>
              <w:rPr>
                <w:sz w:val="20"/>
              </w:rPr>
            </w:pPr>
            <w:r w:rsidRPr="00AE3A24">
              <w:rPr>
                <w:sz w:val="20"/>
              </w:rPr>
              <w:t>3311,7</w:t>
            </w:r>
          </w:p>
        </w:tc>
        <w:tc>
          <w:tcPr>
            <w:tcW w:w="1134" w:type="dxa"/>
          </w:tcPr>
          <w:p w:rsidR="00812586" w:rsidRPr="00AE3A24" w:rsidRDefault="00812586" w:rsidP="00637E10">
            <w:pPr>
              <w:widowControl/>
              <w:suppressAutoHyphens/>
              <w:spacing w:before="0" w:after="0" w:line="360" w:lineRule="auto"/>
              <w:rPr>
                <w:sz w:val="20"/>
              </w:rPr>
            </w:pPr>
            <w:r w:rsidRPr="00AE3A24">
              <w:rPr>
                <w:sz w:val="20"/>
              </w:rPr>
              <w:t>100</w:t>
            </w:r>
          </w:p>
        </w:tc>
      </w:tr>
    </w:tbl>
    <w:p w:rsidR="00950CCD" w:rsidRPr="00AE3A24" w:rsidRDefault="00950CCD" w:rsidP="00F129A8">
      <w:pPr>
        <w:pStyle w:val="a3"/>
        <w:widowControl/>
        <w:tabs>
          <w:tab w:val="left" w:pos="1287"/>
        </w:tabs>
        <w:suppressAutoHyphens/>
        <w:spacing w:before="0" w:line="360" w:lineRule="auto"/>
        <w:ind w:firstLine="709"/>
        <w:jc w:val="both"/>
        <w:rPr>
          <w:b w:val="0"/>
        </w:rPr>
      </w:pPr>
    </w:p>
    <w:p w:rsidR="00F129A8" w:rsidRPr="00AE3A24" w:rsidRDefault="00EB1E67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4"/>
        </w:rPr>
      </w:pPr>
      <w:r w:rsidRPr="00AE3A24">
        <w:rPr>
          <w:sz w:val="28"/>
        </w:rPr>
        <w:br w:type="page"/>
      </w:r>
      <w:r w:rsidR="00637E10" w:rsidRPr="00AE3A24">
        <w:rPr>
          <w:sz w:val="28"/>
          <w:szCs w:val="24"/>
        </w:rPr>
        <w:lastRenderedPageBreak/>
        <w:t>Приложение 4</w:t>
      </w:r>
    </w:p>
    <w:p w:rsidR="00F129A8" w:rsidRPr="00AE3A24" w:rsidRDefault="00F129A8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4"/>
        </w:rPr>
      </w:pPr>
    </w:p>
    <w:p w:rsidR="00950CCD" w:rsidRPr="00AE3A24" w:rsidRDefault="00D31787" w:rsidP="00F129A8">
      <w:pPr>
        <w:suppressAutoHyphens/>
        <w:snapToGrid w:val="0"/>
        <w:spacing w:before="0" w:after="0" w:line="360" w:lineRule="auto"/>
        <w:ind w:firstLine="709"/>
        <w:jc w:val="both"/>
        <w:rPr>
          <w:sz w:val="28"/>
          <w:szCs w:val="24"/>
        </w:rPr>
      </w:pPr>
      <w:r w:rsidRPr="00AE3A24">
        <w:rPr>
          <w:sz w:val="28"/>
          <w:szCs w:val="24"/>
        </w:rPr>
        <w:t>Показатели экономической и социальной эффективности развития туризма в Ленинградской области в 2000-2005 годах</w:t>
      </w:r>
      <w:r w:rsidR="00F129A8" w:rsidRPr="00AE3A24">
        <w:rPr>
          <w:sz w:val="28"/>
          <w:szCs w:val="24"/>
        </w:rPr>
        <w:t xml:space="preserve"> </w:t>
      </w:r>
    </w:p>
    <w:tbl>
      <w:tblPr>
        <w:tblStyle w:val="af2"/>
        <w:tblW w:w="8601" w:type="dxa"/>
        <w:tblInd w:w="709" w:type="dxa"/>
        <w:tblLayout w:type="fixed"/>
        <w:tblLook w:val="0400" w:firstRow="0" w:lastRow="0" w:firstColumn="0" w:lastColumn="0" w:noHBand="0" w:noVBand="1"/>
      </w:tblPr>
      <w:tblGrid>
        <w:gridCol w:w="2801"/>
        <w:gridCol w:w="1070"/>
        <w:gridCol w:w="893"/>
        <w:gridCol w:w="993"/>
        <w:gridCol w:w="992"/>
        <w:gridCol w:w="994"/>
        <w:gridCol w:w="858"/>
      </w:tblGrid>
      <w:tr w:rsidR="0032378E" w:rsidRPr="00AE3A24" w:rsidTr="00637E10">
        <w:tc>
          <w:tcPr>
            <w:tcW w:w="2801" w:type="dxa"/>
          </w:tcPr>
          <w:p w:rsidR="0032378E" w:rsidRPr="00AE3A24" w:rsidRDefault="0032378E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Целевые показатели</w:t>
            </w:r>
          </w:p>
        </w:tc>
        <w:tc>
          <w:tcPr>
            <w:tcW w:w="5800" w:type="dxa"/>
            <w:gridSpan w:val="6"/>
          </w:tcPr>
          <w:p w:rsidR="0032378E" w:rsidRPr="00AE3A24" w:rsidRDefault="0032378E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 xml:space="preserve">Показатели социально-экономической эффективности развития туризма </w:t>
            </w:r>
          </w:p>
        </w:tc>
      </w:tr>
      <w:tr w:rsidR="0032378E" w:rsidRPr="00AE3A24" w:rsidTr="00637E10">
        <w:tc>
          <w:tcPr>
            <w:tcW w:w="2801" w:type="dxa"/>
          </w:tcPr>
          <w:p w:rsidR="0032378E" w:rsidRPr="00AE3A24" w:rsidRDefault="0032378E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</w:p>
        </w:tc>
        <w:tc>
          <w:tcPr>
            <w:tcW w:w="1070" w:type="dxa"/>
          </w:tcPr>
          <w:p w:rsidR="0032378E" w:rsidRPr="00AE3A24" w:rsidRDefault="0032378E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2000г.</w:t>
            </w:r>
            <w:r w:rsidR="00F129A8" w:rsidRPr="00AE3A24">
              <w:rPr>
                <w:sz w:val="20"/>
                <w:szCs w:val="24"/>
              </w:rPr>
              <w:t xml:space="preserve"> </w:t>
            </w:r>
          </w:p>
        </w:tc>
        <w:tc>
          <w:tcPr>
            <w:tcW w:w="893" w:type="dxa"/>
          </w:tcPr>
          <w:p w:rsidR="0032378E" w:rsidRPr="00AE3A24" w:rsidRDefault="0032378E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2001г.</w:t>
            </w:r>
          </w:p>
        </w:tc>
        <w:tc>
          <w:tcPr>
            <w:tcW w:w="993" w:type="dxa"/>
          </w:tcPr>
          <w:p w:rsidR="0032378E" w:rsidRPr="00AE3A24" w:rsidRDefault="0032378E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2002г.</w:t>
            </w:r>
          </w:p>
        </w:tc>
        <w:tc>
          <w:tcPr>
            <w:tcW w:w="992" w:type="dxa"/>
          </w:tcPr>
          <w:p w:rsidR="0032378E" w:rsidRPr="00AE3A24" w:rsidRDefault="0032378E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2003г.</w:t>
            </w:r>
          </w:p>
        </w:tc>
        <w:tc>
          <w:tcPr>
            <w:tcW w:w="994" w:type="dxa"/>
          </w:tcPr>
          <w:p w:rsidR="0032378E" w:rsidRPr="00AE3A24" w:rsidRDefault="0032378E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2004г.</w:t>
            </w:r>
          </w:p>
        </w:tc>
        <w:tc>
          <w:tcPr>
            <w:tcW w:w="858" w:type="dxa"/>
          </w:tcPr>
          <w:p w:rsidR="0032378E" w:rsidRPr="00AE3A24" w:rsidRDefault="0032378E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2005г.</w:t>
            </w:r>
          </w:p>
        </w:tc>
      </w:tr>
      <w:tr w:rsidR="0032378E" w:rsidRPr="00AE3A24" w:rsidTr="00637E10">
        <w:tc>
          <w:tcPr>
            <w:tcW w:w="2801" w:type="dxa"/>
          </w:tcPr>
          <w:p w:rsidR="0032378E" w:rsidRPr="00AE3A24" w:rsidRDefault="0032378E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Число туристов посетивших</w:t>
            </w:r>
          </w:p>
          <w:p w:rsidR="0032378E" w:rsidRPr="00AE3A24" w:rsidRDefault="0032378E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Ленинградскую область (тыс.) из них:</w:t>
            </w:r>
          </w:p>
        </w:tc>
        <w:tc>
          <w:tcPr>
            <w:tcW w:w="1070" w:type="dxa"/>
          </w:tcPr>
          <w:p w:rsidR="0032378E" w:rsidRPr="00AE3A24" w:rsidRDefault="0032378E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750</w:t>
            </w:r>
          </w:p>
        </w:tc>
        <w:tc>
          <w:tcPr>
            <w:tcW w:w="893" w:type="dxa"/>
          </w:tcPr>
          <w:p w:rsidR="0032378E" w:rsidRPr="00AE3A24" w:rsidRDefault="0032378E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870</w:t>
            </w:r>
          </w:p>
        </w:tc>
        <w:tc>
          <w:tcPr>
            <w:tcW w:w="993" w:type="dxa"/>
          </w:tcPr>
          <w:p w:rsidR="0032378E" w:rsidRPr="00AE3A24" w:rsidRDefault="0032378E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1030</w:t>
            </w:r>
          </w:p>
        </w:tc>
        <w:tc>
          <w:tcPr>
            <w:tcW w:w="992" w:type="dxa"/>
          </w:tcPr>
          <w:p w:rsidR="0032378E" w:rsidRPr="00AE3A24" w:rsidRDefault="0032378E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1200</w:t>
            </w:r>
          </w:p>
        </w:tc>
        <w:tc>
          <w:tcPr>
            <w:tcW w:w="994" w:type="dxa"/>
          </w:tcPr>
          <w:p w:rsidR="0032378E" w:rsidRPr="00AE3A24" w:rsidRDefault="0032378E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1350</w:t>
            </w:r>
          </w:p>
        </w:tc>
        <w:tc>
          <w:tcPr>
            <w:tcW w:w="858" w:type="dxa"/>
          </w:tcPr>
          <w:p w:rsidR="0032378E" w:rsidRPr="00AE3A24" w:rsidRDefault="0032378E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1500</w:t>
            </w:r>
          </w:p>
        </w:tc>
      </w:tr>
      <w:tr w:rsidR="0032378E" w:rsidRPr="00AE3A24" w:rsidTr="00637E10">
        <w:tc>
          <w:tcPr>
            <w:tcW w:w="2801" w:type="dxa"/>
          </w:tcPr>
          <w:p w:rsidR="0032378E" w:rsidRPr="00AE3A24" w:rsidRDefault="0032378E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граждане России</w:t>
            </w:r>
          </w:p>
        </w:tc>
        <w:tc>
          <w:tcPr>
            <w:tcW w:w="1070" w:type="dxa"/>
          </w:tcPr>
          <w:p w:rsidR="0032378E" w:rsidRPr="00AE3A24" w:rsidRDefault="0032378E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620</w:t>
            </w:r>
          </w:p>
        </w:tc>
        <w:tc>
          <w:tcPr>
            <w:tcW w:w="893" w:type="dxa"/>
          </w:tcPr>
          <w:p w:rsidR="0032378E" w:rsidRPr="00AE3A24" w:rsidRDefault="0032378E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725</w:t>
            </w:r>
          </w:p>
        </w:tc>
        <w:tc>
          <w:tcPr>
            <w:tcW w:w="993" w:type="dxa"/>
          </w:tcPr>
          <w:p w:rsidR="0032378E" w:rsidRPr="00AE3A24" w:rsidRDefault="0032378E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860</w:t>
            </w:r>
          </w:p>
        </w:tc>
        <w:tc>
          <w:tcPr>
            <w:tcW w:w="992" w:type="dxa"/>
          </w:tcPr>
          <w:p w:rsidR="0032378E" w:rsidRPr="00AE3A24" w:rsidRDefault="0032378E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1000</w:t>
            </w:r>
          </w:p>
        </w:tc>
        <w:tc>
          <w:tcPr>
            <w:tcW w:w="994" w:type="dxa"/>
          </w:tcPr>
          <w:p w:rsidR="0032378E" w:rsidRPr="00AE3A24" w:rsidRDefault="0032378E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1130</w:t>
            </w:r>
          </w:p>
        </w:tc>
        <w:tc>
          <w:tcPr>
            <w:tcW w:w="858" w:type="dxa"/>
          </w:tcPr>
          <w:p w:rsidR="0032378E" w:rsidRPr="00AE3A24" w:rsidRDefault="0032378E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1250</w:t>
            </w:r>
          </w:p>
        </w:tc>
      </w:tr>
      <w:tr w:rsidR="0032378E" w:rsidRPr="00AE3A24" w:rsidTr="00637E10">
        <w:tc>
          <w:tcPr>
            <w:tcW w:w="2801" w:type="dxa"/>
          </w:tcPr>
          <w:p w:rsidR="0032378E" w:rsidRPr="00AE3A24" w:rsidRDefault="0032378E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иностранные граждане</w:t>
            </w:r>
          </w:p>
        </w:tc>
        <w:tc>
          <w:tcPr>
            <w:tcW w:w="1070" w:type="dxa"/>
          </w:tcPr>
          <w:p w:rsidR="0032378E" w:rsidRPr="00AE3A24" w:rsidRDefault="0032378E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130</w:t>
            </w:r>
          </w:p>
        </w:tc>
        <w:tc>
          <w:tcPr>
            <w:tcW w:w="893" w:type="dxa"/>
          </w:tcPr>
          <w:p w:rsidR="0032378E" w:rsidRPr="00AE3A24" w:rsidRDefault="0032378E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145</w:t>
            </w:r>
          </w:p>
        </w:tc>
        <w:tc>
          <w:tcPr>
            <w:tcW w:w="993" w:type="dxa"/>
          </w:tcPr>
          <w:p w:rsidR="0032378E" w:rsidRPr="00AE3A24" w:rsidRDefault="0032378E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170</w:t>
            </w:r>
          </w:p>
        </w:tc>
        <w:tc>
          <w:tcPr>
            <w:tcW w:w="992" w:type="dxa"/>
          </w:tcPr>
          <w:p w:rsidR="0032378E" w:rsidRPr="00AE3A24" w:rsidRDefault="0032378E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200</w:t>
            </w:r>
          </w:p>
        </w:tc>
        <w:tc>
          <w:tcPr>
            <w:tcW w:w="994" w:type="dxa"/>
          </w:tcPr>
          <w:p w:rsidR="0032378E" w:rsidRPr="00AE3A24" w:rsidRDefault="0032378E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220</w:t>
            </w:r>
          </w:p>
        </w:tc>
        <w:tc>
          <w:tcPr>
            <w:tcW w:w="858" w:type="dxa"/>
          </w:tcPr>
          <w:p w:rsidR="0032378E" w:rsidRPr="00AE3A24" w:rsidRDefault="0032378E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250</w:t>
            </w:r>
          </w:p>
        </w:tc>
      </w:tr>
      <w:tr w:rsidR="0032378E" w:rsidRPr="00AE3A24" w:rsidTr="00637E10">
        <w:tc>
          <w:tcPr>
            <w:tcW w:w="2801" w:type="dxa"/>
          </w:tcPr>
          <w:p w:rsidR="0032378E" w:rsidRPr="00AE3A24" w:rsidRDefault="0032378E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 xml:space="preserve">Поступления налоговых платежей в бюджетную систему Ленинградской области по строке </w:t>
            </w:r>
            <w:r w:rsidR="00F129A8" w:rsidRPr="00AE3A24">
              <w:rPr>
                <w:sz w:val="20"/>
                <w:szCs w:val="24"/>
              </w:rPr>
              <w:t>"</w:t>
            </w:r>
            <w:r w:rsidRPr="00AE3A24">
              <w:rPr>
                <w:sz w:val="20"/>
                <w:szCs w:val="24"/>
              </w:rPr>
              <w:t>Туризм</w:t>
            </w:r>
            <w:r w:rsidR="00F129A8" w:rsidRPr="00AE3A24">
              <w:rPr>
                <w:sz w:val="20"/>
                <w:szCs w:val="24"/>
              </w:rPr>
              <w:t>"</w:t>
            </w:r>
            <w:r w:rsidRPr="00AE3A24">
              <w:rPr>
                <w:sz w:val="20"/>
                <w:szCs w:val="24"/>
              </w:rPr>
              <w:t xml:space="preserve"> (тысяч рублей)</w:t>
            </w:r>
          </w:p>
        </w:tc>
        <w:tc>
          <w:tcPr>
            <w:tcW w:w="1070" w:type="dxa"/>
          </w:tcPr>
          <w:p w:rsidR="0032378E" w:rsidRPr="00AE3A24" w:rsidRDefault="0032378E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1300,0</w:t>
            </w:r>
          </w:p>
        </w:tc>
        <w:tc>
          <w:tcPr>
            <w:tcW w:w="893" w:type="dxa"/>
          </w:tcPr>
          <w:p w:rsidR="0032378E" w:rsidRPr="00AE3A24" w:rsidRDefault="0032378E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3200,0</w:t>
            </w:r>
          </w:p>
        </w:tc>
        <w:tc>
          <w:tcPr>
            <w:tcW w:w="993" w:type="dxa"/>
          </w:tcPr>
          <w:p w:rsidR="0032378E" w:rsidRPr="00AE3A24" w:rsidRDefault="0032378E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11600,0</w:t>
            </w:r>
          </w:p>
        </w:tc>
        <w:tc>
          <w:tcPr>
            <w:tcW w:w="992" w:type="dxa"/>
          </w:tcPr>
          <w:p w:rsidR="0032378E" w:rsidRPr="00AE3A24" w:rsidRDefault="0032378E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12800,0</w:t>
            </w:r>
          </w:p>
        </w:tc>
        <w:tc>
          <w:tcPr>
            <w:tcW w:w="994" w:type="dxa"/>
          </w:tcPr>
          <w:p w:rsidR="0032378E" w:rsidRPr="00AE3A24" w:rsidRDefault="0032378E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13400,0</w:t>
            </w:r>
          </w:p>
        </w:tc>
        <w:tc>
          <w:tcPr>
            <w:tcW w:w="858" w:type="dxa"/>
          </w:tcPr>
          <w:p w:rsidR="0032378E" w:rsidRPr="00AE3A24" w:rsidRDefault="0032378E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13800,0</w:t>
            </w:r>
          </w:p>
        </w:tc>
      </w:tr>
      <w:tr w:rsidR="0032378E" w:rsidRPr="00AE3A24" w:rsidTr="00637E10">
        <w:tc>
          <w:tcPr>
            <w:tcW w:w="2801" w:type="dxa"/>
          </w:tcPr>
          <w:p w:rsidR="0032378E" w:rsidRPr="00AE3A24" w:rsidRDefault="0032378E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Количество туристских фирм в ленинградской области (турагентских и туроператорских) (единиц)</w:t>
            </w:r>
          </w:p>
        </w:tc>
        <w:tc>
          <w:tcPr>
            <w:tcW w:w="1070" w:type="dxa"/>
          </w:tcPr>
          <w:p w:rsidR="0032378E" w:rsidRPr="00AE3A24" w:rsidRDefault="0032378E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84</w:t>
            </w:r>
          </w:p>
        </w:tc>
        <w:tc>
          <w:tcPr>
            <w:tcW w:w="893" w:type="dxa"/>
          </w:tcPr>
          <w:p w:rsidR="0032378E" w:rsidRPr="00AE3A24" w:rsidRDefault="0032378E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107</w:t>
            </w:r>
          </w:p>
        </w:tc>
        <w:tc>
          <w:tcPr>
            <w:tcW w:w="993" w:type="dxa"/>
          </w:tcPr>
          <w:p w:rsidR="0032378E" w:rsidRPr="00AE3A24" w:rsidRDefault="0032378E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92</w:t>
            </w:r>
          </w:p>
        </w:tc>
        <w:tc>
          <w:tcPr>
            <w:tcW w:w="992" w:type="dxa"/>
          </w:tcPr>
          <w:p w:rsidR="0032378E" w:rsidRPr="00AE3A24" w:rsidRDefault="0032378E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108</w:t>
            </w:r>
          </w:p>
        </w:tc>
        <w:tc>
          <w:tcPr>
            <w:tcW w:w="994" w:type="dxa"/>
          </w:tcPr>
          <w:p w:rsidR="0032378E" w:rsidRPr="00AE3A24" w:rsidRDefault="0032378E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115</w:t>
            </w:r>
          </w:p>
        </w:tc>
        <w:tc>
          <w:tcPr>
            <w:tcW w:w="858" w:type="dxa"/>
          </w:tcPr>
          <w:p w:rsidR="0032378E" w:rsidRPr="00AE3A24" w:rsidRDefault="0032378E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120</w:t>
            </w:r>
          </w:p>
        </w:tc>
      </w:tr>
      <w:tr w:rsidR="0032378E" w:rsidRPr="00AE3A24" w:rsidTr="00637E10">
        <w:tc>
          <w:tcPr>
            <w:tcW w:w="2801" w:type="dxa"/>
          </w:tcPr>
          <w:p w:rsidR="0032378E" w:rsidRPr="00AE3A24" w:rsidRDefault="0032378E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Количество работающих объектов размещения на территории Ленинградской области (туристские базы, дома отдыха, пансионаты, гостиницы, мотели, базы отдыха, санатории, загородные клубы и др.) (единиц)</w:t>
            </w:r>
          </w:p>
        </w:tc>
        <w:tc>
          <w:tcPr>
            <w:tcW w:w="1070" w:type="dxa"/>
          </w:tcPr>
          <w:p w:rsidR="0032378E" w:rsidRPr="00AE3A24" w:rsidRDefault="0032378E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232</w:t>
            </w:r>
          </w:p>
        </w:tc>
        <w:tc>
          <w:tcPr>
            <w:tcW w:w="893" w:type="dxa"/>
          </w:tcPr>
          <w:p w:rsidR="0032378E" w:rsidRPr="00AE3A24" w:rsidRDefault="0032378E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281</w:t>
            </w:r>
          </w:p>
        </w:tc>
        <w:tc>
          <w:tcPr>
            <w:tcW w:w="993" w:type="dxa"/>
          </w:tcPr>
          <w:p w:rsidR="0032378E" w:rsidRPr="00AE3A24" w:rsidRDefault="0032378E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290</w:t>
            </w:r>
          </w:p>
        </w:tc>
        <w:tc>
          <w:tcPr>
            <w:tcW w:w="992" w:type="dxa"/>
          </w:tcPr>
          <w:p w:rsidR="0032378E" w:rsidRPr="00AE3A24" w:rsidRDefault="0032378E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325</w:t>
            </w:r>
          </w:p>
        </w:tc>
        <w:tc>
          <w:tcPr>
            <w:tcW w:w="994" w:type="dxa"/>
          </w:tcPr>
          <w:p w:rsidR="0032378E" w:rsidRPr="00AE3A24" w:rsidRDefault="0032378E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360</w:t>
            </w:r>
          </w:p>
        </w:tc>
        <w:tc>
          <w:tcPr>
            <w:tcW w:w="858" w:type="dxa"/>
          </w:tcPr>
          <w:p w:rsidR="0032378E" w:rsidRPr="00AE3A24" w:rsidRDefault="0032378E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400</w:t>
            </w:r>
          </w:p>
        </w:tc>
      </w:tr>
      <w:tr w:rsidR="0032378E" w:rsidRPr="00AE3A24" w:rsidTr="00637E10">
        <w:tc>
          <w:tcPr>
            <w:tcW w:w="2801" w:type="dxa"/>
          </w:tcPr>
          <w:p w:rsidR="0032378E" w:rsidRPr="00AE3A24" w:rsidRDefault="0032378E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Количество рабочих мест (в туристских фирмах и объектах размещения) на территории Ленинградской области (человек)</w:t>
            </w:r>
          </w:p>
        </w:tc>
        <w:tc>
          <w:tcPr>
            <w:tcW w:w="1070" w:type="dxa"/>
          </w:tcPr>
          <w:p w:rsidR="0032378E" w:rsidRPr="00AE3A24" w:rsidRDefault="0032378E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6550</w:t>
            </w:r>
          </w:p>
        </w:tc>
        <w:tc>
          <w:tcPr>
            <w:tcW w:w="893" w:type="dxa"/>
          </w:tcPr>
          <w:p w:rsidR="0032378E" w:rsidRPr="00AE3A24" w:rsidRDefault="0032378E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7950</w:t>
            </w:r>
          </w:p>
        </w:tc>
        <w:tc>
          <w:tcPr>
            <w:tcW w:w="993" w:type="dxa"/>
          </w:tcPr>
          <w:p w:rsidR="0032378E" w:rsidRPr="00AE3A24" w:rsidRDefault="0032378E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8100</w:t>
            </w:r>
          </w:p>
        </w:tc>
        <w:tc>
          <w:tcPr>
            <w:tcW w:w="992" w:type="dxa"/>
          </w:tcPr>
          <w:p w:rsidR="0032378E" w:rsidRPr="00AE3A24" w:rsidRDefault="0032378E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9100</w:t>
            </w:r>
          </w:p>
        </w:tc>
        <w:tc>
          <w:tcPr>
            <w:tcW w:w="994" w:type="dxa"/>
          </w:tcPr>
          <w:p w:rsidR="0032378E" w:rsidRPr="00AE3A24" w:rsidRDefault="0032378E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10050</w:t>
            </w:r>
          </w:p>
        </w:tc>
        <w:tc>
          <w:tcPr>
            <w:tcW w:w="858" w:type="dxa"/>
          </w:tcPr>
          <w:p w:rsidR="0032378E" w:rsidRPr="00AE3A24" w:rsidRDefault="0032378E" w:rsidP="00637E10">
            <w:pPr>
              <w:widowControl/>
              <w:suppressAutoHyphens/>
              <w:spacing w:before="0" w:after="0" w:line="360" w:lineRule="auto"/>
              <w:rPr>
                <w:sz w:val="20"/>
                <w:szCs w:val="24"/>
              </w:rPr>
            </w:pPr>
            <w:r w:rsidRPr="00AE3A24">
              <w:rPr>
                <w:sz w:val="20"/>
                <w:szCs w:val="24"/>
              </w:rPr>
              <w:t>11100</w:t>
            </w:r>
          </w:p>
        </w:tc>
      </w:tr>
    </w:tbl>
    <w:p w:rsidR="00CD36F8" w:rsidRPr="00AE3A24" w:rsidRDefault="00CD36F8" w:rsidP="00F129A8">
      <w:pPr>
        <w:pStyle w:val="a3"/>
        <w:widowControl/>
        <w:tabs>
          <w:tab w:val="left" w:pos="1287"/>
        </w:tabs>
        <w:suppressAutoHyphens/>
        <w:spacing w:before="0" w:line="360" w:lineRule="auto"/>
        <w:ind w:firstLine="709"/>
        <w:jc w:val="both"/>
        <w:rPr>
          <w:b w:val="0"/>
        </w:rPr>
      </w:pPr>
    </w:p>
    <w:sectPr w:rsidR="00CD36F8" w:rsidRPr="00AE3A24" w:rsidSect="00F129A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C80" w:rsidRDefault="00134C80">
      <w:pPr>
        <w:widowControl w:val="0"/>
        <w:snapToGrid w:val="0"/>
        <w:spacing w:before="0"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separator/>
      </w:r>
    </w:p>
  </w:endnote>
  <w:endnote w:type="continuationSeparator" w:id="0">
    <w:p w:rsidR="00134C80" w:rsidRDefault="00134C80">
      <w:pPr>
        <w:widowControl w:val="0"/>
        <w:snapToGrid w:val="0"/>
        <w:spacing w:before="0"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ctav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70" w:rsidRDefault="001E2C7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70" w:rsidRDefault="001E2C70" w:rsidP="001E2C70">
    <w:pPr>
      <w:pStyle w:val="ab"/>
    </w:pPr>
    <w:r>
      <w:t xml:space="preserve">Вернуться в каталог готовых дипломов и магистерских диссертаций </w:t>
    </w:r>
  </w:p>
  <w:p w:rsidR="001E2C70" w:rsidRDefault="001E2C70" w:rsidP="001E2C70">
    <w:pPr>
      <w:pStyle w:val="ab"/>
    </w:pPr>
    <w:r>
      <w:t>http://учебники</w:t>
    </w:r>
    <w:proofErr w:type="gramStart"/>
    <w:r>
      <w:t>.и</w:t>
    </w:r>
    <w:proofErr w:type="gramEnd"/>
    <w:r>
      <w:t>нформ2000.рф/diplom.shtml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70" w:rsidRDefault="001E2C7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C80" w:rsidRDefault="00134C80">
      <w:pPr>
        <w:widowControl w:val="0"/>
        <w:snapToGrid w:val="0"/>
        <w:spacing w:before="0"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separator/>
      </w:r>
    </w:p>
  </w:footnote>
  <w:footnote w:type="continuationSeparator" w:id="0">
    <w:p w:rsidR="00134C80" w:rsidRDefault="00134C80">
      <w:pPr>
        <w:widowControl w:val="0"/>
        <w:snapToGrid w:val="0"/>
        <w:spacing w:before="0"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continuationSeparator/>
      </w:r>
    </w:p>
  </w:footnote>
  <w:footnote w:id="1">
    <w:p w:rsidR="00B86BB9" w:rsidRDefault="002F58D5">
      <w:pPr>
        <w:pStyle w:val="a5"/>
      </w:pPr>
      <w:r w:rsidRPr="006B5753">
        <w:rPr>
          <w:rStyle w:val="a7"/>
          <w:rFonts w:ascii="Times New Roman" w:hAnsi="Times New Roman"/>
        </w:rPr>
        <w:footnoteRef/>
      </w:r>
      <w:r w:rsidRPr="006B5753">
        <w:rPr>
          <w:rFonts w:ascii="Times New Roman" w:hAnsi="Times New Roman" w:cs="Times New Roman"/>
        </w:rPr>
        <w:t xml:space="preserve"> </w:t>
      </w:r>
      <w:r w:rsidRPr="006B5753">
        <w:rPr>
          <w:rFonts w:ascii="Times New Roman" w:hAnsi="Times New Roman" w:cs="Times New Roman"/>
          <w:lang w:val="en-US"/>
        </w:rPr>
        <w:t>www</w:t>
      </w:r>
      <w:r w:rsidRPr="006B5753">
        <w:rPr>
          <w:rFonts w:ascii="Times New Roman" w:hAnsi="Times New Roman" w:cs="Times New Roman"/>
        </w:rPr>
        <w:t>.</w:t>
      </w:r>
      <w:r w:rsidRPr="006B5753">
        <w:rPr>
          <w:rFonts w:ascii="Times New Roman" w:hAnsi="Times New Roman" w:cs="Times New Roman"/>
          <w:lang w:val="en-US"/>
        </w:rPr>
        <w:t>ntv</w:t>
      </w:r>
      <w:r w:rsidRPr="006B5753">
        <w:rPr>
          <w:rFonts w:ascii="Times New Roman" w:hAnsi="Times New Roman" w:cs="Times New Roman"/>
        </w:rPr>
        <w:t>.</w:t>
      </w:r>
      <w:r w:rsidRPr="006B5753">
        <w:rPr>
          <w:rFonts w:ascii="Times New Roman" w:hAnsi="Times New Roman" w:cs="Times New Roman"/>
          <w:lang w:val="en-US"/>
        </w:rPr>
        <w:t>ru</w:t>
      </w:r>
      <w:r w:rsidRPr="006B5753">
        <w:rPr>
          <w:rFonts w:ascii="Times New Roman" w:hAnsi="Times New Roman" w:cs="Times New Roman"/>
        </w:rPr>
        <w:t xml:space="preserve">  Умные деньги</w:t>
      </w:r>
    </w:p>
  </w:footnote>
  <w:footnote w:id="2">
    <w:p w:rsidR="00B86BB9" w:rsidRDefault="002F58D5" w:rsidP="006B5753">
      <w:pPr>
        <w:widowControl w:val="0"/>
        <w:snapToGrid w:val="0"/>
        <w:spacing w:before="0" w:after="0"/>
      </w:pPr>
      <w:r w:rsidRPr="006B5753">
        <w:rPr>
          <w:rStyle w:val="a7"/>
          <w:sz w:val="20"/>
        </w:rPr>
        <w:footnoteRef/>
      </w:r>
      <w:r w:rsidRPr="006B5753">
        <w:rPr>
          <w:sz w:val="20"/>
        </w:rPr>
        <w:t xml:space="preserve"> Ирина Лугина «Только для </w:t>
      </w:r>
      <w:r w:rsidRPr="006B5753">
        <w:rPr>
          <w:sz w:val="20"/>
          <w:lang w:val="en-US"/>
        </w:rPr>
        <w:t>VIP</w:t>
      </w:r>
      <w:r w:rsidRPr="006B5753">
        <w:rPr>
          <w:sz w:val="20"/>
        </w:rPr>
        <w:t>?»// Экономика и время №28 (465) 28.07.2003</w:t>
      </w:r>
    </w:p>
  </w:footnote>
  <w:footnote w:id="3">
    <w:p w:rsidR="00B86BB9" w:rsidRDefault="002F58D5" w:rsidP="00E576F8">
      <w:pPr>
        <w:pStyle w:val="a5"/>
      </w:pPr>
      <w:r w:rsidRPr="006B5753">
        <w:rPr>
          <w:rStyle w:val="a7"/>
          <w:rFonts w:ascii="Times New Roman" w:hAnsi="Times New Roman"/>
        </w:rPr>
        <w:footnoteRef/>
      </w:r>
      <w:r w:rsidRPr="006B5753">
        <w:rPr>
          <w:rFonts w:ascii="Times New Roman" w:hAnsi="Times New Roman" w:cs="Times New Roman"/>
        </w:rPr>
        <w:t xml:space="preserve"> </w:t>
      </w:r>
      <w:hyperlink r:id="rId1" w:history="1">
        <w:r w:rsidRPr="006B5753">
          <w:rPr>
            <w:rStyle w:val="af3"/>
            <w:rFonts w:ascii="Times New Roman" w:hAnsi="Times New Roman"/>
            <w:color w:val="auto"/>
            <w:u w:val="none"/>
            <w:lang w:val="en-US"/>
          </w:rPr>
          <w:t>www</w:t>
        </w:r>
        <w:r w:rsidRPr="006B5753">
          <w:rPr>
            <w:rStyle w:val="af3"/>
            <w:rFonts w:ascii="Times New Roman" w:hAnsi="Times New Roman"/>
            <w:color w:val="auto"/>
            <w:u w:val="none"/>
          </w:rPr>
          <w:t>.</w:t>
        </w:r>
        <w:r w:rsidRPr="006B5753">
          <w:rPr>
            <w:rStyle w:val="af3"/>
            <w:rFonts w:ascii="Times New Roman" w:hAnsi="Times New Roman"/>
            <w:color w:val="auto"/>
            <w:u w:val="none"/>
            <w:lang w:val="en-US"/>
          </w:rPr>
          <w:t>ntv</w:t>
        </w:r>
        <w:r w:rsidRPr="006B5753">
          <w:rPr>
            <w:rStyle w:val="af3"/>
            <w:rFonts w:ascii="Times New Roman" w:hAnsi="Times New Roman"/>
            <w:color w:val="auto"/>
            <w:u w:val="none"/>
          </w:rPr>
          <w:t>.</w:t>
        </w:r>
        <w:r w:rsidRPr="006B5753">
          <w:rPr>
            <w:rStyle w:val="af3"/>
            <w:rFonts w:ascii="Times New Roman" w:hAnsi="Times New Roman"/>
            <w:color w:val="auto"/>
            <w:u w:val="none"/>
            <w:lang w:val="en-US"/>
          </w:rPr>
          <w:t>ru</w:t>
        </w:r>
      </w:hyperlink>
      <w:r w:rsidRPr="006B5753">
        <w:rPr>
          <w:rFonts w:ascii="Times New Roman" w:hAnsi="Times New Roman" w:cs="Times New Roman"/>
        </w:rPr>
        <w:t xml:space="preserve"> </w:t>
      </w:r>
    </w:p>
  </w:footnote>
  <w:footnote w:id="4">
    <w:p w:rsidR="00B86BB9" w:rsidRDefault="002F58D5" w:rsidP="00EB1E67">
      <w:pPr>
        <w:widowControl w:val="0"/>
        <w:snapToGrid w:val="0"/>
        <w:spacing w:before="0" w:after="0"/>
      </w:pPr>
      <w:r>
        <w:rPr>
          <w:rStyle w:val="a7"/>
          <w:rFonts w:ascii="Arial" w:hAnsi="Arial"/>
          <w:sz w:val="20"/>
        </w:rPr>
        <w:footnoteRef/>
      </w:r>
      <w:r>
        <w:rPr>
          <w:rFonts w:ascii="Arial" w:hAnsi="Arial"/>
          <w:sz w:val="20"/>
        </w:rPr>
        <w:t xml:space="preserve"> </w:t>
      </w:r>
      <w:r w:rsidRPr="0002515C">
        <w:rPr>
          <w:sz w:val="20"/>
        </w:rPr>
        <w:t xml:space="preserve">Ирина Лугина «Только для </w:t>
      </w:r>
      <w:r w:rsidRPr="0002515C">
        <w:rPr>
          <w:sz w:val="20"/>
          <w:lang w:val="en-US"/>
        </w:rPr>
        <w:t>VIP</w:t>
      </w:r>
      <w:r w:rsidRPr="0002515C">
        <w:rPr>
          <w:sz w:val="20"/>
        </w:rPr>
        <w:t>?»// Экономика и время №28 (465) 28.07.2003</w:t>
      </w:r>
    </w:p>
  </w:footnote>
  <w:footnote w:id="5">
    <w:p w:rsidR="00B86BB9" w:rsidRDefault="002F58D5" w:rsidP="002F58D5">
      <w:pPr>
        <w:widowControl w:val="0"/>
        <w:snapToGrid w:val="0"/>
        <w:spacing w:before="0" w:after="0" w:line="360" w:lineRule="auto"/>
      </w:pPr>
      <w:r>
        <w:rPr>
          <w:rStyle w:val="a7"/>
          <w:rFonts w:ascii="Arial" w:hAnsi="Arial"/>
          <w:sz w:val="20"/>
        </w:rPr>
        <w:footnoteRef/>
      </w:r>
      <w:r>
        <w:rPr>
          <w:rFonts w:ascii="Arial" w:hAnsi="Arial"/>
          <w:sz w:val="20"/>
        </w:rPr>
        <w:t xml:space="preserve"> </w:t>
      </w:r>
      <w:r w:rsidRPr="00182923">
        <w:rPr>
          <w:sz w:val="20"/>
          <w:lang w:val="en-US"/>
        </w:rPr>
        <w:t>http</w:t>
      </w:r>
      <w:r w:rsidRPr="00182923">
        <w:rPr>
          <w:sz w:val="20"/>
        </w:rPr>
        <w:t>://</w:t>
      </w:r>
      <w:r w:rsidRPr="00182923">
        <w:rPr>
          <w:sz w:val="20"/>
          <w:lang w:val="en-US"/>
        </w:rPr>
        <w:t>www</w:t>
      </w:r>
      <w:r w:rsidRPr="00182923">
        <w:rPr>
          <w:sz w:val="20"/>
        </w:rPr>
        <w:t>.</w:t>
      </w:r>
      <w:r w:rsidRPr="00182923">
        <w:rPr>
          <w:sz w:val="20"/>
          <w:lang w:val="en-US"/>
        </w:rPr>
        <w:t>spa</w:t>
      </w:r>
      <w:r w:rsidRPr="00182923">
        <w:rPr>
          <w:sz w:val="20"/>
        </w:rPr>
        <w:t>.</w:t>
      </w:r>
      <w:r w:rsidRPr="00182923">
        <w:rPr>
          <w:sz w:val="20"/>
          <w:lang w:val="en-US"/>
        </w:rPr>
        <w:t>msu</w:t>
      </w:r>
      <w:r w:rsidRPr="00182923">
        <w:rPr>
          <w:sz w:val="20"/>
        </w:rPr>
        <w:t>.</w:t>
      </w:r>
      <w:r w:rsidRPr="00182923">
        <w:rPr>
          <w:sz w:val="20"/>
          <w:lang w:val="en-US"/>
        </w:rPr>
        <w:t>ru</w:t>
      </w:r>
    </w:p>
  </w:footnote>
  <w:footnote w:id="6">
    <w:p w:rsidR="00B86BB9" w:rsidRDefault="002F58D5">
      <w:pPr>
        <w:pStyle w:val="a5"/>
      </w:pPr>
      <w:r>
        <w:rPr>
          <w:rStyle w:val="a7"/>
          <w:rFonts w:cs="Arial"/>
        </w:rPr>
        <w:footnoteRef/>
      </w:r>
      <w:r>
        <w:t xml:space="preserve"> </w:t>
      </w:r>
      <w:r w:rsidRPr="00182923">
        <w:rPr>
          <w:rFonts w:ascii="Times New Roman" w:hAnsi="Times New Roman" w:cs="Times New Roman"/>
          <w:lang w:val="en-US"/>
        </w:rPr>
        <w:t>http</w:t>
      </w:r>
      <w:r w:rsidRPr="00182923">
        <w:rPr>
          <w:rFonts w:ascii="Times New Roman" w:hAnsi="Times New Roman" w:cs="Times New Roman"/>
        </w:rPr>
        <w:t>://</w:t>
      </w:r>
      <w:r w:rsidRPr="00182923">
        <w:rPr>
          <w:rFonts w:ascii="Times New Roman" w:hAnsi="Times New Roman" w:cs="Times New Roman"/>
          <w:lang w:val="en-US"/>
        </w:rPr>
        <w:t>www</w:t>
      </w:r>
      <w:r w:rsidRPr="00182923">
        <w:rPr>
          <w:rFonts w:ascii="Times New Roman" w:hAnsi="Times New Roman" w:cs="Times New Roman"/>
        </w:rPr>
        <w:t>.</w:t>
      </w:r>
      <w:r w:rsidRPr="00182923">
        <w:rPr>
          <w:rFonts w:ascii="Times New Roman" w:hAnsi="Times New Roman" w:cs="Times New Roman"/>
          <w:lang w:val="en-US"/>
        </w:rPr>
        <w:t>spa</w:t>
      </w:r>
      <w:r w:rsidRPr="00182923">
        <w:rPr>
          <w:rFonts w:ascii="Times New Roman" w:hAnsi="Times New Roman" w:cs="Times New Roman"/>
        </w:rPr>
        <w:t>.</w:t>
      </w:r>
      <w:r w:rsidRPr="00182923">
        <w:rPr>
          <w:rFonts w:ascii="Times New Roman" w:hAnsi="Times New Roman" w:cs="Times New Roman"/>
          <w:lang w:val="en-US"/>
        </w:rPr>
        <w:t>msu</w:t>
      </w:r>
      <w:r w:rsidRPr="00182923">
        <w:rPr>
          <w:rFonts w:ascii="Times New Roman" w:hAnsi="Times New Roman" w:cs="Times New Roman"/>
        </w:rPr>
        <w:t>.</w:t>
      </w:r>
      <w:r w:rsidRPr="00182923">
        <w:rPr>
          <w:rFonts w:ascii="Times New Roman" w:hAnsi="Times New Roman" w:cs="Times New Roman"/>
          <w:lang w:val="en-US"/>
        </w:rPr>
        <w:t>ru</w:t>
      </w:r>
    </w:p>
  </w:footnote>
  <w:footnote w:id="7">
    <w:p w:rsidR="00B86BB9" w:rsidRDefault="002F58D5">
      <w:pPr>
        <w:pStyle w:val="a5"/>
      </w:pPr>
      <w:r>
        <w:rPr>
          <w:rStyle w:val="a7"/>
          <w:rFonts w:cs="Arial"/>
        </w:rPr>
        <w:footnoteRef/>
      </w:r>
      <w:r>
        <w:t xml:space="preserve"> </w:t>
      </w:r>
      <w:r w:rsidRPr="00182923">
        <w:rPr>
          <w:rFonts w:ascii="Times New Roman" w:hAnsi="Times New Roman" w:cs="Times New Roman"/>
          <w:lang w:val="en-US"/>
        </w:rPr>
        <w:t>http</w:t>
      </w:r>
      <w:r w:rsidRPr="00182923">
        <w:rPr>
          <w:rFonts w:ascii="Times New Roman" w:hAnsi="Times New Roman" w:cs="Times New Roman"/>
        </w:rPr>
        <w:t>://</w:t>
      </w:r>
      <w:r w:rsidRPr="00182923">
        <w:rPr>
          <w:rFonts w:ascii="Times New Roman" w:hAnsi="Times New Roman" w:cs="Times New Roman"/>
          <w:lang w:val="en-US"/>
        </w:rPr>
        <w:t>www</w:t>
      </w:r>
      <w:r w:rsidRPr="00182923">
        <w:rPr>
          <w:rFonts w:ascii="Times New Roman" w:hAnsi="Times New Roman" w:cs="Times New Roman"/>
        </w:rPr>
        <w:t>.</w:t>
      </w:r>
      <w:r w:rsidRPr="00182923">
        <w:rPr>
          <w:rFonts w:ascii="Times New Roman" w:hAnsi="Times New Roman" w:cs="Times New Roman"/>
          <w:lang w:val="en-US"/>
        </w:rPr>
        <w:t>spa</w:t>
      </w:r>
      <w:r w:rsidRPr="00182923">
        <w:rPr>
          <w:rFonts w:ascii="Times New Roman" w:hAnsi="Times New Roman" w:cs="Times New Roman"/>
        </w:rPr>
        <w:t>.</w:t>
      </w:r>
      <w:r w:rsidRPr="00182923">
        <w:rPr>
          <w:rFonts w:ascii="Times New Roman" w:hAnsi="Times New Roman" w:cs="Times New Roman"/>
          <w:lang w:val="en-US"/>
        </w:rPr>
        <w:t>msu</w:t>
      </w:r>
      <w:r w:rsidRPr="00182923">
        <w:rPr>
          <w:rFonts w:ascii="Times New Roman" w:hAnsi="Times New Roman" w:cs="Times New Roman"/>
        </w:rPr>
        <w:t>.</w:t>
      </w:r>
      <w:r w:rsidRPr="00182923">
        <w:rPr>
          <w:rFonts w:ascii="Times New Roman" w:hAnsi="Times New Roman" w:cs="Times New Roman"/>
          <w:lang w:val="en-US"/>
        </w:rPr>
        <w:t>ru</w:t>
      </w:r>
    </w:p>
  </w:footnote>
  <w:footnote w:id="8">
    <w:p w:rsidR="00B86BB9" w:rsidRDefault="002F58D5">
      <w:pPr>
        <w:pStyle w:val="a5"/>
      </w:pPr>
      <w:r>
        <w:rPr>
          <w:rStyle w:val="a7"/>
          <w:rFonts w:cs="Arial"/>
        </w:rPr>
        <w:footnoteRef/>
      </w:r>
      <w:r>
        <w:t xml:space="preserve"> </w:t>
      </w:r>
      <w:r w:rsidRPr="00182923">
        <w:rPr>
          <w:rFonts w:ascii="Times New Roman" w:hAnsi="Times New Roman" w:cs="Times New Roman"/>
          <w:lang w:val="en-US"/>
        </w:rPr>
        <w:t>http</w:t>
      </w:r>
      <w:r w:rsidRPr="00182923">
        <w:rPr>
          <w:rFonts w:ascii="Times New Roman" w:hAnsi="Times New Roman" w:cs="Times New Roman"/>
        </w:rPr>
        <w:t>://</w:t>
      </w:r>
      <w:r w:rsidRPr="00182923">
        <w:rPr>
          <w:rFonts w:ascii="Times New Roman" w:hAnsi="Times New Roman" w:cs="Times New Roman"/>
          <w:lang w:val="en-US"/>
        </w:rPr>
        <w:t>www</w:t>
      </w:r>
      <w:r w:rsidRPr="00182923">
        <w:rPr>
          <w:rFonts w:ascii="Times New Roman" w:hAnsi="Times New Roman" w:cs="Times New Roman"/>
        </w:rPr>
        <w:t>.</w:t>
      </w:r>
      <w:r w:rsidRPr="00182923">
        <w:rPr>
          <w:rFonts w:ascii="Times New Roman" w:hAnsi="Times New Roman" w:cs="Times New Roman"/>
          <w:lang w:val="en-US"/>
        </w:rPr>
        <w:t>spa</w:t>
      </w:r>
      <w:r w:rsidRPr="00182923">
        <w:rPr>
          <w:rFonts w:ascii="Times New Roman" w:hAnsi="Times New Roman" w:cs="Times New Roman"/>
        </w:rPr>
        <w:t>.</w:t>
      </w:r>
      <w:r w:rsidRPr="00182923">
        <w:rPr>
          <w:rFonts w:ascii="Times New Roman" w:hAnsi="Times New Roman" w:cs="Times New Roman"/>
          <w:lang w:val="en-US"/>
        </w:rPr>
        <w:t>msu</w:t>
      </w:r>
      <w:r w:rsidRPr="00182923">
        <w:rPr>
          <w:rFonts w:ascii="Times New Roman" w:hAnsi="Times New Roman" w:cs="Times New Roman"/>
        </w:rPr>
        <w:t>.</w:t>
      </w:r>
      <w:r w:rsidRPr="00182923">
        <w:rPr>
          <w:rFonts w:ascii="Times New Roman" w:hAnsi="Times New Roman" w:cs="Times New Roman"/>
          <w:lang w:val="en-US"/>
        </w:rPr>
        <w:t>ru</w:t>
      </w:r>
    </w:p>
  </w:footnote>
  <w:footnote w:id="9">
    <w:p w:rsidR="00B86BB9" w:rsidRDefault="002F58D5" w:rsidP="00EB1E67">
      <w:pPr>
        <w:widowControl w:val="0"/>
        <w:snapToGrid w:val="0"/>
        <w:spacing w:before="0" w:after="0"/>
      </w:pPr>
      <w:r w:rsidRPr="00DE652B">
        <w:rPr>
          <w:rStyle w:val="a7"/>
          <w:sz w:val="20"/>
        </w:rPr>
        <w:footnoteRef/>
      </w:r>
      <w:r w:rsidRPr="00DE652B">
        <w:rPr>
          <w:sz w:val="20"/>
        </w:rPr>
        <w:t xml:space="preserve"> </w:t>
      </w:r>
      <w:r w:rsidRPr="00122E44">
        <w:rPr>
          <w:sz w:val="20"/>
          <w:lang w:val="en-US"/>
        </w:rPr>
        <w:t>http</w:t>
      </w:r>
      <w:r w:rsidRPr="00122E44">
        <w:rPr>
          <w:sz w:val="20"/>
        </w:rPr>
        <w:t>://</w:t>
      </w:r>
      <w:r w:rsidRPr="00122E44">
        <w:rPr>
          <w:sz w:val="20"/>
          <w:lang w:val="en-US"/>
        </w:rPr>
        <w:t>www</w:t>
      </w:r>
      <w:r w:rsidRPr="00122E44">
        <w:rPr>
          <w:sz w:val="20"/>
        </w:rPr>
        <w:t>.</w:t>
      </w:r>
      <w:r>
        <w:rPr>
          <w:sz w:val="20"/>
          <w:lang w:val="en-US"/>
        </w:rPr>
        <w:t>intourist</w:t>
      </w:r>
      <w:r w:rsidRPr="00122E44">
        <w:rPr>
          <w:sz w:val="20"/>
        </w:rPr>
        <w:t>.</w:t>
      </w:r>
      <w:r w:rsidRPr="00122E44">
        <w:rPr>
          <w:sz w:val="20"/>
          <w:lang w:val="en-US"/>
        </w:rPr>
        <w:t>ru</w:t>
      </w:r>
    </w:p>
  </w:footnote>
  <w:footnote w:id="10">
    <w:p w:rsidR="00B86BB9" w:rsidRDefault="002F58D5">
      <w:pPr>
        <w:pStyle w:val="a5"/>
      </w:pPr>
      <w:r w:rsidRPr="004B5669">
        <w:rPr>
          <w:rStyle w:val="a7"/>
          <w:rFonts w:ascii="Times New Roman" w:hAnsi="Times New Roman"/>
        </w:rPr>
        <w:footnoteRef/>
      </w:r>
      <w:r w:rsidRPr="004B5669">
        <w:rPr>
          <w:rFonts w:ascii="Times New Roman" w:hAnsi="Times New Roman" w:cs="Times New Roman"/>
        </w:rPr>
        <w:t xml:space="preserve"> </w:t>
      </w:r>
      <w:r w:rsidRPr="004B5669">
        <w:rPr>
          <w:rFonts w:ascii="Times New Roman" w:hAnsi="Times New Roman" w:cs="Times New Roman"/>
          <w:lang w:val="en-US"/>
        </w:rPr>
        <w:t>http</w:t>
      </w:r>
      <w:r w:rsidRPr="002F58D5">
        <w:rPr>
          <w:rFonts w:ascii="Times New Roman" w:hAnsi="Times New Roman" w:cs="Times New Roman"/>
        </w:rPr>
        <w:t>://</w:t>
      </w:r>
      <w:r w:rsidRPr="004B5669">
        <w:rPr>
          <w:rFonts w:ascii="Times New Roman" w:hAnsi="Times New Roman" w:cs="Times New Roman"/>
          <w:lang w:val="en-US"/>
        </w:rPr>
        <w:t>www</w:t>
      </w:r>
      <w:r w:rsidRPr="002F58D5">
        <w:rPr>
          <w:rFonts w:ascii="Times New Roman" w:hAnsi="Times New Roman" w:cs="Times New Roman"/>
        </w:rPr>
        <w:t>.</w:t>
      </w:r>
      <w:r w:rsidRPr="004B5669">
        <w:rPr>
          <w:rFonts w:ascii="Times New Roman" w:hAnsi="Times New Roman" w:cs="Times New Roman"/>
          <w:lang w:val="en-US"/>
        </w:rPr>
        <w:t>world</w:t>
      </w:r>
      <w:r w:rsidRPr="002F58D5">
        <w:rPr>
          <w:rFonts w:ascii="Times New Roman" w:hAnsi="Times New Roman" w:cs="Times New Roman"/>
        </w:rPr>
        <w:t>-</w:t>
      </w:r>
      <w:r w:rsidRPr="004B5669">
        <w:rPr>
          <w:rFonts w:ascii="Times New Roman" w:hAnsi="Times New Roman" w:cs="Times New Roman"/>
          <w:lang w:val="en-US"/>
        </w:rPr>
        <w:t>tourism</w:t>
      </w:r>
      <w:r w:rsidRPr="002F58D5">
        <w:rPr>
          <w:rFonts w:ascii="Times New Roman" w:hAnsi="Times New Roman" w:cs="Times New Roman"/>
        </w:rPr>
        <w:t>.</w:t>
      </w:r>
      <w:r w:rsidRPr="004B5669">
        <w:rPr>
          <w:rFonts w:ascii="Times New Roman" w:hAnsi="Times New Roman" w:cs="Times New Roman"/>
          <w:lang w:val="en-US"/>
        </w:rPr>
        <w:t>org</w:t>
      </w:r>
    </w:p>
  </w:footnote>
  <w:footnote w:id="11">
    <w:p w:rsidR="00B86BB9" w:rsidRDefault="002F58D5" w:rsidP="00476FCC">
      <w:r w:rsidRPr="00476FCC">
        <w:rPr>
          <w:rStyle w:val="a7"/>
          <w:sz w:val="20"/>
        </w:rPr>
        <w:footnoteRef/>
      </w:r>
      <w:r w:rsidRPr="00476FCC">
        <w:rPr>
          <w:sz w:val="20"/>
        </w:rPr>
        <w:t xml:space="preserve"> Аналитическая справка к проекту Концепции развития туризма в Российской Федерации до 2005</w:t>
      </w:r>
    </w:p>
  </w:footnote>
  <w:footnote w:id="12">
    <w:p w:rsidR="00B86BB9" w:rsidRDefault="002F58D5" w:rsidP="00EB1E67">
      <w:pPr>
        <w:widowControl w:val="0"/>
        <w:snapToGrid w:val="0"/>
        <w:spacing w:before="0" w:after="0"/>
      </w:pPr>
      <w:r w:rsidRPr="00476FCC">
        <w:rPr>
          <w:rStyle w:val="a7"/>
          <w:sz w:val="20"/>
        </w:rPr>
        <w:footnoteRef/>
      </w:r>
      <w:r w:rsidRPr="00476FCC">
        <w:rPr>
          <w:sz w:val="20"/>
        </w:rPr>
        <w:t xml:space="preserve"> Ирина Лугина «Только для </w:t>
      </w:r>
      <w:r w:rsidRPr="00476FCC">
        <w:rPr>
          <w:sz w:val="20"/>
          <w:lang w:val="en-US"/>
        </w:rPr>
        <w:t>VIP</w:t>
      </w:r>
      <w:r w:rsidRPr="00476FCC">
        <w:rPr>
          <w:sz w:val="20"/>
        </w:rPr>
        <w:t>?»// Экономика и время №28 (465) 28.07.2003</w:t>
      </w:r>
    </w:p>
  </w:footnote>
  <w:footnote w:id="13">
    <w:p w:rsidR="00B86BB9" w:rsidRDefault="002F58D5">
      <w:pPr>
        <w:pStyle w:val="a5"/>
      </w:pPr>
      <w:r w:rsidRPr="004B5669">
        <w:rPr>
          <w:rStyle w:val="a7"/>
          <w:rFonts w:ascii="Times New Roman" w:hAnsi="Times New Roman"/>
        </w:rPr>
        <w:footnoteRef/>
      </w:r>
      <w:r w:rsidRPr="004B5669">
        <w:rPr>
          <w:rFonts w:ascii="Times New Roman" w:hAnsi="Times New Roman" w:cs="Times New Roman"/>
        </w:rPr>
        <w:t xml:space="preserve"> </w:t>
      </w:r>
      <w:r w:rsidRPr="004B5669">
        <w:rPr>
          <w:rFonts w:ascii="Times New Roman" w:hAnsi="Times New Roman" w:cs="Times New Roman"/>
          <w:lang w:val="en-US"/>
        </w:rPr>
        <w:t>http</w:t>
      </w:r>
      <w:r w:rsidRPr="004B5669">
        <w:rPr>
          <w:rFonts w:ascii="Times New Roman" w:hAnsi="Times New Roman" w:cs="Times New Roman"/>
        </w:rPr>
        <w:t>://</w:t>
      </w:r>
      <w:r w:rsidRPr="004B5669">
        <w:rPr>
          <w:rFonts w:ascii="Times New Roman" w:hAnsi="Times New Roman" w:cs="Times New Roman"/>
          <w:lang w:val="en-US"/>
        </w:rPr>
        <w:t>www</w:t>
      </w:r>
      <w:r w:rsidRPr="004B5669">
        <w:rPr>
          <w:rFonts w:ascii="Times New Roman" w:hAnsi="Times New Roman" w:cs="Times New Roman"/>
        </w:rPr>
        <w:t>.</w:t>
      </w:r>
      <w:r w:rsidRPr="004B5669">
        <w:rPr>
          <w:rFonts w:ascii="Times New Roman" w:hAnsi="Times New Roman" w:cs="Times New Roman"/>
          <w:lang w:val="en-US"/>
        </w:rPr>
        <w:t>world</w:t>
      </w:r>
      <w:r w:rsidRPr="004B5669">
        <w:rPr>
          <w:rFonts w:ascii="Times New Roman" w:hAnsi="Times New Roman" w:cs="Times New Roman"/>
        </w:rPr>
        <w:t>-</w:t>
      </w:r>
      <w:r w:rsidRPr="004B5669">
        <w:rPr>
          <w:rFonts w:ascii="Times New Roman" w:hAnsi="Times New Roman" w:cs="Times New Roman"/>
          <w:lang w:val="en-US"/>
        </w:rPr>
        <w:t>tourism</w:t>
      </w:r>
      <w:r w:rsidRPr="004B5669">
        <w:rPr>
          <w:rFonts w:ascii="Times New Roman" w:hAnsi="Times New Roman" w:cs="Times New Roman"/>
        </w:rPr>
        <w:t>.</w:t>
      </w:r>
      <w:r w:rsidRPr="004B5669">
        <w:rPr>
          <w:rFonts w:ascii="Times New Roman" w:hAnsi="Times New Roman" w:cs="Times New Roman"/>
          <w:lang w:val="en-US"/>
        </w:rPr>
        <w:t>org</w:t>
      </w:r>
    </w:p>
  </w:footnote>
  <w:footnote w:id="14">
    <w:p w:rsidR="00B86BB9" w:rsidRDefault="002F58D5">
      <w:pPr>
        <w:pStyle w:val="a5"/>
      </w:pPr>
      <w:r w:rsidRPr="004B5669">
        <w:rPr>
          <w:rStyle w:val="a7"/>
          <w:rFonts w:ascii="Times New Roman" w:hAnsi="Times New Roman"/>
        </w:rPr>
        <w:footnoteRef/>
      </w:r>
      <w:r w:rsidRPr="004B5669">
        <w:rPr>
          <w:rFonts w:ascii="Times New Roman" w:hAnsi="Times New Roman" w:cs="Times New Roman"/>
        </w:rPr>
        <w:t xml:space="preserve"> </w:t>
      </w:r>
      <w:r w:rsidRPr="004B5669">
        <w:rPr>
          <w:rFonts w:ascii="Times New Roman" w:hAnsi="Times New Roman" w:cs="Times New Roman"/>
          <w:lang w:val="en-US"/>
        </w:rPr>
        <w:t>http</w:t>
      </w:r>
      <w:r w:rsidRPr="004B5669">
        <w:rPr>
          <w:rFonts w:ascii="Times New Roman" w:hAnsi="Times New Roman" w:cs="Times New Roman"/>
        </w:rPr>
        <w:t>://</w:t>
      </w:r>
      <w:r w:rsidRPr="004B5669">
        <w:rPr>
          <w:rFonts w:ascii="Times New Roman" w:hAnsi="Times New Roman" w:cs="Times New Roman"/>
          <w:lang w:val="en-US"/>
        </w:rPr>
        <w:t>www</w:t>
      </w:r>
      <w:r w:rsidRPr="004B5669">
        <w:rPr>
          <w:rFonts w:ascii="Times New Roman" w:hAnsi="Times New Roman" w:cs="Times New Roman"/>
        </w:rPr>
        <w:t>.</w:t>
      </w:r>
      <w:r w:rsidRPr="004B5669">
        <w:rPr>
          <w:rFonts w:ascii="Times New Roman" w:hAnsi="Times New Roman" w:cs="Times New Roman"/>
          <w:lang w:val="en-US"/>
        </w:rPr>
        <w:t>world</w:t>
      </w:r>
      <w:r w:rsidRPr="004B5669">
        <w:rPr>
          <w:rFonts w:ascii="Times New Roman" w:hAnsi="Times New Roman" w:cs="Times New Roman"/>
        </w:rPr>
        <w:t>-</w:t>
      </w:r>
      <w:r w:rsidRPr="004B5669">
        <w:rPr>
          <w:rFonts w:ascii="Times New Roman" w:hAnsi="Times New Roman" w:cs="Times New Roman"/>
          <w:lang w:val="en-US"/>
        </w:rPr>
        <w:t>tourism</w:t>
      </w:r>
      <w:r w:rsidRPr="004B5669">
        <w:rPr>
          <w:rFonts w:ascii="Times New Roman" w:hAnsi="Times New Roman" w:cs="Times New Roman"/>
        </w:rPr>
        <w:t>.</w:t>
      </w:r>
      <w:r w:rsidRPr="004B5669">
        <w:rPr>
          <w:rFonts w:ascii="Times New Roman" w:hAnsi="Times New Roman" w:cs="Times New Roman"/>
          <w:lang w:val="en-US"/>
        </w:rPr>
        <w:t>org</w:t>
      </w:r>
    </w:p>
  </w:footnote>
  <w:footnote w:id="15">
    <w:p w:rsidR="00B86BB9" w:rsidRDefault="002F58D5" w:rsidP="004A10C3">
      <w:pPr>
        <w:pStyle w:val="a5"/>
      </w:pPr>
      <w:r>
        <w:rPr>
          <w:rStyle w:val="a7"/>
          <w:rFonts w:cs="Arial"/>
        </w:rPr>
        <w:footnoteRef/>
      </w:r>
      <w:r>
        <w:t xml:space="preserve"> </w:t>
      </w:r>
      <w:r w:rsidRPr="00AE3A24">
        <w:rPr>
          <w:rFonts w:ascii="Times New Roman" w:hAnsi="Times New Roman" w:cs="Times New Roman"/>
        </w:rPr>
        <w:t>По материалам пресс-центра Правительства Ленинградской области</w:t>
      </w:r>
    </w:p>
  </w:footnote>
  <w:footnote w:id="16">
    <w:p w:rsidR="00B86BB9" w:rsidRDefault="002F58D5">
      <w:pPr>
        <w:pStyle w:val="a5"/>
      </w:pPr>
      <w:r>
        <w:rPr>
          <w:rStyle w:val="a7"/>
          <w:rFonts w:cs="Arial"/>
        </w:rPr>
        <w:footnoteRef/>
      </w:r>
      <w:r>
        <w:t xml:space="preserve"> </w:t>
      </w:r>
      <w:r w:rsidRPr="00AE3A24">
        <w:rPr>
          <w:rFonts w:ascii="Times New Roman" w:hAnsi="Times New Roman" w:cs="Times New Roman"/>
        </w:rPr>
        <w:t>Информационный статистический сборник «Развитие туристской отрасли Ленинградской области в 2000-2004г.г. и прогноз на 2005г.» под ред. Гавриловой Т.В. Ленинградская область, 2005г.</w:t>
      </w:r>
    </w:p>
  </w:footnote>
  <w:footnote w:id="17">
    <w:p w:rsidR="00B86BB9" w:rsidRDefault="002F58D5">
      <w:pPr>
        <w:pStyle w:val="a5"/>
      </w:pPr>
      <w:r w:rsidRPr="00AE3A24">
        <w:rPr>
          <w:rStyle w:val="a7"/>
          <w:rFonts w:ascii="Times New Roman" w:hAnsi="Times New Roman"/>
        </w:rPr>
        <w:footnoteRef/>
      </w:r>
      <w:r w:rsidRPr="00AE3A24">
        <w:rPr>
          <w:rFonts w:ascii="Times New Roman" w:hAnsi="Times New Roman" w:cs="Times New Roman"/>
        </w:rPr>
        <w:t xml:space="preserve"> Информационный статистический сборник «Развитие туристской отрасли Ленинградской области в 2000-2004г.г. и прогноз на 2005г.» под ред. Гавриловой Т.В. Ленинградская область, 2005г.</w:t>
      </w:r>
    </w:p>
  </w:footnote>
  <w:footnote w:id="18">
    <w:p w:rsidR="00B86BB9" w:rsidRDefault="002F58D5" w:rsidP="004C21DF">
      <w:pPr>
        <w:widowControl w:val="0"/>
        <w:snapToGrid w:val="0"/>
        <w:spacing w:before="0" w:after="0"/>
      </w:pPr>
      <w:r w:rsidRPr="00F232C6">
        <w:rPr>
          <w:rStyle w:val="a7"/>
          <w:rFonts w:ascii="Arial" w:hAnsi="Arial"/>
          <w:sz w:val="20"/>
        </w:rPr>
        <w:footnoteRef/>
      </w:r>
      <w:r w:rsidRPr="00F232C6">
        <w:rPr>
          <w:rFonts w:ascii="Arial" w:hAnsi="Arial"/>
          <w:sz w:val="20"/>
        </w:rPr>
        <w:t xml:space="preserve"> </w:t>
      </w:r>
      <w:r w:rsidRPr="00AE3A24">
        <w:rPr>
          <w:sz w:val="20"/>
        </w:rPr>
        <w:t>По материалам Пресс-центра Правительства Ленинградской области</w:t>
      </w:r>
    </w:p>
  </w:footnote>
  <w:footnote w:id="19">
    <w:p w:rsidR="00B86BB9" w:rsidRDefault="002F58D5">
      <w:pPr>
        <w:pStyle w:val="a5"/>
      </w:pPr>
      <w:r>
        <w:rPr>
          <w:rStyle w:val="a7"/>
          <w:rFonts w:cs="Arial"/>
        </w:rPr>
        <w:footnoteRef/>
      </w:r>
      <w:r>
        <w:t xml:space="preserve"> </w:t>
      </w:r>
      <w:r w:rsidRPr="00AE3A24">
        <w:rPr>
          <w:rFonts w:ascii="Times New Roman" w:hAnsi="Times New Roman" w:cs="Times New Roman"/>
        </w:rPr>
        <w:t>Информационный статистический сборник «Развитие туристской отрасли Ленинградской области в 2000-2004г.г. и прогноз на 2005г.» под ред. Гавриловой Т.В. Ленинградская область, 2005г.</w:t>
      </w:r>
    </w:p>
  </w:footnote>
  <w:footnote w:id="20">
    <w:p w:rsidR="00B86BB9" w:rsidRDefault="002F58D5">
      <w:pPr>
        <w:pStyle w:val="a5"/>
      </w:pPr>
      <w:r>
        <w:rPr>
          <w:rStyle w:val="a7"/>
          <w:rFonts w:cs="Arial"/>
        </w:rPr>
        <w:footnoteRef/>
      </w:r>
      <w:r>
        <w:t xml:space="preserve"> </w:t>
      </w:r>
      <w:r w:rsidRPr="00AE3A24">
        <w:rPr>
          <w:rFonts w:ascii="Times New Roman" w:hAnsi="Times New Roman" w:cs="Times New Roman"/>
        </w:rPr>
        <w:t>Информационный статистический сборник «Развитие туристской отрасли Ленинградской области в 2000-2004г.г. и прогноз на 2005г.» под ред. Гавриловой Т.В. Ленинградская область, 2005г.</w:t>
      </w:r>
    </w:p>
  </w:footnote>
  <w:footnote w:id="21">
    <w:p w:rsidR="00B86BB9" w:rsidRDefault="002F58D5" w:rsidP="00FF2E62">
      <w:pPr>
        <w:pStyle w:val="a5"/>
      </w:pPr>
      <w:r>
        <w:rPr>
          <w:rStyle w:val="a7"/>
          <w:rFonts w:cs="Arial"/>
        </w:rPr>
        <w:footnoteRef/>
      </w:r>
      <w:r>
        <w:t xml:space="preserve"> </w:t>
      </w:r>
      <w:r w:rsidRPr="00AE3A24">
        <w:rPr>
          <w:rFonts w:ascii="Times New Roman" w:hAnsi="Times New Roman" w:cs="Times New Roman"/>
        </w:rPr>
        <w:t xml:space="preserve">Аналитическая справка к  </w:t>
      </w:r>
      <w:r w:rsidR="00AE3A24">
        <w:rPr>
          <w:rFonts w:ascii="Times New Roman" w:hAnsi="Times New Roman" w:cs="Times New Roman"/>
        </w:rPr>
        <w:t>"</w:t>
      </w:r>
      <w:proofErr w:type="gramStart"/>
      <w:r w:rsidRPr="00AE3A24">
        <w:rPr>
          <w:rFonts w:ascii="Times New Roman" w:hAnsi="Times New Roman" w:cs="Times New Roman"/>
          <w:bCs/>
          <w:lang w:val="en-US"/>
        </w:rPr>
        <w:t>Ko</w:t>
      </w:r>
      <w:proofErr w:type="gramEnd"/>
      <w:r w:rsidRPr="00AE3A24">
        <w:rPr>
          <w:rFonts w:ascii="Times New Roman" w:hAnsi="Times New Roman" w:cs="Times New Roman"/>
          <w:bCs/>
        </w:rPr>
        <w:t>нц</w:t>
      </w:r>
      <w:r w:rsidRPr="00AE3A24">
        <w:rPr>
          <w:rFonts w:ascii="Times New Roman" w:hAnsi="Times New Roman" w:cs="Times New Roman"/>
          <w:bCs/>
          <w:lang w:val="en-US"/>
        </w:rPr>
        <w:t>e</w:t>
      </w:r>
      <w:r w:rsidRPr="00AE3A24">
        <w:rPr>
          <w:rFonts w:ascii="Times New Roman" w:hAnsi="Times New Roman" w:cs="Times New Roman"/>
          <w:bCs/>
        </w:rPr>
        <w:t xml:space="preserve">пции </w:t>
      </w:r>
      <w:r w:rsidRPr="00AE3A24">
        <w:rPr>
          <w:rFonts w:ascii="Times New Roman" w:hAnsi="Times New Roman" w:cs="Times New Roman"/>
          <w:bCs/>
          <w:lang w:val="en-US"/>
        </w:rPr>
        <w:t>pa</w:t>
      </w:r>
      <w:r w:rsidRPr="00AE3A24">
        <w:rPr>
          <w:rFonts w:ascii="Times New Roman" w:hAnsi="Times New Roman" w:cs="Times New Roman"/>
          <w:bCs/>
        </w:rPr>
        <w:t>звития т</w:t>
      </w:r>
      <w:r w:rsidRPr="00AE3A24">
        <w:rPr>
          <w:rFonts w:ascii="Times New Roman" w:hAnsi="Times New Roman" w:cs="Times New Roman"/>
          <w:bCs/>
          <w:lang w:val="en-US"/>
        </w:rPr>
        <w:t>yp</w:t>
      </w:r>
      <w:r w:rsidRPr="00AE3A24">
        <w:rPr>
          <w:rFonts w:ascii="Times New Roman" w:hAnsi="Times New Roman" w:cs="Times New Roman"/>
          <w:bCs/>
        </w:rPr>
        <w:t>изм</w:t>
      </w:r>
      <w:r w:rsidRPr="00AE3A24">
        <w:rPr>
          <w:rFonts w:ascii="Times New Roman" w:hAnsi="Times New Roman" w:cs="Times New Roman"/>
          <w:bCs/>
          <w:lang w:val="en-US"/>
        </w:rPr>
        <w:t>a</w:t>
      </w:r>
      <w:r w:rsidRPr="00AE3A24">
        <w:rPr>
          <w:rFonts w:ascii="Times New Roman" w:hAnsi="Times New Roman" w:cs="Times New Roman"/>
          <w:bCs/>
        </w:rPr>
        <w:t xml:space="preserve"> в </w:t>
      </w:r>
      <w:r w:rsidRPr="00AE3A24">
        <w:rPr>
          <w:rFonts w:ascii="Times New Roman" w:hAnsi="Times New Roman" w:cs="Times New Roman"/>
          <w:bCs/>
          <w:lang w:val="en-US"/>
        </w:rPr>
        <w:t>Pocc</w:t>
      </w:r>
      <w:r w:rsidRPr="00AE3A24">
        <w:rPr>
          <w:rFonts w:ascii="Times New Roman" w:hAnsi="Times New Roman" w:cs="Times New Roman"/>
          <w:bCs/>
        </w:rPr>
        <w:t>ий</w:t>
      </w:r>
      <w:r w:rsidRPr="00AE3A24">
        <w:rPr>
          <w:rFonts w:ascii="Times New Roman" w:hAnsi="Times New Roman" w:cs="Times New Roman"/>
          <w:bCs/>
          <w:lang w:val="en-US"/>
        </w:rPr>
        <w:t>c</w:t>
      </w:r>
      <w:r w:rsidRPr="00AE3A24">
        <w:rPr>
          <w:rFonts w:ascii="Times New Roman" w:hAnsi="Times New Roman" w:cs="Times New Roman"/>
          <w:bCs/>
        </w:rPr>
        <w:t>к</w:t>
      </w:r>
      <w:r w:rsidRPr="00AE3A24">
        <w:rPr>
          <w:rFonts w:ascii="Times New Roman" w:hAnsi="Times New Roman" w:cs="Times New Roman"/>
          <w:bCs/>
          <w:lang w:val="en-US"/>
        </w:rPr>
        <w:t>o</w:t>
      </w:r>
      <w:r w:rsidRPr="00AE3A24">
        <w:rPr>
          <w:rFonts w:ascii="Times New Roman" w:hAnsi="Times New Roman" w:cs="Times New Roman"/>
          <w:bCs/>
        </w:rPr>
        <w:t>й Ф</w:t>
      </w:r>
      <w:r w:rsidRPr="00AE3A24">
        <w:rPr>
          <w:rFonts w:ascii="Times New Roman" w:hAnsi="Times New Roman" w:cs="Times New Roman"/>
          <w:bCs/>
          <w:lang w:val="en-US"/>
        </w:rPr>
        <w:t>e</w:t>
      </w:r>
      <w:r w:rsidRPr="00AE3A24">
        <w:rPr>
          <w:rFonts w:ascii="Times New Roman" w:hAnsi="Times New Roman" w:cs="Times New Roman"/>
          <w:bCs/>
        </w:rPr>
        <w:t>д</w:t>
      </w:r>
      <w:r w:rsidRPr="00AE3A24">
        <w:rPr>
          <w:rFonts w:ascii="Times New Roman" w:hAnsi="Times New Roman" w:cs="Times New Roman"/>
          <w:bCs/>
          <w:lang w:val="en-US"/>
        </w:rPr>
        <w:t>epa</w:t>
      </w:r>
      <w:r w:rsidRPr="00AE3A24">
        <w:rPr>
          <w:rFonts w:ascii="Times New Roman" w:hAnsi="Times New Roman" w:cs="Times New Roman"/>
          <w:bCs/>
        </w:rPr>
        <w:t>ции</w:t>
      </w:r>
      <w:r w:rsidR="00AE3A24">
        <w:rPr>
          <w:rFonts w:ascii="Times New Roman" w:hAnsi="Times New Roman" w:cs="Times New Roman"/>
          <w:bCs/>
        </w:rPr>
        <w:t>"</w:t>
      </w:r>
      <w:r w:rsidRPr="00AE3A24">
        <w:rPr>
          <w:rFonts w:ascii="Times New Roman" w:hAnsi="Times New Roman" w:cs="Times New Roman"/>
          <w:bCs/>
        </w:rPr>
        <w:t xml:space="preserve"> н</w:t>
      </w:r>
      <w:r w:rsidRPr="00AE3A24">
        <w:rPr>
          <w:rFonts w:ascii="Times New Roman" w:hAnsi="Times New Roman" w:cs="Times New Roman"/>
          <w:bCs/>
          <w:lang w:val="en-US"/>
        </w:rPr>
        <w:t>a</w:t>
      </w:r>
      <w:r w:rsidRPr="00AE3A24">
        <w:rPr>
          <w:rFonts w:ascii="Times New Roman" w:hAnsi="Times New Roman" w:cs="Times New Roman"/>
          <w:bCs/>
        </w:rPr>
        <w:t xml:space="preserve"> п</w:t>
      </w:r>
      <w:r w:rsidRPr="00AE3A24">
        <w:rPr>
          <w:rFonts w:ascii="Times New Roman" w:hAnsi="Times New Roman" w:cs="Times New Roman"/>
          <w:bCs/>
          <w:lang w:val="en-US"/>
        </w:rPr>
        <w:t>ep</w:t>
      </w:r>
      <w:r w:rsidRPr="00AE3A24">
        <w:rPr>
          <w:rFonts w:ascii="Times New Roman" w:hAnsi="Times New Roman" w:cs="Times New Roman"/>
          <w:bCs/>
        </w:rPr>
        <w:t>и</w:t>
      </w:r>
      <w:r w:rsidRPr="00AE3A24">
        <w:rPr>
          <w:rFonts w:ascii="Times New Roman" w:hAnsi="Times New Roman" w:cs="Times New Roman"/>
          <w:bCs/>
          <w:lang w:val="en-US"/>
        </w:rPr>
        <w:t>o</w:t>
      </w:r>
      <w:r w:rsidRPr="00AE3A24">
        <w:rPr>
          <w:rFonts w:ascii="Times New Roman" w:hAnsi="Times New Roman" w:cs="Times New Roman"/>
          <w:bCs/>
        </w:rPr>
        <w:t>д д</w:t>
      </w:r>
      <w:r w:rsidRPr="00AE3A24">
        <w:rPr>
          <w:rFonts w:ascii="Times New Roman" w:hAnsi="Times New Roman" w:cs="Times New Roman"/>
          <w:bCs/>
          <w:lang w:val="en-US"/>
        </w:rPr>
        <w:t>o</w:t>
      </w:r>
      <w:r w:rsidRPr="00AE3A24">
        <w:rPr>
          <w:rFonts w:ascii="Times New Roman" w:hAnsi="Times New Roman" w:cs="Times New Roman"/>
          <w:bCs/>
        </w:rPr>
        <w:t xml:space="preserve"> 2005 г</w:t>
      </w:r>
      <w:r w:rsidRPr="00AE3A24">
        <w:rPr>
          <w:rFonts w:ascii="Times New Roman" w:hAnsi="Times New Roman" w:cs="Times New Roman"/>
          <w:bCs/>
          <w:lang w:val="en-US"/>
        </w:rPr>
        <w:t>o</w:t>
      </w:r>
      <w:r w:rsidRPr="00AE3A24">
        <w:rPr>
          <w:rFonts w:ascii="Times New Roman" w:hAnsi="Times New Roman" w:cs="Times New Roman"/>
          <w:bCs/>
        </w:rPr>
        <w:t>да.</w:t>
      </w:r>
    </w:p>
  </w:footnote>
  <w:footnote w:id="22">
    <w:p w:rsidR="00B86BB9" w:rsidRDefault="002F58D5">
      <w:pPr>
        <w:pStyle w:val="a5"/>
      </w:pPr>
      <w:r>
        <w:rPr>
          <w:rStyle w:val="a7"/>
          <w:rFonts w:cs="Arial"/>
        </w:rPr>
        <w:footnoteRef/>
      </w:r>
      <w:r>
        <w:t xml:space="preserve"> </w:t>
      </w:r>
      <w:r w:rsidRPr="00AE3A24">
        <w:rPr>
          <w:rFonts w:ascii="Times New Roman" w:hAnsi="Times New Roman" w:cs="Times New Roman"/>
        </w:rPr>
        <w:t>По материалам пресс-центра Правительства Ленинградской области</w:t>
      </w:r>
    </w:p>
  </w:footnote>
  <w:footnote w:id="23">
    <w:p w:rsidR="00B86BB9" w:rsidRDefault="002F58D5" w:rsidP="00EB1E67">
      <w:pPr>
        <w:widowControl w:val="0"/>
        <w:snapToGrid w:val="0"/>
        <w:spacing w:before="0" w:after="0"/>
      </w:pPr>
      <w:r w:rsidRPr="00AE3A24">
        <w:rPr>
          <w:rStyle w:val="a7"/>
          <w:sz w:val="20"/>
        </w:rPr>
        <w:footnoteRef/>
      </w:r>
      <w:r w:rsidRPr="00AE3A24">
        <w:rPr>
          <w:sz w:val="20"/>
        </w:rPr>
        <w:t xml:space="preserve"> </w:t>
      </w:r>
      <w:r w:rsidRPr="00AE3A24">
        <w:rPr>
          <w:iCs/>
          <w:sz w:val="20"/>
        </w:rPr>
        <w:t xml:space="preserve">Ольга Архангельская </w:t>
      </w:r>
      <w:r w:rsidR="00AE3A24">
        <w:rPr>
          <w:iCs/>
          <w:sz w:val="20"/>
        </w:rPr>
        <w:t>"</w:t>
      </w:r>
      <w:r w:rsidRPr="00AE3A24">
        <w:rPr>
          <w:sz w:val="20"/>
        </w:rPr>
        <w:t>Турпродукт региона дорос до брэнда</w:t>
      </w:r>
      <w:r w:rsidR="00AE3A24">
        <w:rPr>
          <w:iCs/>
          <w:sz w:val="20"/>
        </w:rPr>
        <w:t>"</w:t>
      </w:r>
      <w:r w:rsidRPr="00AE3A24">
        <w:rPr>
          <w:iCs/>
          <w:sz w:val="20"/>
        </w:rPr>
        <w:t>//</w:t>
      </w:r>
      <w:r w:rsidRPr="00AE3A24">
        <w:rPr>
          <w:sz w:val="20"/>
        </w:rPr>
        <w:t xml:space="preserve"> Экономика и время N24 (511)  28.06.2004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D5" w:rsidRDefault="002F58D5" w:rsidP="00EA436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F58D5" w:rsidRDefault="002F58D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C93" w:rsidRDefault="008B2C93" w:rsidP="008B2C93">
    <w:pPr>
      <w:pStyle w:val="a8"/>
    </w:pPr>
    <w:r>
      <w:t>Узнайте стоимость написания на заказ студенческих и аспирантских работ</w:t>
    </w:r>
  </w:p>
  <w:p w:rsidR="001E2C70" w:rsidRDefault="008B2C93" w:rsidP="008B2C93">
    <w:pPr>
      <w:pStyle w:val="a8"/>
    </w:pPr>
    <w:r>
      <w:t>http://учебники</w:t>
    </w:r>
    <w:proofErr w:type="gramStart"/>
    <w:r>
      <w:t>.и</w:t>
    </w:r>
    <w:proofErr w:type="gramEnd"/>
    <w:r>
      <w:t>нформ2000.рф/napisat-diplom.shtml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70" w:rsidRDefault="001E2C7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F5D"/>
    <w:multiLevelType w:val="hybridMultilevel"/>
    <w:tmpl w:val="3BAA62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B64211"/>
    <w:multiLevelType w:val="hybridMultilevel"/>
    <w:tmpl w:val="3A44BE6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8A79C1"/>
    <w:multiLevelType w:val="hybridMultilevel"/>
    <w:tmpl w:val="86000F1A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">
    <w:nsid w:val="03A16238"/>
    <w:multiLevelType w:val="hybridMultilevel"/>
    <w:tmpl w:val="940AC8BE"/>
    <w:lvl w:ilvl="0" w:tplc="041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4">
    <w:nsid w:val="03C24F6F"/>
    <w:multiLevelType w:val="hybridMultilevel"/>
    <w:tmpl w:val="2C2AC5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5C75B53"/>
    <w:multiLevelType w:val="hybridMultilevel"/>
    <w:tmpl w:val="7F2C4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142B74"/>
    <w:multiLevelType w:val="hybridMultilevel"/>
    <w:tmpl w:val="613CC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0C43AD"/>
    <w:multiLevelType w:val="hybridMultilevel"/>
    <w:tmpl w:val="955C72E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0B3F0F7E"/>
    <w:multiLevelType w:val="hybridMultilevel"/>
    <w:tmpl w:val="EE8AD83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0DD973B2"/>
    <w:multiLevelType w:val="multilevel"/>
    <w:tmpl w:val="9EA8309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1A1D0788"/>
    <w:multiLevelType w:val="hybridMultilevel"/>
    <w:tmpl w:val="59966B0E"/>
    <w:lvl w:ilvl="0" w:tplc="73700374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934A1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8B61B4"/>
    <w:multiLevelType w:val="hybridMultilevel"/>
    <w:tmpl w:val="113A52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86B4FCF"/>
    <w:multiLevelType w:val="hybridMultilevel"/>
    <w:tmpl w:val="FAEE41FC"/>
    <w:lvl w:ilvl="0" w:tplc="041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3">
    <w:nsid w:val="2AA244C3"/>
    <w:multiLevelType w:val="hybridMultilevel"/>
    <w:tmpl w:val="4E4E93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E756DF8"/>
    <w:multiLevelType w:val="hybridMultilevel"/>
    <w:tmpl w:val="0F7EBF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21F16B8"/>
    <w:multiLevelType w:val="hybridMultilevel"/>
    <w:tmpl w:val="9D2A006C"/>
    <w:lvl w:ilvl="0" w:tplc="75E6728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3592934"/>
    <w:multiLevelType w:val="hybridMultilevel"/>
    <w:tmpl w:val="65B44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5D368A"/>
    <w:multiLevelType w:val="hybridMultilevel"/>
    <w:tmpl w:val="04580F8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341375D7"/>
    <w:multiLevelType w:val="hybridMultilevel"/>
    <w:tmpl w:val="FE0CC3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57E54B2"/>
    <w:multiLevelType w:val="multilevel"/>
    <w:tmpl w:val="FC7238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368431F7"/>
    <w:multiLevelType w:val="multilevel"/>
    <w:tmpl w:val="0F4C1E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1">
    <w:nsid w:val="380D7A3E"/>
    <w:multiLevelType w:val="hybridMultilevel"/>
    <w:tmpl w:val="81065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BF48BB"/>
    <w:multiLevelType w:val="hybridMultilevel"/>
    <w:tmpl w:val="D4A44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C3806"/>
    <w:multiLevelType w:val="hybridMultilevel"/>
    <w:tmpl w:val="EE56D80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F501F89"/>
    <w:multiLevelType w:val="hybridMultilevel"/>
    <w:tmpl w:val="169255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03C79C4"/>
    <w:multiLevelType w:val="hybridMultilevel"/>
    <w:tmpl w:val="5EF2DA6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459F36D0"/>
    <w:multiLevelType w:val="hybridMultilevel"/>
    <w:tmpl w:val="F9C4578C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7">
    <w:nsid w:val="4E432382"/>
    <w:multiLevelType w:val="hybridMultilevel"/>
    <w:tmpl w:val="CE4A671C"/>
    <w:lvl w:ilvl="0" w:tplc="35BA952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A00332"/>
    <w:multiLevelType w:val="hybridMultilevel"/>
    <w:tmpl w:val="875E8E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00A67E4"/>
    <w:multiLevelType w:val="hybridMultilevel"/>
    <w:tmpl w:val="F030F13E"/>
    <w:lvl w:ilvl="0" w:tplc="F2F2C624">
      <w:start w:val="1"/>
      <w:numFmt w:val="decimal"/>
      <w:lvlText w:val="%1."/>
      <w:lvlJc w:val="left"/>
      <w:pPr>
        <w:tabs>
          <w:tab w:val="num" w:pos="1830"/>
        </w:tabs>
        <w:ind w:left="1830" w:hanging="75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>
    <w:nsid w:val="528C1D5C"/>
    <w:multiLevelType w:val="multilevel"/>
    <w:tmpl w:val="33BACB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>
    <w:nsid w:val="54B91581"/>
    <w:multiLevelType w:val="hybridMultilevel"/>
    <w:tmpl w:val="63FAD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850DFF"/>
    <w:multiLevelType w:val="hybridMultilevel"/>
    <w:tmpl w:val="206423E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5D793DC7"/>
    <w:multiLevelType w:val="multilevel"/>
    <w:tmpl w:val="725EF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0630B65"/>
    <w:multiLevelType w:val="hybridMultilevel"/>
    <w:tmpl w:val="2B2819A6"/>
    <w:lvl w:ilvl="0" w:tplc="214E309C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5">
    <w:nsid w:val="61DA3B7C"/>
    <w:multiLevelType w:val="hybridMultilevel"/>
    <w:tmpl w:val="6C3CC042"/>
    <w:lvl w:ilvl="0" w:tplc="DC3452DE">
      <w:start w:val="1"/>
      <w:numFmt w:val="decimal"/>
      <w:lvlText w:val="%1."/>
      <w:lvlJc w:val="left"/>
      <w:pPr>
        <w:tabs>
          <w:tab w:val="num" w:pos="1728"/>
        </w:tabs>
        <w:ind w:left="1728" w:hanging="7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1F53D8B"/>
    <w:multiLevelType w:val="hybridMultilevel"/>
    <w:tmpl w:val="725EF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8194D67"/>
    <w:multiLevelType w:val="hybridMultilevel"/>
    <w:tmpl w:val="371EDA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74E65BC1"/>
    <w:multiLevelType w:val="hybridMultilevel"/>
    <w:tmpl w:val="DB6C5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9E1B30"/>
    <w:multiLevelType w:val="hybridMultilevel"/>
    <w:tmpl w:val="7C4C06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0">
    <w:nsid w:val="7A0436FC"/>
    <w:multiLevelType w:val="hybridMultilevel"/>
    <w:tmpl w:val="7A72FF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F2A3D1A"/>
    <w:multiLevelType w:val="hybridMultilevel"/>
    <w:tmpl w:val="3A60CFDA"/>
    <w:lvl w:ilvl="0" w:tplc="FF52B292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30"/>
  </w:num>
  <w:num w:numId="3">
    <w:abstractNumId w:val="19"/>
  </w:num>
  <w:num w:numId="4">
    <w:abstractNumId w:val="28"/>
  </w:num>
  <w:num w:numId="5">
    <w:abstractNumId w:val="1"/>
  </w:num>
  <w:num w:numId="6">
    <w:abstractNumId w:val="32"/>
  </w:num>
  <w:num w:numId="7">
    <w:abstractNumId w:val="8"/>
  </w:num>
  <w:num w:numId="8">
    <w:abstractNumId w:val="26"/>
  </w:num>
  <w:num w:numId="9">
    <w:abstractNumId w:val="11"/>
  </w:num>
  <w:num w:numId="10">
    <w:abstractNumId w:val="23"/>
  </w:num>
  <w:num w:numId="11">
    <w:abstractNumId w:val="13"/>
  </w:num>
  <w:num w:numId="12">
    <w:abstractNumId w:val="40"/>
  </w:num>
  <w:num w:numId="13">
    <w:abstractNumId w:val="0"/>
  </w:num>
  <w:num w:numId="14">
    <w:abstractNumId w:val="24"/>
  </w:num>
  <w:num w:numId="15">
    <w:abstractNumId w:val="25"/>
  </w:num>
  <w:num w:numId="16">
    <w:abstractNumId w:val="17"/>
  </w:num>
  <w:num w:numId="17">
    <w:abstractNumId w:val="18"/>
  </w:num>
  <w:num w:numId="18">
    <w:abstractNumId w:val="4"/>
  </w:num>
  <w:num w:numId="19">
    <w:abstractNumId w:val="3"/>
  </w:num>
  <w:num w:numId="20">
    <w:abstractNumId w:val="31"/>
  </w:num>
  <w:num w:numId="21">
    <w:abstractNumId w:val="5"/>
  </w:num>
  <w:num w:numId="22">
    <w:abstractNumId w:val="27"/>
  </w:num>
  <w:num w:numId="23">
    <w:abstractNumId w:val="34"/>
  </w:num>
  <w:num w:numId="24">
    <w:abstractNumId w:val="29"/>
  </w:num>
  <w:num w:numId="25">
    <w:abstractNumId w:val="20"/>
  </w:num>
  <w:num w:numId="26">
    <w:abstractNumId w:val="10"/>
  </w:num>
  <w:num w:numId="27">
    <w:abstractNumId w:val="7"/>
  </w:num>
  <w:num w:numId="28">
    <w:abstractNumId w:val="22"/>
  </w:num>
  <w:num w:numId="29">
    <w:abstractNumId w:val="38"/>
  </w:num>
  <w:num w:numId="30">
    <w:abstractNumId w:val="2"/>
  </w:num>
  <w:num w:numId="31">
    <w:abstractNumId w:val="35"/>
  </w:num>
  <w:num w:numId="32">
    <w:abstractNumId w:val="21"/>
  </w:num>
  <w:num w:numId="33">
    <w:abstractNumId w:val="41"/>
  </w:num>
  <w:num w:numId="34">
    <w:abstractNumId w:val="36"/>
  </w:num>
  <w:num w:numId="35">
    <w:abstractNumId w:val="33"/>
  </w:num>
  <w:num w:numId="36">
    <w:abstractNumId w:val="16"/>
  </w:num>
  <w:num w:numId="37">
    <w:abstractNumId w:val="12"/>
  </w:num>
  <w:num w:numId="38">
    <w:abstractNumId w:val="39"/>
  </w:num>
  <w:num w:numId="39">
    <w:abstractNumId w:val="37"/>
  </w:num>
  <w:num w:numId="40">
    <w:abstractNumId w:val="6"/>
  </w:num>
  <w:num w:numId="41">
    <w:abstractNumId w:val="14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CD"/>
    <w:rsid w:val="00003572"/>
    <w:rsid w:val="000044D6"/>
    <w:rsid w:val="000052B1"/>
    <w:rsid w:val="00005624"/>
    <w:rsid w:val="00006A15"/>
    <w:rsid w:val="0001057E"/>
    <w:rsid w:val="00014BF7"/>
    <w:rsid w:val="00015806"/>
    <w:rsid w:val="000168D4"/>
    <w:rsid w:val="000232F9"/>
    <w:rsid w:val="0002515C"/>
    <w:rsid w:val="00032C12"/>
    <w:rsid w:val="000357E5"/>
    <w:rsid w:val="000363B2"/>
    <w:rsid w:val="00043D57"/>
    <w:rsid w:val="0004463A"/>
    <w:rsid w:val="000473EA"/>
    <w:rsid w:val="0005022F"/>
    <w:rsid w:val="00050856"/>
    <w:rsid w:val="000555EA"/>
    <w:rsid w:val="00055764"/>
    <w:rsid w:val="00060FAE"/>
    <w:rsid w:val="0006225E"/>
    <w:rsid w:val="000622C3"/>
    <w:rsid w:val="00062B40"/>
    <w:rsid w:val="00071ED4"/>
    <w:rsid w:val="00072B43"/>
    <w:rsid w:val="0008036A"/>
    <w:rsid w:val="00085B12"/>
    <w:rsid w:val="000870C4"/>
    <w:rsid w:val="0009056E"/>
    <w:rsid w:val="000905E2"/>
    <w:rsid w:val="00093A17"/>
    <w:rsid w:val="000944C1"/>
    <w:rsid w:val="000964BF"/>
    <w:rsid w:val="000A0034"/>
    <w:rsid w:val="000A63CC"/>
    <w:rsid w:val="000A6F37"/>
    <w:rsid w:val="000A6FDA"/>
    <w:rsid w:val="000B0738"/>
    <w:rsid w:val="000B152A"/>
    <w:rsid w:val="000B17BA"/>
    <w:rsid w:val="000C0033"/>
    <w:rsid w:val="000C7860"/>
    <w:rsid w:val="000D4108"/>
    <w:rsid w:val="000D5FCD"/>
    <w:rsid w:val="000D6F8B"/>
    <w:rsid w:val="000D7571"/>
    <w:rsid w:val="000E35D2"/>
    <w:rsid w:val="000E3ED6"/>
    <w:rsid w:val="000F559D"/>
    <w:rsid w:val="000F647A"/>
    <w:rsid w:val="000F76DB"/>
    <w:rsid w:val="000F7A5D"/>
    <w:rsid w:val="000F7FBE"/>
    <w:rsid w:val="00100281"/>
    <w:rsid w:val="00105261"/>
    <w:rsid w:val="0010548F"/>
    <w:rsid w:val="0010786A"/>
    <w:rsid w:val="0011625B"/>
    <w:rsid w:val="00116356"/>
    <w:rsid w:val="00120D4B"/>
    <w:rsid w:val="00122E44"/>
    <w:rsid w:val="00125EED"/>
    <w:rsid w:val="001272F1"/>
    <w:rsid w:val="00134C80"/>
    <w:rsid w:val="00135460"/>
    <w:rsid w:val="001467AA"/>
    <w:rsid w:val="001477A1"/>
    <w:rsid w:val="001511EA"/>
    <w:rsid w:val="00155AF5"/>
    <w:rsid w:val="00157920"/>
    <w:rsid w:val="00165D8F"/>
    <w:rsid w:val="00170F1B"/>
    <w:rsid w:val="00171CBC"/>
    <w:rsid w:val="00172D5E"/>
    <w:rsid w:val="00172E1D"/>
    <w:rsid w:val="001737AA"/>
    <w:rsid w:val="00174A26"/>
    <w:rsid w:val="001755FC"/>
    <w:rsid w:val="00175C39"/>
    <w:rsid w:val="00180D7C"/>
    <w:rsid w:val="001824B9"/>
    <w:rsid w:val="00182923"/>
    <w:rsid w:val="001832F3"/>
    <w:rsid w:val="00184479"/>
    <w:rsid w:val="001922B1"/>
    <w:rsid w:val="00194122"/>
    <w:rsid w:val="00195BD2"/>
    <w:rsid w:val="0019625B"/>
    <w:rsid w:val="00197821"/>
    <w:rsid w:val="001A0AF1"/>
    <w:rsid w:val="001A142D"/>
    <w:rsid w:val="001A16B0"/>
    <w:rsid w:val="001A699F"/>
    <w:rsid w:val="001A7633"/>
    <w:rsid w:val="001A7A56"/>
    <w:rsid w:val="001A7ADE"/>
    <w:rsid w:val="001B05DB"/>
    <w:rsid w:val="001B1F2F"/>
    <w:rsid w:val="001B27D1"/>
    <w:rsid w:val="001B4208"/>
    <w:rsid w:val="001B46FB"/>
    <w:rsid w:val="001B6317"/>
    <w:rsid w:val="001B7A8C"/>
    <w:rsid w:val="001C10AB"/>
    <w:rsid w:val="001C3BD9"/>
    <w:rsid w:val="001C4659"/>
    <w:rsid w:val="001C4E23"/>
    <w:rsid w:val="001C5979"/>
    <w:rsid w:val="001C67DC"/>
    <w:rsid w:val="001C7B18"/>
    <w:rsid w:val="001D0C20"/>
    <w:rsid w:val="001D17C5"/>
    <w:rsid w:val="001D2414"/>
    <w:rsid w:val="001D2C14"/>
    <w:rsid w:val="001D2ED1"/>
    <w:rsid w:val="001D5B06"/>
    <w:rsid w:val="001E1040"/>
    <w:rsid w:val="001E1BDD"/>
    <w:rsid w:val="001E2C70"/>
    <w:rsid w:val="001E3EEF"/>
    <w:rsid w:val="001E5001"/>
    <w:rsid w:val="001E58AA"/>
    <w:rsid w:val="001F2027"/>
    <w:rsid w:val="001F7B4A"/>
    <w:rsid w:val="001F7C09"/>
    <w:rsid w:val="00202894"/>
    <w:rsid w:val="00202F23"/>
    <w:rsid w:val="00204C37"/>
    <w:rsid w:val="0020677D"/>
    <w:rsid w:val="002067AE"/>
    <w:rsid w:val="002072F9"/>
    <w:rsid w:val="00210446"/>
    <w:rsid w:val="002173B5"/>
    <w:rsid w:val="002205D5"/>
    <w:rsid w:val="00220ED0"/>
    <w:rsid w:val="00221AE9"/>
    <w:rsid w:val="00224415"/>
    <w:rsid w:val="002251AC"/>
    <w:rsid w:val="0024023D"/>
    <w:rsid w:val="00241EB5"/>
    <w:rsid w:val="00243390"/>
    <w:rsid w:val="00246AC9"/>
    <w:rsid w:val="002478CD"/>
    <w:rsid w:val="00252D3B"/>
    <w:rsid w:val="00257625"/>
    <w:rsid w:val="00261B03"/>
    <w:rsid w:val="00263BA7"/>
    <w:rsid w:val="002644D7"/>
    <w:rsid w:val="002752F1"/>
    <w:rsid w:val="0027571B"/>
    <w:rsid w:val="00282B79"/>
    <w:rsid w:val="00286DED"/>
    <w:rsid w:val="002966F9"/>
    <w:rsid w:val="002967F9"/>
    <w:rsid w:val="002A3DBD"/>
    <w:rsid w:val="002A3FBF"/>
    <w:rsid w:val="002B34C2"/>
    <w:rsid w:val="002B4C1B"/>
    <w:rsid w:val="002B6B49"/>
    <w:rsid w:val="002C70EA"/>
    <w:rsid w:val="002C7ED2"/>
    <w:rsid w:val="002D5D38"/>
    <w:rsid w:val="002D61F5"/>
    <w:rsid w:val="002E0C6F"/>
    <w:rsid w:val="002E1D91"/>
    <w:rsid w:val="002E495E"/>
    <w:rsid w:val="002E7118"/>
    <w:rsid w:val="002F2DF6"/>
    <w:rsid w:val="002F3C62"/>
    <w:rsid w:val="002F58D5"/>
    <w:rsid w:val="002F788E"/>
    <w:rsid w:val="00302DD1"/>
    <w:rsid w:val="00302E33"/>
    <w:rsid w:val="0030566A"/>
    <w:rsid w:val="00307D2C"/>
    <w:rsid w:val="00310945"/>
    <w:rsid w:val="00313D5E"/>
    <w:rsid w:val="003141DF"/>
    <w:rsid w:val="00315A0D"/>
    <w:rsid w:val="00316BE1"/>
    <w:rsid w:val="003205FB"/>
    <w:rsid w:val="00320CAF"/>
    <w:rsid w:val="00321D01"/>
    <w:rsid w:val="00322A45"/>
    <w:rsid w:val="0032378E"/>
    <w:rsid w:val="00323846"/>
    <w:rsid w:val="00330A88"/>
    <w:rsid w:val="00331D18"/>
    <w:rsid w:val="00337FCD"/>
    <w:rsid w:val="00342AD0"/>
    <w:rsid w:val="003519C2"/>
    <w:rsid w:val="00352A89"/>
    <w:rsid w:val="00352C7A"/>
    <w:rsid w:val="00353D59"/>
    <w:rsid w:val="00354A36"/>
    <w:rsid w:val="00354CF2"/>
    <w:rsid w:val="00356C28"/>
    <w:rsid w:val="0036102F"/>
    <w:rsid w:val="00374622"/>
    <w:rsid w:val="00374CF3"/>
    <w:rsid w:val="00375ECE"/>
    <w:rsid w:val="003761A6"/>
    <w:rsid w:val="00376BC6"/>
    <w:rsid w:val="0038090F"/>
    <w:rsid w:val="003824CB"/>
    <w:rsid w:val="00397A54"/>
    <w:rsid w:val="003A23DF"/>
    <w:rsid w:val="003A5333"/>
    <w:rsid w:val="003B0624"/>
    <w:rsid w:val="003B10CA"/>
    <w:rsid w:val="003B27CD"/>
    <w:rsid w:val="003C0866"/>
    <w:rsid w:val="003C6961"/>
    <w:rsid w:val="003D0CCF"/>
    <w:rsid w:val="003D286D"/>
    <w:rsid w:val="003D3324"/>
    <w:rsid w:val="003D4412"/>
    <w:rsid w:val="003D76AF"/>
    <w:rsid w:val="003E0009"/>
    <w:rsid w:val="003E10FD"/>
    <w:rsid w:val="003E1349"/>
    <w:rsid w:val="003E495F"/>
    <w:rsid w:val="003E4CDC"/>
    <w:rsid w:val="003E4EC7"/>
    <w:rsid w:val="003E70A3"/>
    <w:rsid w:val="003F5BE0"/>
    <w:rsid w:val="003F70CE"/>
    <w:rsid w:val="003F77CB"/>
    <w:rsid w:val="00400767"/>
    <w:rsid w:val="004018E2"/>
    <w:rsid w:val="0040365E"/>
    <w:rsid w:val="00410CAC"/>
    <w:rsid w:val="0041215B"/>
    <w:rsid w:val="0041451B"/>
    <w:rsid w:val="004145AE"/>
    <w:rsid w:val="004164C4"/>
    <w:rsid w:val="004176BC"/>
    <w:rsid w:val="00423864"/>
    <w:rsid w:val="00423A82"/>
    <w:rsid w:val="004263A2"/>
    <w:rsid w:val="00431533"/>
    <w:rsid w:val="0043446E"/>
    <w:rsid w:val="004347B6"/>
    <w:rsid w:val="00437038"/>
    <w:rsid w:val="00437527"/>
    <w:rsid w:val="00441637"/>
    <w:rsid w:val="004417E0"/>
    <w:rsid w:val="00444173"/>
    <w:rsid w:val="0044598D"/>
    <w:rsid w:val="004533E7"/>
    <w:rsid w:val="00454403"/>
    <w:rsid w:val="0045647D"/>
    <w:rsid w:val="00460970"/>
    <w:rsid w:val="00461431"/>
    <w:rsid w:val="0046624A"/>
    <w:rsid w:val="004705CB"/>
    <w:rsid w:val="00470E86"/>
    <w:rsid w:val="00470EA2"/>
    <w:rsid w:val="004710EA"/>
    <w:rsid w:val="00472EBE"/>
    <w:rsid w:val="00475591"/>
    <w:rsid w:val="00476FCC"/>
    <w:rsid w:val="00480926"/>
    <w:rsid w:val="00486586"/>
    <w:rsid w:val="00490E3D"/>
    <w:rsid w:val="00492F2D"/>
    <w:rsid w:val="00494E43"/>
    <w:rsid w:val="004971A6"/>
    <w:rsid w:val="004A0BAF"/>
    <w:rsid w:val="004A10C3"/>
    <w:rsid w:val="004A297C"/>
    <w:rsid w:val="004A4F23"/>
    <w:rsid w:val="004A698B"/>
    <w:rsid w:val="004A6FCD"/>
    <w:rsid w:val="004B06DB"/>
    <w:rsid w:val="004B1D66"/>
    <w:rsid w:val="004B2A25"/>
    <w:rsid w:val="004B3806"/>
    <w:rsid w:val="004B5669"/>
    <w:rsid w:val="004B63B2"/>
    <w:rsid w:val="004B7744"/>
    <w:rsid w:val="004B77EB"/>
    <w:rsid w:val="004B7A07"/>
    <w:rsid w:val="004C129A"/>
    <w:rsid w:val="004C15B0"/>
    <w:rsid w:val="004C21DF"/>
    <w:rsid w:val="004C26A6"/>
    <w:rsid w:val="004C2D0F"/>
    <w:rsid w:val="004C3AE5"/>
    <w:rsid w:val="004C68CA"/>
    <w:rsid w:val="004D6538"/>
    <w:rsid w:val="004D73A3"/>
    <w:rsid w:val="004D79B2"/>
    <w:rsid w:val="004E03D9"/>
    <w:rsid w:val="004E0648"/>
    <w:rsid w:val="004E629F"/>
    <w:rsid w:val="004F0E2D"/>
    <w:rsid w:val="004F131A"/>
    <w:rsid w:val="004F3144"/>
    <w:rsid w:val="004F31EB"/>
    <w:rsid w:val="004F7F80"/>
    <w:rsid w:val="0050137E"/>
    <w:rsid w:val="00502222"/>
    <w:rsid w:val="00506209"/>
    <w:rsid w:val="0051238A"/>
    <w:rsid w:val="00512684"/>
    <w:rsid w:val="005146D3"/>
    <w:rsid w:val="00514EE9"/>
    <w:rsid w:val="005154E1"/>
    <w:rsid w:val="00517E69"/>
    <w:rsid w:val="005200FB"/>
    <w:rsid w:val="0052024E"/>
    <w:rsid w:val="00520CB5"/>
    <w:rsid w:val="00524600"/>
    <w:rsid w:val="00525997"/>
    <w:rsid w:val="00525D8D"/>
    <w:rsid w:val="00525EEB"/>
    <w:rsid w:val="00530DF5"/>
    <w:rsid w:val="00534AC1"/>
    <w:rsid w:val="00534E2A"/>
    <w:rsid w:val="00535E38"/>
    <w:rsid w:val="00540B7C"/>
    <w:rsid w:val="00544BA3"/>
    <w:rsid w:val="005464E7"/>
    <w:rsid w:val="00546E08"/>
    <w:rsid w:val="005470F0"/>
    <w:rsid w:val="005478A9"/>
    <w:rsid w:val="00553605"/>
    <w:rsid w:val="00553937"/>
    <w:rsid w:val="005550A8"/>
    <w:rsid w:val="00555C52"/>
    <w:rsid w:val="005571A3"/>
    <w:rsid w:val="0056033B"/>
    <w:rsid w:val="00562973"/>
    <w:rsid w:val="0056789F"/>
    <w:rsid w:val="00573A9A"/>
    <w:rsid w:val="0057457D"/>
    <w:rsid w:val="005750B0"/>
    <w:rsid w:val="00575E71"/>
    <w:rsid w:val="0057618E"/>
    <w:rsid w:val="00576716"/>
    <w:rsid w:val="005770B1"/>
    <w:rsid w:val="00582D01"/>
    <w:rsid w:val="00582F31"/>
    <w:rsid w:val="00584D75"/>
    <w:rsid w:val="00590C96"/>
    <w:rsid w:val="00593A47"/>
    <w:rsid w:val="00594D8B"/>
    <w:rsid w:val="00595BBD"/>
    <w:rsid w:val="005A1071"/>
    <w:rsid w:val="005A1B19"/>
    <w:rsid w:val="005A40DF"/>
    <w:rsid w:val="005A5E98"/>
    <w:rsid w:val="005A6506"/>
    <w:rsid w:val="005A7641"/>
    <w:rsid w:val="005B0866"/>
    <w:rsid w:val="005B73AA"/>
    <w:rsid w:val="005C23F5"/>
    <w:rsid w:val="005C7BE9"/>
    <w:rsid w:val="005C7CE4"/>
    <w:rsid w:val="005D3FF9"/>
    <w:rsid w:val="005D4EE8"/>
    <w:rsid w:val="005D50DC"/>
    <w:rsid w:val="005D72DD"/>
    <w:rsid w:val="005E21CD"/>
    <w:rsid w:val="005E3AF4"/>
    <w:rsid w:val="005E664D"/>
    <w:rsid w:val="005F57DA"/>
    <w:rsid w:val="005F5D19"/>
    <w:rsid w:val="005F665D"/>
    <w:rsid w:val="005F7425"/>
    <w:rsid w:val="006010BC"/>
    <w:rsid w:val="0060129C"/>
    <w:rsid w:val="0060158B"/>
    <w:rsid w:val="00601A19"/>
    <w:rsid w:val="006027E2"/>
    <w:rsid w:val="0060410A"/>
    <w:rsid w:val="00606E78"/>
    <w:rsid w:val="00624814"/>
    <w:rsid w:val="006253F1"/>
    <w:rsid w:val="006339BB"/>
    <w:rsid w:val="00636260"/>
    <w:rsid w:val="00637608"/>
    <w:rsid w:val="00637E10"/>
    <w:rsid w:val="006477C3"/>
    <w:rsid w:val="00654FEC"/>
    <w:rsid w:val="00657ACF"/>
    <w:rsid w:val="00657B8F"/>
    <w:rsid w:val="00663B18"/>
    <w:rsid w:val="006640D4"/>
    <w:rsid w:val="006643E9"/>
    <w:rsid w:val="006667A8"/>
    <w:rsid w:val="006722B9"/>
    <w:rsid w:val="00676429"/>
    <w:rsid w:val="00677639"/>
    <w:rsid w:val="00677673"/>
    <w:rsid w:val="0067785C"/>
    <w:rsid w:val="00677BDF"/>
    <w:rsid w:val="00681AF6"/>
    <w:rsid w:val="00682C21"/>
    <w:rsid w:val="00684967"/>
    <w:rsid w:val="00685AC2"/>
    <w:rsid w:val="00686265"/>
    <w:rsid w:val="006864DB"/>
    <w:rsid w:val="0068760B"/>
    <w:rsid w:val="00687B9F"/>
    <w:rsid w:val="006920C8"/>
    <w:rsid w:val="00692659"/>
    <w:rsid w:val="006949BF"/>
    <w:rsid w:val="00694B59"/>
    <w:rsid w:val="0069524D"/>
    <w:rsid w:val="006A4B28"/>
    <w:rsid w:val="006A4E8C"/>
    <w:rsid w:val="006A533E"/>
    <w:rsid w:val="006A6334"/>
    <w:rsid w:val="006B40FD"/>
    <w:rsid w:val="006B5753"/>
    <w:rsid w:val="006B7781"/>
    <w:rsid w:val="006C2E08"/>
    <w:rsid w:val="006C51FE"/>
    <w:rsid w:val="006C5B5C"/>
    <w:rsid w:val="006C64A6"/>
    <w:rsid w:val="006C7D74"/>
    <w:rsid w:val="006D60FB"/>
    <w:rsid w:val="006D6CDC"/>
    <w:rsid w:val="006D7857"/>
    <w:rsid w:val="006E11F1"/>
    <w:rsid w:val="006E3C3D"/>
    <w:rsid w:val="006E66BB"/>
    <w:rsid w:val="006E70AA"/>
    <w:rsid w:val="006F1102"/>
    <w:rsid w:val="00704F36"/>
    <w:rsid w:val="007052F7"/>
    <w:rsid w:val="00705E12"/>
    <w:rsid w:val="00706D6E"/>
    <w:rsid w:val="00710632"/>
    <w:rsid w:val="007130B5"/>
    <w:rsid w:val="00713649"/>
    <w:rsid w:val="00714458"/>
    <w:rsid w:val="00721CC1"/>
    <w:rsid w:val="00726814"/>
    <w:rsid w:val="00727328"/>
    <w:rsid w:val="00727CC3"/>
    <w:rsid w:val="00732246"/>
    <w:rsid w:val="00732698"/>
    <w:rsid w:val="007338F3"/>
    <w:rsid w:val="00735C7C"/>
    <w:rsid w:val="00735FCC"/>
    <w:rsid w:val="0073689B"/>
    <w:rsid w:val="00737AF3"/>
    <w:rsid w:val="00740CC6"/>
    <w:rsid w:val="00744E71"/>
    <w:rsid w:val="00746168"/>
    <w:rsid w:val="0075509D"/>
    <w:rsid w:val="007552C8"/>
    <w:rsid w:val="00756E5D"/>
    <w:rsid w:val="00760312"/>
    <w:rsid w:val="00761922"/>
    <w:rsid w:val="00763D6B"/>
    <w:rsid w:val="0076438D"/>
    <w:rsid w:val="00765D81"/>
    <w:rsid w:val="00766E20"/>
    <w:rsid w:val="00772C8B"/>
    <w:rsid w:val="00772E0D"/>
    <w:rsid w:val="007733D1"/>
    <w:rsid w:val="00774652"/>
    <w:rsid w:val="00777A94"/>
    <w:rsid w:val="0078047E"/>
    <w:rsid w:val="00782664"/>
    <w:rsid w:val="00786BCF"/>
    <w:rsid w:val="00786F5D"/>
    <w:rsid w:val="00791522"/>
    <w:rsid w:val="00792175"/>
    <w:rsid w:val="00793C4F"/>
    <w:rsid w:val="007A1382"/>
    <w:rsid w:val="007A36DE"/>
    <w:rsid w:val="007A5CEF"/>
    <w:rsid w:val="007B0309"/>
    <w:rsid w:val="007B45DE"/>
    <w:rsid w:val="007C0F09"/>
    <w:rsid w:val="007C3C99"/>
    <w:rsid w:val="007D141D"/>
    <w:rsid w:val="007D31F1"/>
    <w:rsid w:val="007D58B3"/>
    <w:rsid w:val="007E0028"/>
    <w:rsid w:val="007E23F5"/>
    <w:rsid w:val="007E4D67"/>
    <w:rsid w:val="007E561C"/>
    <w:rsid w:val="007E643B"/>
    <w:rsid w:val="007F094B"/>
    <w:rsid w:val="00801D6B"/>
    <w:rsid w:val="00803E8E"/>
    <w:rsid w:val="0080544F"/>
    <w:rsid w:val="0080664D"/>
    <w:rsid w:val="008104EF"/>
    <w:rsid w:val="00812586"/>
    <w:rsid w:val="008126EC"/>
    <w:rsid w:val="00812705"/>
    <w:rsid w:val="00816086"/>
    <w:rsid w:val="0082042E"/>
    <w:rsid w:val="0082074F"/>
    <w:rsid w:val="0083078F"/>
    <w:rsid w:val="00830B0E"/>
    <w:rsid w:val="00840061"/>
    <w:rsid w:val="008404B7"/>
    <w:rsid w:val="00841009"/>
    <w:rsid w:val="00841CD3"/>
    <w:rsid w:val="00843418"/>
    <w:rsid w:val="00845ACB"/>
    <w:rsid w:val="00846671"/>
    <w:rsid w:val="00846D83"/>
    <w:rsid w:val="00852CA3"/>
    <w:rsid w:val="00864367"/>
    <w:rsid w:val="008663C1"/>
    <w:rsid w:val="008673E0"/>
    <w:rsid w:val="008706BE"/>
    <w:rsid w:val="00871F89"/>
    <w:rsid w:val="0087364F"/>
    <w:rsid w:val="00875440"/>
    <w:rsid w:val="008757D0"/>
    <w:rsid w:val="00877FF1"/>
    <w:rsid w:val="00881492"/>
    <w:rsid w:val="00884566"/>
    <w:rsid w:val="008874ED"/>
    <w:rsid w:val="00890344"/>
    <w:rsid w:val="0089358F"/>
    <w:rsid w:val="008967A2"/>
    <w:rsid w:val="008A3C26"/>
    <w:rsid w:val="008A6CF6"/>
    <w:rsid w:val="008A722E"/>
    <w:rsid w:val="008B1E1A"/>
    <w:rsid w:val="008B25C0"/>
    <w:rsid w:val="008B2C93"/>
    <w:rsid w:val="008B3F8E"/>
    <w:rsid w:val="008B5A9B"/>
    <w:rsid w:val="008C3E37"/>
    <w:rsid w:val="008C4D1B"/>
    <w:rsid w:val="008C7859"/>
    <w:rsid w:val="008D504D"/>
    <w:rsid w:val="008D6D19"/>
    <w:rsid w:val="008D7A4E"/>
    <w:rsid w:val="008E213E"/>
    <w:rsid w:val="008E52DE"/>
    <w:rsid w:val="008E7504"/>
    <w:rsid w:val="008F292A"/>
    <w:rsid w:val="008F47D4"/>
    <w:rsid w:val="00903649"/>
    <w:rsid w:val="0090406C"/>
    <w:rsid w:val="00904E97"/>
    <w:rsid w:val="0090512C"/>
    <w:rsid w:val="00913284"/>
    <w:rsid w:val="009172C6"/>
    <w:rsid w:val="0092037D"/>
    <w:rsid w:val="00923685"/>
    <w:rsid w:val="009250F3"/>
    <w:rsid w:val="00925DC8"/>
    <w:rsid w:val="00927A4C"/>
    <w:rsid w:val="00932D87"/>
    <w:rsid w:val="00933A1D"/>
    <w:rsid w:val="00933A9B"/>
    <w:rsid w:val="00933C98"/>
    <w:rsid w:val="00934EB5"/>
    <w:rsid w:val="00936566"/>
    <w:rsid w:val="00937AC4"/>
    <w:rsid w:val="00940650"/>
    <w:rsid w:val="009426A7"/>
    <w:rsid w:val="00950AB2"/>
    <w:rsid w:val="00950CCD"/>
    <w:rsid w:val="00952373"/>
    <w:rsid w:val="00965AFE"/>
    <w:rsid w:val="009709EC"/>
    <w:rsid w:val="009726AB"/>
    <w:rsid w:val="00975FB6"/>
    <w:rsid w:val="00976EE9"/>
    <w:rsid w:val="00977CDC"/>
    <w:rsid w:val="00981B7D"/>
    <w:rsid w:val="00981E91"/>
    <w:rsid w:val="00984C16"/>
    <w:rsid w:val="009858AC"/>
    <w:rsid w:val="009908CE"/>
    <w:rsid w:val="00990E6B"/>
    <w:rsid w:val="0099751D"/>
    <w:rsid w:val="00997A59"/>
    <w:rsid w:val="009A0B94"/>
    <w:rsid w:val="009A71C1"/>
    <w:rsid w:val="009B2FC0"/>
    <w:rsid w:val="009B320D"/>
    <w:rsid w:val="009B676A"/>
    <w:rsid w:val="009B78D0"/>
    <w:rsid w:val="009C1702"/>
    <w:rsid w:val="009C32EF"/>
    <w:rsid w:val="009C5BA6"/>
    <w:rsid w:val="009D075E"/>
    <w:rsid w:val="009D19F4"/>
    <w:rsid w:val="009D28D5"/>
    <w:rsid w:val="009D68DA"/>
    <w:rsid w:val="009D71BB"/>
    <w:rsid w:val="009E120F"/>
    <w:rsid w:val="009E334F"/>
    <w:rsid w:val="009E4C2B"/>
    <w:rsid w:val="009E5C1C"/>
    <w:rsid w:val="009F0D2B"/>
    <w:rsid w:val="009F22B4"/>
    <w:rsid w:val="009F2856"/>
    <w:rsid w:val="009F29A4"/>
    <w:rsid w:val="009F552E"/>
    <w:rsid w:val="009F6F37"/>
    <w:rsid w:val="009F7B09"/>
    <w:rsid w:val="00A026FF"/>
    <w:rsid w:val="00A02D92"/>
    <w:rsid w:val="00A03FF6"/>
    <w:rsid w:val="00A053D5"/>
    <w:rsid w:val="00A127D7"/>
    <w:rsid w:val="00A13039"/>
    <w:rsid w:val="00A17495"/>
    <w:rsid w:val="00A2026B"/>
    <w:rsid w:val="00A20B0E"/>
    <w:rsid w:val="00A23D39"/>
    <w:rsid w:val="00A24F4A"/>
    <w:rsid w:val="00A26452"/>
    <w:rsid w:val="00A30FF2"/>
    <w:rsid w:val="00A31D79"/>
    <w:rsid w:val="00A357B8"/>
    <w:rsid w:val="00A3616B"/>
    <w:rsid w:val="00A361C1"/>
    <w:rsid w:val="00A362DE"/>
    <w:rsid w:val="00A400DC"/>
    <w:rsid w:val="00A40DD2"/>
    <w:rsid w:val="00A4156B"/>
    <w:rsid w:val="00A42C42"/>
    <w:rsid w:val="00A439B0"/>
    <w:rsid w:val="00A44B47"/>
    <w:rsid w:val="00A467C6"/>
    <w:rsid w:val="00A52057"/>
    <w:rsid w:val="00A529A6"/>
    <w:rsid w:val="00A53567"/>
    <w:rsid w:val="00A607DF"/>
    <w:rsid w:val="00A627F2"/>
    <w:rsid w:val="00A66EC2"/>
    <w:rsid w:val="00A737D5"/>
    <w:rsid w:val="00A73BC5"/>
    <w:rsid w:val="00A748E2"/>
    <w:rsid w:val="00A74EA0"/>
    <w:rsid w:val="00A757D1"/>
    <w:rsid w:val="00A7799B"/>
    <w:rsid w:val="00A833D7"/>
    <w:rsid w:val="00A86BC7"/>
    <w:rsid w:val="00A91B7C"/>
    <w:rsid w:val="00A927D4"/>
    <w:rsid w:val="00A95077"/>
    <w:rsid w:val="00A95C89"/>
    <w:rsid w:val="00AA03D6"/>
    <w:rsid w:val="00AA3A6A"/>
    <w:rsid w:val="00AA646D"/>
    <w:rsid w:val="00AA6DFD"/>
    <w:rsid w:val="00AB2262"/>
    <w:rsid w:val="00AB48F1"/>
    <w:rsid w:val="00AB6250"/>
    <w:rsid w:val="00AC0E40"/>
    <w:rsid w:val="00AD09AC"/>
    <w:rsid w:val="00AD6B7C"/>
    <w:rsid w:val="00AD6E4D"/>
    <w:rsid w:val="00AD79B0"/>
    <w:rsid w:val="00AE3A24"/>
    <w:rsid w:val="00AE492B"/>
    <w:rsid w:val="00AE5211"/>
    <w:rsid w:val="00AE56AF"/>
    <w:rsid w:val="00AE76B3"/>
    <w:rsid w:val="00AF0D40"/>
    <w:rsid w:val="00AF355B"/>
    <w:rsid w:val="00AF7881"/>
    <w:rsid w:val="00B01C03"/>
    <w:rsid w:val="00B05933"/>
    <w:rsid w:val="00B15D2E"/>
    <w:rsid w:val="00B17B5B"/>
    <w:rsid w:val="00B21499"/>
    <w:rsid w:val="00B241AA"/>
    <w:rsid w:val="00B26AAD"/>
    <w:rsid w:val="00B26AC0"/>
    <w:rsid w:val="00B32916"/>
    <w:rsid w:val="00B3392F"/>
    <w:rsid w:val="00B42043"/>
    <w:rsid w:val="00B42D0F"/>
    <w:rsid w:val="00B50D5E"/>
    <w:rsid w:val="00B52668"/>
    <w:rsid w:val="00B56117"/>
    <w:rsid w:val="00B7013F"/>
    <w:rsid w:val="00B70682"/>
    <w:rsid w:val="00B70AF0"/>
    <w:rsid w:val="00B72EF8"/>
    <w:rsid w:val="00B73D5D"/>
    <w:rsid w:val="00B74866"/>
    <w:rsid w:val="00B7669F"/>
    <w:rsid w:val="00B76942"/>
    <w:rsid w:val="00B7789A"/>
    <w:rsid w:val="00B81479"/>
    <w:rsid w:val="00B86BB9"/>
    <w:rsid w:val="00B93009"/>
    <w:rsid w:val="00BA2798"/>
    <w:rsid w:val="00BA3652"/>
    <w:rsid w:val="00BB728F"/>
    <w:rsid w:val="00BB7E7B"/>
    <w:rsid w:val="00BC19CA"/>
    <w:rsid w:val="00BC4302"/>
    <w:rsid w:val="00BC580E"/>
    <w:rsid w:val="00BD2636"/>
    <w:rsid w:val="00BD36A6"/>
    <w:rsid w:val="00BD43FE"/>
    <w:rsid w:val="00BD5ACB"/>
    <w:rsid w:val="00BD64DB"/>
    <w:rsid w:val="00BE2970"/>
    <w:rsid w:val="00BE4309"/>
    <w:rsid w:val="00BF00F4"/>
    <w:rsid w:val="00BF0EB2"/>
    <w:rsid w:val="00BF3BE7"/>
    <w:rsid w:val="00BF443D"/>
    <w:rsid w:val="00BF59A6"/>
    <w:rsid w:val="00C0028F"/>
    <w:rsid w:val="00C02AED"/>
    <w:rsid w:val="00C02CD4"/>
    <w:rsid w:val="00C043F6"/>
    <w:rsid w:val="00C06DF8"/>
    <w:rsid w:val="00C1110E"/>
    <w:rsid w:val="00C12113"/>
    <w:rsid w:val="00C122FE"/>
    <w:rsid w:val="00C12439"/>
    <w:rsid w:val="00C137C1"/>
    <w:rsid w:val="00C170AE"/>
    <w:rsid w:val="00C17B06"/>
    <w:rsid w:val="00C21B00"/>
    <w:rsid w:val="00C23BC8"/>
    <w:rsid w:val="00C240FA"/>
    <w:rsid w:val="00C2784F"/>
    <w:rsid w:val="00C278F5"/>
    <w:rsid w:val="00C30C20"/>
    <w:rsid w:val="00C3189F"/>
    <w:rsid w:val="00C31A39"/>
    <w:rsid w:val="00C33717"/>
    <w:rsid w:val="00C34A54"/>
    <w:rsid w:val="00C34EAE"/>
    <w:rsid w:val="00C35CB1"/>
    <w:rsid w:val="00C36ED4"/>
    <w:rsid w:val="00C41940"/>
    <w:rsid w:val="00C41A8F"/>
    <w:rsid w:val="00C43075"/>
    <w:rsid w:val="00C47D94"/>
    <w:rsid w:val="00C500AD"/>
    <w:rsid w:val="00C51881"/>
    <w:rsid w:val="00C51D00"/>
    <w:rsid w:val="00C545FE"/>
    <w:rsid w:val="00C56813"/>
    <w:rsid w:val="00C57EEA"/>
    <w:rsid w:val="00C66765"/>
    <w:rsid w:val="00C668DA"/>
    <w:rsid w:val="00C71898"/>
    <w:rsid w:val="00C82741"/>
    <w:rsid w:val="00C84000"/>
    <w:rsid w:val="00C85436"/>
    <w:rsid w:val="00C92734"/>
    <w:rsid w:val="00C9363B"/>
    <w:rsid w:val="00C9378C"/>
    <w:rsid w:val="00C95C00"/>
    <w:rsid w:val="00C97A92"/>
    <w:rsid w:val="00C97FE1"/>
    <w:rsid w:val="00CA3156"/>
    <w:rsid w:val="00CA409F"/>
    <w:rsid w:val="00CB4AE1"/>
    <w:rsid w:val="00CB6C34"/>
    <w:rsid w:val="00CD1307"/>
    <w:rsid w:val="00CD1797"/>
    <w:rsid w:val="00CD31A4"/>
    <w:rsid w:val="00CD33D7"/>
    <w:rsid w:val="00CD36F8"/>
    <w:rsid w:val="00CD4718"/>
    <w:rsid w:val="00CD5D67"/>
    <w:rsid w:val="00CD6C1D"/>
    <w:rsid w:val="00CE042B"/>
    <w:rsid w:val="00CE321D"/>
    <w:rsid w:val="00CE5B41"/>
    <w:rsid w:val="00CF3B2A"/>
    <w:rsid w:val="00CF5664"/>
    <w:rsid w:val="00CF70F0"/>
    <w:rsid w:val="00D03DD2"/>
    <w:rsid w:val="00D12A47"/>
    <w:rsid w:val="00D1728A"/>
    <w:rsid w:val="00D21C57"/>
    <w:rsid w:val="00D25EA1"/>
    <w:rsid w:val="00D31787"/>
    <w:rsid w:val="00D409B1"/>
    <w:rsid w:val="00D42726"/>
    <w:rsid w:val="00D524E1"/>
    <w:rsid w:val="00D54456"/>
    <w:rsid w:val="00D54A51"/>
    <w:rsid w:val="00D567F4"/>
    <w:rsid w:val="00D6058B"/>
    <w:rsid w:val="00D64CE2"/>
    <w:rsid w:val="00D71A89"/>
    <w:rsid w:val="00D74540"/>
    <w:rsid w:val="00D7673C"/>
    <w:rsid w:val="00D80A53"/>
    <w:rsid w:val="00D81A46"/>
    <w:rsid w:val="00D834CC"/>
    <w:rsid w:val="00D86AC6"/>
    <w:rsid w:val="00D96FB7"/>
    <w:rsid w:val="00D97219"/>
    <w:rsid w:val="00DA08B5"/>
    <w:rsid w:val="00DA2921"/>
    <w:rsid w:val="00DB33A4"/>
    <w:rsid w:val="00DB340F"/>
    <w:rsid w:val="00DB3AEF"/>
    <w:rsid w:val="00DB5F9E"/>
    <w:rsid w:val="00DB77B5"/>
    <w:rsid w:val="00DC3886"/>
    <w:rsid w:val="00DC48F9"/>
    <w:rsid w:val="00DC6A46"/>
    <w:rsid w:val="00DD13AC"/>
    <w:rsid w:val="00DD43CD"/>
    <w:rsid w:val="00DD7961"/>
    <w:rsid w:val="00DD7F52"/>
    <w:rsid w:val="00DE636D"/>
    <w:rsid w:val="00DE652B"/>
    <w:rsid w:val="00DF36A1"/>
    <w:rsid w:val="00DF48F6"/>
    <w:rsid w:val="00DF6E9C"/>
    <w:rsid w:val="00E00108"/>
    <w:rsid w:val="00E00294"/>
    <w:rsid w:val="00E01FB5"/>
    <w:rsid w:val="00E037D6"/>
    <w:rsid w:val="00E111E5"/>
    <w:rsid w:val="00E11449"/>
    <w:rsid w:val="00E16DE9"/>
    <w:rsid w:val="00E24C8F"/>
    <w:rsid w:val="00E24F7D"/>
    <w:rsid w:val="00E27DBA"/>
    <w:rsid w:val="00E30F8C"/>
    <w:rsid w:val="00E31935"/>
    <w:rsid w:val="00E349BA"/>
    <w:rsid w:val="00E35BE2"/>
    <w:rsid w:val="00E36E95"/>
    <w:rsid w:val="00E3798A"/>
    <w:rsid w:val="00E42AF3"/>
    <w:rsid w:val="00E434D2"/>
    <w:rsid w:val="00E5000D"/>
    <w:rsid w:val="00E51ECC"/>
    <w:rsid w:val="00E5271F"/>
    <w:rsid w:val="00E565D3"/>
    <w:rsid w:val="00E56E16"/>
    <w:rsid w:val="00E576F8"/>
    <w:rsid w:val="00E57FC2"/>
    <w:rsid w:val="00E61ECB"/>
    <w:rsid w:val="00E62063"/>
    <w:rsid w:val="00E71B30"/>
    <w:rsid w:val="00E72498"/>
    <w:rsid w:val="00E75462"/>
    <w:rsid w:val="00E82180"/>
    <w:rsid w:val="00E82BC8"/>
    <w:rsid w:val="00E85A0E"/>
    <w:rsid w:val="00E85FDD"/>
    <w:rsid w:val="00E90319"/>
    <w:rsid w:val="00E90410"/>
    <w:rsid w:val="00E91170"/>
    <w:rsid w:val="00E97F01"/>
    <w:rsid w:val="00EA1E46"/>
    <w:rsid w:val="00EA4361"/>
    <w:rsid w:val="00EA4A5D"/>
    <w:rsid w:val="00EA646F"/>
    <w:rsid w:val="00EA7E71"/>
    <w:rsid w:val="00EB1A3D"/>
    <w:rsid w:val="00EB1E67"/>
    <w:rsid w:val="00EB3549"/>
    <w:rsid w:val="00EB5DE7"/>
    <w:rsid w:val="00EC100F"/>
    <w:rsid w:val="00EC39D0"/>
    <w:rsid w:val="00EC3B65"/>
    <w:rsid w:val="00EC7376"/>
    <w:rsid w:val="00ED62CC"/>
    <w:rsid w:val="00ED6D39"/>
    <w:rsid w:val="00EE0E5D"/>
    <w:rsid w:val="00EE1FDA"/>
    <w:rsid w:val="00EE4B10"/>
    <w:rsid w:val="00EE5182"/>
    <w:rsid w:val="00EF110E"/>
    <w:rsid w:val="00EF2DEC"/>
    <w:rsid w:val="00EF35C3"/>
    <w:rsid w:val="00EF67CD"/>
    <w:rsid w:val="00EF71C4"/>
    <w:rsid w:val="00F03003"/>
    <w:rsid w:val="00F06C3F"/>
    <w:rsid w:val="00F129A8"/>
    <w:rsid w:val="00F14FF2"/>
    <w:rsid w:val="00F17DDF"/>
    <w:rsid w:val="00F232C6"/>
    <w:rsid w:val="00F27569"/>
    <w:rsid w:val="00F3173F"/>
    <w:rsid w:val="00F3344D"/>
    <w:rsid w:val="00F33C57"/>
    <w:rsid w:val="00F370B9"/>
    <w:rsid w:val="00F402E1"/>
    <w:rsid w:val="00F41BED"/>
    <w:rsid w:val="00F55961"/>
    <w:rsid w:val="00F602CE"/>
    <w:rsid w:val="00F62073"/>
    <w:rsid w:val="00F66A8B"/>
    <w:rsid w:val="00F720D1"/>
    <w:rsid w:val="00F73C5B"/>
    <w:rsid w:val="00F75B8A"/>
    <w:rsid w:val="00F779DC"/>
    <w:rsid w:val="00F81F4C"/>
    <w:rsid w:val="00F82BD2"/>
    <w:rsid w:val="00F85772"/>
    <w:rsid w:val="00F86E45"/>
    <w:rsid w:val="00F936A7"/>
    <w:rsid w:val="00F94F96"/>
    <w:rsid w:val="00FA13CF"/>
    <w:rsid w:val="00FA25B6"/>
    <w:rsid w:val="00FA29AD"/>
    <w:rsid w:val="00FA3263"/>
    <w:rsid w:val="00FB1231"/>
    <w:rsid w:val="00FB58D5"/>
    <w:rsid w:val="00FC699D"/>
    <w:rsid w:val="00FD2FF7"/>
    <w:rsid w:val="00FD3EF2"/>
    <w:rsid w:val="00FD5527"/>
    <w:rsid w:val="00FD5EFD"/>
    <w:rsid w:val="00FD6109"/>
    <w:rsid w:val="00FD71B2"/>
    <w:rsid w:val="00FE1C26"/>
    <w:rsid w:val="00FE2190"/>
    <w:rsid w:val="00FE5767"/>
    <w:rsid w:val="00FE5909"/>
    <w:rsid w:val="00FE76B6"/>
    <w:rsid w:val="00FE7A76"/>
    <w:rsid w:val="00FF21C1"/>
    <w:rsid w:val="00FF2E62"/>
    <w:rsid w:val="00FF4A9D"/>
    <w:rsid w:val="00FF6270"/>
    <w:rsid w:val="00FF6E76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476FCC"/>
    <w:pPr>
      <w:spacing w:before="100" w:after="10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A91B7C"/>
    <w:pPr>
      <w:keepNext/>
      <w:widowControl w:val="0"/>
      <w:autoSpaceDE w:val="0"/>
      <w:autoSpaceDN w:val="0"/>
      <w:adjustRightInd w:val="0"/>
      <w:spacing w:before="0" w:after="0"/>
      <w:ind w:firstLine="225"/>
      <w:jc w:val="center"/>
      <w:outlineLvl w:val="1"/>
    </w:pPr>
    <w:rPr>
      <w:b/>
      <w:b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EF67CD"/>
    <w:pPr>
      <w:widowControl w:val="0"/>
      <w:autoSpaceDE w:val="0"/>
      <w:autoSpaceDN w:val="0"/>
      <w:adjustRightInd w:val="0"/>
      <w:spacing w:before="140" w:after="0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3">
    <w:name w:val="鈞胛・粽・3"/>
    <w:basedOn w:val="a"/>
    <w:next w:val="a"/>
    <w:rsid w:val="00EF67CD"/>
    <w:pPr>
      <w:keepNext/>
      <w:autoSpaceDE w:val="0"/>
      <w:autoSpaceDN w:val="0"/>
      <w:adjustRightInd w:val="0"/>
      <w:spacing w:before="0" w:after="0"/>
      <w:jc w:val="center"/>
    </w:pPr>
    <w:rPr>
      <w:sz w:val="32"/>
      <w:szCs w:val="32"/>
    </w:rPr>
  </w:style>
  <w:style w:type="paragraph" w:customStyle="1" w:styleId="4">
    <w:name w:val="鈞胛・粽・4"/>
    <w:basedOn w:val="a"/>
    <w:next w:val="a"/>
    <w:rsid w:val="00EF67CD"/>
    <w:pPr>
      <w:keepNext/>
      <w:autoSpaceDE w:val="0"/>
      <w:autoSpaceDN w:val="0"/>
      <w:adjustRightInd w:val="0"/>
      <w:spacing w:before="0" w:after="0"/>
      <w:jc w:val="center"/>
    </w:pPr>
    <w:rPr>
      <w:b/>
      <w:bCs/>
      <w:sz w:val="36"/>
      <w:szCs w:val="36"/>
    </w:rPr>
  </w:style>
  <w:style w:type="paragraph" w:styleId="a5">
    <w:name w:val="footnote text"/>
    <w:basedOn w:val="a"/>
    <w:link w:val="a6"/>
    <w:uiPriority w:val="99"/>
    <w:semiHidden/>
    <w:rsid w:val="00E3193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Arial" w:hAnsi="Arial" w:cs="Arial"/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Pr>
      <w:rFonts w:ascii="Arial" w:hAnsi="Arial" w:cs="Times New Roman"/>
    </w:rPr>
  </w:style>
  <w:style w:type="character" w:styleId="a7">
    <w:name w:val="footnote reference"/>
    <w:basedOn w:val="a0"/>
    <w:uiPriority w:val="99"/>
    <w:semiHidden/>
    <w:rsid w:val="00E31935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5154E1"/>
    <w:pPr>
      <w:widowControl w:val="0"/>
      <w:tabs>
        <w:tab w:val="center" w:pos="4677"/>
        <w:tab w:val="right" w:pos="9355"/>
      </w:tabs>
      <w:snapToGrid w:val="0"/>
      <w:spacing w:before="0" w:after="0"/>
    </w:pPr>
    <w:rPr>
      <w:rFonts w:ascii="Arial" w:hAnsi="Arial"/>
      <w:sz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Arial" w:hAnsi="Arial" w:cs="Times New Roman"/>
    </w:rPr>
  </w:style>
  <w:style w:type="character" w:styleId="aa">
    <w:name w:val="page number"/>
    <w:basedOn w:val="a0"/>
    <w:uiPriority w:val="99"/>
    <w:rsid w:val="005154E1"/>
    <w:rPr>
      <w:rFonts w:cs="Times New Roman"/>
    </w:rPr>
  </w:style>
  <w:style w:type="paragraph" w:styleId="ab">
    <w:name w:val="footer"/>
    <w:basedOn w:val="a"/>
    <w:link w:val="ac"/>
    <w:uiPriority w:val="99"/>
    <w:rsid w:val="00EA4361"/>
    <w:pPr>
      <w:widowControl w:val="0"/>
      <w:tabs>
        <w:tab w:val="center" w:pos="4677"/>
        <w:tab w:val="right" w:pos="9355"/>
      </w:tabs>
      <w:snapToGrid w:val="0"/>
      <w:spacing w:before="0" w:after="0"/>
    </w:pPr>
    <w:rPr>
      <w:rFonts w:ascii="Arial" w:hAnsi="Arial"/>
      <w:sz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Arial" w:hAnsi="Arial" w:cs="Times New Roman"/>
    </w:rPr>
  </w:style>
  <w:style w:type="paragraph" w:styleId="ad">
    <w:name w:val="Normal (Web)"/>
    <w:basedOn w:val="a"/>
    <w:uiPriority w:val="99"/>
    <w:rsid w:val="00726814"/>
    <w:pPr>
      <w:spacing w:beforeAutospacing="1" w:afterAutospacing="1"/>
    </w:pPr>
    <w:rPr>
      <w:szCs w:val="24"/>
    </w:rPr>
  </w:style>
  <w:style w:type="character" w:customStyle="1" w:styleId="zagolovok">
    <w:name w:val="zagolovok"/>
    <w:basedOn w:val="a0"/>
    <w:rsid w:val="00FE7A76"/>
    <w:rPr>
      <w:rFonts w:cs="Times New Roman"/>
    </w:rPr>
  </w:style>
  <w:style w:type="paragraph" w:customStyle="1" w:styleId="H2">
    <w:name w:val="H2"/>
    <w:basedOn w:val="a"/>
    <w:next w:val="a"/>
    <w:rsid w:val="00DC3886"/>
    <w:pPr>
      <w:keepNext/>
      <w:overflowPunct w:val="0"/>
      <w:autoSpaceDE w:val="0"/>
      <w:autoSpaceDN w:val="0"/>
      <w:adjustRightInd w:val="0"/>
      <w:textAlignment w:val="baseline"/>
    </w:pPr>
    <w:rPr>
      <w:b/>
      <w:bCs/>
      <w:sz w:val="36"/>
      <w:szCs w:val="36"/>
    </w:rPr>
  </w:style>
  <w:style w:type="paragraph" w:styleId="ae">
    <w:name w:val="Body Text Indent"/>
    <w:basedOn w:val="a"/>
    <w:link w:val="af"/>
    <w:uiPriority w:val="99"/>
    <w:rsid w:val="00DC3886"/>
    <w:pPr>
      <w:spacing w:before="0" w:after="0"/>
      <w:ind w:left="709"/>
      <w:jc w:val="both"/>
    </w:pPr>
    <w:rPr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Pr>
      <w:rFonts w:ascii="Arial" w:hAnsi="Arial" w:cs="Times New Roman"/>
    </w:rPr>
  </w:style>
  <w:style w:type="paragraph" w:styleId="af0">
    <w:name w:val="Body Text"/>
    <w:basedOn w:val="a"/>
    <w:link w:val="af1"/>
    <w:uiPriority w:val="99"/>
    <w:rsid w:val="00DC3886"/>
    <w:pPr>
      <w:widowControl w:val="0"/>
      <w:autoSpaceDE w:val="0"/>
      <w:autoSpaceDN w:val="0"/>
      <w:adjustRightInd w:val="0"/>
      <w:spacing w:before="0" w:after="120"/>
    </w:pPr>
    <w:rPr>
      <w:sz w:val="20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Pr>
      <w:rFonts w:ascii="Arial" w:hAnsi="Arial" w:cs="Times New Roman"/>
    </w:rPr>
  </w:style>
  <w:style w:type="paragraph" w:customStyle="1" w:styleId="main">
    <w:name w:val="main"/>
    <w:basedOn w:val="a"/>
    <w:rsid w:val="00A02D92"/>
    <w:pPr>
      <w:spacing w:beforeAutospacing="1" w:afterAutospacing="1"/>
    </w:pPr>
    <w:rPr>
      <w:szCs w:val="24"/>
    </w:rPr>
  </w:style>
  <w:style w:type="table" w:styleId="af2">
    <w:name w:val="Table Grid"/>
    <w:basedOn w:val="a1"/>
    <w:uiPriority w:val="59"/>
    <w:rsid w:val="00FA13CF"/>
    <w:pPr>
      <w:widowControl w:val="0"/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Char">
    <w:name w:val="First_Char"/>
    <w:basedOn w:val="a"/>
    <w:rsid w:val="005A6506"/>
    <w:pPr>
      <w:widowControl w:val="0"/>
      <w:autoSpaceDE w:val="0"/>
      <w:autoSpaceDN w:val="0"/>
      <w:adjustRightInd w:val="0"/>
      <w:spacing w:before="113" w:after="0" w:line="288" w:lineRule="auto"/>
      <w:jc w:val="both"/>
      <w:textAlignment w:val="baseline"/>
    </w:pPr>
    <w:rPr>
      <w:rFonts w:cs="OctavaC"/>
      <w:color w:val="000000"/>
      <w:sz w:val="20"/>
      <w:szCs w:val="18"/>
    </w:rPr>
  </w:style>
  <w:style w:type="paragraph" w:customStyle="1" w:styleId="Bodytext">
    <w:name w:val="Bodytext"/>
    <w:basedOn w:val="a"/>
    <w:rsid w:val="00D12A47"/>
    <w:pPr>
      <w:widowControl w:val="0"/>
      <w:autoSpaceDE w:val="0"/>
      <w:autoSpaceDN w:val="0"/>
      <w:adjustRightInd w:val="0"/>
      <w:spacing w:before="0" w:after="0" w:line="288" w:lineRule="auto"/>
      <w:ind w:firstLine="283"/>
      <w:jc w:val="both"/>
      <w:textAlignment w:val="baseline"/>
    </w:pPr>
    <w:rPr>
      <w:rFonts w:cs="OctavaC"/>
      <w:color w:val="000000"/>
      <w:sz w:val="20"/>
      <w:szCs w:val="18"/>
    </w:rPr>
  </w:style>
  <w:style w:type="paragraph" w:customStyle="1" w:styleId="Zagol03">
    <w:name w:val="Zagol_03"/>
    <w:basedOn w:val="a"/>
    <w:rsid w:val="005D72DD"/>
    <w:pPr>
      <w:keepNext/>
      <w:keepLines/>
      <w:widowControl w:val="0"/>
      <w:autoSpaceDE w:val="0"/>
      <w:autoSpaceDN w:val="0"/>
      <w:adjustRightInd w:val="0"/>
      <w:spacing w:before="57" w:after="0" w:line="288" w:lineRule="auto"/>
      <w:ind w:left="283"/>
      <w:textAlignment w:val="baseline"/>
    </w:pPr>
    <w:rPr>
      <w:rFonts w:cs="OctavaC"/>
      <w:b/>
      <w:bCs/>
      <w:color w:val="000000"/>
      <w:szCs w:val="18"/>
      <w:u w:val="single"/>
    </w:rPr>
  </w:style>
  <w:style w:type="paragraph" w:customStyle="1" w:styleId="Heading">
    <w:name w:val="Heading"/>
    <w:rsid w:val="0050222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rsid w:val="00397A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24023D"/>
    <w:pPr>
      <w:widowControl w:val="0"/>
      <w:snapToGrid w:val="0"/>
      <w:spacing w:before="0" w:after="120" w:line="480" w:lineRule="auto"/>
    </w:pPr>
    <w:rPr>
      <w:rFonts w:ascii="Arial" w:hAnsi="Arial"/>
      <w:sz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Arial" w:hAnsi="Arial" w:cs="Times New Roman"/>
    </w:rPr>
  </w:style>
  <w:style w:type="character" w:styleId="af3">
    <w:name w:val="Hyperlink"/>
    <w:basedOn w:val="a0"/>
    <w:uiPriority w:val="99"/>
    <w:rsid w:val="00E576F8"/>
    <w:rPr>
      <w:rFonts w:cs="Times New Roman"/>
      <w:color w:val="0000FF"/>
      <w:u w:val="single"/>
    </w:rPr>
  </w:style>
  <w:style w:type="paragraph" w:customStyle="1" w:styleId="par">
    <w:name w:val="par"/>
    <w:basedOn w:val="a"/>
    <w:rsid w:val="0082074F"/>
    <w:pPr>
      <w:spacing w:beforeAutospacing="1" w:afterAutospacing="1"/>
    </w:pPr>
    <w:rPr>
      <w:rFonts w:ascii="Arial" w:hAnsi="Arial" w:cs="Arial"/>
      <w:color w:val="000000"/>
      <w:sz w:val="19"/>
      <w:szCs w:val="19"/>
    </w:rPr>
  </w:style>
  <w:style w:type="character" w:styleId="af4">
    <w:name w:val="Strong"/>
    <w:basedOn w:val="a0"/>
    <w:uiPriority w:val="22"/>
    <w:qFormat/>
    <w:rsid w:val="00494E4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476FCC"/>
    <w:pPr>
      <w:spacing w:before="100" w:after="10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A91B7C"/>
    <w:pPr>
      <w:keepNext/>
      <w:widowControl w:val="0"/>
      <w:autoSpaceDE w:val="0"/>
      <w:autoSpaceDN w:val="0"/>
      <w:adjustRightInd w:val="0"/>
      <w:spacing w:before="0" w:after="0"/>
      <w:ind w:firstLine="225"/>
      <w:jc w:val="center"/>
      <w:outlineLvl w:val="1"/>
    </w:pPr>
    <w:rPr>
      <w:b/>
      <w:b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EF67CD"/>
    <w:pPr>
      <w:widowControl w:val="0"/>
      <w:autoSpaceDE w:val="0"/>
      <w:autoSpaceDN w:val="0"/>
      <w:adjustRightInd w:val="0"/>
      <w:spacing w:before="140" w:after="0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3">
    <w:name w:val="鈞胛・粽・3"/>
    <w:basedOn w:val="a"/>
    <w:next w:val="a"/>
    <w:rsid w:val="00EF67CD"/>
    <w:pPr>
      <w:keepNext/>
      <w:autoSpaceDE w:val="0"/>
      <w:autoSpaceDN w:val="0"/>
      <w:adjustRightInd w:val="0"/>
      <w:spacing w:before="0" w:after="0"/>
      <w:jc w:val="center"/>
    </w:pPr>
    <w:rPr>
      <w:sz w:val="32"/>
      <w:szCs w:val="32"/>
    </w:rPr>
  </w:style>
  <w:style w:type="paragraph" w:customStyle="1" w:styleId="4">
    <w:name w:val="鈞胛・粽・4"/>
    <w:basedOn w:val="a"/>
    <w:next w:val="a"/>
    <w:rsid w:val="00EF67CD"/>
    <w:pPr>
      <w:keepNext/>
      <w:autoSpaceDE w:val="0"/>
      <w:autoSpaceDN w:val="0"/>
      <w:adjustRightInd w:val="0"/>
      <w:spacing w:before="0" w:after="0"/>
      <w:jc w:val="center"/>
    </w:pPr>
    <w:rPr>
      <w:b/>
      <w:bCs/>
      <w:sz w:val="36"/>
      <w:szCs w:val="36"/>
    </w:rPr>
  </w:style>
  <w:style w:type="paragraph" w:styleId="a5">
    <w:name w:val="footnote text"/>
    <w:basedOn w:val="a"/>
    <w:link w:val="a6"/>
    <w:uiPriority w:val="99"/>
    <w:semiHidden/>
    <w:rsid w:val="00E3193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Arial" w:hAnsi="Arial" w:cs="Arial"/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Pr>
      <w:rFonts w:ascii="Arial" w:hAnsi="Arial" w:cs="Times New Roman"/>
    </w:rPr>
  </w:style>
  <w:style w:type="character" w:styleId="a7">
    <w:name w:val="footnote reference"/>
    <w:basedOn w:val="a0"/>
    <w:uiPriority w:val="99"/>
    <w:semiHidden/>
    <w:rsid w:val="00E31935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5154E1"/>
    <w:pPr>
      <w:widowControl w:val="0"/>
      <w:tabs>
        <w:tab w:val="center" w:pos="4677"/>
        <w:tab w:val="right" w:pos="9355"/>
      </w:tabs>
      <w:snapToGrid w:val="0"/>
      <w:spacing w:before="0" w:after="0"/>
    </w:pPr>
    <w:rPr>
      <w:rFonts w:ascii="Arial" w:hAnsi="Arial"/>
      <w:sz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Arial" w:hAnsi="Arial" w:cs="Times New Roman"/>
    </w:rPr>
  </w:style>
  <w:style w:type="character" w:styleId="aa">
    <w:name w:val="page number"/>
    <w:basedOn w:val="a0"/>
    <w:uiPriority w:val="99"/>
    <w:rsid w:val="005154E1"/>
    <w:rPr>
      <w:rFonts w:cs="Times New Roman"/>
    </w:rPr>
  </w:style>
  <w:style w:type="paragraph" w:styleId="ab">
    <w:name w:val="footer"/>
    <w:basedOn w:val="a"/>
    <w:link w:val="ac"/>
    <w:uiPriority w:val="99"/>
    <w:rsid w:val="00EA4361"/>
    <w:pPr>
      <w:widowControl w:val="0"/>
      <w:tabs>
        <w:tab w:val="center" w:pos="4677"/>
        <w:tab w:val="right" w:pos="9355"/>
      </w:tabs>
      <w:snapToGrid w:val="0"/>
      <w:spacing w:before="0" w:after="0"/>
    </w:pPr>
    <w:rPr>
      <w:rFonts w:ascii="Arial" w:hAnsi="Arial"/>
      <w:sz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Arial" w:hAnsi="Arial" w:cs="Times New Roman"/>
    </w:rPr>
  </w:style>
  <w:style w:type="paragraph" w:styleId="ad">
    <w:name w:val="Normal (Web)"/>
    <w:basedOn w:val="a"/>
    <w:uiPriority w:val="99"/>
    <w:rsid w:val="00726814"/>
    <w:pPr>
      <w:spacing w:beforeAutospacing="1" w:afterAutospacing="1"/>
    </w:pPr>
    <w:rPr>
      <w:szCs w:val="24"/>
    </w:rPr>
  </w:style>
  <w:style w:type="character" w:customStyle="1" w:styleId="zagolovok">
    <w:name w:val="zagolovok"/>
    <w:basedOn w:val="a0"/>
    <w:rsid w:val="00FE7A76"/>
    <w:rPr>
      <w:rFonts w:cs="Times New Roman"/>
    </w:rPr>
  </w:style>
  <w:style w:type="paragraph" w:customStyle="1" w:styleId="H2">
    <w:name w:val="H2"/>
    <w:basedOn w:val="a"/>
    <w:next w:val="a"/>
    <w:rsid w:val="00DC3886"/>
    <w:pPr>
      <w:keepNext/>
      <w:overflowPunct w:val="0"/>
      <w:autoSpaceDE w:val="0"/>
      <w:autoSpaceDN w:val="0"/>
      <w:adjustRightInd w:val="0"/>
      <w:textAlignment w:val="baseline"/>
    </w:pPr>
    <w:rPr>
      <w:b/>
      <w:bCs/>
      <w:sz w:val="36"/>
      <w:szCs w:val="36"/>
    </w:rPr>
  </w:style>
  <w:style w:type="paragraph" w:styleId="ae">
    <w:name w:val="Body Text Indent"/>
    <w:basedOn w:val="a"/>
    <w:link w:val="af"/>
    <w:uiPriority w:val="99"/>
    <w:rsid w:val="00DC3886"/>
    <w:pPr>
      <w:spacing w:before="0" w:after="0"/>
      <w:ind w:left="709"/>
      <w:jc w:val="both"/>
    </w:pPr>
    <w:rPr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Pr>
      <w:rFonts w:ascii="Arial" w:hAnsi="Arial" w:cs="Times New Roman"/>
    </w:rPr>
  </w:style>
  <w:style w:type="paragraph" w:styleId="af0">
    <w:name w:val="Body Text"/>
    <w:basedOn w:val="a"/>
    <w:link w:val="af1"/>
    <w:uiPriority w:val="99"/>
    <w:rsid w:val="00DC3886"/>
    <w:pPr>
      <w:widowControl w:val="0"/>
      <w:autoSpaceDE w:val="0"/>
      <w:autoSpaceDN w:val="0"/>
      <w:adjustRightInd w:val="0"/>
      <w:spacing w:before="0" w:after="120"/>
    </w:pPr>
    <w:rPr>
      <w:sz w:val="20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Pr>
      <w:rFonts w:ascii="Arial" w:hAnsi="Arial" w:cs="Times New Roman"/>
    </w:rPr>
  </w:style>
  <w:style w:type="paragraph" w:customStyle="1" w:styleId="main">
    <w:name w:val="main"/>
    <w:basedOn w:val="a"/>
    <w:rsid w:val="00A02D92"/>
    <w:pPr>
      <w:spacing w:beforeAutospacing="1" w:afterAutospacing="1"/>
    </w:pPr>
    <w:rPr>
      <w:szCs w:val="24"/>
    </w:rPr>
  </w:style>
  <w:style w:type="table" w:styleId="af2">
    <w:name w:val="Table Grid"/>
    <w:basedOn w:val="a1"/>
    <w:uiPriority w:val="59"/>
    <w:rsid w:val="00FA13CF"/>
    <w:pPr>
      <w:widowControl w:val="0"/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Char">
    <w:name w:val="First_Char"/>
    <w:basedOn w:val="a"/>
    <w:rsid w:val="005A6506"/>
    <w:pPr>
      <w:widowControl w:val="0"/>
      <w:autoSpaceDE w:val="0"/>
      <w:autoSpaceDN w:val="0"/>
      <w:adjustRightInd w:val="0"/>
      <w:spacing w:before="113" w:after="0" w:line="288" w:lineRule="auto"/>
      <w:jc w:val="both"/>
      <w:textAlignment w:val="baseline"/>
    </w:pPr>
    <w:rPr>
      <w:rFonts w:cs="OctavaC"/>
      <w:color w:val="000000"/>
      <w:sz w:val="20"/>
      <w:szCs w:val="18"/>
    </w:rPr>
  </w:style>
  <w:style w:type="paragraph" w:customStyle="1" w:styleId="Bodytext">
    <w:name w:val="Bodytext"/>
    <w:basedOn w:val="a"/>
    <w:rsid w:val="00D12A47"/>
    <w:pPr>
      <w:widowControl w:val="0"/>
      <w:autoSpaceDE w:val="0"/>
      <w:autoSpaceDN w:val="0"/>
      <w:adjustRightInd w:val="0"/>
      <w:spacing w:before="0" w:after="0" w:line="288" w:lineRule="auto"/>
      <w:ind w:firstLine="283"/>
      <w:jc w:val="both"/>
      <w:textAlignment w:val="baseline"/>
    </w:pPr>
    <w:rPr>
      <w:rFonts w:cs="OctavaC"/>
      <w:color w:val="000000"/>
      <w:sz w:val="20"/>
      <w:szCs w:val="18"/>
    </w:rPr>
  </w:style>
  <w:style w:type="paragraph" w:customStyle="1" w:styleId="Zagol03">
    <w:name w:val="Zagol_03"/>
    <w:basedOn w:val="a"/>
    <w:rsid w:val="005D72DD"/>
    <w:pPr>
      <w:keepNext/>
      <w:keepLines/>
      <w:widowControl w:val="0"/>
      <w:autoSpaceDE w:val="0"/>
      <w:autoSpaceDN w:val="0"/>
      <w:adjustRightInd w:val="0"/>
      <w:spacing w:before="57" w:after="0" w:line="288" w:lineRule="auto"/>
      <w:ind w:left="283"/>
      <w:textAlignment w:val="baseline"/>
    </w:pPr>
    <w:rPr>
      <w:rFonts w:cs="OctavaC"/>
      <w:b/>
      <w:bCs/>
      <w:color w:val="000000"/>
      <w:szCs w:val="18"/>
      <w:u w:val="single"/>
    </w:rPr>
  </w:style>
  <w:style w:type="paragraph" w:customStyle="1" w:styleId="Heading">
    <w:name w:val="Heading"/>
    <w:rsid w:val="0050222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rsid w:val="00397A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24023D"/>
    <w:pPr>
      <w:widowControl w:val="0"/>
      <w:snapToGrid w:val="0"/>
      <w:spacing w:before="0" w:after="120" w:line="480" w:lineRule="auto"/>
    </w:pPr>
    <w:rPr>
      <w:rFonts w:ascii="Arial" w:hAnsi="Arial"/>
      <w:sz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Arial" w:hAnsi="Arial" w:cs="Times New Roman"/>
    </w:rPr>
  </w:style>
  <w:style w:type="character" w:styleId="af3">
    <w:name w:val="Hyperlink"/>
    <w:basedOn w:val="a0"/>
    <w:uiPriority w:val="99"/>
    <w:rsid w:val="00E576F8"/>
    <w:rPr>
      <w:rFonts w:cs="Times New Roman"/>
      <w:color w:val="0000FF"/>
      <w:u w:val="single"/>
    </w:rPr>
  </w:style>
  <w:style w:type="paragraph" w:customStyle="1" w:styleId="par">
    <w:name w:val="par"/>
    <w:basedOn w:val="a"/>
    <w:rsid w:val="0082074F"/>
    <w:pPr>
      <w:spacing w:beforeAutospacing="1" w:afterAutospacing="1"/>
    </w:pPr>
    <w:rPr>
      <w:rFonts w:ascii="Arial" w:hAnsi="Arial" w:cs="Arial"/>
      <w:color w:val="000000"/>
      <w:sz w:val="19"/>
      <w:szCs w:val="19"/>
    </w:rPr>
  </w:style>
  <w:style w:type="character" w:styleId="af4">
    <w:name w:val="Strong"/>
    <w:basedOn w:val="a0"/>
    <w:uiPriority w:val="22"/>
    <w:qFormat/>
    <w:rsid w:val="00494E4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8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8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8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8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8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8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tourist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travel-russia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a.msu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ntv.ru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&#1091;&#1095;&#1077;&#1073;&#1085;&#1080;&#1082;&#1080;.&#1080;&#1085;&#1092;&#1086;&#1088;&#1084;2000.&#1088;&#1092;/diplom.shtml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t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871C5-76CC-437E-B0D8-8A543448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19044</Words>
  <Characters>108554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государственный университет сервиса и экономики</vt:lpstr>
    </vt:vector>
  </TitlesOfParts>
  <Company>SPecialiST RePack</Company>
  <LinksUpToDate>false</LinksUpToDate>
  <CharactersWithSpaces>127344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университет сервиса и экономики</dc:title>
  <dc:creator>User</dc:creator>
  <cp:lastModifiedBy>st-20@yandex.ru</cp:lastModifiedBy>
  <cp:revision>7</cp:revision>
  <dcterms:created xsi:type="dcterms:W3CDTF">2023-02-10T13:53:00Z</dcterms:created>
  <dcterms:modified xsi:type="dcterms:W3CDTF">2023-05-10T12:46:00Z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1625863495</vt:i4>
  </property>
</Properties>
</file>