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BA" w:rsidRDefault="007175BA" w:rsidP="001626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75BA" w:rsidRDefault="007175BA" w:rsidP="001626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75BA" w:rsidRPr="007175BA" w:rsidRDefault="007175BA" w:rsidP="001626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175B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Эффективность гостиничных услуг</w:t>
      </w:r>
    </w:p>
    <w:p w:rsidR="007175BA" w:rsidRDefault="007175BA" w:rsidP="001626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Диплом</w:t>
      </w:r>
    </w:p>
    <w:p w:rsidR="007175BA" w:rsidRDefault="007175BA" w:rsidP="001626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75BA" w:rsidRDefault="007175BA" w:rsidP="001626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26FD" w:rsidRPr="001626FD" w:rsidRDefault="001626FD" w:rsidP="001626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p w:rsidR="001626FD" w:rsidRPr="001626FD" w:rsidRDefault="001626FD" w:rsidP="001626F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Введение……………………………………………………………………….…..3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1. Теоретические основы повышения эффективности системы реализации гостиничных услуг…………………………………………………………..……6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1.1. Особенности услуг гостиничной сферы……………………………...……..6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1.2. Сущность и методы продвижения гостиничных услуг…………………..1</w:t>
      </w:r>
      <w:r w:rsidR="0064521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bookmark4"/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bookmarkEnd w:id="0"/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6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Проблемы реализации гостиничных услуг………</w:t>
      </w:r>
      <w:r w:rsidR="006456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………………..</w:t>
      </w:r>
      <w:r w:rsidRPr="0016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…....…2</w:t>
      </w:r>
      <w:r w:rsidR="006452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1626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 разработка рекомендаций по повышению эффективности реал</w:t>
      </w: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зации гостиничных услуг ИП Резанов А.Г</w:t>
      </w:r>
      <w:r w:rsidR="003135DC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…………………………...</w:t>
      </w:r>
      <w:r w:rsidR="009A58CD">
        <w:rPr>
          <w:rFonts w:ascii="Times New Roman" w:eastAsia="Calibri" w:hAnsi="Times New Roman" w:cs="Times New Roman"/>
          <w:sz w:val="28"/>
          <w:szCs w:val="28"/>
          <w:lang w:eastAsia="ru-RU"/>
        </w:rPr>
        <w:t>..........</w:t>
      </w:r>
      <w:r w:rsidR="003135DC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 w:rsidR="00645212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2.1. Организационно-экономическая характеристика предприятия</w:t>
      </w:r>
      <w:r w:rsidR="003135DC">
        <w:rPr>
          <w:rFonts w:ascii="Times New Roman" w:eastAsia="Calibri" w:hAnsi="Times New Roman" w:cs="Times New Roman"/>
          <w:sz w:val="28"/>
          <w:szCs w:val="28"/>
          <w:lang w:eastAsia="ru-RU"/>
        </w:rPr>
        <w:t>……...….</w:t>
      </w:r>
      <w:r w:rsidR="00645212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2.2. Анализ рынка гостиничных услуг города Белгорода и системы реализ</w:t>
      </w: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ции гостиничных услуг предприятия</w:t>
      </w:r>
      <w:r w:rsidR="003135DC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</w:t>
      </w:r>
      <w:r w:rsidR="009A58CD">
        <w:rPr>
          <w:rFonts w:ascii="Times New Roman" w:eastAsia="Calibri" w:hAnsi="Times New Roman" w:cs="Times New Roman"/>
          <w:sz w:val="28"/>
          <w:szCs w:val="28"/>
          <w:lang w:eastAsia="ru-RU"/>
        </w:rPr>
        <w:t>……….</w:t>
      </w:r>
      <w:r w:rsidR="003135DC">
        <w:rPr>
          <w:rFonts w:ascii="Times New Roman" w:eastAsia="Calibri" w:hAnsi="Times New Roman" w:cs="Times New Roman"/>
          <w:sz w:val="28"/>
          <w:szCs w:val="28"/>
          <w:lang w:eastAsia="ru-RU"/>
        </w:rPr>
        <w:t>….</w:t>
      </w:r>
      <w:r w:rsidR="0064521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A58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2.3. Разработка рекомендаций по повышению эффективности реализации гостиничных услуг на предприятии</w:t>
      </w:r>
      <w:r w:rsidR="003135DC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</w:t>
      </w:r>
      <w:r w:rsidR="009A58CD"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  <w:r w:rsidR="00645212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……………………………………………………………………….5</w:t>
      </w:r>
      <w:r w:rsidR="009A58C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="00645212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…………………………………………...5</w:t>
      </w:r>
      <w:r w:rsidR="009A58C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1626FD" w:rsidRPr="001626FD" w:rsidRDefault="001626FD" w:rsidP="00F252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6F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</w:t>
      </w:r>
      <w:r w:rsidR="00645212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……………………………………………………………………...6</w:t>
      </w:r>
      <w:r w:rsidR="009A58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1626FD" w:rsidRPr="001626FD" w:rsidRDefault="001626FD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6FD" w:rsidRDefault="001626FD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8E0C03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="007175BA" w:rsidRPr="007175BA">
          <w:rPr>
            <w:rFonts w:ascii="Arial" w:eastAsia="Times New Roman" w:hAnsi="Arial" w:cs="Arial"/>
            <w:b/>
            <w:color w:val="0000FF"/>
            <w:sz w:val="32"/>
            <w:szCs w:val="32"/>
            <w:u w:val="single"/>
            <w:lang w:eastAsia="ru-RU"/>
          </w:rPr>
          <w:t>Написание на заказ курсовых, дипломов, диссертаций...</w:t>
        </w:r>
      </w:hyperlink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Pr="003135DC" w:rsidRDefault="003135DC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</w:p>
    <w:p w:rsidR="003135DC" w:rsidRPr="003135DC" w:rsidRDefault="003135DC" w:rsidP="003135DC">
      <w:pPr>
        <w:spacing w:after="0" w:line="36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135DC" w:rsidRPr="004E2010" w:rsidRDefault="003135DC" w:rsidP="00F25207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 гостиничный бизнес является одной из наиболее перспективных и быстроразвивающихся отраслей, приносящей по всему м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ру многомиллионные прибыли. Гостиничн</w:t>
      </w:r>
      <w:r w:rsidR="003759B2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59B2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, как подотрасль т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ристского</w:t>
      </w:r>
      <w:r w:rsidR="00375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бизнеса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, несет в себе огромный потенциал для российского рынка. С каждым годом растет количество гостиниц и отелей, как в нашей стране, так и за рубежом. Индустрия гостеприимства представляет собой мощне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шую систему хозяйства региона или туристского центра и важную составл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ющую экономики туризма.</w:t>
      </w:r>
      <w:r w:rsidR="00654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4164" w:rsidRPr="00654164">
        <w:rPr>
          <w:rFonts w:ascii="Times New Roman" w:eastAsia="Times New Roman" w:hAnsi="Times New Roman" w:cs="Times New Roman"/>
          <w:bCs/>
          <w:sz w:val="28"/>
          <w:szCs w:val="28"/>
        </w:rPr>
        <w:t>Создание современной индустрии туризма нево</w:t>
      </w:r>
      <w:r w:rsidR="00654164" w:rsidRPr="0065416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654164" w:rsidRPr="00654164">
        <w:rPr>
          <w:rFonts w:ascii="Times New Roman" w:eastAsia="Times New Roman" w:hAnsi="Times New Roman" w:cs="Times New Roman"/>
          <w:bCs/>
          <w:sz w:val="28"/>
          <w:szCs w:val="28"/>
        </w:rPr>
        <w:t>можно без предприятий гостиничного и ресторанного бизнеса, которые з</w:t>
      </w:r>
      <w:r w:rsidR="00654164" w:rsidRPr="0065416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54164" w:rsidRPr="00654164">
        <w:rPr>
          <w:rFonts w:ascii="Times New Roman" w:eastAsia="Times New Roman" w:hAnsi="Times New Roman" w:cs="Times New Roman"/>
          <w:bCs/>
          <w:sz w:val="28"/>
          <w:szCs w:val="28"/>
        </w:rPr>
        <w:t>нимают важное м</w:t>
      </w:r>
      <w:r w:rsidR="00654164">
        <w:rPr>
          <w:rFonts w:ascii="Times New Roman" w:eastAsia="Times New Roman" w:hAnsi="Times New Roman" w:cs="Times New Roman"/>
          <w:bCs/>
          <w:sz w:val="28"/>
          <w:szCs w:val="28"/>
        </w:rPr>
        <w:t>есто в этой сфере деятельности.</w:t>
      </w:r>
    </w:p>
    <w:p w:rsidR="004E2010" w:rsidRPr="004E2010" w:rsidRDefault="004E2010" w:rsidP="004E2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E20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4E2010" w:rsidRPr="004E2010" w:rsidRDefault="008E0C03" w:rsidP="004E2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hyperlink r:id="rId9" w:history="1">
        <w:r w:rsidR="004E2010" w:rsidRPr="004E201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4E2010" w:rsidRPr="004E201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r w:rsidR="004E2010" w:rsidRPr="004E201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r w:rsidR="004E2010" w:rsidRPr="004E201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r w:rsidR="004E2010" w:rsidRPr="004E201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</w:hyperlink>
    </w:p>
    <w:p w:rsidR="004E2010" w:rsidRPr="004E2010" w:rsidRDefault="004E2010" w:rsidP="00F25207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5DC" w:rsidRPr="003135DC" w:rsidRDefault="003135DC" w:rsidP="00F252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Современное гостиничное предприятие предоставляет потребителям не только услуги проживания и питания, но и широкий спектр услуг транспорта, связи, развлечений, экскурсионное обслуживание, медицинские, спортивные услуги, услуги салонов красоты и пр. Фактически гостиничные предприятия в структуре индустрии туризма и гостеприимства выполняют ключевые функции, так как формируют и предлагают потребителям комплексный го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тиничный продукт, в формировании и продвижении которого принимают участие все секторы и элементы индустрии туризма и гостеприимства. Исх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дя из этого, правомерно выделить гостиничную индустрию или гостиничный бизнес как крупнейшую комплексную составляющую индустрии туризма и гостеприимства и рассматривать ее самостоятельно, в значительной степени отождествляя с единой индустрией туризма и гостеприимства.</w:t>
      </w:r>
    </w:p>
    <w:p w:rsidR="003135DC" w:rsidRPr="003135DC" w:rsidRDefault="003135DC" w:rsidP="00F252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В последнее десятилетие рынок гостиничных услуг стал активно осв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иваться частным бизнесом: сформировался верхний ценовой сегмент, пре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ставленный высококлассными гостиницами, в котором уже существует р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альная и достаточно острая конкуренция; строятся и реконструируются го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тиницы среднего класса, осваиваются новые отрасли, предпринимаются п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</w:rPr>
        <w:t>пытки создания отечественных гостиничных цепей.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Независимо от причин все чаще гостиницы занимаются поиском кл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ента, а не клиент поиском средства размещения. Такое бурное развитие сф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ры услуг и туризма в России в последнее де</w:t>
      </w:r>
      <w:r w:rsidR="00654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сятилетие способствовало так же 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и формированию системы продвижения гостиничных услуг, в частности, с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зданию рекламного рынка. В рыночных условиях предприятия гостиничного сервиса должны качественно удовлетворять потребности населения в услугах и при этом получать прибыль. Это возможно только при правильной рекла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ной и PR политике, которую реализует предприятие сервиса и туризма.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Выбранная тема выпускной квалификационной работы является акт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альной, так как в условиях жестокой конкуренции на Белгородском рынке гостиничных услуг важным направлением деятельности предприятий инд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стрии гостеприимства является повышение эффективности системы реализ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ции</w:t>
      </w:r>
      <w:r w:rsidRPr="00313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гостиничных услуг, 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что будет способствовать не только росту спроса на услуги гостиничного предприятия, но и формированию его постоянной кл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ентской базы.</w:t>
      </w:r>
    </w:p>
    <w:p w:rsidR="005E6967" w:rsidRPr="003135DC" w:rsidRDefault="005E6967" w:rsidP="005E696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Предметом исследования является система реализации гостиничных услуг. </w:t>
      </w:r>
    </w:p>
    <w:p w:rsidR="005E6967" w:rsidRPr="003135DC" w:rsidRDefault="005E6967" w:rsidP="005E696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Объектом исследования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гостиничное предприятие                 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ИП Резанов А. Г.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Целью написания выпускной квалификационной работы является и</w:t>
      </w:r>
      <w:r w:rsidRPr="003135DC">
        <w:rPr>
          <w:rFonts w:ascii="Times New Roman" w:eastAsia="Calibri" w:hAnsi="Times New Roman" w:cs="Times New Roman"/>
          <w:sz w:val="28"/>
          <w:szCs w:val="20"/>
          <w:lang w:eastAsia="ru-RU"/>
        </w:rPr>
        <w:t>с</w:t>
      </w:r>
      <w:r w:rsidRPr="003135DC">
        <w:rPr>
          <w:rFonts w:ascii="Times New Roman" w:eastAsia="Calibri" w:hAnsi="Times New Roman" w:cs="Times New Roman"/>
          <w:sz w:val="28"/>
          <w:szCs w:val="20"/>
          <w:lang w:eastAsia="ru-RU"/>
        </w:rPr>
        <w:t>следование и анализ системы реализации гостиничных услуг, а также разр</w:t>
      </w:r>
      <w:r w:rsidRPr="003135DC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Pr="003135D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ботка 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практических рекомендаций по повышению её эффективности на предприятии ИП Резанов А. Г.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достижения</w:t>
      </w:r>
      <w:r w:rsidRPr="003135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поставленной в выпускной квалификационной работе цели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были выделены следующие задачи: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– рассмотреть теоретические основы повышения эффективности с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стемы реализации гостиничных услуг;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– прове</w:t>
      </w:r>
      <w:r w:rsidR="00240F0E">
        <w:rPr>
          <w:rFonts w:ascii="Times New Roman" w:eastAsia="Calibri" w:hAnsi="Times New Roman" w:cs="Times New Roman"/>
          <w:sz w:val="28"/>
          <w:szCs w:val="28"/>
          <w:lang w:eastAsia="ru-RU"/>
        </w:rPr>
        <w:t>сти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 и разработк</w:t>
      </w:r>
      <w:r w:rsidR="00240F0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рекомендаций по повышению эффе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тивности реализации гостиничных услуг ИП Резанов А.Г.</w:t>
      </w:r>
    </w:p>
    <w:p w:rsidR="00654164" w:rsidRDefault="00654164" w:rsidP="00313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Pr="003135DC" w:rsidRDefault="003135DC" w:rsidP="00313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Методы исследования </w:t>
      </w:r>
      <w:r w:rsidR="000C63F0">
        <w:rPr>
          <w:rFonts w:ascii="Times New Roman" w:eastAsia="Calibri" w:hAnsi="Times New Roman" w:cs="Times New Roman"/>
          <w:sz w:val="28"/>
          <w:szCs w:val="28"/>
          <w:lang w:eastAsia="ru-RU"/>
        </w:rPr>
        <w:t>– аналитический, сравнительный и социологич</w:t>
      </w:r>
      <w:r w:rsidR="000C63F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C63F0">
        <w:rPr>
          <w:rFonts w:ascii="Times New Roman" w:eastAsia="Calibri" w:hAnsi="Times New Roman" w:cs="Times New Roman"/>
          <w:sz w:val="28"/>
          <w:szCs w:val="28"/>
          <w:lang w:eastAsia="ru-RU"/>
        </w:rPr>
        <w:t>ское исследование.</w:t>
      </w:r>
    </w:p>
    <w:p w:rsidR="003135DC" w:rsidRPr="003135DC" w:rsidRDefault="003135DC" w:rsidP="00313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основой </w:t>
      </w:r>
      <w:r w:rsidR="005E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легли труды зарубежных и отеч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авторов, таких как Морозова Н. С., Пирожник И. И., Филлиповский  Е. Е., Чернышева А. В. и многие другие.</w:t>
      </w:r>
    </w:p>
    <w:p w:rsidR="003135DC" w:rsidRPr="003135DC" w:rsidRDefault="003135DC" w:rsidP="003135D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основой легли </w:t>
      </w:r>
      <w:r w:rsidR="002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о прибылях и убытках</w:t>
      </w:r>
      <w:r w:rsidRP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3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</w:t>
      </w:r>
      <w:r w:rsidRP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759B2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59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официальные статистические данные </w:t>
      </w:r>
      <w:r w:rsidR="00911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</w:t>
      </w:r>
      <w:r w:rsidR="003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области.</w:t>
      </w:r>
    </w:p>
    <w:p w:rsidR="005E6967" w:rsidRPr="003135DC" w:rsidRDefault="005E6967" w:rsidP="005E6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Данная работа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состоит из введения, двух глав, заключения, списка и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литературы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количестве 31 источника, проиллюстрировано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таблицами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приложениями.</w:t>
      </w:r>
      <w:r w:rsidRPr="005E6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выпускной квалификационной работы 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61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печатного текста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Pr="003135DC" w:rsidRDefault="003135DC" w:rsidP="005E696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Теоретические основы </w:t>
      </w:r>
      <w:r w:rsidR="005E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повышения эффективности системы                      </w:t>
      </w:r>
      <w:r w:rsidRPr="0031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гостиничных услуг</w:t>
      </w:r>
    </w:p>
    <w:p w:rsidR="003135DC" w:rsidRPr="003135DC" w:rsidRDefault="003135DC" w:rsidP="005E696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Особенности услуг гостиничной сферы</w:t>
      </w:r>
    </w:p>
    <w:p w:rsidR="003135DC" w:rsidRPr="003135DC" w:rsidRDefault="003135DC" w:rsidP="00F25207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35DC" w:rsidRPr="003135DC" w:rsidRDefault="003135DC" w:rsidP="00F252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Услуга – это процесс, включающий несколько неосязаемых действий, результатом которых является какая-либо выгода или полезный эффект для потребителя. </w:t>
      </w:r>
    </w:p>
    <w:p w:rsid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bCs/>
          <w:sz w:val="28"/>
          <w:szCs w:val="28"/>
        </w:rPr>
        <w:t>Гостиница</w:t>
      </w:r>
      <w:r w:rsidRPr="003135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 это средство размещения, состоящее из определенного к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личества номеров, имеющее единое руководство, предоставляющее опред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лённый набор гостиничных услуг (минимум – заправка постелей, уборка 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мера и санузла) и сгруппированная в классы в соответствие с предоставля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мыми услугами и оборудованию номеров.</w:t>
      </w:r>
    </w:p>
    <w:p w:rsidR="00864ACB" w:rsidRDefault="00864ACB" w:rsidP="00864ACB">
      <w:pPr>
        <w:tabs>
          <w:tab w:val="left" w:pos="1985"/>
          <w:tab w:val="left" w:pos="2996"/>
        </w:tabs>
        <w:spacing w:after="20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Гостиницы обладают своими характерными признаками, такими как:</w:t>
      </w:r>
    </w:p>
    <w:p w:rsidR="00864ACB" w:rsidRDefault="00864ACB" w:rsidP="00864ACB">
      <w:pPr>
        <w:tabs>
          <w:tab w:val="left" w:pos="1985"/>
          <w:tab w:val="left" w:pos="2996"/>
        </w:tabs>
        <w:spacing w:after="20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состоят из номеров, число которых превышает определенный мин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мум (обычно 5 и более номеров)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64ACB" w:rsidRDefault="00864ACB" w:rsidP="00864ACB">
      <w:pPr>
        <w:tabs>
          <w:tab w:val="left" w:pos="1985"/>
          <w:tab w:val="left" w:pos="2996"/>
        </w:tabs>
        <w:spacing w:after="20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имеют единое руководство;</w:t>
      </w:r>
    </w:p>
    <w:p w:rsidR="00864ACB" w:rsidRDefault="00864ACB" w:rsidP="00864ACB">
      <w:pPr>
        <w:tabs>
          <w:tab w:val="left" w:pos="1985"/>
          <w:tab w:val="left" w:pos="2996"/>
        </w:tabs>
        <w:spacing w:after="20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предоставляют разнообразные гостиничные услуги, перечень кот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рых не ограничивается ежедневной заправкой постелей, уборкой номера и санузла;</w:t>
      </w:r>
    </w:p>
    <w:p w:rsidR="00864ACB" w:rsidRDefault="00864ACB" w:rsidP="00864ACB">
      <w:pPr>
        <w:tabs>
          <w:tab w:val="left" w:pos="1985"/>
          <w:tab w:val="left" w:pos="2996"/>
        </w:tabs>
        <w:spacing w:after="20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– 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сгруппированы в классы и категории в соответствии с предоставля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мыми услугами, имеющимся оборудованием и стандартами страны;</w:t>
      </w:r>
    </w:p>
    <w:p w:rsidR="00864ACB" w:rsidRPr="00864ACB" w:rsidRDefault="00864ACB" w:rsidP="00864ACB">
      <w:pPr>
        <w:tabs>
          <w:tab w:val="left" w:pos="1985"/>
          <w:tab w:val="left" w:pos="2996"/>
        </w:tabs>
        <w:spacing w:after="20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не входят в категорию специализированных заведений (лагеря, пр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юты)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E6967">
        <w:rPr>
          <w:rFonts w:ascii="Times New Roman" w:eastAsia="Times New Roman" w:hAnsi="Times New Roman" w:cs="Times New Roman"/>
          <w:sz w:val="28"/>
          <w:szCs w:val="28"/>
          <w:lang w:eastAsia="ru-RU"/>
        </w:rPr>
        <w:t>3].</w:t>
      </w:r>
    </w:p>
    <w:p w:rsidR="00864ACB" w:rsidRPr="00864ACB" w:rsidRDefault="00864ACB" w:rsidP="00864ACB">
      <w:pPr>
        <w:tabs>
          <w:tab w:val="left" w:pos="1985"/>
          <w:tab w:val="left" w:pos="2996"/>
        </w:tabs>
        <w:spacing w:after="20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Параллельно с понятием «гостиница» все чаще используется понятие «отель», которым принято называть гостиничное предприятие более высок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го уровня, предоставляющее широкий спектр и высокое качество услуг, с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64ACB">
        <w:rPr>
          <w:rFonts w:ascii="Times New Roman" w:eastAsia="Times New Roman" w:hAnsi="Times New Roman" w:cs="Times New Roman"/>
          <w:bCs/>
          <w:sz w:val="28"/>
          <w:szCs w:val="28"/>
        </w:rPr>
        <w:t>здающее повышенный комфорт и атмосферу гостеприимства.</w:t>
      </w:r>
    </w:p>
    <w:p w:rsidR="00864ACB" w:rsidRDefault="003135DC" w:rsidP="00864A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Гостиничная услуга – это действия гостиничного предприятия по вр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менному размещению (проживанию) потребителя, путем предоставления номера или места временного проживания в гостинице, а также другая де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связанная с разме</w:t>
      </w:r>
      <w:r w:rsidR="00864AC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 и временным проживанием.</w:t>
      </w:r>
    </w:p>
    <w:p w:rsidR="00864ACB" w:rsidRDefault="00864ACB" w:rsidP="00864A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CB">
        <w:rPr>
          <w:rFonts w:ascii="Times New Roman" w:eastAsia="Times New Roman" w:hAnsi="Times New Roman" w:cs="Times New Roman"/>
          <w:sz w:val="28"/>
          <w:szCs w:val="28"/>
        </w:rPr>
        <w:t xml:space="preserve">Конкурентоспособность гостиничной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– это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услуги эф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softHyphen/>
        <w:t>фективно и качественно удовлетворять жилищные потребности покупат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лей, превосходя конкурентов на рынке гостиничных услуг по потребител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ским ха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softHyphen/>
        <w:t>рактеристикам услуги при минимальных затратах на их удовлетвор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ние, обеспечивая при этом коммерческий успех предприятиям гостиничного биз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softHyphen/>
        <w:t>неса.</w:t>
      </w:r>
    </w:p>
    <w:p w:rsidR="00864ACB" w:rsidRPr="00864ACB" w:rsidRDefault="00864ACB" w:rsidP="00864A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CB">
        <w:rPr>
          <w:rFonts w:ascii="Times New Roman" w:eastAsia="Times New Roman" w:hAnsi="Times New Roman" w:cs="Times New Roman"/>
          <w:sz w:val="28"/>
          <w:szCs w:val="28"/>
        </w:rPr>
        <w:t xml:space="preserve">Конкурентоспособность предприятий гостиничного бизнеса </w:t>
      </w:r>
      <w:r w:rsidR="005E69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softHyphen/>
        <w:t>ность предприятий гостиничного бизнеса осуществлять свою деятел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ность по оказанию гостиничных услуг в рыночных условиях и противостоять конку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softHyphen/>
        <w:t>рентам, получая при этом прибыль, достаточную для развития пре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приятия и обслуживания потребителей на высоком качественном уровне</w:t>
      </w:r>
      <w:r w:rsidR="00953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64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Как правило, услуга представляет собой сложный, длительный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цесс. Поэтому особенность гостиничных услуг состоит в том, что все прои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з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водственные проблемы необходимо решать быстро. Поскольку в совреме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ных условиях клиенты нуждаются в быстром обслуживании.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Специфическая особенность гостиничного бизнеса состоит в характ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ристиках самих услуг и особенностях потребительского рынка. Можно выд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лить следующие важнейшие специфические черты гостиничных услуг: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1. Неодновременность процессов производства и потребления. В бол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ь</w:t>
      </w:r>
      <w:r w:rsidRPr="003135DC">
        <w:rPr>
          <w:rFonts w:ascii="Times New Roman" w:eastAsia="Calibri" w:hAnsi="Times New Roman" w:cs="Times New Roman"/>
          <w:sz w:val="28"/>
          <w:szCs w:val="28"/>
        </w:rPr>
        <w:t>шинстве случаев для гостиничных услуг действует принцип одновременн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сти  производства и потребления, но отдельные услуги не подразумевают присутствие гостя. Так, например, уборка и подготовка номера не должны производиться в момент заселения клиента. Также это относится и к услугам питания: приготовление блюд происходит  в ином месте и в иное время, 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личное от процес</w:t>
      </w:r>
      <w:r w:rsidRPr="003135DC">
        <w:rPr>
          <w:rFonts w:ascii="Times New Roman" w:eastAsia="Calibri" w:hAnsi="Times New Roman" w:cs="Times New Roman"/>
          <w:sz w:val="28"/>
          <w:szCs w:val="28"/>
        </w:rPr>
        <w:softHyphen/>
        <w:t>сов сервировки и подачи, которые осуществляются части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ч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 в присут</w:t>
      </w:r>
      <w:r w:rsidRPr="003135DC">
        <w:rPr>
          <w:rFonts w:ascii="Times New Roman" w:eastAsia="Calibri" w:hAnsi="Times New Roman" w:cs="Times New Roman"/>
          <w:sz w:val="28"/>
          <w:szCs w:val="28"/>
        </w:rPr>
        <w:softHyphen/>
        <w:t>ствии клиента. Для гостиничных предприятий подобное раздел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ние процессов является необходимым;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2. Ограниченная возможность хранения. Невозможно сохранить ко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м</w:t>
      </w:r>
      <w:r w:rsidRPr="003135DC">
        <w:rPr>
          <w:rFonts w:ascii="Times New Roman" w:eastAsia="Calibri" w:hAnsi="Times New Roman" w:cs="Times New Roman"/>
          <w:sz w:val="28"/>
          <w:szCs w:val="28"/>
        </w:rPr>
        <w:t>плексный набор гостиничных услуг для дальнейшей реализации. Если на с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годняшний день гостиничный номер остаётся не проданным, то нельзя 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полнительно продать его за эти сутки. В таком случае все расходы и убытки накладываются на отельера или на туроператора, забронировавшего блок номеров и отказавшегося от всего блока или его части в силу различных 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б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стоятельств;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3. Срочный характер гостиничных услуг. Важным фактором для потр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бителей при выборе гостиницы наряду с местоположением является быстр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та обслуживания. Время предостав</w:t>
      </w:r>
      <w:r w:rsidRPr="003135DC">
        <w:rPr>
          <w:rFonts w:ascii="Times New Roman" w:eastAsia="Calibri" w:hAnsi="Times New Roman" w:cs="Times New Roman"/>
          <w:sz w:val="28"/>
          <w:szCs w:val="28"/>
        </w:rPr>
        <w:softHyphen/>
        <w:t>ления некоторых гостиничных услуг из</w:t>
      </w:r>
      <w:r w:rsidRPr="003135DC">
        <w:rPr>
          <w:rFonts w:ascii="Times New Roman" w:eastAsia="Calibri" w:hAnsi="Times New Roman" w:cs="Times New Roman"/>
          <w:sz w:val="28"/>
          <w:szCs w:val="28"/>
        </w:rPr>
        <w:softHyphen/>
        <w:t>меряется даже секундами;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4. Широкое участие персонала в производственном процессе. Хара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к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терной чертой гостиничных услуг является широкое участие людей в прои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з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водственном процессе. Именно поэтому, процесс оказания услуг требует специальных знаний от работников гостиницы. При покупки покупатель 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же не задумывается об этом. Неопределенность персонала при продаже услуг и отсутствие профессиональных навыков вызывает у него разочарованность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и настороженность. Большое влияние человеческого фактора отражается на качестве услуг, и делает их неповторимыми даже в рамках одной и той же гостиницы. В связи с этим разрабатываются и постоянно совершенствуются стандарты обслуживания – совокупность обязательных для исполнения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вил  при обслуживания клиентов, которые гарантирую высокий уровень к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чества всех предоставляемых услуг;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5. Стандарты определяют критерии, по которым оцениваются уровень обслуживания клиентов и деятельность персонала любой службы гостини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ч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ного предприятия. К таким критериям можно отнести: время регистрации и оформления документов на стойке ресепшн,  время ответа на звонок о пол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>чении информации или бронировании, время, затрачиваемое на оказание определенной услуги; внешний вид персонала и наличие униформы; знание иностранных языков;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6. Сезонный характер спроса на гостиничные услуги. Эта особенность влияет на показатели загрузки гостиницы, а значит и на показатели прибыли. Спрос на гостиничные услуги зависит от времени года, дня недели, специ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лизации гостиницы, а также от её местоположения. Так, например, больши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ство туристов отдыхают в летние месяцы, а деловые люди приезжают в го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тиницы в будние дни;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7. Взаимозависимость гостиничных услуг и цели поездки. Решение т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риста о поездке в определенное место зависит не от наличия в этом месте гостиницы, а от цели его поездки: отдых, работа, лечение, спорт. Путеш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ственник сначала выбирает пункт назначение – страну, регион, город, и затем только приступает к выбору подходящего средства размещения в этом месте. Но, если гостиница посещается туристом повторно, то вопрос размещения может быть решен заранее;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8. Специфика гостиничной услуги определяется особенностями и те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х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нологиями обслуживания гостей. Технологический процесс оказания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ничных услуг включает: встречу гостей в холле гостиницы, регистрацию на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стойке ресепшн, оформление документов и размещение в номере, обслуж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вание при предоставлении услуг питания, обслуживание в номере, удовл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творение культурных запросов, оформление при выселении, проводы при отъезде. Все перечисленные элементы не оставляют гостю ничего матер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ального или реально осязаемого, однако именно они формируют либо чу</w:t>
      </w:r>
      <w:r w:rsidRPr="003135DC">
        <w:rPr>
          <w:rFonts w:ascii="Times New Roman" w:eastAsia="Calibri" w:hAnsi="Times New Roman" w:cs="Times New Roman"/>
          <w:sz w:val="28"/>
          <w:szCs w:val="28"/>
        </w:rPr>
        <w:t>в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ство удовлетворенности, либо чувство разочарованности от бесполезно пот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рянного времени и денег;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9. Услуга не имеет готовой, законченной формы, она формируется в ходе обслуживания при тесном взаимодействии исполнителя и потребителя. Процессы производства и потребления гостиничной услуги протекают одн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временно с момента въезда в гостиницу и до момента выезда, в течение всего гостиничного цикла гость воспринимает услугу как результат деятельности персонала гостиницы;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10. Гостиничная услуга производится и потребляется в одном месте, а потребитель является сегментом системы распределения. В гостиничных предприятиях между гостем и обслуживающим персоналом постоянно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исходит процесс общения. Гостиница же, в свою очередь, должна попытаться сделать это взаимодействие как можно более успешным. Вместе с тем, гость обязан соблюдать общепринятые нормы поведения в общественных местах и правила проживания в гостинице. Важной особенностью гостиничной услуги является невозможность ее хранения и накопления. Также невозможно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вышать естественную вместимость номерного фонда при при</w:t>
      </w:r>
      <w:r w:rsidR="005E6967">
        <w:rPr>
          <w:rFonts w:ascii="Times New Roman" w:eastAsia="Calibri" w:hAnsi="Times New Roman" w:cs="Times New Roman"/>
          <w:sz w:val="28"/>
          <w:szCs w:val="28"/>
        </w:rPr>
        <w:t>ё</w:t>
      </w:r>
      <w:r w:rsidRPr="003135DC">
        <w:rPr>
          <w:rFonts w:ascii="Times New Roman" w:eastAsia="Calibri" w:hAnsi="Times New Roman" w:cs="Times New Roman"/>
          <w:sz w:val="28"/>
          <w:szCs w:val="28"/>
        </w:rPr>
        <w:t>ме заявок и размещении</w:t>
      </w:r>
      <w:r w:rsidR="005E6967">
        <w:rPr>
          <w:rFonts w:ascii="Times New Roman" w:eastAsia="Calibri" w:hAnsi="Times New Roman" w:cs="Times New Roman"/>
          <w:sz w:val="28"/>
          <w:szCs w:val="28"/>
        </w:rPr>
        <w:t xml:space="preserve"> гостей</w:t>
      </w:r>
      <w:r w:rsidRPr="003135DC">
        <w:rPr>
          <w:rFonts w:ascii="Times New Roman" w:eastAsia="Calibri" w:hAnsi="Times New Roman" w:cs="Times New Roman"/>
          <w:sz w:val="28"/>
          <w:szCs w:val="28"/>
        </w:rPr>
        <w:t>, в то время как незаселенные номера приводят к потере прибыли</w:t>
      </w:r>
      <w:r w:rsidR="005E6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Сущность услуги размещения заключается в том, что, во-первых, кл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енту в пользование предоставляют жилое помещения (гостиничный номер), во-вторых, предоставляют услуги, выполняемые лично работниками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ницы: администратор по приему и оформлению гостей, горничными по уборке номеров и так далее.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Главными компонентами услуги размещения являются гостиничные номера. Они представляют собой, многофункциональные жилые помещения, рассчитанные для отдыха, сна и работы туристов. Из-за того, что гостини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ч</w:t>
      </w:r>
      <w:r w:rsidRPr="003135DC">
        <w:rPr>
          <w:rFonts w:ascii="Times New Roman" w:eastAsia="Calibri" w:hAnsi="Times New Roman" w:cs="Times New Roman"/>
          <w:sz w:val="28"/>
          <w:szCs w:val="28"/>
        </w:rPr>
        <w:t>ные номера чаще используются проживающими в вечернее и ночное время, главной их функцией является обеспечение возможности сна. Другие фун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к</w:t>
      </w:r>
      <w:r w:rsidRPr="003135DC">
        <w:rPr>
          <w:rFonts w:ascii="Times New Roman" w:eastAsia="Calibri" w:hAnsi="Times New Roman" w:cs="Times New Roman"/>
          <w:sz w:val="28"/>
          <w:szCs w:val="28"/>
        </w:rPr>
        <w:t>ции гостиничных номеров зависят напрямую от назначения гостиницы и п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требностей гостей. Например, в деловых гостиницах самой главной функц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ей номеров является обеспечение возможности работы, то есть в таких ном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рах обязателен письменный стол, телефон, факс, компьютер и так далее.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Категории гостиничных номеров отличаются площадью, мебелью, об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рудованием, оснащением и прочим. При всем при этом, каждый номер в го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тиницы независимо от категории должен иметь следующую мебель и обор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>дование: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кровать;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стул или кресло в расчёте на одно место;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ночной столик или тумбочку в расчете на одну кровать;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шкаф для одежды;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общее освещение;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мусорную корзину.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Помимо этого в каждом номере должна содержаться информация о гостинице и план эвакуации в случае пожара</w:t>
      </w:r>
      <w:r w:rsidR="00953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DC" w:rsidRPr="003135DC" w:rsidRDefault="003135DC" w:rsidP="00F252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Основная особенность гостиничного продукта заключается в том, что клиент не имеет право собственности на оборудование, которым пользуется.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Можно выделить характерные черты услуги, которые определяют сп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цифику услуг размещения. Услуги, предоставляемые в гостиницах, подра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з</w:t>
      </w:r>
      <w:r w:rsidRPr="003135DC">
        <w:rPr>
          <w:rFonts w:ascii="Times New Roman" w:eastAsia="Calibri" w:hAnsi="Times New Roman" w:cs="Times New Roman"/>
          <w:sz w:val="28"/>
          <w:szCs w:val="28"/>
        </w:rPr>
        <w:t>деляются на основные и дополнительные. Также они могут быть бесплатн</w:t>
      </w:r>
      <w:r w:rsidRPr="003135DC">
        <w:rPr>
          <w:rFonts w:ascii="Times New Roman" w:eastAsia="Calibri" w:hAnsi="Times New Roman" w:cs="Times New Roman"/>
          <w:sz w:val="28"/>
          <w:szCs w:val="28"/>
        </w:rPr>
        <w:t>ы</w:t>
      </w:r>
      <w:r w:rsidRPr="003135DC">
        <w:rPr>
          <w:rFonts w:ascii="Times New Roman" w:eastAsia="Calibri" w:hAnsi="Times New Roman" w:cs="Times New Roman"/>
          <w:sz w:val="28"/>
          <w:szCs w:val="28"/>
        </w:rPr>
        <w:t>ми и платными. К главным гостиничным услугам относятся проживание и питание. Оформление гостей при заселении и отъезде должно осуществлят</w:t>
      </w:r>
      <w:r w:rsidRPr="003135DC">
        <w:rPr>
          <w:rFonts w:ascii="Times New Roman" w:eastAsia="Calibri" w:hAnsi="Times New Roman" w:cs="Times New Roman"/>
          <w:sz w:val="28"/>
          <w:szCs w:val="28"/>
        </w:rPr>
        <w:t>ь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ся круглосуточно. В организациях общественного питания, связи и бытового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обслуживания (размещённых в гостинице) лица, проживающие в гостинице, обслуживаются вне очереди.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Без дополнительной оплаты гостям могут быть предоставлены след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>ющие виды услуг: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вызов скорой помощи;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пользование медицинской аптечкой;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доставка в номер корреспонденции при её получении;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побудка к определённому времени;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предоставление кипятка, иголок, ниток, одного комплекта посуды и столовых приборов.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Кроме обязательных и бесплатных услуг, гостиницы также оказывают большой набор всевозможных дополнительных услуг, которые оплачиваются гостем дополнительно. Ценовая политика и качество предоставления допо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нительных услуг должны соответствовать требованиям присвоенной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ничной категории</w:t>
      </w:r>
      <w:r w:rsidR="00953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Для средних и крупных гостиничных предприятий со средним и выс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ким уровнем комфортабельности характерно наличие огромного перечня 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полнительных услуг: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услуги организаций общественного питания (бар, ресторан, кафе, б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>фет, пивной бар);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магазины (сувенирный, продуктовый), торговые автоматы;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инфраструктура развлечений (дискотека, казино, ночной клуб, зал 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г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ровых автоматов, бильярдная);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экскурсионное обслуживание, услуги гидов-переводчиков;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организация продажи билетов в театры, цирк, на концерты и т. д.;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уход за детьми, предоставление услуг гувернеров и нянь, говорящих на родном для ребенка языке;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уход за животными, которые совершают путешествие вместе с хозя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вами;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– транспортные услуги (бронирование билетов на все виды транспорта, заказ автотранспорта по заявке гостей, вызов такси, прокат автомобилей);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покупка и доставка цветов;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продажа сувениров, открыток и другой печатной продукции;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бытовое обслуживание (услуги химчистки и прачечной; хранение вещей и ценностей; разгрузка, погрузка и доставка багажа в номер; прокат предметов культурно-бытового назначения – телевизоры, посуда, спорти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ный инвентарь и прочее; ремонт часов, бытовой техники, радиоаппаратуры; услуги парикмахерской, маникюрного и массажного кабинетов и другие б</w:t>
      </w:r>
      <w:r w:rsidRPr="003135DC">
        <w:rPr>
          <w:rFonts w:ascii="Times New Roman" w:eastAsia="Calibri" w:hAnsi="Times New Roman" w:cs="Times New Roman"/>
          <w:sz w:val="28"/>
          <w:szCs w:val="28"/>
        </w:rPr>
        <w:t>ы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товые услуги);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услуги салонов красоты и парикмахерских;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сауна, баня, бассейны, тренажёрный зал;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аренда залов переговоров, конференц-зала;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услуги бизнес-центра;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обмен валюты;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прочие услуги.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Система мер, обеспечивающих высокий уровень комфорта, удовлетв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ряющих разнообразные бытовые и хозяйственные нужды гостей, называется в гостиничным сервисом. Сервис необходимо строить не только по принципу спроса (что хочет гость), но и по принципу предложения (гостиница предл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гает новые услуги, которые может оказать, а гость выбирает необходимые ему). Но, ни в коем случае, нельзя навязывать услуги. Потребитель вправе отказаться от оплаты услуг, не предусмотренных договором. Также запрещ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ется обусловливать выполнение одних услуг обязательным оказанием других услуг.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Перечень дополнительных услуг обычно зависит от категории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ницы, однако не во всех гостиницах есть возможность организовывать быт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вое обслуживание гостей и предоставлять им полный список услуг. Поэтому гостиничные предприятия должны стремиться к тому, чтобы набор услуг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полностью отвечал запросам гостей. Предприятия, оказывающие услуги, должны размещаться в доступном месте (чаще всего на первом этаже). В 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стибюле, на этажах, в номерах должна быть информация о том, как и где п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лучить услуги, часы работы должны быть удобными для гостей. При оказ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нии услуг важным является не только их количество, но и качество. Поэтому во многих гостиницах проживающих при отъезде просят заполнить небол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ь</w:t>
      </w:r>
      <w:r w:rsidRPr="003135DC">
        <w:rPr>
          <w:rFonts w:ascii="Times New Roman" w:eastAsia="Calibri" w:hAnsi="Times New Roman" w:cs="Times New Roman"/>
          <w:sz w:val="28"/>
          <w:szCs w:val="28"/>
        </w:rPr>
        <w:t>шие анкеты, которые сдаются в службу приёма и размещения, а затем их изучают в службе рекламы и маркетинга</w:t>
      </w:r>
      <w:r w:rsidR="00953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E62">
        <w:rPr>
          <w:rFonts w:ascii="Times New Roman" w:eastAsia="Times New Roman" w:hAnsi="Times New Roman" w:cs="Times New Roman"/>
          <w:sz w:val="28"/>
          <w:szCs w:val="28"/>
          <w:lang w:eastAsia="ru-RU"/>
        </w:rPr>
        <w:t>[12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Таким образом, гостиничная услуга – это организованное взаимоде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й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ствие гостя и персонала гостиницы. Гостиничный продукт существует только во время пребывания гостя, и за это время осуществляется контакт между гостем и гостиницей, его невозможно запрограммировать или создать некий алгоритм обслуживания. Следовательно, гостиничная услуга в каждом ко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кретном случае носит индивидуальный характер.</w:t>
      </w:r>
    </w:p>
    <w:p w:rsidR="006E3977" w:rsidRDefault="006E3977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977" w:rsidRDefault="006E3977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977" w:rsidRDefault="006E3977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5DC" w:rsidRPr="003135DC" w:rsidRDefault="003135DC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5DC">
        <w:rPr>
          <w:rFonts w:ascii="Times New Roman" w:eastAsia="Calibri" w:hAnsi="Times New Roman" w:cs="Times New Roman"/>
          <w:b/>
          <w:sz w:val="28"/>
          <w:szCs w:val="28"/>
        </w:rPr>
        <w:t>1.2. Сущность и методы продвижения гостиничных услуг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ab/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Стремительное совершенствование гостиничного бизнеса за последнее время привело к необходимости формирования системы продвижения се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висных и гостиничных услуг. Гостиничные предприятия, в условиях рынка, вынуждены качественно удовлетворять потребности клиентов в услугах и при этом получать доход. Всё это осуществимо только при правильно сбыт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вой и рекламной политике, которая налаживает устойчивый контакт с коне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ч</w:t>
      </w:r>
      <w:r w:rsidRPr="003135DC">
        <w:rPr>
          <w:rFonts w:ascii="Times New Roman" w:eastAsia="Calibri" w:hAnsi="Times New Roman" w:cs="Times New Roman"/>
          <w:sz w:val="28"/>
          <w:szCs w:val="28"/>
        </w:rPr>
        <w:t>ным потребителем, через стратегически продуманное и реализуемое предл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жение, оповещение населения о достоинствах предложения и преимуществах приобретения услуги. Предприятию, ориентирующемуся на потребителя, необходимо создание соответствующей системы коммуникаций с рынком,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основной частью которой является система продвижения. Целью процесса продвижения товаров и услуг является получение положительного отзыва со стороны рынка. Таким образом, предприятия может получить всю необход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мую информацию о потребительском рынке, которая в дальнейшем поможет развивать его деятельность.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Термин «промоушен», который можно перевести с английского как «продвижение, стимулирование», прочно вошёл в современный рекламный язык. Он охватывает огромный перечень различных способов реализации 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варов и услуг, которые направлены на постоянное оповещение потребителей и посредников о рекламируемом товаре, с целью увеличения спроса на него на рынке и повышения продаж. Методы продвижения представляют собой тактические и стратегические средства, действующие с целью прямого и опосредованного укрепления позиций предприятия. 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Можно выделить следующие важнейшие функции продвижения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ничных услуг: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создание престижного образа, низких цен, инноваций;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информирование об услуги, её свойствах и качествах;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сохранение популярности услуги;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изменение образа использования услуги;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создание энтузиазма среди конкурентов;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убеждение покупателей переходить на использование более дорогих услуг;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ответы на вопросы потребителей;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доведение благоприятной информации о гостиничном предприятии.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Западными специалистами было выведено четыре основных метода продвижения товаров и услуг: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1. Реклама;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2. Стимулирование сбыта;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3. Связи с общественностью;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Личные продажи. 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Первый метод связан с использованием средств массовой информации – газет, журналов, телевидения, радио. Также реклама может обращаться к населению напрямую с помощью почтовых отправлений, рекламных лист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вок и щитов.</w:t>
      </w:r>
    </w:p>
    <w:p w:rsidR="003135DC" w:rsidRPr="003135DC" w:rsidRDefault="003135DC" w:rsidP="003135DC">
      <w:pPr>
        <w:tabs>
          <w:tab w:val="left" w:pos="94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Реклама – это печатное, рукописное, устное или графическое осведо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м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ление о лице, товаре, услугах или общественном движении, открыто исход</w:t>
      </w:r>
      <w:r w:rsidRPr="003135DC">
        <w:rPr>
          <w:rFonts w:ascii="Times New Roman" w:eastAsia="Calibri" w:hAnsi="Times New Roman" w:cs="Times New Roman"/>
          <w:sz w:val="28"/>
          <w:szCs w:val="28"/>
        </w:rPr>
        <w:t>я</w:t>
      </w:r>
      <w:r w:rsidRPr="003135DC">
        <w:rPr>
          <w:rFonts w:ascii="Times New Roman" w:eastAsia="Calibri" w:hAnsi="Times New Roman" w:cs="Times New Roman"/>
          <w:sz w:val="28"/>
          <w:szCs w:val="28"/>
        </w:rPr>
        <w:t>щее от рекламодателя и оплаченное им с целью увеличения продаж, расш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рения клиентуры, получения голосов или публичного одобрения. В совр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менных условиях реклама – необходимый элемент производственно-сбытовой деятельности, способ создания рынка сбыта, активное средство борьбы за рынок. Именно в силу этих ее функций рекламу называют двиг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телем торговли</w:t>
      </w:r>
      <w:r w:rsidR="00953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Несмотря на то, что затраты на рекламу велики, особенно при публик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ции на телевидении, эти расходы вполне оправданны. Во-первых, затрачив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емые средства на рекламу включаются в стоимость, и продажа большого к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личества товара оправдывает вложения. Во-вторых, торговля без рекламы идёт слабо, что приводит к расходам, которые  во многом превышают затр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ты на рекламу.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Реклама гостиничных предприятий в средствах массовой информации производится в зависимости от сегмента рынка, на котором работает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ница. Так, например, если гостиница пятизвёздочная, то реклама публикуется в дорогих изданиях, если двух-трёхзвёздочная, то достаточно рекламы в 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шёвых массовых изданиях.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 рекламе нуждается только качественный, конкурентоспособный 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вар. Реклама товара плохого качества приносит большие экономические 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з</w:t>
      </w:r>
      <w:r w:rsidRPr="003135DC">
        <w:rPr>
          <w:rFonts w:ascii="Times New Roman" w:eastAsia="Calibri" w:hAnsi="Times New Roman" w:cs="Times New Roman"/>
          <w:sz w:val="28"/>
          <w:szCs w:val="28"/>
        </w:rPr>
        <w:t>держки и утрату хорошей репутации предприятия. На восстановление добр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го имени предприятия потребуются годы и большие деньги.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Западные специалисты определили, что в гостиничном бизнесе от 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кламы требуется выполнение следующих важных задач: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1. Любая составляющая услуги, с её помощью должна иметь осязаемый вид, чтобы потенциальному покупателю было понятно, что именно ему предлагается;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2. Она должна обещать решение какой-либо проблемы или выгоду для потребителя;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3. Она должна указывать разницу между продуктов предприятия и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дуктом его конкурентов;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4. Она должна оказывать положительное влияние на тех работников фирмы, которые должны проводить в жизнь обещания, данные клиентам;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5. Она должна капитализироваться с помощью устного распростран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Организации могут управлять их рекламной деятельностью различн</w:t>
      </w:r>
      <w:r w:rsidRPr="003135DC">
        <w:rPr>
          <w:rFonts w:ascii="Times New Roman" w:eastAsia="Calibri" w:hAnsi="Times New Roman" w:cs="Times New Roman"/>
          <w:sz w:val="28"/>
          <w:szCs w:val="28"/>
        </w:rPr>
        <w:t>ы</w:t>
      </w:r>
      <w:r w:rsidRPr="003135DC">
        <w:rPr>
          <w:rFonts w:ascii="Times New Roman" w:eastAsia="Calibri" w:hAnsi="Times New Roman" w:cs="Times New Roman"/>
          <w:sz w:val="28"/>
          <w:szCs w:val="28"/>
        </w:rPr>
        <w:t>ми методами. Гостиничные предприятия часто пользуются услугами спец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альных рекламных агентств, которые приобретают рекламные места в аэр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портах, общественном транспорте, на остановках и местах ожидания тран</w:t>
      </w:r>
      <w:r w:rsidRPr="003135DC">
        <w:rPr>
          <w:rFonts w:ascii="Times New Roman" w:eastAsia="Calibri" w:hAnsi="Times New Roman" w:cs="Times New Roman"/>
          <w:sz w:val="28"/>
          <w:szCs w:val="28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</w:rPr>
        <w:t>порта. Учитывая большое разнообразие гостиниц, практически все специал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зированные средства рекламы играют полезную роль для них.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Процесс создания рекламной программы для гостиничного продукта включает принятие пяти решений: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1. Определение цели;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2. Разработка бюджета;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3. Решения относительно содержания рекламного текста;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4. Определения средства информации;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5. Оценка рекламной компании.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Первым шагом в процессе создания рекламной программы является определение рекламных целей. Рекламная цель представляет собой опред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ленную коммуникативную задачу, которую необходимо выполнить в отн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шении потребительского рынка, в определенный период времени. Цели должны быть основаны на информации относительно целевой аудитории и позиционирования.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Выделяют следующие виды рекламных целей: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информативная – служит для оповещения населения о появлении на рынке новых товаров или услуг. Основная задача – выведение товара на р</w:t>
      </w:r>
      <w:r w:rsidRPr="003135DC">
        <w:rPr>
          <w:rFonts w:ascii="Times New Roman" w:eastAsia="Calibri" w:hAnsi="Times New Roman" w:cs="Times New Roman"/>
          <w:sz w:val="28"/>
          <w:szCs w:val="28"/>
        </w:rPr>
        <w:t>ы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нок и поиск потенциальных покупателей;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увещевательная – самый агрессивный вид рекламы. Цель – убедить покупателя приобрести именно этот товар или услугу. Используется в случ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ях конкурентной борьбы, когда предлагается товар или услуга, имеющие к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кие-либо преимущества перед другими товарами;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сравнительная – приводятся основные характеристики товара в соо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ветствии с похожими характеристиками товаров-конкурентов;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напоминающая – производится реклама товара, который уже завоевал потребительские рынки, однако требует периодического напоминания о себе. Эта функция напоминание клиенту о существовании гостиницы полезна 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же в то время и в том месте, где нет необходимости воспользоваться ими, с тем, чтобы потом он обратился, когда такая потребность возникнет.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Для того, чтобы обеспечить долгосрочность продаж, рекламируемый товар должен удовлетворять потребности клиентов. Отельеры часто сове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р</w:t>
      </w:r>
      <w:r w:rsidRPr="003135DC">
        <w:rPr>
          <w:rFonts w:ascii="Times New Roman" w:eastAsia="Calibri" w:hAnsi="Times New Roman" w:cs="Times New Roman"/>
          <w:sz w:val="28"/>
          <w:szCs w:val="28"/>
        </w:rPr>
        <w:t>шают ошибку – проводят рекламную деятельность прежде, чем бизнес про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й</w:t>
      </w:r>
      <w:r w:rsidRPr="003135DC">
        <w:rPr>
          <w:rFonts w:ascii="Times New Roman" w:eastAsia="Calibri" w:hAnsi="Times New Roman" w:cs="Times New Roman"/>
          <w:sz w:val="28"/>
          <w:szCs w:val="28"/>
        </w:rPr>
        <w:t>дёт этап становления. Владельцы новых гостиниц, желая быстрее получить доход, разворачивают рекламу гостиничных услуг, несмотря на то, что пе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р</w:t>
      </w:r>
      <w:r w:rsidRPr="003135DC">
        <w:rPr>
          <w:rFonts w:ascii="Times New Roman" w:eastAsia="Calibri" w:hAnsi="Times New Roman" w:cs="Times New Roman"/>
          <w:sz w:val="28"/>
          <w:szCs w:val="28"/>
        </w:rPr>
        <w:t>сонал не обучен должным образом, а сама гостиница не проверена на ситу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цию с высоким уровнем спроса.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Поскольку немногие хотят посетить новую гостиницу, эффективная рекламная компания поможет привлечь туристов, особенно в сезон. Однако, если гостиница предлагает некачественное обслуживание, такой успех будет кратковременным. Клиенты, которым не понравилась гостиница расскажут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свои негативные отзывы другим потенциальным клиентам. Таким образом, реклама некачественного товара или услуги ускорит смерть бизнеса, создавая отрицательное общественное мнение.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Определив рекламные цели, организация должна установить бюджет для каждого товара. Для расчёта рекламного бюджета используют один из четырёх следующих методов: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1. Исходя из возможностей компании;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2. Как процент от продаж;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3. Исходя из уровней затрат конкурентов;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4. Исходя из целей и задач, преследуемых рекламной программой.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Третьим этапом в процессе разработки рекламной программы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ничного продукта является решение о содержании рекламного текста. Бол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ь</w:t>
      </w:r>
      <w:r w:rsidRPr="003135DC">
        <w:rPr>
          <w:rFonts w:ascii="Times New Roman" w:eastAsia="Calibri" w:hAnsi="Times New Roman" w:cs="Times New Roman"/>
          <w:sz w:val="28"/>
          <w:szCs w:val="28"/>
        </w:rPr>
        <w:t>шой рекламный бюджет не всегда служит гарантией успеха. Два предприн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мателя могут вложить одинаковое количество финансовых средств в рекламу и получить совершенно разные результаты. Исследования западных учёных показали, что творческий подход к написанию рекламного сообщения ва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ж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нее, чем потраченные средства. Неважно насколько были велики затраты на рекламу, она будет иметь успех только если привлечёт потенциальных п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требителей и даст хорошую обратную связь. Из этого следует, что для того, чтобы привлечь внимания целевой аудитории рекламное сообщение должно быть полезным, интересным и творчески задуманным.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Четвёртый этап – определение средства информации. Для того, чтобы выбрать средство массовой информации, рекламодатель должен определить, какая степень охвата и частота повторов сообщения необходимы. Степень охвата – это процент людей на потребительском рынке, подвергающийся воздействию рекламы в течение определённого периода времени. Частота повторов определяет сколько раз человек подвергался воздействию рекламы.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Специалисты по медиа-планированию, тоесть по размещению рекламу, должны изучать разные факторы, в том числе привязанность потребителей к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определённому источнику информации. Например, интернет и телевидение считаются лучшими источниками информации для подростков.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На последнем этапе создания рекламной программы гостиничного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дукта, необходимо оценить рекламную компанию. Для этого существуют два метода. Первый метод – рекламодатель просит людей, просмотревших или прослушавших рекламу, вспомнить всё о товаре и фирме-производителе. Рейтинги отзывов показывают степень воздействия рекламного сообщения. Второй метод – тесты. Они проводятся, например, с читателями журналов, и позволяют оценить уровень влияния рекламного объявления на различные рыночные сегменты, а также сравнить рекламу организации с рекламой ко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курентов</w:t>
      </w:r>
      <w:r w:rsidR="00953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3247" w:rsidRPr="0095324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Второй метод продвижения гостиничных услуг – стимулирование сб</w:t>
      </w:r>
      <w:r w:rsidRPr="003135DC">
        <w:rPr>
          <w:rFonts w:ascii="Times New Roman" w:eastAsia="Calibri" w:hAnsi="Times New Roman" w:cs="Times New Roman"/>
          <w:sz w:val="28"/>
          <w:szCs w:val="28"/>
        </w:rPr>
        <w:t>ы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та. Оно включает в себя все виды побудительной деятельности, направле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ные на стимулирование людей к покупкам.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 гостиничном бизнесе используются следующие основные методы стимулирования сбыта: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торговые скидки;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групповые продажи со скидками;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скидочные купоны и карты;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сувениры с рекламой;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конкурсы, игры, викторины и лотереи, дающие клиенту шанс что-нибудь выиграть;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экспозиции и демонстрации вывесок, плакатов, образцов в местах 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ализации услуг.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Метод стимулирования сбыта отличается от других методов тем, что он не использует рекламу и личные продажи. Он представляет собой более высокий уровень, который включает презентации и показы.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Преимущества метода стимулирования сбыта: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возможность прямого контакта с клиентами;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– большой выбор способов стимулирования сбыта;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покупатель получает большой объём информации о товаре и фирме;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увеличение вероятности импульсной покупки.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Вместе с тем, можно выделить основные особенности метода стимул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рования сбыта: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оказывает лишь краткосрочное действие на увеличение объёмов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даж;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служит как дополнение к основным методам продвижения;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требует наличия рекламы;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низкое качество элементов стимулирования может испортить имидж фирмы;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решение задач стимулирования сбыта осуществляется с помощью разнообразных способов</w:t>
      </w:r>
      <w:r w:rsidR="00467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Третий метод продвижения гостиничных услуг – связи с общественн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стью. Связи с общественностью или Public Relations (PR) – это управленч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ская деятельность, направленная на установление гармоничных, взаимов</w:t>
      </w:r>
      <w:r w:rsidRPr="003135DC">
        <w:rPr>
          <w:rFonts w:ascii="Times New Roman" w:eastAsia="Calibri" w:hAnsi="Times New Roman" w:cs="Times New Roman"/>
          <w:sz w:val="28"/>
          <w:szCs w:val="28"/>
        </w:rPr>
        <w:t>ы</w:t>
      </w:r>
      <w:r w:rsidRPr="003135DC">
        <w:rPr>
          <w:rFonts w:ascii="Times New Roman" w:eastAsia="Calibri" w:hAnsi="Times New Roman" w:cs="Times New Roman"/>
          <w:sz w:val="28"/>
          <w:szCs w:val="28"/>
        </w:rPr>
        <w:t>годных отношений между фирмой и общественностью. Основная задача PR – приобретение высокой общественной репутации фирмы (или иной организ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ции либо частного лица, нуждающегося в PR услугах). Необходимо отличать рекламу от связей с общественностью: реклама рассказывает о товаре, а св</w:t>
      </w:r>
      <w:r w:rsidRPr="003135DC">
        <w:rPr>
          <w:rFonts w:ascii="Times New Roman" w:eastAsia="Calibri" w:hAnsi="Times New Roman" w:cs="Times New Roman"/>
          <w:sz w:val="28"/>
          <w:szCs w:val="28"/>
        </w:rPr>
        <w:t>я</w:t>
      </w:r>
      <w:r w:rsidRPr="003135DC">
        <w:rPr>
          <w:rFonts w:ascii="Times New Roman" w:eastAsia="Calibri" w:hAnsi="Times New Roman" w:cs="Times New Roman"/>
          <w:sz w:val="28"/>
          <w:szCs w:val="28"/>
        </w:rPr>
        <w:t>зи с общественностью о фирме производителе.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Основные принципы, по которым строится PR-деятельность: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открытость информации;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опора на массовое создание, а также на отношения между обществом и организациями;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решительный отказ от давления на общественность и манипуляций выдавать желаемое за действительное;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ориентация на человека, уважение индивидуальности личности;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– привлечение на работу профессионалов с максимальным делегиров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нием полномочий, вплоть до самых низовых исполнителей.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Однако</w:t>
      </w:r>
      <w:r w:rsidR="009111EC">
        <w:rPr>
          <w:rFonts w:ascii="Times New Roman" w:eastAsia="Calibri" w:hAnsi="Times New Roman" w:cs="Times New Roman"/>
          <w:sz w:val="28"/>
          <w:szCs w:val="28"/>
        </w:rPr>
        <w:t>,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 на практике эти принципы не всегда применяются в полной степени. Так, например, принцип открытости информации редко означает желание рассказать общественности всю правду, чаще ей сообщают только то, что может повысить имидж фирмы. Также специалисты по связям с 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б</w:t>
      </w:r>
      <w:r w:rsidRPr="003135DC">
        <w:rPr>
          <w:rFonts w:ascii="Times New Roman" w:eastAsia="Calibri" w:hAnsi="Times New Roman" w:cs="Times New Roman"/>
          <w:sz w:val="28"/>
          <w:szCs w:val="28"/>
        </w:rPr>
        <w:t>щественностью осуждают манипулирование человеческим сознанием, одн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ко они часто применяют это на практике.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Можно выделить следующие основные направления PR-деятельности: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отношения со СМИ (паблисити) – создание новостей о фирме,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дукте или об услуге, которые распространяются в газетах, журналах, телеп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редачах, интернете и так далее;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отношения с сотрудниками – это внутрифирменные коммуникации с персоналом. В их основе лежат способы мотивации сотрудников, для выпо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нения работы наилучшим образом;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отношения с финансовым сообществом – взаимодействие с госуда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р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ственными финансовыми органами, с частными и корпоративными инвест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рами, с фондовыми брокерами и финансовой прессой;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отношения с властными структурами – тесное сотрудничество (вкл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ю</w:t>
      </w:r>
      <w:r w:rsidRPr="003135DC">
        <w:rPr>
          <w:rFonts w:ascii="Times New Roman" w:eastAsia="Calibri" w:hAnsi="Times New Roman" w:cs="Times New Roman"/>
          <w:sz w:val="28"/>
          <w:szCs w:val="28"/>
        </w:rPr>
        <w:t>чая лоббирование) с федеральными, региональными, окружными и местными органами власти;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отношения с местным населением – поддержание позитивных связей с местным населением включает спонсорство, например – помощь в решении экологических проблем региона.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Отличительной чертой правильно организованной PR-деятельности я</w:t>
      </w:r>
      <w:r w:rsidRPr="003135DC">
        <w:rPr>
          <w:rFonts w:ascii="Times New Roman" w:eastAsia="Calibri" w:hAnsi="Times New Roman" w:cs="Times New Roman"/>
          <w:sz w:val="28"/>
          <w:szCs w:val="28"/>
        </w:rPr>
        <w:t>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ляется то, что она нацелена не на быстрый результат, а на достижение долг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срочных выгод. Даже спустя длительное время после проведения PR-программ, они могут приносить результаты в виде подписанных контрактов, правительственных льгот, новых инвестиций и так далее</w:t>
      </w:r>
      <w:r w:rsidR="00467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Последний метод продвижения гостиничных услуг – личные продажи.</w:t>
      </w:r>
    </w:p>
    <w:p w:rsidR="003135DC" w:rsidRPr="003135DC" w:rsidRDefault="003135DC" w:rsidP="003135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Они представляют собой коммуникации личного характера, в ходе которых продавец пытается убедить потенциальных покупателей в необходимости приобрести продукты или услуги компании. Этот метод продвижения оказ</w:t>
      </w:r>
      <w:r w:rsidRPr="003135DC">
        <w:rPr>
          <w:rFonts w:ascii="Times New Roman" w:eastAsia="Calibri" w:hAnsi="Times New Roman" w:cs="Times New Roman"/>
          <w:sz w:val="28"/>
          <w:szCs w:val="28"/>
        </w:rPr>
        <w:t>ы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вается наиболее эффективным на стадиях формирования покупательских предпочтений и непосредственного совершения акта купли-продажи. Напр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мер, администратору, помимо его обязанностей, прописанных в правилах гостиницы, стоит ненавящиво рассказать о нескольких новых услугах в го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тинице, или о скидках и акциях, которые проходят или будут проходить в ближайшее время.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Ввиду значительного рассредоточения потенциальных клиентов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ницы (особенно услуг, связанных с ночлегом) прямую продажу можно 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пользовать там, где существует возможность продажи большего объема услуг гостиницы, а именно: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– у туроператоров и сотрудничающих с ними бюро путешествий в первую очередь обслуживающих группы туристов;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– на предприятиях, ведущих образовательную деятельность;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в PR-агентствах, организующих по заказу промоушн-мероприятия (симпозиумы, выставки);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на крупных предприятиях, в высших учебных заведениях, куда пр</w:t>
      </w:r>
      <w:r w:rsidR="00D14E62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бывают много людей, нуждающихся в ночлеге.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Личные продажи необходимо использовать в то время, когда у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ницы есть возможность оказать услугу большому количеству людей или если в городе мало предприятий заинтересованных в гостиничных услугах. Так, гостиница не только произведёт хорошее впечатление, но и сделает успе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ш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ное предложение другим предприятиям.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Клиентам, которые уже установили контакт с гостиницей или в нее прибыли, индивидуальную продажу осуществляют все сотрудники, поскол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ь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ку гость может не знать всех возможностей гостиницы, а также не отдавать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себе отчета в том, что какие-то (известные ему) возможности гостиницы м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гут ему понадобиться: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служба бронирования – приглашает гостя приехать, предлагая ра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з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личные услуги гостиницы;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администрация – помогает в выборе номера, рекомендует другие, 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дельно оплачиваемые услуги (охраняемая парковка, гастрономические усл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ги, сауна, кодирование телевизионной программы);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– официант – рекомендует выбор блюд и подбор напитков;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– бармен – готовит напитки в соответствии со вкусами гостя.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Индивидуальную продажу могут реализовывать работники гостиницы но, как и в случае других предприятий – можно её поручить на договорных условиях турфирмам или другим лицам</w:t>
      </w:r>
      <w:r w:rsidR="00467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Таким образом, сущность современного продвижения гостиничных услуг заключается в том, что все составляющие  гостиничного комплекса предприятия, а не только реклама, личная продажа, стимулирование сбыта и связи с общественностью участвуют в налаживании контактов с потребит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лями. Сегодня для успеха предприятия на рынке требуется использование всего спектра инструментов продвижения, которые будут учитывать спец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фику предлагаемой продукции, а также происходящие изменения в расст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новке конкурентных сил на рынке, особенностях поведения потребителей и общих условий функционирования предприятия.</w:t>
      </w:r>
      <w:r w:rsidR="005A6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DF5" w:rsidRPr="005A6DF5">
        <w:rPr>
          <w:rFonts w:ascii="Times New Roman" w:eastAsia="Calibri" w:hAnsi="Times New Roman" w:cs="Times New Roman"/>
          <w:sz w:val="28"/>
          <w:szCs w:val="28"/>
        </w:rPr>
        <w:t>Поэтому перед</w:t>
      </w:r>
      <w:r w:rsidR="005A6DF5">
        <w:rPr>
          <w:rFonts w:ascii="Times New Roman" w:eastAsia="Calibri" w:hAnsi="Times New Roman" w:cs="Times New Roman"/>
          <w:sz w:val="28"/>
          <w:szCs w:val="28"/>
        </w:rPr>
        <w:t xml:space="preserve"> совреме</w:t>
      </w:r>
      <w:r w:rsidR="005A6DF5">
        <w:rPr>
          <w:rFonts w:ascii="Times New Roman" w:eastAsia="Calibri" w:hAnsi="Times New Roman" w:cs="Times New Roman"/>
          <w:sz w:val="28"/>
          <w:szCs w:val="28"/>
        </w:rPr>
        <w:t>н</w:t>
      </w:r>
      <w:r w:rsidR="005A6DF5">
        <w:rPr>
          <w:rFonts w:ascii="Times New Roman" w:eastAsia="Calibri" w:hAnsi="Times New Roman" w:cs="Times New Roman"/>
          <w:sz w:val="28"/>
          <w:szCs w:val="28"/>
        </w:rPr>
        <w:t>ными</w:t>
      </w:r>
      <w:r w:rsidR="005A6DF5" w:rsidRPr="005A6DF5">
        <w:rPr>
          <w:rFonts w:ascii="Times New Roman" w:eastAsia="Calibri" w:hAnsi="Times New Roman" w:cs="Times New Roman"/>
          <w:sz w:val="28"/>
          <w:szCs w:val="28"/>
        </w:rPr>
        <w:t xml:space="preserve"> предпринимателями стоит задача </w:t>
      </w:r>
      <w:r w:rsidR="005A6DF5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DA08BE">
        <w:rPr>
          <w:rFonts w:ascii="Times New Roman" w:eastAsia="Calibri" w:hAnsi="Times New Roman" w:cs="Times New Roman"/>
          <w:sz w:val="28"/>
          <w:szCs w:val="28"/>
        </w:rPr>
        <w:t>максимально высокую</w:t>
      </w:r>
      <w:r w:rsidR="005A6DF5" w:rsidRPr="005A6DF5">
        <w:rPr>
          <w:rFonts w:ascii="Times New Roman" w:eastAsia="Calibri" w:hAnsi="Times New Roman" w:cs="Times New Roman"/>
          <w:sz w:val="28"/>
          <w:szCs w:val="28"/>
        </w:rPr>
        <w:t xml:space="preserve"> эффективность функционирования гостиницы в условиях жёсткой конкуре</w:t>
      </w:r>
      <w:r w:rsidR="005A6DF5" w:rsidRPr="005A6DF5">
        <w:rPr>
          <w:rFonts w:ascii="Times New Roman" w:eastAsia="Calibri" w:hAnsi="Times New Roman" w:cs="Times New Roman"/>
          <w:sz w:val="28"/>
          <w:szCs w:val="28"/>
        </w:rPr>
        <w:t>н</w:t>
      </w:r>
      <w:r w:rsidR="005A6DF5">
        <w:rPr>
          <w:rFonts w:ascii="Times New Roman" w:eastAsia="Calibri" w:hAnsi="Times New Roman" w:cs="Times New Roman"/>
          <w:sz w:val="28"/>
          <w:szCs w:val="28"/>
        </w:rPr>
        <w:t xml:space="preserve">ции, с помощью </w:t>
      </w:r>
      <w:r w:rsidR="00DA08BE">
        <w:rPr>
          <w:rFonts w:ascii="Times New Roman" w:eastAsia="Calibri" w:hAnsi="Times New Roman" w:cs="Times New Roman"/>
          <w:sz w:val="28"/>
          <w:szCs w:val="28"/>
        </w:rPr>
        <w:t>сочетания вышеуказанных</w:t>
      </w:r>
      <w:r w:rsidR="005A6DF5">
        <w:rPr>
          <w:rFonts w:ascii="Times New Roman" w:eastAsia="Calibri" w:hAnsi="Times New Roman" w:cs="Times New Roman"/>
          <w:sz w:val="28"/>
          <w:szCs w:val="28"/>
        </w:rPr>
        <w:t xml:space="preserve"> методов продвижения </w:t>
      </w:r>
      <w:r w:rsidR="00DA08BE">
        <w:rPr>
          <w:rFonts w:ascii="Times New Roman" w:eastAsia="Calibri" w:hAnsi="Times New Roman" w:cs="Times New Roman"/>
          <w:sz w:val="28"/>
          <w:szCs w:val="28"/>
        </w:rPr>
        <w:t>гостини</w:t>
      </w:r>
      <w:r w:rsidR="00DA08BE">
        <w:rPr>
          <w:rFonts w:ascii="Times New Roman" w:eastAsia="Calibri" w:hAnsi="Times New Roman" w:cs="Times New Roman"/>
          <w:sz w:val="28"/>
          <w:szCs w:val="28"/>
        </w:rPr>
        <w:t>ч</w:t>
      </w:r>
      <w:r w:rsidR="00DA08BE">
        <w:rPr>
          <w:rFonts w:ascii="Times New Roman" w:eastAsia="Calibri" w:hAnsi="Times New Roman" w:cs="Times New Roman"/>
          <w:sz w:val="28"/>
          <w:szCs w:val="28"/>
        </w:rPr>
        <w:t>ных услуг.</w:t>
      </w:r>
    </w:p>
    <w:p w:rsidR="003135DC" w:rsidRPr="003135DC" w:rsidRDefault="003135DC" w:rsidP="003135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977" w:rsidRDefault="006E3977" w:rsidP="003135D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977" w:rsidRDefault="006E3977" w:rsidP="003135D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8BE" w:rsidRDefault="00DA08BE" w:rsidP="003135D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5DC" w:rsidRPr="003135DC" w:rsidRDefault="003135DC" w:rsidP="00DA08BE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5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1.3. Проблемы реализации гостиничных услуг </w:t>
      </w:r>
    </w:p>
    <w:p w:rsidR="003135DC" w:rsidRPr="003135DC" w:rsidRDefault="003135DC" w:rsidP="00DA08BE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135DC" w:rsidRPr="003135DC" w:rsidRDefault="003135DC" w:rsidP="00DA08B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Гостиничный бизнес – это один из наиболее динамично развивающи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х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ся сегментов современного рынка услуг, приносящий многомиллионные прибыли предпринимателям и в национальные экономики многих гос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>дарств. Являясь частью туристской сферы услуг, гостиничный бизнес несёт в себя огромный потенциал и для российского рынка. Во всём мире гостини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ч</w:t>
      </w:r>
      <w:r w:rsidRPr="003135DC">
        <w:rPr>
          <w:rFonts w:ascii="Times New Roman" w:eastAsia="Calibri" w:hAnsi="Times New Roman" w:cs="Times New Roman"/>
          <w:sz w:val="28"/>
          <w:szCs w:val="28"/>
        </w:rPr>
        <w:t>ный бизнес является одним из самых перспективных видов бизнеса, но в 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же время существует ряд проблем, которые приводят к снижению рентабел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ь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ности гостиничных предприятий.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Можно выделить следующие проблемы реализации гостиничных услуг, которые способствуют снижению уровня продаж: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1. Общая экономическая и политическая ситуация в стране;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2. Высокий уровень конкуренции;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3. Качество обслуживания;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4. Сезонность;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5. Месторасположение гостиничного предприятия;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6. Рекомендации;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Общая экономическая ситуация в стране влияет на уровень доходов и накоплений населения, а следовательно, и на покупательную способность. Падение спроса, характерное для определенной экономической ситуации, может привести к ужесточению конкурентной среды, поглощению или бан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к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ротству хозяйствующего субъекта. К числу экономических факторов, также влияющих на гостиничный спрос можно отнести: инфляцию, процентные ставки, колебания реальных обменных курсов валют. Так, изменение курса валют существенно влияет на уровень туристических поездок между стран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ми с сильными и слабыми валютами. Существует также сильная взаимосвязь между экономикой страны, объёмом национального дохода и материальным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благосостоянием граждан. Поэтому, государства с развитой экономикой 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дируют на мировом рынке по количеству туристских выездов своих граждан. </w:t>
      </w:r>
    </w:p>
    <w:p w:rsidR="00DA45C1" w:rsidRDefault="003135DC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Влияние политического фактора на гостиничный спрос главным обр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зом обусловлено тем, что между политикой и туризмом существует тесная взаимосвязь. В странах, где наблюдается нестабильная экономическая обст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новка или военные конфликты различного масштаба, очень низкий уровень туристских потоков и следовательно гостиничных продаж. В последние годы очень серьёзной проблемой снижения туризма является усиление междун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родного терроризма в мире. Также, иногда, государства регулируют спрос, принимая меры  для ограничения въезда туристов, например, уменьшают к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личество виз, выдаваемых в стране, откуда прибывают туристы, сокращают строительство гостини</w:t>
      </w:r>
      <w:r w:rsidR="00D14E62">
        <w:rPr>
          <w:rFonts w:ascii="Times New Roman" w:eastAsia="Calibri" w:hAnsi="Times New Roman" w:cs="Times New Roman"/>
          <w:sz w:val="28"/>
          <w:szCs w:val="28"/>
        </w:rPr>
        <w:t>чных предприятий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 вблизи природных достопримеч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тельностей или закрывают последние от посещений с целью эко</w:t>
      </w:r>
      <w:r w:rsidR="00DA45C1">
        <w:rPr>
          <w:rFonts w:ascii="Times New Roman" w:eastAsia="Calibri" w:hAnsi="Times New Roman" w:cs="Times New Roman"/>
          <w:sz w:val="28"/>
          <w:szCs w:val="28"/>
        </w:rPr>
        <w:t>логической защиты и так далее</w:t>
      </w:r>
      <w:r w:rsidR="00467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14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A45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45C1" w:rsidRDefault="003135DC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Следующей проблемой реализации гостиничных услуг является выс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кий уровень конкуренции. В связи с бурным развитием гостиничной инд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стрии на современном этапе, появляется большое количество, как маленьких, так и больших гостиниц. Появляются гостиницы, ориентирующиеся на ра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з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личный уровень потребителей, даже для потребителей с низкими доходами. Это создаёт огромную конкуренцию в данном рыночном сегменте. Предпр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нимателю, в такой ситуации, необходимо создать маркетинговую политику, которая выделит конкурентные преимущества гостиницы, по которым она будет превосходить все другие конкурирующие хозяйствующие субъекты. 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На развитие конкурентной среды на рынке услуг в РФ влияет уменьше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softHyphen/>
        <w:t>ние объемов спроса на услуги со стороны отечественных и зарубежных по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softHyphen/>
        <w:t>требителей, появление нетрадиционных конкурентов. Современные экон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мические, политические и социальные условия в РФ обусловили необход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мость повышения экономической самостоятельности предприятий сферы услуг,  пе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softHyphen/>
        <w:t>реориентации их деятельности на требования потребителя, прид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lastRenderedPageBreak/>
        <w:t>ния системе управления предприятием гибкости и адаптивности к изменен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ям внешней менеджеров по функциям. Функциональная структура работ на каждом уровне неодинакова. При движении от низшего</w:t>
      </w:r>
      <w:r w:rsidR="00DA45C1">
        <w:rPr>
          <w:rFonts w:ascii="Times New Roman" w:eastAsia="Times New Roman" w:hAnsi="Times New Roman" w:cs="Times New Roman"/>
          <w:sz w:val="28"/>
          <w:szCs w:val="28"/>
        </w:rPr>
        <w:t xml:space="preserve"> звена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 xml:space="preserve"> к высшему увеличиваются число и сложность задач по составлению планов и организ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ции всей работы предпри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softHyphen/>
        <w:t>ятия, повышается значение контрольной функции. На низшем и среднем уровнях менеджеры заняты координацией совместной деятельности людей, поэтому эта функция, наряду с мотивированием, стан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вится наиболее важной.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5C1">
        <w:rPr>
          <w:rFonts w:ascii="Times New Roman" w:eastAsia="Times New Roman" w:hAnsi="Times New Roman" w:cs="Times New Roman"/>
          <w:sz w:val="28"/>
          <w:szCs w:val="28"/>
        </w:rPr>
        <w:t>Конкуренция оказывает все боле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существенное влияние на выбор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softHyphen/>
        <w:t>тегии и тактики поведения предприятии сферы услуг на рынке. Можно выде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softHyphen/>
        <w:t>лить несколько основных позиций, рассматриваемых в различных ко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цепциях конкуренции: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 xml:space="preserve">конкуренция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 xml:space="preserve"> это соперничество конкретных субъектов;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 xml:space="preserve">соперничество происходит на рынке, определенном по какому-либо признаку (территория, объект </w:t>
      </w:r>
      <w:r>
        <w:rPr>
          <w:rFonts w:ascii="Times New Roman" w:eastAsia="Times New Roman" w:hAnsi="Times New Roman" w:cs="Times New Roman"/>
          <w:sz w:val="28"/>
          <w:szCs w:val="28"/>
        </w:rPr>
        <w:t>соперничества, время, цель и прочее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необходимо учитывать роль потребителей как одних из основных субъектов рынка;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конкуренция субъектов преследует определенную цель;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конкуренция возможна только в условиях свободы всех участников рынка;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конкуренция позволяет соизмерить эффективность деятельности ор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softHyphen/>
        <w:t>ганизации с точки зрения достижения поставленных целей;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структура рынка оказывает определенное воздействие на интенсив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softHyphen/>
        <w:t>ность конкуренции;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существует возможность количественной оценки уровня конкуре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ции на рынке, при этом число критериев и показателей зависит от поставле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ной цели;</w:t>
      </w:r>
    </w:p>
    <w:p w:rsidR="00DA08BE" w:rsidRDefault="00DA45C1" w:rsidP="00DA08B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конкуренция позволяет рынку действовать эффективно, обеспечивая потребности участников в соответствии с их ролью и интенсивностью дея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softHyphen/>
        <w:t>тельности;</w:t>
      </w:r>
    </w:p>
    <w:p w:rsidR="003135DC" w:rsidRPr="00DA08BE" w:rsidRDefault="00DA45C1" w:rsidP="00DA08B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конкуренция является достаточно динамичной и измен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softHyphen/>
        <w:t>чивой.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5C1" w:rsidRDefault="003135DC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Очень серьёзной проблемой реализации гостиничных услуг является нехватка квалифицированных кадров. Сервис – является ключевым аспектом для любой организации. Для туристов гостиница временно заменяет дом, п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этому они более придирчивы к сервису. Чем больше гостиница, тем сложнее структура обслуживания в ней. Поддерживать соответствующий уровень ежедневно позволяет строгая рабочая дисциплина, безоговорочное следов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ние практическим правилам, а также постоянный контроль со стороны управляющих. Поэтому гостинице очень важно иметь профессиональный штат сотрудников, осуществлять его постоянный контроль и стимулиров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ние, для реализации качественного обслуживания.</w:t>
      </w:r>
      <w:r w:rsidR="00DA4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5DC">
        <w:rPr>
          <w:rFonts w:ascii="Times New Roman" w:eastAsia="Calibri" w:hAnsi="Times New Roman" w:cs="Times New Roman"/>
          <w:sz w:val="28"/>
          <w:szCs w:val="28"/>
        </w:rPr>
        <w:t>В условиях огромной ко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куренции, гостиницы, где сервису недостаточно уделяется внимание, быстро теряют клиентов и хорошую репутацию. 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России де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около двухсот высших образовательных учреждении, готовящих сп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циалистов в области гостиничного и ресторанного дела. Однако то, что по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кадров для гостиничной индустрии в России оставляет желать лу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шего, ни для кого не секрет.</w:t>
      </w:r>
      <w:r w:rsidR="0086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Чтобы работать с людьми, столь резко различав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softHyphen/>
        <w:t>шимися по своему статусу и интересам, менеджеры должны иметь много спе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softHyphen/>
        <w:t>цифических личностных качеств, которые усиливают дов</w:t>
      </w:r>
      <w:r w:rsidR="00DA45C1">
        <w:rPr>
          <w:rFonts w:ascii="Times New Roman" w:eastAsia="Times New Roman" w:hAnsi="Times New Roman" w:cs="Times New Roman"/>
          <w:sz w:val="28"/>
          <w:szCs w:val="28"/>
        </w:rPr>
        <w:t xml:space="preserve">ерие и уважение со стороны тех, </w:t>
      </w:r>
      <w:r w:rsidR="00DA45C1" w:rsidRPr="00DA45C1">
        <w:rPr>
          <w:rFonts w:ascii="Times New Roman" w:eastAsia="Times New Roman" w:hAnsi="Times New Roman" w:cs="Times New Roman"/>
          <w:sz w:val="28"/>
          <w:szCs w:val="28"/>
        </w:rPr>
        <w:t>с кем они вступают в контакт. Это, прежде всего: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высокое чувство долга и преданность делу;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честность в отношениях с людьми и доверие к партнерам;</w:t>
      </w:r>
    </w:p>
    <w:p w:rsid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умение четко выражать свои мысли и убеждать;</w:t>
      </w:r>
    </w:p>
    <w:p w:rsidR="00DA45C1" w:rsidRPr="00DA45C1" w:rsidRDefault="00DA45C1" w:rsidP="00DA45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уважительное и заботливое, отношение к людям вне зависимости от их положения в иерархии предприятия;</w:t>
      </w:r>
    </w:p>
    <w:p w:rsidR="00DA45C1" w:rsidRPr="00DA45C1" w:rsidRDefault="00DA45C1" w:rsidP="00DA45C1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способность быстро восстанавливать свои физические и душевные си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softHyphen/>
        <w:t>лы и критически оценивать собственную деятельность.</w:t>
      </w:r>
    </w:p>
    <w:p w:rsidR="003135DC" w:rsidRPr="00DA45C1" w:rsidRDefault="00DA45C1" w:rsidP="00DA45C1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5C1">
        <w:rPr>
          <w:rFonts w:ascii="Times New Roman" w:eastAsia="Times New Roman" w:hAnsi="Times New Roman" w:cs="Times New Roman"/>
          <w:sz w:val="28"/>
          <w:szCs w:val="28"/>
        </w:rPr>
        <w:t>От ошибок в работе не застрахованы даже самые опытные и квалифи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softHyphen/>
        <w:t>цированные менеджеры, но настоящие профессионалы вырабатывают в себе способность сохранять при этом спокойствие, ясность мышления и работать над исправлением положения, а не искать виновных.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До недавнего времени считалось, что перечисленными личностными чертами люди награждаются либо от природы, либо они приобретают их в процессе многолетней работы, методом проб и ошибок. Однако последние достижения науки (в том числе социологии, психологии и др.) позволяют изу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softHyphen/>
        <w:t>чать природу человеческих вз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имоотношений и искусство управления людь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softHyphen/>
        <w:t>ми на серьезной научной осн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ве, не полагаясь только на собственный опыт</w:t>
      </w:r>
      <w:r w:rsidR="00467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A45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977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Ещё одно проблемой реализации гостиничных услуг является сезонный спад. В большинстве случаев это связано с влиянием природы, на которую менеджмент компании воздействовать не в состоянии. Лучший способ по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держания продаж в периоды сезонного спада – продуманная ценовая полит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ка. Причины спадов могут носить как объективный характер (смена времен года, изменение макроэкономической ситуации, или законодательной базы), так и субъективный (например, жарким летом люди предпочитают уезжать из города, поэтому все предприятия теряют часть потребителей). Крайне важно понять причину спада, без этого каждый раз сезонный кризис неи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з</w:t>
      </w:r>
      <w:r w:rsidRPr="003135DC">
        <w:rPr>
          <w:rFonts w:ascii="Times New Roman" w:eastAsia="Calibri" w:hAnsi="Times New Roman" w:cs="Times New Roman"/>
          <w:sz w:val="28"/>
          <w:szCs w:val="28"/>
        </w:rPr>
        <w:t>бежно будет расшатывать бизнес. Для индустрии гостеприимства характерен значительный размах сезонных колебаний объемов реализации, что создает ряд организационно-технологических и экономических проблем: не допол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>ченные прибыли, образование сезонных товарных запасов, неравномерность нагрузки на сотрудников и простои транспортных средств. Спады спроса и предложения чередуются с подъемами, и этот процесс происходит из года в год. При этом основная проблема состоит в прогнозировании объемов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даж с учетом сезонных колебаний по направлениям деятельности компаний с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сильным и существенным влиянием сезонных факторов. Есть две тактики работы в мертвый сезон: первая предполагает стимулирование сбыта, вторая </w:t>
      </w:r>
      <w:r w:rsidR="00DA08BE">
        <w:rPr>
          <w:rFonts w:ascii="Times New Roman" w:eastAsia="Calibri" w:hAnsi="Times New Roman" w:cs="Times New Roman"/>
          <w:sz w:val="28"/>
          <w:szCs w:val="28"/>
        </w:rPr>
        <w:t>–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 минимизацию расходов. У каждого подхода есть сильные и слабые стор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ны, учитывая которые, можно найти свою золотую середину. К сожалению, меры по стимулированию сбыта почти всегда требуют дополнительных 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вестиций, поэтому доступны они далеко не всем компаниям. Успех или 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успех преодоления спада зависит лишь от квалификации менеджеров пре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д</w:t>
      </w:r>
      <w:r w:rsidR="006E3977">
        <w:rPr>
          <w:rFonts w:ascii="Times New Roman" w:eastAsia="Calibri" w:hAnsi="Times New Roman" w:cs="Times New Roman"/>
          <w:sz w:val="28"/>
          <w:szCs w:val="28"/>
        </w:rPr>
        <w:t>приятия.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 то же время, такие эффективные приемы, как введение скидок, могут быть бесполезны или нерациональны. Как показывает практика экспертов, самый эффективный путь для борьбы с сезонными колебаниями – маневр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рование между стимулирующими мерами и сокращением расходов. За 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сколько лет работы на рынке предприятие обычно находит собственный 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цепт успеха, следуя которому может сохранять стабильное финансовое п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ложение в период делового затишья</w:t>
      </w:r>
      <w:r w:rsidR="00467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67D34" w:rsidRPr="00467D3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8BE" w:rsidRDefault="003135DC" w:rsidP="00DA08B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Месторасположение гостиницы является одним из основополагающих факторов, влияющих на эффективность реализации. От него зависят удо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б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ство доступа к гостинице и привлекательность его окружения (развитая 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>фраструктура) для гостя, которая во многом зависит от цели посещения (о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дых или деловая поездка). Гостиницы в центре города пользуются большим спросом в силу того, что их расположение является удобным практически для всех категорий посетителей. Непосредственная близость от вокзала, ра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</w:rPr>
        <w:t>положение большинства достопримечательностей, а также расположение общественно-деловой зоны с крупнейшими организациями и фирмами дел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ют гостиничное предприятие наиболее привлекательным для туристов. В связи с этим намечается тенденция децентрализация сети городских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ниц. Гостиничные здания чаще всего располагают в зоне, прилегающей к центру. Здесь значительно больше пригодных к строительства территорий, стоимость земли ниже, комфортность среды выше, шумовое загрязнение 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т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носительно невелико. Такое расположение наиболее оптимально и наиболее распространено. В этом варианте несколько ухудшается транспортная 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ступность гостиниц по отношению к центру, но экономические показатели эффективности с</w:t>
      </w:r>
      <w:r w:rsidR="00DA08BE">
        <w:rPr>
          <w:rFonts w:ascii="Times New Roman" w:eastAsia="Calibri" w:hAnsi="Times New Roman" w:cs="Times New Roman"/>
          <w:sz w:val="28"/>
          <w:szCs w:val="28"/>
        </w:rPr>
        <w:t>троительства несравненно выше. </w:t>
      </w:r>
    </w:p>
    <w:p w:rsidR="003135DC" w:rsidRPr="003135DC" w:rsidRDefault="003135DC" w:rsidP="00DA08B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Загородное расположение гостиниц также порождает известные сло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ж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ности, связанные с доступностью центра города и работой отдельных блоков гостиницы, таких, например, как ресторан, парикмахерская, рассчитанных и на обслуживание городского населения. Участок для гостиницы, должен 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б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ладать транспортной доступностью, удобной связью с центром города и </w:t>
      </w:r>
      <w:r w:rsidR="00DA08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вокзалами. Он должен также иметь свободные территории для устройства подъездов и стоянок для пассажирских, экскурсионных автобусов, автом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шин. К участкам для размещения гостиничных комплексов следует предъя</w:t>
      </w:r>
      <w:r w:rsidRPr="003135DC">
        <w:rPr>
          <w:rFonts w:ascii="Times New Roman" w:eastAsia="Calibri" w:hAnsi="Times New Roman" w:cs="Times New Roman"/>
          <w:sz w:val="28"/>
          <w:szCs w:val="28"/>
        </w:rPr>
        <w:t>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лять и архитектурно-ландшафтные критерии: наличие озеленения, водных поверхностей, рельефа. Желательно, чтобы рядом с гостиницей располагался парк, сад или сквер. </w:t>
      </w:r>
    </w:p>
    <w:p w:rsidR="003135DC" w:rsidRPr="003135DC" w:rsidRDefault="003135DC" w:rsidP="003135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Существенной проблемой в реализации гостиниц и отелей являются рекомендации. Рекомендации являются, пожалуй, сильнейшим орудием, сп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собным привлекать в ваш бизнес новых клиентов, однако важно не только уметь собирать рекомендации от клиентов, но и уметь работать с этими 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комендациями. На сегодняшний момент, всё больше потребителей читают комментарии других и делают вывод о качестве сервиса на основании кл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ентских отзывов. Предпринимателям необходимо следить за тем, что клие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ты говорят об их бизнесе в интернете, поскольку любой негативный отзыв может оттолкнуть от совершения сделки огромное количество </w:t>
      </w:r>
      <w:r w:rsidR="00D14E62">
        <w:rPr>
          <w:rFonts w:ascii="Times New Roman" w:eastAsia="Calibri" w:hAnsi="Times New Roman" w:cs="Times New Roman"/>
          <w:sz w:val="28"/>
          <w:szCs w:val="28"/>
        </w:rPr>
        <w:t>потенциал</w:t>
      </w:r>
      <w:r w:rsidR="00D14E62">
        <w:rPr>
          <w:rFonts w:ascii="Times New Roman" w:eastAsia="Calibri" w:hAnsi="Times New Roman" w:cs="Times New Roman"/>
          <w:sz w:val="28"/>
          <w:szCs w:val="28"/>
        </w:rPr>
        <w:t>ь</w:t>
      </w:r>
      <w:r w:rsidR="00D14E62">
        <w:rPr>
          <w:rFonts w:ascii="Times New Roman" w:eastAsia="Calibri" w:hAnsi="Times New Roman" w:cs="Times New Roman"/>
          <w:sz w:val="28"/>
          <w:szCs w:val="28"/>
        </w:rPr>
        <w:t xml:space="preserve">ных </w:t>
      </w:r>
      <w:r w:rsidRPr="003135DC">
        <w:rPr>
          <w:rFonts w:ascii="Times New Roman" w:eastAsia="Calibri" w:hAnsi="Times New Roman" w:cs="Times New Roman"/>
          <w:sz w:val="28"/>
          <w:szCs w:val="28"/>
        </w:rPr>
        <w:t>потребителей</w:t>
      </w:r>
      <w:r w:rsidR="00467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34" w:rsidRPr="00467D34">
        <w:rPr>
          <w:rFonts w:ascii="Times New Roman" w:eastAsia="Calibri" w:hAnsi="Times New Roman" w:cs="Times New Roman"/>
          <w:sz w:val="28"/>
          <w:szCs w:val="28"/>
        </w:rPr>
        <w:t>[</w:t>
      </w:r>
      <w:r w:rsidR="00467D34">
        <w:rPr>
          <w:rFonts w:ascii="Times New Roman" w:eastAsia="Calibri" w:hAnsi="Times New Roman" w:cs="Times New Roman"/>
          <w:sz w:val="28"/>
          <w:szCs w:val="28"/>
        </w:rPr>
        <w:t>31</w:t>
      </w:r>
      <w:r w:rsidR="00467D34" w:rsidRPr="00467D34">
        <w:rPr>
          <w:rFonts w:ascii="Times New Roman" w:eastAsia="Calibri" w:hAnsi="Times New Roman" w:cs="Times New Roman"/>
          <w:sz w:val="28"/>
          <w:szCs w:val="28"/>
        </w:rPr>
        <w:t>]</w:t>
      </w:r>
      <w:r w:rsidRPr="00313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DC" w:rsidRPr="003135DC" w:rsidRDefault="003135DC" w:rsidP="003135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bCs/>
          <w:iCs/>
          <w:sz w:val="28"/>
          <w:szCs w:val="28"/>
        </w:rPr>
        <w:t>Таким образом,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 в гостиничном бизнесе существует ряд проблем, кот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рые способствуют снижению уровня продаж. Для преодоления существу</w:t>
      </w:r>
      <w:r w:rsidRPr="003135DC">
        <w:rPr>
          <w:rFonts w:ascii="Times New Roman" w:eastAsia="Calibri" w:hAnsi="Times New Roman" w:cs="Times New Roman"/>
          <w:sz w:val="28"/>
          <w:szCs w:val="28"/>
        </w:rPr>
        <w:t>ю</w:t>
      </w:r>
      <w:r w:rsidRPr="003135DC">
        <w:rPr>
          <w:rFonts w:ascii="Times New Roman" w:eastAsia="Calibri" w:hAnsi="Times New Roman" w:cs="Times New Roman"/>
          <w:sz w:val="28"/>
          <w:szCs w:val="28"/>
        </w:rPr>
        <w:t>щих проблем, необходим профессиональный подход к познанию их источн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ков и нахождению наиболее правильного, рационального пути их решения.</w:t>
      </w:r>
      <w:r w:rsidRPr="003135DC">
        <w:rPr>
          <w:rFonts w:ascii="Times New Roman" w:eastAsia="Calibri" w:hAnsi="Times New Roman" w:cs="Times New Roman"/>
          <w:sz w:val="28"/>
          <w:szCs w:val="28"/>
        </w:rPr>
        <w:br/>
      </w: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AE8" w:rsidRDefault="00C62AE8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2AE8" w:rsidRDefault="00C62AE8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2AE8" w:rsidRDefault="00C62AE8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3977" w:rsidRDefault="006E3977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3977" w:rsidRDefault="006E3977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3977" w:rsidRDefault="006E3977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3977" w:rsidRDefault="006E3977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35DC" w:rsidRPr="003135DC" w:rsidRDefault="003135DC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3135D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313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Анализ и разработка рекомендаций по повышению эффективности </w:t>
      </w:r>
      <w:r w:rsidR="00D14E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313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реализации гостиничных услуг ИП Резанов А.Г.</w:t>
      </w:r>
    </w:p>
    <w:p w:rsidR="003135DC" w:rsidRPr="003135DC" w:rsidRDefault="003135DC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2.1. Организационно-экономическая характеристика предприятия</w:t>
      </w:r>
    </w:p>
    <w:p w:rsidR="003135DC" w:rsidRPr="003135DC" w:rsidRDefault="003135DC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фирменное наименование организации: Индивидуальный предприниматель Резанов Александр Геннадьевич «Парк-отель Европа». </w:t>
      </w:r>
    </w:p>
    <w:p w:rsidR="003135DC" w:rsidRPr="003135DC" w:rsidRDefault="003135DC" w:rsidP="00A8459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и фактический адрес:</w:t>
      </w:r>
      <w:r w:rsidR="00D1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Россия, Белгородская область,        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Белгород, ул. Волчанская, д. 292Б.</w:t>
      </w:r>
    </w:p>
    <w:p w:rsidR="00A8459D" w:rsidRDefault="003135DC" w:rsidP="00A845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Телефоны: служба размещения +7 (4722) 424-555, бронирование: </w:t>
      </w:r>
    </w:p>
    <w:p w:rsidR="003135DC" w:rsidRPr="003135DC" w:rsidRDefault="003135DC" w:rsidP="00A8459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+7 (920) 555-67-67, факс: +7 (4722) 424-555. </w:t>
      </w:r>
    </w:p>
    <w:p w:rsidR="003135DC" w:rsidRPr="003135DC" w:rsidRDefault="003135DC" w:rsidP="00A845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Режим работы службы приёма и размещения: круглосуточный.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Электронная почта (E-mail): epo2011@yandex.ru</w:t>
      </w:r>
    </w:p>
    <w:p w:rsidR="003135DC" w:rsidRPr="003135DC" w:rsidRDefault="003135DC" w:rsidP="003135D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Официальный сайт: 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parkhoteleurope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Гостиница ИП Резанов А.Г. «Парк-отель Европа» действует на основ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нии Свидетельства о внесении в Единый государственный реестр индивид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>альных предпринимателей записи об индивидуальном предпринимателе, к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торое является бессрочным. Производит полные и своевременные расчёты с бюджетом в виде платежей: налог на прибыль, НДС, налог на землю, налог на транспорт, налог на воду, коммунальный налог, отчисления на заработную плату, отчисления во внебюджетные фонды.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Гостиница «Парк-отель Европа» – единственный в своем роде проект в городе Белгород. Она имеет статус 4-х звездной, представляет собой здание новой постройки в лесопарковой зоне. Гостиница начала функционировать в 2010 году. Проект отеля разрабатывался специалистами, лучшими в области гостиничного бизнеса. 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Миссия гостиницы «Парк-отель Европа» − быть одной из самых надёжных, изучать тенденции современного менеджмента, высоких технол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гий и корпоративной культуры. Сотрудники гостиницы всегда будут стр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миться быть символом и образцом гостеприимства мини-гостиниц.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целью предприятия является продажа гостиничных услуг, приобретение отличной репутации в своей отрасли и привлечение новых клиентов. К основным видам деятельности ИП Резанов А.Г. относятся: орг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низация и реализация комплекса гостиничных услуг физическим и юридич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ским лицам в области бизнеса, туризма, развлечений и отдыха. Данное пре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приятие предоставляет весь спектр услуг по размещению гостей, а именно: встреча, размещение, проживание, обслуживание в номере, камера хранения, междугородняя и международная связь, спутниковое телевидение, такси, прачечная.  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Гостиница обладает хорошо продуманной инфраструктурой, находится в экологически чистом районе в живописном сосновом бору. Гостиничный комплекс включает в себя: автостоянка, ресторан «Шишка» (на 100 посадо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мест), 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лобби-бар, конференц-зал, банкетный зал, прачечная, сауна. 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гостиницы идеально подходит для деловых людей и путеш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ственников. Международный аэропорт города Белгорода находится в 13 км от гостиницы, автовокзал в 9 км и ж/д вокзал в 5 км. Рядом расположен с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 фитнес-центр. Внешний интерьер гостиницы выполнен в стиле альпийского шале. Внутренние помещения отеля имеют стильное совреме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оформление. Улучшенные номера отличаются индивидуальным диза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и стилизованы под известные итальянские города.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По вместимости номерного фонда гостиница является малой (69 ном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ров). Стоимость номеров от 1900 до 10500 рублей за сутки. Бронирование осуществляется бесплатно. Расчетный час в гостинице – 12:00. Каждый 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мер оснащен по европейским стандартам: есть кондиционер, телефон с ме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ж</w:t>
      </w:r>
      <w:r w:rsidRPr="003135DC">
        <w:rPr>
          <w:rFonts w:ascii="Times New Roman" w:eastAsia="Calibri" w:hAnsi="Times New Roman" w:cs="Times New Roman"/>
          <w:sz w:val="28"/>
          <w:szCs w:val="28"/>
        </w:rPr>
        <w:t>дугородней и международной связью, доступ к высокоскоростному интерн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ту, ЖК-телевизор со спутниковыми каналами, мини-сейф. Установлены 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носпальные или двуспальные кровати с ортопедическими матрасами,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кроватные тумбочки, письменный стол, стулья. Ванная комната оборудована ванной с душем или душевой кабиной и санузлом, в номерах высшей катег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рии – угловые ванны/джакузи и биде. Предоставляется набор туалетных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надлежностей и косметики, фен, комплект полотенец. Для безопасности кл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ентов номера оснащены электронными замками. Во всех номерах гостиницы есть балкон, а из окон виден великолепный сосновый бор. Что касается кла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</w:rPr>
        <w:t>сификации номеров, то в этой гостинице можно выделить следующие кат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гории: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одноместный стандарт;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одноместный престиж;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двухместный стандарт;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двухместный престиж;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люкс однокомнатный «Риммини»;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люкс однокомнатный «Неаполь»;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люкс однокомнатный «Флоренция»;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бизнес-люкс «Милан»;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люкс двухкомнатный «Палермо»;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люкс двухкомнатный «Венеция»;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апартаменты двухэтажные с сауной и кухней.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номера делятся на одноместные и двухместные</w:t>
      </w:r>
      <w:r w:rsidR="0064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имеют площадь 14 кв. м и 20 кв. м соответственно. В двухместных номерах уст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новлены две раздельные кровати и шкаф-купе. Одноместные и двухместные 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номера категории «престиж» просторнее, отличаются стильным дизайном и уютной атмосферой. Номера для одного человека имеют площадь 20 кв. м, двухместные – в два раза больше. Шкаф-купе установлен и в тех, и других номерах. Люксы имеют индивидуальный дизайн и оформление и названы в честь известных итальянских городов. Самый маленький люкс «Римини», площадью 35 кв. м, выдержан в теплых, солнечных тонах и оснащен дв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спальной кроватью, шкафом-купе, журнальным столиком и раскладыва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диваном. Остальные однокомнатные люксы – «Неаполь» и «Флоре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ция» – просторнее (45 кв. м), имеют выделенную зону для отдыха с диваном, журнальным или коктейльным столиком. В номере «Флоренция» зона гост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отделена от спальни декоративной перегородкой. В ванных комнатах установлена угловая ванна, душевая кабина, косметическое зеркало. Дву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люксы «Палермо» и «Венеция» имеют одинаковую площадь – 70 кв. м, но отличаются по планировке и оформлению. Оба люкса обставлены стильной дизайнерской мебелью, но интерьер второго люкса – более строгий и деловой. В номере «Венеция» две туалетных комнаты, одна из которых с ванной и биде. Номер «Палермо» имеет одну ванную, оборудованную джак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зи.  Деловым людям рекомендуется бизнес-люкс «Милан» площадью 55 кв. м с гостиной и спальней, разделенных стильной перегородкой. 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Элитный вариант размещения – это двухэтажные апартаменты общей пл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щадью 180 кв. м. На первом этаже – холл, ванная, кухня и комната, на втором – холл, 2 комнаты и сауна. Номер обставлен стильной современной мебелью. Окна выходят на сосновый лес.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Услуги питания в гостинице предоставляет ресторан «Шишка» с евр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пейской кухней (на 100 посадочных мест). Завтрак входит в стоимость пр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живания в номере. </w:t>
      </w:r>
      <w:r w:rsidRPr="003135DC">
        <w:rPr>
          <w:rFonts w:ascii="Times New Roman" w:eastAsia="Calibri" w:hAnsi="Times New Roman" w:cs="Times New Roman"/>
          <w:spacing w:val="-7"/>
          <w:sz w:val="28"/>
          <w:szCs w:val="28"/>
        </w:rPr>
        <w:t>Также к услугам гостей круглосуточный лобби-бар.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Гостиница имеет конференц-зал (на 150 посадочных мест). 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Здесь, за дополнительную плату, можно проводить переговоры, конференции, презе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тации и деловые встречи. Гостиница предоставляет современную мультим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дийную технику, бесплатный Wi-Fi, кофе-брейки и бизнес-ланчи, любую офисную технику и оборудование для тренингов. Ресторанный комплекс о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135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ганизует кофе-брейки, бизнес-ланчи, фуршеты, бизнес-ужины или банкеты.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дополнительные услуги для проживающих входят  химчистка и пр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чечная. Здесь  оказывают услуги мелкого ремонта, срочной стирки, экспресс глажения и экспресс – чистки одежды. Приём заказов осуществляется кру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лосуточно.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 на территории гостиницы работает и охраняется 24 часа в сутки.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«Парк-отель Европа» действует система скидок: </w:t>
      </w:r>
      <w:r w:rsidRPr="003135DC">
        <w:rPr>
          <w:rFonts w:ascii="Times New Roman" w:eastAsia="Calibri" w:hAnsi="Times New Roman" w:cs="Times New Roman"/>
          <w:sz w:val="28"/>
          <w:szCs w:val="28"/>
        </w:rPr>
        <w:t>при онлайн брон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ровании номеров на сайте гостиницы – 10%, в новогодние каникулы – 30%. Для всех молодожёнов, заказавших праздничный банкет, размещение в св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дебном номере бесплатно. 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pacing w:val="-7"/>
          <w:sz w:val="28"/>
          <w:szCs w:val="28"/>
        </w:rPr>
        <w:t>В  гостинице «Парк-отель Европа» действует линейно-функциональная структура управления.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 Она характеризуется распределением целей и задач управления между целыми подразделениями и отдельными работниками. Структура состоит из совокупности управленческих звеньев, которые расп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ложены в соподчинённости и обеспечивают взаимосвязь между управля</w:t>
      </w:r>
      <w:r w:rsidRPr="003135DC">
        <w:rPr>
          <w:rFonts w:ascii="Times New Roman" w:eastAsia="Calibri" w:hAnsi="Times New Roman" w:cs="Times New Roman"/>
          <w:sz w:val="28"/>
          <w:szCs w:val="28"/>
        </w:rPr>
        <w:t>ю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щим и управляемыми системами. 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Высший уровень управления гостиничным предприятием представлен генеральным директором – Королёв Роман Михайлович. 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 обязанности генерального директора входят решение задач, связа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ных с общими направлениями деятельности предприятия, в том числе пров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дение финансовой политики, к которой можно отнести определение лимитов расходов на содержание персонала, предельных ассигнований на админ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стративные и хозяйственные нужды, вопросы закупочной политики. 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Под началом генерального директора работает заместитель директора. В его обязанности входит: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руководствоваться в своей практической работе основными норм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тивными документами Российской Федерации;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координировать необходимую работу всех структурных подраздел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ний, обеспечивать соблюдение внутреннего трудового распорядка;</w:t>
      </w:r>
    </w:p>
    <w:p w:rsidR="003135DC" w:rsidRPr="003135DC" w:rsidRDefault="003135DC" w:rsidP="003135DC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вносить предложения генеральному директору по подбору и расст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новке кадров в гостинице, проводить собеседования с поступающими на 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боту и вводный инструктаж с вновь принятыми.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Заместителю генерального директора по гостинице подчиняются пять служб: служба приёма и размещения, хозяйственная служба, служба питания, бухгалтерия и служба безопасности. 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Служба приёма и размещения – это одна из важнейших составляющих гостиницы, по функционированию которой у клиентов складывается впеча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ление о гостинице. Служба приёма и размещения занимается решением в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просов, связанных с бронированием номеров, приёмом туристов, их рег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страцией и размещением по номерам, обеспечивает обслуживание в номерах, поддерживает необходимое санитарно-гигиеническое состояние номеров и уровень комфорта в жилых помещениях, занимается оказанием бытовых услуг гостям.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Служба приёма находится в холле гостиницы. Такое местоположение является общепринятым в гостиничном бизнесе, так как это позволяет ос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>ществлять дополнительный контроль за посетителями гостиницы и их баг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жом. Состав службы: администраторы, горничные и швейцары. 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 обязанности администратора входит:</w:t>
      </w:r>
    </w:p>
    <w:p w:rsidR="003135DC" w:rsidRPr="003135DC" w:rsidRDefault="003135DC" w:rsidP="003135DC">
      <w:pPr>
        <w:shd w:val="clear" w:color="auto" w:fill="FFFFFF"/>
        <w:spacing w:after="0" w:line="360" w:lineRule="auto"/>
        <w:ind w:right="36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прием, регистрация, размещение и выписка посетителей; </w:t>
      </w:r>
    </w:p>
    <w:p w:rsidR="003135DC" w:rsidRPr="003135DC" w:rsidRDefault="003135DC" w:rsidP="003135DC">
      <w:pPr>
        <w:shd w:val="clear" w:color="auto" w:fill="FFFFFF"/>
        <w:spacing w:after="0" w:line="360" w:lineRule="auto"/>
        <w:ind w:right="36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– бронирование номеров;</w:t>
      </w:r>
    </w:p>
    <w:p w:rsidR="003135DC" w:rsidRPr="003135DC" w:rsidRDefault="003135DC" w:rsidP="003135DC">
      <w:pPr>
        <w:shd w:val="clear" w:color="auto" w:fill="FFFFFF"/>
        <w:spacing w:after="0" w:line="360" w:lineRule="auto"/>
        <w:ind w:right="36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– проведение взаиморасчетов с постояльцами и подготовка отчетной документации;</w:t>
      </w:r>
    </w:p>
    <w:p w:rsidR="003135DC" w:rsidRPr="003135DC" w:rsidRDefault="003135DC" w:rsidP="003135DC">
      <w:pPr>
        <w:shd w:val="clear" w:color="auto" w:fill="FFFFFF"/>
        <w:spacing w:after="0" w:line="360" w:lineRule="auto"/>
        <w:ind w:right="36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– контроль над соблюдением правил проживания и эксплуатации номеров;</w:t>
      </w:r>
    </w:p>
    <w:p w:rsidR="003135DC" w:rsidRPr="003135DC" w:rsidRDefault="003135DC" w:rsidP="003135DC">
      <w:pPr>
        <w:shd w:val="clear" w:color="auto" w:fill="FFFFFF"/>
        <w:spacing w:after="0" w:line="360" w:lineRule="auto"/>
        <w:ind w:right="36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предоставление полной информации об услугах гостиницы при личном общении и по телефону;</w:t>
      </w:r>
    </w:p>
    <w:p w:rsidR="003135DC" w:rsidRPr="003135DC" w:rsidRDefault="003135DC" w:rsidP="003135DC">
      <w:pPr>
        <w:shd w:val="clear" w:color="auto" w:fill="FFFFFF"/>
        <w:spacing w:after="0" w:line="360" w:lineRule="auto"/>
        <w:ind w:left="720" w:righ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5DC">
        <w:rPr>
          <w:rFonts w:ascii="Times New Roman" w:eastAsia="Calibri" w:hAnsi="Times New Roman" w:cs="Times New Roman"/>
          <w:color w:val="000000"/>
          <w:sz w:val="28"/>
          <w:szCs w:val="28"/>
        </w:rPr>
        <w:t>– урегулирование конфликтных и нестандартных ситуаций.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 обязанности горничной входит: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уборка номеров в соответствии с утвержденными в гостинице треб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ваниями;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проверка оснащения номеров гостиницы;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поддержка чистоты в коридоре и холле гостиницы;</w:t>
      </w:r>
    </w:p>
    <w:p w:rsidR="003135DC" w:rsidRPr="003135DC" w:rsidRDefault="003135DC" w:rsidP="006E39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 укомплектовывание мини-баров, расположенных в гостиничных н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="006E3977">
        <w:rPr>
          <w:rFonts w:ascii="Times New Roman" w:eastAsia="Calibri" w:hAnsi="Times New Roman" w:cs="Times New Roman"/>
          <w:sz w:val="28"/>
          <w:szCs w:val="28"/>
        </w:rPr>
        <w:t>мерах.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 обязанности швейцара входит: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наблюдение за входом и выходом посетителей;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– оказание помощи гостям при выходе из автомобилей и донесение их багажа до номера;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83ED7">
        <w:rPr>
          <w:rFonts w:ascii="Times New Roman" w:eastAsia="Calibri" w:hAnsi="Times New Roman" w:cs="Times New Roman"/>
          <w:sz w:val="28"/>
          <w:szCs w:val="28"/>
        </w:rPr>
        <w:t>ч</w:t>
      </w:r>
      <w:r w:rsidRPr="003135DC">
        <w:rPr>
          <w:rFonts w:ascii="Times New Roman" w:eastAsia="Calibri" w:hAnsi="Times New Roman" w:cs="Times New Roman"/>
          <w:sz w:val="28"/>
          <w:szCs w:val="28"/>
        </w:rPr>
        <w:t>истка металлических предметов на дверях;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83ED7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чистка территории около входных дверей;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83ED7">
        <w:rPr>
          <w:rFonts w:ascii="Times New Roman" w:eastAsia="Calibri" w:hAnsi="Times New Roman" w:cs="Times New Roman"/>
          <w:sz w:val="28"/>
          <w:szCs w:val="28"/>
        </w:rPr>
        <w:t>п</w:t>
      </w:r>
      <w:r w:rsidRPr="003135DC">
        <w:rPr>
          <w:rFonts w:ascii="Times New Roman" w:eastAsia="Calibri" w:hAnsi="Times New Roman" w:cs="Times New Roman"/>
          <w:sz w:val="28"/>
          <w:szCs w:val="28"/>
        </w:rPr>
        <w:t>роверка исправности дверей;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83ED7">
        <w:rPr>
          <w:rFonts w:ascii="Times New Roman" w:eastAsia="Calibri" w:hAnsi="Times New Roman" w:cs="Times New Roman"/>
          <w:sz w:val="28"/>
          <w:szCs w:val="28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</w:rPr>
        <w:t>ообщение администрации о замеченных неисправностях.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Служба текущего ремонта занимается устранением неисправностей во всех подразделениях гостиницы. Следит за работой сантехнического обор</w:t>
      </w:r>
      <w:r w:rsidRPr="003135DC">
        <w:rPr>
          <w:rFonts w:ascii="Times New Roman" w:eastAsia="Calibri" w:hAnsi="Times New Roman" w:cs="Times New Roman"/>
          <w:sz w:val="28"/>
          <w:szCs w:val="28"/>
        </w:rPr>
        <w:t>у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дования, исправностью лифтов, холодильного оборудования, телевизоров и радиоточек. Проводит электромагнитные работы и устраняет неисправности в оборудовании прачечной, сауны, кондитерского цеха и кафе. 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Служба питания обеспечивает обслуживание гостей предприятия в 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сторане «Шишка» и лобби-баре. Возглавляет службу заведующий произво</w:t>
      </w:r>
      <w:r w:rsidRPr="003135DC">
        <w:rPr>
          <w:rFonts w:ascii="Times New Roman" w:eastAsia="Calibri" w:hAnsi="Times New Roman" w:cs="Times New Roman"/>
          <w:sz w:val="28"/>
          <w:szCs w:val="28"/>
        </w:rPr>
        <w:t>д</w:t>
      </w:r>
      <w:r w:rsidRPr="003135DC">
        <w:rPr>
          <w:rFonts w:ascii="Times New Roman" w:eastAsia="Calibri" w:hAnsi="Times New Roman" w:cs="Times New Roman"/>
          <w:sz w:val="28"/>
          <w:szCs w:val="28"/>
        </w:rPr>
        <w:t>ством. Состав службы: управляющий рестораном, повара, официанты, ба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мены, подсобные рабочие.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Бухгалтерия учитывает хозяйственную деятельность предприятия, д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ходы от реализации услуг и работы, ведёт учёт расходов, рассчитывается с </w:t>
      </w:r>
      <w:r w:rsidRPr="003135DC">
        <w:rPr>
          <w:rFonts w:ascii="Times New Roman" w:eastAsia="Calibri" w:hAnsi="Times New Roman" w:cs="Times New Roman"/>
          <w:sz w:val="28"/>
          <w:szCs w:val="28"/>
        </w:rPr>
        <w:lastRenderedPageBreak/>
        <w:t>поставщиками и покупателями, с бюджетом по налогам и с внебюджетными фондами.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Служба безопасности осуществляет безопасность гостей и сохранность их собственности. Служба безопасности является самостоятельной организ</w:t>
      </w:r>
      <w:r w:rsidRPr="003135DC">
        <w:rPr>
          <w:rFonts w:ascii="Times New Roman" w:eastAsia="Calibri" w:hAnsi="Times New Roman" w:cs="Times New Roman"/>
          <w:sz w:val="28"/>
          <w:szCs w:val="28"/>
        </w:rPr>
        <w:t>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ционной единицей, подчиняющейся непосредственно генеральному директ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</w:rPr>
        <w:t>ру предприятия гостеприимства. Возглавляет службу безопасности начал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ь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ник службы в должности заместителя руководителя предприятия по безопа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с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ности.</w:t>
      </w:r>
      <w:r w:rsidR="00FF6B48">
        <w:rPr>
          <w:rFonts w:ascii="Times New Roman" w:eastAsia="Calibri" w:hAnsi="Times New Roman" w:cs="Times New Roman"/>
          <w:sz w:val="28"/>
          <w:szCs w:val="28"/>
        </w:rPr>
        <w:t xml:space="preserve"> Ему непосредственно подчиняются охранники, которые осуществляют круглосуточный контроль за безопасностью на предприятии.</w:t>
      </w:r>
    </w:p>
    <w:p w:rsidR="00FF6B48" w:rsidRPr="00FF6B48" w:rsidRDefault="00FF6B48" w:rsidP="006E39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поведение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«Парк-отель Европа» 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следующим требованиям:</w:t>
      </w:r>
    </w:p>
    <w:p w:rsidR="00FF6B48" w:rsidRPr="00FF6B48" w:rsidRDefault="00FF6B48" w:rsidP="006E39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Доброжелательность и радушие. Поведение работников контактной зоны во многом схоже с поведением актеров на сцене. Для овладения акте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искусством обслуживающему персоналу необходима длительная тр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нировка в постановке голоса, отработке жестов и т.д. Доброжелательность работника во многом определяется и тем, в какой форме ведется разговор с клиентом. Радушное обхождение доставляет клиенту радость, повышает его жизненный тонус. Вступая в общение с клиентом, работник контактной зоны обязан помнить, что он не просто предоставляет услугу, а от него во мног</w:t>
      </w:r>
      <w:r w:rsid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зависит и настроение клиента;</w:t>
      </w:r>
    </w:p>
    <w:p w:rsidR="00FF6B48" w:rsidRPr="00FF6B48" w:rsidRDefault="00FF6B48" w:rsidP="00FF6B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Приветливость, вежливость. Обслуживающему персоналу необх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относится ко всем клиентам одинаково вежливо, но с каждым общаться по–разному, учитывая его индивидуальность. Вежливость – это норма общ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посетителем, показатель внимания к нему. Вежливость – это своего р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амортизатор между несхожими характерами, привычками, взглядами. Р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ботнику контактной зоны не к лицу допу</w:t>
      </w:r>
      <w:r w:rsidR="00E8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скать фамильярность с клиентами;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B48" w:rsidRPr="00FF6B48" w:rsidRDefault="00FF6B48" w:rsidP="00FF6B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Обходительность, любезность. Под обходительностью понимается такой уровень нравственного поведения, который поддерживается без ко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троля сознания, в силу привычки. У обходительного работника органично 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сочетается богатое внутреннее содержание (внутренняя культура) с хорош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манерами, достойным внешним обликом (внешняя культура). Обход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работника контактной зоны – это и умение сопереживать клиенту. Она несовместима с навязчивостью и назойливостью, противостоит черств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формализму в общении. Любезность проявляется в готовности рабо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сделать больше, чем он обязан в соответствии с должностными и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струкциями;</w:t>
      </w:r>
    </w:p>
    <w:p w:rsidR="00FF6B48" w:rsidRPr="00FF6B48" w:rsidRDefault="00FF6B48" w:rsidP="00FF6B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Сдержанность, тактичность. Сдержанность – это умение контрол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свое настроение и чувства. Работникам никогда не следует принимать на свой счет неприветливое поведение посетителей. Надо помнить, что есть люди, обладающие такими чертами, как сварливость, недоверчивость и т.д. Общаясь с подобными клиентами, работник должен оставаться невозмут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мым, сох</w:t>
      </w:r>
      <w:r w:rsid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ранять бодрое расположение духа;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B48" w:rsidRPr="00FF6B48" w:rsidRDefault="00FF6B48" w:rsidP="00FF6B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Заботливость. Она проявляется, прежде всего, в добросовестном о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 делу. Работник контактной зоны обязан внимательно выслуша</w:t>
      </w:r>
      <w:r w:rsidR="0064521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клиента, дать полезный совет</w:t>
      </w:r>
      <w:r w:rsidR="006E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помочь разобраться с возникнувшей пробл</w:t>
      </w:r>
      <w:r w:rsidR="006E39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мой;</w:t>
      </w:r>
    </w:p>
    <w:p w:rsidR="00FF6B48" w:rsidRPr="00FF6B48" w:rsidRDefault="00FF6B48" w:rsidP="00FF6B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Мастерство. Профессиональное мастерство позволяет работнику подходить к труду творчески, быть не просто исполнителем, а виртуозом своего дела, Настоящий специалист сразу поймет, чего хочет клиент, даже если тот не совсем ясно и точно излагает свои пожелания. Существует внешне проявление мастерства – это отсутстви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суеты при обслуживании клиентов. </w:t>
      </w:r>
    </w:p>
    <w:p w:rsidR="00FF6B48" w:rsidRPr="00FF6B48" w:rsidRDefault="00FF6B48" w:rsidP="00FF6B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8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Внешний вид персонала создает для гостя первоначальное впечатление о гостинице. Сотруднику контактной зоны гостиницы необходимо тщательно следить за своей внешностью, за опрятностью и чистотой вашей одежды и обуви. Профессиональный вид − это важная составляющая сервиса, пред</w:t>
      </w:r>
      <w:r w:rsidRPr="00FF6B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F6B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ставляемого гостям, а также знак уважения к коллегам.</w:t>
      </w:r>
    </w:p>
    <w:p w:rsidR="00FF6B48" w:rsidRPr="00FF6B48" w:rsidRDefault="00FF6B48" w:rsidP="00FF6B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Обязательным условием работы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предприятии</w:t>
      </w:r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Резанов А.Г. </w:t>
      </w:r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</w:t>
      </w:r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ется ношение в рабочее время полного комплекта униформы. Форме</w:t>
      </w:r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ная </w:t>
      </w:r>
      <w:hyperlink r:id="rId10" w:tgtFrame="_blank" w:history="1">
        <w:r w:rsidRPr="00FF6B4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одежда</w:t>
        </w:r>
      </w:hyperlink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должна быть чистой и отутюженной. </w:t>
      </w:r>
    </w:p>
    <w:p w:rsidR="00FF6B48" w:rsidRPr="00FF6B48" w:rsidRDefault="00FF6B48" w:rsidP="00FF6B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сотрудники обязаны носить в рабочее время на левой стороне фо</w:t>
      </w:r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F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менной одежды именной знак, чтобы коллеги и гости могли обратиться к ним по имени. В случае утери именного знака следует немедленно сообщить об этом своему руководителю.</w:t>
      </w:r>
    </w:p>
    <w:p w:rsidR="00FF6B48" w:rsidRPr="00FF6B48" w:rsidRDefault="00FF6B48" w:rsidP="00FF6B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гостиничном комплексе созданы отдельные условия для отдыха и питания персонала. Объем таких условий соответствует численности перс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нала. </w:t>
      </w:r>
    </w:p>
    <w:p w:rsidR="00FF6B48" w:rsidRPr="00FF6B48" w:rsidRDefault="00FF6B48" w:rsidP="00FF6B4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48">
        <w:rPr>
          <w:rFonts w:ascii="Times New Roman" w:eastAsia="Calibri" w:hAnsi="Times New Roman" w:cs="Times New Roman"/>
          <w:sz w:val="28"/>
          <w:szCs w:val="28"/>
        </w:rPr>
        <w:t>В основе корпоративной культуры данного коллектива лежат следу</w:t>
      </w:r>
      <w:r w:rsidRPr="00FF6B48">
        <w:rPr>
          <w:rFonts w:ascii="Times New Roman" w:eastAsia="Calibri" w:hAnsi="Times New Roman" w:cs="Times New Roman"/>
          <w:sz w:val="28"/>
          <w:szCs w:val="28"/>
        </w:rPr>
        <w:t>ю</w:t>
      </w:r>
      <w:r w:rsidRPr="00FF6B48">
        <w:rPr>
          <w:rFonts w:ascii="Times New Roman" w:eastAsia="Calibri" w:hAnsi="Times New Roman" w:cs="Times New Roman"/>
          <w:sz w:val="28"/>
          <w:szCs w:val="28"/>
        </w:rPr>
        <w:t>щие принципы:</w:t>
      </w:r>
    </w:p>
    <w:p w:rsidR="00FF6B48" w:rsidRPr="00FF6B48" w:rsidRDefault="00FF6B48" w:rsidP="00FF6B4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48">
        <w:rPr>
          <w:rFonts w:ascii="Times New Roman" w:eastAsia="Calibri" w:hAnsi="Times New Roman" w:cs="Times New Roman"/>
          <w:sz w:val="28"/>
          <w:szCs w:val="28"/>
        </w:rPr>
        <w:t>1) принцип ориентации на потребителя, заключающийся в необход</w:t>
      </w:r>
      <w:r w:rsidRPr="00FF6B48">
        <w:rPr>
          <w:rFonts w:ascii="Times New Roman" w:eastAsia="Calibri" w:hAnsi="Times New Roman" w:cs="Times New Roman"/>
          <w:sz w:val="28"/>
          <w:szCs w:val="28"/>
        </w:rPr>
        <w:t>и</w:t>
      </w:r>
      <w:r w:rsidRPr="00FF6B48">
        <w:rPr>
          <w:rFonts w:ascii="Times New Roman" w:eastAsia="Calibri" w:hAnsi="Times New Roman" w:cs="Times New Roman"/>
          <w:sz w:val="28"/>
          <w:szCs w:val="28"/>
        </w:rPr>
        <w:t>мости следить за текущими и будущими потребностями потребителей;</w:t>
      </w:r>
    </w:p>
    <w:p w:rsidR="00FF6B48" w:rsidRPr="00FF6B48" w:rsidRDefault="00FF6B48" w:rsidP="00FF6B4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48">
        <w:rPr>
          <w:rFonts w:ascii="Times New Roman" w:eastAsia="Calibri" w:hAnsi="Times New Roman" w:cs="Times New Roman"/>
          <w:sz w:val="28"/>
          <w:szCs w:val="28"/>
        </w:rPr>
        <w:t>2) принцип главенствующего положения руководителя;</w:t>
      </w:r>
    </w:p>
    <w:p w:rsidR="00FF6B48" w:rsidRPr="00FF6B48" w:rsidRDefault="00FF6B48" w:rsidP="00FF6B4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48">
        <w:rPr>
          <w:rFonts w:ascii="Times New Roman" w:eastAsia="Calibri" w:hAnsi="Times New Roman" w:cs="Times New Roman"/>
          <w:sz w:val="28"/>
          <w:szCs w:val="28"/>
        </w:rPr>
        <w:t xml:space="preserve">3) принцип полного вовлечения работников в </w:t>
      </w:r>
      <w:r w:rsidR="008B78DF">
        <w:rPr>
          <w:rFonts w:ascii="Times New Roman" w:eastAsia="Calibri" w:hAnsi="Times New Roman" w:cs="Times New Roman"/>
          <w:sz w:val="28"/>
          <w:szCs w:val="28"/>
        </w:rPr>
        <w:t>рабочий процесс;</w:t>
      </w:r>
    </w:p>
    <w:p w:rsidR="00FF6B48" w:rsidRDefault="00FF6B48" w:rsidP="00FF6B4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48">
        <w:rPr>
          <w:rFonts w:ascii="Times New Roman" w:eastAsia="Calibri" w:hAnsi="Times New Roman" w:cs="Times New Roman"/>
          <w:sz w:val="28"/>
          <w:szCs w:val="28"/>
        </w:rPr>
        <w:t>4) принцип работы над постоянным улучшением деятельности гост</w:t>
      </w:r>
      <w:r w:rsidRPr="00FF6B48">
        <w:rPr>
          <w:rFonts w:ascii="Times New Roman" w:eastAsia="Calibri" w:hAnsi="Times New Roman" w:cs="Times New Roman"/>
          <w:sz w:val="28"/>
          <w:szCs w:val="28"/>
        </w:rPr>
        <w:t>и</w:t>
      </w:r>
      <w:r w:rsidRPr="00FF6B48">
        <w:rPr>
          <w:rFonts w:ascii="Times New Roman" w:eastAsia="Calibri" w:hAnsi="Times New Roman" w:cs="Times New Roman"/>
          <w:sz w:val="28"/>
          <w:szCs w:val="28"/>
        </w:rPr>
        <w:t>ницы в целом.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того, чтобы проанализировать экономическую эффективность предприятия необходимо провести его </w:t>
      </w:r>
      <w:r w:rsidRPr="003135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финансово-хозяйственной де</w:t>
      </w:r>
      <w:r w:rsidRPr="003135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3135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тельности</w:t>
      </w:r>
      <w:r w:rsidR="007C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(прил.1)</w:t>
      </w:r>
      <w:r w:rsidRPr="003135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Он даёт возможность дать оценку эффективности </w:t>
      </w:r>
      <w:r w:rsidR="008B7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</w:t>
      </w:r>
      <w:r w:rsidR="008B7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8B7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зации гостиничных услуг</w:t>
      </w:r>
      <w:r w:rsidRPr="003135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то есть установить степень эффективности фун</w:t>
      </w:r>
      <w:r w:rsidRPr="003135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3135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ционирования данного предприятия.</w:t>
      </w:r>
    </w:p>
    <w:p w:rsidR="003135DC" w:rsidRPr="003135DC" w:rsidRDefault="003135DC" w:rsidP="00FF6B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Исследуем динамику основных показателей хозяйственно-финансовой деятельности </w:t>
      </w:r>
      <w:r w:rsidRPr="003135DC">
        <w:rPr>
          <w:rFonts w:ascii="Times New Roman" w:eastAsia="Calibri" w:hAnsi="Times New Roman" w:cs="Times New Roman"/>
          <w:sz w:val="28"/>
          <w:szCs w:val="28"/>
        </w:rPr>
        <w:t>ИП Резанов А.Г. «Парк-отель Европа»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2013-2015 годы </w:t>
      </w:r>
      <w:r w:rsidR="00FF6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(табл. </w:t>
      </w:r>
      <w:r w:rsidR="00A8459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1).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A8459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3135DC" w:rsidRPr="003135DC" w:rsidRDefault="003135DC" w:rsidP="003135D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показатели финансово-хозяйственной деятельности        </w:t>
      </w:r>
    </w:p>
    <w:p w:rsidR="003135DC" w:rsidRPr="003135DC" w:rsidRDefault="003135DC" w:rsidP="003135D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ИП Резанов А.Г. «Парк-отель Европа»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2013-2015 гг.</w:t>
      </w:r>
    </w:p>
    <w:p w:rsidR="003135DC" w:rsidRPr="003135DC" w:rsidRDefault="003135DC" w:rsidP="003135D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851"/>
      </w:tblGrid>
      <w:tr w:rsidR="003135DC" w:rsidRPr="003135DC" w:rsidTr="003135DC">
        <w:trPr>
          <w:trHeight w:val="471"/>
        </w:trPr>
        <w:tc>
          <w:tcPr>
            <w:tcW w:w="3261" w:type="dxa"/>
            <w:vMerge w:val="restart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  <w:gridSpan w:val="3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1" w:type="dxa"/>
            <w:gridSpan w:val="2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Абсолютное изменение</w:t>
            </w:r>
          </w:p>
        </w:tc>
        <w:tc>
          <w:tcPr>
            <w:tcW w:w="1843" w:type="dxa"/>
            <w:gridSpan w:val="2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3135DC" w:rsidRPr="003135DC" w:rsidTr="003135DC">
        <w:trPr>
          <w:trHeight w:val="182"/>
        </w:trPr>
        <w:tc>
          <w:tcPr>
            <w:tcW w:w="3261" w:type="dxa"/>
            <w:vMerge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2014/2013</w:t>
            </w:r>
          </w:p>
        </w:tc>
        <w:tc>
          <w:tcPr>
            <w:tcW w:w="850" w:type="dxa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2015/2014</w:t>
            </w:r>
          </w:p>
        </w:tc>
        <w:tc>
          <w:tcPr>
            <w:tcW w:w="992" w:type="dxa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2014/</w:t>
            </w:r>
          </w:p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2015/</w:t>
            </w:r>
          </w:p>
          <w:p w:rsidR="003135DC" w:rsidRPr="003135DC" w:rsidRDefault="003135DC" w:rsidP="00E83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135DC" w:rsidRPr="003135DC" w:rsidTr="00A8459D">
        <w:trPr>
          <w:trHeight w:val="429"/>
        </w:trPr>
        <w:tc>
          <w:tcPr>
            <w:tcW w:w="3261" w:type="dxa"/>
          </w:tcPr>
          <w:p w:rsidR="003135DC" w:rsidRPr="003135DC" w:rsidRDefault="003135DC" w:rsidP="00E83E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Выручка от реализации услуг в сопоставимых ценах, тыс. руб.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45257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55683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74045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10246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18362</w:t>
            </w:r>
          </w:p>
        </w:tc>
        <w:tc>
          <w:tcPr>
            <w:tcW w:w="992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3135DC" w:rsidRPr="003135DC" w:rsidTr="00A8459D">
        <w:trPr>
          <w:trHeight w:val="423"/>
        </w:trPr>
        <w:tc>
          <w:tcPr>
            <w:tcW w:w="3261" w:type="dxa"/>
          </w:tcPr>
          <w:p w:rsidR="003135DC" w:rsidRPr="003135DC" w:rsidRDefault="003135DC" w:rsidP="00E83E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Выручка от реализации услуг в действующих ценах, тыс. руб.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45257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49146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68056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18910</w:t>
            </w:r>
          </w:p>
        </w:tc>
        <w:tc>
          <w:tcPr>
            <w:tcW w:w="992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108,59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A8459D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3135DC" w:rsidRPr="003135DC" w:rsidTr="00A8459D">
        <w:trPr>
          <w:trHeight w:val="182"/>
        </w:trPr>
        <w:tc>
          <w:tcPr>
            <w:tcW w:w="3261" w:type="dxa"/>
          </w:tcPr>
          <w:p w:rsidR="003135DC" w:rsidRPr="003135DC" w:rsidRDefault="003135DC" w:rsidP="00E83E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Себестоимость, тыс. руб.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37191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45716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59738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8525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14022</w:t>
            </w:r>
          </w:p>
        </w:tc>
        <w:tc>
          <w:tcPr>
            <w:tcW w:w="992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3135DC" w:rsidRPr="003135DC" w:rsidTr="00A8459D">
        <w:trPr>
          <w:trHeight w:val="182"/>
        </w:trPr>
        <w:tc>
          <w:tcPr>
            <w:tcW w:w="3261" w:type="dxa"/>
          </w:tcPr>
          <w:p w:rsidR="003135DC" w:rsidRPr="003135DC" w:rsidRDefault="003135DC" w:rsidP="00E83E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себестоимости, %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82,17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82,10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80,76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-1,43</w:t>
            </w:r>
          </w:p>
        </w:tc>
        <w:tc>
          <w:tcPr>
            <w:tcW w:w="992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98,25</w:t>
            </w:r>
          </w:p>
        </w:tc>
      </w:tr>
      <w:tr w:rsidR="003135DC" w:rsidRPr="003135DC" w:rsidTr="00A8459D">
        <w:trPr>
          <w:trHeight w:val="182"/>
        </w:trPr>
        <w:tc>
          <w:tcPr>
            <w:tcW w:w="3261" w:type="dxa"/>
          </w:tcPr>
          <w:p w:rsidR="003135DC" w:rsidRPr="003135DC" w:rsidRDefault="003135DC" w:rsidP="00E83E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Валовая прибыль, тыс. руб. 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8066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9967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14307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992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</w:tr>
      <w:tr w:rsidR="003135DC" w:rsidRPr="003135DC" w:rsidTr="00A8459D">
        <w:trPr>
          <w:trHeight w:val="182"/>
        </w:trPr>
        <w:tc>
          <w:tcPr>
            <w:tcW w:w="3261" w:type="dxa"/>
          </w:tcPr>
          <w:p w:rsidR="003135DC" w:rsidRPr="003135DC" w:rsidRDefault="003135DC" w:rsidP="00E83E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Прибыль от продаж, тыс. руб.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992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3135DC" w:rsidRPr="003135DC" w:rsidTr="00A8459D">
        <w:trPr>
          <w:trHeight w:val="182"/>
        </w:trPr>
        <w:tc>
          <w:tcPr>
            <w:tcW w:w="3261" w:type="dxa"/>
          </w:tcPr>
          <w:p w:rsidR="003135DC" w:rsidRPr="003135DC" w:rsidRDefault="003135DC" w:rsidP="00E83E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Прибыль до налогообложения, тыс. руб.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-245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-387,0</w:t>
            </w:r>
          </w:p>
        </w:tc>
        <w:tc>
          <w:tcPr>
            <w:tcW w:w="992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3135DC" w:rsidRPr="003135DC" w:rsidRDefault="003135DC" w:rsidP="00A8459D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19,5</w:t>
            </w:r>
          </w:p>
        </w:tc>
      </w:tr>
      <w:tr w:rsidR="003135DC" w:rsidRPr="003135DC" w:rsidTr="00A8459D">
        <w:trPr>
          <w:trHeight w:val="182"/>
        </w:trPr>
        <w:tc>
          <w:tcPr>
            <w:tcW w:w="3261" w:type="dxa"/>
          </w:tcPr>
          <w:p w:rsidR="003135DC" w:rsidRPr="003135DC" w:rsidRDefault="003135DC" w:rsidP="00E83E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Чистая прибыль, тыс. руб.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-97</w:t>
            </w:r>
          </w:p>
        </w:tc>
        <w:tc>
          <w:tcPr>
            <w:tcW w:w="992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851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</w:tbl>
    <w:p w:rsidR="00197C7A" w:rsidRDefault="00197C7A" w:rsidP="008B78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Pr="003135DC" w:rsidRDefault="003135DC" w:rsidP="008B78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данных таблицы </w:t>
      </w:r>
      <w:r w:rsidR="00A8459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1, следует, что объём услуг, в денежном выраж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нии </w:t>
      </w:r>
      <w:r w:rsidRPr="003135DC">
        <w:rPr>
          <w:rFonts w:ascii="Times New Roman" w:eastAsia="Calibri" w:hAnsi="Times New Roman" w:cs="Times New Roman"/>
          <w:sz w:val="28"/>
          <w:szCs w:val="28"/>
        </w:rPr>
        <w:t>«Парк-отель Европа»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увеличился в 2014 году, по сравнению с 2013 г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дом, на 23%, а в 2015 году, по сравнению с 2014 годом на − 33%. Издержки, связанные с приобретением товаров, в 2013 году по сравнению с 2013 годом, увеличились на 26,9%. В тоже время в 2015 году, по сравнению с 2014 годом издержки увеличились на 43,3%, что следует отметить как отрицательную тенденцию.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Cambria Math" w:eastAsia="Calibri" w:hAnsi="Times New Roman" w:cs="Times New Roman"/>
          <w:sz w:val="28"/>
          <w:szCs w:val="28"/>
          <w:lang w:eastAsia="ru-RU"/>
          <w:oMath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выручки в действующих ценах в условии инфляции не 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ражает действительное положение, поэтому для более полного анализа  необходимо рассмотреть выручку в сопоставимых ценах. Результаты расч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тов сопоставимых показателей говорят о том, что инфляционные процессы на предприятие оказывают большее влияние, так как выручка от реализации продукции в сопоставимых ценах в 2014 году по сравнению с 2013 годом увеличилась на 3889 тыс. руб. или на 8,59%, а в 2013 году по сравнению с 2014 годом увеличилась на 18910 тыс. руб. или на 38,47%.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Себестоимость представляет собой стоимостную оценку закупленных товаров, сырья, материалов, основных фондов, трудовых ресурсов. Себест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имость, также как и выручка, возрастает в 2014 году по сравнению с 2013 г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дом − на 22,9%, а в 2015 году по сравнению с 2014 годом себестоимость ув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личилась на 30,7%, что следует оценивать негативно.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следует отметить, что в 2014 году, по сравнению с 2013 годом, чистая прибыль предприятия 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ИП Резанов А.Г. 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увеличилась на 20,2%, а в 2015 по сравнению с 2014 годом уменьшилась на 20,9%.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важных оценочных показателей является прибыль от продаж.  Данный показатель характеризует результат хозяйственной деятельности 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ганизации. Прибыль от продаж в 2014 году, по сравнению с 2013годом ув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личилась на 10,7%, а в 2013, по сравнению с 2014 годом на 44,7%. В 2013 г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ду себестоимость проданной продукции занимала большой удельный вес в выручке от реализации, поэтому гостиница получила больше прибыли от продаж.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чистая прибыль в 2013 году снизилась на 97 тыс. руб. по сравнению с 2014 годом. В то время как она увеличилась в 2014 году на 78 тыс. руб. по сравнению с 2015 годом. 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проведенного выше анализа можно сделать вывод о том, что более эффективно предприятие работало в 2014 году, это подтверждается р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Calibri" w:hAnsi="Times New Roman" w:cs="Times New Roman"/>
          <w:sz w:val="28"/>
          <w:szCs w:val="28"/>
          <w:lang w:eastAsia="ru-RU"/>
        </w:rPr>
        <w:t>стом выручки и прибыли.</w:t>
      </w:r>
    </w:p>
    <w:p w:rsidR="003135DC" w:rsidRPr="003135DC" w:rsidRDefault="003135DC" w:rsidP="00313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5DC" w:rsidRPr="003135DC" w:rsidRDefault="003135DC" w:rsidP="003135D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Pr="00313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рынка гостиничных услуг города Белгорода и системы ре</w:t>
      </w:r>
      <w:r w:rsidRPr="00313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313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лизации гостиничных услуг предприятия</w:t>
      </w:r>
    </w:p>
    <w:p w:rsidR="003135DC" w:rsidRPr="00E83ED7" w:rsidRDefault="003135DC" w:rsidP="003135D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рынком гостиничных услуг в настоящем исследовании будем п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рынок, объединяющий средства размещения, предприятия гостини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инфраструктуры, потребителей гостиничных услуг на основании удовл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спроса и реализации предложения гостиничного продукта. Для раз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работки эффективной системы реализации необходимо оценить общее сост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яние рынка гостиничных услуг в городе Белгороде и оценить систему реал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гостиничных услуг предприятия ИП Резанов А.Г.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Белгород – сорок девятый по численности населения город России, я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ляется весьма привлекательным для развития гостиничных услуг. Город ра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положен на западе европейской части страны, рядом с украинской границей. Белгород был основан как крепость засечной черты на южной границе Ро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сийского государства, созданной для обороны от регулярных нашествий.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Гостиничный сектор города Белгорода на сегодняшний день предста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ляет довольно развитую индустрию.  Въездной туризм в Белгороде слабо развит, поэтому гостиницы в основном ориентируется на деловых туристов. На сегодняшний момент, согласно официальным данным</w:t>
      </w:r>
      <w:r w:rsidR="00BD36DE">
        <w:rPr>
          <w:rFonts w:ascii="Times New Roman" w:eastAsia="Times New Roman" w:hAnsi="Times New Roman" w:cs="Times New Roman"/>
          <w:sz w:val="28"/>
          <w:szCs w:val="28"/>
        </w:rPr>
        <w:t xml:space="preserve"> (прил.2)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, в Белг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родской области функционируют 83 гостиничных предприятия, с общим н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мерным фондом более 2207 номеров. Но, несмотря на большую конкуре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цию, гостиничный рынок в городе ещё окончательно не сформировался. По-прежнему отсутствуют гостиницы и гостиничные цепи мирового уровня. Развитию этого бизнеса должны сопутствовать такие факторы, как развитие инфраструктуры, предприятий общепита, деловая активность, событийный туризм, разработка туристических маршрутов. Для развития этой сферы в нашем регионе не хватает событийных мероприятий международного уро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ня.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Если сравнивать гостиничный рынок Белгородской области с другими областями России, то он, несмотря на свой экономический и территориал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ный потенциал развивался довольно медленно. Ближние регионы в эконом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ческом и транспортном аспекте более перспективны.</w:t>
      </w:r>
    </w:p>
    <w:p w:rsidR="003135DC" w:rsidRPr="003135DC" w:rsidRDefault="003135DC" w:rsidP="00D22EB7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Исследуем динамику основных показателей гостиничных предприятий в Белгородской области за 2008-2015 гг. (табл. </w:t>
      </w:r>
      <w:r w:rsidR="00A8459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200" w:line="360" w:lineRule="auto"/>
        <w:ind w:left="142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="00A8459D">
        <w:rPr>
          <w:rFonts w:ascii="Times New Roman" w:eastAsia="Times New Roman" w:hAnsi="Times New Roman" w:cs="Times New Roman"/>
          <w:sz w:val="28"/>
          <w:szCs w:val="28"/>
        </w:rPr>
        <w:t>.2</w:t>
      </w:r>
    </w:p>
    <w:p w:rsidR="003135DC" w:rsidRPr="003135DC" w:rsidRDefault="003135DC" w:rsidP="00E83ED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Динамика гостиничных предприятий в Белгородской области (на конец года) за 2008-2015 гг.</w:t>
      </w:r>
    </w:p>
    <w:p w:rsidR="003135DC" w:rsidRPr="00D22EB7" w:rsidRDefault="003135DC" w:rsidP="00E83ED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2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5"/>
        <w:gridCol w:w="759"/>
        <w:gridCol w:w="709"/>
        <w:gridCol w:w="709"/>
        <w:gridCol w:w="709"/>
        <w:gridCol w:w="708"/>
        <w:gridCol w:w="700"/>
        <w:gridCol w:w="696"/>
        <w:gridCol w:w="696"/>
      </w:tblGrid>
      <w:tr w:rsidR="003135DC" w:rsidRPr="003135DC" w:rsidTr="003135DC">
        <w:trPr>
          <w:trHeight w:val="285"/>
        </w:trPr>
        <w:tc>
          <w:tcPr>
            <w:tcW w:w="3885" w:type="dxa"/>
            <w:vMerge w:val="restart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86" w:type="dxa"/>
            <w:gridSpan w:val="8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135DC" w:rsidRPr="003135DC" w:rsidTr="003135DC">
        <w:trPr>
          <w:trHeight w:val="285"/>
        </w:trPr>
        <w:tc>
          <w:tcPr>
            <w:tcW w:w="3885" w:type="dxa"/>
            <w:vMerge/>
          </w:tcPr>
          <w:p w:rsidR="003135DC" w:rsidRPr="003135DC" w:rsidRDefault="003135DC" w:rsidP="003135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0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6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6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3135DC" w:rsidRPr="003135DC" w:rsidTr="00A8459D">
        <w:tc>
          <w:tcPr>
            <w:tcW w:w="3885" w:type="dxa"/>
          </w:tcPr>
          <w:p w:rsidR="003135DC" w:rsidRPr="003135DC" w:rsidRDefault="003135DC" w:rsidP="003135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Число гостиничных предприятия</w:t>
            </w:r>
          </w:p>
        </w:tc>
        <w:tc>
          <w:tcPr>
            <w:tcW w:w="759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0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6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6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3135DC" w:rsidRPr="003135DC" w:rsidTr="00A8459D">
        <w:tc>
          <w:tcPr>
            <w:tcW w:w="3885" w:type="dxa"/>
          </w:tcPr>
          <w:p w:rsidR="003135DC" w:rsidRPr="003135DC" w:rsidRDefault="003135DC" w:rsidP="003135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Единовременная вместимость, к</w:t>
            </w: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личество мест</w:t>
            </w:r>
          </w:p>
        </w:tc>
        <w:tc>
          <w:tcPr>
            <w:tcW w:w="759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709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709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709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708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700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696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696" w:type="dxa"/>
            <w:vAlign w:val="bottom"/>
          </w:tcPr>
          <w:p w:rsidR="003135DC" w:rsidRPr="003135DC" w:rsidRDefault="003135DC" w:rsidP="00A845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2207</w:t>
            </w:r>
          </w:p>
        </w:tc>
      </w:tr>
      <w:tr w:rsidR="003135DC" w:rsidRPr="003135DC" w:rsidTr="00A8459D">
        <w:tc>
          <w:tcPr>
            <w:tcW w:w="3885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размещенных в них лиц, тыс. чел.</w:t>
            </w:r>
          </w:p>
        </w:tc>
        <w:tc>
          <w:tcPr>
            <w:tcW w:w="759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6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6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</w:tr>
    </w:tbl>
    <w:p w:rsidR="003135DC" w:rsidRPr="004F1C55" w:rsidRDefault="003135DC" w:rsidP="004F1C5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35DC" w:rsidRPr="003135DC" w:rsidRDefault="003135DC" w:rsidP="004F1C55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На сегодняшний момент на рынке гостиничных услуг города Белгорода наблюдается тенденция перенасыщения гостиницами категории три звезды. Это объясняется тем, что Белгород преимущественно город внутреннего т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ризма. Приезжих зачастую интересует минимальная цена, в связи с этим 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новная масса гостиниц составляет экономическую и среднюю ценовую кат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горию. Несмотря на это, городу также необходимы гостиницы категории пять звёзд. В регионе наблюдается большая деловая активность, что спосо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ствует увеличению гостиничных продаж. В Белгород часто приезжают обе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печенные предприниматели, которые очень требовательно относятся к кач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ству обслуживания и готовы платить за него большие деньги. Пятизвёздо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ные гостиницы могут периодически снижать цены на номера до уровня ч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тырёх звёзд и быть, таким образом, более востребованными, чем гостиницы эконом класса. Кроме того, предприятия такого уровня повысят статус гор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да, станут его достопримечательностью и в конечном итоге привлекут вн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мание потенциальных потребителей.</w:t>
      </w:r>
    </w:p>
    <w:p w:rsidR="00D22EB7" w:rsidRDefault="00197C7A" w:rsidP="00197C7A">
      <w:pPr>
        <w:spacing w:after="0" w:line="360" w:lineRule="auto"/>
        <w:ind w:left="73" w:firstLine="6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определить эффективность реализации гостиничных услуг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«Парк-отель Европа»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необходимо произвести анализ загрузки гостиницы</w:t>
      </w:r>
      <w:r w:rsidRPr="008B78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C7A" w:rsidRPr="00197C7A" w:rsidRDefault="00197C7A" w:rsidP="00D22EB7">
      <w:pPr>
        <w:spacing w:after="0" w:line="36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Поскольку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 номерной фонд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данной гостиницы 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Calibri" w:hAnsi="Times New Roman" w:cs="Times New Roman"/>
          <w:sz w:val="28"/>
          <w:szCs w:val="28"/>
        </w:rPr>
        <w:t>69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 номеров,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расчетный период составляет 30 дней, продано (занято) за месяц </w:t>
      </w:r>
      <w:r>
        <w:rPr>
          <w:rFonts w:ascii="Times New Roman" w:eastAsia="Calibri" w:hAnsi="Times New Roman" w:cs="Times New Roman"/>
          <w:sz w:val="28"/>
          <w:szCs w:val="28"/>
        </w:rPr>
        <w:t>в среднем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8DF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672C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57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 w:rsidR="00E672C2">
        <w:rPr>
          <w:rFonts w:ascii="Times New Roman" w:eastAsia="Calibri" w:hAnsi="Times New Roman" w:cs="Times New Roman"/>
          <w:sz w:val="28"/>
          <w:szCs w:val="28"/>
        </w:rPr>
        <w:t xml:space="preserve"> ночей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, то из этого следует: </w:t>
      </w:r>
      <w:r w:rsidR="00E672C2">
        <w:rPr>
          <w:rFonts w:ascii="Times New Roman" w:eastAsia="Calibri" w:hAnsi="Times New Roman" w:cs="Times New Roman"/>
          <w:sz w:val="28"/>
          <w:szCs w:val="28"/>
        </w:rPr>
        <w:t>657</w:t>
      </w:r>
      <w:r w:rsidRPr="008B78DF">
        <w:rPr>
          <w:rFonts w:ascii="Times New Roman" w:eastAsia="Calibri" w:hAnsi="Times New Roman" w:cs="Times New Roman"/>
          <w:sz w:val="28"/>
          <w:szCs w:val="28"/>
        </w:rPr>
        <w:t>/</w:t>
      </w:r>
      <w:r w:rsidR="00E672C2">
        <w:rPr>
          <w:rFonts w:ascii="Times New Roman" w:eastAsia="Calibri" w:hAnsi="Times New Roman" w:cs="Times New Roman"/>
          <w:sz w:val="28"/>
          <w:szCs w:val="28"/>
        </w:rPr>
        <w:t>2070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*100 = </w:t>
      </w:r>
      <w:r w:rsidR="00E672C2">
        <w:rPr>
          <w:rFonts w:ascii="Times New Roman" w:eastAsia="Calibri" w:hAnsi="Times New Roman" w:cs="Times New Roman"/>
          <w:sz w:val="28"/>
          <w:szCs w:val="28"/>
        </w:rPr>
        <w:t>31</w:t>
      </w:r>
      <w:r w:rsidRPr="008B78DF">
        <w:rPr>
          <w:rFonts w:ascii="Times New Roman" w:eastAsia="Calibri" w:hAnsi="Times New Roman" w:cs="Times New Roman"/>
          <w:sz w:val="28"/>
          <w:szCs w:val="28"/>
        </w:rPr>
        <w:t>% (или 0,</w:t>
      </w:r>
      <w:r w:rsidR="00E672C2">
        <w:rPr>
          <w:rFonts w:ascii="Times New Roman" w:eastAsia="Calibri" w:hAnsi="Times New Roman" w:cs="Times New Roman"/>
          <w:sz w:val="28"/>
          <w:szCs w:val="28"/>
        </w:rPr>
        <w:t>31</w:t>
      </w:r>
      <w:r w:rsidRPr="008B78DF">
        <w:rPr>
          <w:rFonts w:ascii="Times New Roman" w:eastAsia="Calibri" w:hAnsi="Times New Roman" w:cs="Times New Roman"/>
          <w:sz w:val="28"/>
          <w:szCs w:val="28"/>
        </w:rPr>
        <w:t xml:space="preserve"> в долях единицы). </w:t>
      </w:r>
      <w:r w:rsidR="00E672C2">
        <w:rPr>
          <w:rFonts w:ascii="Times New Roman" w:eastAsia="Calibri" w:hAnsi="Times New Roman" w:cs="Times New Roman"/>
          <w:sz w:val="28"/>
          <w:szCs w:val="28"/>
        </w:rPr>
        <w:t>Следовательно, коэффициент загрузки гостиницы «Парк-отель Е</w:t>
      </w:r>
      <w:r w:rsidR="00E672C2">
        <w:rPr>
          <w:rFonts w:ascii="Times New Roman" w:eastAsia="Calibri" w:hAnsi="Times New Roman" w:cs="Times New Roman"/>
          <w:sz w:val="28"/>
          <w:szCs w:val="28"/>
        </w:rPr>
        <w:t>в</w:t>
      </w:r>
      <w:r w:rsidR="00E672C2">
        <w:rPr>
          <w:rFonts w:ascii="Times New Roman" w:eastAsia="Calibri" w:hAnsi="Times New Roman" w:cs="Times New Roman"/>
          <w:sz w:val="28"/>
          <w:szCs w:val="28"/>
        </w:rPr>
        <w:t xml:space="preserve">ропа» довольно низкий. </w:t>
      </w:r>
      <w:r w:rsidR="00146304">
        <w:rPr>
          <w:rFonts w:ascii="Times New Roman" w:eastAsia="Calibri" w:hAnsi="Times New Roman" w:cs="Times New Roman"/>
          <w:sz w:val="28"/>
          <w:szCs w:val="28"/>
        </w:rPr>
        <w:t>Для того, чтобы определить причины низкой загру</w:t>
      </w:r>
      <w:r w:rsidR="00146304">
        <w:rPr>
          <w:rFonts w:ascii="Times New Roman" w:eastAsia="Calibri" w:hAnsi="Times New Roman" w:cs="Times New Roman"/>
          <w:sz w:val="28"/>
          <w:szCs w:val="28"/>
        </w:rPr>
        <w:t>з</w:t>
      </w:r>
      <w:r w:rsidR="00146304">
        <w:rPr>
          <w:rFonts w:ascii="Times New Roman" w:eastAsia="Calibri" w:hAnsi="Times New Roman" w:cs="Times New Roman"/>
          <w:sz w:val="28"/>
          <w:szCs w:val="28"/>
        </w:rPr>
        <w:t xml:space="preserve">ки гостиницы, необходимо провести анализ её </w:t>
      </w:r>
      <w:r w:rsidR="00F25207">
        <w:rPr>
          <w:rFonts w:ascii="Times New Roman" w:eastAsia="Calibri" w:hAnsi="Times New Roman" w:cs="Times New Roman"/>
          <w:sz w:val="28"/>
          <w:szCs w:val="28"/>
        </w:rPr>
        <w:t>потребителей</w:t>
      </w:r>
      <w:r w:rsidR="001463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5DC" w:rsidRPr="003135DC" w:rsidRDefault="003135DC" w:rsidP="00D22EB7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 сегментом потребителей услуг гостиницы «Парк-отель Е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ропа» являются звезды современной эстрады, артисты, актеры, приезжающие в город на гастроли, а также деловые люди, посещающие город в целях вед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ния бизнеса. Как правило, данная категория потребителей размещается в н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мерах категории люкс и полулюкс. Это люди, которые ценят комфорт и кач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ство предоставляемых услуг. Кроме основных услуг, они нуждаются в д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полнительных услугах, неотъемлемо связанных с их привычным образом жизни. К таким услугам можно отнести услуги по проведению досуга – усл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ги сауны, бизнес-центра, конференц-зала, прачечной.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20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Анализ потребителей гостиницы «Парк-отель Европа» был проведен посредством анкетирования клиентов, включающее в себя два этапа: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20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1. Сбор информации у гостиничного персонала о предпочтениях го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тей: категории номеров, цена на номер, средняя продолжительность прож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вания, цель поездки (конференции, д</w:t>
      </w:r>
      <w:r w:rsidR="00D22EB7">
        <w:rPr>
          <w:rFonts w:ascii="Times New Roman" w:eastAsia="Times New Roman" w:hAnsi="Times New Roman" w:cs="Times New Roman"/>
          <w:sz w:val="28"/>
          <w:szCs w:val="28"/>
        </w:rPr>
        <w:t>еловые поездки, туризм и т.д.);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20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2. Размещение в номерах гостиницы анкет. Данное мероприятие пре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назначено для определения степени удовлетворенности туристов и клиентов гостиницы условиями проживания и обслуживанием. Специфика подобного анкетирования заключается в том, что его результаты хотя и не несут в себе обширную и глубокую информацию, но обеспечивают базу для выявления определенных тенденций в уровне обслуживания и его соответствия треб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ваниям потребителей. </w:t>
      </w:r>
    </w:p>
    <w:p w:rsidR="003135DC" w:rsidRPr="003135DC" w:rsidRDefault="003135DC" w:rsidP="00D22EB7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В 2015 году сотрудниками гостиницы было опрошено 173 человека, с целью анализа основных потребителей гостиницы. В результате проводимого опроса были получены данные (табл. </w:t>
      </w:r>
      <w:r w:rsidR="00A8459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3), по таким значимым критериям, </w:t>
      </w:r>
      <w:r w:rsidR="00D22E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как возраст, контингент гостей, продолжительность проживания, категории номеров, в которых размещаются клиенты, предпочтения и пожелания кл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ентов.</w:t>
      </w:r>
      <w:r w:rsidR="00E672C2" w:rsidRPr="0031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35DC" w:rsidRPr="003135DC" w:rsidRDefault="003135DC" w:rsidP="00D22EB7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A8459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135DC" w:rsidRPr="003135DC" w:rsidRDefault="003135DC" w:rsidP="00D22EB7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Сегментация потребителей гостиницы </w:t>
      </w:r>
    </w:p>
    <w:p w:rsidR="003135DC" w:rsidRPr="003135DC" w:rsidRDefault="003135DC" w:rsidP="00D22EB7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lastRenderedPageBreak/>
        <w:t>ИП Резанов А.Г. «Парк-отель Европа»</w:t>
      </w:r>
    </w:p>
    <w:p w:rsidR="003135DC" w:rsidRPr="00D22EB7" w:rsidRDefault="003135DC" w:rsidP="00D22EB7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2"/>
          <w:szCs w:val="16"/>
        </w:rPr>
      </w:pP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541"/>
        <w:gridCol w:w="2296"/>
        <w:gridCol w:w="2289"/>
        <w:gridCol w:w="2290"/>
        <w:gridCol w:w="1798"/>
      </w:tblGrid>
      <w:tr w:rsidR="003135DC" w:rsidRPr="003135DC" w:rsidTr="003135DC">
        <w:tc>
          <w:tcPr>
            <w:tcW w:w="541" w:type="dxa"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96" w:type="dxa"/>
            <w:vAlign w:val="center"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Критерии сегме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тации</w:t>
            </w:r>
          </w:p>
        </w:tc>
        <w:tc>
          <w:tcPr>
            <w:tcW w:w="2289" w:type="dxa"/>
            <w:vAlign w:val="center"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Характеристика выделенных се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ментов</w:t>
            </w:r>
          </w:p>
        </w:tc>
        <w:tc>
          <w:tcPr>
            <w:tcW w:w="2290" w:type="dxa"/>
            <w:vAlign w:val="center"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опр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шенных, чел.</w:t>
            </w:r>
          </w:p>
        </w:tc>
        <w:tc>
          <w:tcPr>
            <w:tcW w:w="1798" w:type="dxa"/>
            <w:vAlign w:val="center"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Удельный вес, %</w:t>
            </w:r>
          </w:p>
        </w:tc>
      </w:tr>
      <w:tr w:rsidR="003135DC" w:rsidRPr="003135DC" w:rsidTr="00A8459D">
        <w:tc>
          <w:tcPr>
            <w:tcW w:w="541" w:type="dxa"/>
            <w:vMerge w:val="restart"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96" w:type="dxa"/>
            <w:vMerge w:val="restart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Возраст, лет</w:t>
            </w: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до 21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4,04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22-34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30,06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35-55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56,65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старше 55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9,25</w:t>
            </w:r>
          </w:p>
        </w:tc>
      </w:tr>
      <w:tr w:rsidR="003135DC" w:rsidRPr="003135DC" w:rsidTr="00A8459D">
        <w:tc>
          <w:tcPr>
            <w:tcW w:w="541" w:type="dxa"/>
            <w:vMerge w:val="restart"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96" w:type="dxa"/>
            <w:vMerge w:val="restart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Контингент</w:t>
            </w: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студенты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2,31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деловые люди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79,07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знаменитости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10,53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туристы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8,09</w:t>
            </w:r>
          </w:p>
        </w:tc>
      </w:tr>
      <w:tr w:rsidR="003135DC" w:rsidRPr="003135DC" w:rsidTr="00A8459D">
        <w:tc>
          <w:tcPr>
            <w:tcW w:w="541" w:type="dxa"/>
            <w:vMerge w:val="restart"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96" w:type="dxa"/>
            <w:vMerge w:val="restart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Продолжительность проживания, сутки</w:t>
            </w: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менее 3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75,72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3-10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22,54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более 10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1,74</w:t>
            </w:r>
          </w:p>
        </w:tc>
      </w:tr>
      <w:tr w:rsidR="003135DC" w:rsidRPr="003135DC" w:rsidTr="00A8459D">
        <w:tc>
          <w:tcPr>
            <w:tcW w:w="541" w:type="dxa"/>
            <w:vMerge w:val="restart"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96" w:type="dxa"/>
            <w:vMerge w:val="restart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Предпочитаемые категории номеров</w:t>
            </w: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стандарт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48,55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престиж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21,96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люкс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11,56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бизнес-люкс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12,14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апартаменты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5,79</w:t>
            </w:r>
          </w:p>
        </w:tc>
      </w:tr>
      <w:tr w:rsidR="003135DC" w:rsidRPr="003135DC" w:rsidTr="00A8459D">
        <w:tc>
          <w:tcPr>
            <w:tcW w:w="541" w:type="dxa"/>
            <w:vMerge w:val="restart"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96" w:type="dxa"/>
            <w:vMerge w:val="restart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Предпочтения кл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ентов</w:t>
            </w: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расширение ассо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тимента услуг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23,12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кач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ства обслуживания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6,94</w:t>
            </w:r>
          </w:p>
        </w:tc>
      </w:tr>
      <w:tr w:rsidR="003135DC" w:rsidRPr="003135DC" w:rsidTr="00A8459D">
        <w:tc>
          <w:tcPr>
            <w:tcW w:w="541" w:type="dxa"/>
            <w:vMerge/>
          </w:tcPr>
          <w:p w:rsidR="003135DC" w:rsidRPr="003135DC" w:rsidRDefault="003135DC" w:rsidP="00313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</w:tcPr>
          <w:p w:rsidR="003135DC" w:rsidRPr="003135DC" w:rsidRDefault="003135DC" w:rsidP="003135D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увеличение колич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ства акций и скидок</w:t>
            </w:r>
          </w:p>
        </w:tc>
        <w:tc>
          <w:tcPr>
            <w:tcW w:w="2290" w:type="dxa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798" w:type="dxa"/>
            <w:shd w:val="clear" w:color="auto" w:fill="FFFFFF" w:themeFill="background1"/>
            <w:vAlign w:val="bottom"/>
          </w:tcPr>
          <w:p w:rsidR="003135DC" w:rsidRPr="003135DC" w:rsidRDefault="003135DC" w:rsidP="00A8459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69,94</w:t>
            </w:r>
          </w:p>
        </w:tc>
      </w:tr>
    </w:tbl>
    <w:p w:rsidR="003135DC" w:rsidRPr="003135DC" w:rsidRDefault="003135DC" w:rsidP="003135D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таблицы </w:t>
      </w:r>
      <w:r w:rsidR="00A845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3, следует, что основным сегментом потребит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выступают клиенты в возрасте 35-55 лет, проживающие менее трёх с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ток, с деловой целью поездки. Предпочтительными условиями для размещ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являются номера категории стандарт. Пожеланием гостей является ув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личение количества акций и скидок в гостинице.  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Следовательно, руково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ству гостиницы ИП Резанов А.Г. необходимо предпринять меры по разрабо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ке стратегии, позволяющей удовлетворить пожелания клиентов, что в свою очередь повысит статус гостиницы на рынке услуг города Белгорода.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Необходимо также отметить, что для повышения эффективности с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стемы реализации гостиничных услуг предприятия 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Резанов А.Г. </w:t>
      </w:r>
      <w:r w:rsidR="006541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16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Парк-отель 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Европа» использует следующие рекламные носители:</w:t>
      </w:r>
    </w:p>
    <w:p w:rsidR="003135DC" w:rsidRPr="003135DC" w:rsidRDefault="003135DC" w:rsidP="003135DC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1. Реклама на радио. Радио с точки зрения рекламы значительно отличается от ТВ двумя особенностями: практически круглосуточным вещанием и возмо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ж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ностью фонового воздействия на слушателя. Реклама на радио оперативна, э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фективна  и  довольно-таки  дешева.   Огромное  преимущество  радио   в во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можности создавать почти любые образы при минимальных затратах. Использ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емые каналы: «Русское радио», </w:t>
      </w:r>
      <w:r w:rsidR="004F1C5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«Европа Плюс», «Хит-FM»;</w:t>
      </w:r>
    </w:p>
    <w:p w:rsidR="003135DC" w:rsidRPr="003135DC" w:rsidRDefault="003135DC" w:rsidP="003135DC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2. Реклама в прессе. 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Пресса считается эффективным каналом для рекламы с целью стимулирования продаж. Основным критерием выбора газеты является наличие в ней большого числа объявлений конкурентов, что свидетельствует о том, что эффективность данной газеты для рекламодателя весьма высока. Журн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лы представляют собой активный рекламный носитель и один из наиболее э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фективных инструментов реализации PR-кампании. Также важный канал разм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щения информации − специализированные справочники   и   каталоги.   Достои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ством   таких   справочников   являются ограниченная целевая аудитория и част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та использования. Гостиничный комплекс 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Резанов А.Г. 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Парк-отель «Евр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па»: размещает информацию о своих услугах в специализированных журналах, таких как: «Все отели – Россия», «Торговля и производство», «Белгородчина для деловых людей», «Бизнес-ж</w:t>
      </w:r>
      <w:r w:rsidR="004F1C5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урнал», «А-фишка» (г. Белгород);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Реклама и PR в сети Интернет. Размещение информации в компьюте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ных сетях − это самый современный и весьма эффективный способ маркетинг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вых коммуникаций. 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ИП Резанов А.Г. Парк-отель «Европа» ведёт собственный сайт в интернете, а также группы в социальных </w:t>
      </w:r>
      <w:r w:rsidR="00BD36DE" w:rsidRPr="003135DC">
        <w:rPr>
          <w:rFonts w:ascii="Times New Roman" w:eastAsia="Calibri" w:hAnsi="Times New Roman" w:cs="Times New Roman"/>
          <w:sz w:val="28"/>
          <w:szCs w:val="28"/>
        </w:rPr>
        <w:t>сетях,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 где предоставляет всю информация о гостинице. Преимущества электронной страницы: широкая доступность, отсутствие цены за копию, возможность легко обновлять 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</w:t>
      </w:r>
      <w:r w:rsidRPr="003135DC">
        <w:rPr>
          <w:rFonts w:ascii="Times New Roman" w:eastAsia="Calibri" w:hAnsi="Times New Roman" w:cs="Times New Roman"/>
          <w:sz w:val="28"/>
          <w:szCs w:val="28"/>
        </w:rPr>
        <w:t>формацию, страница имеет неограниченный тираж, дает возможность обра</w:t>
      </w:r>
      <w:r w:rsidRPr="003135DC">
        <w:rPr>
          <w:rFonts w:ascii="Times New Roman" w:eastAsia="Calibri" w:hAnsi="Times New Roman" w:cs="Times New Roman"/>
          <w:sz w:val="28"/>
          <w:szCs w:val="28"/>
        </w:rPr>
        <w:t>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ной связи.</w:t>
      </w:r>
    </w:p>
    <w:p w:rsidR="003135DC" w:rsidRPr="003135DC" w:rsidRDefault="003135DC" w:rsidP="00313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Для того, чтобы определить какое положение предприятие занимает на рынке гостиничных услуг в Белгороде необходимо провести анализ его ко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курентов. Анализ конкурентов позволяет: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lastRenderedPageBreak/>
        <w:t>– своевременно выявлять слабые и сильные конкурентов и предпри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тия;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– вырабатывать стратегию максимально возможной нейтрализации сильных сторон конкурентов;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– определять перспективы развития конкурентных предприятий в кра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косрочно и долгосрочном периодах;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– повышать конкурентоспособность и эффективность предприятия в целом;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расширять позиции предприятия на рынке гостиничных услуг.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>В настоящее время в городе Белгороде насчитывается около 35 гост</w:t>
      </w:r>
      <w:r w:rsidRPr="003135DC">
        <w:rPr>
          <w:rFonts w:ascii="Times New Roman" w:eastAsia="Calibri" w:hAnsi="Times New Roman" w:cs="Times New Roman"/>
          <w:sz w:val="28"/>
          <w:szCs w:val="28"/>
        </w:rPr>
        <w:t>и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ничных предприятий.  Для проведения сравнительного анализа конкурентов были выбраны три наиб</w:t>
      </w:r>
      <w:r w:rsidR="00146304">
        <w:rPr>
          <w:rFonts w:ascii="Times New Roman" w:eastAsia="Calibri" w:hAnsi="Times New Roman" w:cs="Times New Roman"/>
          <w:sz w:val="28"/>
          <w:szCs w:val="28"/>
        </w:rPr>
        <w:t xml:space="preserve">олее крупные и успешные из них:                           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ООО Гостиница «Белгород», ООО «Амакс Конгресс-отель»,                         ИП Гостиничный комплекс «Белогорье». 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данные гостиницы имеют конкурентное преимущество относительно других гост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ничных предприятий за счет выгодного расположения, они расположены в центрально части города. Однако данный критерий не позволяет в полной мере судить о высокой степени конкурентоспособности вышеуказанных предприятий. 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Для определения конкурентоспособности гостиничных предприятий были выбраны четыре показателя: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– месторасположения предприятия;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– стоимость размещения;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– номерной фонд;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>– ассортимент дополнительных услуг.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Результаты сравнительного анализа конкурентов предприятия           ИП Резанов А.Г. представлены в таблице </w:t>
      </w:r>
      <w:r w:rsidR="00A8459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A8459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конкурентов предприятия 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5DC">
        <w:rPr>
          <w:rFonts w:ascii="Times New Roman" w:eastAsia="Times New Roman" w:hAnsi="Times New Roman" w:cs="Times New Roman"/>
          <w:sz w:val="28"/>
          <w:szCs w:val="28"/>
        </w:rPr>
        <w:lastRenderedPageBreak/>
        <w:t>ИП Резанов А.Г. «Парк-отель «Европа»</w:t>
      </w:r>
    </w:p>
    <w:p w:rsidR="003135DC" w:rsidRPr="003135DC" w:rsidRDefault="003135DC" w:rsidP="003135DC">
      <w:pPr>
        <w:tabs>
          <w:tab w:val="left" w:pos="1985"/>
          <w:tab w:val="left" w:pos="299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16"/>
        </w:rPr>
      </w:pPr>
    </w:p>
    <w:tbl>
      <w:tblPr>
        <w:tblStyle w:val="a7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2126"/>
        <w:gridCol w:w="2079"/>
      </w:tblGrid>
      <w:tr w:rsidR="003135DC" w:rsidRPr="003135DC" w:rsidTr="00BD36DE">
        <w:tc>
          <w:tcPr>
            <w:tcW w:w="2410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ООО Го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тиница «Белгород»</w:t>
            </w:r>
          </w:p>
        </w:tc>
        <w:tc>
          <w:tcPr>
            <w:tcW w:w="1701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ООО «Амакс Конгресс-отель»</w:t>
            </w:r>
          </w:p>
        </w:tc>
        <w:tc>
          <w:tcPr>
            <w:tcW w:w="2126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ИП Гостиничный комплекс «Бел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горье»</w:t>
            </w:r>
          </w:p>
        </w:tc>
        <w:tc>
          <w:tcPr>
            <w:tcW w:w="2079" w:type="dxa"/>
            <w:vAlign w:val="center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ИП Резанов А.Г. «Парк-отель Е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ропа»</w:t>
            </w:r>
          </w:p>
        </w:tc>
      </w:tr>
      <w:tr w:rsidR="003135DC" w:rsidRPr="003135DC" w:rsidTr="00BD36DE">
        <w:tc>
          <w:tcPr>
            <w:tcW w:w="2410" w:type="dxa"/>
          </w:tcPr>
          <w:p w:rsidR="003135DC" w:rsidRPr="003135DC" w:rsidRDefault="003135DC" w:rsidP="003135DC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Месторасположение предприятия</w:t>
            </w:r>
          </w:p>
        </w:tc>
        <w:tc>
          <w:tcPr>
            <w:tcW w:w="1418" w:type="dxa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центр г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рода</w:t>
            </w:r>
          </w:p>
        </w:tc>
        <w:tc>
          <w:tcPr>
            <w:tcW w:w="1701" w:type="dxa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харьковская гора</w:t>
            </w:r>
          </w:p>
        </w:tc>
        <w:tc>
          <w:tcPr>
            <w:tcW w:w="2126" w:type="dxa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юго-восточный район</w:t>
            </w:r>
          </w:p>
        </w:tc>
        <w:tc>
          <w:tcPr>
            <w:tcW w:w="2079" w:type="dxa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юго-восточный район</w:t>
            </w:r>
          </w:p>
        </w:tc>
      </w:tr>
      <w:tr w:rsidR="003135DC" w:rsidRPr="003135DC" w:rsidTr="006D380D">
        <w:tc>
          <w:tcPr>
            <w:tcW w:w="2410" w:type="dxa"/>
          </w:tcPr>
          <w:p w:rsidR="003135DC" w:rsidRPr="003135DC" w:rsidRDefault="003135DC" w:rsidP="003135DC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Стоимость размещ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="006D380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ния, 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руб. в сутки</w:t>
            </w:r>
          </w:p>
        </w:tc>
        <w:tc>
          <w:tcPr>
            <w:tcW w:w="1418" w:type="dxa"/>
            <w:vAlign w:val="bottom"/>
          </w:tcPr>
          <w:p w:rsidR="003135DC" w:rsidRPr="003135DC" w:rsidRDefault="003135DC" w:rsidP="006D38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от 3200</w:t>
            </w:r>
          </w:p>
        </w:tc>
        <w:tc>
          <w:tcPr>
            <w:tcW w:w="1701" w:type="dxa"/>
            <w:vAlign w:val="bottom"/>
          </w:tcPr>
          <w:p w:rsidR="003135DC" w:rsidRPr="003135DC" w:rsidRDefault="003135DC" w:rsidP="006D38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от 2500</w:t>
            </w:r>
          </w:p>
        </w:tc>
        <w:tc>
          <w:tcPr>
            <w:tcW w:w="2126" w:type="dxa"/>
            <w:vAlign w:val="bottom"/>
          </w:tcPr>
          <w:p w:rsidR="003135DC" w:rsidRPr="003135DC" w:rsidRDefault="003135DC" w:rsidP="006D38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от 2450</w:t>
            </w:r>
          </w:p>
        </w:tc>
        <w:tc>
          <w:tcPr>
            <w:tcW w:w="2079" w:type="dxa"/>
            <w:vAlign w:val="bottom"/>
          </w:tcPr>
          <w:p w:rsidR="003135DC" w:rsidRPr="003135DC" w:rsidRDefault="003135DC" w:rsidP="006D38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от 1900</w:t>
            </w:r>
          </w:p>
        </w:tc>
      </w:tr>
      <w:tr w:rsidR="003135DC" w:rsidRPr="003135DC" w:rsidTr="006D380D">
        <w:tc>
          <w:tcPr>
            <w:tcW w:w="2410" w:type="dxa"/>
          </w:tcPr>
          <w:p w:rsidR="003135DC" w:rsidRPr="003135DC" w:rsidRDefault="003135DC" w:rsidP="003135DC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Номерной фонд, к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личество мест</w:t>
            </w:r>
          </w:p>
        </w:tc>
        <w:tc>
          <w:tcPr>
            <w:tcW w:w="1418" w:type="dxa"/>
            <w:vAlign w:val="bottom"/>
          </w:tcPr>
          <w:p w:rsidR="003135DC" w:rsidRPr="003135DC" w:rsidRDefault="003135DC" w:rsidP="006D38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701" w:type="dxa"/>
            <w:vAlign w:val="bottom"/>
          </w:tcPr>
          <w:p w:rsidR="003135DC" w:rsidRPr="003135DC" w:rsidRDefault="003135DC" w:rsidP="006D38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271</w:t>
            </w:r>
          </w:p>
        </w:tc>
        <w:tc>
          <w:tcPr>
            <w:tcW w:w="2126" w:type="dxa"/>
            <w:vAlign w:val="bottom"/>
          </w:tcPr>
          <w:p w:rsidR="003135DC" w:rsidRPr="003135DC" w:rsidRDefault="003135DC" w:rsidP="006D38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079" w:type="dxa"/>
            <w:vAlign w:val="bottom"/>
          </w:tcPr>
          <w:p w:rsidR="003135DC" w:rsidRPr="003135DC" w:rsidRDefault="003135DC" w:rsidP="006D380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69</w:t>
            </w:r>
          </w:p>
        </w:tc>
      </w:tr>
      <w:tr w:rsidR="003135DC" w:rsidRPr="003135DC" w:rsidTr="00BD36DE">
        <w:tc>
          <w:tcPr>
            <w:tcW w:w="2410" w:type="dxa"/>
          </w:tcPr>
          <w:p w:rsidR="003135DC" w:rsidRPr="003135DC" w:rsidRDefault="003135DC" w:rsidP="003135DC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Ассортимент допо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нительных услуг</w:t>
            </w:r>
          </w:p>
        </w:tc>
        <w:tc>
          <w:tcPr>
            <w:tcW w:w="1418" w:type="dxa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конференц-зал,</w:t>
            </w:r>
          </w:p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ресторан,</w:t>
            </w:r>
          </w:p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лобби-бар парковка,</w:t>
            </w:r>
          </w:p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прачечная, химчистка, фитнес-зал заказ авиа и ж/д бил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тов, заказ такси</w:t>
            </w:r>
          </w:p>
        </w:tc>
        <w:tc>
          <w:tcPr>
            <w:tcW w:w="1701" w:type="dxa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конференц-зал,</w:t>
            </w:r>
          </w:p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ресторан,</w:t>
            </w:r>
          </w:p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парковка, а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томойка баня, салон крас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ты, банкомат, заказ авиа и ж/д билетов, заказ такси</w:t>
            </w:r>
          </w:p>
        </w:tc>
        <w:tc>
          <w:tcPr>
            <w:tcW w:w="2126" w:type="dxa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конференц-зал,</w:t>
            </w:r>
          </w:p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ресторан, парко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ка, баня-сауна, бассейн, детская площадка, спа-центр, спорти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ный зал, воле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й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больная площа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ка, прачечная, химчистка, заказ такси и авиа, ж/д билетов</w:t>
            </w:r>
          </w:p>
        </w:tc>
        <w:tc>
          <w:tcPr>
            <w:tcW w:w="2079" w:type="dxa"/>
          </w:tcPr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конференц-зал,</w:t>
            </w:r>
          </w:p>
          <w:p w:rsidR="003135DC" w:rsidRPr="003135DC" w:rsidRDefault="003135DC" w:rsidP="003135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35DC">
              <w:rPr>
                <w:rFonts w:ascii="Times New Roman" w:eastAsia="Calibri" w:hAnsi="Times New Roman" w:cs="Times New Roman"/>
                <w:sz w:val="24"/>
                <w:szCs w:val="28"/>
              </w:rPr>
              <w:t>ресторан, лобби-бар парковка, сауна, прачечная, химчистка, заказ такси</w:t>
            </w:r>
          </w:p>
        </w:tc>
      </w:tr>
    </w:tbl>
    <w:p w:rsidR="003135DC" w:rsidRPr="004F1C55" w:rsidRDefault="003135DC" w:rsidP="00D22EB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5DC" w:rsidRPr="003135DC" w:rsidRDefault="003135DC" w:rsidP="00D22EB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Из данных таблицы </w:t>
      </w:r>
      <w:r w:rsidR="006D380D">
        <w:rPr>
          <w:rFonts w:ascii="Times New Roman" w:eastAsia="Calibri" w:hAnsi="Times New Roman" w:cs="Times New Roman"/>
          <w:sz w:val="28"/>
          <w:szCs w:val="28"/>
        </w:rPr>
        <w:t>2.</w:t>
      </w:r>
      <w:r w:rsidRPr="003135DC">
        <w:rPr>
          <w:rFonts w:ascii="Times New Roman" w:eastAsia="Calibri" w:hAnsi="Times New Roman" w:cs="Times New Roman"/>
          <w:sz w:val="28"/>
          <w:szCs w:val="28"/>
        </w:rPr>
        <w:t>4 видно, что по количеству вместимости номе</w:t>
      </w:r>
      <w:r w:rsidRPr="003135DC">
        <w:rPr>
          <w:rFonts w:ascii="Times New Roman" w:eastAsia="Calibri" w:hAnsi="Times New Roman" w:cs="Times New Roman"/>
          <w:sz w:val="28"/>
          <w:szCs w:val="28"/>
        </w:rPr>
        <w:t>р</w:t>
      </w:r>
      <w:r w:rsidRPr="003135DC">
        <w:rPr>
          <w:rFonts w:ascii="Times New Roman" w:eastAsia="Calibri" w:hAnsi="Times New Roman" w:cs="Times New Roman"/>
          <w:sz w:val="28"/>
          <w:szCs w:val="28"/>
        </w:rPr>
        <w:t>ного фонда лидирует предприятие ООО «Амакс Конгресс-отель». Наибол</w:t>
      </w:r>
      <w:r w:rsidRPr="003135DC">
        <w:rPr>
          <w:rFonts w:ascii="Times New Roman" w:eastAsia="Calibri" w:hAnsi="Times New Roman" w:cs="Times New Roman"/>
          <w:sz w:val="28"/>
          <w:szCs w:val="28"/>
        </w:rPr>
        <w:t>ь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ший набор дополнительных услуг предлагает ИП Гостиничный комплекс «Белогорье». Однако, самая низкая ценовая политика на предприятии </w:t>
      </w:r>
      <w:r w:rsidR="004F1C5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ИП Резанов А.Г., это является сильным конкурентным преимуществом перед другими гостиницами </w:t>
      </w:r>
      <w:r w:rsidRPr="003135DC">
        <w:rPr>
          <w:rFonts w:ascii="Times New Roman" w:eastAsia="Times New Roman" w:hAnsi="Times New Roman" w:cs="Times New Roman"/>
          <w:sz w:val="28"/>
          <w:szCs w:val="28"/>
        </w:rPr>
        <w:t>и свидетельствует о частично реализуемом потенциале предприятия.</w:t>
      </w:r>
    </w:p>
    <w:p w:rsidR="003135DC" w:rsidRPr="003135DC" w:rsidRDefault="003135DC" w:rsidP="003135D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Таким образом, на основании данного раздела можно сделать вывод, что предприятию  необходима программа мероприятий, направленная на увеличение количества акций и скидок, а также расширение ассортимента услуг с целью повышения статуса предприятия.  </w:t>
      </w:r>
    </w:p>
    <w:p w:rsidR="004F1C55" w:rsidRDefault="004F1C55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35DC" w:rsidRPr="003135DC" w:rsidRDefault="003135DC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3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2.3. Разработка рекомендаций по повышению эффективности реализ</w:t>
      </w:r>
      <w:r w:rsidRPr="00313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313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ции гостиничных услуг на предприятии</w:t>
      </w:r>
    </w:p>
    <w:p w:rsidR="003135DC" w:rsidRPr="003135DC" w:rsidRDefault="003135DC" w:rsidP="003135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работы любой гостиницы, в условиях быстро развив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ющейся конкуренции на рынке зависит не только от согласованности де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ствий персонала гостиницы, но и от грамотности и целенаправленности  о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ганизации процесса продвижения гостиничных услуг. На основании раздела 2.2. было выявлено, что предприятие ИП Резанов А.Г. нуждается в увелич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нии ассортимента дополнительных услуг, а также пожеланием клиентов б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 увеличение количества акций и скидок. Таким образом, можно предл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жить программу мероприятий, которая повысит конкурентоспособность го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тиницы и выведет её на более высокий уровень, тем самым повысив эффе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тивность реализации предприятия. Данная программа включает в себя семь этапов, которые можно использовать как одновременно, так и по отдельн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сти. 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по повышению эффективности реализации гостиничных услуг состоит из следующих мероприятий: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Организация бесплатного трансфера от аэропорта и ж/д вокзала. П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скольку слабой стороной гостиницы «Парк-отель Европа» является местоп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ложение в лесопарковой части города, то для удобства гостей целесообразно будет организовать круглосуточный бесплатный трансфер. Так, например, если клиент решит заселиться в данную гостиницу, то он может вне завис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мости от времени суток позвонить на ресепшн и за ним пришлют трансфер. Оказывать данную услугу могут непосредственно швейцары гостиницы. 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 отеле трансфер играет особенную роль. Это возможность расширить спектр предоставляемых услуг не только количественно и качественно, но и пространственно. Действительно, гость еще не успел выйти из зала пр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лета, как его уже встречают представители отеля с табличкой. Процесс раб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 начался. С одной стороны — это интересные рекламные возможности, ведь транспорт с логотипом и информацией об отеле оказывается как раз в тех местах, где находится целевая аудитория: аэропорты, вокзалы, выст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вочные центры, места массового скопления туристов. С другой стороны — 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это повышенная ответственность, ведь первое впечатление начинает «раб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тать» задолго до появления гостя на пороге отеля. Именно поэтому так важно заранее позаботиться о том, чтобы качество было на высочайшем уровне;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Создание условий питания по системам: HB, FB, Al. В большинстве иностранных отелей действует такая форма питания, как шведский стол. Это самообслуживание, при котором блюда выставляются на общий стол. Гости отеля подходят с отдельными тарелками и набирают себе любое количество различной еды на свое усмотрение. Уже отработанные стандарты обслуж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вания позволяют подстроиться под различные категории гостей. Заказывая еду в ресторане не всегда можно предположить, как будет выглядеть ваш з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каз, особенно с необычными названиями местной кухни, да и ждать заказа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ное блюдо иногда приходится длительное время. Шведский стол позволяет посетителю сначала увидеть, выбрать, а потом уже попробовать кулинарные изделия или напитки, заплатив за это фиксированную сумму и не ожидая приготовления заказа. Привлекателен шведский стол и отсутствием постоя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ного меню, что позволяет поварам разнообразить предлагаемые блюда. А это не может не радовать постояльцев.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гостинице «Парк-отель Европа» в стоимость номера включён за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трак, поэтому целесообразно будет расширить спектр услуг питания.  Гостям за дополнительную плату будут предлагаться следующие условия питания: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HB (</w:t>
      </w:r>
      <w:r w:rsidRPr="003135DC">
        <w:rPr>
          <w:rFonts w:ascii="Times New Roman" w:eastAsia="Calibri" w:hAnsi="Times New Roman" w:cs="Times New Roman"/>
          <w:sz w:val="28"/>
          <w:szCs w:val="28"/>
          <w:lang w:val="en-US"/>
        </w:rPr>
        <w:t>half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135DC">
        <w:rPr>
          <w:rFonts w:ascii="Times New Roman" w:eastAsia="Calibri" w:hAnsi="Times New Roman" w:cs="Times New Roman"/>
          <w:sz w:val="28"/>
          <w:szCs w:val="28"/>
          <w:lang w:val="en-US"/>
        </w:rPr>
        <w:t>board</w:t>
      </w:r>
      <w:r w:rsidRPr="003135DC">
        <w:rPr>
          <w:rFonts w:ascii="Times New Roman" w:eastAsia="Calibri" w:hAnsi="Times New Roman" w:cs="Times New Roman"/>
          <w:sz w:val="28"/>
          <w:szCs w:val="28"/>
        </w:rPr>
        <w:t>)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полупансион, тоесть двухразовое питание: завтрак и ужин с безалкогольными напитками (вода, чай, кофе);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FB (</w:t>
      </w:r>
      <w:r w:rsidRPr="003135DC">
        <w:rPr>
          <w:rFonts w:ascii="Times New Roman" w:eastAsia="Calibri" w:hAnsi="Times New Roman" w:cs="Times New Roman"/>
          <w:sz w:val="28"/>
          <w:szCs w:val="28"/>
          <w:lang w:val="en-US"/>
        </w:rPr>
        <w:t>full</w:t>
      </w:r>
      <w:r w:rsidRPr="00313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5DC">
        <w:rPr>
          <w:rFonts w:ascii="Times New Roman" w:eastAsia="Calibri" w:hAnsi="Times New Roman" w:cs="Times New Roman"/>
          <w:sz w:val="28"/>
          <w:szCs w:val="28"/>
          <w:lang w:val="en-US"/>
        </w:rPr>
        <w:t>board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– полный пансион, тоесть трёхразовое питание: за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трак, обед и ужин с безалкогольными напитками (вода, чай, кофе);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35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–  Al (all </w:t>
      </w:r>
      <w:r w:rsidRPr="003135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inclusive) – всё включено, завтрак, обед, ужин. В течение дня предлагаются напитки (алкогольные и безалкогольные) в неограниченном количестве в ресторане и лобби-баре;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специальных тарифов для определенных групп потребит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Метод тарифных планов представляет собой один из более совершенных 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механизмов управления доходами. Можно сказать, что умение предложить один и тот же продукт различным клиентским группам по различной цене является основным принципом метода. Применение нескольких тарифов, охватывающих параллельно большое число клиентских категорий, даёт во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совершить большее количество продаж по разным ценам, и, соо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ветственно, получить больший совокупный доход. Гостинице «Парк-отель Европа» можно предложить ввести следующие тарифные планы: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тариф «Командировочный» – предназначен для деловых людей, пл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нирующих командировочные поездки в Белгород. В стоимость включен н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категории стандарт или бизнес-люкс, завтрак, обед, ужин, а также бе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платное пользование прачечной;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тариф «Семейный» – предназначен для клиентов с детьми. В сто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включён номер (категория на выбор) с дополнительным местом для ребёнка, завтрак, обед, ужин, бесплатное пользование сауной с бассейном;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тариф «Выходного дня» – всем гостям в субботу и воскресенье предоставляется дополнительная скидка 5%;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тариф «Длительного проживания» – проживающим более 14 суток предоставляется скидка 15%;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тариф «Раннее бронирование» – клиентам бронирующим номер в гостинице за 2-3 недели до заезда предоставляется скидка 10%;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тариф «Ночной» – гостям останавливающимся на одну ночь скидка 50%. Тариф действует с 21:00 до 11:00 при наличии свободных мест, и может действовать и без предварительного бронирования;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тариф «3 по цене 2» – при проживании в апартаментах на 2 дня – 1 день в подарок. Тариф действует только при наличии свободных мест в н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апартаментов.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тарифов действительны при 100% оплате сразу при зас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или моментальной оплате через онлайн бронирование;</w:t>
      </w:r>
    </w:p>
    <w:p w:rsidR="003135DC" w:rsidRPr="003135DC" w:rsidRDefault="003135DC" w:rsidP="003135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Создание накопительной клубной карты. Система дисконтных карт сегодня один из наиболее популярных и эффективных инструментов, кот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применяется для удержания покупателей, переводя их в ранг постоя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и привлекает все новых и новых клиентов. При правильной организации и точно выверенной политике обычная пластиковая карточка может сильно увеличить объем продаж и вывести компанию на новый уровень.</w:t>
      </w:r>
    </w:p>
    <w:p w:rsidR="003135DC" w:rsidRPr="003135DC" w:rsidRDefault="003135DC" w:rsidP="003135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заезде в гостиницу каждому новому клиенту бесплатно выдаётся карта постоянного клиента. Клубная карта обладает уникальным номером, который используется для идентификации владельца. Клубная карта закре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за именем владельца, и не может быть использована третьими лиц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ми. Каждому гостю может принадлежать только одна действующая клубная карта. В период проживания, ежедневно, на карту гостя начисляются бону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баллы в размере 5% от суммы проживания за текущие сутки. Накопле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бонусными баллами клиент сможет оплатить стоимость следующего проживания. </w:t>
      </w:r>
    </w:p>
    <w:p w:rsidR="003135DC" w:rsidRPr="003135DC" w:rsidRDefault="003135DC" w:rsidP="003135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людей, которые ценят свое время и деньги, возможности получ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бонусов станут важнейшим аргументом для того, чтобы прочно «пр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крепиться» к данному заведению и к тому же порекомендовать его своим коллегам и знакомым. Удержание существующих клиентов обходится д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шевле, чем привлечение новых. Поэтому создание дополнительных преим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 и предложений для существующих клиентов повышает их лояльность. С помощью карт можно сильно увеличить приток клиентов и обороты гост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ницы, поэтому дисконтная система может быть полезна не только для покупателей;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Увеличение количества рекламных средств. В пункте 2.2. данной р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было выявлено, что гостиница «Парк-отель Европа» использует след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рекламные средства: радио, прессу и интернет. Для того чтобы пов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эффективность реализации деятельности гостинице можно предложить дополнительно использовать следующие рекламные носители: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телевидение – эта реклама, считающаяся самой престижной и масс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вой, очень дорога и эффективна, так как не имеет целевой аудитории. 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Наиб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лее предпочтительные каналы для размещения: ГТРК «Белгород», телекомпании «Мир Белогорья», «Белый город»;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наружная реклама – это очень действенный способ рекламного во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 Гостинице «Парк-отель Европа» можно предложить использовать щитовую рекламу вдоль дорог, на автостоянках и заправочных станциях. Данный способ будет оправдан, так как информирует путешествующих о ближайшем возможном месте для отдыха и ночлега. Ещё одним эффекти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видом наружной рекламы является размещение баннеров гостиницы в аэропорту и ж/д вокзале. Таким образом,  предприятие «Парк-отель Европа» сможет привлечь внимание большое количества потенциальных клиентов, за счёт высокого пассажиропотока в город;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Разрешение на проживание с животными. 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 размещение в го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1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тинице с животными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подразумевает проживание в одном номере человека и домашнего животного. Данная услуга очень востребована со стороны людей, путешествующих со своим питомцем, или приезжающих в Белгород на в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ставку собак или кошек. Однако в Белгороде совсем нет гостиниц, которые разрешают проживание с животными. Данная услуга в подавляющем бол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шинстве отелей является платной и потребует от владельца животного н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дополнительной платы к стоимости номера за сутки. С одной ст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животное в отеле – это повышенный риск порчи мебели и обоев, ковр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покрытия, нагрузка на горничных, которые должны гораздо более тщ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вычищать номер от шерсти, возможные жалобы других постояльцев. С другой стороны, сегодняшние клиенты с животными, как правило, отн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 к наиболее платежеспособному потребительскому сегменту и готовы платить дополнительные деньги за размещение своих любимцев. Некоторые из клиентов могут воспринять отказ в размещении животного как личную обиду – гостиница попросту потеряет деньги. Кроме того, большая часть ж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вотных, путешествующих с владельцами, как правило, ведут себя гораздо опрятнее и аккуратнее, чем дети младшего возраста или некоторые взрослые постояльцы. 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для разрешении заселения с животными необходимо установить следующие правила: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гости, прибывшие на отдых в отель с домашними животными дол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иметь справку от ветеринарного врача с отметкой обо всех прививках;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животное, которому в исключительном случае можно размещаться в номере – только комнатные собачки (размер 30 х40) или кошки любых п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животное может находиться без поводка только в пределах жилого номера, в котором проживают его хозяева;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запрещается свободное передвижение животных без поводка в общ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зонах </w:t>
      </w:r>
      <w:r w:rsidR="00BD36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холлах и коридорах отеля;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запрещается приводить и приносить животных в ресторан, лобби-бар, сауну;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запрещается кормить животных, используя посуду отеля.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Горничные должны знать о том, что в номере находится животное. С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трудникам службы приема и размещения предоставляют владельцам живо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специальные таблички, которые необходимо вешать на ручку двери, 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животное осталась в номере без присмотра. Персоналу отеля входить в т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номер разрешается только в присутствии хозяина животного;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проката велосипедов. Поскольку гостиница «Парк-отель Европа» находится в лесопарковой зоне Белгорода, поэтому целесоо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 будет организовать для посетителей прокат велосипедов. Активность любителей покататься начинается в апреле и заканчивается в октябре, тоесть от клиентов у вас не будет отбоя почти круглый год. Поскольку все же это сезонный заработок, то семь месяцев </w:t>
      </w:r>
      <w:r w:rsidR="00BD36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довольно большой срок для его развития. 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отелем должна быть обязательно вело парковка. Постояльцам отеля, которые взяли велосипеды на прокат надо где-то их оставлять, пока они находятся в отеле или, например, на обеде. Парковка должна находиться на главном входе и хорошо просматриваться. На первое время будет дост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закупить 15 велосипедов. При высоком спросе можно будет докупить необходимое количество велосипедов.</w:t>
      </w:r>
    </w:p>
    <w:p w:rsid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таких услуг при небольших инвестициях, поможет привлечь в гостиницу реальных и потенциальных велосипедистов. Наличие проката велосипедов может стать стимулом останавливаться именно в этом заведении. Велосипедистам же не придётся везти, например, через всю стр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свои велосипеды, тем самым создавая себе неудобства. Владельцу завед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это позволит увеличить прибыль.</w:t>
      </w:r>
    </w:p>
    <w:p w:rsidR="00146304" w:rsidRDefault="00146304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предприятие </w:t>
      </w:r>
      <w:r w:rsidRPr="0014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использовать свои собственные средства для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необходимо осуществить расчёт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ходимого для покупки инвентаря. Предприятию «Парк-отель Европа»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дётся осуществить затраты на следующее оборудование: </w:t>
      </w:r>
    </w:p>
    <w:p w:rsidR="00C05608" w:rsidRDefault="00C05608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пластиковые карты (1 шт. – 41 руб.) 500 шт. – 20800 руб;</w:t>
      </w:r>
    </w:p>
    <w:p w:rsidR="00146304" w:rsidRDefault="00146304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3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рекламу: реклама на тв – 50 тыс. руб</w:t>
      </w:r>
      <w:r w:rsidR="00C05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5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наружная реклама – 30 тыс. руб;</w:t>
      </w:r>
    </w:p>
    <w:p w:rsidR="00C05608" w:rsidRDefault="00C05608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велосипеды (1 шт. – 8 тыс. руб.)</w:t>
      </w:r>
      <w:r w:rsidR="002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шт. – 120 тыс. руб.</w:t>
      </w:r>
    </w:p>
    <w:p w:rsidR="0026748F" w:rsidRPr="003135DC" w:rsidRDefault="0026748F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8F">
        <w:rPr>
          <w:rFonts w:ascii="Times New Roman" w:eastAsia="Calibri" w:hAnsi="Times New Roman" w:cs="Times New Roman"/>
          <w:sz w:val="28"/>
          <w:szCs w:val="28"/>
        </w:rPr>
        <w:t>В итоге: 2</w:t>
      </w:r>
      <w:r>
        <w:rPr>
          <w:rFonts w:ascii="Times New Roman" w:eastAsia="Calibri" w:hAnsi="Times New Roman" w:cs="Times New Roman"/>
          <w:sz w:val="28"/>
          <w:szCs w:val="28"/>
        </w:rPr>
        <w:t>208</w:t>
      </w:r>
      <w:r w:rsidRPr="0026748F">
        <w:rPr>
          <w:rFonts w:ascii="Times New Roman" w:eastAsia="Calibri" w:hAnsi="Times New Roman" w:cs="Times New Roman"/>
          <w:sz w:val="28"/>
          <w:szCs w:val="28"/>
        </w:rPr>
        <w:t xml:space="preserve">00 р. гостинице необходимо выделить </w:t>
      </w:r>
      <w:r>
        <w:rPr>
          <w:rFonts w:ascii="Times New Roman" w:eastAsia="Calibri" w:hAnsi="Times New Roman" w:cs="Times New Roman"/>
          <w:sz w:val="28"/>
          <w:szCs w:val="28"/>
        </w:rPr>
        <w:t>на осуществление предложенной программы мероприятий для повышения эффективности ре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лизации гостиничных услуг. </w:t>
      </w:r>
    </w:p>
    <w:p w:rsidR="003135DC" w:rsidRPr="003135DC" w:rsidRDefault="003135DC" w:rsidP="0031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данная программа мероприятий сможет дать увелич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выручки от дополнительных услуг гостиницы, позволит увеличить з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грузку гостиницы, за счёт созданных специальных акций и тарифов, тем с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повысив эффективность системы реализации гостиничных услуг ИП Р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занов А.Г. </w:t>
      </w: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748F" w:rsidRDefault="0026748F" w:rsidP="00645651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651" w:rsidRPr="00645651" w:rsidRDefault="00645651" w:rsidP="00D22E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651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645651" w:rsidRPr="00645651" w:rsidRDefault="00645651" w:rsidP="00D22E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45651" w:rsidRPr="00645651" w:rsidRDefault="00645651" w:rsidP="00D22E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  <w:szCs w:val="28"/>
        </w:rPr>
        <w:t>Гостиничный  бизнес является интенсивно развивающейся отраслью услуг, определяющей  перспективы дальнейшего развития туристической индустрии. Динамичное  развитие и создание инфраструктуры гостиничного бизнеса оказывает  огромный стимулирующий эффект на основные отрасли экономики,  активизирует внедрение новейших технологий, способствует притоку  инвестиций во все ключевые хозяйственные сегменты. 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би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 привлекает предпринимателей по многим причинам: относительно н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стартовые инвестиции, растущий спрос на туристские услуги, выс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уровень рентабельности и, соответственно, средний срок окупаемости затрат.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как город с развитой промышленностью, торговлей и экон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микой является крупным туристическим объектом в сфере делового туризма. Ежедневно в Белгород в рамках деловых поездок приезжают бизнесмены со всех концов России. Для многих из них поездка в этот город начинается с поиска подходящей </w:t>
      </w:r>
      <w:hyperlink r:id="rId11" w:history="1">
        <w:r w:rsidRPr="006456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гостиницы.</w:t>
        </w:r>
      </w:hyperlink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гостиничная инд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стрия Белгорода представляет собой отрасль с высоким уровнем конкуре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С каждым годом количество средств размещения в городе увеличивае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Поэтому перед предпринимателями стоит задача не только не обанкр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титься, но и обеспечить высокую эффективность функционирования гост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ницы в условиях жёсткой конкуренции. 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главе данной работы были </w:t>
      </w: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рассмотрены теоретические осн</w:t>
      </w: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вы повышения эффективности системы реализации гостиничных услуг: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– особенности услуг гостиничной сферы;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– сущность и методы продвижения гостиничных услуг;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6456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проблемы и перспективы реализации гостиничных услуг.</w:t>
      </w:r>
    </w:p>
    <w:p w:rsidR="006D380D" w:rsidRDefault="00645651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Во второй главе были проведены</w:t>
      </w:r>
      <w:r w:rsidR="006D3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этапы:</w:t>
      </w:r>
    </w:p>
    <w:p w:rsidR="006D380D" w:rsidRDefault="006D380D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изучена </w:t>
      </w: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организационно-экономическая характеристика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тия;</w:t>
      </w:r>
    </w:p>
    <w:p w:rsidR="006D380D" w:rsidRDefault="006D380D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проанализирован</w:t>
      </w:r>
      <w:r w:rsidRPr="006D3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рын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гостиничных услуг города Белгорода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стема реализации гостиничных услуг на предприятии;</w:t>
      </w:r>
    </w:p>
    <w:p w:rsidR="006D380D" w:rsidRDefault="006D380D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645651"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таны</w:t>
      </w:r>
      <w:r w:rsidR="00645651"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рекомендаций по повышению эффективности реализ</w:t>
      </w:r>
      <w:r w:rsidR="00645651"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45651"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ции гостиничных услуг ИП Резанов А.Г.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</w:t>
      </w:r>
      <w:r w:rsidR="006D3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проведенного исследования</w:t>
      </w: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выявлено что,</w:t>
      </w:r>
      <w:r w:rsidRPr="00645651">
        <w:rPr>
          <w:rFonts w:ascii="Times New Roman" w:eastAsia="Calibri" w:hAnsi="Times New Roman" w:cs="Times New Roman"/>
          <w:sz w:val="28"/>
          <w:szCs w:val="28"/>
        </w:rPr>
        <w:t xml:space="preserve"> предпр</w:t>
      </w:r>
      <w:r w:rsidRPr="00645651">
        <w:rPr>
          <w:rFonts w:ascii="Times New Roman" w:eastAsia="Calibri" w:hAnsi="Times New Roman" w:cs="Times New Roman"/>
          <w:sz w:val="28"/>
          <w:szCs w:val="28"/>
        </w:rPr>
        <w:t>и</w:t>
      </w:r>
      <w:r w:rsidRPr="00645651">
        <w:rPr>
          <w:rFonts w:ascii="Times New Roman" w:eastAsia="Calibri" w:hAnsi="Times New Roman" w:cs="Times New Roman"/>
          <w:sz w:val="28"/>
          <w:szCs w:val="28"/>
        </w:rPr>
        <w:t>ятию необходима программа мероприятий, направленная на увеличение к</w:t>
      </w:r>
      <w:r w:rsidRPr="00645651">
        <w:rPr>
          <w:rFonts w:ascii="Times New Roman" w:eastAsia="Calibri" w:hAnsi="Times New Roman" w:cs="Times New Roman"/>
          <w:sz w:val="28"/>
          <w:szCs w:val="28"/>
        </w:rPr>
        <w:t>о</w:t>
      </w:r>
      <w:r w:rsidRPr="00645651">
        <w:rPr>
          <w:rFonts w:ascii="Times New Roman" w:eastAsia="Calibri" w:hAnsi="Times New Roman" w:cs="Times New Roman"/>
          <w:sz w:val="28"/>
          <w:szCs w:val="28"/>
        </w:rPr>
        <w:t xml:space="preserve">личества акций и скидок, а также расширение ассортимента услуг с целью повышения статуса предприятия.  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>Основываясь на результатах проведённого</w:t>
      </w:r>
      <w:r w:rsidR="00911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36DE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анализа,</w:t>
      </w: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предложены рекомендаций по повышению эффективности реализации гостиничных услуг на предприятии. Данная программа мероприятий включает в себя несколько этапов: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6456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бесплатного трансфера от аэропорта и ж/д вокзала;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456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создание условий питания по системам: HB, FB, Al;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специальных тарифов для определенных групп потребит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накопительной клубной карты;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увеличение количества рекламных средств;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разрешение на проживание с животными;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проката велосипедов.</w:t>
      </w:r>
    </w:p>
    <w:p w:rsidR="00645651" w:rsidRPr="00645651" w:rsidRDefault="00645651" w:rsidP="006456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мероприятий, на наш взгляд, сможет дать увелич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выручки от дополнительных услуг гостиницы, позволит увеличить з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грузку гостиницы, за счёт созданных специальных акций и тарифов, тем с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повысив эффективность системы реализации гостиничных услуг ИП Р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 А.Г.</w:t>
      </w:r>
      <w:r w:rsidRPr="006456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80D" w:rsidRDefault="006D380D" w:rsidP="006456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6D380D" w:rsidRDefault="006D380D" w:rsidP="006456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6D380D" w:rsidRDefault="006D380D" w:rsidP="006456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6D380D" w:rsidRDefault="006D380D" w:rsidP="006456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6D380D" w:rsidRDefault="006D380D" w:rsidP="006456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645651" w:rsidRPr="00645651" w:rsidRDefault="00645651" w:rsidP="006456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645651">
        <w:rPr>
          <w:rFonts w:ascii="Times New Roman" w:eastAsia="Calibri" w:hAnsi="Times New Roman" w:cs="Times New Roman"/>
          <w:b/>
          <w:sz w:val="28"/>
        </w:rPr>
        <w:t>Список использованных источников</w:t>
      </w:r>
    </w:p>
    <w:p w:rsidR="00645651" w:rsidRPr="00645651" w:rsidRDefault="00645651" w:rsidP="00645651">
      <w:pPr>
        <w:tabs>
          <w:tab w:val="num" w:pos="426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Агамирова, Е. В. Управление персоналом в туризме и гостинично-ресторанном бизнесе : практикум : учеб. пособие / Е. В. Агамирова. − М. : Дашков и К, 2013. – 178 c.</w:t>
      </w:r>
    </w:p>
    <w:p w:rsidR="00645651" w:rsidRPr="00645651" w:rsidRDefault="00645651" w:rsidP="006D380D">
      <w:pPr>
        <w:tabs>
          <w:tab w:val="num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45651">
        <w:rPr>
          <w:rFonts w:ascii="Times New Roman" w:eastAsia="Calibri" w:hAnsi="Times New Roman" w:cs="Times New Roman"/>
          <w:sz w:val="28"/>
        </w:rPr>
        <w:t>2. Браймер, Р. А. Основы управления в индустрии гостеприимства : учеб. пособие / Р. А.  Браймер. − М. : Аспект-Пресс, 2014. – 254 с.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45651">
        <w:rPr>
          <w:rFonts w:ascii="Times New Roman" w:eastAsia="Calibri" w:hAnsi="Times New Roman" w:cs="Times New Roman"/>
          <w:sz w:val="28"/>
        </w:rPr>
        <w:t xml:space="preserve">3. </w:t>
      </w:r>
      <w:r w:rsidRPr="00645651">
        <w:rPr>
          <w:rFonts w:ascii="Times New Roman" w:eastAsia="Calibri" w:hAnsi="Times New Roman" w:cs="Times New Roman"/>
          <w:sz w:val="28"/>
          <w:szCs w:val="28"/>
        </w:rPr>
        <w:t xml:space="preserve">Ваген, Л. В. Гостиничный бизнес : ученик </w:t>
      </w:r>
      <w:r w:rsidR="00E32752">
        <w:rPr>
          <w:rFonts w:ascii="Times New Roman" w:eastAsia="Calibri" w:hAnsi="Times New Roman" w:cs="Times New Roman"/>
          <w:sz w:val="28"/>
          <w:szCs w:val="28"/>
        </w:rPr>
        <w:t>/ Л. В. Ваген. – Ростов н/Д. : Феникс</w:t>
      </w:r>
      <w:r w:rsidRPr="00645651">
        <w:rPr>
          <w:rFonts w:ascii="Times New Roman" w:eastAsia="Calibri" w:hAnsi="Times New Roman" w:cs="Times New Roman"/>
          <w:sz w:val="28"/>
          <w:szCs w:val="28"/>
        </w:rPr>
        <w:t>, 2015. – 412 c.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</w:rPr>
        <w:t xml:space="preserve">4. 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Волков, Ю. Ф. Введение в гостиничный и туристический бизнес : учеб. пособие /</w:t>
      </w:r>
      <w:r w:rsidR="00E3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Ф. Волков. − Ростов н/Д. : Феникс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352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</w:rPr>
        <w:t xml:space="preserve">5. 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Галева, Р. Б.  Методика оценки качества гостиничных услуг / Р. Б.  Галева // Практический маркетинг. − 2015. − № 12. – С. 13-18.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</w:rPr>
      </w:pPr>
      <w:r w:rsidRPr="00645651">
        <w:rPr>
          <w:rFonts w:ascii="Times New Roman" w:eastAsia="Calibri" w:hAnsi="Times New Roman" w:cs="Times New Roman"/>
          <w:sz w:val="28"/>
        </w:rPr>
        <w:t xml:space="preserve">6. </w:t>
      </w:r>
      <w:r w:rsidRPr="00645651">
        <w:rPr>
          <w:rFonts w:ascii="Times New Roman" w:eastAsia="Calibri" w:hAnsi="Times New Roman" w:cs="Times New Roman"/>
          <w:iCs/>
          <w:sz w:val="28"/>
        </w:rPr>
        <w:t>Гвишиани, Д. М. Организация управления / Д. М. Гвишиани. – М.: Наука, 2014. – 536 с.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</w:rPr>
      </w:pPr>
      <w:r w:rsidRPr="00645651">
        <w:rPr>
          <w:rFonts w:ascii="Times New Roman" w:eastAsia="Calibri" w:hAnsi="Times New Roman" w:cs="Times New Roman"/>
          <w:iCs/>
          <w:sz w:val="28"/>
        </w:rPr>
        <w:t>7. Гостиницы Белгородской области : стат. сб. / Федер. служба гос. ст</w:t>
      </w:r>
      <w:r w:rsidRPr="00645651">
        <w:rPr>
          <w:rFonts w:ascii="Times New Roman" w:eastAsia="Calibri" w:hAnsi="Times New Roman" w:cs="Times New Roman"/>
          <w:iCs/>
          <w:sz w:val="28"/>
        </w:rPr>
        <w:t>а</w:t>
      </w:r>
      <w:r w:rsidRPr="00645651">
        <w:rPr>
          <w:rFonts w:ascii="Times New Roman" w:eastAsia="Calibri" w:hAnsi="Times New Roman" w:cs="Times New Roman"/>
          <w:iCs/>
          <w:sz w:val="28"/>
        </w:rPr>
        <w:t>тистики, Территор. орган федер. службы гос. статистики по Белгор. обл. – Белгород : Изд-во Белгор. облкомстата, 2015. – 120 с. : табл.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iCs/>
          <w:sz w:val="28"/>
        </w:rPr>
        <w:t xml:space="preserve">8. 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Джанджугазова, Е. А. Маркетинг в индустрии гостеприимства / Е. А. Джанджугазова. – М.: 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val="es-ES_tradnl" w:eastAsia="ru-RU"/>
        </w:rPr>
        <w:t xml:space="preserve">Academia, 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2013. – 185 с.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</w:rPr>
      </w:pPr>
      <w:r w:rsidRPr="00645651">
        <w:rPr>
          <w:rFonts w:ascii="Times New Roman" w:eastAsia="Calibri" w:hAnsi="Times New Roman" w:cs="Times New Roman"/>
          <w:sz w:val="28"/>
        </w:rPr>
        <w:t xml:space="preserve">9. 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Дурович, А. Г.  Маркетинговые исследования в ту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ризме: учеб. пос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бие / А. Г. Дурович. – М.: Новое знание, 2015. – 348 с.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</w:rPr>
      </w:pPr>
      <w:r w:rsidRPr="00645651">
        <w:rPr>
          <w:rFonts w:ascii="Times New Roman" w:eastAsia="Calibri" w:hAnsi="Times New Roman" w:cs="Times New Roman"/>
          <w:sz w:val="28"/>
        </w:rPr>
        <w:lastRenderedPageBreak/>
        <w:t xml:space="preserve">10. </w:t>
      </w:r>
      <w:r w:rsidRPr="00645651">
        <w:rPr>
          <w:rFonts w:ascii="Times New Roman" w:eastAsia="Calibri" w:hAnsi="Times New Roman" w:cs="Times New Roman"/>
          <w:iCs/>
          <w:sz w:val="28"/>
        </w:rPr>
        <w:t>Дусенко, C. B. Управление социально-культурной сферой и туриз</w:t>
      </w:r>
      <w:r w:rsidRPr="00645651">
        <w:rPr>
          <w:rFonts w:ascii="Times New Roman" w:eastAsia="Calibri" w:hAnsi="Times New Roman" w:cs="Times New Roman"/>
          <w:iCs/>
          <w:sz w:val="28"/>
        </w:rPr>
        <w:softHyphen/>
        <w:t>мом: учебное пособие. / С. В. Дусенко. – Хабаровск: Изд-во ХГТУ, 2013. – 130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iCs/>
          <w:sz w:val="28"/>
        </w:rPr>
        <w:t xml:space="preserve">11. 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Ефимова, О. П. Эк</w:t>
      </w:r>
      <w:r w:rsidRPr="0064565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ономика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 и ресторанов : учеб. пособие /            О. П. Ефимова,  Н. А. Ефимова. − Минск : Новое знание, 2014. – 315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Жмулина, Д. А. Правовое регулирование деятельности по оказанию гостиничных услуг : монография / Д. А. Жмулина. – М.: Волтерс Клувер, 2013. – 110 с.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</w:rPr>
      </w:pPr>
      <w:r w:rsidRPr="00645651">
        <w:rPr>
          <w:rFonts w:ascii="Times New Roman" w:eastAsia="Calibri" w:hAnsi="Times New Roman" w:cs="Times New Roman"/>
          <w:iCs/>
          <w:sz w:val="28"/>
        </w:rPr>
        <w:t>13. Зорин, Е. В. Туризм и от</w:t>
      </w:r>
      <w:r w:rsidRPr="00645651">
        <w:rPr>
          <w:rFonts w:ascii="Times New Roman" w:eastAsia="Calibri" w:hAnsi="Times New Roman" w:cs="Times New Roman"/>
          <w:iCs/>
          <w:sz w:val="28"/>
        </w:rPr>
        <w:softHyphen/>
        <w:t>раслевые системы : учебник / Е. В. Зорин, П. А. Виноградов, Е. Н. Ильина. – М.: Финансы и статистика, 2015. – 178 с.</w:t>
      </w:r>
    </w:p>
    <w:p w:rsidR="00645651" w:rsidRPr="00645651" w:rsidRDefault="00645651" w:rsidP="006D380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14. 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Исмаев, Д. К. Международное гостиничное хозяйство: по материа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лам зарубежных публикаций / Д. К. Исмаев. – М.: ВШТГ, 2013. – 86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iCs/>
          <w:sz w:val="28"/>
        </w:rPr>
        <w:t xml:space="preserve">15. 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Кабушкин, Н. И. Менеджмент гостиниц и ресторанов : учеб. пос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 /    Н. И. Кабушкин. – Минск : </w:t>
      </w:r>
      <w:r w:rsidR="00E3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знание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180 с.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iCs/>
          <w:sz w:val="28"/>
        </w:rPr>
        <w:t xml:space="preserve">16. </w:t>
      </w:r>
      <w:r w:rsidRPr="0064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Кусков, А. С. Гостиничное дело </w:t>
      </w:r>
      <w:r w:rsidRPr="0064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учебник / А. С. Кусков. – </w:t>
      </w:r>
      <w:r w:rsidRPr="0064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r w:rsidRPr="006456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Эксмо,</w:t>
      </w:r>
      <w:r w:rsidRPr="0064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2012. – 143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iCs/>
          <w:sz w:val="28"/>
        </w:rPr>
        <w:t xml:space="preserve">17. 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Лесник, А. Л. Методика проведения маркетинговых исследований в гостиничном бизнесе : учебник / А. Л. Лесник. − М. : </w:t>
      </w:r>
      <w:r w:rsidR="00E3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САС ПЛЮС 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126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Лесник, А. Л. 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и управление гости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ничным бизнесом : учебник / А. Л. Лесник, А. В. Чернышев. – М.: Альпина, 2013. – 212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iCs/>
          <w:sz w:val="28"/>
        </w:rPr>
        <w:t xml:space="preserve">19. 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Ляпина, И. Ю. Организация и технология гостиничного обслужив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: учебник / И. Ю. Ляпина. − М. : ПрофОбрИздат, 2014. – 187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Медлик, С. Гостиничный бизнес : учебник / С. Медлик, Х. Инграм. − М. : ЮНИТИ-ДАНА, 2015. – 239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Морозова, Н. С. Реклама в социально-культурном сервисе и тури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: учебник / Н. С. Морозова, М. А. Морозов. – М. : Академия, 2013. – 336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Мусакин, А. А. Малые средства размещения: инвестиционные во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 и  проблемы / А. А. Мусакин // Гостиничное дело. – 2015. –    №  4. – С. 11-17.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Овсиевич, Б. Л. Модели формирования организационных структур /        Б. Л. Овсиевич. – СПб.: Наука, 2014. – 159 с.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iCs/>
          <w:sz w:val="28"/>
        </w:rPr>
        <w:t xml:space="preserve">24. </w:t>
      </w:r>
      <w:r w:rsidRPr="006456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Папирян Г. А. Менеджмент в индустрии гостеприимства / Г. А. П</w:t>
      </w:r>
      <w:r w:rsidRPr="006456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Pr="006456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пирян. – М.: Экономика, 2012. – 111 с.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Пирожник, И.И.  </w:t>
      </w:r>
      <w:r w:rsidRPr="00645651">
        <w:rPr>
          <w:rFonts w:ascii="Times New Roman" w:eastAsia="Calibri" w:hAnsi="Times New Roman" w:cs="Times New Roman"/>
          <w:sz w:val="28"/>
          <w:szCs w:val="28"/>
        </w:rPr>
        <w:t>Маркетинг в туризме</w:t>
      </w:r>
      <w:r w:rsidRPr="0064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учебник / И.И. Пирожник. – </w:t>
      </w:r>
      <w:r w:rsidRPr="00645651">
        <w:rPr>
          <w:rFonts w:ascii="Times New Roman" w:eastAsia="Calibri" w:hAnsi="Times New Roman" w:cs="Times New Roman"/>
          <w:sz w:val="28"/>
          <w:szCs w:val="28"/>
        </w:rPr>
        <w:t>М. : КНОРУС, 2012. – 290 с.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26. 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Сенин, В. С. Гостиничный бизнес: Классификация гостиниц и др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средств размещения : учеб. пособие / В. С. Сенин. – М. : Проспект, 2014. – 123 с.</w:t>
      </w:r>
    </w:p>
    <w:p w:rsidR="00645651" w:rsidRPr="00645651" w:rsidRDefault="00645651" w:rsidP="006D38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645651">
        <w:rPr>
          <w:rFonts w:ascii="Times New Roman" w:eastAsia="Calibri" w:hAnsi="Times New Roman" w:cs="Times New Roman"/>
          <w:sz w:val="28"/>
          <w:szCs w:val="28"/>
        </w:rPr>
        <w:t>Тимохина, Т. Г. Технологии гостиничной деятельности : учебник /           Т. Г. Тимохина. − М. : ПрофОбрИздат, 2015. – 187 с.</w:t>
      </w:r>
    </w:p>
    <w:p w:rsidR="00645651" w:rsidRPr="00645651" w:rsidRDefault="00645651" w:rsidP="006D380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 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Уокер</w:t>
      </w:r>
      <w:r w:rsidR="00E3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Дж. Р. Введение в гостеприимство: учебник; пер. с англ. H.H. Михайлова / Дж. Р. Уокер. – М: ЮНИТИ, 2015. – 463 с.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29. 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Филипповский, Е. Е. Экономика гостиницы : учебник / Е. Е. Ф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липповский, Л. В. Шмарова. – М. : Новое знание, 2013. – 176 с.</w:t>
      </w:r>
    </w:p>
    <w:p w:rsidR="00645651" w:rsidRPr="00645651" w:rsidRDefault="00645651" w:rsidP="006D380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 Хаширов</w:t>
      </w:r>
      <w:r w:rsidR="00E3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O. A. Предпринимательство в сфере услуг / О. А. Хаш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E3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ров. </w:t>
      </w:r>
      <w:r w:rsidRPr="006456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СПб. : Изд-во СП6УЭФ, 2013.</w:t>
      </w:r>
    </w:p>
    <w:p w:rsidR="00645651" w:rsidRPr="00645651" w:rsidRDefault="00645651" w:rsidP="006D380D">
      <w:pPr>
        <w:tabs>
          <w:tab w:val="num" w:pos="42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51">
        <w:rPr>
          <w:rFonts w:ascii="Times New Roman" w:eastAsia="Calibri" w:hAnsi="Times New Roman" w:cs="Times New Roman"/>
          <w:iCs/>
          <w:sz w:val="28"/>
          <w:szCs w:val="28"/>
        </w:rPr>
        <w:t xml:space="preserve">31. 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Чернышева, А. В. Организация и управление гостиничным бизн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: учеб. пособие / А. В. Чернышева. − М. : Издательский дом «Альпина», 2013. – 212 с.</w:t>
      </w: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5DC" w:rsidRDefault="003135DC" w:rsidP="00162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12" w:rsidRDefault="00645212" w:rsidP="006452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EF" w:rsidRDefault="009E7F0B" w:rsidP="009E7F0B">
      <w:pPr>
        <w:jc w:val="center"/>
      </w:pPr>
      <w:r w:rsidRPr="009E7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sectPr w:rsidR="00FE33EF" w:rsidSect="003135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03" w:rsidRDefault="008E0C03" w:rsidP="003135DC">
      <w:pPr>
        <w:spacing w:after="0" w:line="240" w:lineRule="auto"/>
      </w:pPr>
      <w:r>
        <w:separator/>
      </w:r>
    </w:p>
  </w:endnote>
  <w:endnote w:type="continuationSeparator" w:id="0">
    <w:p w:rsidR="008E0C03" w:rsidRDefault="008E0C03" w:rsidP="0031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88" w:rsidRDefault="000C78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88" w:rsidRDefault="000C7888" w:rsidP="000C7888">
    <w:pPr>
      <w:pStyle w:val="a5"/>
    </w:pPr>
    <w:r>
      <w:t xml:space="preserve">Вернуться в каталог готовых дипломов и магистерских диссертаций </w:t>
    </w:r>
  </w:p>
  <w:p w:rsidR="000C7888" w:rsidRDefault="000C7888" w:rsidP="000C7888">
    <w:pPr>
      <w:pStyle w:val="a5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88" w:rsidRDefault="000C78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03" w:rsidRDefault="008E0C03" w:rsidP="003135DC">
      <w:pPr>
        <w:spacing w:after="0" w:line="240" w:lineRule="auto"/>
      </w:pPr>
      <w:r>
        <w:separator/>
      </w:r>
    </w:p>
  </w:footnote>
  <w:footnote w:type="continuationSeparator" w:id="0">
    <w:p w:rsidR="008E0C03" w:rsidRDefault="008E0C03" w:rsidP="0031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88" w:rsidRDefault="000C78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70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310D" w:rsidRDefault="00FD310D" w:rsidP="00FD310D">
        <w:pPr>
          <w:pStyle w:val="a3"/>
          <w:jc w:val="right"/>
        </w:pPr>
        <w:r>
          <w:t>Узнайте стоимость написания на заказ студенческих и аспирантских работ</w:t>
        </w:r>
      </w:p>
      <w:p w:rsidR="005E6967" w:rsidRPr="003135DC" w:rsidRDefault="00FD310D" w:rsidP="00FD310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t>http://учебники.информ2000.рф/napisat-diplom.shtml</w:t>
        </w:r>
        <w:bookmarkStart w:id="1" w:name="_GoBack"/>
        <w:bookmarkEnd w:id="1"/>
        <w:r w:rsidR="005E6967" w:rsidRPr="003135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6967" w:rsidRPr="003135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E6967" w:rsidRPr="003135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="005E6967" w:rsidRPr="003135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6967" w:rsidRDefault="005E69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D" w:rsidRDefault="00FD310D" w:rsidP="00FD310D">
    <w:pPr>
      <w:pStyle w:val="a3"/>
    </w:pPr>
    <w:r>
      <w:t>Узнайте стоимость написания на заказ студенческих и аспирантских работ</w:t>
    </w:r>
  </w:p>
  <w:p w:rsidR="000C7888" w:rsidRDefault="00FD310D" w:rsidP="00FD310D">
    <w:pPr>
      <w:pStyle w:val="a3"/>
    </w:pPr>
    <w:r>
      <w:t>http://учебники.информ2000.рф/napisat-diplom.shtml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1886ACC"/>
    <w:multiLevelType w:val="multilevel"/>
    <w:tmpl w:val="D13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FD"/>
    <w:rsid w:val="000C4C74"/>
    <w:rsid w:val="000C63F0"/>
    <w:rsid w:val="000C7888"/>
    <w:rsid w:val="00146304"/>
    <w:rsid w:val="0016099E"/>
    <w:rsid w:val="001626FD"/>
    <w:rsid w:val="00197C7A"/>
    <w:rsid w:val="002222DD"/>
    <w:rsid w:val="002344E6"/>
    <w:rsid w:val="00240F0E"/>
    <w:rsid w:val="00263EE7"/>
    <w:rsid w:val="0026748F"/>
    <w:rsid w:val="003135DC"/>
    <w:rsid w:val="00325DC0"/>
    <w:rsid w:val="0032610A"/>
    <w:rsid w:val="00352A28"/>
    <w:rsid w:val="003759B2"/>
    <w:rsid w:val="004031F2"/>
    <w:rsid w:val="00412CB1"/>
    <w:rsid w:val="00467D34"/>
    <w:rsid w:val="004E2010"/>
    <w:rsid w:val="004F1C55"/>
    <w:rsid w:val="00511F6B"/>
    <w:rsid w:val="005A6DF5"/>
    <w:rsid w:val="005E6967"/>
    <w:rsid w:val="005F07E6"/>
    <w:rsid w:val="00645212"/>
    <w:rsid w:val="00645651"/>
    <w:rsid w:val="00654164"/>
    <w:rsid w:val="006D380D"/>
    <w:rsid w:val="006E3977"/>
    <w:rsid w:val="007175BA"/>
    <w:rsid w:val="00750EDA"/>
    <w:rsid w:val="007C1277"/>
    <w:rsid w:val="00814AA9"/>
    <w:rsid w:val="0083534F"/>
    <w:rsid w:val="00864ACB"/>
    <w:rsid w:val="008B78DF"/>
    <w:rsid w:val="008E0C03"/>
    <w:rsid w:val="009111EC"/>
    <w:rsid w:val="00953247"/>
    <w:rsid w:val="00974834"/>
    <w:rsid w:val="009A58CD"/>
    <w:rsid w:val="009E7F0B"/>
    <w:rsid w:val="00A426BC"/>
    <w:rsid w:val="00A8459D"/>
    <w:rsid w:val="00AF3094"/>
    <w:rsid w:val="00BD36DE"/>
    <w:rsid w:val="00C05608"/>
    <w:rsid w:val="00C62AE8"/>
    <w:rsid w:val="00D11408"/>
    <w:rsid w:val="00D14E62"/>
    <w:rsid w:val="00D22EB7"/>
    <w:rsid w:val="00D337E7"/>
    <w:rsid w:val="00D64268"/>
    <w:rsid w:val="00D9445D"/>
    <w:rsid w:val="00DA08BE"/>
    <w:rsid w:val="00DA45C1"/>
    <w:rsid w:val="00DC563B"/>
    <w:rsid w:val="00E32752"/>
    <w:rsid w:val="00E672C2"/>
    <w:rsid w:val="00E83ED7"/>
    <w:rsid w:val="00F25207"/>
    <w:rsid w:val="00F84A22"/>
    <w:rsid w:val="00FD310D"/>
    <w:rsid w:val="00FE33EF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5DC"/>
  </w:style>
  <w:style w:type="paragraph" w:styleId="a5">
    <w:name w:val="footer"/>
    <w:basedOn w:val="a"/>
    <w:link w:val="a6"/>
    <w:uiPriority w:val="99"/>
    <w:unhideWhenUsed/>
    <w:rsid w:val="0031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5DC"/>
  </w:style>
  <w:style w:type="table" w:customStyle="1" w:styleId="1">
    <w:name w:val="Сетка таблицы1"/>
    <w:basedOn w:val="a1"/>
    <w:next w:val="a7"/>
    <w:uiPriority w:val="59"/>
    <w:rsid w:val="0031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A45C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A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5DC"/>
  </w:style>
  <w:style w:type="paragraph" w:styleId="a5">
    <w:name w:val="footer"/>
    <w:basedOn w:val="a"/>
    <w:link w:val="a6"/>
    <w:uiPriority w:val="99"/>
    <w:unhideWhenUsed/>
    <w:rsid w:val="0031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5DC"/>
  </w:style>
  <w:style w:type="table" w:customStyle="1" w:styleId="1">
    <w:name w:val="Сетка таблицы1"/>
    <w:basedOn w:val="a1"/>
    <w:next w:val="a7"/>
    <w:uiPriority w:val="59"/>
    <w:rsid w:val="0031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A45C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A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ktotel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estlan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14959</Words>
  <Characters>85268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st-20@yandex.ru</cp:lastModifiedBy>
  <cp:revision>31</cp:revision>
  <cp:lastPrinted>2016-06-06T10:28:00Z</cp:lastPrinted>
  <dcterms:created xsi:type="dcterms:W3CDTF">2016-06-01T07:54:00Z</dcterms:created>
  <dcterms:modified xsi:type="dcterms:W3CDTF">2023-05-10T12:41:00Z</dcterms:modified>
</cp:coreProperties>
</file>