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6378C" w:rsidRPr="00B6378C" w:rsidRDefault="00B6378C" w:rsidP="00B6378C">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B6378C">
        <w:rPr>
          <w:rFonts w:ascii="Times New Roman CYR" w:hAnsi="Times New Roman CYR" w:cs="Times New Roman CYR"/>
          <w:b/>
          <w:sz w:val="32"/>
          <w:szCs w:val="32"/>
        </w:rPr>
        <w:t>Влияние инновационной деятельности на эффективность предприятия</w:t>
      </w:r>
    </w:p>
    <w:p w:rsidR="00B6378C" w:rsidRDefault="00B6378C" w:rsidP="00B6378C">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B6378C">
        <w:rPr>
          <w:rFonts w:ascii="Times New Roman CYR" w:hAnsi="Times New Roman CYR" w:cs="Times New Roman CYR"/>
          <w:b/>
          <w:sz w:val="28"/>
          <w:szCs w:val="28"/>
        </w:rPr>
        <w:t>Диплом</w:t>
      </w:r>
    </w:p>
    <w:p w:rsidR="00B6378C" w:rsidRDefault="00B637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Pr="00174F76"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организации эффективного производства является проблемой выбора, который касается того, что производить: какие виды продукции, каким способом, как их распределить и какой объем ресурсов использовать для текущего и будущего потребления. Как правило, уровень эффективности производства оказывает влияние на решение целого ряда социальных и экономических задач: на экономический рост, повышение уровня жизни населения, снижение инфляции, улучшение условий труда и отдыха. При обосновании и анализе всех показателей экономической эффективности учитываются факторы повышения эффективности производства по основным направлениям развития и совершенствования производства. Эти направления охватывают комплексы технических, организационных и социально-экономических мер, на основе которых достигается экономия живого труда, затрат и ресурсов, повышение качества и конкурентоспособности продукции. </w:t>
      </w:r>
    </w:p>
    <w:p w:rsidR="00174F76" w:rsidRPr="00174F76" w:rsidRDefault="00174F76" w:rsidP="00174F7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174F76">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174F76" w:rsidRPr="00174F76" w:rsidRDefault="00D7576D" w:rsidP="00174F76">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174F76" w:rsidRPr="00174F76">
          <w:rPr>
            <w:rFonts w:ascii="Times New Roman CYR" w:eastAsia="Times New Roman" w:hAnsi="Times New Roman CYR" w:cs="Times New Roman CYR"/>
            <w:b/>
            <w:color w:val="0000FF"/>
            <w:sz w:val="28"/>
            <w:szCs w:val="28"/>
            <w:u w:val="single"/>
            <w:lang w:val="en-US"/>
          </w:rPr>
          <w:t>http</w:t>
        </w:r>
        <w:r w:rsidR="00174F76" w:rsidRPr="00174F76">
          <w:rPr>
            <w:rFonts w:ascii="Times New Roman CYR" w:eastAsia="Times New Roman" w:hAnsi="Times New Roman CYR" w:cs="Times New Roman CYR"/>
            <w:b/>
            <w:color w:val="0000FF"/>
            <w:sz w:val="28"/>
            <w:szCs w:val="28"/>
            <w:u w:val="single"/>
          </w:rPr>
          <w:t>://учебники.информ2000.рф/</w:t>
        </w:r>
        <w:r w:rsidR="00174F76" w:rsidRPr="00174F76">
          <w:rPr>
            <w:rFonts w:ascii="Times New Roman CYR" w:eastAsia="Times New Roman" w:hAnsi="Times New Roman CYR" w:cs="Times New Roman CYR"/>
            <w:b/>
            <w:color w:val="0000FF"/>
            <w:sz w:val="28"/>
            <w:szCs w:val="28"/>
            <w:u w:val="single"/>
            <w:lang w:val="en-US"/>
          </w:rPr>
          <w:t>diplom</w:t>
        </w:r>
        <w:r w:rsidR="00174F76" w:rsidRPr="00174F76">
          <w:rPr>
            <w:rFonts w:ascii="Times New Roman CYR" w:eastAsia="Times New Roman" w:hAnsi="Times New Roman CYR" w:cs="Times New Roman CYR"/>
            <w:b/>
            <w:color w:val="0000FF"/>
            <w:sz w:val="28"/>
            <w:szCs w:val="28"/>
            <w:u w:val="single"/>
          </w:rPr>
          <w:t>.</w:t>
        </w:r>
        <w:r w:rsidR="00174F76" w:rsidRPr="00174F76">
          <w:rPr>
            <w:rFonts w:ascii="Times New Roman CYR" w:eastAsia="Times New Roman" w:hAnsi="Times New Roman CYR" w:cs="Times New Roman CYR"/>
            <w:b/>
            <w:color w:val="0000FF"/>
            <w:sz w:val="28"/>
            <w:szCs w:val="28"/>
            <w:u w:val="single"/>
            <w:lang w:val="en-US"/>
          </w:rPr>
          <w:t>shtml</w:t>
        </w:r>
      </w:hyperlink>
    </w:p>
    <w:p w:rsidR="00174F76" w:rsidRPr="00174F76" w:rsidRDefault="00174F7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Важнейшими факторами повышения эффективности производства выступают: ускорение научно-технического прогресса, повышение технического </w:t>
      </w:r>
      <w:r>
        <w:rPr>
          <w:rFonts w:ascii="Times New Roman CYR" w:hAnsi="Times New Roman CYR" w:cs="Times New Roman CYR"/>
          <w:sz w:val="28"/>
          <w:szCs w:val="28"/>
        </w:rPr>
        <w:lastRenderedPageBreak/>
        <w:t xml:space="preserve">уровня производства, повышение качества производимой продукции, инновационная политика и др. Так, в современных условиях повышение эффективности производства можно достичь преимущественно за счет развития инновационных процессов, получающих конечное выражение в новых технологиях, новых видах конкурентоспособной продукции. Поиск и использование инноваций непосредственно на предприятиях является актуальной проблемой. Развитие новых технических и организационно-технологических решений, совершенствование основных принципов управления применительно к специфике отечественного рынка создают условия для обновления процессов воспроизводства на предприятиях и дают дополнительный импульс для экономического роста.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функционирование и развитие промышленных предприятий во многом обусловлены эффективной работой их инновационного механизма, а также эффективностью реализуемых им нововведений. Анализ хозяйственной практики свидетельствует о том, что значение инновационной деятельности для промышленных предприятий в современных условиях постоянно возрастает. Таким образом, тема исследования является актуальной.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исследование влияния инноваций на эффективность производства и разработка направлений по повышению эффективности производства на основе инноваций.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поставленных целей решались следующие задачи: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сущности и экономических особенностей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показателей эффективности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внедрения инноваций как фактора повышения экономической эффективности 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оценка организационно-экономической характеристики предприятия;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эффективности использования производственных ресурсов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факторной оценки показателей рентабельности и прибыли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направлений повышения эффективности производства на основе инноваций.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 данной работе было выбрано предприятие ООО «Никсмебель». Предметом исследования являются инновации как способ повышения эффективности производства предприятия.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основных методов исследования использовались общенаучные методы - группировка, анализ статистики, обобщение, эксперимент, прогнозирование, теоретический анализ и синтез научной литературы, периодических изданий и нормативных документов; экспериментальные методы наблюдение, сравнение, эксперимент, а также некоторые математические методы.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Информационной базой данной работы являются учебники, научные статьи и научные работы, а также электронные ресурсы.</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F64C1" w:rsidRPr="005F64C1" w:rsidRDefault="005F64C1" w:rsidP="005F64C1">
      <w:pPr>
        <w:spacing w:after="420" w:line="480" w:lineRule="atLeast"/>
        <w:textAlignment w:val="baseline"/>
        <w:rPr>
          <w:rFonts w:ascii="Times New Roman" w:eastAsia="Times New Roman" w:hAnsi="Times New Roman" w:cs="Times New Roman"/>
          <w:color w:val="444444"/>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F64C1" w:rsidRPr="005F64C1" w:rsidTr="005F64C1">
        <w:trPr>
          <w:jc w:val="center"/>
        </w:trPr>
        <w:tc>
          <w:tcPr>
            <w:tcW w:w="8472" w:type="dxa"/>
            <w:tcBorders>
              <w:top w:val="single" w:sz="4" w:space="0" w:color="auto"/>
              <w:left w:val="single" w:sz="4" w:space="0" w:color="auto"/>
              <w:bottom w:val="single" w:sz="4" w:space="0" w:color="auto"/>
              <w:right w:val="single" w:sz="4" w:space="0" w:color="auto"/>
            </w:tcBorders>
            <w:hideMark/>
          </w:tcPr>
          <w:p w:rsidR="005F64C1" w:rsidRPr="005F64C1" w:rsidRDefault="00D7576D" w:rsidP="005F64C1">
            <w:pPr>
              <w:spacing w:after="0" w:line="360" w:lineRule="auto"/>
              <w:textAlignment w:val="baseline"/>
              <w:rPr>
                <w:rFonts w:ascii="Arial" w:eastAsia="Times New Roman" w:hAnsi="Arial" w:cs="Times New Roman"/>
                <w:color w:val="444444"/>
                <w:sz w:val="28"/>
                <w:szCs w:val="28"/>
                <w:u w:val="single"/>
              </w:rPr>
            </w:pPr>
            <w:hyperlink r:id="rId8" w:history="1">
              <w:r w:rsidR="005F64C1" w:rsidRPr="005F64C1">
                <w:rPr>
                  <w:rFonts w:ascii="Arial" w:eastAsia="Times New Roman" w:hAnsi="Arial" w:cs="Times New Roman"/>
                  <w:sz w:val="28"/>
                  <w:szCs w:val="28"/>
                  <w:u w:val="single"/>
                </w:rPr>
                <w:t>Вернуться в библиотеку по экономике и праву: учебники, дипломы, диссертации</w:t>
              </w:r>
            </w:hyperlink>
          </w:p>
          <w:p w:rsidR="005F64C1" w:rsidRPr="005F64C1" w:rsidRDefault="00D7576D" w:rsidP="005F64C1">
            <w:pPr>
              <w:spacing w:after="0" w:line="360" w:lineRule="auto"/>
              <w:textAlignment w:val="baseline"/>
              <w:rPr>
                <w:rFonts w:ascii="Arial" w:eastAsia="Times New Roman" w:hAnsi="Arial" w:cs="Times New Roman"/>
                <w:color w:val="444444"/>
                <w:sz w:val="28"/>
                <w:szCs w:val="28"/>
                <w:u w:val="single"/>
              </w:rPr>
            </w:pPr>
            <w:hyperlink r:id="rId9" w:history="1">
              <w:r w:rsidR="005F64C1" w:rsidRPr="005F64C1">
                <w:rPr>
                  <w:rFonts w:ascii="Arial" w:eastAsia="Times New Roman" w:hAnsi="Arial" w:cs="Times New Roman"/>
                  <w:sz w:val="28"/>
                  <w:szCs w:val="28"/>
                  <w:u w:val="single"/>
                </w:rPr>
                <w:t>Рерайт текстов и уникализация 90 %</w:t>
              </w:r>
            </w:hyperlink>
          </w:p>
          <w:p w:rsidR="005F64C1" w:rsidRPr="005F64C1" w:rsidRDefault="00D7576D" w:rsidP="005F64C1">
            <w:pPr>
              <w:spacing w:after="0" w:line="360" w:lineRule="auto"/>
              <w:textAlignment w:val="baseline"/>
              <w:rPr>
                <w:rFonts w:ascii="Arial" w:eastAsia="Times New Roman" w:hAnsi="Arial" w:cs="Times New Roman"/>
                <w:color w:val="444444"/>
                <w:sz w:val="28"/>
                <w:szCs w:val="28"/>
                <w:u w:val="single"/>
              </w:rPr>
            </w:pPr>
            <w:hyperlink r:id="rId10" w:history="1">
              <w:r w:rsidR="005F64C1" w:rsidRPr="005F64C1">
                <w:rPr>
                  <w:rFonts w:ascii="Arial" w:eastAsia="Times New Roman" w:hAnsi="Arial" w:cs="Times New Roman"/>
                  <w:sz w:val="28"/>
                  <w:szCs w:val="28"/>
                  <w:u w:val="single"/>
                </w:rPr>
                <w:t>Написание по заказу контрольных, дипломов, диссертаций. . .</w:t>
              </w:r>
            </w:hyperlink>
          </w:p>
        </w:tc>
      </w:tr>
    </w:tbl>
    <w:p w:rsidR="005F64C1" w:rsidRPr="005F64C1" w:rsidRDefault="005F64C1" w:rsidP="005F64C1">
      <w:pPr>
        <w:spacing w:after="420" w:line="480" w:lineRule="atLeast"/>
        <w:textAlignment w:val="baseline"/>
        <w:rPr>
          <w:rFonts w:ascii="Times New Roman" w:eastAsia="Times New Roman" w:hAnsi="Times New Roman" w:cs="Times New Roman"/>
          <w:color w:val="444444"/>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ОСНОВЫ ИННОВАЦИОННОЙ ДЕЯТЕЛЬНОСТИ И ЭФФЕКТИВНОСТИ ПРОИЗВОДСТВА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Сущность и экономические особенности инновационной деятельности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инновационная деятельность является главным средством для обеспечения экономического роста предприятия, а также конкурентоспособности выпускаемой им продукции на внутренних и внешних рынках. В силу этого, инновационная деятельность является одним из основных направлений повышения экономичности и эффективности деятельности предприятия в целом.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научной литературе существует множество трактовок термина «инновационная деятельность». На это есть ряд причин. Как пишет С. Назаров [47] инновационную деятельность можно рассматривать, как систему, как процесс, так же как изменение. Так же он дополняет, что в зависимости от предмета и объекта исследования инновационная деятельность трактуется иначе.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согласно словам В.Д. Дорофеева и В.А. Дресвянникова: «это совместная деятельность множества участников рынка в едином инновационном процессе с целью создания и реализации инновации» [29, с. 14]. М.В. Волынкина и Ю.А. Варфоломеева [19] выделяют ведущей характеристикой инновационной деятельности создание и/или реализация нового знания, не зависящего от сферы ее осуществления.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Друкер [30] в своей работе «Бизнес и инновации» рассматривает инновационную деятельность, как инструмент, который позволяет предпринимателю использовать перемены и превращать их в новые возможности.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Инновационной деятельностью, по мнению С.Д. Ильенкова и других </w:t>
      </w:r>
      <w:r>
        <w:rPr>
          <w:rFonts w:ascii="Times New Roman CYR" w:hAnsi="Times New Roman CYR" w:cs="Times New Roman CYR"/>
          <w:sz w:val="28"/>
          <w:szCs w:val="28"/>
        </w:rPr>
        <w:lastRenderedPageBreak/>
        <w:t>ученых [5; 13; 34; 41; 70],является деятельность, направленнаяна: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 коммерциализацию результатов научных исследований и разработок;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расширение и обновления номенклатуры и улучшение качества выпускаемой продукции;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технологии их изготовления с последующим внедрением и реализацией на внутренних и внешних рынках.</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Э.С. Хазанович [66], инвестиционная деятельность предполагает целый комплекс организационных, научных, технологических, технических, коммерческих и финансовых мероприятий, которые в своей общей совокупности приводят к инновациям.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 54147-2010 [22] инновационная деятельность рассматривается, как процесс, который направлен на разработку и реализацию результатов законченных научных исследований и разработок, и/или иных научно-технических достижений в новый или усовершенствованный продукт, реализуемый на рынке;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Инновационную деятельность А.В. Сурин и О.П. Молчанова [60] представляют, как деятельность по организации и осуществлению инновационных процессов.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Б.И. Чернышева [68] инновационная деятельность - это деятельность, которая создает, осваивает, распространяет, а также использует нововведения.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С.Ю. Александрова [6] рассматривает инновационную деятельность, как совокупность работ и/или услуг, направленных 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и организацию производства новой или с новыми </w:t>
      </w:r>
      <w:r>
        <w:rPr>
          <w:rFonts w:ascii="Times New Roman CYR" w:hAnsi="Times New Roman CYR" w:cs="Times New Roman CYR"/>
          <w:sz w:val="28"/>
          <w:szCs w:val="28"/>
        </w:rPr>
        <w:lastRenderedPageBreak/>
        <w:t>потребительскими свойствами продукции (товаров, работ, услуг);</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применение новых или модернизацию существующих способов (технологий) ее производства, распространения и использования;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структурных, финансово-экономических, кадровых, информационных и иных инноваций (нововведений) при выпуске и сбыте продукции (товаров, работ, услуг), обеспечивающих экономию затрат или создающих условия для такой экономии.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Л.Н. Оголева [49] рассматривает инновационную деятельность, как один из актов внедрения какого-либо нововведения. И пишет, что инновационная деятельность является целенаправленной системой мероприятий, которая предполагает разработку, внедрение, освоение, производство, диффузию и коммерциализацию нововведения.</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743200" cy="5149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51498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Стадии инновационной деятельности [53]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 Пшеничников [53] представляет инновационную деятельность в виде схемы. Наглядно инновационная деятельность, по мнению специалиста, представлена на рисунке 1.1.</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встречается и несколько иное представление стадийности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М.В. Мясникович [46] связывает такие понятия как «инновационная деятельность» и «инновационный процесс». Он утверждает, что инновационная деятельность состоит из четырех, а не из восьми, основных стадий и выделяет: исследование и разработку; освоение; серийное или массовое производство, а также потребление.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этом М.В. Мясникович[46] в своей работе не учитывает тот факт, что инновационная деятельность ориентирована не только на создание, но и на внедрение прогрессивных новшеств.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Интересен подход И.Т. Балабанова [8] к теме инновационной деятельности. Как отмечает автор, инновационная деятельность включает в себя весь без исключения инновационный процесс. На основании этого автор рассматривает инновационную деятельность, как сложный процесс. Данный процесс направлен на разработку инноваций,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же заслуживает внимания мнение Б. Санто [55; 56]. Он пишет, что инновационной деятельностью движет творческая активность человека. Другими словами, инновационная деятельность у автора полностью ассоциируется с интеллектуальной деятельностью. При этом необходимо учитывать, что понятие «интеллектуальная деятельность» шире понятия «инновационная деятельность».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любой процесс, инновационную деятельность нельзя рассматривать в отрыве от субъектно-объектных отношений.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 Беспалов [13] выделяет следующие объекты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организационно-технические решения производственного, административного, коммерческого или иного характера, существенно улучшающие структуру и качество производства и социальной сферы;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инновационные программы и проекты;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производственное оборудование и процессы;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товарная продукция;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инфраструктура производства и предпринимательства;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сырьевые ресурсы, средства их добычи и переработки;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знания и интеллектуальные продукты;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механизмы формирования потребительского рынка и сбыта товаров.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авторы [3; 4; 11; 16; 45] рассматривают объекты инновационной деятельности в виде инновационного проекта. Инновационный проект является базовым элементом в структуре инновационной деятельности, а инновационная инфраструктура ее подсистемой.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Субъекты инновационной деятельности, как уточняет С.Д. Ильенкова [34], это лица и организации, занимающиеся инновационной деятельностью, инновационные организации, осуществляющие инновации, инвесторы, которые вкладывают капитал в осуществление инноваций, владельцы интеллектуальной собственности, которая реализуется в процессе инновационной деятельности, организации-посредники, которые обслуживают инновационный процесс и государственные органы и органы самоуправления, которые регулируют, координируют и управляют инновационную деятельность.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Российской Федерации выделяются следующие субъекты инновационной деятельности [3]: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государственной власти РФ, субъектов РФ;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принимающие участие в инновационной деятельности юридические лица, независимо от организационно-правовой формы и формы собственности;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 иностранные организации и граждане;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физические лица - граждане Российской Федерации.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Субъекты инновационной деятельности могут выполнять функции заказчиков, исполнителей или инвесторов инновационных проектов и программ </w:t>
      </w:r>
      <w:r>
        <w:rPr>
          <w:rFonts w:ascii="Times New Roman CYR" w:hAnsi="Times New Roman CYR" w:cs="Times New Roman CYR"/>
          <w:sz w:val="28"/>
          <w:szCs w:val="28"/>
        </w:rPr>
        <w:lastRenderedPageBreak/>
        <w:t>или проектов и программ поддержки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Представив теоретические основы инновационной деятельности, перейдем к рассмотрению её видов и принципов.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базируется на следующих принципах:</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приоритет инноваций над традиционным производством.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экономичность инновационного производства (достижение коммерческого успеха).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гибкость (под новую идею создаются самостоятельная инновационная структура, которая может быть абсолютно непригодной для решения других проблем).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комплексность (кардинальная инновация, как правило, вызывает появление целой совокупности сопутствующих ей более мелких нововведений).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точно основные виды описывает А.Е. Абрамешин, Т.П. Воронина, О.П. Молчанова и другие авторы [17; 26; 31; 44; 57]. Они выделяют следующие виды инновационной деятельности: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научно-исследовательские и опытно-конструкторские работы (НИОКР);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маркетинг и организация рынков сбыта инновационной продукции;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инвестиционная деятельность, необходимая для реализации инновационных проектов;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технологические работы, подготовка производства и проведение промышленных испытаний; приобретение патентов, лицензий и ноу-хау;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сертификация и стандартизация инновационных продуктов и изделий, необходимых для их изготовления;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и переподготовка кадров для инновационной деятельности и др.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Н.В. Сергеев [58] пишет, что инновационную деятельность предприятия можно мотивировать. Он предлагает для мотивации внешние и внутренние </w:t>
      </w:r>
      <w:r>
        <w:rPr>
          <w:rFonts w:ascii="Times New Roman CYR" w:hAnsi="Times New Roman CYR" w:cs="Times New Roman CYR"/>
          <w:sz w:val="28"/>
          <w:szCs w:val="28"/>
        </w:rPr>
        <w:lastRenderedPageBreak/>
        <w:t>факторы.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внешним мотивам или факторам относятся [58]необходимость приспосабливаться предприятиям к новым условиям производства; активная позиция конкурентов; необходимость совершенствования, для удовлетворения потребительских предпочтений; колебания конъюнктуры рынка; структурные изменения отрасли; появление новых более выгодных ресурсов, так же расширение рынка факторов производства и т.п.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Внутренними факторами мотивации инновационной деятельности выступают, по мнению Н.В. Сергеева [58], такие факторы, как увеличение объемов продаж; рост конкурентоспособности предприятия; рост доли рынка и выход на новые рынки сбыта; финансовая безопасность и устойчивость предприятия; рост прибыли в долгосрочной перспективе и т.п.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инновационная деятельность предполагает целый комплекс научных, организационных, технологических, коммерческих и финансовых мероприятий, которые в своей совокупности приводят к инновациям. Использование же в своей производственно-хозяйственной деятельности различного вида инноваций позволяет предприятиям и организациям получить конкурентное преимущество над другими, сохранить и усилить свои позиции.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вышеприведенного анализа научной литературы можно сделать вывод о том, что в общем понимании инновационная деятельность - это деятельность, которая ориентирована на создание или внедрение нововведений.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инновационной деятельности не заканчивается внедрением прогрессивных нововведений, оно тесно связанно с научно исследовательскими разработками. Оно включает в себя разработку инноваций в будущем, так же реализацию результатов, законченных научных и исследовательских разработок.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инновационная деятельность преимущественно </w:t>
      </w:r>
      <w:r>
        <w:rPr>
          <w:rFonts w:ascii="Times New Roman CYR" w:hAnsi="Times New Roman CYR" w:cs="Times New Roman CYR"/>
          <w:sz w:val="28"/>
          <w:szCs w:val="28"/>
        </w:rPr>
        <w:lastRenderedPageBreak/>
        <w:t>направлена на создание новейшего или усовершенствованного технологического процесса производства. Помимо этого, этот вид деятельности может быть направлен на новые или усовершенствованные решения в сфере организации производства.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Показатели эффективности деятельности предприятия и их оценка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деятельности предприятия одна из главных характеристик производственно-хозяйственной деятельности предприятий и организаций. Она непосредственно связанна с достижением поставленных целей развития, как отдельного предприятия, так и целого общества.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виде многие авторы, такие как А.И. Ильин [35], В.Д. Грибов [24] и другие [21; 36; 38; 52] под эффективностью предлагают рассматривать результативность деятельности предприятия. Со слов данных авторов результативность находится, как сопоставление полученных результатов и затрат, которые были израсходованы, чтобы достичь этих результатов.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А.С. Головачев [21] сводный показатель эффективности отражает общую величину результата за определенный период, полученного на единицу затрат, связанных с получением результата за определенный период, и рассчитывается по формуле [21]: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211019">
        <w:rPr>
          <w:rFonts w:ascii="Microsoft Sans Serif" w:hAnsi="Microsoft Sans Serif" w:cs="Microsoft Sans Serif"/>
          <w:noProof/>
          <w:sz w:val="17"/>
          <w:szCs w:val="17"/>
        </w:rPr>
        <w:lastRenderedPageBreak/>
        <w:drawing>
          <wp:inline distT="0" distB="0" distL="0" distR="0">
            <wp:extent cx="19621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r w:rsidR="00211019">
        <w:rPr>
          <w:rFonts w:ascii="Microsoft Sans Serif" w:hAnsi="Microsoft Sans Serif" w:cs="Microsoft Sans Serif"/>
          <w:noProof/>
          <w:sz w:val="17"/>
          <w:szCs w:val="17"/>
        </w:rPr>
        <w:drawing>
          <wp:inline distT="0" distB="0" distL="0" distR="0">
            <wp:extent cx="196215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a:noFill/>
                    </a:ln>
                  </pic:spPr>
                </pic:pic>
              </a:graphicData>
            </a:graphic>
          </wp:inline>
        </w:drawing>
      </w:r>
      <w:r>
        <w:rPr>
          <w:rFonts w:ascii="Times New Roman CYR" w:hAnsi="Times New Roman CYR" w:cs="Times New Roman CYR"/>
          <w:sz w:val="28"/>
          <w:szCs w:val="28"/>
        </w:rPr>
        <w:t xml:space="preserve"> (1.1)</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данной формуле за полученный результат могут браться такие показатели, как объем реализованной или произведенной продукции, или объем прибыли. За текущие же затраты берется себестоимость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Некоторые авторы [35; 48; 51] так же рассматривают обратное соотношение, то есть отношение затрат к результатам.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по мнению И.А. Минакова [42], является важной категорией экономики, которая отражает сущность процесса воспроизводства. Другими словами, процесс расширенного воспроизводства представляет собой осуществление последовательно и бесперебойно фаз производства, распределения обмена и потребления.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считает Н. И. Базылев [7] и ряд других авторов [4; 63], эффективность производства предприятия является категорией, отражающей отдачу, результативность производства. Она отражает методы, при помощи которых достигается прирост объемов производства, то есть свидетельствует о качестве экономического роста.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Л.Г. Симкина [59] различает и приводит термины двух видов эффективности производства, экономическую и социальную. По словам специалиста, под экономической эффективностью понимают достижение результатов при использовании наименьшего количества затрат, приходящихся на единицу продукции. В то время, как социальной эффективностью считают соответствие результата производства нуждам и интересам, как человека, так и общества в целом.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Рассматривая отдельно экономическую эффективность, как это делают такие авторы, как В.В. Жиделева и Ю.Н. Каптейн [32], В.П. Волков [18] можно выделить абсолютную и относительную или общую и сравнительную эффективность производства. Общая или абсолютная экономическая эффективность рассчитывается для анализа и оценки результатов за определенный промежуток времени, тогда как сравнительная или относительная эффективность предназначена для принятия решения по какой-либо производственно-хозяйственной цели.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понятие эффективности производства является одним из обобщающих понятий экономики. Это очень сложная и многогранная категория, отражающая развитие предприятия. Поэтому, по мнению автора Е.Ф. Борисова [15] общей системы показателей эффективности деятельности предприятия не существует, так же как единой классификации эффективности.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Н.Н. Терещенко и О.Н. Емельянова [62] обобщили труды авторов научной и учебной литературы по вопросу: классификация признаков и виды эффективности предприятия, которые им соответствуют. Они представили </w:t>
      </w:r>
      <w:r>
        <w:rPr>
          <w:rFonts w:ascii="Times New Roman CYR" w:hAnsi="Times New Roman CYR" w:cs="Times New Roman CYR"/>
          <w:sz w:val="28"/>
          <w:szCs w:val="28"/>
        </w:rPr>
        <w:lastRenderedPageBreak/>
        <w:t>классификацию видов эффективности в виде таблицы 1.1.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того чтобы определить эффективность производственно-хозяйственной деятельности предприятия многие авторы [24; 25; 40] используют ряд показателей, которые систематизированы по трём категориям: производительность труда, показатели использования оборотных средств и показатели использования основных фондов.</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 В. Максименко &lt;http://www.kniga.ru/authors/section/189119/&gt;, Е.Е. Шишкова и другие [24; 40; 64; 67]  &lt;http://www.kniga.ru/authors/section/200305/&gt;выделяют следующие показатели эффективности производственно-хозяйственной деятельности предприятия, представленные в таблице 1.2.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 и обобщающим показателем эффективности хозяйственной деятельности предприятия, как считает И.Т. Абдукаримов и Н.В. Тен [2], является рентабельность, характеризующая долю прибыли на один рубль затрат, средств.</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1.1 - Классификация основных видов эффективности [62]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147"/>
      </w:tblGrid>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Признак классификации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эффективности</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 масштабу</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народно-хозяйственная; - отраслевая; - хозяйствующего субъекта; - структурного подразделения отдельного субъекта; - отдельного работника/служащего.</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По видам эффективности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экономическая; -социальная.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 территориальному признаку</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страны; - региона; - города; - района и т.п.</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По критерию </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технико-экономическая; - социально-экономическая.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По видам деятельности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хозяйственной деятельности; - финансовой деятельности; - инвестиционной деятельности.</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По фазам воспроизводства производственного процесса</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производства общественного продукта; - распределения общественного продукта; - обращения общественного продукта; - потребления общественного продукта.</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 зависимости от целей расчета</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экономичность; - целесообразность; - результативность.</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По видам оценки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общая; - интегральная; - сравнительная.</w:t>
            </w:r>
          </w:p>
        </w:tc>
      </w:tr>
      <w:tr w:rsidR="00152D4C">
        <w:tc>
          <w:tcPr>
            <w:tcW w:w="4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По направлениям деятельности</w:t>
            </w:r>
          </w:p>
        </w:tc>
        <w:tc>
          <w:tcPr>
            <w:tcW w:w="51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эффективность производства; - эффективность научно-технического прогресса; - эффективность научно-технического потенциала; - эффективность капитальных вложений; - эффективность реализации; - эффективность затрат и т.п.</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предпринимателя интересуют такие следующие виды рентабельности.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продукции представляет собой эффективность затрат, произведенных предприятием на производство и реализацию продукции, рассчитывается как отношение прибыли от продаж к полной себестоимости реализованной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продаж - это отношение прибыли от продаж к выручке от реализации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основных средств выражается в отношении прибыли до налогообложения или чистой прибыли к средней сумме основных средств предприятия за определенный период.</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Показатели экономической эффективности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057"/>
        <w:gridCol w:w="3942"/>
      </w:tblGrid>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показателей</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трудовых ресурсов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основных фондов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оборотных средств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загрузки оборотных средств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материальных ресурсов</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Материалоемкость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рентабельности</w:t>
            </w: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средств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активов</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рентабельность</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r>
      <w:tr w:rsidR="00152D4C">
        <w:trPr>
          <w:jc w:val="center"/>
        </w:trPr>
        <w:tc>
          <w:tcPr>
            <w:tcW w:w="505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3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инвестиций</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рентабельность собственного капитала показывает эффективность использования средств собственников предприятия. Рентабельность собственного капитала - это отношение чистой прибыли к средней сумме собственного капитала предприятия за определенный период времени.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активов характеризует прибыль, получаемую предприятием с каждого рубля, авансированного на формирование активов.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рентабельность инвестиций выражает эффективность использования средств, вложенных в развитие данной организации.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общая рентабельность - это обобщающий показатель экономической эффективности предприятия. Он равняется отношению валовой (балансовой) прибыли, полученной за определенный период времени, к средней за этот период стоимости основных и нормативной доли оборотных средств.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важным показателями эффективности являются окупаемость вложенных (основной и собственный капитал) средств. На основании этих показателей предприниматель делает вывод, как изменяется эффективность деятельности его предприятия за определенный период времени.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использования основных фондов и оборотных средств, с раскрытием их экономического смысла, представим в виде таблицы 1.3.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1.3 - Показатели эффективности использования ресурсов предприятия [2]</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853"/>
        <w:gridCol w:w="6427"/>
      </w:tblGrid>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Экономическая характеристика</w:t>
            </w:r>
          </w:p>
        </w:tc>
      </w:tr>
      <w:tr w:rsidR="00152D4C">
        <w:tc>
          <w:tcPr>
            <w:tcW w:w="9280"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основных фондов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Представляет собой отношение произведенной и реализованной продукции и основных средств.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Отражает долю основных фондов в расчете на один рубль реализованной и произведенной продукции.</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Показывает размер прибыли, приходящейся на единицу стоимости основных производственных средств предприятия.</w:t>
            </w:r>
          </w:p>
        </w:tc>
      </w:tr>
      <w:tr w:rsidR="00152D4C">
        <w:tc>
          <w:tcPr>
            <w:tcW w:w="9280"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Эффективность использования оборотных средств</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Показывает количество оборотов, которые совершают оборотные средства предприятия за определенный промежуток времени.</w:t>
            </w:r>
          </w:p>
        </w:tc>
      </w:tr>
      <w:tr w:rsidR="00152D4C">
        <w:tc>
          <w:tcPr>
            <w:tcW w:w="28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загрузки</w:t>
            </w:r>
          </w:p>
        </w:tc>
        <w:tc>
          <w:tcPr>
            <w:tcW w:w="64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Выражается в сумме оборотных средств, которая приходится на один рубль произведенной и реализованной продукции.</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[10; 20; 50; 54] для оценки эффективности хозяйственной деятельности предприятия выделяют так же показатели эффективности использования материальных ресурсов. Так, например, Г.В. Савицкая [54] и другие эксперты [10; 20; 50], рассчитывают материалоотдачу, как отношение общей стоимости произведенной продукции к сумме материальных затрат. Показатель материалоотдачи характеризует количество произведенной продукции с каждого рубля потребленных материальных ресурсов и рассчитывается по формуле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3400" cy="4127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33400" cy="4127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12750"/>
                    </a:xfrm>
                    <a:prstGeom prst="rect">
                      <a:avLst/>
                    </a:prstGeom>
                    <a:noFill/>
                    <a:ln>
                      <a:noFill/>
                    </a:ln>
                  </pic:spPr>
                </pic:pic>
              </a:graphicData>
            </a:graphic>
          </wp:inline>
        </w:drawing>
      </w:r>
      <w:r w:rsidR="00AD51FD">
        <w:rPr>
          <w:rFonts w:ascii="Times New Roman CYR" w:hAnsi="Times New Roman CYR" w:cs="Times New Roman CYR"/>
          <w:sz w:val="28"/>
          <w:szCs w:val="28"/>
        </w:rPr>
        <w:t>, руб./руб., (1.2)</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211019">
        <w:rPr>
          <w:rFonts w:ascii="Microsoft Sans Serif" w:hAnsi="Microsoft Sans Serif" w:cs="Microsoft Sans Serif"/>
          <w:noProof/>
          <w:sz w:val="17"/>
          <w:szCs w:val="17"/>
        </w:rPr>
        <w:drawing>
          <wp:inline distT="0" distB="0" distL="0" distR="0">
            <wp:extent cx="304800" cy="177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77800"/>
                    </a:xfrm>
                    <a:prstGeom prst="rect">
                      <a:avLst/>
                    </a:prstGeom>
                    <a:noFill/>
                    <a:ln>
                      <a:noFill/>
                    </a:ln>
                  </pic:spPr>
                </pic:pic>
              </a:graphicData>
            </a:graphic>
          </wp:inline>
        </w:drawing>
      </w:r>
      <w:r>
        <w:rPr>
          <w:rFonts w:ascii="Times New Roman CYR" w:hAnsi="Times New Roman CYR" w:cs="Times New Roman CYR"/>
          <w:sz w:val="28"/>
          <w:szCs w:val="28"/>
        </w:rPr>
        <w:t xml:space="preserve"> - объем продукции или выполненной работы в натуральных либо условно-натуральных единицах;</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800" cy="196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96850"/>
                    </a:xfrm>
                    <a:prstGeom prst="rect">
                      <a:avLst/>
                    </a:prstGeom>
                    <a:noFill/>
                    <a:ln>
                      <a:noFill/>
                    </a:ln>
                  </pic:spPr>
                </pic:pic>
              </a:graphicData>
            </a:graphic>
          </wp:inline>
        </w:drawing>
      </w:r>
      <w:r w:rsidR="00AD51FD">
        <w:rPr>
          <w:rFonts w:ascii="Times New Roman CYR" w:hAnsi="Times New Roman CYR" w:cs="Times New Roman CYR"/>
          <w:sz w:val="28"/>
          <w:szCs w:val="28"/>
        </w:rPr>
        <w:t>- материальные затраты, руб.</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Обратным материалоотдаче является показатель материалоемкости. Это отношение суммы материальных затрат к объёму произведенной продукции [50]. Различают общую материалоёмкость валовой, товарной продукции, а также частную и удельную материалоёмкость отдельных изделий. Анализ эффективности использования материальных ресурсов помогает выявить важные направления экономии материальных ресурсов, а также резервы снижения материалоёмкости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 точки зрения Л.Н. Нехорошевой, Н.Б. Антонова и М.А. Зайцева [48] показатели эффективности производственно-хозяйственной деятельности включают в себя показатели эффективности использования трудовых ресурсов, такие как выработка и трудоёмкость. Л.Н. Нехорошева [48] отмечает, что выработка или трудоотдача показывает величину результата, приходящуюся на единицу трудовых ресурсов. Л.С. Бляхман [14] считает, что трудоемкость представляет собой затраты рабочего времени на производство единицы продукции.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Т.Б. Бердникова [12] доказывает, что на эффективность производственно-хозяйственной деятельности предприятия влияют следующие группы факторов: народнохозяйственные, территориальные, отраслевые, интенсивные, экстенсивные, структурно-организационные, общие, специфические, особые факторы неопределенности риска.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Проблема эффективности производственно-хозяйственной деятельности решается на всех уровнях производства. Категория эффективности связывает ресурсы предприятия и цели производства. Поэтому анализ эффективности хозяйственной деятельности предприятия в целом начинается с расчета и всесторонней оценки показателей, характеризующих эффективность деятельности предприятия. Отсутствие единой системы классификации и системы показателей эффективности деятельности предприятия затрудняет оценку этих показателей, а также выбор принятия оптимального решения достижения результата.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Систематический анализ и всесторонняя оценка показателей эффективности деятельности предприятия позволят: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оценить быстро и качественно результат хозяйственной деятельности, как целого предприятия, так и его отдельных подразделений;</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найти и учесть факторы, которые влияют и могут повлиять в дальнейшем на прибыль предприятия, а также на эффективность его деятельности;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определить расходы/затраты на производство и их динамику, что позволит разработать или усовершенствовать ценовую политику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найти подходящие пути решения проблем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ближайшие и отдаленные цели и перспективы предприятия.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Внедрение инноваций, как фактор повышения экономической эффективности хозяйственной деятельности предприятия</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роста эффективности производства можно достичь путём внедрения инноваций на производство. Поиск и использование инноваций на предприятиях является одной из важнейших проблем их деятельности. Внедрение новых технических и организационно-технологических решений, развитие основных принципов управления деятельностью предприятия дают </w:t>
      </w:r>
      <w:r>
        <w:rPr>
          <w:rFonts w:ascii="Times New Roman CYR" w:hAnsi="Times New Roman CYR" w:cs="Times New Roman CYR"/>
          <w:sz w:val="28"/>
          <w:szCs w:val="28"/>
        </w:rPr>
        <w:lastRenderedPageBreak/>
        <w:t>дополнительный стимул для экономического роста.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Основоположником теории инновации является экономист Й. Шумпетер [69]. Он полагал, что инновация является средством новой или усовершенствованной продукции, процессов и технологий. Помимо этого, ученый писал, что предприниматель использует инновации непосредственно для получения прибыли.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30-х годах Й. Шумпетер [69] расширил понятие «инновация». Он предложил следующую трактовку понятия «инновация».По его мнению, инновацией является каждое возможное изменение, которые происходит при использовании новых или усовершенствованных решений технического, технологического и организационного типа в процессах производства, снабжения и сбыта товаров.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П.Ф. Друкер [30] дополняет определение «инновация», которое предложил Й. Шумпетер. Он более полно описывает суть термина и подчеркивает, что реализация нового товара необходима для того, чтобы добиться роста эффективности развития производства.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экономическому словарю [70] инновацией считают внедрённое новшество, обеспечивающее качественный рост эффективности процессов или продукции, востребованное рынком. Инновация является конечным результатом интеллектуальной деятельности &lt;https://ru.wikipedia.org/wiki/%D0%A0%D0%98%D0%94&gt; человека, его фантазии, творческого процесса, открытий, изобретений и рационализации. Примером инновации является выведение на рынок продукции (товаров и услуг) с новыми потребительскими свойствами или качественным повышением эффективности производственных систем.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международных стандартах, таких, например, как ГОСТ Р 56261-2014 [23] инновация определена, как конечный результат инновационной деятельности, который получил реализацию в виде: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новой или усовершенствованной продукции, реализуемой на внутреннем и внешнем рынке;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нового или усовершенствованного технологического процесса, используемого в практической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определением «инновация», представленном в международных стандартах, можно выделить следующие критерии инновации: новизну, товарность, востребованность на рынке, эффективность, наукоёмкость.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помощью этих критериев можно объяснить, как инновация обеспечивает экономический рост. Как конечный результат инновационного процесса инновация выражается в новой товарной наукоёмкой продукции, которая востребована на внутреннем и внешнем рынках и защищена как интеллектуальная собственность.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Инновация, по словам А.Б. Ковельского [37], многогранная и сложная </w:t>
      </w:r>
      <w:r>
        <w:rPr>
          <w:rFonts w:ascii="Times New Roman CYR" w:hAnsi="Times New Roman CYR" w:cs="Times New Roman CYR"/>
          <w:sz w:val="28"/>
          <w:szCs w:val="28"/>
        </w:rPr>
        <w:lastRenderedPageBreak/>
        <w:t xml:space="preserve">проблема, которая касается исследования, реализации производства продукции.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Традиционно многие авторы [43] выделяют два вида инноваций: технологические и нетехнологические. Технологические инновации являются прямой характеристикой интенсивного развития производства предприятия. К ним относятся изменения, которые затрагивают средства, методы и технологии производства, определяющие научно-технический прогресс. Соответственно к нетехнологическим инновациям относят инновации управленческого, организационного, социального, правового и экологического характеров.</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«инновация» можно классифицировать по множеству признаков. Многие авторы [43; 65] приводят достаточно объемную и подробную классификацию. Они разделяют инновации по следующим признакам.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функциональному назначению и областью применения инновации подразделяют на промышленные (научно-технические технологические), организационно-управленческие (научно-исследовательские, сбытовые, производственные, маркетинговые и другие).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степени значимости в экономическом развитии могут быть базисные инновации, интегрирующие и совершенствующие.</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зависимости от глубины изменений инновации принято подразделять на радикальные, модернизационные, модификационные.По охватываемому объёму инновации могут выделяться интернациональные, национальные, локальные.По уровню распространения инновации подразделяют на единичные и диффузные.По отношению к идеям, которые лежат в основе существующих прототипов инновации могут быть открывающие, замещающие, отменяющие, возвратные, ретровведения.По степени новизны выделяется абсолютная, относительная, стоимостная, целесообразная новизна.По причинам возникновения инновации подразделяют на реактивные, стратегические.По назначению инновации делятся на обеспечивающие эффективность реализации, обеспечивающие эффективность производства, улучшающие условия труда, повышающие качество продукцию.</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Широкая классификация инноваций, представленная данными авторами [43; 68], подтверждает, что характер инноваций многообразен и неоднозначен. Из этого можно сделать вывод о том, что форма организации инноваций, как и способы их влияния на инновационную деятельность, также отличаются многообразием.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Как мы выяснили выше, инновация является важной характеристикой инновационной деятельности. Таким образом, инновационная деятельность представляет собой очень сложную категорию, которая требует дополнительного изучения своих многообразных аспектов, начиная от понятия «инновация» и заканчивая управлением инновационной деятельностью. Всё это многообразие определяет достаточно широкий круг задач в сфере инновационной деятельности, которые требуется решить при дальнейшем </w:t>
      </w:r>
      <w:r>
        <w:rPr>
          <w:rFonts w:ascii="Times New Roman CYR" w:hAnsi="Times New Roman CYR" w:cs="Times New Roman CYR"/>
          <w:sz w:val="28"/>
          <w:szCs w:val="28"/>
        </w:rPr>
        <w:lastRenderedPageBreak/>
        <w:t xml:space="preserve">изучении.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Проанализировав научную и учебную литературу, представленные в ней определения термина «инновация» можно выделить три функции инноваций, с помощью которых она должна обеспечивать повышение эффективности деятельности предприятия: воспроизводственная, инвестиционная и стимулирующая.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Воспроизводственная функция инноваций [33; 39] представляет собой важнейший источник финансирования воспроизводства продукции. Другими словами, выручка от продаж инноваций на внутреннем и внешнем рынке создает некую предпринимательскую прибыль, которая в свою очередь в дальнейшем выступает источником финансирования ресурсов, что повышает, как эффективность инновационного процесса, так и эффективность деятельности предприятия в целом.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Предпринимательская прибыль, полученная от продажи инноваций на рынке, может быть разносторонне направлена, в том числе она может быть представлена в качестве капитала, который в свою очередь направляется на финансирование новых инноваций. В некоторых случаях этот капитал направляется на финансирование инвестиций. В этом заключается инвестиционная функция инновации [41].</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Стимулирующая функция, по мнению П.Н. Завлиной [33], заключается в том, что прибыль от продажи инноваций служит стимулом к новым инновациям для предпринимателя. Для этого предпринимателю необходимо постоянно изучать спрос на продукцию, совершенствовать управление маркетинговой и финансовой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Эффективность деятельности организации в целом выражается через экономические и финансовые показатели. Однако относительно инноваций нет определенной системы показателей. Из-за особенностей инновации каждый инвестор самостоятельно выбирает эту систему. Но к выбранной системе показателей предъявляются определенные требования, такие как:</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формироваться минимум на три-пять лет;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охватывать все процессы на каждой стадии жизненного цикла инновации;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выражаться в абсолютных и относительных величинах;</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опираться на уровень конкурентоспособности определенной продукции на конкретных рынках за определенный период времени;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отражать все аспекты производственной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показатели должны быть согласованны со всеми разделами плана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 целью повышения эффективности производственно-хозяйственной деятельности предприятия инновационные мероприятия должны обеспечивать такие функции, как эффективность нововведений, полное и своевременное удовлетворение потребностей, конкурентоспособность предприятия, приспособление к эволюционным и радикальным нововведениям, организация взаимодействия внутренних и внешних элементов системы развития. Начальным этапом инновационного мероприятия является инновация. Очевидно, что инновация является опорой удовлетворения определенных потребностей общества, но также она опора для повышения эффективности как предприятия в целом, так и его отдельных подразделений. Исходя из этого, можно сделать вывод, что внедрение инноваций можно рассматривать, как фактор повышения эффективности деятельности предприятия.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Внедрение инноваций способствует более рациональному использованию ресурсов и, соответственно, влияет на эффективность деятельности организации в целом. Однако разработка и внедрение инновационной стратегии во многом зависят от факторов внешней среды организации. Но все, же конечный результат инноваций, зависит от множества различных факторов (юридических, экономических, технических, экологических и других), влияние которых сложно спрогнозировать.</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Подводя итоги, можно с уверенностью сказать, что под инновацией понимают нововведение, которое внедряется для повышения эффективности, как инновационной деятельности, так и для повышения экономической эффективности хозяйственной деятельности предприятия в целом. Так же инновация должна основывается на улучшении и удовлетворении определённой потребности общества. При этом нужно иметь в виду, что под эффективностью инновации необходимо понимать определенный ожидаемый (экономический, социальный, экологический, производственный и иной) результат от внедрения нововведения. Но не всякое новшество или нововведение является инновацией, а только то, которое серьёзно повышает эффективность хозяйственной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эффективности производства предприятия будем анализировать динамику показателей эффективности использования основных фондов, трудовых и материальных ресурсов, но ключевыми для нашего исследования будут являться показатели рентабельности. Инновационная деятельность эффективной и оказывать положительное влияние на эффективность производства лишь в том случае, если затраты на ее организацию и осуществление будут ниже достигнутого эффекта.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настоящее время основным принципом успешного функционирования предприятия становятся инновации, потому что они направлены на получение прибыли через наилучшее использование ресурсов, а также они нацелены на наилучшее улучшение потребностей потребителя. </w:t>
      </w:r>
      <w:r>
        <w:rPr>
          <w:rFonts w:ascii="Times New Roman CYR" w:hAnsi="Times New Roman CYR" w:cs="Times New Roman CYR"/>
          <w:sz w:val="28"/>
          <w:szCs w:val="28"/>
        </w:rPr>
        <w:lastRenderedPageBreak/>
        <w:t xml:space="preserve">Поэтому инновационная деятельность является неотъемлемой частью производства современного предприятия.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АНАЛИЗ ЭФФЕКТИВНОСТИ ПРОИЗВОДСТВЕННО-ХОЗЯЙСТВЕННОЙ ДЕЯТЕЛЬНОСТИ ИП «НИКОЛАЕВ Н.Н.»</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ИП «Николаев Н.Н.»</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Мебельная фабрика ИП «Николаев Н.Н.» является производителем мебели с 1989 года. На мебельной фабрике ИП «Николаев Н.Н» более двадцати лет опыт успешно соседствует с инновациями в области мебельной промышленности, позволяя занимать фирме лидирующие позиции на рынке. Это современное и динамично развивающееся предприятие. В настоящее время фабрика располагает большими производственными площадями, современным импортным оборудованием и высококвалифицированным персоналом. Здесь выше всего ставят стиль, элегантность и комфорт. В условиях нынешней конкуренции одно без другого существовать не может.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Проекты будущих мебельных изделий создаются при сотрудничестве заказчика с профессиональными дизайнерами. Опыт и приобретённые в ходе ежегодных стажировок в столице навыки профессионалов ИП «Николаев Н.Н» позволяют превращать в реальность идеи любой сложности и конструкции. Образ будущего интерьера создаётся при помощи программы «Базис-Мебельщик 7.0», благодаря которой заказчик заранее может видеть объёмное изображение эскиза, а исполнитель может избежать неточностей в проектировании и идеально выполнить свою работу.</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Современное технологическое оборудование, качественное швейное производство, свой конструкторский отдел, технически грамотные сотрудники - всё это позволяет ежегодно обновлять модельный ряд и выполнять абсолютно любые модификаций, вне зависимости от конструктивных особенностей жилплощади.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Компания ИП «Николаев Н.Н» зарегистрирована 23 января 2008 года Межрайонной инспекцией Федеральной налоговой службы 11 по Вологодской области.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Цех по производству продукции располагается по адресу: 160021, г. Вологда, ул. Клубова, д.99.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ИП «Николаев Н.Н.» регулируется: Конституцией РФ, Гражданским Кодексом РФ, Трудовым Кодексом РФ, ФЗ «О защите прав потребителей», уставом, правилами внутреннего трудового распорядка, должностными инструкциями и другими локальными нормативно-правовыми актами. Основными потребителями изделий ИП «Николаев Н.Н» являются население и организации. Главной целью предприятия является получение прибыли.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Организационная структура предприятия представляет собой </w:t>
      </w:r>
      <w:r>
        <w:rPr>
          <w:rFonts w:ascii="Times New Roman CYR" w:hAnsi="Times New Roman CYR" w:cs="Times New Roman CYR"/>
          <w:sz w:val="28"/>
          <w:szCs w:val="28"/>
        </w:rPr>
        <w:lastRenderedPageBreak/>
        <w:t>совокупность подразделений, входящих в состав организации, которые связанны линейными и функциональными связями и выполняющих конкретные функции.На предприятии присутствует линейно-функциональная структура управления. Основой линейно-функциональной структуры являются линейные подразделения, которые осуществляют в организации основную работу (производство), и обслуживающие их специализированные функциональные подразделения, создаваемые на ресурсной основе: кадры, финансы, сырье и т.д. Руководство текущей деятельностью общества осуществляется Генеральным директором.</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управления необходимо выстроить таким образом, чтобы при умеренном уровне спроса на продукцию управление персоналом можно было осуществлять эффективно при минимуме управленческих уровней.</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является разделением экономического объекта, предприятий, компаний, учреждения на подразделения, отделения, цехи, группы для упорядочения управления, отлаживания взаимодействия уровней, установления подчиненности и соподчиненности, а также ответственности [70].</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состав организационной структуры управления ИП «Николаев Н.Н.», представленной на рисунке 2.1, входят генеральный директор, главный бухгалтер, отдел кадров, заместитель директора по общим вопросам.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Генеральный директор осуществляет общее руководство деятельностью ИП «Николаев Н.Н», а также контролирует выполнение служебных обязанностей другими сотрудниками. Помимо этого, генеральный директор занимается вопросами оперативного и стратегического планирования и развития предприятия и осуществляет оперативное руководство деятельности общества. Также к полномочиям генерального директора относится право первой подписи под финансовыми документами. Он утверждает штаты, заключает трудовые договора с работниками общества, применяет к этим работникам меры поощрения и налагает на них взыскания и председательствует на общем собрании акционеров, а также исполняет функции, необходимые для достижения целей деятельности общества и обеспечения его нормальной работы.</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64150" cy="326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0" cy="326390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Рисунок 2.1 - Линейная организационная структураИП «Николаев Н.Н».</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кадров, а также заместитель директора по общим вопросам занимается приемом персонала на работу и решает вопросы, которые связанные с проблемами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Бухгалтерия является самостоятельным структурным подразделением и подчиняется непосредственно гендиректору предприятия. В своей деятельности бухгалтерия руководствуется Положением о бухгалтерском учете и отчетности в РФ. Ответственность за организацию бухгалтерского учета несет руководитель предприятия. Структуру и штаты бухгалтерии утверждает директор предприятия с учетом объемов работы и особенностей производства. Основными задачами являются: организация учета финансово-хозяйственной деятельности предприятия;осуществление контроля над сохранностью собственности, правильным расходованием денежных средств и материальных ценностей, соблюдением строжайшего режима экономии и хозяйственного расчета.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Всю полноту ответственности за качество и своевременность возложенных на отдел задач и функций несет главный бухгалтер. Степень ответственности других работников устанавливается должностными инструкциями.Для </w:t>
      </w:r>
      <w:r>
        <w:rPr>
          <w:rFonts w:ascii="Times New Roman CYR" w:hAnsi="Times New Roman CYR" w:cs="Times New Roman CYR"/>
          <w:sz w:val="28"/>
          <w:szCs w:val="28"/>
        </w:rPr>
        <w:lastRenderedPageBreak/>
        <w:t>выполнения возложенных на отдел задач он осуществляет следующие функции: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обязано вести бухгалтерский учет своего имущества, обязательств и хозяйственных операций на основе натуральных измерителей в денежном выражении. Главными задачами бухгалтерского учета являются: формирование полной и достоверной информации о хозяйственных процессах и финансовых результатах деятельности организации, необходимого для оперативного руководства и управления, а также для ее использования инвесторами, поставщиками, покупателями, кредиторами, налоговыми и финансовыми службами, банками и другими заинтересованными организациями, и лицами;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над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осуществляя постановку бухгалтерского учета, самостоятельно устанавливает организационную форму бухгалтерской работы, исходя из вида организации и конкретных условий хозяйствования, определяет в установленном порядке форму и методы бухгалтерского учета, а также технологию обработки учетной информации, разрабатывает систему внутрипроизводственного учета, отчетности и контроля;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учета основных фондов, сырья, материалов, топлива, готовой продукции, денежных средств и других ценностей предприятия, издержек производства и обращения, исполнения смет расходов; составление отчетных калькуляций себестоимости и продукции, балансов и бухгалтерской отчетности.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направлениями деятельности ИП «Николаев Н.Н.»являются </w:t>
      </w:r>
      <w:r>
        <w:rPr>
          <w:rFonts w:ascii="Times New Roman CYR" w:hAnsi="Times New Roman CYR" w:cs="Times New Roman CYR"/>
          <w:sz w:val="28"/>
          <w:szCs w:val="28"/>
        </w:rPr>
        <w:lastRenderedPageBreak/>
        <w:t>производство стульев и другой мебели для сидения;производство мебели для офисов и предприятий торговли;производство кухонной мебели и прочей мебели; розничная торговля в неспециализированных магазинах;розничная торговля мебелью и товарами для дома;специализированная розничная торговля офисной мебелью, офисным оборудованием; розничная торговля офисной мебелью.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дальнейшего анализа деятельности предприятия ИП «Николаев Н.Н» необходимо представить состав и структуру реализации продукцииза период с 2014-2016 гг., представленных в таблице 2.1.</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2.1 - Состав и структура товарной продукции ИП «Николаев Н.Н.»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949"/>
        <w:gridCol w:w="552"/>
        <w:gridCol w:w="689"/>
        <w:gridCol w:w="552"/>
        <w:gridCol w:w="827"/>
        <w:gridCol w:w="553"/>
        <w:gridCol w:w="820"/>
        <w:gridCol w:w="1092"/>
        <w:gridCol w:w="1092"/>
        <w:gridCol w:w="1082"/>
      </w:tblGrid>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продукции</w:t>
            </w:r>
          </w:p>
        </w:tc>
        <w:tc>
          <w:tcPr>
            <w:tcW w:w="1241"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1379"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37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66"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2014г.</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Кухни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10,03</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9,42</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113,46</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115,25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130,77</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Гостиные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7,32</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6,93</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118,42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113,33</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134,21</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Кровати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6,74</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6,72</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128,57</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154,28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Прихожие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11,17</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115,52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116,42</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134,48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Шкафы-купе</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11,95</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11,66</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17,74</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119,18</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140,32</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Модульная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18,30</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19,29</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132,63</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112,70</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149,47</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Офисная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8,67</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12,09</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137,78</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143,55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197,78</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Мягкая мебель</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10,79</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8,97</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110,71</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106,45</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117,86</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Модульные кухни</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15,03</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14,38</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115,38</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112,22</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129,49</w:t>
            </w:r>
          </w:p>
        </w:tc>
      </w:tr>
      <w:tr w:rsidR="00152D4C">
        <w:trPr>
          <w:jc w:val="center"/>
        </w:trPr>
        <w:tc>
          <w:tcPr>
            <w:tcW w:w="194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w:t>
            </w:r>
          </w:p>
        </w:tc>
        <w:tc>
          <w:tcPr>
            <w:tcW w:w="68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626</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5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736</w:t>
            </w:r>
          </w:p>
        </w:tc>
        <w:tc>
          <w:tcPr>
            <w:tcW w:w="82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120,62</w:t>
            </w:r>
          </w:p>
        </w:tc>
        <w:tc>
          <w:tcPr>
            <w:tcW w:w="10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117,57</w:t>
            </w:r>
          </w:p>
        </w:tc>
        <w:tc>
          <w:tcPr>
            <w:tcW w:w="10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141,81</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состав и структуру товарной продукции ИП «Николаев Н.Н» можно сделать ввод о том, что за период 2014-2016 гг. наблюдается рост всей товарной продукции на 41,81%. Данный рост обусловлен ростом всех видов продукции. За анализируемый период наибольшее положительное отклонение произошло в таких видах продукции, как офисная мебель - почти 98%, кровати (54,28%), модульная мебель (49,47%) и шкафы-купе (40,32%), увеличение остальных видов продукции составляет от 15% до 35%.</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73650" cy="19939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3650" cy="19939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 Структура товарной продукции ИП «Николаев Н.Н» в 2016 г.</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заметить, что существенных изменений в структуре товарной продукции за изучаемые годы не наблюдается, поэтому ее можно назвать стабильной. Наибольшую долю в составе номенклатуры производимой </w:t>
      </w:r>
      <w:r>
        <w:rPr>
          <w:rFonts w:ascii="Times New Roman CYR" w:hAnsi="Times New Roman CYR" w:cs="Times New Roman CYR"/>
          <w:sz w:val="28"/>
          <w:szCs w:val="28"/>
        </w:rPr>
        <w:lastRenderedPageBreak/>
        <w:t>продукции ИП «Николаев Н.Н»в 2016 г. занимаютмодульная и офисная мебель, доля которых составляет 19,29% и 12,09% соответственно, также модульные кухни - 13,72%, шкафы-купе - 11,82% и прихожие - 10,60%.</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основные технико-экономические показатели фирмы ИП «Николаев Н.Н», представленные в таблице 2.2.</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Оценивая данные таблицы 2.2 можно сделать вывод о том, что выручка предприятия ИП «Николаев Н.Н» за исследуемый период увеличилась на 26679 тыс. рублей, что составило 42,45%. Также мы отмечаем, что себестоимость продукции увеличилась на 42,45%, что в сумме составило 24332 тыс. рублей. Это говорит о том, что темпы роста выручки совпадают с темпами роста себестоимости. Затраты на 1 рубль товарной продукции в 2016 г. находятся на том же уровне, что и в 2014 г.. Среднесписочная численность персонала выросла за три года на 5 человек, что составило 31,25% по сравнению с 2013 г., данная тенденция вызвана расширением производства. Годовой фонд оплаты труда в 2016 г. вырос более чем на 68% по сравнению с 2013 г., на это повлиял рост численности персонала, а также рост средней заработной платы и рост среднегодовой выработки.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Основные технико-экономические показатели ИП «Николаев Н.Н»</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2708"/>
        <w:gridCol w:w="1102"/>
        <w:gridCol w:w="1102"/>
        <w:gridCol w:w="1004"/>
        <w:gridCol w:w="1102"/>
        <w:gridCol w:w="1102"/>
        <w:gridCol w:w="1061"/>
      </w:tblGrid>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65"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изменения, %</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0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57321,00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155,81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1 руб. готовой продукции, руб./руб.</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0,904</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100,88</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Годовой фонд оплаты труда,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2918,00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3922,00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134,41</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125,29</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168,57</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Среднегодовая стоимость ОПФ,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11500,00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116,58</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104,00</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121,25</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Фондовооруженность, тыс. руб./чел.</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616,50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605,26</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569,52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-46,98</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94,09</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Прибыль от реализации, тыс. руб.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27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100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91,67</w:t>
            </w:r>
          </w:p>
        </w:tc>
        <w:tc>
          <w:tcPr>
            <w:tcW w:w="106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анализируемые три года среднегодовая стоимость основных производственных фондов возросла на 2096 тыс. рублей или на 21,25%. Данный рост основных фондов связан, прежде всего, с дополнительными инвестициями в основные средства предприятия, а именно с новым строительством, реконструкцией, приобретением новых машин и оборудования, а также с расширением производства.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прибыли от реализации на предприятии ИП «Николаев Н.Н» за анализируемый период нельзя назвать стабильным. В 2015 г. по сравнению с предыдущим годом она увеличивается на 71,46%, но в 2016 г. по сравнению с 2015 г. - снижается на 16,93%. Данная тенденция негативно сказывается на работе предприятия, так как руководство не имеет возможности прогнозировать свою прибыль. Следствием данной тенденции является нестабильность рентабельности основной деятельности. За анализируемый период в 2015 г. рентабельность основной деятельности максимальна и равняется 9,6%, в 2014 г. и в 2016 г. она находится на одном уровне и составляет 8,8%.</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эффективности использования производственных ресурсов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Обеспеченность предприятия ресурсами, необходимых для производства продукции, в необходимом для них количестве и эффективное их использование является одним из важнейших путей повышения экономической эффективности производственно-хозяйственной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Проведем анализ эффективности использования ресурсов производства </w:t>
      </w:r>
      <w:r>
        <w:rPr>
          <w:rFonts w:ascii="Times New Roman CYR" w:hAnsi="Times New Roman CYR" w:cs="Times New Roman CYR"/>
          <w:sz w:val="28"/>
          <w:szCs w:val="28"/>
        </w:rPr>
        <w:lastRenderedPageBreak/>
        <w:t xml:space="preserve">ИП «Николаев Н.Н.» по следующим направлениям: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основных производственных фондов;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трудовых ресурсов предприятия и их движение;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материальных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2.3 представлены основные показатели эффективности использования основных производственных фондов ИП «Николаев Н.Н.», такие как фондоотдача, фондорентабельность и фондоёмкость.</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Показатели эффективности использования основных производственных фондов ИП «Николаев Н.Н.»</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42"/>
        <w:gridCol w:w="974"/>
        <w:gridCol w:w="950"/>
        <w:gridCol w:w="965"/>
        <w:gridCol w:w="963"/>
        <w:gridCol w:w="963"/>
        <w:gridCol w:w="967"/>
        <w:gridCol w:w="1056"/>
      </w:tblGrid>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192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Абсолютные изменения (+,-)</w:t>
            </w:r>
          </w:p>
        </w:tc>
        <w:tc>
          <w:tcPr>
            <w:tcW w:w="202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Относительные изменения, %</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50"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-9267,00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26679,00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-1606,00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2347,00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9864,00</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11500,00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2096,00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104,00</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87,19</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117,58</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 руб./ руб.</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108,33</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81,25</w:t>
            </w:r>
          </w:p>
        </w:tc>
      </w:tr>
      <w:tr w:rsidR="00152D4C">
        <w:tc>
          <w:tcPr>
            <w:tcW w:w="24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9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c>
          <w:tcPr>
            <w:tcW w:w="9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0,65</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w:t>
            </w:r>
          </w:p>
        </w:tc>
        <w:tc>
          <w:tcPr>
            <w:tcW w:w="9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данные таблицы 2.3, можно сделать вывод о том, что предприятие ИП «Николаев Н.Н» активно вкладывает дополнительные инвестиции в основные фонды, следствием этого является ежегодный рост среднегодовой стоимости основных производственных фондов, за анализируемый период данный прирост составил 2096 тыс. рублей или 21,25%.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фондоотдачи не является стабильным. В 2016 году в сравнении с 2015 г. снизился на 12,81%, но по сравнению с 2014 г. данный показатель увеличился на 17,58%. Это говорит о том, что предприятие стало эффективнее использовать основные производственные фонды. Рост фондоотдачи ведет к </w:t>
      </w:r>
      <w:r>
        <w:rPr>
          <w:rFonts w:ascii="Times New Roman CYR" w:hAnsi="Times New Roman CYR" w:cs="Times New Roman CYR"/>
          <w:sz w:val="28"/>
          <w:szCs w:val="28"/>
        </w:rPr>
        <w:lastRenderedPageBreak/>
        <w:t>относительной экономии использования основных средств и увеличению объема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фондоёмкости также изменяется.Но за анализируемые три года он имеет тенденцию к снижению, которое составило около 20%. Данная тенденция говорит о том, что расходы основных средств, приходившиеся на 1 рубль товарной продукции, снизились.Показатель фондорентабельности за исследуемый период вырос. В 2016 году по сравнению с базисным годом увеличивается на 14 проц.п.На основании вышесказанного, можно говорить о том, что предприятие ИП «Николаев Н.Н» в 2016 г. стало более эффективно использовать свои основные средства.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обеспеченности предприятия трудовыми ресурсами и эффективности их использования зависят степень использования оборудования, машин, механизмов и объем производства продукции, ее себестоимость, объем и своевременность выполнения всех работ, прибыль и ряд других экономических показателей. Данные по обеспеченности предприятия трудовыми ресурсами представлены в аналитической таблице 2.4.</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2.4 - Обеспеченность ИП «Николаев Н.Н.» трудовыми ресурсами </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878"/>
        <w:gridCol w:w="843"/>
        <w:gridCol w:w="825"/>
        <w:gridCol w:w="901"/>
        <w:gridCol w:w="1167"/>
        <w:gridCol w:w="1166"/>
        <w:gridCol w:w="1269"/>
      </w:tblGrid>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персонала</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w:t>
            </w:r>
          </w:p>
        </w:tc>
        <w:tc>
          <w:tcPr>
            <w:tcW w:w="360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4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01"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чел.</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Основной деятельности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123,08</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138,46</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w:t>
            </w:r>
          </w:p>
        </w:tc>
        <w:tc>
          <w:tcPr>
            <w:tcW w:w="6171" w:type="dxa"/>
            <w:gridSpan w:val="6"/>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рабочие</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137,5</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109,09</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служащие</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w:t>
            </w:r>
          </w:p>
        </w:tc>
        <w:tc>
          <w:tcPr>
            <w:tcW w:w="6171" w:type="dxa"/>
            <w:gridSpan w:val="6"/>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специалисты</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133,33</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133,33</w:t>
            </w:r>
          </w:p>
        </w:tc>
      </w:tr>
      <w:tr w:rsidR="00152D4C">
        <w:tc>
          <w:tcPr>
            <w:tcW w:w="28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Неосновной деятельности</w:t>
            </w:r>
          </w:p>
        </w:tc>
        <w:tc>
          <w:tcPr>
            <w:tcW w:w="84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0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6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6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таблицы 2.4 позволяют сделать вывод, что среднесписочная численность персонала за анализируемый период выросла на 5 человек - на 31%. </w:t>
      </w:r>
      <w:r>
        <w:rPr>
          <w:rFonts w:ascii="Times New Roman CYR" w:hAnsi="Times New Roman CYR" w:cs="Times New Roman CYR"/>
          <w:sz w:val="28"/>
          <w:szCs w:val="28"/>
        </w:rPr>
        <w:lastRenderedPageBreak/>
        <w:t xml:space="preserve">Численность многих категорий персонала за 2014-2015 гг., не изменяется. В 2015 г. растёт только численность рабочих, ее рост составил 37,5%. В 2016 г. данная ситуация меняется, и численность всех категорий персонала растёт, исключением составляет только количество руководителей и персонала неосновной деятельности. Количество рабочих увеличивается на 4 человека, что составляет 9%, штат служащих и специалистов увеличили на 1 сотрудника, соответственно. Динамика роста связана, прежде всего, с увеличением объёмов продаж.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анализа таблицы 2.4 можно отметить, что предприятие ИП «Николаев Н.Н»обеспечено трудовыми ресурсами благодаря тому, что проводятся мероприятия по максимальному использованию имеющейся рабочей силы. Для предотвращения напряжения в обеспечении предприятия трудовыми ресурсами руководство проводит работы по внедрению новой производственной техники, автоматизации производственных процессов, усовершенствованию технологии и организации производства.Также для эффективной деятельности руководство мебельной фабрики ИП «Николаев Н.Н» стимулирует и мотивирует своих работников к качественному труду. К одной из форм материального стимулирования, способствующего мотивации сотрудников, относится размер заработной платы.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проанализировать результативность труда работников ИП «Николаев Н.Н.» рассмотрим таблицу 2.5. Целью анализа производительности труда является выявления дополнительных возможностей увеличения выпуска продукции за счет более рационального использования рабочего времени. Для оценки эффективности использования трудовых ресурсов используют такие показатели, как выработка, трудоемкость.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производительности труда работников ИП «Николаев Н.Н.» показал, что среднегодовая выработка одного рабочего за исследуемый период </w:t>
      </w:r>
      <w:r>
        <w:rPr>
          <w:rFonts w:ascii="Times New Roman CYR" w:hAnsi="Times New Roman CYR" w:cs="Times New Roman CYR"/>
          <w:sz w:val="28"/>
          <w:szCs w:val="28"/>
        </w:rPr>
        <w:lastRenderedPageBreak/>
        <w:t>увеличивается на 8,53%. Данный показатель растёт потому, что выручка от продаж растет более высокими темпами, чем численность работающих. Увеличение выработки одного работника позволяет сделать вывод о росте производительности труда на предприятии.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Расчетные данные для анализа производительности труда ИП «Николаев Н.Н»</w:t>
      </w:r>
    </w:p>
    <w:tbl>
      <w:tblPr>
        <w:tblW w:w="0" w:type="auto"/>
        <w:tblInd w:w="57"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2942"/>
        <w:gridCol w:w="964"/>
        <w:gridCol w:w="914"/>
        <w:gridCol w:w="998"/>
        <w:gridCol w:w="1094"/>
        <w:gridCol w:w="1094"/>
        <w:gridCol w:w="1094"/>
      </w:tblGrid>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28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1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9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118,75</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110,53</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131,25</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Отработано дней одним работающим за год, дн.</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7,98</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7,97</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7,98</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99,87</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количество отработанного времени всеми работающими за год, тыс. чел-час</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1987,00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1969,00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1971,00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99,19</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одного работающего, тыс. руб./чел.</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3928,30</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5199,90</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4263,40</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132,37</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81,99</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108,53</w:t>
            </w:r>
          </w:p>
        </w:tc>
      </w:tr>
      <w:tr w:rsidR="00152D4C">
        <w:tc>
          <w:tcPr>
            <w:tcW w:w="294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Трудоёмкость, тыс.чел-час/ тыс. руб.</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91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w:t>
            </w:r>
          </w:p>
        </w:tc>
        <w:tc>
          <w:tcPr>
            <w:tcW w:w="99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166,46</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41,83</w:t>
            </w:r>
          </w:p>
        </w:tc>
        <w:tc>
          <w:tcPr>
            <w:tcW w:w="109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69,62</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трудоемкости снижается в 2016 г., в сравнении с 2014 г., на 30,38%. Следовательно, затраты труда на производство единицы продукции в 2016 г. снижаются, что свидетельствует о снижении затратоёмкости производства.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объемов продукции и улучшение качества выпускаемых товаров в значительной степени зависят от обеспеченности хозяйствующего субъекта материальными ресурсами и эффективности их использования. Обобщающими показателями эффективности использования материальных ресурсов на предприятии являются материалоотдача и материалоемкость. Показатели динамики использования материальных ресурсов ИП «Николаев Н.Н.» </w:t>
      </w:r>
      <w:r>
        <w:rPr>
          <w:rFonts w:ascii="Times New Roman CYR" w:hAnsi="Times New Roman CYR" w:cs="Times New Roman CYR"/>
          <w:sz w:val="28"/>
          <w:szCs w:val="28"/>
        </w:rPr>
        <w:lastRenderedPageBreak/>
        <w:t>представлены ниже в таблице 2.6.</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анализа динамики материальных ресурсов ИП «Николаев Н.Н.» мы можем сделать следующие выводы: в 2015 г., относительно 2014 г., значительно выросли все виды затрат.Прирост материальных затрат составил почти 45%. В 2016 г., относительно 2015 г., общая сумма материальных затрат увеличивается на 4,14%. Данный рост произошел за счет увеличения такого показателя, как другие виды затрат, на 14,2%. Такие виды затрат, как сырье и материалы, вспомогательные материалы, топливо, электроэнергия и тепловая энергия в 2016 г. снижаются на 1,13%, по сравнению с предшествующим годом.</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Показатели динамики материальных ресурсов ИП «Николаев Н.Н.»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121"/>
        <w:gridCol w:w="952"/>
        <w:gridCol w:w="992"/>
        <w:gridCol w:w="993"/>
        <w:gridCol w:w="964"/>
        <w:gridCol w:w="964"/>
        <w:gridCol w:w="924"/>
      </w:tblGrid>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937"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285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г. </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г.к 2014 г.</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36046,00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52136,40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54295,40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144,64</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104,14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и материалы за вычетом отходов</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6413,60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9771,90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9661,10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Вспомогательные материалы</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2565,40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3908,70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3864,40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Топливо</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641,30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977,20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966,10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152,37</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150,65</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 тепловая энергия</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12827,20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19543,80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19322,20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152,36</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98,87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312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виды затрат</w:t>
            </w:r>
          </w:p>
        </w:tc>
        <w:tc>
          <w:tcPr>
            <w:tcW w:w="95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13598,50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17934,80</w:t>
            </w:r>
          </w:p>
        </w:tc>
        <w:tc>
          <w:tcPr>
            <w:tcW w:w="99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20481,60</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131,88</w:t>
            </w:r>
          </w:p>
        </w:tc>
        <w:tc>
          <w:tcPr>
            <w:tcW w:w="9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150,61</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На рисунке 2.3 представлена структура материальных затрат по отдельным их видам,сложившаяся в 2016 г. За анализируемый период 2014-2016 гг. в ней не происходило существенных изменений. За анализируемый период в структуре материальных затрат существенных изменений не происходит. Наибольшую долю в структуре затрат занимают электроэнергия и тепловая энергия (35,58%), другие виды затрат (37,74%) и сырье и материалы (17,79%).</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142"/>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632450" cy="2743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2450" cy="2743200"/>
                    </a:xfrm>
                    <a:prstGeom prst="rect">
                      <a:avLst/>
                    </a:prstGeom>
                    <a:noFill/>
                    <a:ln>
                      <a:noFill/>
                    </a:ln>
                  </pic:spPr>
                </pic:pic>
              </a:graphicData>
            </a:graphic>
          </wp:inline>
        </w:drawing>
      </w:r>
    </w:p>
    <w:p w:rsidR="00152D4C" w:rsidRDefault="00AD51FD">
      <w:pPr>
        <w:widowControl w:val="0"/>
        <w:autoSpaceDE w:val="0"/>
        <w:autoSpaceDN w:val="0"/>
        <w:adjustRightInd w:val="0"/>
        <w:spacing w:after="0" w:line="240" w:lineRule="auto"/>
        <w:ind w:firstLine="142"/>
        <w:rPr>
          <w:rFonts w:ascii="Times New Roman CYR" w:hAnsi="Times New Roman CYR" w:cs="Times New Roman CYR"/>
          <w:sz w:val="28"/>
          <w:szCs w:val="28"/>
        </w:rPr>
      </w:pPr>
      <w:r>
        <w:rPr>
          <w:rFonts w:ascii="Times New Roman CYR" w:hAnsi="Times New Roman CYR" w:cs="Times New Roman CYR"/>
          <w:sz w:val="28"/>
          <w:szCs w:val="28"/>
        </w:rPr>
        <w:t>Рисунок 2.3 - Структура материальных затрат за 2016 года,%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дать оценку использования материальных ресурсов необходимо проанализировать эффективность их использования. Основные показатели эффективности использования материальных ресурсов представлены в таблице 2.7. Исходя из данных таблицы, можно заметить, что в 2015 г., по сравнению с 2014г., наблюдался рост материалоотдачи, и, соответственно, снижение материалоемкости.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2.7 - Показатели эффективности материальных ресурсов</w:t>
      </w:r>
    </w:p>
    <w:tbl>
      <w:tblPr>
        <w:tblW w:w="0" w:type="auto"/>
        <w:jc w:val="center"/>
        <w:tblLayout w:type="fixed"/>
        <w:tblCellMar>
          <w:left w:w="57" w:type="dxa"/>
          <w:right w:w="57" w:type="dxa"/>
        </w:tblCellMar>
        <w:tblLook w:val="0000" w:firstRow="0" w:lastRow="0" w:firstColumn="0" w:lastColumn="0" w:noHBand="0" w:noVBand="0"/>
      </w:tblPr>
      <w:tblGrid>
        <w:gridCol w:w="2658"/>
        <w:gridCol w:w="934"/>
        <w:gridCol w:w="966"/>
        <w:gridCol w:w="992"/>
        <w:gridCol w:w="1093"/>
        <w:gridCol w:w="1093"/>
        <w:gridCol w:w="1256"/>
      </w:tblGrid>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3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w:t>
            </w:r>
          </w:p>
        </w:tc>
        <w:tc>
          <w:tcPr>
            <w:tcW w:w="96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w:t>
            </w:r>
          </w:p>
        </w:tc>
        <w:tc>
          <w:tcPr>
            <w:tcW w:w="3442" w:type="dxa"/>
            <w:gridSpan w:val="3"/>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r>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3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66"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36046,00</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52136,40</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54295,40</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144,64</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104,14</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150,63</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Материалоёмкость общая, руб./руб.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0,53</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0,61</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92,98</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115,09</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107,02</w:t>
            </w:r>
          </w:p>
        </w:tc>
      </w:tr>
      <w:tr w:rsidR="00152D4C">
        <w:trPr>
          <w:jc w:val="center"/>
        </w:trPr>
        <w:tc>
          <w:tcPr>
            <w:tcW w:w="2658" w:type="dxa"/>
            <w:tcBorders>
              <w:top w:val="nil"/>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 руб./руб.</w:t>
            </w:r>
          </w:p>
        </w:tc>
        <w:tc>
          <w:tcPr>
            <w:tcW w:w="934"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c>
          <w:tcPr>
            <w:tcW w:w="96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w:t>
            </w:r>
          </w:p>
        </w:tc>
        <w:tc>
          <w:tcPr>
            <w:tcW w:w="992"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108,62</w:t>
            </w:r>
          </w:p>
        </w:tc>
        <w:tc>
          <w:tcPr>
            <w:tcW w:w="1093"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87,30</w:t>
            </w:r>
          </w:p>
        </w:tc>
        <w:tc>
          <w:tcPr>
            <w:tcW w:w="1256" w:type="dxa"/>
            <w:tcBorders>
              <w:top w:val="nil"/>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94,83</w:t>
            </w:r>
          </w:p>
        </w:tc>
      </w:tr>
      <w:tr w:rsidR="00152D4C">
        <w:trPr>
          <w:jc w:val="center"/>
        </w:trPr>
        <w:tc>
          <w:tcPr>
            <w:tcW w:w="265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на 1 руб. материальных затрат, руб./руб.</w:t>
            </w:r>
          </w:p>
        </w:tc>
        <w:tc>
          <w:tcPr>
            <w:tcW w:w="934"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966"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992"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093"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118,95</w:t>
            </w:r>
          </w:p>
        </w:tc>
        <w:tc>
          <w:tcPr>
            <w:tcW w:w="1093"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79,67</w:t>
            </w:r>
          </w:p>
        </w:tc>
        <w:tc>
          <w:tcPr>
            <w:tcW w:w="1256" w:type="dxa"/>
            <w:tcBorders>
              <w:top w:val="single" w:sz="6" w:space="0" w:color="auto"/>
              <w:left w:val="nil"/>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объясняется тем, что темп роста выручки превышает темп роста материальных затрат. Но в целом, за рассматриваемый период, в 2016 г. по сравнению с 2014 г., ситуация противоположная: произошло снижение материалоотдачи на 5,17%.Причиной снижения прибыли от реализации на 1 рубль материальных затрат за исследуемый период стало опережение темпов роста материальных затрат (151%) над темпами роста прибыли от реализации продукции (142%).Данная динамика свидетельствует о снижении эффективности использования материальных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эффективного использования производственных ресурсов зависит себестоимость продукции.Анализ себестоимости продукции, работ и услуг имеет большое значение в системе управления затратами.Он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2.8 рассмотрим динамику себестоимости реализуемой продукции ИП «Николаев Н.Н.» по статьям калькуляции за период 2014-2016 гг.</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2.8 -Постатейная динамика затрат на производство продукции ИП «Николаев Н.Н.»</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948"/>
        <w:gridCol w:w="978"/>
        <w:gridCol w:w="992"/>
        <w:gridCol w:w="1102"/>
        <w:gridCol w:w="965"/>
        <w:gridCol w:w="1062"/>
      </w:tblGrid>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затрат</w:t>
            </w:r>
          </w:p>
        </w:tc>
        <w:tc>
          <w:tcPr>
            <w:tcW w:w="3072"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Тыс. руб. </w:t>
            </w:r>
          </w:p>
        </w:tc>
        <w:tc>
          <w:tcPr>
            <w:tcW w:w="2027"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отклонение, %</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28087,29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45550,14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37560,38</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82,46</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133,73</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12037,41</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16076,52</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128,88</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3439,26</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6251,98</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цехов, запчасти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1719,63</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2232,85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 оборудования, земли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2178,19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3215,30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162,53</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239,91</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Сопутствующие и упаковочные материалы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114,64</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357,26</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114,28</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356,12</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4585,69</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9798,36</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109,71</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213,67</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1719,63</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2232,85</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168,22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218,42</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3439,26</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4465,70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73,14</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94,97</w:t>
            </w:r>
          </w:p>
        </w:tc>
      </w:tr>
      <w:tr w:rsidR="00152D4C">
        <w:tc>
          <w:tcPr>
            <w:tcW w:w="394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9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57321,00</w:t>
            </w:r>
          </w:p>
        </w:tc>
        <w:tc>
          <w:tcPr>
            <w:tcW w:w="99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89314,00</w:t>
            </w:r>
          </w:p>
        </w:tc>
        <w:tc>
          <w:tcPr>
            <w:tcW w:w="110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81653,00</w:t>
            </w:r>
          </w:p>
        </w:tc>
        <w:tc>
          <w:tcPr>
            <w:tcW w:w="96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91,42</w:t>
            </w:r>
          </w:p>
        </w:tc>
        <w:tc>
          <w:tcPr>
            <w:tcW w:w="106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позволяют сделать вывод, что себестоимость выпущенной продукции в 2016 г. снижается, по сравнению с предыдущим годом, на 8,5%. Но если рассматривать весь анализируемый период, то себестоимость увеличивается на 42,45%.Мы можем отметить, что все статьи затрат в 2016 г., в сравнении с 2014 г., имеют тенденцию к росту. Это связано и с увеличением объема производства, и с ростом цен. Исключение составили только потери от брака, они за исследуемый период снижаются на 5,03%.</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Следующим этапом анализа себестоимости продукции станет рассмотрение ее структуры, представленной в таблице 2.9.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2.9 указывают на то, что производство ИП «Николаев Н.Н.» является материалоёмким, об этом говорит статья расходов «сырьё и материалы», она занимает большую часть в себестоимости продукции мебельной фабрики. Увеличение материальных затрат произошло как в результате увеличения объемов оказанных услуг, так и в результате изменения структуры выполняемых работ.</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структуры себестоимости реализованной продукции ИП «Николаев Н.Н» показал, что произошло увеличение таких статей, как аренда </w:t>
      </w:r>
      <w:r>
        <w:rPr>
          <w:rFonts w:ascii="Times New Roman CYR" w:hAnsi="Times New Roman CYR" w:cs="Times New Roman CYR"/>
          <w:sz w:val="28"/>
          <w:szCs w:val="28"/>
        </w:rPr>
        <w:lastRenderedPageBreak/>
        <w:t>оборудования и земли на 2,6 проц. п., электроэнергии на 4 проц. п., транспортные расход на 1,6 проц. п., сопутствующие и упаковочные материалы на 0,3 проц. п..</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2.9 - Структура себестоимости продукции ИП «Николаев Н.Н.» за 2014-2016 гг., %</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074"/>
        <w:gridCol w:w="844"/>
        <w:gridCol w:w="827"/>
        <w:gridCol w:w="874"/>
        <w:gridCol w:w="1077"/>
        <w:gridCol w:w="1315"/>
      </w:tblGrid>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расхода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2392"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проц.п.</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4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7"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74"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2015г.</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2014г.</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цехов, запчасти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Аренда оборудования, земли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Сопутствующие и упаковочные материалы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Электроэнергия</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152D4C">
        <w:tc>
          <w:tcPr>
            <w:tcW w:w="40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8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2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7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исследуемый период в 2016 г., относительно 2014 г., снижение доли в общей структуре себестоимости произошли во всех остальных статьях. Максимальное снижение произошло в затратах на сырье и материалы, оно составило 3 проц. п..</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эффективного использования производственных ресурсов зависит себестоимость продукции, а также прибыль и рентабельность. Таким образом, далее рассмотрим четвертый блок показателей экономической эффективности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Факторная оценка показателей рентабельности и прибыли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Эффективность производственно-хозяйственной деятельности предприятия в условиях рыночной экономики оценивается ее финансовой результативностью. Анализ финансовых результатов деятельности предприятия целесообразно начать с изучения динамики показателей прибыли.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Основным источником информации при анализе финансовых результатов деятельности предприятия являются данные бухгалтерской отчетности и «Отчет о финансовых результатах» ИП «Николаев Н.Н.».</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уровня и динамики показателей финансовых результатов деятельности предприятия за 2014-2016 гг. составим и проанализируем таблицу 2.10, в которой представлены состав и динамика прибыли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2.10 - Состав и динамика прибыли ИП «Николаев Н.Н.»</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323"/>
        <w:gridCol w:w="1097"/>
        <w:gridCol w:w="16"/>
        <w:gridCol w:w="850"/>
        <w:gridCol w:w="864"/>
        <w:gridCol w:w="963"/>
        <w:gridCol w:w="953"/>
        <w:gridCol w:w="924"/>
      </w:tblGrid>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827"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 руб.</w:t>
            </w:r>
          </w:p>
        </w:tc>
        <w:tc>
          <w:tcPr>
            <w:tcW w:w="2840"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(снижения), %</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5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2014 г.</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товаров, работ, услуг</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62853,00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98799,00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157,19</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90,62</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142,45</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5532,00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9485,00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171,46</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83,07</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142,42</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5509,00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9378,00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7656,00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170,23</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138,97</w:t>
            </w:r>
          </w:p>
        </w:tc>
      </w:tr>
      <w:tr w:rsidR="00152D4C">
        <w:tc>
          <w:tcPr>
            <w:tcW w:w="332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109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4407,20</w:t>
            </w:r>
          </w:p>
        </w:tc>
        <w:tc>
          <w:tcPr>
            <w:tcW w:w="866"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7502,40</w:t>
            </w:r>
          </w:p>
        </w:tc>
        <w:tc>
          <w:tcPr>
            <w:tcW w:w="86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6124,80</w:t>
            </w:r>
          </w:p>
        </w:tc>
        <w:tc>
          <w:tcPr>
            <w:tcW w:w="96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170,23</w:t>
            </w:r>
          </w:p>
        </w:tc>
        <w:tc>
          <w:tcPr>
            <w:tcW w:w="95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81,64</w:t>
            </w:r>
          </w:p>
        </w:tc>
        <w:tc>
          <w:tcPr>
            <w:tcW w:w="9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138,97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данные таблицы 2.10 можно отметить, что, все показатели за исследуемый период имеют тенденцию к росту. Так рост прибыли от продаж составил 142%.Данное изменение происходит за счет влияния таких факторов, как объем реализованной продукции, структура реализованной продукции, себестоимость продукции, цены на продукцию.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до налогообложения за последние три года, как и чистая прибыль, имеют тенденцию к росту, их прирост составляет почти 39%. Однако анализируя 2016 г., относительно 2015 г., мы отмечаем обратную тенденцию, все показатели прибыли снижаются. В целом можно сделать вывод, что результативность хозяйственной деятельности предприятия ИП «Николаев Н.Н» повышается на конец анализируемого периода.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Главную часть обобщающего показателя прибыли до налогообложения составляет прибыль от основной деятельности, поэтому ее более тщательно анализируют. Изменение прибыли от продаж продукции, товаров, работ, услуг </w:t>
      </w:r>
      <w:r>
        <w:rPr>
          <w:rFonts w:ascii="Times New Roman CYR" w:hAnsi="Times New Roman CYR" w:cs="Times New Roman CYR"/>
          <w:sz w:val="28"/>
          <w:szCs w:val="28"/>
        </w:rPr>
        <w:lastRenderedPageBreak/>
        <w:t>зависит от многих факторов.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этого анализа использована методика формализованного расчета факторных влияний, изложенная в работе И.А. Плотниковой [50]. По данной методике исследуется влияние на изменение прибыли от реализации факторов, входящих в следующую факторную модель аддитивного типа, формула 2.1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Рр= В - С - КР - УР, тыс. руб., (2.1)</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Рр - прибыль (убыток) от продаж,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 выручка от продажи товаров, продукции, работ, услуг,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 себестоимость реализованной продукции,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коммерческие расходы, тыс. руб.;</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 - управленческие расходы.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факторного анализа прибыли от реализации включает следующие шаги: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 влияния фактора «выручка от реализации».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факторного анализа необходимо учесть влияние инфляции. Следовательно, выручка от реализации в 2016 г. в сопоставимых ценах будет рассчитываться по формуле 2.2, [50]:</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8150" cy="4127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38150" cy="4127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(2.2)</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ВI</w:t>
      </w:r>
      <w:r>
        <w:rPr>
          <w:rFonts w:ascii="Times New Roman CYR" w:hAnsi="Times New Roman CYR" w:cs="Times New Roman CYR"/>
          <w:sz w:val="28"/>
          <w:szCs w:val="28"/>
        </w:rPr>
        <w:tab/>
        <w:t>- выручка от реализации в сопоставимых ценах, тыс. руб.;</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В1- выручка от реализации продукции в отчетном периоде, тыс. руб.;- индекс цены.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2015-2016гг. уровень инфляции, по данным Росстата, в Российской Федерации составил 12,9% и 5,38% соответственно.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917700" cy="4318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17700" cy="4318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47800" cy="431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447800" cy="4318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на прибыль от реализации изменения выручки от реализации (исключая влияние изменения цены) рассчитаем с помощью формулы 2.3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90650" cy="4508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390650" cy="4508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(2.3)</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r w:rsidR="00211019">
        <w:rPr>
          <w:rFonts w:ascii="Microsoft Sans Serif" w:hAnsi="Microsoft Sans Serif" w:cs="Microsoft Sans Serif"/>
          <w:noProof/>
          <w:sz w:val="17"/>
          <w:szCs w:val="17"/>
        </w:rPr>
        <w:drawing>
          <wp:inline distT="0" distB="0" distL="0" distR="0">
            <wp:extent cx="336550" cy="2794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279400"/>
                    </a:xfrm>
                    <a:prstGeom prst="rect">
                      <a:avLst/>
                    </a:prstGeom>
                    <a:noFill/>
                    <a:ln>
                      <a:noFill/>
                    </a:ln>
                  </pic:spPr>
                </pic:pic>
              </a:graphicData>
            </a:graphic>
          </wp:inline>
        </w:drawing>
      </w:r>
      <w:r>
        <w:rPr>
          <w:rFonts w:ascii="Times New Roman CYR" w:hAnsi="Times New Roman CYR" w:cs="Times New Roman CYR"/>
          <w:sz w:val="28"/>
          <w:szCs w:val="28"/>
        </w:rPr>
        <w:t>- изменение прибыли от реализации под влиянием фактора выручка;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В1 и В0 - выручка от реализации в отчетном (1) и предыдущем периоде (0),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4000" cy="279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 рентабельность продаж предыдущего периода, %.</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63900" cy="4508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263900" cy="45085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450850"/>
                    </a:xfrm>
                    <a:prstGeom prst="rect">
                      <a:avLst/>
                    </a:prstGeom>
                    <a:noFill/>
                    <a:ln>
                      <a:noFill/>
                    </a:ln>
                  </pic:spPr>
                </pic:pic>
              </a:graphicData>
            </a:graphic>
          </wp:inline>
        </w:drawing>
      </w:r>
      <w:r w:rsidR="00AD51FD">
        <w:rPr>
          <w:rFonts w:ascii="Times New Roman CYR" w:hAnsi="Times New Roman CYR" w:cs="Times New Roman CYR"/>
          <w:sz w:val="28"/>
          <w:szCs w:val="28"/>
        </w:rPr>
        <w:t>,тыс.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52800" cy="45085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352800" cy="45085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450850"/>
                    </a:xfrm>
                    <a:prstGeom prst="rect">
                      <a:avLst/>
                    </a:prstGeom>
                    <a:noFill/>
                    <a:ln>
                      <a:noFill/>
                    </a:ln>
                  </pic:spPr>
                </pic:pic>
              </a:graphicData>
            </a:graphic>
          </wp:inline>
        </w:drawing>
      </w:r>
      <w:r w:rsidR="00AD51FD">
        <w:rPr>
          <w:rFonts w:ascii="Times New Roman CYR" w:hAnsi="Times New Roman CYR" w:cs="Times New Roman CYR"/>
          <w:sz w:val="28"/>
          <w:szCs w:val="28"/>
        </w:rPr>
        <w:t>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«цена».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цены на продукцию на изменение суммы прибыли от реализации рассчитывается по формуле 2.4:</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79500" cy="4572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079500" cy="4572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inline>
        </w:drawing>
      </w:r>
      <w:r w:rsidR="00AD51FD">
        <w:rPr>
          <w:rFonts w:ascii="Times New Roman CYR" w:hAnsi="Times New Roman CYR" w:cs="Times New Roman CYR"/>
          <w:sz w:val="28"/>
          <w:szCs w:val="28"/>
        </w:rPr>
        <w:t>, тыс. руб. (2.4)</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68600" cy="4508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86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68600" cy="4508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86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743200" cy="4508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43200" cy="45085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«себестоимость реализации».</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себестоимости продукции на изменение суммы прибыли от реализации найдём по формуле 2.5:</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38250" cy="4508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38250" cy="45085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(2.5)</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УС1 и УС0 - уровни себестоимости в выручке отчетного и 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16200" cy="45085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62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16200" cy="4508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62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36750" cy="450850"/>
            <wp:effectExtent l="0" t="0" r="635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67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36750" cy="45085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6750" cy="450850"/>
                    </a:xfrm>
                    <a:prstGeom prst="rect">
                      <a:avLst/>
                    </a:prstGeom>
                    <a:noFill/>
                    <a:ln>
                      <a:noFill/>
                    </a:ln>
                  </pic:spPr>
                </pic:pic>
              </a:graphicData>
            </a:graphic>
          </wp:inline>
        </w:drawing>
      </w:r>
      <w:r w:rsidR="00AD51FD">
        <w:rPr>
          <w:rFonts w:ascii="Times New Roman CYR" w:hAnsi="Times New Roman CYR" w:cs="Times New Roman CYR"/>
          <w:sz w:val="28"/>
          <w:szCs w:val="28"/>
        </w:rPr>
        <w:t>=736,26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Расчет влияния фактора «коммерческие расходы».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коммерческих расходов на изменение суммы прибыли от реализации находим по формуле 2.6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04950" cy="45085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04950" cy="45085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049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(2.6)</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УКР1 и УКР0 - уровни коммерческих расходов в выручке отчетного и 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57500" cy="4508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57500" cy="45085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19400" cy="45085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19400" cy="45085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.Расчет влияния фактора «управленческие расходы».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управленческих расходов на изменение суммы прибыли от реализации рассчитывается с помощью формулы 2.7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79550" cy="45085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479550" cy="450850"/>
            <wp:effectExtent l="0" t="0" r="635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0" cy="450850"/>
                    </a:xfrm>
                    <a:prstGeom prst="rect">
                      <a:avLst/>
                    </a:prstGeom>
                    <a:noFill/>
                    <a:ln>
                      <a:noFill/>
                    </a:ln>
                  </pic:spPr>
                </pic:pic>
              </a:graphicData>
            </a:graphic>
          </wp:inline>
        </w:drawing>
      </w:r>
      <w:r w:rsidR="00AD51FD">
        <w:rPr>
          <w:rFonts w:ascii="Times New Roman CYR" w:hAnsi="Times New Roman CYR" w:cs="Times New Roman CYR"/>
          <w:sz w:val="28"/>
          <w:szCs w:val="28"/>
        </w:rPr>
        <w:t>, тыс. руб. (2.7)</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УУР1 и УУР0 - уровни управленческих расходов в выручке отчетного и предшествующего периода соответственно,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27200" cy="41275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727200" cy="412750"/>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7200" cy="4127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30500" cy="45085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050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30500" cy="45085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0500" cy="4508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тыс. руб.</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можно обобщить влияние факторов, воздействующих на прибыль от продаж в 2014-2016 гг., и свести в таблицу 2.10.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2.10 - Сводная таблица влияния факторов на прибыль от продаж, тыс. руб.</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403"/>
        <w:gridCol w:w="1682"/>
        <w:gridCol w:w="2447"/>
      </w:tblGrid>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 факторы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 г.</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+2085,83</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-1268,44</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цен</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+993,42</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+465,81</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продаж</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-790,4</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+736,26</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-173,31</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-1092,29</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-340,34</w:t>
            </w:r>
          </w:p>
        </w:tc>
      </w:tr>
      <w:tr w:rsidR="00152D4C">
        <w:tc>
          <w:tcPr>
            <w:tcW w:w="34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Влияние на прибыль от продаж</w:t>
            </w:r>
          </w:p>
        </w:tc>
        <w:tc>
          <w:tcPr>
            <w:tcW w:w="168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+3869</w:t>
            </w:r>
          </w:p>
        </w:tc>
        <w:tc>
          <w:tcPr>
            <w:tcW w:w="24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-1499</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 прибыль от продаж на предприятии ИП «Николаев Н.Н.» увеличилась на 3869 тыс. руб. за счет увеличения уровня выручки от продаж и от изменения уровня цен. Данное увеличение оказало положительное влияние на изменение прибыли от продаж. Отрицательное изменение произошло за счет увеличения себестоимости продукции и увеличения коммерческих расходов в выручке от реализации. В результате воздействия фактора «выручка от реализации» прибыль от реализации в 2015 г. увеличилась на 2085,83 тыс. руб. Прирост цен на продукцию в 2015 г. привел также к увеличению прибыли от реализации на 993,42 тыс. руб. Значительное отрицательное влияние на прибыли от продаж оказал такой фактор как «себестоимость». Наблюдается увеличение доли данного фактора в выручке от реализации на 0,8%.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2016 г. прибыль от продаж на предприятии ИП «Николаев Н.Н»снизилась на 1499 тыс. руб.. Произошло это за счет снижения уровня выручки от продаж.В результате снижения в 2016 г. объема выручки в сопоставимых ценах величина прибыли от реализации снизилась на 1268,44 тыс. руб.. В результате воздействия фактора «себестоимость продукции» прибыль от реализации в 2016 г. увеличилась на 736,26 тыс. руб.. Прирост цен на продукцию в 2016 г. привел также к увеличению прибыли от реализации на 465,81 тыс. руб.. Наибольшее отрицательное влияние на прибыль от продаж оказало увеличение коммерческих расходов на 1,22%. За счет их увеличения прибыль от реализации уменьшилась на 1092,29 тыс. руб..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производственно-хозяйственной деятельности можно оценить на основе показателя рентабельности. Данные показатели являются отношением результата (прибыли) к затратам при осуществлении своей деятельности.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2.11- Показатели рентабельности ИП «Николаев Н.Н.», %</w:t>
      </w: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3395"/>
        <w:gridCol w:w="778"/>
        <w:gridCol w:w="828"/>
        <w:gridCol w:w="688"/>
        <w:gridCol w:w="1077"/>
        <w:gridCol w:w="1077"/>
        <w:gridCol w:w="1251"/>
      </w:tblGrid>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w:t>
            </w:r>
          </w:p>
        </w:tc>
        <w:tc>
          <w:tcPr>
            <w:tcW w:w="3405"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 проц. п.</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77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82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688"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 к 2015г.</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 к 2014г.</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-0,80</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10,62</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основных фондов</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44,68</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65,23</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51,21</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20,55</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-14,02</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r w:rsidR="00152D4C">
        <w:tc>
          <w:tcPr>
            <w:tcW w:w="33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производственного капитала</w:t>
            </w:r>
          </w:p>
        </w:tc>
        <w:tc>
          <w:tcPr>
            <w:tcW w:w="77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26,11</w:t>
            </w:r>
          </w:p>
        </w:tc>
        <w:tc>
          <w:tcPr>
            <w:tcW w:w="82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38,21</w:t>
            </w:r>
          </w:p>
        </w:tc>
        <w:tc>
          <w:tcPr>
            <w:tcW w:w="6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29,17</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07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-9,04</w:t>
            </w:r>
          </w:p>
        </w:tc>
        <w:tc>
          <w:tcPr>
            <w:tcW w:w="125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основной деятельности в 2015 г. максимальна и равняется 9,6%, в 2014 и в 2016 г. она находится на одном уровне и составляет 8,8%.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важный показатель прибыльности - рентабельность продукции показывает, что доля прибыли от продаж в каждом затраченном рубле, составляет более 10% в 2015 г., но в 2016 г. она снижается до 9,65%. Для подробного анализа показателя рентабельности реализованной продукции предлагается провести факторный анализ[50].</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фактора изменения цены на продукцию определяется по формуле 2.8 [50]:</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012950" cy="469900"/>
            <wp:effectExtent l="0" t="0" r="635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012950" cy="46990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sidR="00AD51FD">
        <w:rPr>
          <w:rFonts w:ascii="Times New Roman CYR" w:hAnsi="Times New Roman CYR" w:cs="Times New Roman CYR"/>
          <w:sz w:val="28"/>
          <w:szCs w:val="28"/>
        </w:rPr>
        <w:t>, (2.8)</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02200" cy="5143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02200" cy="514350"/>
                    </a:xfrm>
                    <a:prstGeom prst="rect">
                      <a:avLst/>
                    </a:prstGeom>
                    <a:noFill/>
                    <a:ln>
                      <a:noFill/>
                    </a:ln>
                  </pic:spPr>
                </pic:pic>
              </a:graphicData>
            </a:graphic>
          </wp:inline>
        </w:drawing>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изменения себестоимости реализованной продукции определяется по формуле 2.9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12950" cy="46990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012950" cy="46990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r w:rsidR="00AD51FD">
        <w:rPr>
          <w:rFonts w:ascii="Times New Roman CYR" w:hAnsi="Times New Roman CYR" w:cs="Times New Roman CYR"/>
          <w:sz w:val="28"/>
          <w:szCs w:val="28"/>
        </w:rPr>
        <w:t>, (2.9)</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81600" cy="5143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81600" cy="514350"/>
                    </a:xfrm>
                    <a:prstGeom prst="rect">
                      <a:avLst/>
                    </a:prstGeom>
                    <a:noFill/>
                    <a:ln>
                      <a:noFill/>
                    </a:ln>
                  </pic:spPr>
                </pic:pic>
              </a:graphicData>
            </a:graphic>
          </wp:inline>
        </w:drawing>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Сумма влияния всех факторов должна быть равна общему изменению рентабельности реализованной продукции за исследуемый период определяется по формуле 2.10 [50]:</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89100" cy="3810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910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689100" cy="3810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9100" cy="381000"/>
                    </a:xfrm>
                    <a:prstGeom prst="rect">
                      <a:avLst/>
                    </a:prstGeom>
                    <a:noFill/>
                    <a:ln>
                      <a:noFill/>
                    </a:ln>
                  </pic:spPr>
                </pic:pic>
              </a:graphicData>
            </a:graphic>
          </wp:inline>
        </w:drawing>
      </w:r>
      <w:r w:rsidR="00AD51FD">
        <w:rPr>
          <w:rFonts w:ascii="Times New Roman CYR" w:hAnsi="Times New Roman CYR" w:cs="Times New Roman CYR"/>
          <w:sz w:val="28"/>
          <w:szCs w:val="28"/>
        </w:rPr>
        <w:t>, (2.10)</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,35+9,38=9,65-10,62</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,97=-0,97</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Влияние факторов на изменение показателя рентабельность реализованной продукции представлено в сводной таблице 2.12.</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2015 г., в сравнении с 2014 г., рентабельность реализованной продукции ИП «Николаев Н.Н.» увеличивается на 0,97%. На рентабельность продукции положительно влияет изменение цены на продукцию.</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2.12 - Сводная таблица влияния факторов на рентабельность продукции ИП «Николаев Н.Н.»</w:t>
      </w:r>
    </w:p>
    <w:tbl>
      <w:tblPr>
        <w:tblW w:w="0" w:type="auto"/>
        <w:tblInd w:w="199"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5633"/>
        <w:gridCol w:w="1488"/>
        <w:gridCol w:w="1503"/>
      </w:tblGrid>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 факторы</w:t>
            </w:r>
          </w:p>
        </w:tc>
        <w:tc>
          <w:tcPr>
            <w:tcW w:w="2991" w:type="dxa"/>
            <w:gridSpan w:val="2"/>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152D4C">
            <w:pPr>
              <w:widowControl w:val="0"/>
              <w:autoSpaceDE w:val="0"/>
              <w:autoSpaceDN w:val="0"/>
              <w:adjustRightInd w:val="0"/>
              <w:spacing w:after="0" w:line="240" w:lineRule="auto"/>
              <w:rPr>
                <w:rFonts w:ascii="Times New Roman CYR" w:hAnsi="Times New Roman CYR" w:cs="Times New Roman CYR"/>
                <w:sz w:val="20"/>
                <w:szCs w:val="20"/>
              </w:rPr>
            </w:pP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 к 2015 г.</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цен на реализованную продукцию</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+36,75</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-10,35</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себестоимости реализованной продукции</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-35,78</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+9,38</w:t>
            </w:r>
          </w:p>
        </w:tc>
      </w:tr>
      <w:tr w:rsidR="00152D4C">
        <w:tc>
          <w:tcPr>
            <w:tcW w:w="563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изменение рентабельности реализованной продукции</w:t>
            </w:r>
          </w:p>
        </w:tc>
        <w:tc>
          <w:tcPr>
            <w:tcW w:w="148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данного фактора составило 36,75%. Изменение себестоимости реализованной продукции приводит к снижению рентабельности на 35,78%.В отчетном году, в сравнении с предыдущим годом наблюдается обратная ситуация, рентабельность реализованной продукции снижается на 0,97%. В 2016 г. изменение цен на реализованную продукцию приводит к значительному снижению рентабельности продукции. Влияние данного фактора составило 10,35%. Изменение себестоимости реализованной продукции приводит к росту рентабельности на 9,38%.</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обобщения результатов анализа производственно-хозяйственной деятельности ИП «Николаев Н.Н.» можно отметить следующее: финансовая результативность деятельности предприятия в отчетном году в сравнении с предыдущим годом снижается. Показатели рентабельности в 2016 г. снижаются, так как снижается прибыль предприятия и повышаются издержки на производство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 продукции ИП «Николаев Н.Н.» является материалоёмким, так как большую долю в издержках занимают затраты на сырье и материалы, так же наблюдается снижение эффективности использования материальных ресурсов. Поэтому что бы снизить издержки производства нужно обратить внимание на материальные ресурсы и их эффективное использование. Для устранения данной проблемы, а также для наращивания положительной динамики предприятию ИП «Николаев Н.Н» необходимо разработать мероприятия по повышению эффективности хозяйственной деятельности на основе внедрения инноваций на производство, которое позволит </w:t>
      </w:r>
      <w:r>
        <w:rPr>
          <w:rFonts w:ascii="Times New Roman CYR" w:hAnsi="Times New Roman CYR" w:cs="Times New Roman CYR"/>
          <w:sz w:val="28"/>
          <w:szCs w:val="28"/>
        </w:rPr>
        <w:lastRenderedPageBreak/>
        <w:t>производственному процессу стать менее затратным и материалоёмким.</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РАЗРАБОТКА ИННОВАЦИОННОГО МЕРОПРИЯТИЯ ПО ПОВЫШЕНИЮ ЭФФЕКТИВНОСТИ ДЕЯТЕЛЬНОСТИ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Направления развития инновационной деятельности для повышения эффективности производства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инноваций в мебельном производстве осуществляется по следующим основным направлениям: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новых материалов и фурнитуры для производства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методов обработки натуральных материалов, которые применяются в производстве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технологических приемов, обеспечивающих использование новых мебельных конструкций.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в производстве мебели глянцевых поверхностей. Для производства мебели с глянцевой структурой используются различные материалы: эмали, акрил, пластик, лак. Новой тенденцией является использование глянцевых UV-панелей. Они применяются в качестве фасадных элементов для производства корпусной мебели, для дверей шкафов-купе, а также в качестве декоративного элемента для оформления интерьера помещения. У данного материала более выгодная цена, высокое качество и широкая палитра цветов.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Инновационный продукт с зеркальным блеском изготавливается с использованием новых технологий на современном оборудовании. Технология производства высокоглянцевых UV-панелей предусматривает многослойную поэтапную обработку поверхности плит (ДСП или МДФ) лаком без последующей шлифовки. На начальном этапе плита подвергается печати и пигментации полиуретановой краской, что позволяет создавать наряду с </w:t>
      </w:r>
      <w:r>
        <w:rPr>
          <w:rFonts w:ascii="Times New Roman CYR" w:hAnsi="Times New Roman CYR" w:cs="Times New Roman CYR"/>
          <w:sz w:val="28"/>
          <w:szCs w:val="28"/>
        </w:rPr>
        <w:lastRenderedPageBreak/>
        <w:t>традиционными однотонными декорами покрытия с оригинальными дизайнерскими и фантазийными расцветками. Нанесение слоёв лака происходит в автоматическом режиме на специальной линии, включающей лаконаливные машины и распыляющих роботов, работающих на различных поверхностях. Отличительной особенностью такого материала является обработка каждого слоя ультрафиолетом, благодаря чему предотвращается отслаивание и осыпание краски при дальнейшей обработке и эксплуатации изделия. Новая технология производства позволяет получить на древесных плитах идеально ровную поверхность с высокой степенью блеска, а широкая цветовая гамма в сочетании с лаком придают материалу насыщенный и яркий цвет с 3D эффектом. Качество в итоге намного превосходит пластик по степени глянца. Для сохранности панелей при транспортировке и дальнейшей обработке на поверхность панелей наносится специальная защитная плёнка, которую снимают уже после сборки готовых изделий.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обработки торцов таких панелей идеально подойдут глянцевые АБС кромки, а также алюминиевый профиль или акриловая 3D кромка.панелиявляются безопасным для окружающей среды материал, обладают следующими преимуществами: идеально ровной поверхностью, прочностью и устойчивостью к внешним воздействиям, ярким насыщенным цветом, влагостойкостью, долговечностью (цвет не стирается и не меняется со временем), материал прост в обработке, не требуется специальное оборудование, с поверхности легко удаляются грязь и жир.</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изготовления современных панелей используется высококачественный ДСП российского производителя, технологии и материалы - итальянские. В результате конечный продукт, выполненный на основе из древесно-стружечных плит, получается более бюджетным, а вес фасада - более лёгким.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Идеально-глянцевая поверхность UV-панелей даёт широкий простор для </w:t>
      </w:r>
      <w:r>
        <w:rPr>
          <w:rFonts w:ascii="Times New Roman CYR" w:hAnsi="Times New Roman CYR" w:cs="Times New Roman CYR"/>
          <w:sz w:val="28"/>
          <w:szCs w:val="28"/>
        </w:rPr>
        <w:lastRenderedPageBreak/>
        <w:t>дизайнерских фантазий и способна преобразить интерьер любого помещения, при этом совсем необязательно менять всю мебель на глянцевую, достаточно лишь использовать глянец на фасадах или в дверях шкафов-купе и мебель «оживёт», засияет по-новому. Мебель с глянцевыми фасадами выглядит дорого и эффектно, подчёркивает высокий стиль интерьера и позволяет воплощать оригинальные решения и создавать стильные и современные интерьеры. А широкий спектр предлагаемых эксклюзивных рисунков поможет подобрать цветовое решение, максимально удовлетворяющее индивидуальным запросам в сочетании с последними тенденциями моды в создании интерьеров.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акрилового пластика и стекла в мебельном производстве.На рынке представлены десятки видов акриловых материалов, одним из них является «декоракрил». Декоракрил используется при декорировании интерьера и мебельных изделий. Он открывает необъятные возможности при декорировании, это оригинальный, необычный декоратор, с большой палитрой рисунка. Мебель с использованием декоракрила смотрится стильно, эффектнее и ярче.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акрилового стекла: лёгкость, прочность и безопасность. Оно обладает превосходными теплоизоляционными свойствами, за счёт чего, изделия, изготовленные из такого материала, будут тёплыми и приятными на ощупь. Сила, при которой акрил может разрушиться впятеро больше, чем у обычного стекла и при этом он вдвое легче. Плюс - этот материал не выделяет токсинов и является экологически чистым. Акриловое стекло обладает максимальной устойчивостью к старению и при этом, его способность пропускать свет и механические свойства, совершенно не изменяются с течением времени под воздействием ультрафиолета. Благодаря современным инновационным технологиям производства пластиковый акрил допускает эксплуатацию в температурном режиме от 60 до 120 градусов, что позволяет красящему наполнителю сохранять цвет материала достаточно продолжительное </w:t>
      </w:r>
      <w:r>
        <w:rPr>
          <w:rFonts w:ascii="Times New Roman CYR" w:hAnsi="Times New Roman CYR" w:cs="Times New Roman CYR"/>
          <w:sz w:val="28"/>
          <w:szCs w:val="28"/>
        </w:rPr>
        <w:lastRenderedPageBreak/>
        <w:t>время.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декоративной обивки мебели к инновационным веществам относится эмульсионный поливинилхлорид, служащий сырьем для вспененного поливинилхлорида.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Преимуществами в производстве мебели поливинилхлорида являются легкость, антистатичность, инертность к агрессивным средам, возможность применения во влажных помещениях,простота обслуживания (поддается мойке),стабильность (со временем не желтеет),отсутствие эмиссии вредных веществ, хорошая звуко- и теплоизоляция.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Массивную на вид, прочную и одновременно легкую мебель производят из тамбурата.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Инновационным решением при производстве мебели является тамбурат. Это сэндвич-конструкция, наружными слоями которой служат плитные материалы, предназначенные для мебельного производства, или натуральный шпон. Пространство между внешними плитами заполнено сотами из картона.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Листы тамбурата бывают как бескаркасными (с открытыми торцами), так и с боковыми рейками, вклеенными внутрь конструкции, что дает возможность производить отделку видимых торцов детали.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Тамбурат обладает широкой цветовой гаммой, различается по толщине и выдерживает значительные нагрузки. Мебель, изготовленная с использованием тамбурата, смотрится достаточно солидно и дорого.</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материалом, применяемым в мебельном производстве, является ориентированно-стружечная плита. Ее изготавливают термопрессованием древесной стружки с добавлением скрепляющих смол.</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ДСП и ЛДСП, плита OSB: влагоустойчива, прочна, не разрушается при изгибе и не выделяет такого количества вредных веществ, так как состоит на 95% из древесной щепы.Из нее выполняют гнутые декоративные элементы мебели, шкафы, тумбы, стулья, столешницы.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Мебель из ориентированно-стружечной плиты устанавливают в помещениях без отопления, в ванных комнатах, саунах. OSB-плита стойко переносит резкие перепады температуры.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инноваций и современных технологий используются порошковые краски для МДФ.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Порошковые краски обеспечивают надежную защиту поверхностей и предлагают большой ассортимент цветов и эксклюзивных оттенков. Это позволяет использовать индивидуальные брендированные цвета для мебели. Полимерные покрытия имеют устойчивую к истиранию, механическому воздействию и моющуюся поверхность.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Порошковая окраска МДФ может использоваться для профилированных, фрезерованных и других рельефных поверхностей.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разрабатываются и предлагаются два направления порошковой окраски МДФ - термическая сушка с помощью инфракрасного излучения или ультрафиолетовое отверждение. Оба метода отличаются высокими показателями устойчивости к химикатам, износостойкости, сопротивлением к царапинам, к сухому и влажному нагреву.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Оборудование для порошкового окрашивания &lt;http://www.okb-potok.ru/&gt; МДФ позволяет добиться получения прочных микроструктурированных, гладких поверхностей. Спектр цвета очень широк. Любой цвет, любой яркости, спецэффекты, «металлик» - для порошковых красок нет невозможных цветовых решений. Производители мебели для заказчика точно воспроизведут тот цвет и эффект, который желает клиент. С новой технологией легче реагировать на тенденции рынка и моды.</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Инновационным решением является способ соединения панелей корпусной мебели без инструмента и крепежа. Делается это при помощи фиксатора, который можно будет замкнуть и разомкнуть обычной монетой.</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717800" cy="1803400"/>
            <wp:effectExtent l="0" t="0" r="635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17800" cy="18034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Вид стеллажа из панелей-модулей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выпускается линейка многофункциональной мебели, панели - модули, которые быстро собираются и совмещаются в различных комбинациях друг с другом. Панели-модули используются для сборки стеллажей, столов, шкафов, а также их очень удобно использовать в офисах в качестве перегородок.На рисунке 3.1 представлен вид стеллажа.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Фиксаторы на мебели можно замкнуть путем поворота пластиковой втулки, она обычно находится в центре панели (рисунок 3.2). Чтобы пользоваться монетой в качестве инструмента, у втулки есть паз. Таким образом, чтобы собрать такую мебель других инструментов не требуется, что достаточно удобно и просто.</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79650" cy="161925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79650" cy="16192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06650" cy="1644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6650" cy="16446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3.2 - Способ крепления панелей-модулей</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широко используются инновационные мебельные технологии, к которым можем отнести: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внедрение лазерных технологий, которые позволяют производить высокоточную обработку среза ДСП плит специальной кромкой, методом приклеивания;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принципов раскроя, уменьшающее временные и трудозатраты, а также расход материала также является одной из наиболее впечатляющих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программного управления на станках, а также создание высокоточных алгоритмов копирования и изготовления различных декоративных элементов.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Высокоточный лазер приходит на помощь, если необходимо зафиксировать облицовочную кромку, улучшить внешний вид предметов интерьера, повысить их устойчивость к влаге. Технология нестинг - это возможность получать элементы и детали с высоким уровнем точности. Этот способ используется для раскройки ДВП. К числу новинок относятся и многочисленные варианты состаривания поверхностей. Среди популярных вариантов - браширование и патинирование, которые осуществляются с помощью химических составов и механического воздействия.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фрезерного станка позволяет делать необходимые выемки и пазы, которые присутствуют в мебели любого типа и назначения. На первый взгляд это незначительные детали, но без правильно выполненных пазов невозможно собрать мебель. Возникают случаи, когда мебель сложно собрать, или она ненадежна. В ряде случаев это связано с использование плохого фрезерного станка при ее производстве.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производстве мебели используются следующие станки: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станок кромкооблицовки;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форматно-раскроечный станок;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рейсмус;</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четырёхсторонний станок.</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Станки с ЧПУ, являются лидерами в сфере фрезерной обработки. Станки с ЧПУ для обработки всех видов древесины применяются в изготовлении простой или сложной мебели, 3D-рельефов, декоративных накладок и других продуктов.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фрезерные станки с ЧПУ с невероятной скоростью входят в современное производство мебельной продукции и прочно занимают в этой сфере деятельности высокое положение.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Фрезерные станки с числовым программным управлением позволяют производить: как простые, так и любой сложности мебельные фасады, резные накладки для эксклюзивной мебели, декоративные резные элементы для мебели или деревянных строений. Оборудование с ЧПУ обеспечивают высокоточный раскрой ДСП, ДВП, МДФ с абсолютно любым покрытием, в том числе пленочным, ламинированным и лакокрасочным. Они применяются при изготовлении гнутых или прямых мебельных фасадов, резных деревянных балясин, беседок и других декорирующих элементов для мебели.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фрезерные станки, с числовым программным управлением имеют колоссальные преимущества над фрезерными станками ручного управления. Среди преимуществ можно выделить явные достоинства: высокая производительность; высокая гибкость; высочайшая точность; высокая технологичность изготовления продукции; экономия времени и средств на обслуживание;сокращение цикла изготовления заказов;минимальные сроки переналадки;быстрое вхождение в уже функционирующую производственную линию;легкое управление;сокращение практически до нуля брака в изготовлении продукции, так как фрезерным станком с ЧПУ управляет компьютер, поэтому ошибка человека полностью исключена.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Внедрение лазерной технологии в производство мебели ИП «Николаев Н.Н.»</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мировом рынке ярко заявила о себе технология бесклеевой сварки кромкооблицовки. Монолитный внешний вид мебельных деталей, визуальное отсутствие клеевого шва и повышенная прочность сцепления кромочного материала с плитой, а, следовательно, защита мебельных деталей от влаги и пара -основные преимущества инновационной технологии.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Внешний облик современной мебели напрямую зависит от подготовки деталей, а точнее от точного бессколового распила и аккуратной закатки кромки. Именно облицовка кромок мебельных деталей остаётся для мебельного производства одной из самых сложных. В силу особенностей структуры и внешнего вида мебельные плиты требуют обязательного скрытия кромки после операции резания. Материалы, используемые для облицовки, поступательно эволюционировали - натуральный шпон стал точкой отсчёта в развитии современных технологий. Для выполнения этой операции в мебельной промышленности используется целый специализированный класс кромкообрабатывающего оборудования, начиная с ручной машинки и заканчивая специальными высокопроизводительными линиями.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мебельной фабрике ИП «Николаев Н.Н.» для нанесения клея на кромку детали в большинстве случаев используются специальные вальцовые механизмы, на которые дозаторами подаётся расплавленный клей с температурой от 150°С до 210°С. Затем кромка прижимается валиками к детали. При этом процесс достаточно быстротечен, особенно это относится к температурному режиму, когда требуется соблюдать точность в предварительном разогреве клеевого состава и охлаждении образовавшегося шва. Нужно отметить, что дозировка при использовании валиков довольно неточна, и часто на стыках образовываются остатки клея, которые ведут к его перерасходу и трудоёмкому процессу удаления.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расплавления клея требует определённого времени на разогрев первичной порции в начале работы и очистки клеевой системы в конце рабочего </w:t>
      </w:r>
      <w:r>
        <w:rPr>
          <w:rFonts w:ascii="Times New Roman CYR" w:hAnsi="Times New Roman CYR" w:cs="Times New Roman CYR"/>
          <w:sz w:val="28"/>
          <w:szCs w:val="28"/>
        </w:rPr>
        <w:lastRenderedPageBreak/>
        <w:t>дня, а также при смене используемого клея. В результате производительность самой техники резко падает. Таким образом, технология облицовки кромок с использованием клеев-расплавов обладает рядом недостатков, поэтому предлагаем на мебельной фабрике ИП «Николаев Н.Н.»использование новых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на мебельной фабрике ИП «Николаев Н.Н.» используется способ - облицовка при помощи клея-расплава. Клей наносится на кромочный материал (режена заготовку), затем кромка прижимается к детали, обрабатываются свесы и изделие готово.</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Плюсы - это простота работы, широкий выбор клея и кромочного материала, возможность точно подобрать материалы под бюджет заказчика. Минусы - нестабильность (при ручной работе) качества приклейки и обработки кромки, невысокие усилие на отрыв и герметичность клеевого шва (относительно других технологий).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Инновационной является «лазерная» технология, когда нужно просто подогреть специальный клеевой слой, нанесённый на основание кромки и прижать кромку к детали. Плюсов у такой технологии множество: незаметность клеевого шва, устойчивость к влаге, значительное усилие на отрыв. Минусы - дорогое оборудование и сама кромка.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использовании полиуретановых клеев можно добиться компромисса между стоимостью изделия и высоким качеством кромления (незначительно уступает «лазерной» технологии). Но сложность работы с такими материалами и боязнь вывести из строя оборудование отпугивают многих производителей.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всё большую популярность получили кромки из термопластичных материалов. Спрос на толстые кромки стал очевиден, так как они не только лучше защищают детали мебели от механических повреждений, но и улучшают эстетический вид. С приходом термопластичного материала в мебельную индустрию клею пришлось ослабить свои позиции, уступив место </w:t>
      </w:r>
      <w:r>
        <w:rPr>
          <w:rFonts w:ascii="Times New Roman CYR" w:hAnsi="Times New Roman CYR" w:cs="Times New Roman CYR"/>
          <w:sz w:val="28"/>
          <w:szCs w:val="28"/>
        </w:rPr>
        <w:lastRenderedPageBreak/>
        <w:t>материалу, имеющему ряд технологических нюансов.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Лазерная технология открыла новую идейную ступень: расплавить только внутреннюю часть кромочного материала и затем с силой прижать к облицовываемой поверхности. В дальнейшем процесс отверждения и набора прочности сварного шва аналогичен процессу схватывания слоя клея-расплава. </w:t>
      </w:r>
      <w:r>
        <w:rPr>
          <w:rFonts w:ascii="Times New Roman CYR" w:hAnsi="Times New Roman CYR" w:cs="Times New Roman CYR"/>
          <w:color w:val="FFFFFF"/>
          <w:sz w:val="28"/>
          <w:szCs w:val="28"/>
        </w:rPr>
        <w:t>инновация мебель лазерный прибыль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этом существовала необходимость максимального сближения зон плавления и прижима из-за малого запаса тепла в кромке. В данном случае лучше использовать технологию лазерного разогрева клеевого состава при облицовке кромок мебельных щитовых деталей.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Кромочные материалы бывают из разных материалов, а древесина не плавится, поэтому при данной технологии нужно вводить в рабочую зону плавкий материал в виде самостоятельной клеевой ленты, либо предварительно наносить клей на внутреннюю сторону кромочного материала. Новый подход имеет преимущества для работы. В частности, доставка тепловой энергии осуществляется от удалённого устройства прямо в рабочую зону, энергия луча выделяется непосредственно лишь в ограниченную порцию материала клея.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подходящими являются диодные и газодинамические лазеры, а пятно луча по форме и величине можно регулировать или специальной линзой, или системой коррекции луча с помощью поворотных зеркал, стеклянных призм.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преимуществам устройства можно отнести его способность установки на обычные кромкооблицовочные станки проходного типа вместо клеенамазывающего устройства или даже параллельно с ним. Использование одного устройства позволяет сэкономить только на устранении из процесса расходных материалов, то есть клея-расплава и растворителя. Кроме этого, экономится и энергия. Если установленная мощность обычного клеенамазывающего агрегата составляет 13 кВт, то лазер потребляет лишь 3 кВт, при этом только непосредственно в рабочем режиме.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Можно выделить и другие серьёзные преимущества.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Сокращается время на подготовку оборудования к работе и его профилактику, а также время простоев станка. Это особенно важно при переходе на работу под заказ.</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Повышается надёжность процесса обработки, поскольку если клей-расплав набирает полную прочность шва за 8-12 часов, то при использовании нового способа прочность достигалась за 4-8 часов. Сразу после выхода из-под лазера прочность составляет 70-80% от полной. Прочность приклеивания на углах оказалась ещё выше.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Отпадает необходимость в согласовании применения материала кромки-праймера-клея.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Сокращаются расходы на складирование деталей в связи с уменьшением срока выдержки и на логистику клея и на других расходных материалов.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Более высокое качество полученного шва не только по внешнему виду, но и по прочностным показателям. Использование данной технологии позволит довести гарантийные сроки на мебель до 10 лет и более.</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 использовать лазерный станок HOMAG laserTec, он представлен на рисунке 3.3.Характеристики лазерного станка HOMAG laserTec: производительность, высокое качество выпускаемых изделий, стабильность настроек, стоимость эксплуатации.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19600" cy="167005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19600" cy="167005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3.3 - Лазерный станок HOMAG laserTec</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лазерной кромки: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 невидимое (бесшовное) соединение материалов, достаточно герметичное и обладает высокой степени прочности. Отсутствие клеевого шва предотвращает попадание влаги и загрязнения. При воздействии высоких температур (особенно кухонная мебель), кромка не отклеивается. Такая мебель автоматически приобретает большие гарантийные сроки;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лазеру, в отличии от клея, для нагревания нужно меньше времени;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экономия, при использовании технологии обработки лазером, отпадает потребность в клее-расплаве, а значит и затраты на клей исчезают;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лазерная установка в отличии от обычного клеенамазывающего агрегата, значительно сокращает затраты на электроэнергию.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мебель выглядит презентабельно. Фасады как одно целое, как монолит, так как линия шва незаметна.</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24400" cy="17653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3.4 - Вид лазерной кромки</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Стоимость затрат на покупку и установку лазерного станка HOMAG laserTec представлена в таблице 3.1.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Стоимость затрат на покупку и установку лазерного станка HOMAG laserTec</w:t>
      </w:r>
    </w:p>
    <w:tbl>
      <w:tblPr>
        <w:tblW w:w="0" w:type="auto"/>
        <w:tblInd w:w="199"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3224"/>
        <w:gridCol w:w="3683"/>
      </w:tblGrid>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Наименование показателя</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величина затрат, тыс. руб.</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станка</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1450</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Монтаж </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152D4C">
        <w:tc>
          <w:tcPr>
            <w:tcW w:w="322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368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1500 </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Амортизацию будем начислять линейным способом. При этом способе годовая сумма амортизации определяется исходя из первоначальной стоимости основных средств и нормы амортизации, рассчитанной по сроку полезного использования (СПИ) этого объекта.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полезного использования станка - 10 лет, поэтому норма амортизации (На), будет равна 10%. Таким образом, сумма амортизации (А) будет равна:</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А = 1500 000 </w:t>
      </w:r>
      <w:r>
        <w:rPr>
          <w:rFonts w:ascii="Times New Roman" w:hAnsi="Times New Roman" w:cs="Times New Roman"/>
          <w:sz w:val="28"/>
          <w:szCs w:val="28"/>
        </w:rPr>
        <w:t>×</w:t>
      </w:r>
      <w:r>
        <w:rPr>
          <w:rFonts w:ascii="Times New Roman CYR" w:hAnsi="Times New Roman CYR" w:cs="Times New Roman CYR"/>
          <w:sz w:val="28"/>
          <w:szCs w:val="28"/>
        </w:rPr>
        <w:t xml:space="preserve"> 10% =150 000 руб.</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содержание и эксплуатацию оборудования представлены в таблице 3.2.</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Расходы на содержание и эксплуатацию лазерного станка HOMAG laserTec</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385"/>
        <w:gridCol w:w="2111"/>
      </w:tblGrid>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статьи</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Эксплуатация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10146,86</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ремонт оборудования</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r>
      <w:tr w:rsidR="00152D4C">
        <w:tc>
          <w:tcPr>
            <w:tcW w:w="33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211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внедряя лазерный станок марки «HOMAG laserTec», расходы на содержание и эксплуатацию оборудования составят 17564 тыс. руб. Для определения общих затрат необходимо произвести расчет расходов на электроэнергию.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электроэнергию при использовании лазерного станка в отличие от ранее используемого уменьшатся, так как мощность обычного клеенамазывающего агрегата составляет 13 кВт, а лазер потребляет лишь 3 кВт, расчет представлен в таблице 3.3.</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Расчет электроэнергии до и после использования лазерного станка</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932"/>
        <w:gridCol w:w="1412"/>
        <w:gridCol w:w="1503"/>
        <w:gridCol w:w="1639"/>
      </w:tblGrid>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использования</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использования</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оборудования, шт.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Мощность, 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Годовой фонд рабочего времени, час.</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Потребление электроэнергии в год, 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25896</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-19920</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электроэнергии, руб./кВт</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3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электроэнергии, руб.</w:t>
            </w:r>
          </w:p>
        </w:tc>
        <w:tc>
          <w:tcPr>
            <w:tcW w:w="141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77688</w:t>
            </w:r>
          </w:p>
        </w:tc>
        <w:tc>
          <w:tcPr>
            <w:tcW w:w="1503"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17928</w:t>
            </w:r>
          </w:p>
        </w:tc>
        <w:tc>
          <w:tcPr>
            <w:tcW w:w="1639"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-59760</w:t>
            </w:r>
          </w:p>
        </w:tc>
      </w:tr>
    </w:tbl>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Юридическим лицам электроэнергия поставляется по свободной цене &lt;http://www.vscenergo.ru/entities/prices/free/&gt;. Она формируется как сумма конкурентной цены электроэнергии (с учетом мощности), сложившейся на </w:t>
      </w:r>
      <w:r>
        <w:rPr>
          <w:rFonts w:ascii="Times New Roman CYR" w:hAnsi="Times New Roman CYR" w:cs="Times New Roman CYR"/>
          <w:sz w:val="28"/>
          <w:szCs w:val="28"/>
        </w:rPr>
        <w:lastRenderedPageBreak/>
        <w:t>оптовом рынке, и регулируемых государством тарифов &lt;http://www.vscenergo.ru/entities/prices/rates/&gt; на услуги по передаче электроэнергии, инфраструктурных организаций и сбытовой надбавки. Стоимость электроэнергии для производственных предприятий в г.Вологда составляет 3 руб./кВт.</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Данные таблицы показывают, что затраты на электроэнергию уменьшатся, разница составит 59760 рублей в год.</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Фонд оплаты труда не изменится.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Материальные затраты, т.е. расходы на сырьё и материалы уменьшатся, так как использование лазерной технологии позволит сэкономить на расходных материалах, то есть клея-расплава и растворителя, ориентировочно на 136 тыс.руб.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прочие расходы были включены затраты на аренду оборудования и земли. Определим общие затраты до и после использования лазерной установки (таблица 3.4). </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3.4 - Затраты до и после внедрения лазерного станка, тыс.руб.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5"/>
        <w:gridCol w:w="1785"/>
        <w:gridCol w:w="1870"/>
        <w:gridCol w:w="1744"/>
      </w:tblGrid>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 затрат</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использования</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использования</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Сырьё и материалы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37560,38</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37424,38</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оплате труда</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15414,07</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Налоги, социальные выплаты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4082,65</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расходы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3756,04</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Потери от брака</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3266,12</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9394"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на содержание и эксплуатацию оборудования</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оборудования</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ремонт оборудования</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2041,33</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9394" w:type="dxa"/>
            <w:gridSpan w:val="4"/>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Эксплуатация оборудования, в т.ч.</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вспомогательные материалы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408,26</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электроэнергию, воду</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9798,36</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9738,6</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-59,76</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5225,79</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99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w:t>
            </w:r>
          </w:p>
        </w:tc>
        <w:tc>
          <w:tcPr>
            <w:tcW w:w="178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w:t>
            </w:r>
          </w:p>
        </w:tc>
        <w:tc>
          <w:tcPr>
            <w:tcW w:w="1870"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81357,24</w:t>
            </w:r>
          </w:p>
        </w:tc>
        <w:tc>
          <w:tcPr>
            <w:tcW w:w="1744"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-295,76</w:t>
            </w:r>
          </w:p>
        </w:tc>
      </w:tr>
    </w:tbl>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мы выяснили, что затраты уменьшатся на 295,76 тыс.руб.В связи с внедрением лазерного станка, затраты на сырье и материалы сократились на 136 тыс. рублей. Так как на предприятии не было сокращения персонала, расходы на оплату труда остались прежними. Затраты на электроэнергию уменьшились на 59,76 тыс. рублей или на 1 %, данное изменение произошло благодаря небольшому потреблению мощности лазерного станка (всего 3 кВт). Себестоимость незначительно изменилась, но все же это является плюсом для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высокое качество полученного шва (кромки) позволит привлечь </w:t>
      </w:r>
      <w:r>
        <w:rPr>
          <w:rFonts w:ascii="Times New Roman CYR" w:hAnsi="Times New Roman CYR" w:cs="Times New Roman CYR"/>
          <w:sz w:val="28"/>
          <w:szCs w:val="28"/>
        </w:rPr>
        <w:lastRenderedPageBreak/>
        <w:t>клиентов, и в результате увеличится количество заказов, а, следовательно, и выручка мебельной фабрики. Некоторые исследователи [47; 71] пришли к выводу, что после использования подобного оборудования на предприятиях, выпускающих мебельную продукцию, объемы продаж возрастают не менее чем на 10%. Учитывая возможные риски, в дальнейших расчетах будем ориентироваться на рост выручки равный 5%.</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экономической эффективности инвестиций по проекту использования лазерного станка в мебельном производстве проводится на основе расчета денежного потока проекта, складывающегося из денежных потоков от инвестиционной и операционной деятельности. Расчет денежного потока предлагаемого проекта приведен в таблице 3.5.</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3.5 - Расчет денежного потока от использования лазерного станка, тыс. руб.</w:t>
      </w:r>
    </w:p>
    <w:tbl>
      <w:tblPr>
        <w:tblW w:w="0" w:type="auto"/>
        <w:tblInd w:w="48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925"/>
        <w:gridCol w:w="808"/>
        <w:gridCol w:w="1641"/>
      </w:tblGrid>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 г.</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2018 г.</w:t>
            </w:r>
          </w:p>
        </w:tc>
      </w:tr>
      <w:tr w:rsidR="00152D4C">
        <w:tc>
          <w:tcPr>
            <w:tcW w:w="7374"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Инвестиционная деятельность</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Инвестиции в оборудование, тыс. руб.</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от инвестиционной деятельности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7374" w:type="dxa"/>
            <w:gridSpan w:val="3"/>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Операционная деятельность</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оказания услуг, тыс. руб.</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94008,6</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53999,64</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оплату труда</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15514,07</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3906,04</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8087,49</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Налогооблагаемая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12501,36</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2500,27</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10001,09</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от операционной деятельности</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13907,13</w:t>
            </w:r>
          </w:p>
        </w:tc>
      </w:tr>
      <w:tr w:rsidR="00152D4C">
        <w:tc>
          <w:tcPr>
            <w:tcW w:w="492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Денежный поток инвестиционного проекта</w:t>
            </w:r>
          </w:p>
        </w:tc>
        <w:tc>
          <w:tcPr>
            <w:tcW w:w="808"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641"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13907,13</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денежный поток составит в 2018 году 13907,13 тыс.руб. Таким образом, внедрение лазерного станка на мебельной фабрике ИП «Николаев Н.Н.» эффективно, проект следует принять.</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Покупку оборудования и затраты на его эксплуатацию рекомендуется финансировать за счет чистой прибыли. Определим срок окупаемости </w:t>
      </w:r>
      <w:r>
        <w:rPr>
          <w:rFonts w:ascii="Times New Roman CYR" w:hAnsi="Times New Roman CYR" w:cs="Times New Roman CYR"/>
          <w:sz w:val="28"/>
          <w:szCs w:val="28"/>
        </w:rPr>
        <w:lastRenderedPageBreak/>
        <w:t>инвестиций, вложенных в предлагаемый проект по установке лазерного станка на мебельной фабрике по формуле[37]:</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52450" cy="450850"/>
            <wp:effectExtent l="0" t="0" r="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450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52450" cy="45085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2450" cy="450850"/>
                    </a:xfrm>
                    <a:prstGeom prst="rect">
                      <a:avLst/>
                    </a:prstGeom>
                    <a:noFill/>
                    <a:ln>
                      <a:noFill/>
                    </a:ln>
                  </pic:spPr>
                </pic:pic>
              </a:graphicData>
            </a:graphic>
          </wp:inline>
        </w:drawing>
      </w:r>
      <w:r w:rsidR="00AD51FD">
        <w:rPr>
          <w:rFonts w:ascii="Times New Roman CYR" w:hAnsi="Times New Roman CYR" w:cs="Times New Roman CYR"/>
          <w:sz w:val="28"/>
          <w:szCs w:val="28"/>
        </w:rPr>
        <w:t>, лет, (3.1)</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r w:rsidR="00211019">
        <w:rPr>
          <w:rFonts w:ascii="Microsoft Sans Serif" w:hAnsi="Microsoft Sans Serif" w:cs="Microsoft Sans Serif"/>
          <w:noProof/>
          <w:sz w:val="17"/>
          <w:szCs w:val="17"/>
        </w:rPr>
        <w:drawing>
          <wp:inline distT="0" distB="0" distL="0" distR="0">
            <wp:extent cx="298450" cy="336550"/>
            <wp:effectExtent l="0" t="0" r="635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450" cy="336550"/>
                    </a:xfrm>
                    <a:prstGeom prst="rect">
                      <a:avLst/>
                    </a:prstGeom>
                    <a:noFill/>
                    <a:ln>
                      <a:noFill/>
                    </a:ln>
                  </pic:spPr>
                </pic:pic>
              </a:graphicData>
            </a:graphic>
          </wp:inline>
        </w:drawing>
      </w:r>
      <w:r w:rsidR="00211019">
        <w:rPr>
          <w:rFonts w:ascii="Microsoft Sans Serif" w:hAnsi="Microsoft Sans Serif" w:cs="Microsoft Sans Serif"/>
          <w:noProof/>
          <w:sz w:val="17"/>
          <w:szCs w:val="17"/>
        </w:rPr>
        <w:drawing>
          <wp:inline distT="0" distB="0" distL="0" distR="0">
            <wp:extent cx="298450" cy="33655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450" cy="336550"/>
                    </a:xfrm>
                    <a:prstGeom prst="rect">
                      <a:avLst/>
                    </a:prstGeom>
                    <a:noFill/>
                    <a:ln>
                      <a:noFill/>
                    </a:ln>
                  </pic:spPr>
                </pic:pic>
              </a:graphicData>
            </a:graphic>
          </wp:inline>
        </w:drawing>
      </w:r>
      <w:r>
        <w:rPr>
          <w:rFonts w:ascii="Times New Roman CYR" w:hAnsi="Times New Roman CYR" w:cs="Times New Roman CYR"/>
          <w:sz w:val="28"/>
          <w:szCs w:val="28"/>
        </w:rPr>
        <w:t xml:space="preserve">− показатель срока окупаемости без дисконтирования; </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 − общий размер инвестиций; </w:t>
      </w: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2250" cy="336550"/>
            <wp:effectExtent l="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2250" cy="336550"/>
                    </a:xfrm>
                    <a:prstGeom prst="rect">
                      <a:avLst/>
                    </a:prstGeom>
                    <a:noFill/>
                    <a:ln>
                      <a:noFill/>
                    </a:ln>
                  </pic:spPr>
                </pic:pic>
              </a:graphicData>
            </a:graphic>
          </wp:inline>
        </w:drawing>
      </w:r>
      <w:r w:rsidR="00AD51FD">
        <w:rPr>
          <w:rFonts w:ascii="Times New Roman CYR" w:hAnsi="Times New Roman CYR" w:cs="Times New Roman CYR"/>
          <w:sz w:val="28"/>
          <w:szCs w:val="28"/>
        </w:rPr>
        <w:t xml:space="preserve"> − ежегодный «чистый» доход.</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211019">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31900" cy="412750"/>
            <wp:effectExtent l="0" t="0" r="635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900" cy="4127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31900" cy="412750"/>
            <wp:effectExtent l="0" t="0" r="635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900" cy="412750"/>
                    </a:xfrm>
                    <a:prstGeom prst="rect">
                      <a:avLst/>
                    </a:prstGeom>
                    <a:noFill/>
                    <a:ln>
                      <a:noFill/>
                    </a:ln>
                  </pic:spPr>
                </pic:pic>
              </a:graphicData>
            </a:graphic>
          </wp:inline>
        </w:drawing>
      </w:r>
      <w:r w:rsidR="00AD51FD">
        <w:rPr>
          <w:rFonts w:ascii="Times New Roman CYR" w:hAnsi="Times New Roman CYR" w:cs="Times New Roman CYR"/>
          <w:sz w:val="28"/>
          <w:szCs w:val="28"/>
        </w:rPr>
        <w:t>г.</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срок окупаемости инвестиций, вложенных в приобретение лазерного станка для приклеивания кромки, составляет 2 месяца.</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Подводя итог расчету эффективности по использованию лазерного станка, можно сделать вывод, что вложение инвестиций в предлагаемый проект является эффективным, инвестиции окупятся в течение 2 месяцев деятельности предприятия.</w:t>
      </w: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Произведём расчет показателей экономической эффективности при использовании лазерного станка в таблице 3.6.</w:t>
      </w:r>
    </w:p>
    <w:p w:rsidR="00152D4C" w:rsidRDefault="00152D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2D4C" w:rsidRDefault="00AD51FD">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3.6 - Расчет показателей экономической эффективности мероприятия до и после использования лазерного станка</w:t>
      </w: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3247"/>
        <w:gridCol w:w="1637"/>
        <w:gridCol w:w="1656"/>
        <w:gridCol w:w="1372"/>
        <w:gridCol w:w="1275"/>
      </w:tblGrid>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внедрения мероприятия</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89532</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94008,6</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4476,6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Себестоимость,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81653</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81507,24</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-145,76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99,8</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Среднегодовая стоимость ОПФ,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11960</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13460</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Прибыль от реализации, тыс. руб.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7879</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12501,36</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4622,36</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158,7</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1 руб. выручки от реализации</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0,87</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95,1</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93,3</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65,88</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92,88</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27,00</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основной деятельности,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9,65</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15,34</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5,69</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152D4C">
        <w:tc>
          <w:tcPr>
            <w:tcW w:w="324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637"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656"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13,30</w:t>
            </w:r>
          </w:p>
        </w:tc>
        <w:tc>
          <w:tcPr>
            <w:tcW w:w="1372"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275" w:type="dxa"/>
            <w:tcBorders>
              <w:top w:val="single" w:sz="6" w:space="0" w:color="auto"/>
              <w:left w:val="single" w:sz="6" w:space="0" w:color="auto"/>
              <w:bottom w:val="single" w:sz="6" w:space="0" w:color="auto"/>
              <w:right w:val="single" w:sz="6" w:space="0" w:color="auto"/>
            </w:tcBorders>
          </w:tcPr>
          <w:p w:rsidR="00152D4C" w:rsidRDefault="00AD51F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данной таблицы мы видим, что внедрение в мебельное производство </w:t>
      </w:r>
      <w:r>
        <w:rPr>
          <w:rFonts w:ascii="Times New Roman CYR" w:hAnsi="Times New Roman CYR" w:cs="Times New Roman CYR"/>
          <w:sz w:val="28"/>
          <w:szCs w:val="28"/>
        </w:rPr>
        <w:lastRenderedPageBreak/>
        <w:t xml:space="preserve">лазерной технологии для обработки кромки изделий позволит увеличить выручку от реализации и снизить себестоимость продукции. Как следствие, прибыль от продаж увеличивается на 58,7%. Данное увеличение способствует повышению рентабельности продаж на 4,5 проц. п., что говорит об эффективности внедрения лазерного станка. Также можно сказать, что наблюдается уменьшение себестоимости на 1 рубль выручки, что говорит о повышении эффективности деятельности предприятием. Соответственно происходит и рост экономической эффективности использования основных производственных фондов, о чем свидетельствует увеличение уровня фондорентабельности. Рост показателя на 27% связан с опережающим ростом прибыли от реализации по сравнению с ростом величины основных средств.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внедрение инноваций на мебельной фабрике ИП «Николаев Н.Н.» может осуществляться путём использования новых материалов и фурнитуры для производства мебели; в результате совершенствования методов обработки натуральных материалов, которые применяются в производстве мебели; при разработке технологических приемов, обеспечивающих использование новых мебельных конструкций, материалов, станков. Нами была предложена лазерная технология обработки кромки мебели, которая обеспечит высокое качество выпускаемых изделий, обеспечит снижение затрат, рост выручки от реализации и в целом рентабельности производства. Срок окупаемости предлагаемого к внедрению мероприятия составит 2 месяца. Экономический эффект после реализации рассмотренного инновационного мероприятия составит 4622,36 тыс. руб.</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проведенного в дипломной работе исследования можно сделать следующие основные выводы:</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в современных условиях, является главным средством для обеспечения экономического роста предприятия, а также конкурентоспособности выпускаемой им продукции на внутренних и внешних рынках. В силу этого, инновационная деятельность является одним из основных направлений повышения экономичности и эффективности деятельности предприятия в целом.</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нет единой общепринятой системы показателей эффективности производственно-хозяйственной деятельности организации. Всесторонний анализ эффективности предприятия позволяет оценить результаты ее работы, учитывая факторы, влияющие на прибыль, а также позволяет найти наилучшие пути решения проблем компании.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основным направлениям повышения эффективности производства относят инновационные мероприятия, обеспечивающие такие функции, как: эффективность нововведений, полное и своевременное удовлетворение потребностей, конкурентоспособность предприятия, приспособление к эволюционным и радикальным нововведениям, организация взаимодействия внутренних и внешних элементов системы развития. Исходя из этого, внедрение инноваций можно рассматривать, как фактор повышения эффективности деятельности предприятия. Их внедрение способствует более рациональному использованию ресурсов и, соответственно, влияет на эффективность производственно-хозяйственной деятельности организации в целом.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выпускной квалификационной работы является мебельная фабрика ИП «Николаев Н.Н.». Основными направлениями деятельности являются: производство стульев и другой мебели для </w:t>
      </w:r>
      <w:r>
        <w:rPr>
          <w:rFonts w:ascii="Times New Roman CYR" w:hAnsi="Times New Roman CYR" w:cs="Times New Roman CYR"/>
          <w:sz w:val="28"/>
          <w:szCs w:val="28"/>
        </w:rPr>
        <w:lastRenderedPageBreak/>
        <w:t>сидения;производство мебели для офисов и предприятий торговли;производство кухонной мебели и прочей мебели; розничная торговля в неспециализированных магазинах;розничная торговля мебелью и товарами для дома;специализированная розничная торговля офисной мебелью, офисным оборудованием; розничная торговля офисной мебелью.</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производственно-хозяйственной деятельности ИП «Николаев Н.Н.» можно сделать следующие выводы. Наблюдается тенденция к увеличению себестоимости продаж, что связано с увеличением объемов выпускаемой продукции. За период с 2014 по 2016 года происходит увеличение эффективности использования трудовых ресурсов. Рост фондоотдачи и снижение фондоёмкости свидетельствует об увеличении эффективности использования основных фондов. Следует отметить снижение фондорентабельности при одновременном росте фондоотдачи, говорит об увеличении затрат предприятия. За исследуемый период происходит снижение материалоотдачи и рост материалоемкости, это говорит о неэффективном использовании материальных ресурсов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обобщения результатов анализа производственно-хозяйственной деятельности ИП «Николаев Н.Н.» можно отметить следующее: финансовая результативность деятельности предприятия в отчетном году в сравнении с предыдущим годом снижается. Главным показателем эффективности деятельности, который отражает экономический результат работы организации, является рентабельность. Показатели рентабельности в 2016 г. снижаются, так как снижается прибыль компании, и повышаются издержки на производство предприятия. Рассчитанные показатели свидетельствуют о снижении эффективности производственно-хозяйственной деятельности предприятия.</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устранения выявленных проблем, а также для наращивания положительной динамики на предприятие ИП «Николаев Н.Н.» были разработаны мероприятия по повышению эффективности хозяйственной </w:t>
      </w:r>
      <w:r>
        <w:rPr>
          <w:rFonts w:ascii="Times New Roman CYR" w:hAnsi="Times New Roman CYR" w:cs="Times New Roman CYR"/>
          <w:sz w:val="28"/>
          <w:szCs w:val="28"/>
        </w:rPr>
        <w:lastRenderedPageBreak/>
        <w:t>деятельности на основе внедрения инноваций на производство, которое позволит производственному процессу стать менее затратным и материалоёмким. Использование инноваций в мебельном производстве осуществляется последующим основным направлениям: создание новых материалов и фурнитуры для производства мебели; совершенствование методов обработки натуральных материалов, которые применяются в производстве мебели; разработка технологических приемов, обеспечивающих использование новых мебельных конструкций.</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экономической эффективности ИП «Николаев Н.Н.» путем внедрения лазерного станка марки «HOMAG laserTec» в производство мебели, позволит:</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прямые затрат при производстве за счет эффективного удобства его эксплуатации; </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качество и надежность обработки;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облегчить производственный процесс;</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улучшить использование ресурсов;</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увеличить показатели экономической эффективности деятельности организации.</w:t>
      </w: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внедрение лазерной технологии является экономически эффективным мероприятием, которое положительно влияет на производственно-хозяйственную деятельность предприятия. </w:t>
      </w:r>
    </w:p>
    <w:p w:rsidR="00152D4C" w:rsidRDefault="00152D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СПИСОК ИСПОЛЬЗОВАННЫХ ИСТОЧНИКОВ </w:t>
      </w:r>
    </w:p>
    <w:p w:rsidR="00152D4C" w:rsidRDefault="00152D4C">
      <w:pPr>
        <w:widowControl w:val="0"/>
        <w:autoSpaceDE w:val="0"/>
        <w:autoSpaceDN w:val="0"/>
        <w:adjustRightInd w:val="0"/>
        <w:spacing w:after="0" w:line="360" w:lineRule="auto"/>
        <w:jc w:val="both"/>
        <w:rPr>
          <w:rFonts w:ascii="Times New Roman CYR" w:hAnsi="Times New Roman CYR" w:cs="Times New Roman CYR"/>
          <w:sz w:val="28"/>
          <w:szCs w:val="28"/>
        </w:rPr>
      </w:pP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Абдукаримов, И.Т. Эффективность и финансовые результаты хозяйственной деятельности предприятия: критерии и показатели их характеризующие, методика оценки и анализа / И.Т. Абдукаримов, Н.В. Тен // Социально-экономические явления и процессы. - 2011. - №5-6. - С. 21-32. </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Абрамешин, А.Е. Инновационный менеджмент: учебник / А.Е. Абрамешин, Т.П. Воронина, О.П. Молчанова [и др.]. - Москва: Вита-Пресс, 2001. - 272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Авраменко, Ю.С. Инновация как основной фактор повышения эффективности производства / Ю.С. Авраменко, К.Ф. Лебедева // Ученые записки. - 2009. - №6. - С. 42-51.</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Агарков, С.А. Инновационный менеджмент и государственная инновационная политика: учеб.пособие / С.А. Агарков, Е.С. Кузнецова, М.О. Грязнова. - Москва: Академия Естествознания, 2011. - 163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Александрова, С.Ю. Развитие малого инновационного бизнеса/ С.Ю. Александрова // Вестник Института экономики РАН. - 2010. - №1. - С. 12-14.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Базылев, Н.И. Экономическая теория: учеб.пособие / Н.И. Базылев. - Минск: Книжный дом, 2008. - 635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Инновационный менеджмент: учеб.пособие / И.Т. Балабанов. - Санкт-Петербург: Питер, 2006. - 208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Барютин, Л.С. Управление техническими нововведениями в промышленности: учебник / Л.С. Барютин. - Санкт-Петербург: ЛГУ, 1990. - 171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Басовский, Л.Е. Комплексный экономический анализ хозяйственной деятельности: учеб.пособие / Л.Е. Басовский, Е.Н. Басовская. - Москва: ИНФРА-М, 2009. - 366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Бездудный, Ф.Ф. Сущность понятия «инновация» и его классификация / Ф.Ф. Бездудный, Г.А. Смирнова, О.Д. Нечаева // Инновации, 1998. - №2-3. - С. 26-37.</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Бердникова, Т.Б. Анализ и диагностика финансово-хозяйственной деятельности </w:t>
      </w:r>
      <w:r>
        <w:rPr>
          <w:rFonts w:ascii="Times New Roman CYR" w:hAnsi="Times New Roman CYR" w:cs="Times New Roman CYR"/>
          <w:sz w:val="28"/>
          <w:szCs w:val="28"/>
        </w:rPr>
        <w:lastRenderedPageBreak/>
        <w:t>предприятия: учеб.пособие / Т.Б. Бердникова. - Москва: ИНФРА-М, 2007. - 215с.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Беспалов, В.А. Финансовые принципы инновационной деятельности: учеб.пособие / В.А. Беспалов, В.Б. Леонтьев. - Москва: МИЭТ, 2007. - 84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Бляхман, Л.С. Экономика, организация управления и планирования научно-технического прогресса: учеб.пособие / Л.С. Бляхман. - Москва: Высшэйшая школа, 1993. - 221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Борисов, Е.Ф. Экономическая теория: учебник / Е.Ф. Борисов. - Москва: Проспект, 2007. - 544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Быстров, А.Г. Систематизация подходов к классификации инноваций / А. Г. Быстров // Управление проектами и развитие производства. - Луганск: ВНУ им. В. Даля, 2011. - №3. - С. 41-47.</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Веретенникова, О.Б. Сущность и классификация инноваций и инновационной деятельности / О.Б. Веретенникова, Е.Г. Шеина // Известия УрГЭУ. - 2011. - №5. - С. 148-154.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Волков, В.П. Экономика предприятия: учеб.пособие / В.П. Волков, А.И. Ильин, В.И. Станкевич [и др.]. - Минск: Новое знание, 2008. - 672с.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Волынкина, М.В. Правовое регулирование инноваций: проблемы теории / М.В. Волынкина. - Москва: Аспект Пресс, 2007. - 274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Гиляровская, Л.Т. Комплексный экономический анализ хозяйственной деятельности: учебник / Л.Т. Гиляровская [и др.]. - Москва: Проспект, 2008. - 360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Головачев, А.С. Экономика предприятия: учеб.пособие / А.С. Головачев. - Минск: Высшейшая школа, 2008. - 447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ГОСТ 54147-2010.Стратегический и инновационный менеджмент. Термины и определения. - Введ. 01.09.2011. - Москва: Стандартинформ, 2011. - 28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ГОСТ Р 56261-2014. Инновационный менеджмент. Инновации. Основные положения. - Введ. 26.11.2014. - Москва: Стандартинформ, 2015. - 46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Грибов, В.Д. Экономика предприятия сервиса: учеб.пособие / В.Д. Грибов. - </w:t>
      </w:r>
      <w:r>
        <w:rPr>
          <w:rFonts w:ascii="Times New Roman CYR" w:hAnsi="Times New Roman CYR" w:cs="Times New Roman CYR"/>
          <w:sz w:val="28"/>
          <w:szCs w:val="28"/>
        </w:rPr>
        <w:lastRenderedPageBreak/>
        <w:t>Москва: КНОРУС, 2011. - 280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Грузинов, В.П. Экономика предприятия: учеб.пособие / В.П. Грузинов, В.Д. Грибов. - Минск: Финансы и статистика, 2007. - 336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Давлетов, И.И. Стратегическое управление инновационными процессами: учеб.пособие / И. И. Давлетов, Т. М. Свечникова, О. И. Агеева. - Березники: Типография, 2012. - 290 с. </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Джолдасбаева, Г.К. Инновация как основной фактор повышения эффективности производства / Г.К. Джолдасбаева // Бизнес путеводитель. - 2006. - №6. - С. 2-4.</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Добров, Г.М. Прогнозирование и оценка научно-технических нововведений: учебник / Г.М. Добров. - Киев: Наука, 1994. - 276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Дорофеев, В.Д. Менеджмент: учебник / В.Д. Дорофеев, В.А. Дресвянников. - Москва: ИНФРА-М, 2008. - 440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Друкер, П. Бизнес и инновации / П. Друкер. - Москва: Вильямс, 2007. - 432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Жариков, В.В. Управление инновационными процессами: учеб.пособие / В.В. Жариков, И.А. Жариков, В.Г. Однолько. - Тамбов: ТГТУ, 2009. - 180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Жиделева, В.В. Экономика предприятия: учеб.пособие / В.В. Жиделева, Ю.Н. Каптейн. - Москва: ИНФРА-М, 2010. - 133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Завлина, П.Н. Инновационный менеджмент: учеб.пособие / П.Н. Завлина, А.К. Казанцева. - Санкт-Петербург: Наука, 2008. - 270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Ильенкова, С.Д. Инновационный менеджмент: учебник / С.Д. Ильенкова. - Москва: Юрайт, 2007. - 327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А.И. Экономика предприятия: краткий курс / А.И. Ильин. - Минск: Новое знание, 2007. - 236с.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Ильин, А.И. Экономика предприятия: учеб.пособие / А.И. Ильин [и др.]. - Минск: Новое знание, 2006. - 698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Ковельский, В.В. Основы менеджмента: учеб.пособие / В.В. Ковельский. - Москва: АСТ, 2010. - 208 с.</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Кулагин, А.С. Немного о термине «инновация» / А.С. Кулагин // Инновации. - </w:t>
      </w:r>
      <w:r>
        <w:rPr>
          <w:rFonts w:ascii="Times New Roman CYR" w:hAnsi="Times New Roman CYR" w:cs="Times New Roman CYR"/>
          <w:sz w:val="28"/>
          <w:szCs w:val="28"/>
        </w:rPr>
        <w:lastRenderedPageBreak/>
        <w:t>2004. - №7. - С. 35-41.</w:t>
      </w:r>
    </w:p>
    <w:p w:rsidR="00152D4C" w:rsidRDefault="00AD51FD">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Майорова, Т.В. Инвестиционная деятельность: учебник / Т.В. Майорова. - Киев: Центр учебной литературы, 2009. - 472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Максименко, Н.В. Экономика предприятий торговли: учебник / Н. В. Максименко &lt;http://www.kniga.ru/authors/section/189119/&gt;, Е.Е. Шишкова.  &lt;http://www.kniga.ru/authors/section/200305/&gt; - Минск: Высшэйшая школа, 2007. - 544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Медынский, В.Г. Инновационный менеджмент: учебник / В.Г. Медынский. - Москва: ИНФРА-М, 2015. - 293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Минаков, И. А. Экономика сельского хозяйства: учебник / И. А. Минаков. - Москва: КНОРУС, 2003. - 895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Минниханов, Р.Н. Инновационный менеджмент в АПК: учебник / Р.Н. Минниханов, В.В. Алексеев. - Москва: МСХА, 2011. - 430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Монастырный, Е.А. Термины и определения в инновационной сфере / Е.А. Монастырный // Инновации, 2008. - №2. - С. 28-31.</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Мюллер, Р.У. Сущность и классификация инноваций / Р.У. Мюллер // Фундаментальные исследования. - 2012. - №6. - С. 244-248.</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Мясникович, М.В. Инновационная деятельность в Республике Беларусь: теория и практика / М.В. Мясникович. - Минск: Аналитический центр НАН, 2009. - 178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Назаров, С. Изобретение: сегодняшняя попытка определения / С. Назаров // Инновации. - 2006. - №6. - С. 13-16.</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Нехорошева, Л.Н. Экономика предприятия: учеб.пособие / Л.Н. Нехорошева, Н.Б. Антонова, М.А. Зайцева. - Минск: Высшэйшая школа, 2005. - 383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«НиксМебель»- мебельная фабрика [Электронный ресурс] // Официальный сайт «НиксМебель». - Режим доступа: http://mfniksmebel.ru/</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Оголева, Л.Н. Инновационный менеджмент: учеб.пособие / Л.Н. Оголева. - Москва: ИНФРА-М, 2004. - 238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Плотникова, И.А. Анализ производственно-хозяйственной деятельности: учеб.пособие / И.А. Плотникова, О.Г. Моронова. - Вологда: ВоГТУ, 2015. - 117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Покропивный, С.Ф. Экономика предприятия: учебник / С.Ф. Покропивный. - Москва: КНЭУ, 2002. - 976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Полушкина, И.Н. Сущность инноваций и проблемы перехода к инновационной экономике в России / И.Н. Полушкина, И.Ю. Малявина // Вестник Нижегородского университета им. Н. И. Лобачевского, 2012. - №2. - С. 229-233.</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Пшеничников, С.В. Инновационная деятельность и ее структура / С.В. Пшеничников // Вестник Омского университета. - 2010. - №2. - С. 72-75.</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Савицкая, Г.В. Методика комплексного анализа хозяйственной деятельности: учеб.пособие / Г.В. Савицкая.- Москва: ИНФРА-М, 2009. - 408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Санто, Б. Инновация и глобальный интеллектуализм / Б. Санто // Инновации. - </w:t>
      </w:r>
      <w:r>
        <w:rPr>
          <w:rFonts w:ascii="Times New Roman CYR" w:hAnsi="Times New Roman CYR" w:cs="Times New Roman CYR"/>
          <w:sz w:val="28"/>
          <w:szCs w:val="28"/>
        </w:rPr>
        <w:lastRenderedPageBreak/>
        <w:t>2006. - №9. - С. 32-44.</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Санто, Б. Сила инновационного саморазвития / Б. Санто // Инновации. - 2004. - №2. - С. 5-15.</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Севастьянова, И. Г. Управление инновационной деятельностью: учеб.пособие / И. Г. Севастьянова. - Пермь: ПГТУ, 2010. - 56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Сергеев, И.В. Экономика предприятий: учеб.пособие / И.В. Сергеев, И.И. Веретенникова. - Москва: Юрайт, 2011. - 670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Симкина, Л.Г. Экономическая теория: учеб.пособие / Л.Г. Симкина. - Санкт-Петербург: Питер, 2003. - 432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Сурин, А.В. Инновационный менеджмент: учебник / А.В. Сурин, О.П. Молчанова. - Москва: ИНФРА-М, 2008. - 368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Табурчак, П.П. Экономика предприятия: учебник для вузов / П.П. Табурчак. - Ростов-на-Дону: Феникс, 2007. - 320 с. </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Терещенко, Н.Н. Эффективность деятельности предприятия торговли: учеб.пособие / Н.Н. Терещенко, О.Н. Емельянова. - Красноярск: КГТэУ, 2015. - 110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Фатхутдинов, Р.А. Инновационный менеджмент: учебник / Р.А. Фатхутдинов. - Санкт-Петербург: Питер, 2011. - 436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Филатов, О.К. Экономика предприятий (организаций): учебник для вузов / О.К. Филатов, &lt;http://biblioclub.ru/index.php?page=author_red&amp;id=76785&gt; Т.Ф. Рябова &lt;http://biblioclub.ru/index.php?page=author_red&amp;id=76786&gt;, Е.В. Минаева. &lt;http://biblioclub.ru/index.php?page=author_red&amp;id=76787&gt; - Москва: Финансы и статистика, 2008. - 512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Философова, Т.Г. Конкуренция. Инновации. Конкурентоспособность: учеб.пособие / Т.Г. Философова, В.А. Быков. - Москва: ЮНИТИ-ДАНА, 2008. - 295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Хазанович, Э.С. Инвестиционная стратегия: учеб.пособие / Э.С. Хазанович, А.М. Ажлуни, А.В. Моисеев. - Москва: КНОРУС, 2010. - 304 с.</w:t>
      </w:r>
    </w:p>
    <w:p w:rsidR="00152D4C"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Хрипач, В.Я. Экономика предприятия: учебник / В.Я. Хрипач, А.С.Головачев. - Минск: Академия управления, 2009. - 448 с.</w:t>
      </w:r>
    </w:p>
    <w:p w:rsidR="00AD51FD" w:rsidRDefault="00AD51F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Чернышов, Б.Н. Инновационный менеджмент и экономика организаций (предприятий): практикум / Б.Н. Чернышов. - Москва: ИНФРА-М, 2011. - 240 с.</w:t>
      </w:r>
    </w:p>
    <w:sectPr w:rsidR="00AD51FD">
      <w:headerReference w:type="even" r:id="rId53"/>
      <w:headerReference w:type="default" r:id="rId54"/>
      <w:footerReference w:type="even" r:id="rId55"/>
      <w:footerReference w:type="default" r:id="rId56"/>
      <w:headerReference w:type="first" r:id="rId57"/>
      <w:footerReference w:type="first" r:id="rId5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6D" w:rsidRDefault="00D7576D" w:rsidP="00641B98">
      <w:pPr>
        <w:spacing w:after="0" w:line="240" w:lineRule="auto"/>
      </w:pPr>
      <w:r>
        <w:separator/>
      </w:r>
    </w:p>
  </w:endnote>
  <w:endnote w:type="continuationSeparator" w:id="0">
    <w:p w:rsidR="00D7576D" w:rsidRDefault="00D7576D" w:rsidP="006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8" w:rsidRDefault="00641B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8" w:rsidRDefault="00641B98" w:rsidP="00641B98">
    <w:pPr>
      <w:pStyle w:val="a7"/>
    </w:pPr>
    <w:r>
      <w:t xml:space="preserve">Вернуться в каталог готовых дипломов и магистерских диссертаций </w:t>
    </w:r>
  </w:p>
  <w:p w:rsidR="00641B98" w:rsidRDefault="00641B98" w:rsidP="00641B9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8" w:rsidRDefault="00641B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6D" w:rsidRDefault="00D7576D" w:rsidP="00641B98">
      <w:pPr>
        <w:spacing w:after="0" w:line="240" w:lineRule="auto"/>
      </w:pPr>
      <w:r>
        <w:separator/>
      </w:r>
    </w:p>
  </w:footnote>
  <w:footnote w:type="continuationSeparator" w:id="0">
    <w:p w:rsidR="00D7576D" w:rsidRDefault="00D7576D" w:rsidP="00641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8" w:rsidRDefault="00641B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B6" w:rsidRDefault="001221B6" w:rsidP="001221B6">
    <w:pPr>
      <w:pStyle w:val="a5"/>
    </w:pPr>
    <w:r>
      <w:t>Узнайте стоимость написания на заказ студенческих и аспирантских работ</w:t>
    </w:r>
  </w:p>
  <w:p w:rsidR="00641B98" w:rsidRDefault="001221B6" w:rsidP="001221B6">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98" w:rsidRDefault="00641B9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19"/>
    <w:rsid w:val="001221B6"/>
    <w:rsid w:val="00152D4C"/>
    <w:rsid w:val="00174F76"/>
    <w:rsid w:val="001E5648"/>
    <w:rsid w:val="00211019"/>
    <w:rsid w:val="005F64C1"/>
    <w:rsid w:val="00641B98"/>
    <w:rsid w:val="00AD51FD"/>
    <w:rsid w:val="00B6378C"/>
    <w:rsid w:val="00D7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78C"/>
    <w:rPr>
      <w:rFonts w:ascii="Tahoma" w:hAnsi="Tahoma" w:cs="Tahoma"/>
      <w:sz w:val="16"/>
      <w:szCs w:val="16"/>
    </w:rPr>
  </w:style>
  <w:style w:type="paragraph" w:styleId="a5">
    <w:name w:val="header"/>
    <w:basedOn w:val="a"/>
    <w:link w:val="a6"/>
    <w:uiPriority w:val="99"/>
    <w:unhideWhenUsed/>
    <w:rsid w:val="00641B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B98"/>
  </w:style>
  <w:style w:type="paragraph" w:styleId="a7">
    <w:name w:val="footer"/>
    <w:basedOn w:val="a"/>
    <w:link w:val="a8"/>
    <w:uiPriority w:val="99"/>
    <w:unhideWhenUsed/>
    <w:rsid w:val="00641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78C"/>
    <w:rPr>
      <w:rFonts w:ascii="Tahoma" w:hAnsi="Tahoma" w:cs="Tahoma"/>
      <w:sz w:val="16"/>
      <w:szCs w:val="16"/>
    </w:rPr>
  </w:style>
  <w:style w:type="paragraph" w:styleId="a5">
    <w:name w:val="header"/>
    <w:basedOn w:val="a"/>
    <w:link w:val="a6"/>
    <w:uiPriority w:val="99"/>
    <w:unhideWhenUsed/>
    <w:rsid w:val="00641B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B98"/>
  </w:style>
  <w:style w:type="paragraph" w:styleId="a7">
    <w:name w:val="footer"/>
    <w:basedOn w:val="a"/>
    <w:link w:val="a8"/>
    <w:uiPriority w:val="99"/>
    <w:unhideWhenUsed/>
    <w:rsid w:val="00641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footer" Target="footer2.xml"/><Relationship Id="rId8" Type="http://schemas.openxmlformats.org/officeDocument/2006/relationships/hyperlink" Target="http://&#1091;&#1095;&#1077;&#1073;&#1085;&#1080;&#1082;&#1080;.&#1080;&#1085;&#1092;&#1086;&#1088;&#1084;2000.&#1088;&#1092;/index.shtml" TargetMode="External"/><Relationship Id="rId51" Type="http://schemas.openxmlformats.org/officeDocument/2006/relationships/image" Target="media/image4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17612</Words>
  <Characters>100390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2022-08-26T11:16:00Z</dcterms:created>
  <dcterms:modified xsi:type="dcterms:W3CDTF">2023-05-10T13:21:00Z</dcterms:modified>
</cp:coreProperties>
</file>