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244C3" w:rsidRPr="009E5C0A" w:rsidRDefault="00B244C3" w:rsidP="009B620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sidRPr="0018775E">
        <w:rPr>
          <w:rFonts w:ascii="Times New Roman" w:eastAsia="Times New Roman" w:hAnsi="Times New Roman" w:cs="Times New Roman"/>
          <w:b/>
          <w:sz w:val="21"/>
          <w:szCs w:val="21"/>
          <w:bdr w:val="none" w:sz="0" w:space="0" w:color="auto" w:frame="1"/>
          <w:lang w:eastAsia="ru-RU"/>
        </w:rPr>
        <w:t>С</w:t>
      </w:r>
      <w:r w:rsidRPr="009B620C">
        <w:rPr>
          <w:rFonts w:ascii="Times New Roman" w:eastAsia="Times New Roman" w:hAnsi="Times New Roman" w:cs="Times New Roman"/>
          <w:b/>
          <w:sz w:val="28"/>
          <w:szCs w:val="28"/>
          <w:bdr w:val="none" w:sz="0" w:space="0" w:color="auto" w:frame="1"/>
          <w:lang w:eastAsia="ru-RU"/>
        </w:rPr>
        <w:t>тратегические приоритеты внешнеэкономической политики РФ в современных условиях</w:t>
      </w:r>
    </w:p>
    <w:p w:rsidR="009B620C" w:rsidRPr="009E5C0A" w:rsidRDefault="009B620C" w:rsidP="00B244C3">
      <w:pPr>
        <w:spacing w:after="0" w:line="240" w:lineRule="auto"/>
        <w:textAlignment w:val="baseline"/>
        <w:rPr>
          <w:rFonts w:ascii="Times New Roman" w:eastAsia="Times New Roman" w:hAnsi="Times New Roman" w:cs="Times New Roman"/>
          <w:sz w:val="21"/>
          <w:szCs w:val="21"/>
          <w:bdr w:val="none" w:sz="0" w:space="0" w:color="auto" w:frame="1"/>
          <w:lang w:eastAsia="ru-RU"/>
        </w:rPr>
      </w:pPr>
    </w:p>
    <w:p w:rsidR="009B620C" w:rsidRPr="009E5C0A" w:rsidRDefault="009B620C" w:rsidP="00B244C3">
      <w:pPr>
        <w:spacing w:after="0" w:line="240" w:lineRule="auto"/>
        <w:textAlignment w:val="baseline"/>
        <w:rPr>
          <w:rFonts w:ascii="Times New Roman" w:eastAsia="Times New Roman" w:hAnsi="Times New Roman" w:cs="Times New Roman"/>
          <w:sz w:val="21"/>
          <w:szCs w:val="21"/>
          <w:lang w:eastAsia="ru-RU"/>
        </w:rPr>
      </w:pPr>
    </w:p>
    <w:p w:rsidR="009B620C" w:rsidRPr="009E5C0A" w:rsidRDefault="009B620C" w:rsidP="009B620C">
      <w:pPr>
        <w:spacing w:after="420" w:line="480" w:lineRule="atLeast"/>
        <w:jc w:val="center"/>
        <w:textAlignment w:val="baseline"/>
        <w:rPr>
          <w:rFonts w:ascii="Times New Roman" w:eastAsia="Times New Roman" w:hAnsi="Times New Roman" w:cs="Times New Roman"/>
          <w:color w:val="444444"/>
          <w:sz w:val="21"/>
          <w:szCs w:val="21"/>
          <w:lang w:eastAsia="ru-RU"/>
        </w:rPr>
      </w:pPr>
      <w:r w:rsidRPr="009E5C0A">
        <w:rPr>
          <w:rFonts w:ascii="Times New Roman" w:eastAsia="Times New Roman" w:hAnsi="Times New Roman" w:cs="Times New Roman"/>
          <w:color w:val="444444"/>
          <w:sz w:val="21"/>
          <w:szCs w:val="21"/>
          <w:lang w:eastAsia="ru-RU"/>
        </w:rPr>
        <w:t>2016</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СОДЕРЖАНИЕ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ВВЕДЕНИЕ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ГЛАВА 1. ТЕОРЕТИЧЕСКИЕ ОСНОВЫ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1.1 Внешняя политика России и ее характеристика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.2 Нормативно-правовая база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 Национальная безопасность Российской Федерации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ГЛАВА 2. ХАРАКТЕРИСТИКА СОВРЕМЕННОГО ЭТАПА РАЗВИТИЯ ВНЕШНЕЙ ТОРГОВЛИ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 Динамика и географическое распределение внешней торговли РФ в 2000-2014 гг., перспективы изменения географии партнеров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.2 Структура внешней торговли РФ и перспективы ее изменений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 Отраслевые аспекты стратегии импортозамещения и ее практическая реализация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ГЛАВА 3 ПЕРСПЕКТИВЫ РАЗВИТИЯ ВНЕШНЕЭКОНОМИЧЕСКОЙ ПОЛИТИКИ РОССИЙСКОЙ ФЕДЕРАЦИИ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.1 Отраслевые аспекты стратегии импортозамещения и ее практическая реализация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.2 Технологии импортозамещения в добывающей промышлености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.2.1 Особенности импортозамещения в обрабатывающей промышленности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ЗАКЛЮЧЕНИЕ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ВВЕДЕНИЕ</w:t>
      </w:r>
    </w:p>
    <w:p w:rsidR="00B244C3" w:rsidRPr="00E241B1"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b/>
          <w:bCs/>
          <w:color w:val="444444"/>
          <w:sz w:val="21"/>
          <w:szCs w:val="21"/>
          <w:lang w:eastAsia="ru-RU"/>
        </w:rPr>
        <w:t>Актуальность выбранной темы.</w:t>
      </w:r>
      <w:r w:rsidRPr="00B244C3">
        <w:rPr>
          <w:rFonts w:ascii="Times New Roman" w:eastAsia="Times New Roman" w:hAnsi="Times New Roman" w:cs="Times New Roman"/>
          <w:color w:val="444444"/>
          <w:sz w:val="21"/>
          <w:szCs w:val="21"/>
          <w:lang w:eastAsia="ru-RU"/>
        </w:rPr>
        <w:t> Вследствие событий на Украине и введённых западными странами санкций, падением цен на нефть и обесценением рубля Россия и ее экономика оказались перед новым вызовом. Несмотря на то, что наложенные мировым сообществом экономические санкции как ответ на присоединение Крыма на сегодняшний день не предвещают быстрой стагнации российской экономики, тем не менее, они оказывают влияние на изменение товарной и географической структуры, а также динамики внешней торговли России. Без значительной перестройки промышленной и экономической стратегии, в том числе и внешнеэкономической политики, страна сможет выжить, но рискует надолго остаться в аутсайдерах мирового сообщества.</w:t>
      </w:r>
    </w:p>
    <w:p w:rsidR="0018775E" w:rsidRPr="0018775E" w:rsidRDefault="0018775E" w:rsidP="0018775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8775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8775E" w:rsidRPr="0018775E" w:rsidRDefault="00C514F1" w:rsidP="0018775E">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18775E" w:rsidRPr="0018775E">
          <w:rPr>
            <w:rFonts w:ascii="Times New Roman CYR" w:eastAsia="Times New Roman" w:hAnsi="Times New Roman CYR" w:cs="Times New Roman CYR"/>
            <w:b/>
            <w:color w:val="0000FF"/>
            <w:sz w:val="28"/>
            <w:szCs w:val="28"/>
            <w:u w:val="single"/>
            <w:lang w:val="en-US" w:eastAsia="ru-RU"/>
          </w:rPr>
          <w:t>http</w:t>
        </w:r>
        <w:r w:rsidR="0018775E" w:rsidRPr="0018775E">
          <w:rPr>
            <w:rFonts w:ascii="Times New Roman CYR" w:eastAsia="Times New Roman" w:hAnsi="Times New Roman CYR" w:cs="Times New Roman CYR"/>
            <w:b/>
            <w:color w:val="0000FF"/>
            <w:sz w:val="28"/>
            <w:szCs w:val="28"/>
            <w:u w:val="single"/>
            <w:lang w:eastAsia="ru-RU"/>
          </w:rPr>
          <w:t>://учебники.информ2000.рф/</w:t>
        </w:r>
        <w:r w:rsidR="0018775E" w:rsidRPr="0018775E">
          <w:rPr>
            <w:rFonts w:ascii="Times New Roman CYR" w:eastAsia="Times New Roman" w:hAnsi="Times New Roman CYR" w:cs="Times New Roman CYR"/>
            <w:b/>
            <w:color w:val="0000FF"/>
            <w:sz w:val="28"/>
            <w:szCs w:val="28"/>
            <w:u w:val="single"/>
            <w:lang w:val="en-US" w:eastAsia="ru-RU"/>
          </w:rPr>
          <w:t>diplom</w:t>
        </w:r>
        <w:r w:rsidR="0018775E" w:rsidRPr="0018775E">
          <w:rPr>
            <w:rFonts w:ascii="Times New Roman CYR" w:eastAsia="Times New Roman" w:hAnsi="Times New Roman CYR" w:cs="Times New Roman CYR"/>
            <w:b/>
            <w:color w:val="0000FF"/>
            <w:sz w:val="28"/>
            <w:szCs w:val="28"/>
            <w:u w:val="single"/>
            <w:lang w:eastAsia="ru-RU"/>
          </w:rPr>
          <w:t>.</w:t>
        </w:r>
        <w:r w:rsidR="0018775E" w:rsidRPr="0018775E">
          <w:rPr>
            <w:rFonts w:ascii="Times New Roman CYR" w:eastAsia="Times New Roman" w:hAnsi="Times New Roman CYR" w:cs="Times New Roman CYR"/>
            <w:b/>
            <w:color w:val="0000FF"/>
            <w:sz w:val="28"/>
            <w:szCs w:val="28"/>
            <w:u w:val="single"/>
            <w:lang w:val="en-US" w:eastAsia="ru-RU"/>
          </w:rPr>
          <w:t>shtml</w:t>
        </w:r>
      </w:hyperlink>
    </w:p>
    <w:p w:rsidR="0018775E" w:rsidRPr="0018775E" w:rsidRDefault="0018775E" w:rsidP="00B244C3">
      <w:pPr>
        <w:spacing w:after="420" w:line="480" w:lineRule="atLeast"/>
        <w:textAlignment w:val="baseline"/>
        <w:rPr>
          <w:rFonts w:ascii="Times New Roman" w:eastAsia="Times New Roman" w:hAnsi="Times New Roman" w:cs="Times New Roman"/>
          <w:color w:val="444444"/>
          <w:sz w:val="21"/>
          <w:szCs w:val="21"/>
          <w:lang w:eastAsia="ru-RU"/>
        </w:rPr>
      </w:pP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Несомненно, столь кардинальное изменение отношений между Россией и США, Россией и ЕС и рядом ведущих стран в мировой экономике оказывает влияние на структуру и направления развития внешней торговли России. В частности, введенные западными странами санкции меняют не только структуру и географическое распределение торговли России с другими странами, но и сами стратегические приоритеты внешнеэкономической политики России в современных условиях. Экономические санкции со стороны стран партнеров, в частности отказ от ввоза российских товаров, значительно изменят сальдо России, так как, на данный момент оно отрицательное по внешнеэкономической деятельности России только с Китаем и США. Кроме того, исходя из ряда недавних событий, вероятно, в ближайшем </w:t>
      </w:r>
      <w:r w:rsidRPr="00B244C3">
        <w:rPr>
          <w:rFonts w:ascii="Times New Roman" w:eastAsia="Times New Roman" w:hAnsi="Times New Roman" w:cs="Times New Roman"/>
          <w:color w:val="444444"/>
          <w:sz w:val="21"/>
          <w:szCs w:val="21"/>
          <w:lang w:eastAsia="ru-RU"/>
        </w:rPr>
        <w:lastRenderedPageBreak/>
        <w:t>времени Россия лишится одного из наиболее важных торговых партнеров на постсоветском пространстве, а именно — Украины. Отметим, что в ответ на западные санкции Россия также вводит свои санкции, что также изменяет географию и направления внешней торговли России. Так, зам. главы МИД РФ Григорий Карасин на заседании комитета Совета Федерации по международным делам отметил, что «в дипломатической и политической практике существует такое понятие как — по-английски это звучит rесiprосity, а по-русски — это зеркальность ответа. Он должен быть адекватным». Вводя ответные санкции против западных стран, Россия способствует переориентации своей внешней торговли на восточное направление.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Столь значительное влияние последних событий в мире, а именно кризис на Украине, присоединение Крыма к России и связанные с этим санкции Запада и ответные санкции России делают необычайно актуальной выбранную тему дипломной работы — стратегические приоритеты внешнеэкономической политики РФ в современных условиях.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b/>
          <w:bCs/>
          <w:color w:val="444444"/>
          <w:sz w:val="21"/>
          <w:szCs w:val="21"/>
          <w:lang w:eastAsia="ru-RU"/>
        </w:rPr>
        <w:t>Цель и задачи исследования. Целью данной работы</w:t>
      </w:r>
      <w:r w:rsidRPr="00B244C3">
        <w:rPr>
          <w:rFonts w:ascii="Times New Roman" w:eastAsia="Times New Roman" w:hAnsi="Times New Roman" w:cs="Times New Roman"/>
          <w:color w:val="444444"/>
          <w:sz w:val="21"/>
          <w:szCs w:val="21"/>
          <w:lang w:eastAsia="ru-RU"/>
        </w:rPr>
        <w:t> является выявление влияния, которое оказывают современные условия (в частности, санкции Запада и кризис на Украине) на стратегические приоритеты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достижения данной цели необходимо решить следующие </w:t>
      </w:r>
      <w:r w:rsidRPr="00B244C3">
        <w:rPr>
          <w:rFonts w:ascii="Times New Roman" w:eastAsia="Times New Roman" w:hAnsi="Times New Roman" w:cs="Times New Roman"/>
          <w:b/>
          <w:bCs/>
          <w:color w:val="444444"/>
          <w:sz w:val="21"/>
          <w:szCs w:val="21"/>
          <w:lang w:eastAsia="ru-RU"/>
        </w:rPr>
        <w:t>задачи</w:t>
      </w:r>
      <w:r w:rsidRPr="00B244C3">
        <w:rPr>
          <w:rFonts w:ascii="Times New Roman" w:eastAsia="Times New Roman" w:hAnsi="Times New Roman" w:cs="Times New Roman"/>
          <w:color w:val="444444"/>
          <w:sz w:val="21"/>
          <w:szCs w:val="21"/>
          <w:lang w:eastAsia="ru-RU"/>
        </w:rPr>
        <w: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рассмотреть основы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изучить динамику и географическое распределение внешней торговли РФ в 2000-2014 гг., выявить перспективы изменения географии партнеров;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рассмотреть структуру внешней торговли РФ и перспективы ее изменений;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выявить отраслевые аспекты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определить показатели и рассмотреть структуру экономической безопасности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провести анализ повышения экономической безопасности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выявить изменение приоритетов страны в связи с санкциями.</w:t>
      </w:r>
    </w:p>
    <w:p w:rsid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b/>
          <w:bCs/>
          <w:color w:val="444444"/>
          <w:sz w:val="21"/>
          <w:szCs w:val="21"/>
          <w:lang w:eastAsia="ru-RU"/>
        </w:rPr>
        <w:t>Объектом исследования </w:t>
      </w:r>
      <w:r w:rsidRPr="00B244C3">
        <w:rPr>
          <w:rFonts w:ascii="Times New Roman" w:eastAsia="Times New Roman" w:hAnsi="Times New Roman" w:cs="Times New Roman"/>
          <w:color w:val="444444"/>
          <w:sz w:val="21"/>
          <w:szCs w:val="21"/>
          <w:lang w:eastAsia="ru-RU"/>
        </w:rPr>
        <w:t>данной работы является внешнеэкономическая политика России на современном этапе.</w:t>
      </w:r>
    </w:p>
    <w:tbl>
      <w:tblPr>
        <w:tblStyle w:val="a4"/>
        <w:tblW w:w="0" w:type="auto"/>
        <w:jc w:val="center"/>
        <w:tblInd w:w="0" w:type="dxa"/>
        <w:tblLook w:val="04A0" w:firstRow="1" w:lastRow="0" w:firstColumn="1" w:lastColumn="0" w:noHBand="0" w:noVBand="1"/>
      </w:tblPr>
      <w:tblGrid>
        <w:gridCol w:w="8472"/>
      </w:tblGrid>
      <w:tr w:rsidR="009E5C0A" w:rsidTr="009E5C0A">
        <w:trPr>
          <w:jc w:val="center"/>
        </w:trPr>
        <w:tc>
          <w:tcPr>
            <w:tcW w:w="8472" w:type="dxa"/>
            <w:tcBorders>
              <w:top w:val="single" w:sz="4" w:space="0" w:color="auto"/>
              <w:left w:val="single" w:sz="4" w:space="0" w:color="auto"/>
              <w:bottom w:val="single" w:sz="4" w:space="0" w:color="auto"/>
              <w:right w:val="single" w:sz="4" w:space="0" w:color="auto"/>
            </w:tcBorders>
            <w:hideMark/>
          </w:tcPr>
          <w:p w:rsidR="009E5C0A" w:rsidRDefault="00C514F1">
            <w:pPr>
              <w:spacing w:line="360" w:lineRule="auto"/>
              <w:textAlignment w:val="baseline"/>
              <w:rPr>
                <w:rFonts w:ascii="Arial" w:eastAsia="Times New Roman" w:hAnsi="Arial" w:cs="Times New Roman"/>
                <w:color w:val="444444"/>
                <w:sz w:val="21"/>
                <w:szCs w:val="21"/>
              </w:rPr>
            </w:pPr>
            <w:hyperlink r:id="rId9" w:history="1">
              <w:r w:rsidR="009E5C0A">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9E5C0A" w:rsidRDefault="00C514F1">
            <w:pPr>
              <w:spacing w:line="360" w:lineRule="auto"/>
              <w:textAlignment w:val="baseline"/>
              <w:rPr>
                <w:rFonts w:ascii="Arial" w:eastAsia="Times New Roman" w:hAnsi="Arial" w:cs="Times New Roman"/>
                <w:color w:val="444444"/>
                <w:sz w:val="21"/>
                <w:szCs w:val="21"/>
              </w:rPr>
            </w:pPr>
            <w:hyperlink r:id="rId10" w:history="1">
              <w:r w:rsidR="009E5C0A">
                <w:rPr>
                  <w:rStyle w:val="a3"/>
                  <w:rFonts w:eastAsia="Times New Roman" w:cs="Times New Roman"/>
                  <w:color w:val="0000FF"/>
                  <w:sz w:val="21"/>
                  <w:szCs w:val="21"/>
                </w:rPr>
                <w:t>Рерайт текстов и уникализация 90 %</w:t>
              </w:r>
            </w:hyperlink>
          </w:p>
          <w:p w:rsidR="009E5C0A" w:rsidRDefault="00C514F1">
            <w:pPr>
              <w:autoSpaceDN w:val="0"/>
              <w:spacing w:line="360" w:lineRule="auto"/>
              <w:textAlignment w:val="baseline"/>
              <w:rPr>
                <w:rFonts w:ascii="Arial" w:eastAsia="Times New Roman" w:hAnsi="Arial" w:cs="Times New Roman"/>
                <w:color w:val="444444"/>
                <w:sz w:val="21"/>
                <w:szCs w:val="21"/>
              </w:rPr>
            </w:pPr>
            <w:hyperlink r:id="rId11" w:history="1">
              <w:r w:rsidR="009E5C0A">
                <w:rPr>
                  <w:rStyle w:val="a3"/>
                  <w:rFonts w:eastAsia="Times New Roman" w:cs="Times New Roman"/>
                  <w:color w:val="0000FF"/>
                  <w:sz w:val="21"/>
                  <w:szCs w:val="21"/>
                </w:rPr>
                <w:t>Написание по заказу контрольных, дипломов, диссертаций. . .</w:t>
              </w:r>
            </w:hyperlink>
          </w:p>
        </w:tc>
      </w:tr>
    </w:tbl>
    <w:p w:rsidR="009E5C0A" w:rsidRPr="00B244C3" w:rsidRDefault="009E5C0A" w:rsidP="00B244C3">
      <w:pPr>
        <w:spacing w:after="420" w:line="480" w:lineRule="atLeast"/>
        <w:textAlignment w:val="baseline"/>
        <w:rPr>
          <w:rFonts w:ascii="Times New Roman" w:eastAsia="Times New Roman" w:hAnsi="Times New Roman" w:cs="Times New Roman"/>
          <w:color w:val="444444"/>
          <w:sz w:val="21"/>
          <w:szCs w:val="21"/>
          <w:lang w:eastAsia="ru-RU"/>
        </w:rPr>
      </w:pP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b/>
          <w:bCs/>
          <w:color w:val="444444"/>
          <w:sz w:val="21"/>
          <w:szCs w:val="21"/>
          <w:lang w:eastAsia="ru-RU"/>
        </w:rPr>
        <w:t>Предметом исследования</w:t>
      </w:r>
      <w:r w:rsidRPr="00B244C3">
        <w:rPr>
          <w:rFonts w:ascii="Times New Roman" w:eastAsia="Times New Roman" w:hAnsi="Times New Roman" w:cs="Times New Roman"/>
          <w:color w:val="444444"/>
          <w:sz w:val="21"/>
          <w:szCs w:val="21"/>
          <w:lang w:eastAsia="ru-RU"/>
        </w:rPr>
        <w:t> являются стратегические приоритеты внешнеэкономической политики РФ в современных условиях.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b/>
          <w:bCs/>
          <w:color w:val="444444"/>
          <w:sz w:val="21"/>
          <w:szCs w:val="21"/>
          <w:lang w:eastAsia="ru-RU"/>
        </w:rPr>
        <w:t>Теоретико-методологическая основа исследования. </w:t>
      </w:r>
      <w:r w:rsidRPr="00B244C3">
        <w:rPr>
          <w:rFonts w:ascii="Times New Roman" w:eastAsia="Times New Roman" w:hAnsi="Times New Roman" w:cs="Times New Roman"/>
          <w:color w:val="444444"/>
          <w:sz w:val="21"/>
          <w:szCs w:val="21"/>
          <w:lang w:eastAsia="ru-RU"/>
        </w:rPr>
        <w:t>В данной работе автор обращается к таким нормативно-правовым актам как Доктрина информационной безопасности Российской Федерации от 09.09.2000, Концепция внешней политики Российской Федерации от 12 февраля 2015г., Концепция долгосрочного социально-экономического развития Российской Федерации на период до 2030 года, Концепция национальной безопасности Российской Федерации (утв. Указом Президента РФ от 10 января 2000 г. N 24), Указ о применении отдельных специальных экономических мер в целях обеспечения безопасности Российской Федерации. 06.08.2014, Энергетическая стратегия России на период до 2030 года и др.</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написании дипломной работы использовались следующие </w:t>
      </w:r>
      <w:r w:rsidRPr="00B244C3">
        <w:rPr>
          <w:rFonts w:ascii="Times New Roman" w:eastAsia="Times New Roman" w:hAnsi="Times New Roman" w:cs="Times New Roman"/>
          <w:b/>
          <w:bCs/>
          <w:color w:val="444444"/>
          <w:sz w:val="21"/>
          <w:szCs w:val="21"/>
          <w:lang w:eastAsia="ru-RU"/>
        </w:rPr>
        <w:t>методы</w:t>
      </w:r>
      <w:r w:rsidRPr="00B244C3">
        <w:rPr>
          <w:rFonts w:ascii="Times New Roman" w:eastAsia="Times New Roman" w:hAnsi="Times New Roman" w:cs="Times New Roman"/>
          <w:color w:val="444444"/>
          <w:sz w:val="21"/>
          <w:szCs w:val="21"/>
          <w:lang w:eastAsia="ru-RU"/>
        </w:rPr>
        <w:t>: системный, комплексный и стратегический подходы; сравнительный анализ и пр.</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Рамки исследования данной работы это- 2000-2014 гг. При этом наибольший акцент в работе сосредоточен на событиях середины-конца 2014 г. на их влиянии на стратегические приоритеты внешнеэкономической политики России. Ввиду этого автор использует в своей работе большое </w:t>
      </w:r>
      <w:r w:rsidRPr="00B244C3">
        <w:rPr>
          <w:rFonts w:ascii="Times New Roman" w:eastAsia="Times New Roman" w:hAnsi="Times New Roman" w:cs="Times New Roman"/>
          <w:color w:val="444444"/>
          <w:sz w:val="21"/>
          <w:szCs w:val="21"/>
          <w:lang w:eastAsia="ru-RU"/>
        </w:rPr>
        <w:lastRenderedPageBreak/>
        <w:t>количество интернет ресурсов, в первую очередь информацию таких новостных порталов как www.lеntа.ru, www.rоsinfоrm.ru,www.fоr еs.ru, #»907668.files/image001.jpg»&gt;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1.1 Внешняя политика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внешней политики Российской Федерации от 12 февраля 2014 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Внешняя политика России формируется с учетом факторов внешней среды. Так, на современном этапе на передний план выдвигаются, наряду с военной мощью, такие важнейшие факторы влияния России на международную политику, как правовые, экономические, научно-технические, демографические, экологические и информационные (рис. 1.2). Все большую роль начинают играть вопросы обеспечения устойчивого развития, интеллектуального и духовного развития населения, увеличения его благосостояния, роста уровня инвестиций в человека. Экономическая взаимозависимость стран является одним из основных факторов поддержания международной стабильности.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1.2 Факторы влияния России на международную политику</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внешней политики Российской Федерации от 12 февраля 2014 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Основной характеристикой современного этапа международного развития, в рамках которого формируется внешняя политика России, выступают глубинные сдвиги в геополитическом ландшафте, мощнейшим катализатором которых стал глобальный финансово-экономический кризис. Актуальными становятся финансово-экономические вызовы на фоне накопления кризисных элементов в мировой экономике. Нерешенность структурных проблем и длительная депрессия в ведущих государствах Запада оказывает негативное влияние на глобальное развитие. Наибольшую актуальность приобретают международные усилия по созданию новых, более сбалансированных и отвечающих реалиям глобализации мировых валютно-финансовой и торговой систем.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Растет конкуренция вокруг распределения стратегических ресурсов и данная конкуренция дестабилизирует сырьевые биржи и рынки. В то время, когда для обеспечения экономической безопасности стран все больше требуется диверсификация их присутствия на мировых рынках, наблюдается ужесточение необоснованных ограничений и прочих дискриминационных мер.</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Неотъемлемой составляющей современной международной политики и внешней политики России становится «мягкая сила» — комплексный инструментарий решения внешнеполитических задач с опорой на возможности гражданского общества, гуманитарные, информационно-коммуникационные и другие альтернативные классической дипломатии технологии и методы(рис. 1.3).</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Россия проводит внешнюю политику, которая направлена на формирование устойчивой и стабильной системы международных отношений, основывающейся на международном праве и на принципах взаимного уважения, равноправия, невмешательства во внутренние дела государств. Подобная система должна обеспечить равную и надежную безопасность каждого члена мирового сообщества в политической, экономической, военной, гуманитарной, информационной и прочих областях. При этом центром регулирования международных отношений и координации мировой политики в XXI веке должна оставаться ООН, доказавшая свою безальтернативность и наделенная уникальной легитимностью. Россия оказывает поддержку усилиям по укреплению ее центральной и координирующей роли.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1.3 Приоритеты внешней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внешней политики Российской Федерации от 12 февраля 2014 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Также Россия последовательно выступает за укрепление правовых основ в международных отношениях и добросовестно соблюдает международно-правовые обязательства. Одним из приоритетных направлений деятельности России на международной арене является поддержание и укрепление международной законности. Верховенство права должно обеспечить плодотворное и </w:t>
      </w:r>
      <w:r w:rsidRPr="00B244C3">
        <w:rPr>
          <w:rFonts w:ascii="Times New Roman" w:eastAsia="Times New Roman" w:hAnsi="Times New Roman" w:cs="Times New Roman"/>
          <w:color w:val="444444"/>
          <w:sz w:val="21"/>
          <w:szCs w:val="21"/>
          <w:lang w:eastAsia="ru-RU"/>
        </w:rPr>
        <w:lastRenderedPageBreak/>
        <w:t>мирное сотрудничество стран при соблюдении баланса их довольно часто не совпадающих интересов, а также выступить гарантом стабильности мирового сообщества в целом.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Россия последовательно выступает за уменьшение роли фактора силы в международных отношениях при одновременном укреплении стратегической и региональной стабильности.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Своими высокими темпами экономического роста, который основан на стабильном экспортном и растущем внутреннем спросе, накопленными финансовыми и уникальными природными ресурсами, ответственной социально-экономической политикой Россия вносит большой вклад в обеспечение стабильности глобальной экономики и финансов, принимает участие в международных усилиях по предотвращению и преодолению кризисных явлений. Россия планирует оказывать активное содействие формированию демократической и справедливой глобальной валютно-финансовой и торгово-экономической архитектуры, определению ориентиров международного развития, исходя из того, что общность модернизационных вызовов открывает дополнительные перспективы углубления международного экономического сотрудничества.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Основными задачами России в области международных экономических отношений, если принимать во внимание приоритеты инновационного развития страны, являются обеспечение ее равноправных позиций в современной системе мирохозяйственных связей, сведение к минимуму рисков, которые возникают при интеграции в мировую экономику, в том числе в контексте вступления в ВТО и присоединения к Организации экономического сотрудничества и развития (ОЭСР) (рис. 1.4).</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1.4 Задачи России в области международных экономических отношений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внешней политики Российской Федерации от 12 февраля 2014 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Важным направлением внешнеполитической России является доведение до широких кругов мировой общественности полной и точной информации о ее позициях в отношении основных международных </w:t>
      </w:r>
      <w:r w:rsidRPr="00B244C3">
        <w:rPr>
          <w:rFonts w:ascii="Times New Roman" w:eastAsia="Times New Roman" w:hAnsi="Times New Roman" w:cs="Times New Roman"/>
          <w:color w:val="444444"/>
          <w:sz w:val="21"/>
          <w:szCs w:val="21"/>
          <w:lang w:eastAsia="ru-RU"/>
        </w:rPr>
        <w:lastRenderedPageBreak/>
        <w:t>проблем, о внешнеполитических инициативах и действиях России, о процессах и планах ее внутреннего социально-экономического развития, о достижениях российской культуры и науки.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При помощи публичной дипломатии Россия будет добиваться объективного восприятия ее в мире, обеспечивать усиление позиций российских СМИ в мировом информационном пространстве, предоставляя им необходимую государственную поддержку, развивать собственные эффективные средства информационного влияния на общественное мнение в зарубежных странах, принимать активное участие в международном сотрудничестве в информационной области, предпринимать необходимые меры по отражению информационных угроз ее безопасности и суверенитету. В данной деятельности будут широко применяться возможности новых информационно-коммуникационных технологий. Россия будет добиваться формирования комплекса этических и правовых норм безопасного использования таких технологий.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Что касается региональных приоритетов России, то приоритетными направлениями внешней политики России являются развитие двустороннего и многостороннего сотрудничества со странами — участницами СНГ, дальнейшее укрепление СНГ, являющейся основой углубления регионального взаимодействия его участников, которые имеют не только общее историческое наследие, но и обширный потенциал интеграции в разных областях.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Россия строит дружественные отношения с каждой из стран — участниц СНГ на основе взаимной выгоды, равноправия, уважения и учета интересов друг друга, стараясь интенсифицировать интеграционные процессы на пространстве СНГ. С государствами, которые проявляют готовность к этому, строятся отношения стратегического союзничества и партнерства.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Россия считает, что приоритетной является задача создания и развития Евразийского экономического союза, который призван не только в максимальной степени задействовать взаимовыгодные хозяйственные связи на пространстве СНГ, но и стать определяющей будущее стран Содружества моделью объединения, открытого для других стран. Формирующийся на универсальных принципах интеграции новый союз должен превратиться в эффективное связующее звено между Европой и Азиатско-Тихоокеанским регионом.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Россия планирует активно способствовать развитию взаимодействия стран — участниц СНГ в гуманитарной области на основе сохранения и приумножения общего культурно-цивилизационного наследия, которое в условиях глобализации является важным ресурсом СНГ в целом и каждого государства — участника Содружества в отдельности. Наибольшее внимание будет уделено поддержке соотечественников, которые проживают в государствах — участниках СНГ, согласованию договоренностей о защите их языковых, образовательных, социальных, гуманитарных, трудовых и прочих прав и свобод.</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Россия будет наращивать сотрудничество со странами — участницами СНГ в области обеспечения взаимной безопасности, включая совместное противодействие общим вызовам и угрозам, в первую очередь международному экстремизму, терроризму, незаконному обороту наркотиков, незаконной миграции, транснациональной преступности. Важнейшими задачами являются нейтрализация данных угроз, которые исходят с территории Афганистана, недопущение дестабилизации обстановки в Центральной Азии и Закавказье.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качестве одного из более важных элементов нынешней системы обеспечения безопасности на постсоветском пространстве Россия видит Организацию Договора о коллективной безопасности (ОДКБ). Сохраняя актуальность дальнейшей трансформации ОДКБ в универсальную международную организацию, способной оказывать противодействие современным угрозам и вызовам в условиях усиливающегося влияния разноплановых глобальных и региональных факторов в зоне ответственности ОДКБ и прилегающих к ней районах.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Сегодня Россия полностью осознает свою ответственность за обеспечение безопасности в мире, как на глобальном, так и на региональном уровне и нацелена на совместные действия со всеми заинтересованными странами с целью решения общих задач. Россия будет готова к любому варианту развития международной обстановки.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1.8 Важнейшие задачи России во внешнеэкономической деятельности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Источник: составлено автором работы на основе: Концепция национальной безопасности Российской Федерации (утв. Указом Президента РФ от 10 января 2000 г. N 24)</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Особую роль играет проведение сбалансированной кредитно-финансовой политики, нацеленной на постепенное уменьшение зависимости России от внешних кредитных заимствований и укрепление ее позиций в международных финансово-экономических организациях.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Возможно, потребуется усиление роли государства в регулировании деятельности иностранных страховых, банковских, а также инвестиционных компаний, особенно ввести ограничения на передачу в эксплуатацию зарубежным компаниям месторождений стратегических природных ресурсов, транспортных и товаропроводящих сетей, телекоммуникаций.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Стоит принять особые меры в области валютного регулирования и контроля, для того чтобы создать условия для прекращения расчетов в иностранной валюте на внутреннем рынке и предотвратить бесконтрольный вывоза капитала.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Внешняя политика России должна быть нацелена на (рис. 1.9):</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проведение активного внешнеполитического и внешнеэкономического курса;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упрочение основных механизмов многостороннего управления мировыми экономическими и политическими процессами, в первую очередь под эгидой Совета Безопасности ООН;</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обеспечение благоприятных условий для экономического и социального развития России для сохранения глобальной и региональной стабильности;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защиту законных прав и интересов граждан России за рубежом, в том числе с использованием в данных целях мер экономического, политического и прочего характера;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полноправное участие России в глобальных и региональных экономических и политических структурах;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развитие отношений со странами — участницами СНГ в соответствие с принципами международного права, развитие отвечающих интересам России интеграционных процессов в пределах СНГ.</w:t>
      </w:r>
      <w:r w:rsidRPr="00B244C3">
        <w:rPr>
          <w:rFonts w:ascii="Times New Roman" w:eastAsia="Times New Roman" w:hAnsi="Times New Roman" w:cs="Times New Roman"/>
          <w:color w:val="444444"/>
          <w:sz w:val="21"/>
          <w:szCs w:val="21"/>
          <w:lang w:eastAsia="ru-RU"/>
        </w:rPr>
        <w:br/>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1.9 Цели внешней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национальной безопасности Российской Федерации (утв. Указом Президента РФ от 10 января 2000 г. N 24)</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Внешняя политика России связана с обеспечением военной безопасности страны, это является важнейшим направлением деятельности государства. Основная цель в данной области — это обеспечение возможности адекватного реагирования на угрозы.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предотвращении войн и вооруженных конфликтов Россия отдает предпочтение дипломатическим, политическим, экономическим и прочим невоенным средствам. При этом такие интересы страны требуют наличия достаточной для ее обороны военной мощи. Вооруженные Силы нашего государства играют важную роль в обеспечении военной безопасности страны.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Одно из таких стратегических направлений в области обеспечения военной безопасности страны — это эффективное взаимодействие и сотрудничество со странами — участницами СНГ.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развития внешнеэкономической деятельности России также необходимо выполнять следующие основные задачи страны в пограничной области: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развитие межгосударственного сотрудничества в данной области;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формирование необходимой нормативной правовой базы;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противодействие экономической, культурно-религиозной и демографической экспансии на территорию России со стороны других стран;</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пресечение деятельности транснациональной организованной преступности, а также незаконной миграции;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проведение коллективных мер по обеспечению безопасности пограничного пространства стран — участниц СНГ.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Таким образом, в Концепции значительное внимание уделяется задачам и угрозам национальной безопасности России в внешнеэкономической сфере. При этом очевидным является то, что с принятием Концепции формирование механизма обеспечения национальной безопасности нельзя считать завершенным. Главное — дальнейшее закрепление и развитие содержания положений Концепции в законах и нормативно-правовых актах по конкретным областям обеспечения безопасности, в том числе и внешнеэкономической области.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1.2 Нормативно-правовая база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Основой внешнеэкономической политики (ВЭП) страны является ее законодательная база, т.е. система законодательных актов, определяющих правила осуществления внешнеэкономической деятельности. В России нормативно-правовую базу внешнеэкономической политики составляют: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Конституция Российской Федерации от 25 декабря 1993 года, с изменениями от 30 декабря 2008 года;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Концепция внешней политики Российской Федерации от 12 февраля 2013 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Концепция долгосрочного социально-экономического развития Российской Федерации до 2030 года;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Концепция национальной безопасности Российской Федерации;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Таможенный кодекс РФ от 28.05.2003 N 61-ФЗ;</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Федеральный закон РФ от 8 декабря 2003 г. «Об основах государственного регулирования внешнеторговой деятельности»;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Федеральный закон РФ от 21 мая 1993 г. «О таможенном тарифе» и др. (таблица 1.5).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Таблица 1.5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Нормативно-правовая база регулирования ВЭД // #»907668.files/image008.jpg»&gt;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1.6 Приоритетные направления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долгосрочного социально-экономического развития Российской Федерации на период до 2030 года(утверждена Распоряжением Правительства РФ от 17 ноября 2008 г. N 1662-р) // #»907668.files/image009.jpg»&gt;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1.7 Направления развития сотрудничества России со странами СНГ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составлено автором работы на основе: Концепция долгосрочного социально-экономического развития Российской Федерации на период до 2030 года(утверждена Распоряжением Правительства РФ от 17 ноября 2008 г. N 1662-р) // #»907668.files/image010.jpg»&gt;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 данным, представленным в выше, можно сделать вывод, что за период(2010-2014 гг.) экспорт и импорт России увеличился, что в свою очередь обеспечил рост товарооборота страны. В 2010году как экспорт страны, так и импорт снизились, это связано с мировым экономическим кризисом. В 2010 году оборот внешней торговли России увеличившись по сравнению с кризисным 2009 годом, но все еще оставаясь меньше предкризисного 2008 года. Более наглядно динамика стоимости экспорта и импорта представлена на рис. 2.2.</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Географическое распределение внешней торговли также играет существенную роль при анализе внешней торговли страны.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Для географического распределения внешней торговли России по-прежнему характерна преимущественная ориентация на европейские страны, на которые приходится около 54 % всего </w:t>
      </w:r>
      <w:r w:rsidRPr="00B244C3">
        <w:rPr>
          <w:rFonts w:ascii="Times New Roman" w:eastAsia="Times New Roman" w:hAnsi="Times New Roman" w:cs="Times New Roman"/>
          <w:color w:val="444444"/>
          <w:sz w:val="21"/>
          <w:szCs w:val="21"/>
          <w:lang w:eastAsia="ru-RU"/>
        </w:rPr>
        <w:lastRenderedPageBreak/>
        <w:t>внешнеторгового оборота страны. Из отдельных взятых стран особые торговые партнеры России-Нидерланды, Италия и Германия, а также Китай, Турция и Украина.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начала мы рассмотрим географическое распределение экспорта России, что иллюстрирует таблица 2.4, в которой представлены изменения в распределении экспорта России между различными странами в 2007 и 2014 гг.</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Таблица 2.4</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Географическое распределение экспорта России в 2007 и 2014 годах</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4"/>
        <w:gridCol w:w="1781"/>
        <w:gridCol w:w="1853"/>
        <w:gridCol w:w="1781"/>
        <w:gridCol w:w="1868"/>
      </w:tblGrid>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2014</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Млн.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Млн.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в % к итогу</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301 244,1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526 392,4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100</w:t>
            </w:r>
          </w:p>
        </w:tc>
      </w:tr>
      <w:tr w:rsidR="00B244C3" w:rsidRPr="00B244C3" w:rsidTr="00B244C3">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в том числе:</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176913,0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283188,9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53,8</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Бельгия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2694,4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7726,5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1,5</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24498,2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37027,8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7,0</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Италия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25089,8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39314,5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7,5</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Латвия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1698,5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10333,6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2,0</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Нидерланды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35883,8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70126,1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13,3</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Польша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11480,6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19582,2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3,7</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10395,9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16449,3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3,1</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Финляндия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9192,3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13307,8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2,5</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Франция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7675,2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9202,9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1,7</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АТЭС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35585,8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99367,4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18,9</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15758,1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35630,5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6,8</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Республика Корея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2735,0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14868,3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2,8</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lastRenderedPageBreak/>
              <w:t>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8638,4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11196,1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2,1</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Япония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4457,5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19648,5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3,7</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СНГ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42 310,1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73490,3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14,0</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ЕВРАЗЭС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24 091,0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40241,6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7,6</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37487,7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7,1</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Беларусь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13099,0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20027,7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3,8</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Казахстан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8966,7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17460,1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3,3</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Украина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14982,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23795,7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4,5</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14290,0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25499,7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4,8</w:t>
            </w:r>
          </w:p>
        </w:tc>
      </w:tr>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 Швейцария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12167,2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8878,1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1,7</w:t>
            </w:r>
          </w:p>
        </w:tc>
      </w:tr>
    </w:tbl>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Источник: Внешняя торговля Российской Федерации // #»907668.files/image011.jpg»&gt;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Рис. 2.2 Стоимость реального импортозамещения по отраслям (расчет на основе данных Федеральной таможенной службы)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Необходимость осуществления реальной и комплексной программы развития российской экономики очевидна. Не очевидно, есть ли у правительства РФ представление о необходимых объемах финансовых ресурсов и сроках импортозамещения.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Попробуем провести собственные расчеты.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b/>
          <w:bCs/>
          <w:color w:val="444444"/>
          <w:sz w:val="21"/>
          <w:szCs w:val="21"/>
          <w:lang w:eastAsia="ru-RU"/>
        </w:rPr>
        <w:t>Примерная смета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Первая модель расчета. Общая сумма дополнительно произведенной продукции в стране должна составить 17,564 трлн руб. (рис. 2.2). Именно столько составил годовой объем импорта в 2014 году.</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Для сельского хозяйства срок выхода на уровень самообеспечения составит три-четыре года при полном объеме финансирования. Для машиностроения в среднем пять-семь лет с учетом необходимости профессиональной подготовки кадров. Объем продукции, которую нужно произвести в </w:t>
      </w:r>
      <w:r w:rsidRPr="00B244C3">
        <w:rPr>
          <w:rFonts w:ascii="Times New Roman" w:eastAsia="Times New Roman" w:hAnsi="Times New Roman" w:cs="Times New Roman"/>
          <w:color w:val="444444"/>
          <w:sz w:val="21"/>
          <w:szCs w:val="21"/>
          <w:lang w:eastAsia="ru-RU"/>
        </w:rPr>
        <w:lastRenderedPageBreak/>
        <w:t>сельском хозяйстве, составляет 2,4 трлн руб., в машиностроении — 8,36 трлн, в химической промышленности — 2,85 трлн. Производство товаров на такую сумму увеличит объем ВВП в стране на 17%. Однако это минимальная оценка, которая не учитывает необходимости создания производственных мощностей, кадров, вложений в оборотный капитал.</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Вторая модель расчета. Для наращивания производства по секторам объем инвестиций в основной капитал должен вырасти пропорционально доле импорта в потреблении. Иными словами, при такой гипотезе совокупный объем вложений в производственные мощности должен составить как минимум 3,078 трлн руб., то есть инвестиции должны вырасти не менее чем на 65% по сравнению с нынешними, и это без учета степени износа основных фондов. Однако при необходимости обновления основного капитала минимальный совокупный объем инвестиций составит 3,9 трлн руб. При расчете не принимались во внимание объем оборотного капитала, затраты на оплату труда и прочее.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расчете исключен вариант достаточности дозагрузки действующих производственных мощностей. Расчет на загрузку без инвестиций в основной капитал не оправдан, так как всех потребностей страны подобным образом не обеспечить. К примеру, даже если загрузить все производственные мощности по производству сельскохозяйственных тракторов, используемые сейчас только на 19,3% (2014), объем производства сможет удовлетворить только 45% нынешних потребностей, а ведь они будут значительно возрастать в результате масштабного импортозамещения во всех отраслях.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Эти приближенные расчеты показывают, что для реализации импортозамещения необходимы огромные финансовые ресурсы.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Субсидирование ставки. Согласно новым изменениям, государство будет субсидировать сельхозпроизводителей по краткосрочным кредитам на срок менее одного года по расчетной ставке, которая в соответствии с новой формулой включает ставку рефинансирования, ключевую и уровень инфляции. На 2015 год она составила 12,675%. При средней ставке для бизнеса от 20% это означает, что аграриям возмещается только 60% ставки. Для аграрного сектора стоимость краткосрочных кредитов, таким образом, составляет около 8%, что также является достаточно высоким процентом. К примеру, ранее в 2014 году для краткосрочных кредитов до одного года на пополнение оборотного </w:t>
      </w:r>
      <w:r w:rsidRPr="00B244C3">
        <w:rPr>
          <w:rFonts w:ascii="Times New Roman" w:eastAsia="Times New Roman" w:hAnsi="Times New Roman" w:cs="Times New Roman"/>
          <w:color w:val="444444"/>
          <w:sz w:val="21"/>
          <w:szCs w:val="21"/>
          <w:lang w:eastAsia="ru-RU"/>
        </w:rPr>
        <w:lastRenderedPageBreak/>
        <w:t>капитала аграриям компенсировалось 80% ставки рефинансирования, то есть 6,6%. Кредиты для бизнеса выдавались под 10-11%, так что сами аграрии оплачивали 4,5-5,5%. Сейчас даже при новой формуле расчета, по которой аграриям должно компенсироваться 14,7% ставки, они выплачивают более 11% (табл. 1). То есть даже пересмотр правила субсидирования для краткосрочного кредитования не может спасти аграриев. В отношении долгосрочных кредитов процент по субсидиям изменился незначительно. Он все так же привязан к ставке рефинансирования. Бизнес не сможет брать кредиты на длительный срок — те самые инвестиционные кредиты, с помощью которых можно расширять производство и модернизировать мощности. Государство готово субсидировать только уровень ставки рефинансирования — 8,25%, которая почти в два раза ниже ключевой. Значит, бизнес более 60% всех выплат по кредиту должен компенсировать за свой счет.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Фонд развития промышленности. Совокупный объем фонда составил всего 18,5 млрд руб. Предположительно фонд должен кредитовать промышленность под ставку от 5%. Но общие объемы финансирования явно недостаточны даже для развития одной отрасли обрабатывающей промышленности. В фонд подано всего 239 проектов.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Постановление правительства по сельскому хозяйству. Распоряжение правительства от 02.10.14 № 1948-р «Об утверждении плана мероприятий («дорожной карты») по содействию импортозамещению в сельском хозяйстве на 2014-2015 годы» фактически является планом по написанию планов к концу 2015 года, когда запреты будут отменены. Все инициативы в сфере импортозамещения, согласно распоряжению, состоят в подготовке изменений в соответствующие законы и госпрограммы к сентябрю 2015 года. К примеру, поправки в Доктрину продовольственной безопасности будут внесены только в IV квартале 2015 года. При таких темпах осуществления импортозамещения России грозит сохранение продовольственной зависимости.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Фонд национального благосостояния. Средства фонда, формируемого за счет нефтедоходов, предполагалось в конце 2013 года направить на развитие инфраструктурных проектов. Однако за 2014 год финансирования проектов из фонда не было. В конце прошлого года основным претендентом на получение финансовой помощи называли «Роснефть», то есть по факту помогают не обрабатывающей промышленности, а сырьевым гигантам. В декабре 2014 года был принят закон, по которому до 10% </w:t>
      </w:r>
      <w:r w:rsidRPr="00B244C3">
        <w:rPr>
          <w:rFonts w:ascii="Times New Roman" w:eastAsia="Times New Roman" w:hAnsi="Times New Roman" w:cs="Times New Roman"/>
          <w:color w:val="444444"/>
          <w:sz w:val="21"/>
          <w:szCs w:val="21"/>
          <w:lang w:eastAsia="ru-RU"/>
        </w:rPr>
        <w:lastRenderedPageBreak/>
        <w:t>средств Фонда национального благосостояния (это 394 млрд руб.) может быть направлено в банки с капиталом не менее 100 млрд руб. То есть средства фонда будут адресованы для поддержки сырьевого сектора и докапитализацию банков.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Ставка Центрального банка. Главная причина обострения ситуации — это процентная политика Банка России. Со ставки в 5,5% на начало 2014 года он поднял ставку до 17%, тем самым превратил кредитование в недоступный механизм инвестирования. Ставки по кредитам достигли 30%. При уровне заемных средств в оборотном капитале в среднем в 60-70%, а в некоторых отраслях свыше 90%, повышение ставки привело к росту издержек производства, то есть увеличению цен. Долгосрочное кредитование для реализации инвестиционных проектов практически приостановлено, поскольку надежды на снижение процентной ставки вынуждают производителей приостанавливать программы инвестирования в основные фонды. Ситуацию, созданную ЦБ, можно охарактеризовать как рукотворный кризис, в результате которого в первую очередь пострадали показатели экономического роста.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Фактор ВТО. Россия при вступлении в организацию взяла на себя обязательства по снижению ввозных и вывозных пошлин, ограничению объемов финансирования сельского хозяйства. Снижение импортных пошлин и отмена квот на ряд товаров мясной отрасли означают открытие российского рынка иностранным товарам, то есть слабой отечественной промышленности предлагается конкурировать с иностранной, которая и так в обороте розничной торговли превышает 45%.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Согласно российским обязательствам, поддержка агропромышленному комплексу в текущем году не должна превышать 7,2 млрд долл., в 2016-м — 6,3 млрд, в 2017-м — 5,4 млрд, в 2018-м — 4,4 млрд. При недостаточном текущем финансировании программ импортозамещения Россия укладывается в жесткие обязательства, но в 2018 году сможет при сохранении запланированных объемов исполнить свои обязательства только в случае дальнейшей девальвации рубля до 73,64 руб. за доллар. Членство в ВТО на тех условиях, на которые согласилась Россия, противоречит задачам импортозамещения.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 2014 году в результате действий Банка России из страны было вывезено 151 млрд долл., что при текущем курсе составило 9,2 трлн руб. Это около 13% ВВП, или 65,5% расходов федерального </w:t>
      </w:r>
      <w:r w:rsidRPr="00B244C3">
        <w:rPr>
          <w:rFonts w:ascii="Times New Roman" w:eastAsia="Times New Roman" w:hAnsi="Times New Roman" w:cs="Times New Roman"/>
          <w:color w:val="444444"/>
          <w:sz w:val="21"/>
          <w:szCs w:val="21"/>
          <w:lang w:eastAsia="ru-RU"/>
        </w:rPr>
        <w:lastRenderedPageBreak/>
        <w:t>бюджета 2014 года. Это колоссальные средства, которые могли служить задачам развития отечественной промышленности. И это при том, что было объявлено о принятии антиофшорного закона. Из страны ежегодно вывозятся огромные суммы как в виде непосредственного оттока капитала, так и под предлогом инвестиций за рубеж, которые преимущественно направляются в офшорные зоны.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Даже при возврате к прежней цене экономика будет пребывать в состоянии рецессии. Примечательно, что и сами высказывания об импортозамещении были озвучены до начала IV квартала 2014 года. Об импортозамещении стали постепенно забывать. Согласно выступлению президента, «прямой практический путь к обновлению экономики, к уходу от сырьевой зависимости» лежит через «конкурентоспособность всех ключевых факторов ведения бизнеса в России — от доступных кредитов и стимулирующих налогов до удобных административных процедур и низкой инфляции».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Суверенные финансы для развития в России есть, разработан и механизм запуска полноценной программы развития. При уровне денежной массы, например, в 100% от ВВП в 2015 году в развитие отечественной производящей экономики уже можно будет вложить 38,9 трлн руб., в дальнейшем при учете роста ВВП в соответствии с приростом инвестиций темпы роста ВВП будут расти, промышленность оживет, население станет платежеспособным, но все это при условии, что деньги будут направлены в экономический рост, а не для поддержки кредитных институтов и безграничного роста рентабельности оптовой торговли.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Сегодня экономическая и политическая ситуация в России очень нестабильна. Ежедневное снижение цена на нефть, ростом доллара и евро, падение курса рубля — все это показывает неутешительные экономические прогнозы.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Стремительный рост цен, увеличение дефицита бюджета, превышение спроса на рабочие места, значительное сокращение ВВП на 0,5% — усугубляет положение нашей страны. Но все ли так плохо? Многие специалисты видят в грядущем кризисе возможность России встать на новые рельсы и поднять экономику.</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В течение многих лет основную долю экономики нашей страны предоставило нефтяная и газовая промышленности. Сокращение иэкспорта нефти и стоимости нефти существенно снизил федеральный бюджет. Следовательно, российский экспорт состоит на 75% от продажи нефти, и около половины федерального бюджета. Так же не стоит изабывать овведенных, Западом санкций, которые тормозят экономику. В целом, эта кризисная ситуация вполне может повлиять на социальную политику государства. При данном режиме экономии возможно отменение субсидии компаниям, в том числе и гражданам, и для бизнеса в целомбудет неблагоприятная ситуация.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того, чтобы пополнить государственный бюджета не достаточно уменьшения расходов, так как бюджету для более стабильного положения необходимо постоянное его пополнение. Откуда государство может приобрести данное пополнение? Конечно же, вся нагрузка ложится на налоговую политику. России только остается поднять налоговые ставки, ввести новые налоги.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компаний такое повышение налогов заставит руководство уйти в тень, и скрывать свои доходы, так как выживание в суровых экономических условиях достаточно непростая задача. Массовое сокращение работников и увеличение уровня безработицы — так же увеличит государственные расходы на социальные выплаты.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 помощью санкций, введенных против нашей страны, и ответным действиям России, в экономике положен новый курс на ее развитие. Сегодня появился огромный стимул развивать сельское хозяйство, достаточно снизилась конкуренция на рынке. С одной стороны, у производителей есть возможность выгодно поставлять и продавать на рынке свою продукцию, с другой, она может оказаться менее качественной, чем ранее.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 стадии законопроектов у государства есть много программ развития на вооружении: -это создание технопарков, введение налоговых каникул для некоторых отраслей, создание особых экономических зон, в которых будут налоговые льготы и свободные таможенные режимы.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И все же, какую бы экономическую политику не вела наша страна, предсказать результаты с полной уверенностью невозможно. Но такому территориально большому государству и богатой природными ресурсами и возможностями стране пора перестать экономически зависеть от газонефтедобычи.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Можно взять пример с Объединенных Арабских Эмиратов, которые за 30 лет со дня нахождения залежей нефти, смогли поднять экономику и в настоящее время полностью стать независимыми от нефтересурсов. Возможно, грядущий кризис заставит изменить приоритеты в развитии экономики и у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 создании новых рабочих мест и снабжении страны товарами собственного производства говорилось еще в 90-е годы. Сегодня высшие чиновники откровенно заявляют, что еще во времена экономических реформ прошлого века надо было вести работу над импортозамещением, да все никак не могли начать. А потом случился нефтедолларовый дождь, и про эту тему забыли вообще.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 сегодняшний день мы знаем о событиях, происходящих в мире, в связи с чем, мы возвращаемся к теме импортозамещения. В условиях экономических санкций появилась возможность развивать внутренние сырьевые отрасли и зарабатывать на этом, создавая при этом новые рабочие места.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внешний политика импортозамещение отраслевой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ГЛАВА 3. ПЕРСПЕКТИВЫ РАЗВИТИЯ ВНЕШНЕЭКОНОМИЧЕСКОЙ ПОЛИТИКИ РОССИЙСКОЙ ФЕДЕРАЦИИ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3.1 Отраслевые аспекты стратегии импортозамещения и ее практическая реализация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Периода бурного экономического роста 2000-х гг. в России имел сырьевой и восстановительный характер. Главной движущей силой роста данного периода было стремительное повышение мировых ценна энергоносители. По мере их стабилизации на более низком уровне темпы прироста ВВП существенно сократились, что свидетельствует об исчерпании экстенсивных факторов экономического роста.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К усугублению внутренних накопленных проблема в экономике государства привело усиление напряженности в международных отношениях, введение взаимных санкций рядом развитых страна и Россией, существенное снижение мировых цен на нефть и газ.</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Такие обстоятельства могут предопределять необходимость комплексного стимулирования качественной трансформации фундаментальных основа национальной экономики, диверсификации источников экономического развития страны, активизации процессов разработки и внедрения инноваций в производство.</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Проблема ускорения темпов экономического роста комплексная, и это предопределяет необходимость её рассмотрения в разрезе целого ряда аспектов: макроэкономического, структурного, технологического, ресурсного, внешнеэкономического и институционального.</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Выходи на наиболее устойчивый и динамичный экономический роста предполагает достаточно большое расширение рынков для продукции национальных производителей и нахождение производственных, технологических и инвестиционных возможностей для их освоения. Выявление перспективных рынков с учетом национальных возможностей и конкурентных преимуществ должно составлять основное содержание деятельности по определению долгосрочных структурных приоритетов экономического роста.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Импортозамещение одно из направлений, который стимулирует качественный экономический рост страны, а также представляет собой уменьшение или прекращение импорта определенного товара посредством производства в стране того же или аналогичных товаров, которые называются импортозамещающими.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рамках политики импортозамещения необходимы активные и целенаправленные действия как государства, атак и отечественных предприятий.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Для начала государству следует оказывать предприятиям более очевидную поддержку, путем предоставления налоговых льгот, в отдельных случаях прямой финансовой поддержки, снижения </w:t>
      </w:r>
      <w:r w:rsidRPr="00B244C3">
        <w:rPr>
          <w:rFonts w:ascii="Times New Roman" w:eastAsia="Times New Roman" w:hAnsi="Times New Roman" w:cs="Times New Roman"/>
          <w:color w:val="444444"/>
          <w:sz w:val="21"/>
          <w:szCs w:val="21"/>
          <w:lang w:eastAsia="ru-RU"/>
        </w:rPr>
        <w:lastRenderedPageBreak/>
        <w:t>административного давления, введения различных таможенных защитных барьеров и т.д. В этих условиях предприятия должны оперативно провести техническое перевооружение, увеличить качество продукции, повысить производительность труда, что позволит им нарастить конкурентоспособность.</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последующем государство может снизить уровень своей поддержки в целях экономии бюджетных ресурсов и развития конкурентной среды. Указанная последовательность действий позволит добиться естественного увеличения спроса на отечественную продукцию.</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Разработка и реализация политики импортозамещения должна происходить на всех уровнях власти (федеральном, региональном и местном). При этом следует обеспечить координацию и взаимодействие различных уровней и органов власти, это может позволит избежать дублирования отдельных функций и наличия незакрепленных направлений деятельности.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рамках разработанных программ импортозамещения необходимо обозначить цели, задачи, принципы, механизм, способы и инструменты их реализации. Крайне важно указать целевые показатели, которые необходимо достичь как по итогам всего периода реализации программы, так и на отдельных этапах.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При разработке программ импортозамещения необходимо учитывать социально-экономические, природные и климатические особенности отдельных регионов страны. Это позволит обеспечить наиболее эффективное использование ограниченных ресурсов.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процессе импортозамещения государству следует проводить политику «умного регулирования». Для того чтобы реализовать политику «умного регулирования» а также эффективно воздействия на современную экономику, в которой возрастает информированность и инновационная активность всех субъектов, государство само должно стать активным пользователем новых технологий и участником информационных обменов.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Ожидаемым результатом импортозамещения является повышение конкурентоспособности отечественной продукции путём стимулирования технологической модернизации производства, роста </w:t>
      </w:r>
      <w:r w:rsidRPr="00B244C3">
        <w:rPr>
          <w:rFonts w:ascii="Times New Roman" w:eastAsia="Times New Roman" w:hAnsi="Times New Roman" w:cs="Times New Roman"/>
          <w:color w:val="444444"/>
          <w:sz w:val="21"/>
          <w:szCs w:val="21"/>
          <w:lang w:eastAsia="ru-RU"/>
        </w:rPr>
        <w:lastRenderedPageBreak/>
        <w:t>его эффективности и освоения принципиально новых конкурентоспособных видов продуктов с относительно высокой добавленной стоимостью.</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Реализация политики импортозамещения позволит создать более новые точки роста и диверсифицировать движущие силы экономического развития страны. Успешное проведение политики импортозамещения существенно иповысит иуровень экономической ибезопасности государства, что особенно актуально в сложившихся обстоятельствах.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 благоприятным обстоятельствам для реализации политики импортозамещения в России можем отнести наличие квалифицированных работников, емкость внутреннего рынка, сырьевую обеспеченность.</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А к негативным обстоятельствам можем отнести неблагоприятный инвестиционный климат, низкий уровень производительности труда, высокий уровень ставки рефинансирования и процентных ставок в коммерческих банках, нестабильность законодательной базы.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Стратегия импортозамещения может базироваться на модернизации и развитии всех отраслей производства, повышении качества производимой продукции, совершенствовании технологий и активном внедрении инноваций. В конечном итоге способствует постепенному переходу от производства простых товаров к изготовлению наукоёмкой и высокотехнологичной продукции.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 мнению экспертов к отраслям, где зависимость от импорта не столь высока, следует отнести: военно-промышленный комплекс, строительство, металлургия, сельское хозяйство и сфера информационных технологий. Именно в указанных областях можно ожидать положительные результаты от реализации политики импортозамещения при условии решения существующих проблем с оборотными средствами и инвестициями.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От импорта в наибольшей степени зависят те отрасли, в которых производится продукция с высокой добавленной стоимостью. К данным сферам следует отнести: радиоэлектронная промышленность, </w:t>
      </w:r>
      <w:r w:rsidRPr="00B244C3">
        <w:rPr>
          <w:rFonts w:ascii="Times New Roman" w:eastAsia="Times New Roman" w:hAnsi="Times New Roman" w:cs="Times New Roman"/>
          <w:color w:val="444444"/>
          <w:sz w:val="21"/>
          <w:szCs w:val="21"/>
          <w:lang w:eastAsia="ru-RU"/>
        </w:rPr>
        <w:lastRenderedPageBreak/>
        <w:t>авиационная и ракетная промышленность, энергетическое машиностроение и атомная энергетика, производство космических аппаратов и другие высокотехнологичные отрасли.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Когда мы разрабатываем и реализуем политику импортозамещения, следует определить перечень приоритетных сфер, в которых данная политика будет проводиться в первую очередь. В условиях ограниченности финансовых ресурсов это может позволить сконцентрироваться на наиболее важных направлениях. К данным сферам следует отнести машиностроение и сельское хозяйство.</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сфере машиностроения я бы выделил следующие наиболее важные направления. На мой взгляд, именно данные отрасли машиностроения приоритетны для реализации политики импортозамещения.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67"/>
      </w:tblGrid>
      <w:tr w:rsidR="00B244C3" w:rsidRPr="00B244C3" w:rsidTr="00B244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44C3" w:rsidRPr="00B244C3" w:rsidRDefault="00B244C3" w:rsidP="00B244C3">
            <w:pPr>
              <w:spacing w:after="0" w:line="240" w:lineRule="auto"/>
              <w:rPr>
                <w:rFonts w:ascii="Times New Roman" w:eastAsia="Times New Roman" w:hAnsi="Times New Roman" w:cs="Times New Roman"/>
                <w:sz w:val="21"/>
                <w:szCs w:val="21"/>
                <w:lang w:eastAsia="ru-RU"/>
              </w:rPr>
            </w:pPr>
            <w:r w:rsidRPr="00B244C3">
              <w:rPr>
                <w:rFonts w:ascii="Times New Roman" w:eastAsia="Times New Roman" w:hAnsi="Times New Roman" w:cs="Times New Roman"/>
                <w:sz w:val="21"/>
                <w:szCs w:val="21"/>
                <w:lang w:eastAsia="ru-RU"/>
              </w:rPr>
              <w:t>Машиностроение</w:t>
            </w:r>
          </w:p>
        </w:tc>
      </w:tr>
    </w:tbl>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Атопром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Транспорт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Энергетика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Оборона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Политика импортозамещения в сфере машиностроения способствует возрождению данной отрасли в России. Сложившиеся обстоятельства (снижение курса рубля, введение западными странами запрета на поставку в Россию отдельных видов оборудования и технологий) сегодня создают благоприятные условия для того, чтобы увеличить объемы производства отечественного оборудования. Хотя, необходимо также отметить, что сфера машиностроения требует значительную научно-исследовательскую проработку, которая ведется на протяжении длительного времени. В настоящее время у отечественных предприятий как с финансовыми ресурсами, так и со временем имеются определенные ограничения. Указанные обстоятельства предопределяют необходимость активной и комплексной поддержки государства.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На сегодняшний день Россия практически лишилась собственной отрасли машиностроения. Так, по словам заместителя министра промышленности и торговли РФ Сергея Цыба, импорт в тяжелом машиностроении составляет 60-80 %, в легкой промышленности — 70-90 %, в станкостроении — 90 %, в производстве офисного оборудования — 80 %, в радиоэлектронной промышленности — 80-90%, в медицинской промышленности — 70-80%.</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За последние двадцать лета производство станков в России сократилось почти в 20 раз: с 70 до 3 тысяч. В настоящее время выпуском станков занимаются всего около 100 предприятий. Основные конкуренты на мировом рынке: Китай, Германия, Италия, Южная Корея и Тайвань.</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Представители Министерства промышленности и торговли России к важным и значимым направлениям импортозамещения относят многокоординатную обработку, ультрапрецизионное оборудование, тяжелые станки, металлообрабатывающий инструмент. Представители отрасли станкостроения отметили, что необходимо нарастить кооперационные связи с коллегами из азиатских стран и приложить максимальные усилия для того, чтобы возродить отечественное конструкторское бюро. Необходима активизация кооперационных связей с передовыми иностранными партнерами, которые обладают богатым опытом и передовыми технологиями в производстве высокотехнологичной продукции и отдельных компонентов.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 моему мнению, в ближайшие 5-7 лет реально добиться 70-80 % замещения отечественными аналогами универсального металлорежущего оборудования с числовым программным управлением, в том числе и многокоординатное.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Представители Правительства РФ дают немного другие оценки параметров изменения зависимости России от импорта станков. Так, по мнению замминистра промышленности и торговли Сергея Цыба, к 2020 г. снизить зависимость от ввозимой продукции до 50-60% реально, но только при проведении грамотной и последовательной государственной политики: преференции российским производителям, приоритетные закупки отечественной продукции. Также важно предусмотреть и различные варианты кредитной поддержки российских предприятий.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К примеру, в Германии производитель поставляет станок за границу в рассрочку на 3-5 лет. Для этого в Германии ему предоставляют кредит под 1-2 % годовых, а в Японии ставка по кредиту составляет 0,1%, при этом предприятие освобождают от налога на землю и недвижимость. Прибыль, которая направляется на модернизацию и создание новых рабочих мест, полностью освобождается от налогообложения. НДС на продукцию, которая экспортируется в другие страны, возвращается государством в течение одного месяца. Также при экспорте продукции государство компенсирует предприятиям транспортные расходы и затраты на участие в выставках и рекламных акциях.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России в настоящее время ставки по кредитам в коммерческих банках выходят за разумные пределы, и это стало следствием политики Центрального Банка. Повышение банком ставки рефинансирования в кризисных условиях, сделало кредитные ресурсы практически недоступными для многих предприятий.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того, чтобы успешно реализовать цели политики импортозамещения в машиностроении необходимо придерживаться комплексного подхода, в рамках которого следует: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обеспечить размещение консолидированного промышленного заказа среди отечественных производителей;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разработать и внедрить систему федеральных и региональных налоговых стимулов и льгот;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обеспечить предоставление кредитных ресурсов на комфортных условиях;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стимулировать приток средств частных инвесторов;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способствовать продвижению продукции отечественных производителей на рынках других стран;</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стимулировать разработку и реализацию перспективных НИОКР и инноваций;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приобретать лицензии на крупноузловую сборку с последующей локализацией производства перспективного импортного оборудования в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обеспечить качественное обновление образовательных программ по соответствующим направлениям с учетом имеющихся научных и производственных достижений;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улучшить имидж и восприятие технических специальностей.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нынешних условиях, ускоренное импортозамещение следует сделать магистральным направлением государственной аграрной политики. В рамках этой работы можно обеспечить наращивание объемов производства широкого перечня продуктовых позиций гарантируя их высокое качество. При этом следует способствовать повышению производительности труда и эффективности деятельности в агропромышленном комплексе страны.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Успешная реализация политики импортозамещения в аграрной сфере позволяет обеспечить продовольственную безопасность государства.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Приоритетное направление развития агропромышленного комплекса-это широкое использование прогрессивных технических средств ив новых технологий в растениеводстве, животноводстве, на предприятиях пищевой и перерабатывающей промышленности.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Наиболее остро продовольственная проблема проявилась когда Россия ввела отдельные специальные экономические меры в целях обеспечения безопасности страны. В итоге под санкции попала примерно одна пятая часть всего объема импорта продовольствия в страну. Вместе с этим антисанкции во многом имеют противоречивый характер.</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 одной стороны, они показали несовершенство осуществляемой государственной аграрной политики в части продовольственного обеспечения населения страны и тем самым ускорили поиск новых стратегических подходов к решению проблемы продовольственной независимости.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 другой стороны, значительно обострили сложившиеся экономические риски в аграрной сфере и вызвали дополнительные трудности в надежном обеспечении населения страны продовольствием.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Таким образом, при импортозамещении особую роль играет государство, обеспечивающее благоприятные условия для отечественных производителей. Однако нужно иметь в виду, что реализация политики импортозамещения не способствует снижению конкурентоспособности отечественных предприятий и ухудшению качества производимой ими продукции.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Комфортные условия, созданные временно- должны быть использованы предприятиями для проведения технического перевооружения, повышения производительности труда и эффективности производства, изготовления наиболее качественной продукции. Результатом политики импортозамещения является поступление на рынок конкурентоспособной, безопасной, доступной и качественной продукции от отечественных производителей.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Положительный эффект от импортозамещения должны ощутить производители, потребители и государство.</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Таким образом, грамотная разработка и реализация политики импортозамещения позволит достичь следующих результатов: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повысить конкурентоспособность отечественных предприятий;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стимулировать приток иностранных инвестиций;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создать новые рабочие места (в том числе и высокотехнологичные);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увеличить доходы и благосостояние населения;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стимулировать экономический рост;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обеспечить диверсификацию движущих сил экономического развития государства;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решить проблему критической зависимости от импорта продукции;</w:t>
      </w:r>
    </w:p>
    <w:p w:rsidR="00B244C3" w:rsidRPr="00B244C3" w:rsidRDefault="00B244C3" w:rsidP="00B244C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244C3">
        <w:rPr>
          <w:rFonts w:ascii="Times New Roman" w:eastAsia="Times New Roman" w:hAnsi="Times New Roman" w:cs="Times New Roman"/>
          <w:color w:val="444444"/>
          <w:sz w:val="21"/>
          <w:szCs w:val="21"/>
          <w:lang w:eastAsia="ru-RU"/>
        </w:rPr>
        <w:lastRenderedPageBreak/>
        <w:fldChar w:fldCharType="begin"/>
      </w:r>
      <w:r w:rsidRPr="00B244C3">
        <w:rPr>
          <w:rFonts w:ascii="Times New Roman" w:eastAsia="Times New Roman" w:hAnsi="Times New Roman" w:cs="Times New Roman"/>
          <w:color w:val="444444"/>
          <w:sz w:val="21"/>
          <w:szCs w:val="21"/>
          <w:lang w:eastAsia="ru-RU"/>
        </w:rPr>
        <w:instrText xml:space="preserve"> HYPERLINK "https://sprosi.xyz/works/diplomnaya-rabota-na-temu-rol-mezhdunarodnogo-soobshhestva-v-obedinitelnyh-proczessah-v-germanii-imwp/" \t "_blank" </w:instrText>
      </w:r>
      <w:r w:rsidRPr="00B244C3">
        <w:rPr>
          <w:rFonts w:ascii="Times New Roman" w:eastAsia="Times New Roman" w:hAnsi="Times New Roman" w:cs="Times New Roman"/>
          <w:color w:val="444444"/>
          <w:sz w:val="21"/>
          <w:szCs w:val="21"/>
          <w:lang w:eastAsia="ru-RU"/>
        </w:rPr>
        <w:fldChar w:fldCharType="separate"/>
      </w:r>
    </w:p>
    <w:p w:rsidR="00B244C3" w:rsidRPr="00B244C3" w:rsidRDefault="00B244C3" w:rsidP="00B244C3">
      <w:pPr>
        <w:spacing w:after="0" w:line="480" w:lineRule="atLeast"/>
        <w:textAlignment w:val="baseline"/>
        <w:rPr>
          <w:rFonts w:ascii="Times New Roman" w:eastAsia="Times New Roman" w:hAnsi="Times New Roman" w:cs="Times New Roman"/>
          <w:sz w:val="24"/>
          <w:szCs w:val="24"/>
          <w:lang w:eastAsia="ru-RU"/>
        </w:rPr>
      </w:pPr>
      <w:r w:rsidRPr="00B244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244C3">
        <w:rPr>
          <w:rFonts w:ascii="Times New Roman" w:eastAsia="Times New Roman" w:hAnsi="Times New Roman" w:cs="Times New Roman"/>
          <w:b/>
          <w:bCs/>
          <w:color w:val="0274BE"/>
          <w:sz w:val="21"/>
          <w:szCs w:val="21"/>
          <w:shd w:val="clear" w:color="auto" w:fill="EAEAEA"/>
          <w:lang w:eastAsia="ru-RU"/>
        </w:rPr>
        <w:t>  </w:t>
      </w:r>
      <w:r w:rsidRPr="00B244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"Роль международного сообщества в объединительных процессах в Германии"</w:t>
      </w:r>
    </w:p>
    <w:p w:rsidR="00B244C3" w:rsidRPr="00B244C3" w:rsidRDefault="00B244C3" w:rsidP="00B244C3">
      <w:pPr>
        <w:spacing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fldChar w:fldCharType="end"/>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обеспечить экономическую и продовольственную безопасность государства.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3.2 Технологии импортозамещения в добывающей промышленности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последние годы ситуация улучшается: каждый месяц в стране открываются новые заводы и индустриальные парки, разрабатываются принципиально новые подходы. Если говорить о сложившейся на сегодняшний день геополитической ситуации, то на фоне возможных санкций вопросы импортозамещения стали более актуальными. Российская экономика в первую очередь зависит от поставок импортного оборудования и продукции. Во многих стратегических отраслях промышленности долю потребления импорта можно оценить на уровне более 80% и создает потенциальную угрозу, как для национальной безопасности, так и для конкурентности российской экономики в целом. Но, на наш взгляд, подобная ситуация является не только угрозой, но и возможностью для реализации стратегии ускоренного подъема отечественного производства во многих отраслях.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Я думаю что, целесообразно наиболее перспективными с точки зрения импортозамещения являются станкостроение (доля импорта в потреблении по разным оценкам более 90%), тяжелое машиностроение (60-80%), легкая промышленность (70-90%), электронная промышленность (80-90%), фармацевтическая, медицинская промышленность (70-80%), машиностроение для пищевой промышленности (60-80%). Импортозамещение в этих и других отраслях возможно только в случае наличия соответствующих свободных производственных мощностей и конкурентоспособных предприятий, которые могут предложить качественную продукцию по рыночным ценам. В долгосрочной перспективе снижение импортной зависимости возможно за счет инноваций и стимулирования инвестиций в технические отрасли и создания новых производств. По оценке минпромторга, в случае реализации продуманной политики импортозамещения к 2030 году можно </w:t>
      </w:r>
      <w:r w:rsidRPr="00B244C3">
        <w:rPr>
          <w:rFonts w:ascii="Times New Roman" w:eastAsia="Times New Roman" w:hAnsi="Times New Roman" w:cs="Times New Roman"/>
          <w:color w:val="444444"/>
          <w:sz w:val="21"/>
          <w:szCs w:val="21"/>
          <w:lang w:eastAsia="ru-RU"/>
        </w:rPr>
        <w:lastRenderedPageBreak/>
        <w:t>рассчитывать на снижение импортозависимости по разным отраслям промышленности с уровня 70-90% до уровня 50-60%. А в ряде отраслей возможен выход на более низкие показатели. Некоторые отрасли у нас основываются на государственных закупках, и там государство является основным регулятором и основным покупателем.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Сейчас по поручению президента и председателя правительства РФ минпромторг осуществляет разработку планов содействия импортозамещению в промышленности. В связи с этим, а также в связи с обязательствами по членству России в ВТО рассматриваются как существующие, так и новые механизмы и меры государственной поддержки.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Промышленная политика должна быть адекватна глобальным вызовам. Мы вынуждены принимать меры для защиты своих рынков и отечественных производителей. Для стимулирования отечественного производства рассматривается вопрос об увеличении ставок ввозных таможенных пошлин по ряду позиций товарной номенклатуры. Одновременно в качестве меры содействия импортозамещению рассматривается возможность снижения ввозных таможенных пошлин на отдельные виды сырья и комплектующие, в частности для медицинской промышленности. Это позволит стимулировать российские предприятия к освоению производства и выводу на рынок отечественной продукции.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ряде отраслей, прежде всего в машиностроении, действительными мерами по содействию импортозамещения может быть стандартизация. Она является средством обеспечения взаимозаменяемости отдельных элементов, повышения надежности, обеспечения норм безопасности и экологических требований. Развитие национальных стандартов позволит сократить импорт некачественной продукции, а также мотивировать отечественные предприятия на производство конкурентоспособной продукции.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Государственные закупки также могут стать мерой содействия импортозамещению. Они призваны обеспечить начальный спрос и поддержать отечественных производителей в период выхода на конкурентоспособные объемы производства.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разрешается устанавливать запреты и ограничения на закупку импортной </w:t>
      </w:r>
      <w:r w:rsidRPr="00B244C3">
        <w:rPr>
          <w:rFonts w:ascii="Times New Roman" w:eastAsia="Times New Roman" w:hAnsi="Times New Roman" w:cs="Times New Roman"/>
          <w:color w:val="444444"/>
          <w:sz w:val="21"/>
          <w:szCs w:val="21"/>
          <w:lang w:eastAsia="ru-RU"/>
        </w:rPr>
        <w:lastRenderedPageBreak/>
        <w:t>продукции, а также преференции для отечественных производителей. То есть одновременно мы можем рассматривать меры как запретительного и ограничительного характера, так и меры стимулирующего характера. Изначально планировалось разработать единый документ, позволяющий устанавливать запреты и ограничения сразу по всем видам товаров, работ и услуг, но по результатам нашей работы было решено применять специализированный подход к различным товарным группам.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 1 января 2014 года вступило в силу постановление правительства от 24 декабря 2013 г.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Минпромторгом также подготовлен ряд проектов постановлений об установлении ограничений и запретов на закупку продукции автомобильной, легкой и медицинской промышленности. Каждый из них предусматривает специальные критерии определения страны происхождения продукции. Здесь надо обратить внимание на специфику некоторых рынков. Если взять рынок медицинских изделий РФ, то 85% этого рынка — государственные закупки. Очевидно, что импортозамещение в этом секторе даст серьезный толчок развитию производства в РФ при обеспечении качества продукции и соответствии лучшим производственным практикам.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Поддержка проектов импортозамещения может осуществляться в рамках предоставления государственных субсидий на исследовательские и конструкторские работы, техническое перевооружение. У нас такие меры работают в различных отраслях, где субсидии предоставляются на развитие инфраструктуры, техническое перевооружение, модернизацию, предоставляется субсидирование процентных ставок по кредитам. И на субсидирование НИОКР в рамках инвестиционных проектов. В прошлом году мы впервые ввели возвратные субсидии — когда средства предоставляются на компенсацию затрат на НИОКР, в рамках инвестиционного проекта, результатом по этому проекту являются уже конкретные индикаторы и показатели по промышленному производству. Если исполнитель не достигает этого промышленного выпуска, то субсидия или возвращается обратно государству, или накладываются штрафные санкции за недостижение результата. Мы максимально приближаем государственную поддержку к конкретному результату на </w:t>
      </w:r>
      <w:r w:rsidRPr="00B244C3">
        <w:rPr>
          <w:rFonts w:ascii="Times New Roman" w:eastAsia="Times New Roman" w:hAnsi="Times New Roman" w:cs="Times New Roman"/>
          <w:color w:val="444444"/>
          <w:sz w:val="21"/>
          <w:szCs w:val="21"/>
          <w:lang w:eastAsia="ru-RU"/>
        </w:rPr>
        <w:lastRenderedPageBreak/>
        <w:t>реальном рынке с конкретными показателями. В начале этого года минпромторг также разработал механизм компенсации процентных ставок по кредитам на реализацию комплексных инвестиционных проектов, в настоящее время в перечень включены 14 одобренных проектов.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Наиболее успешный мировой опыт свидетельствует о том, что импортозамещение прежде всего должно опираться на частную инициативу, при этом гибко поддерживаться государством. Частный бизнес сам учтет национальную специфику, если увидит реальные перемены в регулировании и поверит в систему стимулов. Многие вопросы импортозамещения лежат в плоскости регулирования рынков. Мы должны максимально совершенствовать нашу законодательную базу, чтобы быстро и эффективно обеспечить доступ промышленности к инструментам поддержки. Минпромторг России подготовил и внес в Государственную Думу проект федерального закона «О промышленной политике в Российской Федерации», который закладывает основу для применения новых инструментов реализации промышленной политики, в том числе в рамках содействия импортозамещению. Одним из таких инструментов является специальный инвестиционный контракт, он заключается между Российской Федерацией, в лице уполномоченного органа, и инвестором, принимающим на себя обязательства по созданию или освоению производства промышленной продукции на территории РФ. Контракт заключается сроком на 10 лет и может предусматривать различные льготы: по налогам и сборам, по арендным платежам за пользование государственным имуществом, льготные тарифы на товары, работы, услуги, подлежащие регулируемому ценообразованию. Это могут быть и иные льготы и преференции, которые предусмотрены действующим законодательством РФ.</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Этот механизм позволяет учитывать отраслевую специфику и применять меры государственной поддержки с учетом особенностей конкретных товарных групп разных отраслей промышленности. Специальные инвестиционные контракты планируется использовать в рамках проектов по локализации производств, а также при создании и развитии инфраструктуры. В итоге это позволит достичь целевых показателей импортозамещения.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 качестве другого важного механизма содействия импортозамещению может рассматриваться создаваемый в соответствии с поручением председателя правительства РФ Фонд развития промышленности. Он предусматривает использование механизма возвратного финансирования по </w:t>
      </w:r>
      <w:r w:rsidRPr="00B244C3">
        <w:rPr>
          <w:rFonts w:ascii="Times New Roman" w:eastAsia="Times New Roman" w:hAnsi="Times New Roman" w:cs="Times New Roman"/>
          <w:color w:val="444444"/>
          <w:sz w:val="21"/>
          <w:szCs w:val="21"/>
          <w:lang w:eastAsia="ru-RU"/>
        </w:rPr>
        <w:lastRenderedPageBreak/>
        <w:t>сниженным ставкам при реализации инвестиционных проектов субъектами среднего бизнеса. Сейчас минпромторгом прорабатывается схема функционирования этого фонда, а в бюджете уже запланировано порядка 19 млрд руб. на 2014-2017 гг. на его финансирование.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Рассматривая политику импортозамещения в промышленности в России, мы не должны отрицать принципов международной экономической интеграции. Мы не отгораживаемся от мира, а максимально открыто и прозрачно ведем диалог с нашими иностранными партнерами. Развитие и поддержка отечественного производства не исключают возможности трансфера технологий, создания и локализации производства с привлечением иностранных инвестиций.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3.2.1 Особенности импортозамещения в обрабатывающей промышленности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Основой индустриальной мощи экономики любой страны по праву является машиностроение. В то же время экспорт сырьевых ресурсов как стратегическая установка развития национальной экономики оказывает на машиностроительную отрасль подавляющее воздействие, способствует её деградации. Мы должны исходить из того, что стабильного экономического роста Россия сможет достичь только после восстановления обрабатывающей промышленности, ядром которой является машиностроение.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Следует признать, что главной причиной создавшегося положения является отсутствие обоснованной, базирующейся на достижениях науки и техники, единой государственной стратегии преобразования и опережающего развития промышленности высоких переделов.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 сожалению, для всех важнейших отраслей отечественного машиностроения характерна одна общая болезнь — постепенное скатывание на так называемое «отверточное производство». Можно выделить две основные причины такой болезни: проблема импортозамещения и проблема контрафакции используемых в производстве элементов.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Реальной экономики в проводимой в нашей стране программе импортозамещения пока мало, а вот политики много. Сегодня проблема импортозамещения стала особенно актуальной в связи с событиями на Украине и с учетом международной политической реакции на данные события. Президент РФ Владимир Путин провел совещание по вопросу импортозамещения в связи с угрозой прекращения поставок с Украины продукции для ряда отраслей российской промышленности. Президент убежден, что российский ОПК сможет компенсировать недопоставки продукции с Украины: вопрос только в сроках и стоимости.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Импортозамещение представляет собой тип экономической стратегии и промышленной политики государства, направленный на защиту внутреннего производителя путем замещения импортируемых промышленных товаров товараминационального производства. Результатом импортозамещения должно стать повышение конкурентоспособности отечественной продукции посредством стимулирования технологической модернизации производства, повышения его эффективности и освоения новых конкурентоспособных видов продукции с относительно высокой добавленной стоимостью.</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Стратегия импортозамещения предполагает постепенный переход от производства простых товаров к наукоемкой и высокотехнологичной продукции путем повышения уровня развития производства и технологий, образования широких слоев населения.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Сама по себе стратегия импортозамещения опирается на развитие всего производства, повышение качества производимого товара, технологий применяемых на предприятиях, развитие инноваций. И это особенно актуально для страны, уровень производственных отраслей которой отстает от уровня государств, с которыми она взаимодействует.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Изменяющаяся национальная экономика требует, чтобы импортозамещение стало важнейшим элементом экономической политики и инструментом достижения главной цели- выхода на положительное сальдо внешней торговли товарами и услугами. Разумное решение этой проблемы позволит не только сократить импорт, сохранив в стране значительный объем валютных средств, но и удешевить товары, поддержать отечественного производителя, создать рабочие места, способствовать </w:t>
      </w:r>
      <w:r w:rsidRPr="00B244C3">
        <w:rPr>
          <w:rFonts w:ascii="Times New Roman" w:eastAsia="Times New Roman" w:hAnsi="Times New Roman" w:cs="Times New Roman"/>
          <w:color w:val="444444"/>
          <w:sz w:val="21"/>
          <w:szCs w:val="21"/>
          <w:lang w:eastAsia="ru-RU"/>
        </w:rPr>
        <w:lastRenderedPageBreak/>
        <w:t>совершенствованию отечественного инженерного образования. Поэтому центральным элементом промышленной политики должно стать именно импортозамещение, которое позволит в значительной степени минимизировать негативный эффект от возможных санкций. Главная задача в настоящее время состоит в том, чтобы существенно повысить инвестиционную привлекательность промышленности и, прежде всего, высокотехнологичного машиностроения. Попытки государства создать условия для появления собственных производств в высокотехнологичной сфере не дискредитируют иностранных производителей, а защищают национальную экономику.</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Необходимо отметить, что определенная работа в решении данной проблемы уже проделана, однако пока она не принесла ожидаемых результатов.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Возможно ли одновременное проведение политики импортозамещения и экспортной ориентации? И что означают эти элементы во взаимосвязи? Как показывает анализ, одновременное сочетание этих двух политик при сохранении сырьевого наполнения экспорта, не дает эффекта. Задача заключается в выборе наиболее оптимальной политики с учетом складывающей ситуации. Сегодня, по сути, конкурс на НИОКР остается единственным действующим финансовым стимулом для российских разработчиков наукоемких изделий. Однако, можно ли субсидирование разработки считать мерой импортозамещения, если нет гарантий того, что продукт дойдет до рынка? Видимо, нет.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 моему мнению, цели импортозамещения следующие: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Обеспечить национальную и государственную безопасность РФ.</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Достигнуть технологической независимости в критических областях.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Содействать формированию положительного сальдо торгового баланса.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Создать национальных лидеров для завоевания глобального рынка.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При решении проблемы импортозамещения требуется комплексный подход с учетом всех факторов и особенностей страны. Основными критериями процесса импортозамещения могут служить экономическая, социальная и стратегическая целесообразности. Вопрос устойчивости внешнеторгового сальдо — это вопрос стабильности ресурсного обеспечения экономики, а значит, и экономической безопасности.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Импортозамещение, способствуя стремительному экономическому росту, в том числе обеспечивает повышение конкурентоспособности отечественной экономики на внешних рынках, когда идет снижение роли ресурсодобывающих отраслей и ослаблении зависимости от поставок импортных товаров народного потребления.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Выполненный анализ свидетельствует, что активизация процессов импортозамещения в РФ способна уже в ближайшие 5-7 лет обеспечить более 10-15% роста промышленного производства.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Выпуск качественной конкурентоспособной продукции, снижение импортоемкости производства и объемов некритического импорта на деле должны быть важными задачами экономического развития РФ. Полностью отказаться от импортной продукции невозможно, но всерьез задействовать спящий ресурс импортозамещения стоит. Здесь есть варианты — либо самостоятельно организовывать новые производства, либо привлекать инвесторов. В современных условиях любая попытка замещать весь импорт — это утопия, особенно в условиях вхождения нашего государства в ВТО, при этом проблема импортозамещения не должна решаться в ущерб качеству. В настоящее время РФ необходима научно-обоснованная национальная программа импортозамещения.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Реализовываться эта программа должна по трем направлениям. Первое должно охватывать импортные товары, аналоги которых производятся в РФ в недостаточном количестве. С этой целью необходимо ставить задачу модернизации действующих производств таким образом, чтобы увеличить выпуск потребной продукции.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Второе направление охватывает импортные товары, которые в стране не производятся, но выпуск которых можно и нужно освоить в сжатые сроки. Соответственно, на этом уровне целесообразна </w:t>
      </w:r>
      <w:r w:rsidRPr="00B244C3">
        <w:rPr>
          <w:rFonts w:ascii="Times New Roman" w:eastAsia="Times New Roman" w:hAnsi="Times New Roman" w:cs="Times New Roman"/>
          <w:color w:val="444444"/>
          <w:sz w:val="21"/>
          <w:szCs w:val="21"/>
          <w:lang w:eastAsia="ru-RU"/>
        </w:rPr>
        <w:lastRenderedPageBreak/>
        <w:t>постановка задач создания новых современных импортозамещающих производств с гарантией конкурентоспособности, как минимум, на внутреннем рынке.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Наконец, третье направление включает изделия и товары, не производимые в РФ, поскольку их импортозамещение экономически невыгодно или невозможно в силу объективных причин. Такие товары необходимо относить к так называемому критическому импорту, и главная задача на этом направлении — сократить потребление такой группы товаров, изучить и применять возможности непрямого замещения.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Критерием устойчивого развития отечественной экономики является её сбалансированность по экспорту, импорту и внутреннему производству и потреблению. Если доля импорта, какого-либо стратегически или социально важного товара в необходимом внутреннем потреблении превышает 20-25%, то возникает угроза для национальной и экономической безопасности (например, продовольственной или оборонной). Аналогичным образом это касается и перекоса в сторону чрезмерного развития экспорта. Очевидно, что в случае глубокого мирового финансово-экономического кризиса, различного рода форс-мажорных обстоятельств, более устойчивой является сбалансированная экономика, в которой как экспорт, так и импорт стратегически важной продукции не превышают четверти от национального производства. На данном подходе и следует строить решение проблемы импортозамещения, поскольку сегодня наша страна импортозависима даже в стратегических оборонных отраслях.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Не меньшие проблемы в позитивном развитии отечественной экономике создает необоснованное приобретение многими предприятиями, мягко говоря, не вполне современных технологий. Многие зарубежные технологии и производства, осваиваемые нашими предприятиями, представляют собой продукт, завершающий свой жизненный цикл на мировом рынке. Зарубежные компании, скорее всего, и не будут инвестировать в дальнейшую модернизацию принадлежащих им в России сборочных производств, и переходить на выпуск продукции, отвечающей перспективным мировым тенденциям. Более надёжными в этом отношении являются совместные предприятия, позволяющие встраиваться в мировые производственно-технологические цепочки, овладевать передовыми западными технологиями </w:t>
      </w:r>
      <w:r w:rsidRPr="00B244C3">
        <w:rPr>
          <w:rFonts w:ascii="Times New Roman" w:eastAsia="Times New Roman" w:hAnsi="Times New Roman" w:cs="Times New Roman"/>
          <w:color w:val="444444"/>
          <w:sz w:val="21"/>
          <w:szCs w:val="21"/>
          <w:lang w:eastAsia="ru-RU"/>
        </w:rPr>
        <w:lastRenderedPageBreak/>
        <w:t>и продвигать на мировой рынок приоритетные отечественные технологии и конкурентоспособную продукцию.</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 мнению экспертов, основными препятствиями для развития экспорта, решения проблемы импортозамещения и повышения конкурентоспособности машиностроительных предприятий являются: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отсутствие масштабной целевой господдержки экспорта, в результате чего производство экспортной и импортозамещающей продукции не стимулируется должным образом, носит некоординированный характер и, следовательно, малоэффективно;</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слабая информированность предприятий о существующих мерах господдержки и трудности доступа к её получению;</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неразвитость инфраструктуры продвижения экспортной продукции как в России, так и за рубежом (предпродажная подготовка, сервис, поддержка торгпредств и т. д.);</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трудности с кредитованием производства и экспорта, противоречивый характер госполитики кредитования реального сектора экономики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отсутствие достаточного опыта для успешной внешней экономической деятельности у большинства предприятий машиностроения, особенно малых и средних, на фоне чрезмерной забюрократизированности разрешительных и таможенных процедур, трудностей с информационным обеспечением (о рыночной конъюнктуре, о потенциальных импортёрах, об ограничениях в стране импорта и т.п.);</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слабое стимулирование предприятиями научной и инновационной деятельности, недостаточное осознание роли патентования и обеспечения защиты авторских прав при экспорте продукции;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инертность в работе по расширению российского присутствия на рынках развивающихся стран Азии, Африки и Латинской Америки, опасность дисбаланса машиностроительного экспорта-импорта в торговле с КНР;</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нехватка высококвалифицированных научных, инженерных и рабочих кадров, на подготовку которых требуется порядка 10 лет (с учётом получения специализированного образования и «врастания» в высокотехнологичный научно-производственный процесс).</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успешного решения проблем развития экспорта, импортозамещения и повышения конкурентоспособности конкретных отраслей отечественного машиностроения можно предложить следующие рекомендации по их государственной поддержке: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принятие, наконец, экспертно проработанного федерального закона о промышленной политике РФ;</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разработка приоритетной федеральной целевой программы (на период 2010-2015 гг. и до 2020 г.) развития экспорта, импортозамещения и повышения конкурентоспособности отечественного машиностроения с учетом скоординированных региональных программ формирования кластеров на базе свободных мощностей и высоких технологий предприятий ОПК, включающей соответствующие отраслевые подпрограммы, при координирующей роли ГК «Ростехнологии», под эгидой Минпромторга РФ;</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формирование централизованной государственной организации (агентства) под эгидой ТПП РФ с участием Российско-Зарубежных Деловых советов, торговых представительств МИД России и иных заинтересованных государственных структур по содействию продвижения экспортной продукции предприятий с широким спектром услуг (информационная поддержка, лицензирование экспорта, оформление разрешительных и таможенных документов, сертификация продукции по международным стандартам, маркетинговые услуги, поиск импортёров, связь с торгпредствами и т. д. вплоть до полного пакета профессиональных посреднических услуг (по принципу «единого окна»);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введение тарифных и нетарифных ограничений для импорта машин и оборудования — аналогов производимого на отечественных предприятиях (на период до 2015 г., с возможным продлением сроков). Обязать подконтрольные государству предприятия покупать импортозамещающую продукцию отечественного производства;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приведение российских технических стандартов в отношении экспортной и импортозамещающей продукции в соответствие с международными стандартами (ISО, АPI и др.), обеспечить их международное признание;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повышение престижа работы научных, инженерных работников,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рабочих специальностей; восстановление и развитие системы специализированной подготовки кадров (по заказам предприятий).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Без этой координации будущее импортозамещения остается туманным.</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Известен и иной рецепт решения проблемы импортозамещения. Он называется «протекционизм» рынков сбыта и требует: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создать защищенный от импорта рынок сбыта;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развить на нем совершенную промышленность;</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начать конкурировать с другими странами на внешних рынках сбыта.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Все эти и другие мероприятия должны быть внедрены уже в ближайшее время. Поскольку, как заявил на встрече с представителями инновационных территориальных кластеров премьер-министр РФ Д. Медведев, страна «слишком подсела на импортную иголку». Например, более 90% лекарственных препаратов, закупаемых за счет средств бюджетов разных уровней, импортируется, а это означает, что бюджетные инвестиции в систему здравоохранения не поддерживают национальную экономику. Не менее удручающее положение наблюдается практически во всех областях отечественного </w:t>
      </w:r>
      <w:r w:rsidRPr="00B244C3">
        <w:rPr>
          <w:rFonts w:ascii="Times New Roman" w:eastAsia="Times New Roman" w:hAnsi="Times New Roman" w:cs="Times New Roman"/>
          <w:color w:val="444444"/>
          <w:sz w:val="21"/>
          <w:szCs w:val="21"/>
          <w:lang w:eastAsia="ru-RU"/>
        </w:rPr>
        <w:lastRenderedPageBreak/>
        <w:t>машиностроения. В случае войны, международной изоляции или иной масштабной непредвиденной ситуации, Россия сегодня практически не в состоянии обеспечить себя стратегически необходимыми изделиями.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 базе импортозамещения надо создавать производство отечественных оригинальных, патентованных продуктов — как собственных, разработанных российскими компаниями, так и приобретенных по лицензии у зарубежных разработчиков.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Особое внимание следует уделить проблеме отсутствия в стране производства современного оборудования для создания компонентов в радиоэлектронной промышленности. Например, директор ЦАГИ им. Жуковского Б. Алешин отмечал: «… что можно сколько угодно и что угодно говорить об импортозамещении, но в российской промышленности есть уязвимые места: микроэлектронная компонентная база, новые материалы и станкостроение. Используя зарубежную компонентную базу, мы теряем контроль над ситуацией».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Главные ИТ-конструкторы крупных предприятий российской оборонки на первом заседании своего совета акцентировали данную проблему, отметив, что это «напрямую связано с обеспечением кибербезопасности и цифрового суверенитета России». Главный вывод совета — специалисты против тотального импортозамещения, и считают его необходимым только в стратегически важных отраслях.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Ежегодный импорт электроники только для космической промышленности составляет два миллиарда долларов, и это чипы, критически важные для работоспособности космических аппаратов. Не менее важной проблемой использования импортных комплектующих в аэрокосмической и оборонной промышленности является то, что эти комплектующие обычно не предназначены для работы в таких условиях (то есть являются обычным ширпотребом, изначально предназначенным для утюгов и холодильников). Эта ситуация сложилась в девяностые годы и в значительной степени сохраняется сегодня. Именно поэтому сроки активного функционирования российских спутников до сих пор серьезно отстают от американских или европейских. Например, прекрасный американский бортовой компьютер RАD750 (стоящий на марсоходе Сuriоsity) в Россию не продавали никогда, а своих его аналогов в России не было до последнего времени.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В то же время именно в стратегически важных отраслях отечественной экономики в первую очередь и процветает импорт. Удивительная беспечность руководства отечественной промышленности. Эксперты считают, что неповоротливость системы стимулирования импортозамещения — во многом вина Минпромторга.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2008 г. Минпромторг РФ подготовил перечень используемых в производстве вооружения изделий и материалов, подлежащих скорейшему импортозамещению. Как сообщал в то время вице-премьер РФ С. Иванов на выездном заседании Военно-промышленной комиссии при правительстве РФ (ВПК) в Санкт-Петербурге, «в настоящее время необходимо окончательно снять проблемы импортозамещения, по крайней мере, по ключевым комплектующим изделиям и материалам, необходимым для производства и ремонта вооружения и военной техники». Он также добавил, что это, в первую очередь, касается импорта с Украины, где производят многие комплектующие для российской техники.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Курс на лекарственное импортозамещение в России был взят в 2009 году с принятием Минпромторгом Стратегии «Фарма 2020», а позднее и адресной ФЦП.</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Однако, несмотря на важность проблемы, процесс импортозамещения идет крайне медленно. В этих условиях приоритетными задачами импортозамещающей в России могут являться: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развитие импортозамещающих отраслей промышленности (легкая, пищевая, деревообрабатывающая), сельского хозяйства и сферы услуг (в том числе деловых);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гармоничная конверсия ВПК при одновременном наращивании экспорта вооружений;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стимулирование экспорта готовой продукции и полуфабрикатов в противовес экспорту сырья и природных ресурсов;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создание временных преференций для продукции отечественного производства в рамках госзакупок;</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валютное и другое необходимое регулирование с точки зрения перераспределения экспортной выручки для инвестирования внешнеориентированных импортозамещающих структурных сдвигов, в первую очередь в сторону увеличения доли высоких технологий, финансирования НИОКР, сферы образования и всего того, что определяет будущее постиндустриальное развитие России и т. д.</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Важно учитывать, что внешнеориентированная импортозамещающая стратегия структурных сдвигов, вытесняющих с национального рынка импортные изделия, оплаченная выручкой от сырьевого экспорта, способна обеспечить не только экстенсивный экономический рост, но и качественное обновление российской экономики.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Однако, решая данную проблему нельзя забывать и о рисках импортозамещения, среди которых можно выделить:</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Снижение конкурентоспособности индустрии ИТ за счет искусственного снижения конкуренции с ведущими зарубежными поставщиками.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Снижение эффективности экономики страны в целом, в случае, еслирешения национальных производителей уступают по качеству решениям зарубежных конкурентов.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Увеличение нагрузки на бюджет.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Сама по себе стратегия импортозамещения опирается на развитие всего производства, повышение качества производимого товара, технологий, применяемых на предприятиях, развитие инноваций. И это особенно актуально для страны, уровень производственных отраслей которой отстает от уровня государств, с которыми она взаимодействует.</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Поэтапно развивающееся импортозамещение ведет к:</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росту занятости населения, и, как следствие, к снижению безработицы и повышению уровня жизни;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активизации научно-технического прогресса и уровня образования;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укреплению экономической и военной безопасности страны;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росту спроса на товары внутреннего производства;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развитию экономики страны, расширению производственных мощностей;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сохранению валютной выручки внутри страны и, как следствие, росту валютных резервов и улучшению торгового баланса.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Таким образом, основной характеристикой политики импортозамещения является индустриализация экономики при помощи дифференцированного ограничения импорта. Данная политика предполагает создание благоприятной среды  для роста национальной промышленности высоких переделов. Другими словами, проведение политики импортозамещения предполагает создание искусственных стимулов (внешнеторговых, валютных, технических, административных и т.д.) для развития отдельных отраслей отечественной промышленности с целью повышения их конкурентоспособности на внутреннем рынке. Работа по снижению импортоемкости продукции является для современной России крайне актуальной. Иначе даже при объективном экономическом росте наши макроэкономические проблемы будут только усложняться. Одна из задач импортозамещения — снижение косвенного импорта, импортоемкости ВВП и зависимости нашего экспорта он импортных компонентов. Основным направлением должна стать организация производства тех видов продукции, которые востребованы в стране и имеют высокую добавленную стоимость. А это, в свою очередь, означает, что емкий внутренний рынок нельзя формировать исключительно чужими «невидимыми руками».</w:t>
      </w:r>
      <w:r w:rsidRPr="00B244C3">
        <w:rPr>
          <w:rFonts w:ascii="Times New Roman" w:eastAsia="Times New Roman" w:hAnsi="Times New Roman" w:cs="Times New Roman"/>
          <w:color w:val="444444"/>
          <w:sz w:val="21"/>
          <w:szCs w:val="21"/>
          <w:lang w:eastAsia="ru-RU"/>
        </w:rPr>
        <w:br/>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ЗАКЛЮЧЕНИЕ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 проделанной работе можно сделать следующие выводы: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 2014 г. в связи с санкциями и ограничениями со стороны развитых стран в отношении России возникли существенные трудности в функционировании отдельных отраслей и секторов отечественной </w:t>
      </w:r>
      <w:r w:rsidRPr="00B244C3">
        <w:rPr>
          <w:rFonts w:ascii="Times New Roman" w:eastAsia="Times New Roman" w:hAnsi="Times New Roman" w:cs="Times New Roman"/>
          <w:color w:val="444444"/>
          <w:sz w:val="21"/>
          <w:szCs w:val="21"/>
          <w:lang w:eastAsia="ru-RU"/>
        </w:rPr>
        <w:lastRenderedPageBreak/>
        <w:t xml:space="preserve">экономики. Негативные эффекты этой ситуации учитывались при оценке среднесрочных перспектив реализации Основных направлений. Вместе с тем принятая гипотеза на долговременную перспективу, в период до 2030 г., базируется на фундаментальных тенденциях и стратегических задачах развития российской экономики и учитывает следующие основные факторы: − умеренными темпами роста ВВП и промышленного производства во всех сценариях экономического развития России, кроме форсированного, при модернизации энергосырьевого комплекса, внедрении энерго- и ресурсосберегающих технологий, развитии транспортной инфраструктуры, что обеспечит, как минимум, сохранениетрадиционного топливно-сырьевого экспортного потенциала; − формированием конкурентоспособного сектора гражданских высокотехнологичных производств и экономики знаний (в том числе за счет увеличения финансирования НИОКР из частных источников, а также трансфера технологий российскими производителями) в случае реализации умеренно-оптимистичного или форсированного сценариев, что будет способствовать последовательному облагораживанию товарной структуры экспорта, повышению в нем веса высокотехнологичной продукции, наукоемких, интеллектуальных услуг; − увеличение экспортного потенциала в сфере услуг в условиях модернизации транспортной инфраструктуры, обслуживающей в том числе международные транзитные перевозки, развития инфраструктуры индустрии туризма и, главное, в условиях формирования современных секторов и видов услуг, обеспечивающих функционирование 10 экономики знаний, связанных со сферой здравоохранения и др.; соответственно возрастет доля услуг в общем экспорте товаров и услуг; − расширение внутреннего инвестиционного и потребительского спроса, растущего быстрее ВВП, что в ряде случаев повысит приоритетность решения задач импортозамещения в конкурентной среде при переносе экспортных планов и программ на более отдаленный период; − реализация программ повышения конкурентоспособности промышленности, сельского хозяйства, сферы услуг, а также Национальной предпринимательской инициативы, предполагающей как формирование благоприятных условий для создания и ведения бизнеса, так и радикальное упрощение действующих при экспорте таможенных и иных административных процедур, что будет способствовать росту числа организаций- экспортеров при диверсификации товарной структуры экспорта; − формирование комплексной национальной системы поддержки экспорта, опирающейся на финансовые, организационные, маркетинговые, информационные, торгово-политические и политико-дипломатические инструменты поддержки для получения синергического </w:t>
      </w:r>
      <w:r w:rsidRPr="00B244C3">
        <w:rPr>
          <w:rFonts w:ascii="Times New Roman" w:eastAsia="Times New Roman" w:hAnsi="Times New Roman" w:cs="Times New Roman"/>
          <w:color w:val="444444"/>
          <w:sz w:val="21"/>
          <w:szCs w:val="21"/>
          <w:lang w:eastAsia="ru-RU"/>
        </w:rPr>
        <w:lastRenderedPageBreak/>
        <w:t>эффекта в отношении усиления позиций России на перспективных мировых рынках. Конкретное воплощение этих условий в жизнь во многом будет определяться экономической политикой государства — в области денежно-кредитной политики, налогообложения, регулирования тарифов на продукцию/услуги естественных монополий, развития инфраструктуры и других.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основе внешнеэкономической политики России лежат Конституция РФ от 25 декабря 1993 года, Концепция внешней политики Российской Федерации, Концепция долгосрочного социально-экономического развития РФ на период до 2030 года N 1662-р,Концепция национальной безопасности Российской Федерации, Таможенный кодекс РФ и пр.</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Для географического распределения внешней торговли России по-прежнему характерна преимущественная ориентация на европейские страны, на которые приходится около 54 % всего внешнеторгового оборота страны. Из отдельных стран важнейшими торговыми партнерами России являются Нидерланды, Италия и Германия, а также Китай, Турция и Украина.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Главным торговым партнерам России является Европейский Союз, на который приходится порядка 53,8 % всего объема экспорта страны На страны АТЭС приходится 18,9 % российского экспорта. При этом у большинства стран АТЭС доля в российском экспорте выросла (у Китая, Кореи и Японии). Соответственно, четвертым по значимости важнейшим торговым партнером России является Китай.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Важную роль во внешней торговле России играют страны-члены СНГ, на которые приходится 14 % экспорта России в 2013 г. Среди стран-членов СНГ самыми крупными партнёрами России являются Украина, Беларусь и Казахстан. Наблюдается тенденция увеличения доли неевропейских стран в экспорте России, в частности переориентация экспорта России на страны Азии, в первую очередь в Китай.</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Основными партнерами России по импорту выступают также страны ЕС, однако их доля в импорте страны снизилась. Крупнейшей страной-импортером среди европейских стран являются Нидерланды. Доли большинства европейских стран, стран АТЭС и СНГ в импорте России снизились. При этом выросла доля Турции, Китая, а также Латиноамериканских стран.</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Автор исследования пришел к выводу, что основными торговыми партнёрами России остаются страны-члены ЕС, хотя их доля как в экспорте, так и в импорте России неуклонно снижается.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География российских партнеров постепенно меняется в сторону стран Азии, в первую очередь Китая, Турции, стран Латинской Америки. Можно предположить, что в перспективе их доля как в экспорте, так и в импорте России будет постепенно расти за счет сокращения доли традиционных европейских партнёров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страны дальнего зарубежья Россия поставляет в основном минеральное сырье, металлы и изделия из них и продукцию химической промышленности, каучук. При этом доля минерального сырья в экспорте России в данные страны растет, в том числе и за счет сокращения доли таких групп товаров как металлы и изделия из них и продукция химической промышленности, каучук. В страны СНГ Россия поставляет в основном минеральное сырье, машины, оборудование и транспортные средства и металлы и изделия из них. При этом доля всех данных трех групп товаров в экспорте России в данные страны сокращается.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целом товарную структуру экспорта России можно оценить отрицательно, так как велика доля сырья, которая продолжает расти, и невелика доля готовых изделий и машин, которая сокращается. Это свидетельствует о низкой конкурентоспособности российских товаров.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странах дальнего зарубежья Россия приобретает в основном машины, оборудование и транспортные средства, продукцию химической промышленности, каучук и продовольственные товары, сельскохозяйственное сырье. При этом доля машин, оборудования и транспортных средств в импорте России из данных стран растет, в том числе и за счет сокращения доли таких групп товаров как продукция химической промышленности, каучук и продовольственные товары, сельскохозяйственное сырье.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целом товарную структуру импорта России можно оценить отрицательно, так как велика доля готовых изделий, в первую очередь машин, оборудования и транспортных средств, и невелика доля сырья, что свидетельствует о слабой конкурентоспособности российских товаров.</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Санкции стран Запада оказали значительное влияние на структуру внешней торговли России на современном этапе. Санкции оказали негативное влияние на деловые связи стран, которые их ввели, с Россией. В первую очередь санкции коснулись сферы промышленности и финансовой сферы. В отраслевом аспекте под действие санкций попали топливно-энергетическая отрасль, банковская отрасль, военно-промышленный комплекс, а также некоторые отрасли промышленности России. Кроме того, и Россия ввела ответные санкции. Если раньше Россия импортировала из стран дальнего зарубежья в основном машины, оборудование и транспортные средства, продукцию химической промышленности, каучук и продовольственные товары и сельскохозяйственное сырье, то теперь, несомненно, доля машин, оборудования и транспортных средств, а также продовольственных товаров и сельскохозяйственного сырья в импорте России из данных стран сократится. Соответственно, вырастет доля данных групп товаров в импорте из других стран, в первую очередь из стран СНГ, Китая и Турции. Если до введения санкций главным торговым партнером России являлся Европейский Союз, то после их введения как со стороны западных стран, так и со стороны России его доля сократится в пользу стран АТЭС (за исключением Японии), Турции и стран членов-СНГ. В первую очередь сократятся доли во внешней торговли России таких европейских стран как Нидерланды, Италия, Германия, Франция, Великобритания. И если до введения санкций наблюдалось изменение географии российских партнеров в сторону стран Азии, в первую очередь Китая, Турции, стран Латинской Америки, то теперь становится очевидным, что данные изменения будут только усиливаться за счет более резкого сокращения доли традиционных европейских партнёров России. Кроме того, Россия постепенно начнет реализовывать стратегию импортозамещения.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На современном этапе ввиду введения западными странами санкций и введения Россией ответных санкций экономическая безопасность России оказалась под угрозой. В первую очередь ввиду ограничения западными странами поставок технологий и оборудования необходимо самим создавать и разрабатывать технологии. По причине того, что санкции США и ЕС лишат некоторые российские компании западного оборудования и программного обеспечения, России необходимо самой начинать производить и разрабатывать их.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xml:space="preserve">В связи с западными санкциями необходимо повышать продовольственную безопасность России. Именно запрет Россией ввоза продовольствия из стран ЕС, США и ряда других стран вызывает </w:t>
      </w:r>
      <w:r w:rsidRPr="00B244C3">
        <w:rPr>
          <w:rFonts w:ascii="Times New Roman" w:eastAsia="Times New Roman" w:hAnsi="Times New Roman" w:cs="Times New Roman"/>
          <w:color w:val="444444"/>
          <w:sz w:val="21"/>
          <w:szCs w:val="21"/>
          <w:lang w:eastAsia="ru-RU"/>
        </w:rPr>
        <w:lastRenderedPageBreak/>
        <w:t>наибольшие опасения как у европейцев, так и у потребителей в России. Это вызвано тем, что Россия импортирует существенную часть пищевых продуктов из-за рубежа, в том числе из стран, на которые наложено продовольственное эмбарго &lt;https://ru.wikipedia.org/wiki/%D0%A0%D0%BE%D1%81%D1%81%D0%B8%D0%B9%D1%81%D0%BA%D0%BE%D0%B5_%D0%BF%D1%80%D0%BE%D0%B4%D0%BE%D0%B2%D0%BE%D0%BB%D1%8C%D1%81%D1%82%D0%B2%D0%B5%D0%BD%D0%BD%D0%BE%D0%B5_%D1%8D%D0%BC%D0%B1%D0%B0%D1%80%D0%B3%D0%BE_(2014)&gt;. Распространено мнение, что продовольственное эмбарго может оказать положительное влияние на агропромышленный комплекс России, развитие стратегии импортозамещения продовольственных товаров и на продовольственную безопасность страны благодаря вытеснению зарубежных конкурентов и расширению рынка сбыта. Россия, тем не менее, не обладает возможностью обеспечить полное импортозамещение продуктов, которые попали под санкции, в связи с чем ожидается рост цен.</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Что касается валютно-кредитной составляющей экономической безопасности России, то на современном этапе она также оказалась под ударом. Это связано с тем, что власти США и Евросоюза практически одновременно ограничили источники финансирования для российских государственных банков. Санкции коснулись пяти крупнейших банков страны. ЦБ сразу же выступил с заявлением, что окажет поддержку пострадавшим от санкций и готов предоставить ликвидность через действующие инструменты. Однако некоторые эксперты полагают, что в целом последствия пакета санкций для российских банков окажутся довольно ощутимыми.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Кроме того, экономическая безопасность России оказалась под угрозой из-за резкого обесценения курса рубля относительно курса основных валют — доллара и евро. Взаимные санкции России и Запада, снижение цен на нефть и непрекращающийся отток капитала делают рубль одной из самых быстро дешевеющих валют в мире.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Частью экономической безопасности России является энергетическая безопасность, которая на современном этапе также оказалась под угрозой из-за падающих цен на нефть. Низкий уровень цен на нефть может серьезно ударить по экономике и социальной стабильности России, бюджет которой чрезмерно зависит от стоимости нефти.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Таким образом, ввиду серьезных угроз с которыми столкнулась Россия на современном этапе необходимо повышать экономическую безопасность страны. Для этого необходимо менять приоритеты страны.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Россия в связи с санкциями должна менять приоритеты своей внешней торговли и внешнеэкономической политики.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В первую очередь для изменения доминирующего положения нефтегазового и сырьевого секторов, сокращения вытеснения из структуры потребления российской продукции традиционных отраслей импортными товарами, в особенности потребляемой в России продукции инновационного сектора необходимо осуществить изменение действующего регулирования многих экономических процессов в России. Для успешной реализации политики диверсификации экономики России необходимо осуществить изменение действующего регулирования многих экономических процессов, соответствующих институтов и инструментов экономического развития.</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России следует сократить свою зависимость от европейских партнеров и начать постепенную ориентацию на восток с целью диверсификации партнеров. Восточное направление — это, во-первых, географически близкий к России регион, во-вторых, это динамично развивающийся рынок с высокими темпами роста, в-третьих, это регион, открытый к сотрудничеству. Сейчас доля стран Восточной и Юго-Восточной Азии в торговом балансе значительно ниже ЕС, сотрудничество в инвестиционной сфере также слабое.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При этом и в своей ориентации на Восток Россия не должна попасть в чрезмерную зависимость от стран Востока, ведь чрезмерная ориентация на Восток, а точнее на китайский рынок, действительно может поставить страну в зависимость от Китая. России следует расширять сотрудничество со странами АСЕАН.</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Именно в рамках диверсификации торговых партнеров Россия может при активном сотрудничестве с Востоком достичь инновационного развития своей экономики, добиться технологичности своего экспорта и расширения научно-технического сотрудничества.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На текущем этапе необходима перестройка экономики страны. Данный сценарий был бы наиболее желательным для России. И действительно многими политиками и экономистами ситуация с санкциями была воспринята как шанс для российской экономики избавиться от чрезмерной внешней зависимости. Россия, которая сейчас нужна мировому рынку как источник сырья и покупатель иностранной валюты, под угрозой санкций возможно и сможет кардинально изменить цели, задачи и инструменты, чтобы выгоду от всего получало в первую очередь государство, а не офшорные олигархи.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Подобный сценарий для России был бы самым выгодным и единственно оздоравливающим страну, но он потребует колоссальной мобилизации имеющихся ресурсов и времени, продуманной политики и готовности отойти от сложившихся ошибочных парадигм и противостояния олигархической верхушке. Пока все попытки реализации данного сценария оканчивались пустой демагогией, так было в 90-ые годы, так продолжалось и в 2000-ых.</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Таким образом, санкции запада, падение цен на нефть и другие факторы являются возможностью для России развивать собственную экономику и для этого необходимо изменить стратегические приоритеты внешнеэкономической политики России.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СПИСОК ИСПОЛЬЗОВАННОЙ ЛИТЕРАТУРЫ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Нормативно-правовые акты: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       G-7 Lеаdеrs Stаtеmеnt 02.03.2014 // http://www.whitеhоusе.gоv/thе-prеss-оffiсе/2014/03/02/g-7-lеаdеrs-stаtеmеnt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Конституция Российской Федерации от 25 декабря 1993 года с изменениями от 30 декабря 2008 года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Доктрина информационной безопасности Российской Федерации от 09.09.2013</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Концепция внешней политики Российской Федерации от 12 февраля 2014 г. // http://www.mid.ru/ dоmp/ns-оsndос.nsf/е2f289 еа62097f9с325787а0034с255/с32577са0017434944257 160051 f7f</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Концепция долгосрочного социально-экономического развития Российской Федерации на период до 2020 года(утверждена Распоряжением Правительства РФ от 17 ноября 2013 г. N 1662-р) // http:// аsе.gаrаnt.ru/194365/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Концепция национальной безопасности Российской Федерации (утв. Указом Президента РФ от 10 января 2013 г. N 24) // http://www.sсrf.gоv.ru/dосumеnts/1.html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Указ о применении отдельных специальных экономических мер в целях обеспечения безопасности Российской Федерации. 06.08.2014 // http://krеmlin.ru/nеws/46404</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Энергетическая стратегия России на период до 2020 года// http://www.сpnt.ru/usеrfilеs/_filеs_nоrmаtiv_еnеrgоsаfе_еnеrgоstrаtеgy.pdf</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Таможенный кодекс РФ от 28.05.2003 N 61-ФЗ.</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Федеральный закон РФ от 8 декабря 2013 г. «Об основах государственного регулирования внешнеторговой деятельности».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Федеральный закон РФ от 21 мая 1993 г. «О таможенном тарифе».</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Книги:</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12.     Булатов А.С. Мировая экономика и международные экономические отношения. М.: Магистр, 2014.</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13. Фаминский И.П. Международные экономические отношения. М.: Экономистъ, 2015.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Интернет-ресурсы:</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ЕxxоnMо il заморозила 9 проектов в России. 19.09.2014 // http://lеntа.ru/nеws/2014/09/29/еxxоn/</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Miсrоsоft, Оrасlе, Symаntес и HP поддержали санкции США против российских компаний. 30.04.2014 // http://rоsinfоrm.ru/2014/04/30/miсrоsоft-оrасlе-symаntес-i-hp-prisоеdinyаyutsyа-k-sаnktsiyаm-sshа-prоtiv-rоssiyskikh-kоmpаniy/</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16.     Russiа  аns Kеy U.S. Аgriсulturаl Еxpоrts. 08.08.2014</w:t>
      </w:r>
      <w:r w:rsidRPr="00B244C3">
        <w:rPr>
          <w:rFonts w:ascii="Times New Roman" w:eastAsia="Times New Roman" w:hAnsi="Times New Roman" w:cs="Times New Roman"/>
          <w:b/>
          <w:bCs/>
          <w:color w:val="444444"/>
          <w:sz w:val="21"/>
          <w:szCs w:val="21"/>
          <w:lang w:eastAsia="ru-RU"/>
        </w:rPr>
        <w:t> // </w:t>
      </w:r>
      <w:r w:rsidRPr="00B244C3">
        <w:rPr>
          <w:rFonts w:ascii="Times New Roman" w:eastAsia="Times New Roman" w:hAnsi="Times New Roman" w:cs="Times New Roman"/>
          <w:color w:val="444444"/>
          <w:sz w:val="21"/>
          <w:szCs w:val="21"/>
          <w:lang w:eastAsia="ru-RU"/>
        </w:rPr>
        <w:t>http://www.fаs.usdа.gоv/dаtа/russiа- аns-kеy-us-аgriсulturаl-еxpоrts</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Shеll прекратила разрабатывать сланцевую нефть в России/ 03.10.2014 //</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Siеmеns пообещала соблюдать санкционный режим против России. 27.04.2014 // http://www.fоr еs.ru/nеws/255949-glаvа-siеmеns-pоо еshсhаl-sо lyudаt-sаnktsiоnnyi-rеzhim-prоtiv-rоssii</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Американская компания отказалась поставлять оборудование в Россию. 19.08.2014 // http://kоrrеspоndеnt.nеt/wоrld/russiа/3407527-аmеrykаnskаiа-kоmpаnyiа-оtkаzаlаs-pоstаvliаt-о оrudоvаnyе-v-rоssyui</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Банк Кипра уходит из Крыма. 14.04.2014 // http://gаzеtа.сrimеа.uа/nеws/ аnk-kiprа-prеkrаshаеt-rа оty-v-krimy-13442</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Вандышева О. Россия ответила на санкции // «ЕxpеrtОnlinе» 06 авг 2014 // http://еxpеrt.ru/2014/08/6/rоssiyа-оtvеtilа-nа-sаnktsii/</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Вице-президент США: страны ЕС пошли на введение санкций против РФ под давлением Вашингтона. 03.10.2014 // http://itаr-tаss.соm/mеzhdunаrоdnаyа-pаnоrаmа/1483693</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Всплеск инфляции носит временный характер и связан с ограничением импорта. 02.10.2014 // http://www.intеrfаx-russiа.ru/mаin.аsp?id=545902</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Германия прекратила оборонный экспорт в Россию. 21.03.2014 // http://nеwsru.со.il/wоrld/21mаr2014/gеrmаny8010.html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Гордиенко Д. Экономическая безопасность России: понятие, структура, сравнительная и перспективная оценка 08.12.2015 // http://www.сsеf.ru/studiеs/pоlitiсs/prоjесts/а оut_nаtiоnаl_idеа/аrtiсlеs/905/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Диверсификация экономики России: проблемы, рекомендации 27. 05.2014 // http://www. -pоrt.соm/аnаlytiсs/itеm/26507.html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Динамика курса доллара США // http://www. аnki.ru/prоduсts/сurrеnсy/usd/</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28.     Динамика курса евро // http://www. аnki.ru/prоduсts/сurrеnсy/еur/</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29.     Динамика цен на нефть // http://mасd.ru/stосk/оil/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ЕС ввел санкции в отношении 8 чиновников и 3 компаний из РФ. 30.07.2014 // http://l .uа/nеws/2014/07/30/274654_еs_vvеl_sаnktsii_prоtiv_8.html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ЕС запретил продавать России оборудование для добычи нефти. 01.08.2014 // http://pоdrо nоsti.uа/есоnоmy/2014/08/01/987164.html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Западные санкции стимулируют развитие экономики и технологий в стране — Путин. 19.09.2014 // http://riаfаn.ru/92572-zаpаdnyiе-sаnktsii-stimuliruyut-rаzvitiе-еkоnоmiki-i-tеhnоlоgiy-v-strаnе-putin/</w:t>
      </w:r>
    </w:p>
    <w:p w:rsidR="00B244C3" w:rsidRPr="009B620C" w:rsidRDefault="00B244C3" w:rsidP="00B244C3">
      <w:pPr>
        <w:spacing w:after="420" w:line="480" w:lineRule="atLeast"/>
        <w:textAlignment w:val="baseline"/>
        <w:rPr>
          <w:rFonts w:ascii="Times New Roman" w:eastAsia="Times New Roman" w:hAnsi="Times New Roman" w:cs="Times New Roman"/>
          <w:color w:val="444444"/>
          <w:sz w:val="21"/>
          <w:szCs w:val="21"/>
          <w:lang w:val="en-US" w:eastAsia="ru-RU"/>
        </w:rPr>
      </w:pPr>
      <w:r w:rsidRPr="00B244C3">
        <w:rPr>
          <w:rFonts w:ascii="Times New Roman" w:eastAsia="Times New Roman" w:hAnsi="Times New Roman" w:cs="Times New Roman"/>
          <w:color w:val="444444"/>
          <w:sz w:val="21"/>
          <w:szCs w:val="21"/>
          <w:lang w:eastAsia="ru-RU"/>
        </w:rPr>
        <w:t xml:space="preserve">.        НАТО: Россия увеличила поставки оружия ополченцам. </w:t>
      </w:r>
      <w:r w:rsidRPr="009B620C">
        <w:rPr>
          <w:rFonts w:ascii="Times New Roman" w:eastAsia="Times New Roman" w:hAnsi="Times New Roman" w:cs="Times New Roman"/>
          <w:color w:val="444444"/>
          <w:sz w:val="21"/>
          <w:szCs w:val="21"/>
          <w:lang w:val="en-US" w:eastAsia="ru-RU"/>
        </w:rPr>
        <w:t>24.07.2014 // http://www.r</w:t>
      </w:r>
      <w:r w:rsidRPr="00B244C3">
        <w:rPr>
          <w:rFonts w:ascii="Times New Roman" w:eastAsia="Times New Roman" w:hAnsi="Times New Roman" w:cs="Times New Roman"/>
          <w:color w:val="444444"/>
          <w:sz w:val="21"/>
          <w:szCs w:val="21"/>
          <w:lang w:eastAsia="ru-RU"/>
        </w:rPr>
        <w:t>о</w:t>
      </w:r>
      <w:r w:rsidRPr="009B620C">
        <w:rPr>
          <w:rFonts w:ascii="Times New Roman" w:eastAsia="Times New Roman" w:hAnsi="Times New Roman" w:cs="Times New Roman"/>
          <w:color w:val="444444"/>
          <w:sz w:val="21"/>
          <w:szCs w:val="21"/>
          <w:lang w:val="en-US" w:eastAsia="ru-RU"/>
        </w:rPr>
        <w:t xml:space="preserve">s </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lt.ru/m</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in/2014/07/24/1295641.html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34.     Нормативно-правовая база регулирования ВЭД // http://huyаrim.ru/kоnоmist/2013-12-29/nоrmаtivnо-prаvоvаyа- аzа-rеgulirоvаniyа-v-d</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Последствия санкций против России. 05.05.2014 // http://prоfеssiоnаli.ru/Sоо sсhеstvа/ iznеs-klu /pоslеdstvijа-sаnktsij-prоtiv-rоssii/</w:t>
      </w:r>
    </w:p>
    <w:p w:rsidR="00B244C3" w:rsidRPr="009B620C" w:rsidRDefault="00B244C3" w:rsidP="00B244C3">
      <w:pPr>
        <w:spacing w:after="420" w:line="480" w:lineRule="atLeast"/>
        <w:textAlignment w:val="baseline"/>
        <w:rPr>
          <w:rFonts w:ascii="Times New Roman" w:eastAsia="Times New Roman" w:hAnsi="Times New Roman" w:cs="Times New Roman"/>
          <w:color w:val="444444"/>
          <w:sz w:val="21"/>
          <w:szCs w:val="21"/>
          <w:lang w:val="en-US" w:eastAsia="ru-RU"/>
        </w:rPr>
      </w:pPr>
      <w:r w:rsidRPr="00B244C3">
        <w:rPr>
          <w:rFonts w:ascii="Times New Roman" w:eastAsia="Times New Roman" w:hAnsi="Times New Roman" w:cs="Times New Roman"/>
          <w:color w:val="444444"/>
          <w:sz w:val="21"/>
          <w:szCs w:val="21"/>
          <w:lang w:eastAsia="ru-RU"/>
        </w:rPr>
        <w:t xml:space="preserve">.        Президент США Барак Обама заявил о том, что США глубоко озабочены сообщениями о том, что российские военные передвигаются по территории Украины. </w:t>
      </w:r>
      <w:r w:rsidRPr="009B620C">
        <w:rPr>
          <w:rFonts w:ascii="Times New Roman" w:eastAsia="Times New Roman" w:hAnsi="Times New Roman" w:cs="Times New Roman"/>
          <w:color w:val="444444"/>
          <w:sz w:val="21"/>
          <w:szCs w:val="21"/>
          <w:lang w:val="en-US" w:eastAsia="ru-RU"/>
        </w:rPr>
        <w:t>28.02.2014 // http://www.g</w:t>
      </w:r>
      <w:r w:rsidRPr="00B244C3">
        <w:rPr>
          <w:rFonts w:ascii="Times New Roman" w:eastAsia="Times New Roman" w:hAnsi="Times New Roman" w:cs="Times New Roman"/>
          <w:color w:val="444444"/>
          <w:sz w:val="21"/>
          <w:szCs w:val="21"/>
          <w:lang w:eastAsia="ru-RU"/>
        </w:rPr>
        <w:t>о</w:t>
      </w:r>
      <w:r w:rsidRPr="009B620C">
        <w:rPr>
          <w:rFonts w:ascii="Times New Roman" w:eastAsia="Times New Roman" w:hAnsi="Times New Roman" w:cs="Times New Roman"/>
          <w:color w:val="444444"/>
          <w:sz w:val="21"/>
          <w:szCs w:val="21"/>
          <w:lang w:val="en-US" w:eastAsia="ru-RU"/>
        </w:rPr>
        <w:t>l</w:t>
      </w:r>
      <w:r w:rsidRPr="00B244C3">
        <w:rPr>
          <w:rFonts w:ascii="Times New Roman" w:eastAsia="Times New Roman" w:hAnsi="Times New Roman" w:cs="Times New Roman"/>
          <w:color w:val="444444"/>
          <w:sz w:val="21"/>
          <w:szCs w:val="21"/>
          <w:lang w:eastAsia="ru-RU"/>
        </w:rPr>
        <w:t>о</w:t>
      </w:r>
      <w:r w:rsidRPr="009B620C">
        <w:rPr>
          <w:rFonts w:ascii="Times New Roman" w:eastAsia="Times New Roman" w:hAnsi="Times New Roman" w:cs="Times New Roman"/>
          <w:color w:val="444444"/>
          <w:sz w:val="21"/>
          <w:szCs w:val="21"/>
          <w:lang w:val="en-US" w:eastAsia="ru-RU"/>
        </w:rPr>
        <w:t>s-</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m</w:t>
      </w:r>
      <w:r w:rsidRPr="00B244C3">
        <w:rPr>
          <w:rFonts w:ascii="Times New Roman" w:eastAsia="Times New Roman" w:hAnsi="Times New Roman" w:cs="Times New Roman"/>
          <w:color w:val="444444"/>
          <w:sz w:val="21"/>
          <w:szCs w:val="21"/>
          <w:lang w:eastAsia="ru-RU"/>
        </w:rPr>
        <w:t>е</w:t>
      </w:r>
      <w:r w:rsidRPr="009B620C">
        <w:rPr>
          <w:rFonts w:ascii="Times New Roman" w:eastAsia="Times New Roman" w:hAnsi="Times New Roman" w:cs="Times New Roman"/>
          <w:color w:val="444444"/>
          <w:sz w:val="21"/>
          <w:szCs w:val="21"/>
          <w:lang w:val="en-US" w:eastAsia="ru-RU"/>
        </w:rPr>
        <w:t>riki.ru/</w:t>
      </w:r>
      <w:r w:rsidRPr="00B244C3">
        <w:rPr>
          <w:rFonts w:ascii="Times New Roman" w:eastAsia="Times New Roman" w:hAnsi="Times New Roman" w:cs="Times New Roman"/>
          <w:color w:val="444444"/>
          <w:sz w:val="21"/>
          <w:szCs w:val="21"/>
          <w:lang w:eastAsia="ru-RU"/>
        </w:rPr>
        <w:t>со</w:t>
      </w:r>
      <w:r w:rsidRPr="009B620C">
        <w:rPr>
          <w:rFonts w:ascii="Times New Roman" w:eastAsia="Times New Roman" w:hAnsi="Times New Roman" w:cs="Times New Roman"/>
          <w:color w:val="444444"/>
          <w:sz w:val="21"/>
          <w:szCs w:val="21"/>
          <w:lang w:val="en-US" w:eastAsia="ru-RU"/>
        </w:rPr>
        <w:t>nt</w:t>
      </w:r>
      <w:r w:rsidRPr="00B244C3">
        <w:rPr>
          <w:rFonts w:ascii="Times New Roman" w:eastAsia="Times New Roman" w:hAnsi="Times New Roman" w:cs="Times New Roman"/>
          <w:color w:val="444444"/>
          <w:sz w:val="21"/>
          <w:szCs w:val="21"/>
          <w:lang w:eastAsia="ru-RU"/>
        </w:rPr>
        <w:t>е</w:t>
      </w:r>
      <w:r w:rsidRPr="009B620C">
        <w:rPr>
          <w:rFonts w:ascii="Times New Roman" w:eastAsia="Times New Roman" w:hAnsi="Times New Roman" w:cs="Times New Roman"/>
          <w:color w:val="444444"/>
          <w:sz w:val="21"/>
          <w:szCs w:val="21"/>
          <w:lang w:val="en-US" w:eastAsia="ru-RU"/>
        </w:rPr>
        <w:t>nt/</w:t>
      </w:r>
      <w:r w:rsidRPr="00B244C3">
        <w:rPr>
          <w:rFonts w:ascii="Times New Roman" w:eastAsia="Times New Roman" w:hAnsi="Times New Roman" w:cs="Times New Roman"/>
          <w:color w:val="444444"/>
          <w:sz w:val="21"/>
          <w:szCs w:val="21"/>
          <w:lang w:eastAsia="ru-RU"/>
        </w:rPr>
        <w:t>о</w:t>
      </w:r>
      <w:r w:rsidRPr="009B620C">
        <w:rPr>
          <w:rFonts w:ascii="Times New Roman" w:eastAsia="Times New Roman" w:hAnsi="Times New Roman" w:cs="Times New Roman"/>
          <w:color w:val="444444"/>
          <w:sz w:val="21"/>
          <w:szCs w:val="21"/>
          <w:lang w:val="en-US" w:eastAsia="ru-RU"/>
        </w:rPr>
        <w:t xml:space="preserve"> </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m</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-ukr</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in</w:t>
      </w:r>
      <w:r w:rsidRPr="00B244C3">
        <w:rPr>
          <w:rFonts w:ascii="Times New Roman" w:eastAsia="Times New Roman" w:hAnsi="Times New Roman" w:cs="Times New Roman"/>
          <w:color w:val="444444"/>
          <w:sz w:val="21"/>
          <w:szCs w:val="21"/>
          <w:lang w:eastAsia="ru-RU"/>
        </w:rPr>
        <w:t>е</w:t>
      </w:r>
      <w:r w:rsidRPr="009B620C">
        <w:rPr>
          <w:rFonts w:ascii="Times New Roman" w:eastAsia="Times New Roman" w:hAnsi="Times New Roman" w:cs="Times New Roman"/>
          <w:color w:val="444444"/>
          <w:sz w:val="21"/>
          <w:szCs w:val="21"/>
          <w:lang w:val="en-US" w:eastAsia="ru-RU"/>
        </w:rPr>
        <w:t>-russi</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n-milit</w:t>
      </w:r>
      <w:r w:rsidRPr="00B244C3">
        <w:rPr>
          <w:rFonts w:ascii="Times New Roman" w:eastAsia="Times New Roman" w:hAnsi="Times New Roman" w:cs="Times New Roman"/>
          <w:color w:val="444444"/>
          <w:sz w:val="21"/>
          <w:szCs w:val="21"/>
          <w:lang w:eastAsia="ru-RU"/>
        </w:rPr>
        <w:t>а</w:t>
      </w:r>
      <w:r w:rsidRPr="009B620C">
        <w:rPr>
          <w:rFonts w:ascii="Times New Roman" w:eastAsia="Times New Roman" w:hAnsi="Times New Roman" w:cs="Times New Roman"/>
          <w:color w:val="444444"/>
          <w:sz w:val="21"/>
          <w:szCs w:val="21"/>
          <w:lang w:val="en-US" w:eastAsia="ru-RU"/>
        </w:rPr>
        <w:t>ry/1861775.html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37.     Продуктовые санкции заставят 30% россиян недоедать. 08.08.2014 // http://slоn.ru/есоnоmiсs/prоduktоvyе_sаnktsii_zаstаvyаt_30_rоssiyаn_nеdоеdаt-1140697.xhtml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Продукты к концу года подорожают на 17-20 процентов 11.08.2014 // http:// lоknоt.ru/е-kоnоmikа/prоdukty-k-kоntsu-gоdа-pоdоrоzhаyut-nа-17-20-prоtsеntоv-106252.html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Путин: Россия к осени выработает стратегию в области импортозамещения. 23.05.2014 // http://dеlеysk.ru/v-rоssii-i-mirе/putin-rоssiyа-k-оsеni-vyrа оtаеt-strаtеgiyu-v-о lаsti-impоrtоzаmеsсhеniyа/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Пять крупнейших банков страны оказались под санкциями. 31.07.2014 // http://www.vеdоmоsti.ru/finаnсе/nеws/29673731/prоsili-nе-zаnimаt?full#сut</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Реакция Запада на российское эмбарго: производители продуктов понесут убытки, но больше всего пострадает РФ. 07.08.2014 // http://www.nеwsru.соm/wоrld/07аug2014/rеасtiоn.html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Россия вывела из-под санкций мальков, витамины и безлактозное молоко. 20.08.2014 // http://www.vеdоmоsti.ru/pоlitiсs/nеws/32358431/prаvitеlstvо</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Россия запретила импорт продовольствия на $9 млрд в ответ на санкции. 07.08.2014 // http://itаr-tаss.соm/еkоnоmikа/1367515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Россия и санкции: сценарии экономического развития // http://rusrаnd.ru/еvеnts/rоssijа-i-sаnktsii-stsеnаrii-еkоnоmiсhеskоgо-rаzvitijа</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Россияне почувствовали на себе первые результаты введения санкций США против «близкого круга Путина». 21.03.2014 // http://nеwsru.соm/russiа/21mаr2014/sаnkсii_ аnks.html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Росстат: инфляция в годовом выражении достигла 8,4%. 29.10.2014 // http://tаss.ru/еkоnоmikа/1540357</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Савин В.А. некоторые аспекты экономической безопасности России // Международный бизнес России. — 2015. — № 9. С. 15.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Санкции ЕС против России вступили в силу (обновлено). 12.09.2014 // http://l .uа/nеws/2014/09/12/279132_sаnktsii_еs_prоtiv_rоssii_vstupili.html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Санкции против России: чем они грозят российской экономике? // http://u r.uа/ukrаinе-аnd-wоrld/wоrld/sаnkсii-prоtiv-rоssii-сhеm-оni-grоziаt-rоssiiskоi-еkоnоmikе-286565</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50.     Степанов И. Не так страшны санкции, как политика выживания 27.03.2014 // http://www.ksоnlinе.ru/stаts/-/id/2940/</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США и ЕС вводят санкции против чиновников РФ и Украины. 17.03.2014 // http://www.  с.со.uk/russiаn/russiа/2014/03/140317_еu_sаnсtiоns_russiа.shtml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США приготовили для России сценарий распада СССР? Нефть дешевеет до опасного рубежа // http://nеftеgаz.ru/nеws/viеw/128467</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Франция отказывается от угля из России. 31.07.2014 // http://pоdrо nоsti.uа/есоnоmy/2014/07/31/987017.html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Франция приостановила совместную с РФ разработку БМП. 3.04.2014 // http://wоrld.l .uа/nеws/2014/04/03/261799_frаntsiyа_priоstаnоvilа_sоvmеstnuyu.html</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55.     Цены клюнули. 13.08.2014 // http://www.kоmmеrsаnt.ru/dос/2543911</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lastRenderedPageBreak/>
        <w:t>.        Шаманов А.С. Факторы, влияющие на экономическую безопасность России // http://www.sсiеnсеfоrum.ru/2014/429/2951</w:t>
      </w:r>
    </w:p>
    <w:p w:rsidR="00B244C3" w:rsidRPr="00B244C3" w:rsidRDefault="00B244C3" w:rsidP="00B244C3">
      <w:pPr>
        <w:spacing w:after="420" w:line="480" w:lineRule="atLeast"/>
        <w:textAlignment w:val="baseline"/>
        <w:rPr>
          <w:rFonts w:ascii="Times New Roman" w:eastAsia="Times New Roman" w:hAnsi="Times New Roman" w:cs="Times New Roman"/>
          <w:color w:val="444444"/>
          <w:sz w:val="21"/>
          <w:szCs w:val="21"/>
          <w:lang w:eastAsia="ru-RU"/>
        </w:rPr>
      </w:pPr>
      <w:r w:rsidRPr="00B244C3">
        <w:rPr>
          <w:rFonts w:ascii="Times New Roman" w:eastAsia="Times New Roman" w:hAnsi="Times New Roman" w:cs="Times New Roman"/>
          <w:color w:val="444444"/>
          <w:sz w:val="21"/>
          <w:szCs w:val="21"/>
          <w:lang w:eastAsia="ru-RU"/>
        </w:rPr>
        <w:t>.        Шохина Е. Ориентир на внутренние ресурсы // «ЕxpеrtОnlinе» 01 авг2014, 12:11 // http://еxpеrt.ru/2014/08/1/оriеntir-nа-vnutrеnniе-rеsursyi/</w:t>
      </w:r>
    </w:p>
    <w:tbl>
      <w:tblPr>
        <w:tblStyle w:val="a4"/>
        <w:tblW w:w="0" w:type="auto"/>
        <w:jc w:val="center"/>
        <w:tblInd w:w="0" w:type="dxa"/>
        <w:tblLook w:val="04A0" w:firstRow="1" w:lastRow="0" w:firstColumn="1" w:lastColumn="0" w:noHBand="0" w:noVBand="1"/>
      </w:tblPr>
      <w:tblGrid>
        <w:gridCol w:w="8472"/>
      </w:tblGrid>
      <w:tr w:rsidR="009E5C0A" w:rsidTr="009E5C0A">
        <w:trPr>
          <w:jc w:val="center"/>
        </w:trPr>
        <w:tc>
          <w:tcPr>
            <w:tcW w:w="8472" w:type="dxa"/>
            <w:tcBorders>
              <w:top w:val="single" w:sz="4" w:space="0" w:color="auto"/>
              <w:left w:val="single" w:sz="4" w:space="0" w:color="auto"/>
              <w:bottom w:val="single" w:sz="4" w:space="0" w:color="auto"/>
              <w:right w:val="single" w:sz="4" w:space="0" w:color="auto"/>
            </w:tcBorders>
            <w:hideMark/>
          </w:tcPr>
          <w:p w:rsidR="009E5C0A" w:rsidRDefault="00C514F1">
            <w:pPr>
              <w:spacing w:line="360" w:lineRule="auto"/>
              <w:textAlignment w:val="baseline"/>
              <w:rPr>
                <w:rFonts w:ascii="Arial" w:eastAsia="Times New Roman" w:hAnsi="Arial" w:cs="Times New Roman"/>
                <w:color w:val="444444"/>
                <w:sz w:val="21"/>
                <w:szCs w:val="21"/>
              </w:rPr>
            </w:pPr>
            <w:hyperlink r:id="rId12" w:history="1">
              <w:r w:rsidR="009E5C0A">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9E5C0A" w:rsidRDefault="00C514F1">
            <w:pPr>
              <w:spacing w:line="360" w:lineRule="auto"/>
              <w:textAlignment w:val="baseline"/>
              <w:rPr>
                <w:rFonts w:ascii="Arial" w:eastAsia="Times New Roman" w:hAnsi="Arial" w:cs="Times New Roman"/>
                <w:color w:val="444444"/>
                <w:sz w:val="21"/>
                <w:szCs w:val="21"/>
              </w:rPr>
            </w:pPr>
            <w:hyperlink r:id="rId13" w:history="1">
              <w:r w:rsidR="009E5C0A">
                <w:rPr>
                  <w:rStyle w:val="a3"/>
                  <w:rFonts w:eastAsia="Times New Roman" w:cs="Times New Roman"/>
                  <w:color w:val="0000FF"/>
                  <w:sz w:val="21"/>
                  <w:szCs w:val="21"/>
                </w:rPr>
                <w:t>Рерайт текстов и уникализация 90 %</w:t>
              </w:r>
            </w:hyperlink>
          </w:p>
          <w:p w:rsidR="009E5C0A" w:rsidRDefault="00C514F1">
            <w:pPr>
              <w:autoSpaceDN w:val="0"/>
              <w:spacing w:line="360" w:lineRule="auto"/>
              <w:textAlignment w:val="baseline"/>
              <w:rPr>
                <w:rFonts w:ascii="Arial" w:eastAsia="Times New Roman" w:hAnsi="Arial" w:cs="Times New Roman"/>
                <w:color w:val="444444"/>
                <w:sz w:val="21"/>
                <w:szCs w:val="21"/>
              </w:rPr>
            </w:pPr>
            <w:hyperlink r:id="rId14" w:history="1">
              <w:r w:rsidR="009E5C0A">
                <w:rPr>
                  <w:rStyle w:val="a3"/>
                  <w:rFonts w:eastAsia="Times New Roman" w:cs="Times New Roman"/>
                  <w:color w:val="0000FF"/>
                  <w:sz w:val="21"/>
                  <w:szCs w:val="21"/>
                </w:rPr>
                <w:t>Написание по заказу контрольных, дипломов, диссертаций. . .</w:t>
              </w:r>
            </w:hyperlink>
          </w:p>
        </w:tc>
      </w:tr>
    </w:tbl>
    <w:p w:rsidR="00B244C3" w:rsidRPr="00B244C3" w:rsidRDefault="00B244C3"/>
    <w:sectPr w:rsidR="00B244C3" w:rsidRPr="00B244C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F1" w:rsidRDefault="00C514F1" w:rsidP="00305744">
      <w:pPr>
        <w:spacing w:after="0" w:line="240" w:lineRule="auto"/>
      </w:pPr>
      <w:r>
        <w:separator/>
      </w:r>
    </w:p>
  </w:endnote>
  <w:endnote w:type="continuationSeparator" w:id="0">
    <w:p w:rsidR="00C514F1" w:rsidRDefault="00C514F1" w:rsidP="0030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44" w:rsidRDefault="003057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44" w:rsidRDefault="00305744" w:rsidP="00305744">
    <w:pPr>
      <w:pStyle w:val="a7"/>
    </w:pPr>
    <w:r>
      <w:t xml:space="preserve">Вернуться в каталог готовых дипломов и магистерских диссертаций </w:t>
    </w:r>
  </w:p>
  <w:p w:rsidR="00305744" w:rsidRDefault="00305744" w:rsidP="00305744">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44" w:rsidRDefault="003057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F1" w:rsidRDefault="00C514F1" w:rsidP="00305744">
      <w:pPr>
        <w:spacing w:after="0" w:line="240" w:lineRule="auto"/>
      </w:pPr>
      <w:r>
        <w:separator/>
      </w:r>
    </w:p>
  </w:footnote>
  <w:footnote w:type="continuationSeparator" w:id="0">
    <w:p w:rsidR="00C514F1" w:rsidRDefault="00C514F1" w:rsidP="0030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44" w:rsidRDefault="003057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B1" w:rsidRDefault="00E241B1" w:rsidP="00E241B1">
    <w:pPr>
      <w:pStyle w:val="a5"/>
    </w:pPr>
    <w:r>
      <w:t>Узнайте стоимость написания на заказ студенческих и аспирантских работ</w:t>
    </w:r>
  </w:p>
  <w:p w:rsidR="00305744" w:rsidRDefault="00E241B1" w:rsidP="00E241B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44" w:rsidRDefault="003057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0D73"/>
    <w:multiLevelType w:val="multilevel"/>
    <w:tmpl w:val="457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B5176"/>
    <w:multiLevelType w:val="multilevel"/>
    <w:tmpl w:val="C302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92A18"/>
    <w:multiLevelType w:val="multilevel"/>
    <w:tmpl w:val="3F4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C3"/>
    <w:rsid w:val="00174309"/>
    <w:rsid w:val="0018775E"/>
    <w:rsid w:val="00305744"/>
    <w:rsid w:val="00351401"/>
    <w:rsid w:val="009B620C"/>
    <w:rsid w:val="009E5C0A"/>
    <w:rsid w:val="00A42522"/>
    <w:rsid w:val="00B244C3"/>
    <w:rsid w:val="00C514F1"/>
    <w:rsid w:val="00E2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E5C0A"/>
    <w:rPr>
      <w:color w:val="0000FF" w:themeColor="hyperlink"/>
      <w:u w:val="single"/>
    </w:rPr>
  </w:style>
  <w:style w:type="table" w:styleId="a4">
    <w:name w:val="Table Grid"/>
    <w:basedOn w:val="a1"/>
    <w:uiPriority w:val="59"/>
    <w:rsid w:val="009E5C0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5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5744"/>
  </w:style>
  <w:style w:type="paragraph" w:styleId="a7">
    <w:name w:val="footer"/>
    <w:basedOn w:val="a"/>
    <w:link w:val="a8"/>
    <w:uiPriority w:val="99"/>
    <w:unhideWhenUsed/>
    <w:rsid w:val="00305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E5C0A"/>
    <w:rPr>
      <w:color w:val="0000FF" w:themeColor="hyperlink"/>
      <w:u w:val="single"/>
    </w:rPr>
  </w:style>
  <w:style w:type="table" w:styleId="a4">
    <w:name w:val="Table Grid"/>
    <w:basedOn w:val="a1"/>
    <w:uiPriority w:val="59"/>
    <w:rsid w:val="009E5C0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5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5744"/>
  </w:style>
  <w:style w:type="paragraph" w:styleId="a7">
    <w:name w:val="footer"/>
    <w:basedOn w:val="a"/>
    <w:link w:val="a8"/>
    <w:uiPriority w:val="99"/>
    <w:unhideWhenUsed/>
    <w:rsid w:val="00305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502">
      <w:bodyDiv w:val="1"/>
      <w:marLeft w:val="0"/>
      <w:marRight w:val="0"/>
      <w:marTop w:val="0"/>
      <w:marBottom w:val="0"/>
      <w:divBdr>
        <w:top w:val="none" w:sz="0" w:space="0" w:color="auto"/>
        <w:left w:val="none" w:sz="0" w:space="0" w:color="auto"/>
        <w:bottom w:val="none" w:sz="0" w:space="0" w:color="auto"/>
        <w:right w:val="none" w:sz="0" w:space="0" w:color="auto"/>
      </w:divBdr>
      <w:divsChild>
        <w:div w:id="1451777840">
          <w:marLeft w:val="0"/>
          <w:marRight w:val="0"/>
          <w:marTop w:val="0"/>
          <w:marBottom w:val="0"/>
          <w:divBdr>
            <w:top w:val="none" w:sz="0" w:space="0" w:color="auto"/>
            <w:left w:val="none" w:sz="0" w:space="0" w:color="auto"/>
            <w:bottom w:val="none" w:sz="0" w:space="0" w:color="auto"/>
            <w:right w:val="none" w:sz="0" w:space="0" w:color="auto"/>
          </w:divBdr>
          <w:divsChild>
            <w:div w:id="1632444342">
              <w:marLeft w:val="0"/>
              <w:marRight w:val="0"/>
              <w:marTop w:val="0"/>
              <w:marBottom w:val="0"/>
              <w:divBdr>
                <w:top w:val="none" w:sz="0" w:space="0" w:color="auto"/>
                <w:left w:val="none" w:sz="0" w:space="0" w:color="auto"/>
                <w:bottom w:val="none" w:sz="0" w:space="0" w:color="auto"/>
                <w:right w:val="none" w:sz="0" w:space="0" w:color="auto"/>
              </w:divBdr>
              <w:divsChild>
                <w:div w:id="1166440048">
                  <w:marLeft w:val="0"/>
                  <w:marRight w:val="0"/>
                  <w:marTop w:val="0"/>
                  <w:marBottom w:val="0"/>
                  <w:divBdr>
                    <w:top w:val="none" w:sz="0" w:space="0" w:color="auto"/>
                    <w:left w:val="none" w:sz="0" w:space="0" w:color="auto"/>
                    <w:bottom w:val="none" w:sz="0" w:space="0" w:color="auto"/>
                    <w:right w:val="none" w:sz="0" w:space="0" w:color="auto"/>
                  </w:divBdr>
                  <w:divsChild>
                    <w:div w:id="1636327649">
                      <w:marLeft w:val="0"/>
                      <w:marRight w:val="0"/>
                      <w:marTop w:val="0"/>
                      <w:marBottom w:val="0"/>
                      <w:divBdr>
                        <w:top w:val="none" w:sz="0" w:space="0" w:color="auto"/>
                        <w:left w:val="none" w:sz="0" w:space="0" w:color="auto"/>
                        <w:bottom w:val="none" w:sz="0" w:space="0" w:color="auto"/>
                        <w:right w:val="none" w:sz="0" w:space="0" w:color="auto"/>
                      </w:divBdr>
                      <w:divsChild>
                        <w:div w:id="1006790636">
                          <w:marLeft w:val="0"/>
                          <w:marRight w:val="0"/>
                          <w:marTop w:val="0"/>
                          <w:marBottom w:val="0"/>
                          <w:divBdr>
                            <w:top w:val="none" w:sz="0" w:space="0" w:color="auto"/>
                            <w:left w:val="none" w:sz="0" w:space="0" w:color="auto"/>
                            <w:bottom w:val="none" w:sz="0" w:space="0" w:color="auto"/>
                            <w:right w:val="none" w:sz="0" w:space="0" w:color="auto"/>
                          </w:divBdr>
                          <w:divsChild>
                            <w:div w:id="1066806246">
                              <w:marLeft w:val="0"/>
                              <w:marRight w:val="0"/>
                              <w:marTop w:val="0"/>
                              <w:marBottom w:val="0"/>
                              <w:divBdr>
                                <w:top w:val="none" w:sz="0" w:space="0" w:color="auto"/>
                                <w:left w:val="none" w:sz="0" w:space="0" w:color="auto"/>
                                <w:bottom w:val="none" w:sz="0" w:space="0" w:color="auto"/>
                                <w:right w:val="none" w:sz="0" w:space="0" w:color="auto"/>
                              </w:divBdr>
                              <w:divsChild>
                                <w:div w:id="1569153265">
                                  <w:marLeft w:val="0"/>
                                  <w:marRight w:val="0"/>
                                  <w:marTop w:val="0"/>
                                  <w:marBottom w:val="0"/>
                                  <w:divBdr>
                                    <w:top w:val="none" w:sz="0" w:space="0" w:color="auto"/>
                                    <w:left w:val="none" w:sz="0" w:space="0" w:color="auto"/>
                                    <w:bottom w:val="none" w:sz="0" w:space="0" w:color="auto"/>
                                    <w:right w:val="none" w:sz="0" w:space="0" w:color="auto"/>
                                  </w:divBdr>
                                  <w:divsChild>
                                    <w:div w:id="2083985272">
                                      <w:marLeft w:val="0"/>
                                      <w:marRight w:val="0"/>
                                      <w:marTop w:val="0"/>
                                      <w:marBottom w:val="0"/>
                                      <w:divBdr>
                                        <w:top w:val="none" w:sz="0" w:space="0" w:color="auto"/>
                                        <w:left w:val="none" w:sz="0" w:space="0" w:color="auto"/>
                                        <w:bottom w:val="none" w:sz="0" w:space="0" w:color="auto"/>
                                        <w:right w:val="none" w:sz="0" w:space="0" w:color="auto"/>
                                      </w:divBdr>
                                      <w:divsChild>
                                        <w:div w:id="187062538">
                                          <w:marLeft w:val="0"/>
                                          <w:marRight w:val="0"/>
                                          <w:marTop w:val="0"/>
                                          <w:marBottom w:val="0"/>
                                          <w:divBdr>
                                            <w:top w:val="none" w:sz="0" w:space="0" w:color="auto"/>
                                            <w:left w:val="none" w:sz="0" w:space="0" w:color="auto"/>
                                            <w:bottom w:val="none" w:sz="0" w:space="0" w:color="auto"/>
                                            <w:right w:val="none" w:sz="0" w:space="0" w:color="auto"/>
                                          </w:divBdr>
                                          <w:divsChild>
                                            <w:div w:id="1496218916">
                                              <w:marLeft w:val="0"/>
                                              <w:marRight w:val="0"/>
                                              <w:marTop w:val="0"/>
                                              <w:marBottom w:val="0"/>
                                              <w:divBdr>
                                                <w:top w:val="none" w:sz="0" w:space="0" w:color="auto"/>
                                                <w:left w:val="none" w:sz="0" w:space="0" w:color="auto"/>
                                                <w:bottom w:val="none" w:sz="0" w:space="0" w:color="auto"/>
                                                <w:right w:val="none" w:sz="0" w:space="0" w:color="auto"/>
                                              </w:divBdr>
                                              <w:divsChild>
                                                <w:div w:id="252976546">
                                                  <w:marLeft w:val="0"/>
                                                  <w:marRight w:val="0"/>
                                                  <w:marTop w:val="0"/>
                                                  <w:marBottom w:val="0"/>
                                                  <w:divBdr>
                                                    <w:top w:val="none" w:sz="0" w:space="0" w:color="auto"/>
                                                    <w:left w:val="none" w:sz="0" w:space="0" w:color="auto"/>
                                                    <w:bottom w:val="none" w:sz="0" w:space="0" w:color="auto"/>
                                                    <w:right w:val="none" w:sz="0" w:space="0" w:color="auto"/>
                                                  </w:divBdr>
                                                  <w:divsChild>
                                                    <w:div w:id="86194320">
                                                      <w:marLeft w:val="0"/>
                                                      <w:marRight w:val="0"/>
                                                      <w:marTop w:val="0"/>
                                                      <w:marBottom w:val="0"/>
                                                      <w:divBdr>
                                                        <w:top w:val="none" w:sz="0" w:space="0" w:color="auto"/>
                                                        <w:left w:val="none" w:sz="0" w:space="0" w:color="auto"/>
                                                        <w:bottom w:val="none" w:sz="0" w:space="0" w:color="auto"/>
                                                        <w:right w:val="none" w:sz="0" w:space="0" w:color="auto"/>
                                                      </w:divBdr>
                                                      <w:divsChild>
                                                        <w:div w:id="1533961713">
                                                          <w:marLeft w:val="0"/>
                                                          <w:marRight w:val="0"/>
                                                          <w:marTop w:val="0"/>
                                                          <w:marBottom w:val="0"/>
                                                          <w:divBdr>
                                                            <w:top w:val="none" w:sz="0" w:space="0" w:color="auto"/>
                                                            <w:left w:val="none" w:sz="0" w:space="0" w:color="auto"/>
                                                            <w:bottom w:val="none" w:sz="0" w:space="0" w:color="auto"/>
                                                            <w:right w:val="none" w:sz="0" w:space="0" w:color="auto"/>
                                                          </w:divBdr>
                                                          <w:divsChild>
                                                            <w:div w:id="20736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5375">
                                  <w:marLeft w:val="0"/>
                                  <w:marRight w:val="0"/>
                                  <w:marTop w:val="0"/>
                                  <w:marBottom w:val="0"/>
                                  <w:divBdr>
                                    <w:top w:val="none" w:sz="0" w:space="0" w:color="auto"/>
                                    <w:left w:val="none" w:sz="0" w:space="0" w:color="auto"/>
                                    <w:bottom w:val="none" w:sz="0" w:space="0" w:color="auto"/>
                                    <w:right w:val="none" w:sz="0" w:space="0" w:color="auto"/>
                                  </w:divBdr>
                                  <w:divsChild>
                                    <w:div w:id="1392271226">
                                      <w:marLeft w:val="0"/>
                                      <w:marRight w:val="0"/>
                                      <w:marTop w:val="0"/>
                                      <w:marBottom w:val="0"/>
                                      <w:divBdr>
                                        <w:top w:val="none" w:sz="0" w:space="0" w:color="auto"/>
                                        <w:left w:val="none" w:sz="0" w:space="0" w:color="auto"/>
                                        <w:bottom w:val="none" w:sz="0" w:space="0" w:color="auto"/>
                                        <w:right w:val="none" w:sz="0" w:space="0" w:color="auto"/>
                                      </w:divBdr>
                                      <w:divsChild>
                                        <w:div w:id="1024864618">
                                          <w:marLeft w:val="0"/>
                                          <w:marRight w:val="0"/>
                                          <w:marTop w:val="0"/>
                                          <w:marBottom w:val="0"/>
                                          <w:divBdr>
                                            <w:top w:val="none" w:sz="0" w:space="0" w:color="auto"/>
                                            <w:left w:val="none" w:sz="0" w:space="0" w:color="auto"/>
                                            <w:bottom w:val="none" w:sz="0" w:space="0" w:color="auto"/>
                                            <w:right w:val="none" w:sz="0" w:space="0" w:color="auto"/>
                                          </w:divBdr>
                                          <w:divsChild>
                                            <w:div w:id="946735319">
                                              <w:marLeft w:val="0"/>
                                              <w:marRight w:val="0"/>
                                              <w:marTop w:val="0"/>
                                              <w:marBottom w:val="0"/>
                                              <w:divBdr>
                                                <w:top w:val="none" w:sz="0" w:space="0" w:color="auto"/>
                                                <w:left w:val="none" w:sz="0" w:space="0" w:color="auto"/>
                                                <w:bottom w:val="none" w:sz="0" w:space="0" w:color="auto"/>
                                                <w:right w:val="none" w:sz="0" w:space="0" w:color="auto"/>
                                              </w:divBdr>
                                              <w:divsChild>
                                                <w:div w:id="1830947065">
                                                  <w:marLeft w:val="0"/>
                                                  <w:marRight w:val="0"/>
                                                  <w:marTop w:val="0"/>
                                                  <w:marBottom w:val="0"/>
                                                  <w:divBdr>
                                                    <w:top w:val="none" w:sz="0" w:space="0" w:color="auto"/>
                                                    <w:left w:val="none" w:sz="0" w:space="0" w:color="auto"/>
                                                    <w:bottom w:val="none" w:sz="0" w:space="0" w:color="auto"/>
                                                    <w:right w:val="none" w:sz="0" w:space="0" w:color="auto"/>
                                                  </w:divBdr>
                                                  <w:divsChild>
                                                    <w:div w:id="1286498097">
                                                      <w:marLeft w:val="0"/>
                                                      <w:marRight w:val="0"/>
                                                      <w:marTop w:val="0"/>
                                                      <w:marBottom w:val="0"/>
                                                      <w:divBdr>
                                                        <w:top w:val="none" w:sz="0" w:space="0" w:color="auto"/>
                                                        <w:left w:val="none" w:sz="0" w:space="0" w:color="auto"/>
                                                        <w:bottom w:val="none" w:sz="0" w:space="0" w:color="auto"/>
                                                        <w:right w:val="none" w:sz="0" w:space="0" w:color="auto"/>
                                                      </w:divBdr>
                                                      <w:divsChild>
                                                        <w:div w:id="2077629694">
                                                          <w:marLeft w:val="0"/>
                                                          <w:marRight w:val="0"/>
                                                          <w:marTop w:val="0"/>
                                                          <w:marBottom w:val="0"/>
                                                          <w:divBdr>
                                                            <w:top w:val="none" w:sz="0" w:space="0" w:color="auto"/>
                                                            <w:left w:val="none" w:sz="0" w:space="0" w:color="auto"/>
                                                            <w:bottom w:val="none" w:sz="0" w:space="0" w:color="auto"/>
                                                            <w:right w:val="none" w:sz="0" w:space="0" w:color="auto"/>
                                                          </w:divBdr>
                                                          <w:divsChild>
                                                            <w:div w:id="412241697">
                                                              <w:marLeft w:val="0"/>
                                                              <w:marRight w:val="0"/>
                                                              <w:marTop w:val="0"/>
                                                              <w:marBottom w:val="240"/>
                                                              <w:divBdr>
                                                                <w:top w:val="none" w:sz="0" w:space="0" w:color="auto"/>
                                                                <w:left w:val="none" w:sz="0" w:space="0" w:color="auto"/>
                                                                <w:bottom w:val="none" w:sz="0" w:space="0" w:color="auto"/>
                                                                <w:right w:val="none" w:sz="0" w:space="0" w:color="auto"/>
                                                              </w:divBdr>
                                                              <w:divsChild>
                                                                <w:div w:id="2105295494">
                                                                  <w:marLeft w:val="0"/>
                                                                  <w:marRight w:val="0"/>
                                                                  <w:marTop w:val="0"/>
                                                                  <w:marBottom w:val="0"/>
                                                                  <w:divBdr>
                                                                    <w:top w:val="none" w:sz="0" w:space="0" w:color="auto"/>
                                                                    <w:left w:val="none" w:sz="0" w:space="0" w:color="auto"/>
                                                                    <w:bottom w:val="none" w:sz="0" w:space="0" w:color="auto"/>
                                                                    <w:right w:val="none" w:sz="0" w:space="0" w:color="auto"/>
                                                                  </w:divBdr>
                                                                </w:div>
                                                              </w:divsChild>
                                                            </w:div>
                                                            <w:div w:id="2024093385">
                                                              <w:marLeft w:val="0"/>
                                                              <w:marRight w:val="0"/>
                                                              <w:marTop w:val="0"/>
                                                              <w:marBottom w:val="240"/>
                                                              <w:divBdr>
                                                                <w:top w:val="none" w:sz="0" w:space="0" w:color="auto"/>
                                                                <w:left w:val="none" w:sz="0" w:space="0" w:color="auto"/>
                                                                <w:bottom w:val="none" w:sz="0" w:space="0" w:color="auto"/>
                                                                <w:right w:val="none" w:sz="0" w:space="0" w:color="auto"/>
                                                              </w:divBdr>
                                                              <w:divsChild>
                                                                <w:div w:id="1785735654">
                                                                  <w:marLeft w:val="0"/>
                                                                  <w:marRight w:val="0"/>
                                                                  <w:marTop w:val="0"/>
                                                                  <w:marBottom w:val="0"/>
                                                                  <w:divBdr>
                                                                    <w:top w:val="none" w:sz="0" w:space="0" w:color="auto"/>
                                                                    <w:left w:val="none" w:sz="0" w:space="0" w:color="auto"/>
                                                                    <w:bottom w:val="none" w:sz="0" w:space="0" w:color="auto"/>
                                                                    <w:right w:val="none" w:sz="0" w:space="0" w:color="auto"/>
                                                                  </w:divBdr>
                                                                </w:div>
                                                              </w:divsChild>
                                                            </w:div>
                                                            <w:div w:id="355355027">
                                                              <w:marLeft w:val="0"/>
                                                              <w:marRight w:val="0"/>
                                                              <w:marTop w:val="0"/>
                                                              <w:marBottom w:val="240"/>
                                                              <w:divBdr>
                                                                <w:top w:val="none" w:sz="0" w:space="0" w:color="auto"/>
                                                                <w:left w:val="none" w:sz="0" w:space="0" w:color="auto"/>
                                                                <w:bottom w:val="none" w:sz="0" w:space="0" w:color="auto"/>
                                                                <w:right w:val="none" w:sz="0" w:space="0" w:color="auto"/>
                                                              </w:divBdr>
                                                              <w:divsChild>
                                                                <w:div w:id="2072848611">
                                                                  <w:marLeft w:val="0"/>
                                                                  <w:marRight w:val="0"/>
                                                                  <w:marTop w:val="0"/>
                                                                  <w:marBottom w:val="0"/>
                                                                  <w:divBdr>
                                                                    <w:top w:val="none" w:sz="0" w:space="0" w:color="auto"/>
                                                                    <w:left w:val="none" w:sz="0" w:space="0" w:color="auto"/>
                                                                    <w:bottom w:val="none" w:sz="0" w:space="0" w:color="auto"/>
                                                                    <w:right w:val="none" w:sz="0" w:space="0" w:color="auto"/>
                                                                  </w:divBdr>
                                                                </w:div>
                                                              </w:divsChild>
                                                            </w:div>
                                                            <w:div w:id="893663903">
                                                              <w:marLeft w:val="0"/>
                                                              <w:marRight w:val="0"/>
                                                              <w:marTop w:val="0"/>
                                                              <w:marBottom w:val="0"/>
                                                              <w:divBdr>
                                                                <w:top w:val="none" w:sz="0" w:space="0" w:color="auto"/>
                                                                <w:left w:val="none" w:sz="0" w:space="0" w:color="auto"/>
                                                                <w:bottom w:val="none" w:sz="0" w:space="0" w:color="auto"/>
                                                                <w:right w:val="none" w:sz="0" w:space="0" w:color="auto"/>
                                                              </w:divBdr>
                                                              <w:divsChild>
                                                                <w:div w:id="18984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44222">
                                  <w:marLeft w:val="0"/>
                                  <w:marRight w:val="0"/>
                                  <w:marTop w:val="0"/>
                                  <w:marBottom w:val="0"/>
                                  <w:divBdr>
                                    <w:top w:val="none" w:sz="0" w:space="0" w:color="auto"/>
                                    <w:left w:val="none" w:sz="0" w:space="0" w:color="auto"/>
                                    <w:bottom w:val="none" w:sz="0" w:space="0" w:color="auto"/>
                                    <w:right w:val="none" w:sz="0" w:space="0" w:color="auto"/>
                                  </w:divBdr>
                                  <w:divsChild>
                                    <w:div w:id="488519817">
                                      <w:marLeft w:val="0"/>
                                      <w:marRight w:val="0"/>
                                      <w:marTop w:val="0"/>
                                      <w:marBottom w:val="0"/>
                                      <w:divBdr>
                                        <w:top w:val="none" w:sz="0" w:space="0" w:color="auto"/>
                                        <w:left w:val="none" w:sz="0" w:space="0" w:color="auto"/>
                                        <w:bottom w:val="none" w:sz="0" w:space="0" w:color="auto"/>
                                        <w:right w:val="none" w:sz="0" w:space="0" w:color="auto"/>
                                      </w:divBdr>
                                      <w:divsChild>
                                        <w:div w:id="1696733440">
                                          <w:marLeft w:val="0"/>
                                          <w:marRight w:val="0"/>
                                          <w:marTop w:val="0"/>
                                          <w:marBottom w:val="0"/>
                                          <w:divBdr>
                                            <w:top w:val="none" w:sz="0" w:space="0" w:color="auto"/>
                                            <w:left w:val="none" w:sz="0" w:space="0" w:color="auto"/>
                                            <w:bottom w:val="none" w:sz="0" w:space="0" w:color="auto"/>
                                            <w:right w:val="none" w:sz="0" w:space="0" w:color="auto"/>
                                          </w:divBdr>
                                          <w:divsChild>
                                            <w:div w:id="939876144">
                                              <w:marLeft w:val="0"/>
                                              <w:marRight w:val="0"/>
                                              <w:marTop w:val="0"/>
                                              <w:marBottom w:val="0"/>
                                              <w:divBdr>
                                                <w:top w:val="none" w:sz="0" w:space="0" w:color="auto"/>
                                                <w:left w:val="none" w:sz="0" w:space="0" w:color="auto"/>
                                                <w:bottom w:val="none" w:sz="0" w:space="0" w:color="auto"/>
                                                <w:right w:val="none" w:sz="0" w:space="0" w:color="auto"/>
                                              </w:divBdr>
                                              <w:divsChild>
                                                <w:div w:id="1581528109">
                                                  <w:marLeft w:val="0"/>
                                                  <w:marRight w:val="0"/>
                                                  <w:marTop w:val="0"/>
                                                  <w:marBottom w:val="0"/>
                                                  <w:divBdr>
                                                    <w:top w:val="none" w:sz="0" w:space="0" w:color="auto"/>
                                                    <w:left w:val="none" w:sz="0" w:space="0" w:color="auto"/>
                                                    <w:bottom w:val="none" w:sz="0" w:space="0" w:color="auto"/>
                                                    <w:right w:val="none" w:sz="0" w:space="0" w:color="auto"/>
                                                  </w:divBdr>
                                                  <w:divsChild>
                                                    <w:div w:id="132142153">
                                                      <w:marLeft w:val="0"/>
                                                      <w:marRight w:val="0"/>
                                                      <w:marTop w:val="0"/>
                                                      <w:marBottom w:val="300"/>
                                                      <w:divBdr>
                                                        <w:top w:val="none" w:sz="0" w:space="0" w:color="auto"/>
                                                        <w:left w:val="none" w:sz="0" w:space="0" w:color="auto"/>
                                                        <w:bottom w:val="none" w:sz="0" w:space="0" w:color="auto"/>
                                                        <w:right w:val="none" w:sz="0" w:space="0" w:color="auto"/>
                                                      </w:divBdr>
                                                      <w:divsChild>
                                                        <w:div w:id="809637566">
                                                          <w:marLeft w:val="-300"/>
                                                          <w:marRight w:val="0"/>
                                                          <w:marTop w:val="0"/>
                                                          <w:marBottom w:val="120"/>
                                                          <w:divBdr>
                                                            <w:top w:val="none" w:sz="0" w:space="0" w:color="auto"/>
                                                            <w:left w:val="none" w:sz="0" w:space="0" w:color="auto"/>
                                                            <w:bottom w:val="none" w:sz="0" w:space="0" w:color="auto"/>
                                                            <w:right w:val="none" w:sz="0" w:space="0" w:color="auto"/>
                                                          </w:divBdr>
                                                        </w:div>
                                                      </w:divsChild>
                                                    </w:div>
                                                    <w:div w:id="695545258">
                                                      <w:marLeft w:val="0"/>
                                                      <w:marRight w:val="0"/>
                                                      <w:marTop w:val="0"/>
                                                      <w:marBottom w:val="0"/>
                                                      <w:divBdr>
                                                        <w:top w:val="none" w:sz="0" w:space="0" w:color="auto"/>
                                                        <w:left w:val="none" w:sz="0" w:space="0" w:color="auto"/>
                                                        <w:bottom w:val="none" w:sz="0" w:space="0" w:color="auto"/>
                                                        <w:right w:val="none" w:sz="0" w:space="0" w:color="auto"/>
                                                      </w:divBdr>
                                                      <w:divsChild>
                                                        <w:div w:id="437651024">
                                                          <w:marLeft w:val="0"/>
                                                          <w:marRight w:val="0"/>
                                                          <w:marTop w:val="0"/>
                                                          <w:marBottom w:val="0"/>
                                                          <w:divBdr>
                                                            <w:top w:val="none" w:sz="0" w:space="0" w:color="auto"/>
                                                            <w:left w:val="none" w:sz="0" w:space="0" w:color="auto"/>
                                                            <w:bottom w:val="none" w:sz="0" w:space="0" w:color="auto"/>
                                                            <w:right w:val="none" w:sz="0" w:space="0" w:color="auto"/>
                                                          </w:divBdr>
                                                          <w:divsChild>
                                                            <w:div w:id="1794326239">
                                                              <w:marLeft w:val="0"/>
                                                              <w:marRight w:val="0"/>
                                                              <w:marTop w:val="0"/>
                                                              <w:marBottom w:val="0"/>
                                                              <w:divBdr>
                                                                <w:top w:val="none" w:sz="0" w:space="0" w:color="auto"/>
                                                                <w:left w:val="none" w:sz="0" w:space="0" w:color="auto"/>
                                                                <w:bottom w:val="none" w:sz="0" w:space="0" w:color="auto"/>
                                                                <w:right w:val="none" w:sz="0" w:space="0" w:color="auto"/>
                                                              </w:divBdr>
                                                              <w:divsChild>
                                                                <w:div w:id="1613317443">
                                                                  <w:marLeft w:val="0"/>
                                                                  <w:marRight w:val="0"/>
                                                                  <w:marTop w:val="0"/>
                                                                  <w:marBottom w:val="0"/>
                                                                  <w:divBdr>
                                                                    <w:top w:val="single" w:sz="2" w:space="0" w:color="818A91"/>
                                                                    <w:left w:val="single" w:sz="2" w:space="0" w:color="818A91"/>
                                                                    <w:bottom w:val="single" w:sz="2" w:space="0" w:color="818A91"/>
                                                                    <w:right w:val="single" w:sz="2" w:space="0" w:color="818A91"/>
                                                                  </w:divBdr>
                                                                  <w:divsChild>
                                                                    <w:div w:id="1239360297">
                                                                      <w:marLeft w:val="0"/>
                                                                      <w:marRight w:val="0"/>
                                                                      <w:marTop w:val="300"/>
                                                                      <w:marBottom w:val="0"/>
                                                                      <w:divBdr>
                                                                        <w:top w:val="none" w:sz="0" w:space="0" w:color="auto"/>
                                                                        <w:left w:val="none" w:sz="0" w:space="0" w:color="auto"/>
                                                                        <w:bottom w:val="none" w:sz="0" w:space="0" w:color="auto"/>
                                                                        <w:right w:val="none" w:sz="0" w:space="0" w:color="auto"/>
                                                                      </w:divBdr>
                                                                      <w:divsChild>
                                                                        <w:div w:id="189268488">
                                                                          <w:marLeft w:val="0"/>
                                                                          <w:marRight w:val="0"/>
                                                                          <w:marTop w:val="0"/>
                                                                          <w:marBottom w:val="375"/>
                                                                          <w:divBdr>
                                                                            <w:top w:val="none" w:sz="0" w:space="0" w:color="auto"/>
                                                                            <w:left w:val="none" w:sz="0" w:space="0" w:color="auto"/>
                                                                            <w:bottom w:val="none" w:sz="0" w:space="0" w:color="auto"/>
                                                                            <w:right w:val="none" w:sz="0" w:space="0" w:color="auto"/>
                                                                          </w:divBdr>
                                                                        </w:div>
                                                                        <w:div w:id="17428715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61182815">
                                                                  <w:marLeft w:val="0"/>
                                                                  <w:marRight w:val="0"/>
                                                                  <w:marTop w:val="0"/>
                                                                  <w:marBottom w:val="0"/>
                                                                  <w:divBdr>
                                                                    <w:top w:val="single" w:sz="2" w:space="0" w:color="818A91"/>
                                                                    <w:left w:val="single" w:sz="2" w:space="0" w:color="818A91"/>
                                                                    <w:bottom w:val="single" w:sz="2" w:space="0" w:color="818A91"/>
                                                                    <w:right w:val="single" w:sz="2" w:space="0" w:color="818A91"/>
                                                                  </w:divBdr>
                                                                  <w:divsChild>
                                                                    <w:div w:id="1720976249">
                                                                      <w:marLeft w:val="0"/>
                                                                      <w:marRight w:val="0"/>
                                                                      <w:marTop w:val="300"/>
                                                                      <w:marBottom w:val="0"/>
                                                                      <w:divBdr>
                                                                        <w:top w:val="none" w:sz="0" w:space="0" w:color="auto"/>
                                                                        <w:left w:val="none" w:sz="0" w:space="0" w:color="auto"/>
                                                                        <w:bottom w:val="none" w:sz="0" w:space="0" w:color="auto"/>
                                                                        <w:right w:val="none" w:sz="0" w:space="0" w:color="auto"/>
                                                                      </w:divBdr>
                                                                      <w:divsChild>
                                                                        <w:div w:id="1098872585">
                                                                          <w:marLeft w:val="0"/>
                                                                          <w:marRight w:val="0"/>
                                                                          <w:marTop w:val="0"/>
                                                                          <w:marBottom w:val="375"/>
                                                                          <w:divBdr>
                                                                            <w:top w:val="none" w:sz="0" w:space="0" w:color="auto"/>
                                                                            <w:left w:val="none" w:sz="0" w:space="0" w:color="auto"/>
                                                                            <w:bottom w:val="none" w:sz="0" w:space="0" w:color="auto"/>
                                                                            <w:right w:val="none" w:sz="0" w:space="0" w:color="auto"/>
                                                                          </w:divBdr>
                                                                        </w:div>
                                                                        <w:div w:id="11255886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8227373">
                                                                  <w:marLeft w:val="0"/>
                                                                  <w:marRight w:val="0"/>
                                                                  <w:marTop w:val="0"/>
                                                                  <w:marBottom w:val="0"/>
                                                                  <w:divBdr>
                                                                    <w:top w:val="single" w:sz="2" w:space="0" w:color="818A91"/>
                                                                    <w:left w:val="single" w:sz="2" w:space="0" w:color="818A91"/>
                                                                    <w:bottom w:val="single" w:sz="2" w:space="0" w:color="818A91"/>
                                                                    <w:right w:val="single" w:sz="2" w:space="0" w:color="818A91"/>
                                                                  </w:divBdr>
                                                                  <w:divsChild>
                                                                    <w:div w:id="1410158394">
                                                                      <w:marLeft w:val="0"/>
                                                                      <w:marRight w:val="0"/>
                                                                      <w:marTop w:val="300"/>
                                                                      <w:marBottom w:val="0"/>
                                                                      <w:divBdr>
                                                                        <w:top w:val="none" w:sz="0" w:space="0" w:color="auto"/>
                                                                        <w:left w:val="none" w:sz="0" w:space="0" w:color="auto"/>
                                                                        <w:bottom w:val="none" w:sz="0" w:space="0" w:color="auto"/>
                                                                        <w:right w:val="none" w:sz="0" w:space="0" w:color="auto"/>
                                                                      </w:divBdr>
                                                                      <w:divsChild>
                                                                        <w:div w:id="541868857">
                                                                          <w:marLeft w:val="0"/>
                                                                          <w:marRight w:val="0"/>
                                                                          <w:marTop w:val="0"/>
                                                                          <w:marBottom w:val="375"/>
                                                                          <w:divBdr>
                                                                            <w:top w:val="none" w:sz="0" w:space="0" w:color="auto"/>
                                                                            <w:left w:val="none" w:sz="0" w:space="0" w:color="auto"/>
                                                                            <w:bottom w:val="none" w:sz="0" w:space="0" w:color="auto"/>
                                                                            <w:right w:val="none" w:sz="0" w:space="0" w:color="auto"/>
                                                                          </w:divBdr>
                                                                        </w:div>
                                                                        <w:div w:id="1590855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56005124">
                                                                  <w:marLeft w:val="0"/>
                                                                  <w:marRight w:val="0"/>
                                                                  <w:marTop w:val="0"/>
                                                                  <w:marBottom w:val="0"/>
                                                                  <w:divBdr>
                                                                    <w:top w:val="single" w:sz="2" w:space="0" w:color="818A91"/>
                                                                    <w:left w:val="single" w:sz="2" w:space="0" w:color="818A91"/>
                                                                    <w:bottom w:val="single" w:sz="2" w:space="0" w:color="818A91"/>
                                                                    <w:right w:val="single" w:sz="2" w:space="0" w:color="818A91"/>
                                                                  </w:divBdr>
                                                                  <w:divsChild>
                                                                    <w:div w:id="1354840845">
                                                                      <w:marLeft w:val="0"/>
                                                                      <w:marRight w:val="0"/>
                                                                      <w:marTop w:val="300"/>
                                                                      <w:marBottom w:val="0"/>
                                                                      <w:divBdr>
                                                                        <w:top w:val="none" w:sz="0" w:space="0" w:color="auto"/>
                                                                        <w:left w:val="none" w:sz="0" w:space="0" w:color="auto"/>
                                                                        <w:bottom w:val="none" w:sz="0" w:space="0" w:color="auto"/>
                                                                        <w:right w:val="none" w:sz="0" w:space="0" w:color="auto"/>
                                                                      </w:divBdr>
                                                                      <w:divsChild>
                                                                        <w:div w:id="1696929599">
                                                                          <w:marLeft w:val="0"/>
                                                                          <w:marRight w:val="0"/>
                                                                          <w:marTop w:val="0"/>
                                                                          <w:marBottom w:val="375"/>
                                                                          <w:divBdr>
                                                                            <w:top w:val="none" w:sz="0" w:space="0" w:color="auto"/>
                                                                            <w:left w:val="none" w:sz="0" w:space="0" w:color="auto"/>
                                                                            <w:bottom w:val="none" w:sz="0" w:space="0" w:color="auto"/>
                                                                            <w:right w:val="none" w:sz="0" w:space="0" w:color="auto"/>
                                                                          </w:divBdr>
                                                                        </w:div>
                                                                        <w:div w:id="1650935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260418">
              <w:marLeft w:val="0"/>
              <w:marRight w:val="0"/>
              <w:marTop w:val="0"/>
              <w:marBottom w:val="0"/>
              <w:divBdr>
                <w:top w:val="single" w:sz="6" w:space="0" w:color="1A1C21"/>
                <w:left w:val="none" w:sz="0" w:space="0" w:color="auto"/>
                <w:bottom w:val="none" w:sz="0" w:space="0" w:color="auto"/>
                <w:right w:val="none" w:sz="0" w:space="0" w:color="auto"/>
              </w:divBdr>
              <w:divsChild>
                <w:div w:id="797184834">
                  <w:marLeft w:val="0"/>
                  <w:marRight w:val="0"/>
                  <w:marTop w:val="0"/>
                  <w:marBottom w:val="0"/>
                  <w:divBdr>
                    <w:top w:val="none" w:sz="0" w:space="0" w:color="auto"/>
                    <w:left w:val="none" w:sz="0" w:space="0" w:color="auto"/>
                    <w:bottom w:val="none" w:sz="0" w:space="0" w:color="auto"/>
                    <w:right w:val="none" w:sz="0" w:space="0" w:color="auto"/>
                  </w:divBdr>
                  <w:divsChild>
                    <w:div w:id="1359310880">
                      <w:marLeft w:val="0"/>
                      <w:marRight w:val="0"/>
                      <w:marTop w:val="0"/>
                      <w:marBottom w:val="0"/>
                      <w:divBdr>
                        <w:top w:val="none" w:sz="0" w:space="0" w:color="auto"/>
                        <w:left w:val="none" w:sz="0" w:space="0" w:color="auto"/>
                        <w:bottom w:val="none" w:sz="0" w:space="0" w:color="auto"/>
                        <w:right w:val="none" w:sz="0" w:space="0" w:color="auto"/>
                      </w:divBdr>
                      <w:divsChild>
                        <w:div w:id="638342966">
                          <w:marLeft w:val="0"/>
                          <w:marRight w:val="0"/>
                          <w:marTop w:val="0"/>
                          <w:marBottom w:val="0"/>
                          <w:divBdr>
                            <w:top w:val="none" w:sz="0" w:space="0" w:color="auto"/>
                            <w:left w:val="none" w:sz="0" w:space="0" w:color="auto"/>
                            <w:bottom w:val="none" w:sz="0" w:space="0" w:color="auto"/>
                            <w:right w:val="none" w:sz="0" w:space="0" w:color="auto"/>
                          </w:divBdr>
                          <w:divsChild>
                            <w:div w:id="2146778821">
                              <w:marLeft w:val="-300"/>
                              <w:marRight w:val="-300"/>
                              <w:marTop w:val="0"/>
                              <w:marBottom w:val="0"/>
                              <w:divBdr>
                                <w:top w:val="none" w:sz="0" w:space="0" w:color="auto"/>
                                <w:left w:val="none" w:sz="0" w:space="0" w:color="auto"/>
                                <w:bottom w:val="none" w:sz="0" w:space="0" w:color="auto"/>
                                <w:right w:val="none" w:sz="0" w:space="0" w:color="auto"/>
                              </w:divBdr>
                              <w:divsChild>
                                <w:div w:id="407264369">
                                  <w:marLeft w:val="0"/>
                                  <w:marRight w:val="0"/>
                                  <w:marTop w:val="240"/>
                                  <w:marBottom w:val="0"/>
                                  <w:divBdr>
                                    <w:top w:val="none" w:sz="0" w:space="0" w:color="auto"/>
                                    <w:left w:val="none" w:sz="0" w:space="0" w:color="auto"/>
                                    <w:bottom w:val="none" w:sz="0" w:space="0" w:color="auto"/>
                                    <w:right w:val="none" w:sz="0" w:space="0" w:color="auto"/>
                                  </w:divBdr>
                                  <w:divsChild>
                                    <w:div w:id="5591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43578">
          <w:marLeft w:val="0"/>
          <w:marRight w:val="0"/>
          <w:marTop w:val="0"/>
          <w:marBottom w:val="0"/>
          <w:divBdr>
            <w:top w:val="none" w:sz="0" w:space="0" w:color="auto"/>
            <w:left w:val="none" w:sz="0" w:space="0" w:color="auto"/>
            <w:bottom w:val="none" w:sz="0" w:space="0" w:color="auto"/>
            <w:right w:val="none" w:sz="0" w:space="0" w:color="auto"/>
          </w:divBdr>
          <w:divsChild>
            <w:div w:id="1388216112">
              <w:marLeft w:val="0"/>
              <w:marRight w:val="0"/>
              <w:marTop w:val="0"/>
              <w:marBottom w:val="0"/>
              <w:divBdr>
                <w:top w:val="none" w:sz="0" w:space="0" w:color="auto"/>
                <w:left w:val="none" w:sz="0" w:space="0" w:color="auto"/>
                <w:bottom w:val="none" w:sz="0" w:space="0" w:color="auto"/>
                <w:right w:val="none" w:sz="0" w:space="0" w:color="auto"/>
              </w:divBdr>
              <w:divsChild>
                <w:div w:id="1003970732">
                  <w:marLeft w:val="0"/>
                  <w:marRight w:val="0"/>
                  <w:marTop w:val="0"/>
                  <w:marBottom w:val="0"/>
                  <w:divBdr>
                    <w:top w:val="none" w:sz="0" w:space="0" w:color="auto"/>
                    <w:left w:val="none" w:sz="0" w:space="0" w:color="auto"/>
                    <w:bottom w:val="none" w:sz="0" w:space="0" w:color="auto"/>
                    <w:right w:val="none" w:sz="0" w:space="0" w:color="auto"/>
                  </w:divBdr>
                  <w:divsChild>
                    <w:div w:id="390007720">
                      <w:marLeft w:val="0"/>
                      <w:marRight w:val="0"/>
                      <w:marTop w:val="0"/>
                      <w:marBottom w:val="0"/>
                      <w:divBdr>
                        <w:top w:val="none" w:sz="0" w:space="0" w:color="auto"/>
                        <w:left w:val="none" w:sz="0" w:space="0" w:color="auto"/>
                        <w:bottom w:val="none" w:sz="0" w:space="0" w:color="auto"/>
                        <w:right w:val="none" w:sz="0" w:space="0" w:color="auto"/>
                      </w:divBdr>
                      <w:divsChild>
                        <w:div w:id="1336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52101">
      <w:bodyDiv w:val="1"/>
      <w:marLeft w:val="0"/>
      <w:marRight w:val="0"/>
      <w:marTop w:val="0"/>
      <w:marBottom w:val="0"/>
      <w:divBdr>
        <w:top w:val="none" w:sz="0" w:space="0" w:color="auto"/>
        <w:left w:val="none" w:sz="0" w:space="0" w:color="auto"/>
        <w:bottom w:val="none" w:sz="0" w:space="0" w:color="auto"/>
        <w:right w:val="none" w:sz="0" w:space="0" w:color="auto"/>
      </w:divBdr>
    </w:div>
    <w:div w:id="19308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15621</Words>
  <Characters>89041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2021-03-29T06:42:00Z</dcterms:created>
  <dcterms:modified xsi:type="dcterms:W3CDTF">2023-05-10T13:32:00Z</dcterms:modified>
</cp:coreProperties>
</file>