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A908FB" w:rsidRDefault="00A908FB" w:rsidP="00806C0D">
      <w:pPr>
        <w:pStyle w:val="a3"/>
        <w:jc w:val="center"/>
        <w:rPr>
          <w:b/>
          <w:lang w:val="en-US"/>
        </w:rPr>
      </w:pPr>
      <w:r w:rsidRPr="00A908FB">
        <w:rPr>
          <w:b/>
        </w:rPr>
        <w:t xml:space="preserve">Никифоров С.В. </w:t>
      </w:r>
    </w:p>
    <w:p w:rsidR="00A908FB" w:rsidRPr="00A908FB" w:rsidRDefault="00A908FB" w:rsidP="00806C0D">
      <w:pPr>
        <w:pStyle w:val="a3"/>
        <w:jc w:val="center"/>
        <w:rPr>
          <w:b/>
        </w:rPr>
      </w:pPr>
      <w:r w:rsidRPr="00A908FB">
        <w:rPr>
          <w:rStyle w:val="10"/>
        </w:rPr>
        <w:t>Пробелы и их восполнение в современном международном прав</w:t>
      </w:r>
      <w:r w:rsidRPr="00A908FB">
        <w:rPr>
          <w:b/>
        </w:rPr>
        <w:t xml:space="preserve">е </w:t>
      </w:r>
    </w:p>
    <w:p w:rsidR="00B55B73" w:rsidRPr="00A908FB" w:rsidRDefault="00A908FB" w:rsidP="00806C0D">
      <w:pPr>
        <w:pStyle w:val="a3"/>
        <w:jc w:val="center"/>
        <w:rPr>
          <w:b/>
        </w:rPr>
      </w:pPr>
      <w:r w:rsidRPr="00A908FB">
        <w:rPr>
          <w:b/>
        </w:rPr>
        <w:t>2023</w:t>
      </w:r>
    </w:p>
    <w:p w:rsidR="00F145DF" w:rsidRPr="00A908FB" w:rsidRDefault="00F145DF" w:rsidP="00806C0D">
      <w:pPr>
        <w:pStyle w:val="a3"/>
        <w:jc w:val="center"/>
        <w:rPr>
          <w:b/>
        </w:rPr>
      </w:pPr>
    </w:p>
    <w:p w:rsidR="00A908FB" w:rsidRDefault="00A908FB" w:rsidP="00806C0D">
      <w:pPr>
        <w:pStyle w:val="a3"/>
        <w:jc w:val="center"/>
        <w:rPr>
          <w:b/>
        </w:rPr>
      </w:pPr>
      <w:r>
        <w:rPr>
          <w:b/>
        </w:rPr>
        <w:t xml:space="preserve">Диссертация </w:t>
      </w:r>
    </w:p>
    <w:p w:rsidR="00F145DF" w:rsidRPr="00A908FB" w:rsidRDefault="00A908FB" w:rsidP="00806C0D">
      <w:pPr>
        <w:pStyle w:val="a3"/>
        <w:jc w:val="center"/>
        <w:rPr>
          <w:b/>
        </w:rPr>
      </w:pPr>
      <w:r>
        <w:rPr>
          <w:b/>
        </w:rPr>
        <w:t>на соискание ученой степени 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D17B7B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D17B7B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D17B7B" w:rsidP="00B55B73">
      <w:pPr>
        <w:pStyle w:val="a3"/>
        <w:jc w:val="center"/>
      </w:pPr>
      <w:hyperlink r:id="rId10" w:history="1">
        <w:r w:rsidR="009170CC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9170CC" w:rsidRDefault="00D17B7B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>Разработка и продвижение сайтов - от визитки до интернет-магазина</w:t>
        </w:r>
      </w:hyperlink>
      <w:r w:rsidR="00806C0D" w:rsidRPr="00806C0D">
        <w:rPr>
          <w:color w:val="0000FF" w:themeColor="hyperlink"/>
          <w:u w:val="single"/>
        </w:rPr>
        <w:t xml:space="preserve"> (</w:t>
      </w:r>
      <w:r w:rsidR="00806C0D">
        <w:rPr>
          <w:color w:val="0000FF" w:themeColor="hyperlink"/>
          <w:u w:val="single"/>
          <w:lang w:val="en-US"/>
        </w:rPr>
        <w:t>facebook</w:t>
      </w:r>
      <w:r w:rsidR="00806C0D" w:rsidRPr="00806C0D">
        <w:rPr>
          <w:color w:val="0000FF" w:themeColor="hyperlink"/>
          <w:u w:val="single"/>
        </w:rPr>
        <w:t>)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jc w:val="center"/>
        <w:rPr>
          <w:color w:val="000000" w:themeColor="text1"/>
        </w:rPr>
      </w:pPr>
      <w:r w:rsidRPr="00A908FB">
        <w:rPr>
          <w:color w:val="000000" w:themeColor="text1"/>
        </w:rPr>
        <w:t>ОГЛАВЛЕНИЕ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Введение 3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 xml:space="preserve">Глава I. Теоретические подходы к проблеме пробелов в 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международном праве 22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§ 1.1. Научно-доктринальные взгляды на проблему пробелов в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международном праве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22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§ 1.2. Критерии пробельности. Классификация пробелов по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критерию связи с международно-правовыми институтами и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отраслями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56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Глава II. Специфика пробелов в традиционных международно</w:t>
      </w:r>
      <w:r w:rsidRPr="00A908FB">
        <w:rPr>
          <w:color w:val="000000" w:themeColor="text1"/>
        </w:rPr>
        <w:t>правовых институтах и отраслях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76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§ 2.1. Степень пробельности в традиционных отраслях и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институтах международного права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76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§ 2.2. Восполнение пробелов в традиционных международно</w:t>
      </w:r>
      <w:r w:rsidRPr="00A908FB">
        <w:rPr>
          <w:color w:val="000000" w:themeColor="text1"/>
        </w:rPr>
        <w:t>правовых институтах и отраслях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88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Глава III. Специфика пробелов в новых международно-правовых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институтах и отраслях международного права.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112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§ 3.1. Пробелы и их восполнение в «новых» сферах общественных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отношений, связанных с развитием технологий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112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§ 3.2. Пробелы и их восполнение на примере общественных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отношений в технологической сфере, касающихся физической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природы человека</w:t>
      </w: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150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t>Заключение 168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A908FB" w:rsidRPr="00A908FB" w:rsidRDefault="00A908FB" w:rsidP="00A908FB">
      <w:pPr>
        <w:pStyle w:val="a5"/>
        <w:rPr>
          <w:color w:val="000000" w:themeColor="text1"/>
        </w:rPr>
      </w:pPr>
      <w:r w:rsidRPr="00A908FB">
        <w:rPr>
          <w:color w:val="000000" w:themeColor="text1"/>
        </w:rPr>
        <w:lastRenderedPageBreak/>
        <w:t>Список литературы 175</w:t>
      </w:r>
    </w:p>
    <w:p w:rsidR="00A908FB" w:rsidRDefault="00A908FB" w:rsidP="00A908FB">
      <w:pPr>
        <w:pStyle w:val="a5"/>
        <w:rPr>
          <w:color w:val="000000" w:themeColor="text1"/>
        </w:rPr>
      </w:pPr>
    </w:p>
    <w:p w:rsidR="00806C0D" w:rsidRPr="009170CC" w:rsidRDefault="00A908FB" w:rsidP="00A908FB">
      <w:pPr>
        <w:pStyle w:val="a5"/>
        <w:rPr>
          <w:color w:val="000000" w:themeColor="text1"/>
        </w:rPr>
      </w:pPr>
      <w:bookmarkStart w:id="0" w:name="_GoBack"/>
      <w:bookmarkEnd w:id="0"/>
      <w:r w:rsidRPr="00A908FB">
        <w:rPr>
          <w:color w:val="000000" w:themeColor="text1"/>
        </w:rPr>
        <w:t>Приложения 220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sectPr w:rsidR="00806C0D" w:rsidRPr="009170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B" w:rsidRDefault="00D17B7B" w:rsidP="00693724">
      <w:pPr>
        <w:spacing w:after="0" w:line="240" w:lineRule="auto"/>
      </w:pPr>
      <w:r>
        <w:separator/>
      </w:r>
    </w:p>
  </w:endnote>
  <w:endnote w:type="continuationSeparator" w:id="0">
    <w:p w:rsidR="00D17B7B" w:rsidRDefault="00D17B7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B" w:rsidRDefault="00D17B7B" w:rsidP="00693724">
      <w:pPr>
        <w:spacing w:after="0" w:line="240" w:lineRule="auto"/>
      </w:pPr>
      <w:r>
        <w:separator/>
      </w:r>
    </w:p>
  </w:footnote>
  <w:footnote w:type="continuationSeparator" w:id="0">
    <w:p w:rsidR="00D17B7B" w:rsidRDefault="00D17B7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9170CC"/>
    <w:rsid w:val="00A42522"/>
    <w:rsid w:val="00A908FB"/>
    <w:rsid w:val="00AA6F1A"/>
    <w:rsid w:val="00B55B73"/>
    <w:rsid w:val="00C23A4E"/>
    <w:rsid w:val="00C53BDA"/>
    <w:rsid w:val="00CA40C2"/>
    <w:rsid w:val="00D17B7B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7539-4101-4725-A505-F8E9F515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23</cp:revision>
  <dcterms:created xsi:type="dcterms:W3CDTF">2023-08-26T13:51:00Z</dcterms:created>
  <dcterms:modified xsi:type="dcterms:W3CDTF">2023-12-03T08:17:00Z</dcterms:modified>
</cp:coreProperties>
</file>