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553763" w:rsidRPr="00D47330" w:rsidRDefault="00553763" w:rsidP="00D47330">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D47330">
        <w:rPr>
          <w:rFonts w:ascii="Times New Roman" w:eastAsia="Times New Roman" w:hAnsi="Times New Roman" w:cs="Times New Roman"/>
          <w:b/>
          <w:sz w:val="32"/>
          <w:szCs w:val="32"/>
          <w:bdr w:val="none" w:sz="0" w:space="0" w:color="auto" w:frame="1"/>
          <w:lang w:eastAsia="ru-RU"/>
        </w:rPr>
        <w:t>Повышение экономической эффективности производства в компании на основе совершенствова</w:t>
      </w:r>
      <w:r w:rsidR="00D47330" w:rsidRPr="00D47330">
        <w:rPr>
          <w:rFonts w:ascii="Times New Roman" w:eastAsia="Times New Roman" w:hAnsi="Times New Roman" w:cs="Times New Roman"/>
          <w:b/>
          <w:sz w:val="32"/>
          <w:szCs w:val="32"/>
          <w:bdr w:val="none" w:sz="0" w:space="0" w:color="auto" w:frame="1"/>
          <w:lang w:eastAsia="ru-RU"/>
        </w:rPr>
        <w:t>ния инвестиционной деятельности</w:t>
      </w:r>
    </w:p>
    <w:p w:rsidR="00D47330" w:rsidRDefault="00D47330" w:rsidP="00D47330">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2017</w:t>
      </w:r>
    </w:p>
    <w:p w:rsidR="00D47330" w:rsidRPr="00553763" w:rsidRDefault="00D47330" w:rsidP="00D47330">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 иплом</w:t>
      </w:r>
    </w:p>
    <w:p w:rsidR="00553763" w:rsidRPr="00553763" w:rsidRDefault="00553763" w:rsidP="00553763">
      <w:pPr>
        <w:spacing w:after="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Проблемы повышения экономической эффективности производства вызывает много споров в научной среде. При этом практических разработок по повышению экономической эффективности в строительной отрасли явно не недостаточно. Еще меньше исследований, основанных на реализации инвестиционной деятельности, что обуславливает актуальность выбранной темы исследования.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ОГЛАВЛЕНИЕ</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ВВЕДЕНИЕ</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ТЕОРЕТИЧЕСКИЕ ОСНОВЫ ЭКОНОМИЧЕСКОЙ ЭФФЕКТИВНОСТИ ПРОИЗВОДСТВА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.1 Понятие и сущность экономической эффективности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.2 Показатели экономической эффективности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.3 Инвестиционная деятельность как фактор повышения экономической эффективности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2. ОРГАНИЗАЦИОННО-ЭКОНОМИЧЕСКАЯ ХАРАКТЕРИСТИКА ПРЕДПРИЯТИЯ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.1 Организационно-экономическая характеристика объекта исследования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2.2 Анализ хозяйственной деятельности ООО «СКВ»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2.3 Оценка экономической эффективности производства ООО «СКВ»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3. ПОВЫШЕНИЕ ЭКОНОМИЧЕСКОЙ ЭФФЕКТИВНОСТИ ПРОИЗВОДСТВА ООО «СКВ» НА ОСНОВЕ РЕАЛИЗАЦИИ ИНВЕСТИЦИОННОГО ПРОЕКТА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.1 Рекомендации по повышению эффективности деятельности ООО «СКВ»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.2 Технико-экономическое обоснование инвестиционного проекта по приобретению бетонного завода «РИФЕЙ-БЕТОН-25»</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ЗАКЛЮЧЕНИЕ</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СПИСОК ИСПОЛЬЗОВАННЫХ ИСТОЧНИКОВ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ПРИЛОЖЕНИЕ</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ВВЕДЕНИЕ</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Проблемы повышения экономической эффективности производства вызывает много споров в научной среде. При этом практических разработок по повышению экономической эффективности в строительной отрасли явно не недостаточно. Еще меньше исследований, основанных на реализации инвестиционной деятельности, что обуславливает актуальность выбранной темы исследования.</w:t>
      </w:r>
    </w:p>
    <w:p w:rsidR="00553763" w:rsidRPr="00D2236A"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Каждый руководитель сталкивается с вопросом повышения экономической эффективности деятельности своей организации. Одним из путей ее повышения является совершенствование инвестиционной деятельности организации. Инвестиционная деятельность является неотъемлемой частью успешного существования организации, а так же определяет эффективность её деятельности. Ведение деятельности по осуществлению инвестиций является одним из самых важных аспектов функционирования коммерческой организации. Причинами, вызвавшие необходимость инвестиций, являются обновление имеющейся материально-технической базы, наращивание объемов производства, освоение новых видов деятельности.</w:t>
      </w:r>
    </w:p>
    <w:p w:rsidR="009E0099" w:rsidRPr="009C1A8A" w:rsidRDefault="009E0099" w:rsidP="009E009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1A8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9E0099" w:rsidRPr="009C1A8A" w:rsidRDefault="000422BE" w:rsidP="009E0099">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9E0099" w:rsidRPr="009C1A8A">
          <w:rPr>
            <w:rFonts w:ascii="Times New Roman CYR" w:eastAsia="Times New Roman" w:hAnsi="Times New Roman CYR" w:cs="Times New Roman CYR"/>
            <w:b/>
            <w:color w:val="0000FF"/>
            <w:sz w:val="28"/>
            <w:szCs w:val="28"/>
            <w:u w:val="single"/>
            <w:lang w:val="en-US" w:eastAsia="ru-RU"/>
          </w:rPr>
          <w:t>http</w:t>
        </w:r>
        <w:r w:rsidR="009E0099" w:rsidRPr="009C1A8A">
          <w:rPr>
            <w:rFonts w:ascii="Times New Roman CYR" w:eastAsia="Times New Roman" w:hAnsi="Times New Roman CYR" w:cs="Times New Roman CYR"/>
            <w:b/>
            <w:color w:val="0000FF"/>
            <w:sz w:val="28"/>
            <w:szCs w:val="28"/>
            <w:u w:val="single"/>
            <w:lang w:eastAsia="ru-RU"/>
          </w:rPr>
          <w:t>://учебники.информ2000.рф/</w:t>
        </w:r>
        <w:r w:rsidR="009E0099" w:rsidRPr="009C1A8A">
          <w:rPr>
            <w:rFonts w:ascii="Times New Roman CYR" w:eastAsia="Times New Roman" w:hAnsi="Times New Roman CYR" w:cs="Times New Roman CYR"/>
            <w:b/>
            <w:color w:val="0000FF"/>
            <w:sz w:val="28"/>
            <w:szCs w:val="28"/>
            <w:u w:val="single"/>
            <w:lang w:val="en-US" w:eastAsia="ru-RU"/>
          </w:rPr>
          <w:t>diplom</w:t>
        </w:r>
        <w:r w:rsidR="009E0099" w:rsidRPr="009C1A8A">
          <w:rPr>
            <w:rFonts w:ascii="Times New Roman CYR" w:eastAsia="Times New Roman" w:hAnsi="Times New Roman CYR" w:cs="Times New Roman CYR"/>
            <w:b/>
            <w:color w:val="0000FF"/>
            <w:sz w:val="28"/>
            <w:szCs w:val="28"/>
            <w:u w:val="single"/>
            <w:lang w:eastAsia="ru-RU"/>
          </w:rPr>
          <w:t>.</w:t>
        </w:r>
        <w:r w:rsidR="009E0099" w:rsidRPr="009C1A8A">
          <w:rPr>
            <w:rFonts w:ascii="Times New Roman CYR" w:eastAsia="Times New Roman" w:hAnsi="Times New Roman CYR" w:cs="Times New Roman CYR"/>
            <w:b/>
            <w:color w:val="0000FF"/>
            <w:sz w:val="28"/>
            <w:szCs w:val="28"/>
            <w:u w:val="single"/>
            <w:lang w:val="en-US" w:eastAsia="ru-RU"/>
          </w:rPr>
          <w:t>shtml</w:t>
        </w:r>
      </w:hyperlink>
    </w:p>
    <w:p w:rsidR="009E0099" w:rsidRPr="009E0099" w:rsidRDefault="009E0099" w:rsidP="00553763">
      <w:pPr>
        <w:spacing w:after="420" w:line="480" w:lineRule="atLeast"/>
        <w:textAlignment w:val="baseline"/>
        <w:rPr>
          <w:rFonts w:ascii="Times New Roman" w:eastAsia="Times New Roman" w:hAnsi="Times New Roman" w:cs="Times New Roman"/>
          <w:color w:val="444444"/>
          <w:sz w:val="21"/>
          <w:szCs w:val="21"/>
          <w:lang w:eastAsia="ru-RU"/>
        </w:rPr>
      </w:pP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Целью выпускной квалификационной работы является повышение экономической эффективности производства на основе совершенствования инвестиционной деятельности в ООО «Строительная Компания Вытегра» за счёт имеющихся резервов и с учетом организационно-экономических особенностей анализируемого предприятия.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Для достижения поставленной цели в работе решаются следующие задачи:</w:t>
      </w:r>
    </w:p>
    <w:p w:rsidR="00553763" w:rsidRPr="00862896"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исследование понятия и основных показателей экономической эффективности, выявление факторов и условий ее повышения;</w:t>
      </w:r>
    </w:p>
    <w:tbl>
      <w:tblPr>
        <w:tblStyle w:val="a6"/>
        <w:tblW w:w="0" w:type="auto"/>
        <w:jc w:val="center"/>
        <w:tblInd w:w="0" w:type="dxa"/>
        <w:tblLook w:val="04A0" w:firstRow="1" w:lastRow="0" w:firstColumn="1" w:lastColumn="0" w:noHBand="0" w:noVBand="1"/>
      </w:tblPr>
      <w:tblGrid>
        <w:gridCol w:w="8472"/>
      </w:tblGrid>
      <w:tr w:rsidR="00862896" w:rsidTr="00862896">
        <w:trPr>
          <w:jc w:val="center"/>
        </w:trPr>
        <w:tc>
          <w:tcPr>
            <w:tcW w:w="8472" w:type="dxa"/>
            <w:tcBorders>
              <w:top w:val="single" w:sz="4" w:space="0" w:color="auto"/>
              <w:left w:val="single" w:sz="4" w:space="0" w:color="auto"/>
              <w:bottom w:val="single" w:sz="4" w:space="0" w:color="auto"/>
              <w:right w:val="single" w:sz="4" w:space="0" w:color="auto"/>
            </w:tcBorders>
            <w:hideMark/>
          </w:tcPr>
          <w:p w:rsidR="00862896" w:rsidRDefault="000422BE">
            <w:pPr>
              <w:spacing w:line="360" w:lineRule="auto"/>
              <w:textAlignment w:val="baseline"/>
              <w:rPr>
                <w:rFonts w:ascii="Arial" w:eastAsia="Times New Roman" w:hAnsi="Arial" w:cs="Times New Roman"/>
                <w:color w:val="444444"/>
                <w:sz w:val="21"/>
                <w:szCs w:val="21"/>
              </w:rPr>
            </w:pPr>
            <w:hyperlink r:id="rId9" w:history="1">
              <w:r w:rsidR="00862896">
                <w:rPr>
                  <w:rStyle w:val="a4"/>
                  <w:rFonts w:eastAsia="Times New Roman" w:cs="Times New Roman"/>
                  <w:sz w:val="21"/>
                  <w:szCs w:val="21"/>
                </w:rPr>
                <w:t>Вернуться в библиотеку по экономике и праву: учебники, дипломы, диссертации</w:t>
              </w:r>
            </w:hyperlink>
          </w:p>
          <w:p w:rsidR="00862896" w:rsidRDefault="000422BE">
            <w:pPr>
              <w:spacing w:line="360" w:lineRule="auto"/>
              <w:textAlignment w:val="baseline"/>
              <w:rPr>
                <w:rFonts w:ascii="Arial" w:eastAsia="Times New Roman" w:hAnsi="Arial" w:cs="Times New Roman"/>
                <w:color w:val="444444"/>
                <w:sz w:val="21"/>
                <w:szCs w:val="21"/>
              </w:rPr>
            </w:pPr>
            <w:hyperlink r:id="rId10" w:history="1">
              <w:r w:rsidR="00862896">
                <w:rPr>
                  <w:rStyle w:val="a4"/>
                  <w:rFonts w:eastAsia="Times New Roman" w:cs="Times New Roman"/>
                  <w:sz w:val="21"/>
                  <w:szCs w:val="21"/>
                </w:rPr>
                <w:t>Рерайт текстов и уникализация 90 %</w:t>
              </w:r>
            </w:hyperlink>
          </w:p>
          <w:p w:rsidR="00862896" w:rsidRDefault="000422BE">
            <w:pPr>
              <w:autoSpaceDN w:val="0"/>
              <w:spacing w:line="360" w:lineRule="auto"/>
              <w:textAlignment w:val="baseline"/>
              <w:rPr>
                <w:rFonts w:ascii="Arial" w:eastAsia="Times New Roman" w:hAnsi="Arial" w:cs="Times New Roman"/>
                <w:color w:val="444444"/>
                <w:sz w:val="21"/>
                <w:szCs w:val="21"/>
              </w:rPr>
            </w:pPr>
            <w:hyperlink r:id="rId11" w:history="1">
              <w:r w:rsidR="00862896">
                <w:rPr>
                  <w:rStyle w:val="a4"/>
                  <w:rFonts w:eastAsia="Times New Roman" w:cs="Times New Roman"/>
                  <w:sz w:val="21"/>
                  <w:szCs w:val="21"/>
                </w:rPr>
                <w:t>Написание по заказу контрольных, дипломов, диссертаций. . .</w:t>
              </w:r>
            </w:hyperlink>
          </w:p>
        </w:tc>
      </w:tr>
    </w:tbl>
    <w:p w:rsidR="00862896" w:rsidRPr="00862896" w:rsidRDefault="00862896" w:rsidP="00553763">
      <w:pPr>
        <w:spacing w:after="420" w:line="480" w:lineRule="atLeast"/>
        <w:textAlignment w:val="baseline"/>
        <w:rPr>
          <w:rFonts w:ascii="Times New Roman" w:eastAsia="Times New Roman" w:hAnsi="Times New Roman" w:cs="Times New Roman"/>
          <w:color w:val="444444"/>
          <w:sz w:val="21"/>
          <w:szCs w:val="21"/>
          <w:lang w:eastAsia="ru-RU"/>
        </w:rPr>
      </w:pP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оценка экономической эффективности использования производственно-финансовых ресурсов предприятия и результативности его деятельности;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разработка направлений повышения экономической эффективности производства за счет реализации инвестиционной деятельности.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Предметом исследования являются факторы оказывающие влияние на повышение экономической эффективности производства за счет совершенствования инвестиционной деятельности.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Объектом исследования является ООО «Строительная Компания Вытегра», далее по тексту ООО «СКВ».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Теоретической и методологической основой данной работы послужили положения из учебной литературы, интернет-ресурсы, статистическая отчетность.</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При написании работы были использованы общенаучные методы, в том числе методы системного, статического анализа и синтеза, методы логического, индуктивного и дедуктивного подходов, нормативный и специальные методы исследования (балансовый, экономико-статистический, систематизации и группировки, организационного и экономико-математического моделирования).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Практическая значимость проведенного исследования состоит в разработке рекомендаций по повышению экономической эффективности за счет совершенствования инвестиционной деятельности в ООО «СКВ».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ТЕОРЕТИЧЕСКИЕ ОСНОВЫ ЭКОНОМИЧЕСКОЙ ЭФФЕКТИВНОСТИ ПРОИЗВОДСТВА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1.1 Понятие и сущность экономической эффективности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Основным аспектом деятельности организации является рациональное использование и экономия ресурсов при создании конечного продукта, поэтому всегда возникает проблема эффективности производства. В современных условиях рыночной экономики, деятельность организаций осуществляется на свой страх и риск, то эта проблема приобретает первостепенное значение.</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Для наилучшего понятия рассмотрим различные точки зрения авторов на толкование основных понятий.</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А. Г. Галай, В. И. Дудаков [15], относят понятия «экономический эффект» и «экономическая эффективность» к числу важнейших категорий рыночной экономики и считают, что они тесно связаны между собой. Также утверждают, что экономический эффект должен предполагать какой-либо полезный результат, выраженный в стоимостной оценке. В качестве полезного результата обычно выступает прибыль, либо экономия затрат и ресурсов. Экономический эффект является абсолютной величиной, которая в свою очередь, зависит от масштабов производства и экономии затрат.</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xml:space="preserve">М. М. Гацалов [16], рассматривает понятие эффективности, как взаимосвязь между количеством единиц редких ресурсов, которые применяются в процессе производства, и получаемым в результате </w:t>
      </w:r>
      <w:r w:rsidRPr="00553763">
        <w:rPr>
          <w:rFonts w:ascii="Times New Roman" w:eastAsia="Times New Roman" w:hAnsi="Times New Roman" w:cs="Times New Roman"/>
          <w:color w:val="444444"/>
          <w:sz w:val="21"/>
          <w:szCs w:val="21"/>
          <w:lang w:eastAsia="ru-RU"/>
        </w:rPr>
        <w:lastRenderedPageBreak/>
        <w:t>этого процесса количеством какого-либо продукта, то есть эффективность охватывает проблему «затраты-выпуск».</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По мнению А. И. Базылева [3], достижение определенных результатов с минимально возможными издержками или получение максимально возможного объема продукции из данного количества ресурсов и является эффективностью.</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П.Н. Угланов [62], считает, что эффективность как экономическая категория, тесно связана с другими категориями.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Взаимосвязи основных понятий, как эффект, результат, эффективность, результативность, результат и экономичность представлены в таблице 1.1.</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1.1 — Взаимосвязи основных понятий [62]</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90"/>
        <w:gridCol w:w="3003"/>
        <w:gridCol w:w="3253"/>
        <w:gridCol w:w="1921"/>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Категории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Определение экономической категории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Экономический процесс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Взаимосвязь категорий</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Эффект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Действие какой-либо причины, следствие чего-либо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Процесс воздействия различных факторов на входе экономической системы, приводящий к определенным как позитивным так и негативным результатам под воздействием этих факторов на выходе.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Результат</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Результат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Это то, что получено в завершение какой-либо деятельности, работы, конечный итог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Это конечный итог, который можно зафиксировать при помощи различных как объективных, так и субъективных показателей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Эффективность</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Эффективность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Эффективность есть конечная результативность общественного производства, поскольку от ее уровня не может не зависеть величина произведенного продукта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Использование обществом ограниченных ресурсов с максимальным результатом, т. е. качество распределения ресурсов, направленных на максимизацию общего излишка, получаемого всеми членами общества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Результативность</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Результативность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xml:space="preserve">Характеризует соответствие </w:t>
            </w:r>
            <w:r w:rsidRPr="00553763">
              <w:rPr>
                <w:rFonts w:ascii="Times New Roman" w:eastAsia="Times New Roman" w:hAnsi="Times New Roman" w:cs="Times New Roman"/>
                <w:sz w:val="21"/>
                <w:szCs w:val="21"/>
                <w:lang w:eastAsia="ru-RU"/>
              </w:rPr>
              <w:lastRenderedPageBreak/>
              <w:t>расходов и достигаемых с их помощью результатов конкретным целям, которым в том или ином случае служит общественное производство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lastRenderedPageBreak/>
              <w:t xml:space="preserve">При анализе результативности </w:t>
            </w:r>
            <w:r w:rsidRPr="00553763">
              <w:rPr>
                <w:rFonts w:ascii="Times New Roman" w:eastAsia="Times New Roman" w:hAnsi="Times New Roman" w:cs="Times New Roman"/>
                <w:sz w:val="21"/>
                <w:szCs w:val="21"/>
                <w:lang w:eastAsia="ru-RU"/>
              </w:rPr>
              <w:lastRenderedPageBreak/>
              <w:t>внимание концентрируется на мере ее соответствия определенным потребностям и предпочтениям общества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lastRenderedPageBreak/>
              <w:t>Эффект</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lastRenderedPageBreak/>
              <w:t>Экономичность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Характеризует затратную (ресурсную) сторону эффективности. Экономичными являются такие решения, при которых ресурсы необходимого состава приобретаются и используются с минимально возможными издержками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Экономичность означает отсутствие расточительности в процессе общественного производства, т е. вовлечение в общественное производство избыточных ресурсов, создание излишних запасов, оплаты компонентов затрат по ценам, превышающим минимальные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Результативность</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М. Г. Савельев [52], определяет понятие «эффективность», как комплексный многомерный показатель, но необходимо отличать экономическую эффективность от эффекта, так как она отражает не абсолютную величину результата, а качественную сторону производства, иначе экономическая эффективность производства является соотношением полезного результата (эффекта) к затратам на его получение.</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 А. Минаков [38], утверждает, что экономическая эффективность определяется через сопоставление полученного эффекта (результата) с использованием ресурсов и затрат, для его получения.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С. А. Сироткин и Н. Р. Кельчевская [55], различают эффективность в зависимости от объекта оценки: экономическую (соответствие затрат и эффекта проекта целям и интересам участников в денежной форме); социальную ( соответствие затрат и социальных результатов проекта); экологическую (соответствие затрат и экологических результатов и т.д)</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Авторы А. С. Арзямов, П. Ф. Ахмадеев [67], считают, что экономическая эффективность — это отдача в форме доходов, различных ресурсов фирмы, находящихся в ее распоряжении. Эффективная деятельность предполагает получение максимального результата за счет имеющихся ресурсов или получение определенного результата с минимальными расходами ресурсов.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С. Санин [54], дает определение экономической эффективности, как результативности экономической системы, которая выражена в отношении полезных конечных результатов ее функционирования к затраченным ресурсам.</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И.В. Липсиц [33], определил экономическую эффективность, как способ организации производства, при котором затраты на производство определенного количества продукции являются минимальными.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Г. С. Вечканов [12], утверждает, что эффективность производства, это сложное и многоаспектное явление, включающее в себя технико-экономическую, социально-экономическую эффективность; экономическую социальную, народно-хозяйственную, хозрасчетную эффективность; эффективность производства и воспроизводства; частные понятия эффективности (капитальных вложений, новой техники, внешней торговли и др.) Под экономической эффективностью он понимает результативность использования факторов производства, через такие показатели, как производительность труда, материалоемкость продукции, капиталофондоотдача и другие, которые отражают уровень использования производительных сил..</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Авторы Б. А. Райзберг и Л. Ш. Лозовский [49], в своем словаре современных экономических терминов, дают определение экономической эффективности, как результативности экономической деятельности, экономических программ и мероприятий, характеризующих отношение полученного экономического эффекта, результата к затратам факторов, ресурсов, обусловившим получение этого результата.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С. У. Нуралиев, Д. С. Нуралиева [43], утверждают, что эффективность производства определяется соотношением между полученными результатами производства и затратами ресурсов на само производство, экономическим эффектом будет являться разница между результатами экономической деятельности предприятия, а именно стоимость годовой продукции, и затраты на ее производство и реализацию.</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xml:space="preserve">А. Г. Галай, В. И. Дудаков [15], определяют, экономическую эффективность, как соотношение между результатами хозяйственной деятельности и затратами живого овеществленного труда, ресурсами, </w:t>
      </w:r>
      <w:r w:rsidRPr="00553763">
        <w:rPr>
          <w:rFonts w:ascii="Times New Roman" w:eastAsia="Times New Roman" w:hAnsi="Times New Roman" w:cs="Times New Roman"/>
          <w:color w:val="444444"/>
          <w:sz w:val="21"/>
          <w:szCs w:val="21"/>
          <w:lang w:eastAsia="ru-RU"/>
        </w:rPr>
        <w:lastRenderedPageBreak/>
        <w:t>таким образом, она является относительной величиной, полученной в результате сопоставления эффекта с затратами и ресурсами.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Со слов Д. А. Васильева [11], экономическая эффективность отражает способ организации производства, при котором затраты на производство определенного количества продукции минимальны.</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Л. С. Гребнев [18], считает, что экономическая эффективность измеряется соотношение затрат и результатов, и рассматривать ее имеет смысл только в более широком контексте хозяйствования.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 В. Карпей [29], утверждает, что экономическая эффективность — результат использования затрат, в виде ресурсов. Определяется соизмерением эффекта и затрат. Считает что можно соизмерить затраты к эффекту или эффект к затратам [29].</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С точки зрения И. С. Туревского [60], экономическая эффективность — способность системы производить экономический эффект, в процессе функционирования. Автор отличает понятия «экономический эффект» и «экономическая эффективность», считает, что экономическая эффективность является относительной величиной, когда экономический эффект — абсолютная величина. Следовательно, чем больше экономический эффект и меньше производственные затраты ресурсов, тем выше эффективность. Поэтому, можно сказать, что эффективность отражает степень реализации целей предприятия при минимальных, но необходимых затратах.</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М. В. Кангро [28], дает определение общей экономической эффективности, как показатель эффективности инвестиционного проекта, который определяется как отношение эффекта к вызвавшим его появление капитальным вложениям.</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Такие авторы, как В. П. Бардовский, О. В. Рудакова, Е. М. Самородова [6], определяют экономическую эффективность, как соотношение экономического эффекта и затрат, породивший этот результат. Иначе, чем меньше объем затрат и чем больше величина результата хозяйственной деятельности, тем выше эффективность.</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А. С. Булатов [68] дает два определения экономической эффективности, первое — это получение максимума возможных благ от имеющихся ресурсов, второе — это способ действий, обеспечивающий получение в результате осуществляемых усилий и затрат ресурсов максимального (наилучшего) результата.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И.А. Мухина [41], считает что определить эффективность — значит соотнести результат с затратами ( или ресурсами), которые вызвали этот результат.</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Уровень экономической эффективности в промышленности зависит от многообразия взаимосвязанных факторов. Для каждой отрасли промышленности вследствие ее технико-экономических особенностей характерны специфические факторы эффективности.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 М. Калиева, Н. В, Лужнова, М. И. Дергунова, М. С. Говорова [63] , выделяют следующие факторы, влияющие на эффективность деятельности организации.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Рассмотрим их подробнее.</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Факторы, влияющие на эффективность деятельности организации представлены в таблице 1.2.</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1.2 — Факторы, влияющие на эффективность деятельности организации [63]</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49"/>
        <w:gridCol w:w="7518"/>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Категория показателей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Примеры</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Народнохозяйственные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Инвестиционная политика, научно-технический прогресс, общие социально-экономические тенденции развития народного хозяйства</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Отраслевые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Конъюнктура отраслевого рынка, общие и структурные характеристики отрасли в структуре народного хозяйства.</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Территориальные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Географическое местоположение, природно-климатические условия, потенциал рынка и инвестиционный рынок</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Экстенсивные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Рост объема используемых материалов, сырья, электроэнергии, топлива, трудовых ресурсов</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Интенсивные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Рост производительности труда, материалоотдачи, фондоотдачи, капиталоотдачи и снижение капиталоемкости, фондоемкости, трудоемкости</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lastRenderedPageBreak/>
              <w:t>Общие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Характер производства и его отраслевые особенности, состояние материально-технической базы</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Структурно-организационные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Организационная структура снабжения, сбыта, производства, управления и производственно-экономических связей</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Особые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Факторы неопределенности и риска</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Специфические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Соотношение между формами организации управления, степень соответствия структуры аппарата управления, соотношение между формами управления и методами управления, уровень механизации и автоматизации управленческих работ, уровень квалификации работников и эффективность их труда</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Таким образом, рассмотрев мнение теоретиков можно сделать вывод, что экономическая эффективность отражает результат деятельности организации, предприятия или фирмы. Выражается в сопоставлении затрат и результата, которые вызвали данный эффект. Далее рассмотрим конкретные показатели, отражающие экономическую эффективность производства.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1.2 Показатели экономической эффективности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Рассмотрим основные понятия и мнения авторов относительно системы показателей. В самом общем виде, показатель — обобщенная характеристика рассматриваемого объекта, процесса или его результата, выраженный в численной форме.</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По мнению Л. М. Долженко [23], показатель — это количественное измерение экономической эффективности производства. Если критерий отражает основное содержание экономической эффективности, то показатели характеризуют отдельные стороны эффективности производства в зависимости от полноты, обобщенности каждого из них.</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xml:space="preserve">Показатели эффективности производства дают возможность судить не только об экономичности отдельных мероприятий, но и о том, насколько соответствует система управления организацией стимулированию производства уровню и тенденциям развития производительных сил. С помощью системы показателей экономической эффективности осуществляется оценка и анализ </w:t>
      </w:r>
      <w:r w:rsidRPr="00553763">
        <w:rPr>
          <w:rFonts w:ascii="Times New Roman" w:eastAsia="Times New Roman" w:hAnsi="Times New Roman" w:cs="Times New Roman"/>
          <w:color w:val="444444"/>
          <w:sz w:val="21"/>
          <w:szCs w:val="21"/>
          <w:lang w:eastAsia="ru-RU"/>
        </w:rPr>
        <w:lastRenderedPageBreak/>
        <w:t>производственно-хозяйственной деятельности предприятия, выявляются неиспользованные резервы и возможности повышения эффективности.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Авторы, Д. Ю. Муромцев, Ю. Л. Тютюнник, В. М. Белоусов [40], считают что показатели (критерии) эффективности следует различать на общие (комплексные) и частные. Наиболее общим для предприятия критерием эффективности использования своих ресурсов является показатель производительности труда.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 Д. Тагунов [58], к показателям эффективности деятельности предприятия относит: ресурсоотдачи, ресурсоемкость, ресурсорентабельность и другие показатели рентабельности.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Автор Е. С. Русак [51], считает, что наиболее показателями экономической эффективности являются рентабельность, материалоемость, трудоемкость, капиталоотдача, производительность труда, дополнительный выход продукции на рубль инвестиций, снижение себестоимости продукции в расчете на рубль инвестиций и т.п.</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А. О. Метов [37] и другие авторы, считают, что, одну из наиболее распространенных классификаций показателей экономической эффективности предприятий можно представить следующим образом (таблица 1.3).</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1.3 — Классификация показателей экономической эффективности [37]</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62"/>
        <w:gridCol w:w="7305"/>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Группа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Основные показатели</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Обобщающие 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производство чистой продукции на единицу затрат ресурсов; − прибыль на единицу общих затрат; − рентабельность производства; − затраты на 1 рубль товарной продукции; − доля прироста продукции за счет интенсификации производства; − народнохозяйственный эффект использования единицы продукции</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Показатели эффективности использования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темп роста производительности труда; − доля прироста продукции за счет увеличения производительности  труда; − абсолютное и относительное высвобождение работников; − коэффициент использования полезного фонда рабочего времени; − трудоемкость единицы продукции;  − зарплатоемкость единицы продукции</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xml:space="preserve">Показатели </w:t>
            </w:r>
            <w:r w:rsidRPr="00553763">
              <w:rPr>
                <w:rFonts w:ascii="Times New Roman" w:eastAsia="Times New Roman" w:hAnsi="Times New Roman" w:cs="Times New Roman"/>
                <w:sz w:val="21"/>
                <w:szCs w:val="21"/>
                <w:lang w:eastAsia="ru-RU"/>
              </w:rPr>
              <w:lastRenderedPageBreak/>
              <w:t>эффективности использования производственных фондов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lastRenderedPageBreak/>
              <w:t xml:space="preserve">− общая фондоотдача; − фондоотдача активной части основных фондов; − </w:t>
            </w:r>
            <w:r w:rsidRPr="00553763">
              <w:rPr>
                <w:rFonts w:ascii="Times New Roman" w:eastAsia="Times New Roman" w:hAnsi="Times New Roman" w:cs="Times New Roman"/>
                <w:sz w:val="21"/>
                <w:szCs w:val="21"/>
                <w:lang w:eastAsia="ru-RU"/>
              </w:rPr>
              <w:lastRenderedPageBreak/>
              <w:t>рентабельность основных фондов; − фондоемкость единицы продукции; − материалоемкость единицы продукции; − коэффициент использования наиважнейших видов сырья и материалов</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lastRenderedPageBreak/>
              <w:t>Показатели эффективности использования финансовых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оборачиваемость оборотных средств; − рентабельность оборотных средств; − относительное высвобождение оборотных средств − удельные капитальные вложения (на единицу приили продукции); − рентабельность капитальных вложений; − срок окупаемости капитальных вложений и др.</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Авторы В.Д. Грибов, В.П. Грузинов [19] для определения эффективности хозяйственной деятельности предприятия предлагают следующую систему показателей, представленной в таблице 1.4.</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1. 4 — Система показателей экономической эффективности [19]</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94"/>
        <w:gridCol w:w="3933"/>
        <w:gridCol w:w="3440"/>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Характеристика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Способ расчета</w:t>
            </w:r>
          </w:p>
        </w:tc>
      </w:tr>
      <w:tr w:rsidR="00553763" w:rsidRPr="00553763" w:rsidTr="00553763">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Производительность труда</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Выработка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Отражает количество продукта, произведенной в единицу рабочего времени или приходящееся на одного среднесписочного работника за анализируемый период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Соотношение количества произведенной продукции и затрат рабочего времени на производство этой продукции.</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Трудоемкость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Обратная величина выработке, характеризует затраты труда на производство единицы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Соотношение затрат трцда и объема продукции</w:t>
            </w:r>
          </w:p>
        </w:tc>
      </w:tr>
      <w:tr w:rsidR="00553763" w:rsidRPr="00553763" w:rsidTr="00553763">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Показатели использования основных фондов</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Фондоотдача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Отражает количество произведенной продукции в расчете на 1 денежную единицу производственных фондов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Соотношение годового объема реализованной продукции и среднегодовой стоимости основных производственных фондов</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Фондоемкость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Показатель обратный фондоотдаче. Отражает стоимость основных производственных фондов в расчете на 1 денежную единицу реализованной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Соотношение среднегодовой стоимости производственных фондов и годового объема реализованной продукции</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Фондовооруженность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Характеризует оснащенность работников предприятия основными производственными фондами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Соотношение среднегодовой стоимости основных производственных фондов к среднесписочной численности работников.</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lastRenderedPageBreak/>
              <w:t>Коэффициент интенсивности использования оборудования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Характеризует эффективность использования оборудования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Отношение фактического объема выпущенной продукции к установленной производственной мощности оборудования (пропускной способности)</w:t>
            </w:r>
          </w:p>
        </w:tc>
      </w:tr>
      <w:tr w:rsidR="00553763" w:rsidRPr="00553763" w:rsidTr="00553763">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Показатели использования оборотных средств</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Коэффициент оборачиваемости оборотных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Показывает сколько оборотов совершили оборотные средства за исследуемый период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Отношение объема реализованной продукции за отчетный период к среднему остатку оборотных средств за этот же период.</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Коэффициент закрепления оборотных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Показатель обратный коэффициенту оборачиваемости оборотных средств. Характеризует сумму оборотных средств, приходящихся на 1 денежную единицу выручки от реализации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Отношение среднего остатка оборотных средств за отчетный период к объему реализации за тот же период</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Длительность одного оборота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Показывает за какой срок к предприятию возвращаются оборотные средства в виде выручки от реализации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Число дней в отчетном периоде, деленное на коэффициент закрепления оборотных средств.</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Материалоемкость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Характеризует суммарный расход всех материальных ресурсов на производство единицы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Отношение суммы материальных затрат, включенных в себестоимость реализованной продукции к ее объему.</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Материалоемкость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Показатель обратный материалоемкости продукции. Отражает количество произведенной продукции в расчете на 1 денежную единицу материальных ресурсов.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Отношение объема реализованной продукции к сумме материальных затрат.</w:t>
            </w:r>
          </w:p>
        </w:tc>
      </w:tr>
      <w:tr w:rsidR="00553763" w:rsidRPr="00553763" w:rsidTr="00553763">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Показатели рентабельности</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Рентабельность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Эффективность затрат произведенных предприятием на производство и реализацию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Отношение прибыли от реализации к сумме затрат на производство и реализацию продукции</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Характеристика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Способ расчета</w:t>
            </w:r>
          </w:p>
        </w:tc>
      </w:tr>
      <w:tr w:rsidR="00553763" w:rsidRPr="00553763" w:rsidTr="00553763">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Показатели рентабельности</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Рентабельность производства (общая)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Характеризует прибыльность (убыточность) производственной деятельности предприятия за исследуемый период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Отношение балансовой прибыли к среднегодовой стоимости основных фондов и нормируемых ОС.</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Рентабельность продаж (оборота)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Показывает какую прибыль имеет предприятие с каждой денежной единицы реализовано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Отношение прибыли к средней за период величине чистых активов.</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lastRenderedPageBreak/>
              <w:t>Рентабельность имущества предприятия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Показывает какую прибыль получает предприятие с каждой денежной единицы, вложенной в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Отношение чистой прибыли к средней за период величине чистых активов.</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Рентабельность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Показывает эффективность использования средств, принадлежащих собственникам предприятия.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Отношение чистой прибыли к средней за период величине собственного капитала</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Таким образом, рассмотрев систему показателей, можно отметить, что большинство авторов сходятся во мнении применения следующих показателей для оценки экономической эффективности, это такие показатели как, показатели производительности труда, показатели использования основных фондов, показатели использования оборотных средств, показатели использования основных фондов, показатели рентабельности.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Перейдем к рассмотрению факторов повышения экономической эффективности.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1.3 Инвестиционная деятельность как фактор повышения экономической эффективности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Основными факторами повышения экономической эффективности многие авторы выделяют:</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экономия рабочего времени (снижение трудоемкости; экономия предметов труда, повышение технического уровня производства);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достижения научно-технического прогресса (автоматизация и механизация, использование нового сырья, улучшение качества продукции);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активизация человеческого фактора (участие работников в управлении; повышение ответственности и инициативы; рост профессиональных навыков сотрудников; совершенствование условий труда);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улучшение системы управления (совершенствование организационной и производственной структуры предприятия; совершенствование организации и мотивации к труду).</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Для реализации вышеперечисленных мероприятий всегда требуются определенные затраты, в основном это финансовые затраты.</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Вложение денежных средств, с целью получения определенного результата рассматривают как инвестиции.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Инвестиции подразумевают под собой вложение капитала, с целью дальнейшего получения прибыли. Инвестирование является неотъемлемой частью современной экономики.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 современных условиях эффективная деятельность фирм, организаций и предприятий в долгосрочной перспективе, обеспечение высоких темпов роста их развития и повышения конкурентоспособности в большей мере определяется уровнем их инвестиционной активности и диапазоном инвестиционной деятельности.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Согласно федеральному закону «Об инвестиционной деятельности»[44], сущность инвестиционной деятельности заключается во вложении инвестиций и осуществление практических действий в целях получения прибыли или достижения иного полезного эффекта.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У многих авторов существуют свои мнения на определение инвестиционной деятельности, и для лучшего понимания рассмотрим некоторые из них. По мнению И. А. Бланка [7], инвестиционная деятельность — это вложения денежных средств, в различные активы для дальнейшего получения доходов от них.</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Такие авторы, как К. В. Балдин, И. И. Передеряев, Р. С. Голов [4], утверждают, что чаще всего инвестиционную деятельность трактую как «комплекс мер и действий субъектов инвестирования (физические и юридические лица), которые вкладывают ресурсы в финансовых, материальных, интеллектуальных или иных формах с целью получения прибыли или иного эффекта.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xml:space="preserve">С.Л. Блау [8], раскрывает экономическую сущность инвестиционной деятельности, как единство процессов вложения ресурсов и получение дохода в будущем. А именно, это вложение средств, в </w:t>
      </w:r>
      <w:r w:rsidRPr="00553763">
        <w:rPr>
          <w:rFonts w:ascii="Times New Roman" w:eastAsia="Times New Roman" w:hAnsi="Times New Roman" w:cs="Times New Roman"/>
          <w:color w:val="444444"/>
          <w:sz w:val="21"/>
          <w:szCs w:val="21"/>
          <w:lang w:eastAsia="ru-RU"/>
        </w:rPr>
        <w:lastRenderedPageBreak/>
        <w:t>реальный сектор экономики, с целью организации производства. Движение инвестиций происходит в виде кругооборота производственных фондов: создание готовой продукции, воплощающей в себе прирост капитальной стоимости, при реализации которой образуется доход.</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Авторы, И. О. Алимова, Е. Ю. Калашникова, О. Н. Чувилова [1], утверждают, что, любое имущество (в том числе и деньги), а также имущественные права становятся инвестициями, тогда, когда владелец или пользователь этого имущества (имущественных прав) вкладывает их в какой либо объект с целью получения прибыли и достижения полезного эффекта, то есть осуществляет инвестиционную деятельность.</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А.С. Нешитой [42], под инвестиционной деятельностью понимает осуществление практических действий по вложению средств, в целях получения дохода и достижения полезного эффекта. К инвестиционной деятельности относит инвестиционно-строительные процессы, считает, что без них немыслимо воспроизводство основных фондов (новое строительство, техническое перевооружение, расширение предприятий, увеличение мощностей).</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При этом стоит подчеркнуть, что инвестиционная деятельность несет в себе значительно большую экономическую и социальную нагрузку, нежели получение прибыли, так как является фактором расширенного воспроизводства и ликвидации диспропорций в развитии экономики, и решения других социально-экономических задач.</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К. В. Балдин, Е. Л.,Макриденко, .О. И. Швайка [4], определяют инвестиционную деятельность как, вложение инвестиций и осуществление практических действий в целях получения прибыли и (или) достижения иного полезного эффекта.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 Н. Щербаков, К. В. Балдин, А. В. [66] ,раскрывают понятие инвестиционной деятельности, как процесс, включающий как инвестирование, так и последующее осуществление действий, направленный на получение от инвестиций прибыли или прочего положительного эффекта (социального, экологического).</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Инвестиционная деятельность предприятия, связана с формированием инвестиционного портфеля и включает в себя любые формы инвестиций. В рыночных условиях хозяйствования является предпринимательской и осуществляется на инвестиционном рынке, который состоит из объектов реального инвестирования, рынка объектов финансового инвестирования, а также рынка объектов инновационных инвестиций.</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По словам авторов И. А. Митрофанова, А. Б. Тлисов [39], деятельность — последовательность поступков инвестора по выбору и (или) созданию инвестиционного объекта, его эксплуатации и ликвидации, по осуществлению необходимых дополнительных вложений и привлечению внешнего финансирования. Инвестиционная деятельность предполагает процесс, несмотря на то, что некоторые авторы относят процесс к понятию «инвестиции», но все же именно деятельность должна его предполагать.</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Ю.А. Коноплева [31], считает, что практическое осуществление инвестиций обеспечивается инвестиционной деятельностью предприятия, которая является одним и самостоятельных видов его хозяйственной деятельности..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М. Подкоаева [47] утверждает, что инвестиционная деятельность является необходимым условием индивидуального кругооборота средств предприятия.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 У. Турманидзе [61], понимает инвестиционную деятельность в широком смысле, как деятельность, связанную с вложением капитала в реальные объекты инвестирования в целях получения дохода, а в узком — процесс преобразования ресурсов во вложения.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Ю. А. Лукаш [34] считает, что инвестиционная деятельность — это деятельность организации, связанная с капитальными вложениями в связи с приобретением земельных участков, зданий и иной другой недвижимости, оборудования и нематериальных активов, других внеоборотных активов. А также их продажей; с осуществлением долгосрочных финансовых вложений в другие организации; выпуском облигаций и других ценных бумаг долгосрочного характера.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Авторы Б. А. Райзберг и Л. Ш. Лозовский [49] определяют инвестиционную деятельность как совокупную деятельность по вложению денежных средств и других ценностей в проекты, а также обеспечение отдачи вложений.</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По мнению И.С. Межова [36], системность инвестиционной деятельности в форме капитальных вложений проявляется в реализации инвестиционных проектов. С точки зрения системного подхода, проект можно рассматривать как процесс перехода из исходного состояния в конечное — результат при участии ряда ограничений.</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По определению Федерального закона от 25 февраля 1999г. № 39 — ФЗ «Об инвестиционной деятельности в Российской Федерации, осуществляемой в форме капитальных вложений»[44], инвестиционный проект — обоснование экономической целесообразности, объемов и сроков осуществления капитальных вложений, в том числе необходимая проектно-сметная документация.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Б.Т. Кузнецов [32], определяет инвестиционный проект, как систему целей, реализация который основывается на инвестициях, сформированных для достижения поставленных целей. Инвестиционный проект включает в себя замысел, средства реализации этого замысла и результаты.</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С точки зрения Г.С. Староверовой [56], инвестиционный проект — это программа решения экономической проблемы, вложение средств в которую приводит к их отдаче (получению дохода, прибыли, социальных эффектов) после прохождения определенного срока с начала осуществления проекта, вложения средств в него.</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М.В. Кангро [28], считает, что инвестиционный проект, прежде всего, комплексный план мероприятий, включающий проектирование, строительство, приобретение технологий и оборудования, подготовку кадров и т.п., направленных на создание нового или модернизацию действующего производства товаров (работ, услуг) с целью получения экономической выгоды.</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xml:space="preserve">С точки зрения А. И. Зимина [24], инвестиционный проект представляет собой совокупность намерений, обоснований и практических действий по осуществлению инвестиционного процесса, по </w:t>
      </w:r>
      <w:r w:rsidRPr="00553763">
        <w:rPr>
          <w:rFonts w:ascii="Times New Roman" w:eastAsia="Times New Roman" w:hAnsi="Times New Roman" w:cs="Times New Roman"/>
          <w:color w:val="444444"/>
          <w:sz w:val="21"/>
          <w:szCs w:val="21"/>
          <w:lang w:eastAsia="ru-RU"/>
        </w:rPr>
        <w:lastRenderedPageBreak/>
        <w:t>обеспечению заданных инвестором конкретных финансово-экономических, производственных и социальных результатов инвестиционной деятельности.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Р.С. Голов и К.В. Балдин [5], дают похожее понятие инвестиционного проекта, как совокупность системно объединенных намерений, документов и практических действий по осуществлению целей инвестиционных вложений, по обеспечению заданных финансово-экономических, производственных и социальных результатов.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М. О. Подкопаева [48], дает понятие проекта в общем смысле и считает инвестиционный проект — планом или программой вложения капитала с целью получения прибыли.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Авторы Н.В. Игошин и др. [25;56,59;39 ] единогласно разделяют понятие «инвестиционный проект» на две составляющие:</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)дело, деятельность, мероприятие, предполагающее осуществление комплекса каких-либо действий, обеспечивающих достижение определенных результатов;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система организационно-правовых и расчетно-финансовых документов, необходимых для осуществления каких-либо действий или описывающих такие действия.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Таким образом, инвестиционный проект следует понимать и как намерение осуществить практические действия по вложению капитала, и как совокупность документов, в которых планируются и обосновываются эти действия[28].</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xml:space="preserve">О.С. Сухарев, В. В. Ковалев и В.В. Иванов [57], считают, что на практике инвестиционный проект не сводится к набору документов, а понимается в более широком аспекте — как последовательность действий, связанных с обоснованием объемов и порядка вложения средств, их реальным вложением, введением мощностей в действие, текущей оценкой целесообразности, поддержания и продолжения проекта и итоговой оценкой результативности проекта по его завершению. Развитие проекта </w:t>
      </w:r>
      <w:r w:rsidRPr="00553763">
        <w:rPr>
          <w:rFonts w:ascii="Times New Roman" w:eastAsia="Times New Roman" w:hAnsi="Times New Roman" w:cs="Times New Roman"/>
          <w:color w:val="444444"/>
          <w:sz w:val="21"/>
          <w:szCs w:val="21"/>
          <w:lang w:eastAsia="ru-RU"/>
        </w:rPr>
        <w:lastRenderedPageBreak/>
        <w:t>происходит в виде предусмотренных фаз (стадий), а набор документов, обосновывающих его целесообразность и эффективность, выступает лишь одним из элементов.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Рассмотрев различные точки зрения на данное определение можно сказать что, авторы М. И. Ример, А. Д. Касатов [50], наиболее точно определяют понятие «проект» и «инвестиционный проект». «Проект» — это технико-экономический обоснованный комплекс маркетинговых, технико-технологических, строительных организационных, финансовых, управленческих и иных решений, направленных на достижение сформулированной цели развития производства в форме нового строительства или расширения, реконструкции, технического перевооружения действующего производства. «Инвестиционный проект» — это проект, в котором все мероприятия и связанные с ними действия описываются с позиции инвестирования денежных средств и ресурсов полученных в связи с этим результатов.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Таким образом, инвестиционный проект позволяет сторонам (исполнителю и внешним инвесторам) оценить ожидаемую эффективность и целесообразность осуществления конкретных реальных инвестиций.</w:t>
      </w:r>
    </w:p>
    <w:p w:rsidR="00553763" w:rsidRPr="00553763" w:rsidRDefault="00553763" w:rsidP="00553763">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553763">
        <w:rPr>
          <w:rFonts w:ascii="Times New Roman" w:eastAsia="Times New Roman" w:hAnsi="Times New Roman" w:cs="Times New Roman"/>
          <w:color w:val="444444"/>
          <w:sz w:val="21"/>
          <w:szCs w:val="21"/>
          <w:lang w:eastAsia="ru-RU"/>
        </w:rPr>
        <w:fldChar w:fldCharType="begin"/>
      </w:r>
      <w:r w:rsidRPr="00553763">
        <w:rPr>
          <w:rFonts w:ascii="Times New Roman" w:eastAsia="Times New Roman" w:hAnsi="Times New Roman" w:cs="Times New Roman"/>
          <w:color w:val="444444"/>
          <w:sz w:val="21"/>
          <w:szCs w:val="21"/>
          <w:lang w:eastAsia="ru-RU"/>
        </w:rPr>
        <w:instrText xml:space="preserve"> HYPERLINK "https://sprosi.xyz/works/diplomnaya-rabota-na-temu-modernizacziya-oborudovaniya-na-kalininskoj-atomnoj-stanczii-imwp/" \t "_blank" </w:instrText>
      </w:r>
      <w:r w:rsidRPr="00553763">
        <w:rPr>
          <w:rFonts w:ascii="Times New Roman" w:eastAsia="Times New Roman" w:hAnsi="Times New Roman" w:cs="Times New Roman"/>
          <w:color w:val="444444"/>
          <w:sz w:val="21"/>
          <w:szCs w:val="21"/>
          <w:lang w:eastAsia="ru-RU"/>
        </w:rPr>
        <w:fldChar w:fldCharType="separate"/>
      </w:r>
    </w:p>
    <w:p w:rsidR="00553763" w:rsidRPr="00553763" w:rsidRDefault="00553763" w:rsidP="00553763">
      <w:pPr>
        <w:spacing w:after="0" w:line="480" w:lineRule="atLeast"/>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553763">
        <w:rPr>
          <w:rFonts w:ascii="Times New Roman" w:eastAsia="Times New Roman" w:hAnsi="Times New Roman" w:cs="Times New Roman"/>
          <w:b/>
          <w:bCs/>
          <w:color w:val="0274BE"/>
          <w:sz w:val="21"/>
          <w:szCs w:val="21"/>
          <w:shd w:val="clear" w:color="auto" w:fill="EAEAEA"/>
          <w:lang w:eastAsia="ru-RU"/>
        </w:rPr>
        <w:t>  </w:t>
      </w:r>
      <w:r w:rsidRPr="0055376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"Модернизация оборудования на Калининской атомной станции"</w:t>
      </w:r>
    </w:p>
    <w:p w:rsidR="00553763" w:rsidRPr="00553763" w:rsidRDefault="00553763" w:rsidP="00553763">
      <w:pPr>
        <w:spacing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fldChar w:fldCharType="end"/>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Поскольку инвестиции могут быть утрачены инвестором при вложении их в неудачный проект, особую важность для инвесторов приобретают показатели эффективности инвестиционных проектов.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 А. Бузова [10], считает, что подходя к процессу инвестирования как к созданию объектов, приносящий доход отечественная наука дает понятие эффективности капитальных вложений укрупнено — как отношение результата к затратам. Однако рыночная экономика требует учета влияния на эффективность инвестиционной деятельности внешней среды и факторов времени.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Е. А. Штеле [65], утверждает, что эффективность ИП — категория, отражающая соответвие проекта, порождающего данный ИП, целям и интересам его участников.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Г. С. Староверова [56], дает определение эффективности, как соотношению показателей результатов и затрат на их осуществление. В инвестиционном анализе в качестве основного показателя выступает сумма приведенного денежного потока, а в качестве затрат — объем инвестированного капитала.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 Л. Виленский, В. И. Лившиц и С. А. Смоляк [13], определяют эффективность проекта, в том числе инвестиционного, как категорию, выражающую соответствие результатов и затрат проекта целям и интересам его участников, включая в необходимых случаях государство и население.</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 Ю. Ткаченко [59], считает, что оценка эффективности проекта проводится в 2 этапа и приводит ориентировочную схему оценки эффективности инвестиционного проекта.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А. И. Карпович [30], выделяет следующие виды эффективности ИП: коммерческую (финансовую) эффективность, общественную (социально-экономическую) эффективность.</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 Л. Виленский, В. И. Лившиц и С.А. Смоляк [13],определяют эффект проекта как, категорию результатов реализации проекта над затратами, связанными с реализацией проекта, в определенном периоде времени. Характеризуется показателями, различающимися составом учитываемых затрат и результатов и способами соизмерения разновременных затрат и результатов.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 А. Бланк [7], предлагает рассмотреть базовые принципы и методические подходы, используемые в современной практике оценки эффективности инвестиционных проектов: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Оценка эффективности реальных ИП должна осуществляться на основе сопоставления объема инвестиционных затрат, с одной стороны, и сумм и сроков возврата инвестиционного капитала, с другой;</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 Оценка объема инвестиционных затрат должна охватывать всю совокупность используемых ресурсов, связанных с реализацией проекта; 3) оценка возврата инвестируемого капитала должна осуществляться на основе показателя «чистого денежного потока»;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 процессе оценки суммы инвестиционных затрат и чистого денежного потока должны быть приведены к настоящей стоимости;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выбор дисконтной ставки в процессе приведения отдельных показателей к настоящей стоимости должен быть дифференцирован для различных инвестиционных проектов.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В.Ф. Максимова и В. М. Аскинадзи [2], различают две группы методов оценки инвестиционных проектов: простые, или статические методы; методы дисконтирования. Простые или статистические методы не учитываю временную стоимость денег. К простым методам относят: расчет срока окупаемости, расчет нормы прибыли.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М. В. Кангро [27], различает простые (статистические) и усложненные методы оценки, основанные на теории временной стоимости денег (динамические), более подробно выделено на рисунке 1.1[27].</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Л. В. Дистергефт и Е. В. Ядренникова [22], так же утверждают, что в международной практике обоснования проектов используется две группы методов оценки эффективности инвестиций: простые (статистические методы) и методы, основанные на дисконтировании (динамические). К первой группе они относят: простую рентабельность проекта или простую норму прибыли; простой срок окупаемости или период возврата. Ко второй группе включают такие показатели как, чистую текущую стоимость (ЧДД); индекс доходности инвестиций, рентабельность проекта с учетом фактора времени; внутренний коэффициент эффективности (ВНД); период возврата капитальных вложений (срок окупаемости); максимальный денежный отток; критический объем производства.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xml:space="preserve">А. И. Карпович [30], утверждает что, в практике инвестиционного анализа преобладают дисконтные методы и соответствующий набор показателей, базовыми которыми считаются: чистая приведенная стоимость (ЧПС или NPV); срок окупаемости (Tок, РР); внутренняя норма доходности (ВНД или IRR); </w:t>
      </w:r>
      <w:r w:rsidRPr="00553763">
        <w:rPr>
          <w:rFonts w:ascii="Times New Roman" w:eastAsia="Times New Roman" w:hAnsi="Times New Roman" w:cs="Times New Roman"/>
          <w:color w:val="444444"/>
          <w:sz w:val="21"/>
          <w:szCs w:val="21"/>
          <w:lang w:eastAsia="ru-RU"/>
        </w:rPr>
        <w:lastRenderedPageBreak/>
        <w:t>рентабельность или индекс доходности (ИД, PI). Дисконтированные методы основаны на приведении (дисконтировании) разновременных платежей и поступлений.</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Рассмотрев различные точки зрения авторов на толкование основных понятий, можно сделать вывод, что экономическая эффективность в самом общем виде отражает соотношение эффекта и затрат.</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Для комплексной оценки экономической эффективности использует определенную систему показателей. Основными показателями являются: рентабельность, показатели использования оборотных средств, показатели использования основных фондов, показатели использования трудовых ресурсов, показатели использования материальных ресурсов.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Одним и самым основным фактором роста экономической эффективности является осуществление инвестиционных вложений. Инвестиционная деятельность подразумевает вложение средств в настоящем с целью получения дохода в будущем. Осуществление инвестиционной деятельность происходит путем реализации инвестиционных проектов. Инвестиционный проект подразумевает план мероприятий, обоснований и практических действий по осуществлению инвестиционного процесса. Главной особенностью инвестиционных проектов является влияние фактора времени, поэтому представляет некоторые сложности при их оценке. Существуют два подхода в оценке инвестиционных проектов, без учета фактора времени и с учетов влияния временного фактора.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К первой группе принято относить: простую рентабельность проекта или простую норму прибыли; простой срок окупаемости или период возврата. Ко второй группе включают такие показатели как, чистую текущую стоимость (ЧДД); индекс доходности инвестиций, рентабельность проекта с учетом фактора времени; внутренний коэффициент эффективности (ВНД); период возврата капитальных вложений (срок окупаемости); максимальный денежный отток; критический объем производства.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Таким образом практических разработок по проблемам повышения эффективности производства явно недостаточно. Далее рассмотрим резервы повышения экономической эффективности производства на примере конкретного предприятия с учетом его отраслевых и организационно-экономических особенностей.</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2. ОРГАНИЗАЦИОННО-ЭКОНОМИЧЕСКАЯ ХАРАКТЕРИСТИКА ПРЕДПРИЯТИЯ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2.1 Организационно-экономическая характеристика объекта исследования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ЗАО «Строительная компания Вытегра» образована в 1997г. в результате объединения двух ведущих строительных предприятий района: ОАО «Вытегорский ССК» и ЗАО «Фирма Норд. Далее в результате реорганизации, создано общество с ограниченной ответственностью «Строительная компания Вытегра».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Местонахождение общества: Вологодская область, г. Вытегра, Советский пр.14.</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ОГРН: 1023502089852</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ИНН: 3508003416</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КПП: 350801001</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Зарегистрировано в ИФНС России № 6 по Вологодской области 28 октября 2003 года свидетельство 35 № 000103253.</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Учредителями общества являются: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Юридические лица: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ООО «Фирма Норд» — 50 % уставного капитала;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ООО «Норд Плюс» — 36,6 % уставного капитала;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Физические лица: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Иванов Владимир Дмитриевич — 10,4%;</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Пудров Геннадий Егорович — 3%;</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ЗАО «Строительная компания Вытегра» образована в 1997г. в результате объединения двух ведущих строительных предприятий района: ОАО «Вытегорский ССК» и ЗАО «Фирма Норд»</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С 1 июня 2009 г. ЗАО «Строительная компания» является членом саморегулируемой организации НП «Строительный комплекс Вологодчины» и НП «Проектные организации Северо-Запада» и имеет допуск к работам на основании свидетельств № 0007.01-2012-3508003416-С-007 и № СРО-П-О40-021-06122011.</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На основании решения внеочередного общего собрания акционеров от 22 января 2014г. ЗАО «»Строительная компания Вытегра» с 29 декабря 2014г. преобразовано в общество с ограниченной ответственностью «Строительная компания Вытегра» (сокращенное название ООО «СКВ»).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Организация осуществляет свою деятельность на основании свидетельств о допуске к определенному виду работ или видам работ, которые влияют на безопасность объектов капитального строительства: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Строительство — свидетельство № 0002.04-2016-3508008502-С-007 от 21.01.2016. некоммерческим партнерством «Саморегулируемая организация «Строительный комплекс Вологодчины»;</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Проектирование — свидетельство № СРО-П-040-021-27052015 выдано 27 мая 2015г. саморегулируемой организацией некоммерческое партнерство «Проектные организации Северо-Запада».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Сегодня OOО «СКВ» является единственной строительной организацией Вытегорского района, осуществляющая промышленно-гражданское строительство со сдачей объектов «под ключ».</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ООО «СКВ» выполняет строительство жилья в соответствии с растущими требованиями жилищного рынка.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ООО «Строительная компания Вытегра» принимает участие в различных социальных проектах, а также предлагает варианты индивидуального домостроения.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Основным видом деятельности являются: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Промышленное и гражданское строительство;</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Капитальный ремонт зданий и сооружений;</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Производство строительных материалов и сооружений;</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Проектные работы.</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Также организация предоставляет ряд услуг, таких как:</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Изготовление железобетонных изделий (фундаментные блоки, фундаментные подушки, ж/б кольца различного диаметра, крышки и днища для колодцев, тротуарная плитка, товарный бетон различных марок, бордюрный камень);</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Оказание транспортных услуг;</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Испытание образцов бетона по прочности, морозостойкости и водонепроницаемости в собственной лаборатории;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Услуги электролаборатории;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Аренда автобетоносмесителя и погрузчика.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Основной миссией ООО «СКВ» является — обеспечение граждан города комфортным жильем, развитие городской инфраструктуры, реконструкция имеющихся объектов культуры, а также создания новых, деятельность организации имеет в первую очередь социальную направленность.</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За время своей деятельности организация осуществляла строительную деятельность в различных направлениях.</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Объекты, построенные ООО «Строительная Компания Вытегра» за последние 3 года представлены приложении (приложение 1).</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Рассмотрим некоторые из них:</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Спальный корпус №6 на территории МУ ВМР «Центр образования, оздоровления и развития туризма «Корабелы Прионежья» (рисунок 2.1).</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Рисунок 2.1 — Спальный корпус №6 на территории МУ ВМР «Центр образования, оздоровления и развития туризма «Корабелы Прионежья»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Многоквартирный жилой дом по адресу: г. Вытегра, Советский проспект, д.16 (рисунок 2.2).</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Рисунок 2.2 — Многоквартирный жилой дом по адресу: г. Вытегра, Советский проспект, д.16</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5-ти квартирный жилой дом по адресу :         Вологодская область, Вытегорский район, с. Мегра, ул. Центральная д.7а.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Рисунок 2.3 — 5-ти квартирный жилой дом по адресу:        Вологодская область, Вытегорский район, с. Мегра, ул. Центральная д.7а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Православный храм в п. Депо по адресу: Вытегорский район, п. Депо (рисунок 2.4).</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Рисунок 2.4 — Православный храм в п. Депо</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 настоящее время ООО «Строительная Компания Вытегра» занимается строительством трех жилых домов: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Многоквартирный жилой дом, общей площадью 2080 м2, по адресу г. Вытегра, ул. Академика Бараева.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Многоквартирный жилой дом, общей площадью 1090,83 м2, по адресу г. Вытегра, ул. Луначарского.</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6 квартирный жилой дом, общей площадью 312, 06 м2, по адресу г. Вытегра, ул. Некрасова.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 таблице 2.1 представлены поставщики, с которыми сотрудничает ООО «СКВ». Таким образом, по данным таблицы 2. 1 ООО «СКВ» сотрудни-чает с 21 поставщиком, основными закупками являются приобретение строительных материалов. Организационная структура ООО «СКВ» представлена следующим образом (рисунок 2.5).</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2.1 — Поставщики ООО «СКВ»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378"/>
        <w:gridCol w:w="4658"/>
        <w:gridCol w:w="2031"/>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Материал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Наименование поставщика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Местонахождение</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Электроэнергия, тех. присоединения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АО «ВОЛОГДАОБЛЭНЕРГО»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Кирпич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АО «ЧЗСК»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г. Череповец</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ЖБИ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ОАО «Завод ЖБИиК»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г. Вологда</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Электроэнергия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ОАО «Вологодская сбытовая компания»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г. Вологда</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Цемент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ООО «Торговый дом цемент»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г. Вологда</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Строительные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ООО «Карелкамень-Трейд»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г. Санкт-Петербург</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ГСМ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ООО «Лукойл-Интер-Кард»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г. Вытегра</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Строительные работы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ООО «МетВолГео»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г. Вологда</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Строительные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ООО «Норд Плюс»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г. Вытегра</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Строительные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ООО «Полимер-Трейд»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г. Вологда</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Окна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ООО «ПСК»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г. Вологда</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ГСМ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ООО «Ремакс»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г. Вытегра</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Строительные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ООО «СеверЭнергоСнаб»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г. Вологда</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lastRenderedPageBreak/>
              <w:t>Строительные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ООО «СтройСнаб»</w:t>
            </w:r>
          </w:p>
        </w:tc>
        <w:tc>
          <w:tcPr>
            <w:tcW w:w="0" w:type="auto"/>
            <w:vAlign w:val="bottom"/>
            <w:hideMark/>
          </w:tcPr>
          <w:p w:rsidR="00553763" w:rsidRPr="00553763" w:rsidRDefault="00553763" w:rsidP="00553763">
            <w:pPr>
              <w:spacing w:after="0" w:line="240" w:lineRule="auto"/>
              <w:rPr>
                <w:rFonts w:ascii="Times New Roman" w:eastAsia="Times New Roman" w:hAnsi="Times New Roman" w:cs="Times New Roman"/>
                <w:sz w:val="20"/>
                <w:szCs w:val="20"/>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Строительные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ООО «Цитадель»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г. Вологда</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Электроматериалы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ООО «Элеком плюс»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г. Вологда</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Строительные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ООО Инженерный центр «Коммунальные системы»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г. Вологда</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Металл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ООО «МеталлСервис»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г. Вологда</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Строительные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ИП Заваровская Л. 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г. Вытегра</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Транспортные услуги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ИП Мякишев Е.А.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г. Вытегра</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Запчасти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ИП Сазонов А. 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г. Вытегра</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Таким образом, по данным таблицы 2. 1 ООО «СКВ» сотрудничает с 21 поставщиком, основными закупками являются приобретение строительных материалов. Организационная структура ООО «СКВ» представлена следующим образом (рисунок 2.5).</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Количество человек на строительном участке составляет 21 человек, из них 7 каменщиков, 1 плотник, 12 рабочих, 1 газосварщик. За охрану офиса ответственные 4 человека, 3 сторожа и 1 технический рабочий. В производственном отделе трудятся 5 человек, из них 1 начальник отдела, 1 инженер отдела, 1 старший инженер, 1 инженер по охране труда и один инженер по технической безопасности, а также главный энергетик в количестве одного человека.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Бухгалтерия представлена 2 работниками. Участок механизации находится в ответственности 11 человек: из них 2 водителя, 2 машиниста бешеного крана, 2 машиниста автокрана, 1 бульдозерист и 1 машинист экскаватора за охраной участка следят 3 сторожа.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xml:space="preserve">В цехе железобетонных изделий работают 5 человек: 1 мастер, 2 бетонщика, 1 слесарь, 1 электрогазосварщик.12 рабочих, 1 газосварщик. За охрану офиса ответственные 4 человека, 3 сторожа и 1 технический рабочий. В производственном отделе трудятся 5 человек, из них 1 начальник отдела, 1 </w:t>
      </w:r>
      <w:r w:rsidRPr="00553763">
        <w:rPr>
          <w:rFonts w:ascii="Times New Roman" w:eastAsia="Times New Roman" w:hAnsi="Times New Roman" w:cs="Times New Roman"/>
          <w:color w:val="444444"/>
          <w:sz w:val="21"/>
          <w:szCs w:val="21"/>
          <w:lang w:eastAsia="ru-RU"/>
        </w:rPr>
        <w:lastRenderedPageBreak/>
        <w:t>инженер отдела, 1 старший инженер, 1 инженер по охране труда и один инженер по технической безопасности, а также главный энергетик в количестве одного человека.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Далее представим результаты стратегического анализа в формате SWOT.</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Для анализируемого предприятия развитие туризма в Вытегорском районе отличная возможность, предоставляемая внешней средой. Но данная возможность имеет риск быть нивелированной за счет отсутствия стратегических притязаний у руководства в плане дальнейшего развития организации. К угрозам можно отнести незначительную численность населения района, что является причиной снижение покупательской активности и уменьшение количества инвесторов — «дольщиков».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2.2 — SWOT-анализ ООО «СКВ»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54"/>
        <w:gridCol w:w="5213"/>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O (Воможности)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S (Сильные стороны)</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-Возможность использования новых технологий. — Новые строительные проекты Возможность получения выгодных строительных площадок. — Усиление влияния на рынке нежилой недвижимости — Создание проектов для застройщиков со стороны. — Привлечение новых покупателей на основе развития туризма.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ООО «СКВ» пребывает на строительном рынке с 1997 года. За время своей деятельности зарекомендовала себя как надежный застройщик объектов строительства. — ООО «СКВ» эффективно осуществляет строительные работы, имея в своей структуре подразделения, выполняющие множество функций. — ООО «СКВ» предоставляет возможность оплаты материнским капиталом. — Существует возможность приобретения квартиры в ипотеку. — Развитая инфраструктура объектов. Устройство прилежащей инфраструктуры. — Строительство различного типа объектов.</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T (Угрозы)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W(Слабые стороны)</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-Снижение покупательской активности. -Уменьшение количества инвесторов, за счет снижения выгод долевого строительства.  -Снижение спроса у местных граждан за по причине низкой численности населения Вытегорского района.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-Недостаточно информативный и полноценный сайт. — Рекламная деятельность низкая. — Отсутствие стратегических притязаний у руководства в плане дальнейшего развития организации.</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На основе проведенного SWOT-анализа, нами сформирована матрица стратегических решений в формате целей. Конфигурация матрицы решений такова: в строках которой размещены характеристики внешней среды (возможности и угрозы), а по столбцам — сильные и слабые стороны.</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2.3 — Стратегические цели по SWOT-анализу ООО «СКВ»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69"/>
        <w:gridCol w:w="5153"/>
        <w:gridCol w:w="3145"/>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Внутренняя среда Внешняя среда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Сильные стороны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Слабые стороны</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Цели по SWOT</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Возможности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Предоставление строительных услуг для развития туристического направление, привлечение приезжих гостей. Строительство объектов административного характера.  Проектное бюро ООО «СКВ» заключает договора с сторонними строительными компаниями.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Расширение информация на сайте, например о ходе работ на строительных объектах. Проведение рекламной компании</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Угрозы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Появление конкурентов на рынке Вытегорского района. Привлечение областных строительных организаций.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Создание дизайнерского агентсва, выполняющие полный комплекс ремонтно-отделочных работ. Увеличение доли «элитного» строительства.</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Таким образом, для более полной характеристики существующего положения на предприятии и выявления резервов роста деятельности ООО «СКВ» проведем анализ воспроизводственных процессов, который будет представлен нами далее.</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2.2 Анализ хозяйственной деятельности ООО «СКВ»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Выполнение экономического анализа, является одной из важнейших функций управления. В экономике анализ применяется в целях выявления сущности, закономерностей, тенденций, экономических и социальных процессов, хозяйственной деятельности на всех предприятиях.</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Рассмотрим объемы производства продукции в ООО «СКВ», основными видами деятельности организации являются строительно-монтажные работы.</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Также ООО «СКВ» оказывает услуги и продает строительные материалы.</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 таблице 2.4 представлены объемы по видам деятельности.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Рассмотрим подробнее.</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2.4 — Объемы производства продукции ООО «СКВ»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42"/>
        <w:gridCol w:w="1125"/>
        <w:gridCol w:w="826"/>
        <w:gridCol w:w="1125"/>
        <w:gridCol w:w="826"/>
        <w:gridCol w:w="1182"/>
        <w:gridCol w:w="841"/>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Вид продукции</w:t>
            </w:r>
          </w:p>
        </w:tc>
        <w:tc>
          <w:tcPr>
            <w:tcW w:w="0" w:type="auto"/>
            <w:gridSpan w:val="6"/>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Объемы производства</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2013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2015 г.</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Строительно-монтажные работы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62579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91,24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69992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97,49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71955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93,96</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Реализация услуг, продажа материалов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1800,00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4624,00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6,04</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68590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71792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76579,00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Наибольший удельный вес в общем объеме производства (более 90%) в ООО «СКВ» занимает строительно-монтажные работы, реализация услуг и продажа материалов занимает менее 10% от общего объема. Можно отметить, что основным видом деятельности в ООО «СКВ» является осуществление строительно-монтажных работ. Но предприятию необходимо диверсифицировать свою деятельность, чтобы снизить зависимость результатов деятельности от рынка строительно-монтажных работ. На сегодняшний день данная проблема стоит из-за отсутствия у руководства плана дальнейшего развития организации. В таблице 2.5 представлены основные технико-экономические показатели ООО «СКВ» за 2013-2015 гг.</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2.5 — Основные технико-экономические показатели в ООО «СКВ»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25"/>
        <w:gridCol w:w="974"/>
        <w:gridCol w:w="868"/>
        <w:gridCol w:w="885"/>
        <w:gridCol w:w="1300"/>
        <w:gridCol w:w="1300"/>
        <w:gridCol w:w="1315"/>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2015 г.</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Отклонение, %</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xml:space="preserve">2014 г. к </w:t>
            </w:r>
            <w:r w:rsidRPr="00553763">
              <w:rPr>
                <w:rFonts w:ascii="Times New Roman" w:eastAsia="Times New Roman" w:hAnsi="Times New Roman" w:cs="Times New Roman"/>
                <w:sz w:val="21"/>
                <w:szCs w:val="21"/>
                <w:lang w:eastAsia="ru-RU"/>
              </w:rPr>
              <w:lastRenderedPageBreak/>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lastRenderedPageBreak/>
              <w:t xml:space="preserve">2015 г. к </w:t>
            </w:r>
            <w:r w:rsidRPr="00553763">
              <w:rPr>
                <w:rFonts w:ascii="Times New Roman" w:eastAsia="Times New Roman" w:hAnsi="Times New Roman" w:cs="Times New Roman"/>
                <w:sz w:val="21"/>
                <w:szCs w:val="21"/>
                <w:lang w:eastAsia="ru-RU"/>
              </w:rPr>
              <w:lastRenderedPageBreak/>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lastRenderedPageBreak/>
              <w:t xml:space="preserve">2015 г. к </w:t>
            </w:r>
            <w:r w:rsidRPr="00553763">
              <w:rPr>
                <w:rFonts w:ascii="Times New Roman" w:eastAsia="Times New Roman" w:hAnsi="Times New Roman" w:cs="Times New Roman"/>
                <w:sz w:val="21"/>
                <w:szCs w:val="21"/>
                <w:lang w:eastAsia="ru-RU"/>
              </w:rPr>
              <w:lastRenderedPageBreak/>
              <w:t>2013 г.</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lastRenderedPageBreak/>
              <w:t>Выручка от реализации,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68590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71792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76579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111,65</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Себестоимость реализованной продукции,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48293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54890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63264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113,66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115,26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131,00</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Валовая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20297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16902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65,60</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Чистая прибыль (убыток),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8613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138,45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72,58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100,48</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Среднегодовая стоимость ОПФ,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12 835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13 575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17 742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138,23</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Объем строительно-монтажных работ,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62579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69992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71955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102,80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114,98</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Среднесписочная численность персонала,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113,04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130,00</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Выработка, тыс. руб./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1558,86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1 560,7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1501,5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96,21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96,32</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Рассмотрев таблицу 2.5, можно отметить, что стоимость основных производственных фондов ООО «СКВ» ежегодно возрастает, и составляет в 2014 г. 13575 тыс. руб., что на 5,7% выше, чем в 2013 г., а в 2015 г. составила 17 742 тыс. руб., что выше на 30,7% по сравнению с 2014 г. На протяжении всего периода стоимость ОПФ увеличилась на 38,2%.</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Чистая прибыль ООО «СКВ» на 2015 г. снизилась на 27, 42% по сравнению с 2014 г. и составила 6251 тыс. руб., на протяжении всего исследуемого периода прибыль незначительно возросла, а именно на 0, 48%.Что касается выработки, то на протяжении всего исследуемого периода можно отметить, что выработка снижается, такое изменение произошло за счет увеличения среднесписочной численности персонала при незначительном увеличении общего объема строительно-монтажных работ.</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Представим состав и структуру себестоимости производства продукции в ООО «Строительная Компания Вытегра».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2.6 — Состав и структура себестоимости производства продукции в ООО «СКВ »</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60"/>
        <w:gridCol w:w="986"/>
        <w:gridCol w:w="1278"/>
        <w:gridCol w:w="986"/>
        <w:gridCol w:w="1278"/>
        <w:gridCol w:w="986"/>
        <w:gridCol w:w="1293"/>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lastRenderedPageBreak/>
              <w:t>Элементы</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2013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2015 г.</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 % к итогу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 % к итогу</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Материальные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23967,8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49,63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25095,7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45,72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30512,2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48,23</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Оплата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11339,1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14479,9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26,38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16999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26,87</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Отчисления на социальные нужды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3399,8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4341,8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5092,7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8,05</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Амортизация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1092,3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974,26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1,54</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Прочие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8470,7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17,53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9880,2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18,00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9685,7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15,31</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48293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54890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63264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Наибольший удельный вес в структуре себестоимости приходиться на материальные затраты, соответственно, наше производство является материалоемким. Далее по объему занимаемому в структуре выступает оплата труда, ее удельный вес более 20% от общей себестоимости. За динамику рассматриваемых лет наблюдается увеличение доли затрат на оплату труда и, соответственно, отчислений на социальные нужды. Обращает внимание величина прочих расходов. В 2015 г. доля их снизилась и составила 15,31%. Это вызвано изменениями в учетной политике.</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Рассмотрим динамику и состав прибыли в ООО «СКВ».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2.7- Динамики и состав прибыли в ООО « СКВ» в 2013-2014 гг.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25"/>
        <w:gridCol w:w="884"/>
        <w:gridCol w:w="884"/>
        <w:gridCol w:w="884"/>
        <w:gridCol w:w="1548"/>
        <w:gridCol w:w="1542"/>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Показатель,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2015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Темп роста, %</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2015 г. к 2014 г.</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Выручка от реализации,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68590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71792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76579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106,6</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Себестоимость,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48293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54890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63264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115,2</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Валовая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20297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16902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78,7</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lastRenderedPageBreak/>
              <w:t>Управленческие и коммерческие расходы,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9261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Прибыль от реализации,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16902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153,15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78,77</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Сальдо от операционной деятельности,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-2886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-4766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180,87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91,3</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Балансовая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11682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8549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143,33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73,18</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Налог на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2404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119,51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89,1</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Чистая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8613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138,45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72,57</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По итогам таблицы 2.7, можно отметить, что за исследуемый период отмечено снижение валовой прибыли ежегодно на 16,78% в 2014 г., на 21,23% в 2014 год и за весь период снижение на 34,4%, , прибыль от реализации в 2015 г. составила 13315 тыс. руб, что на 21,23% ниже чем в 2014 г.</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Проведем анализ наличия и состава основных производственных фондов, которыми располагает ООО «СКВ». Состав и структура, которых расположена в таблице 2.8</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2.8 — Состав и структура основных производственных фондов ООО «СКВ»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82"/>
        <w:gridCol w:w="1117"/>
        <w:gridCol w:w="673"/>
        <w:gridCol w:w="1117"/>
        <w:gridCol w:w="673"/>
        <w:gridCol w:w="1117"/>
        <w:gridCol w:w="688"/>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Вид основных фондов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2015</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Здания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1714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1714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3814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1,5</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Машины и оборудование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4248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4248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3,94</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Транспорт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5932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7,1</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Производственный и хозяйственный инвентарь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0,83</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Земельные участки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2631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4,83</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Другие виды основных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1,8</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12835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17742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Рассмотрев таблицу 2.8, можно отметить, что наибольший удельный вес в структуре занимает транспорт, его доля в структуре основных производственных фондов составляет на 2013 г. — 46, 22%, также наблюдается увеличение доли земельных участков, более чем на 10% за исследуемый период. Анализируя структуру ОПФ, следует установить соотношение активной и пассивной частей.</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Данное соотношение дает представление о производственных мощностях предприятия. В большей мере активная часть преобладает над пассивной, в 2013г. — 82, 25%, в 2014г. — 83, 22%, в 2015г. — 63, 67. Поэтому можно сделать вывод, что на предприятии интенсивное производство. Также можно отметить что к концу исследуемого периода выявлено снижение активной части, что отражает снижение технической оснащенности предприятия.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Обеспеченность основными фондами является одним из основных факторов повышения экономической эффективности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Представим динамику основных производственных фондов в таблице 2.9</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2. 9 — Динамика основных производственных фондов ООО «СКВ»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40"/>
        <w:gridCol w:w="863"/>
        <w:gridCol w:w="863"/>
        <w:gridCol w:w="863"/>
        <w:gridCol w:w="1341"/>
        <w:gridCol w:w="1341"/>
        <w:gridCol w:w="1356"/>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Показатель,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2015 г.</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Отклонение, %</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2015 г. к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2015 г. к 2013 г.</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Здания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1714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3814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222,5</w:t>
            </w:r>
          </w:p>
        </w:tc>
        <w:tc>
          <w:tcPr>
            <w:tcW w:w="0" w:type="auto"/>
            <w:vAlign w:val="bottom"/>
            <w:hideMark/>
          </w:tcPr>
          <w:p w:rsidR="00553763" w:rsidRPr="00553763" w:rsidRDefault="00553763" w:rsidP="00553763">
            <w:pPr>
              <w:spacing w:after="0" w:line="240" w:lineRule="auto"/>
              <w:rPr>
                <w:rFonts w:ascii="Times New Roman" w:eastAsia="Times New Roman" w:hAnsi="Times New Roman" w:cs="Times New Roman"/>
                <w:sz w:val="20"/>
                <w:szCs w:val="20"/>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Машины и оборудование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4158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4248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4248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Транспорт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5932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Производственный и хозяйственный инвентарь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Земельные участки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2631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466,49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466,49</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Другие виды основных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12835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17742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105,77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130,1</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Основные производственные фонды в ООО «СКВ» представлены следующим образом: машины и оборудование, транспортные средства, производственный и хозяйственный инвентарь, земельные участки. Рост стоимости ОПФ происходит за счет увеличения стоимости земельных участков, их стоимость увеличилась более чем в 4 раза, то есть можно сказать, что предприятие расходует прибыль на приобретение новых земельных участков для дальнейшей застройки. Также следует отметить, что стоимость зданий увеличилась более чем в 2 раза.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Обеспечение любого производства невозможно без привлечения трудовых ресурсов. Трудовые ресурсы представляют собой, ту часть населения, которая владеет необходимыми физическими данными, специальными знаниями и навыками труда в определенной отрасли экономики.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 таблице 2.10 представлен состав и структура трудовых ресурсов ООО «СКВ»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2.10 — Состав и структура трудовых ресурсов в ООО «СКВ»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19"/>
        <w:gridCol w:w="810"/>
        <w:gridCol w:w="1089"/>
        <w:gridCol w:w="810"/>
        <w:gridCol w:w="957"/>
        <w:gridCol w:w="810"/>
        <w:gridCol w:w="972"/>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Показатель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2013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2015 г.</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Среднесписочная численность, в т. 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 том числе по категориям: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руководители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9,09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7,84</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специалисты и служащие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13,634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11,76</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рабочие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77,27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78,26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80,4</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xml:space="preserve">По данным таблицы 2.10 наблюдается увеличение среднесписочной численности персонала на 5 человек. Наибольший удельный вес в структуре трудовых ресурсов ООО «СКВ» занимают рабочие, свыше 70 %. На конец исследуемого периода их численность увеличилась до 41 человека, поскольку </w:t>
      </w:r>
      <w:r w:rsidRPr="00553763">
        <w:rPr>
          <w:rFonts w:ascii="Times New Roman" w:eastAsia="Times New Roman" w:hAnsi="Times New Roman" w:cs="Times New Roman"/>
          <w:color w:val="444444"/>
          <w:sz w:val="21"/>
          <w:szCs w:val="21"/>
          <w:lang w:eastAsia="ru-RU"/>
        </w:rPr>
        <w:lastRenderedPageBreak/>
        <w:t>увеличился объем строительно-монтажных работ. Численность руководителей, специалистов и служащих на протяжении всего периода остается неизменной.</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Представим состав и структуру оборотных средств (таблица 2. 11).</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2. 11 — Состав и структура оборотных средств ООО «СКВ»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43"/>
        <w:gridCol w:w="1262"/>
        <w:gridCol w:w="941"/>
        <w:gridCol w:w="1262"/>
        <w:gridCol w:w="941"/>
        <w:gridCol w:w="1262"/>
        <w:gridCol w:w="956"/>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Вид основных фондов</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2013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2014 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2015 г.</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Запасы,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21288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22884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56,46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30041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59,85</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 том числе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5890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13,87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7686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18,96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12959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25,82</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Незавершенное производство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12425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24,75</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Готовая продукция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15363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36,18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10977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4657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9,28</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9608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22,63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10258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25,31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15385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30,65</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Денежные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5388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4098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8,16</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Прочие 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14,55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1,34</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42460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40529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50198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По данным таблицы можно отметить, что наибольший удельный вес в структуре за 2013 г. занимают запасы и готовая продукция. В 2015 г. произошло изменение в сторону дебиторской задолженности, что является негативным влиянием. Стоит отметить, что наиболее рациональной структурой оборотных средств является наибольшее вложение в товарно-материальные ценности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Рассмотрим динамику оборотных средств ООО «СКВ», которая представлена в таблице 2.12.</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2. 12 — Динамика оборотных средств ООО «СКВ», тыс. руб.</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89"/>
        <w:gridCol w:w="878"/>
        <w:gridCol w:w="877"/>
        <w:gridCol w:w="877"/>
        <w:gridCol w:w="1477"/>
        <w:gridCol w:w="1477"/>
        <w:gridCol w:w="1492"/>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xml:space="preserve">2013 </w:t>
            </w:r>
            <w:r w:rsidRPr="00553763">
              <w:rPr>
                <w:rFonts w:ascii="Times New Roman" w:eastAsia="Times New Roman" w:hAnsi="Times New Roman" w:cs="Times New Roman"/>
                <w:sz w:val="21"/>
                <w:szCs w:val="21"/>
                <w:lang w:eastAsia="ru-RU"/>
              </w:rPr>
              <w:lastRenderedPageBreak/>
              <w:t>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lastRenderedPageBreak/>
              <w:t xml:space="preserve">2014 </w:t>
            </w:r>
            <w:r w:rsidRPr="00553763">
              <w:rPr>
                <w:rFonts w:ascii="Times New Roman" w:eastAsia="Times New Roman" w:hAnsi="Times New Roman" w:cs="Times New Roman"/>
                <w:sz w:val="21"/>
                <w:szCs w:val="21"/>
                <w:lang w:eastAsia="ru-RU"/>
              </w:rPr>
              <w:lastRenderedPageBreak/>
              <w:t>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lastRenderedPageBreak/>
              <w:t xml:space="preserve">2015 </w:t>
            </w:r>
            <w:r w:rsidRPr="00553763">
              <w:rPr>
                <w:rFonts w:ascii="Times New Roman" w:eastAsia="Times New Roman" w:hAnsi="Times New Roman" w:cs="Times New Roman"/>
                <w:sz w:val="21"/>
                <w:szCs w:val="21"/>
                <w:lang w:eastAsia="ru-RU"/>
              </w:rPr>
              <w:lastRenderedPageBreak/>
              <w:t>г.</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lastRenderedPageBreak/>
              <w:t>Отклонение, %</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2015 г. к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2015 г. к 2013 г.</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Запасы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21288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22884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30041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141,12</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НДС по приобретенным ценностям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9608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10258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15385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106,77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149,98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160,13</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Финансовые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Денежные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5388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4098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58,43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76,06</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Прочие 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180,7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10,91</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42460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40529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50198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95,45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123,86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118,22</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Рассмотрев таблицу 2.12 можно отметить, что за исследуемый период произошел рост запасов на 41, 12% и рост дебиторской задолженности на 60,13%, что является негативным влиянием.</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Таким образом, анализ хозяйственной деятельности ООО «СКВ» показал наличие скрытых резервов, которые могут быть использованы в части повышения эффективности производства.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2.3 Оценка экономической эффективности производства ООО «СКВ»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При оценке экономической эффективности исследуемого хозяйствующего субъекта используется определенная система показателей отражающие экономическую эффективность.. Такие как показатели рентабельности, показатели использования трудовых ресурсов, показатели использования основных фондов и показатели использования оборотных средств. Показатели представлены далее.</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Рассмотрим их по порядку.</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xml:space="preserve">Показатель рентабельности является одним из основных и комплексно отражает степень использования всех участвующих ресурсов в создании конечного продукта. Показатели </w:t>
      </w:r>
      <w:r w:rsidRPr="00553763">
        <w:rPr>
          <w:rFonts w:ascii="Times New Roman" w:eastAsia="Times New Roman" w:hAnsi="Times New Roman" w:cs="Times New Roman"/>
          <w:color w:val="444444"/>
          <w:sz w:val="21"/>
          <w:szCs w:val="21"/>
          <w:lang w:eastAsia="ru-RU"/>
        </w:rPr>
        <w:lastRenderedPageBreak/>
        <w:t>рентабельности бывают разными, например рентабельность продаж, рентабельность производства, рентабельность продукции, рентабельность капитала и т.д.</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Показатели рентабельности ООО «СКВ» представлены в таблице 2. 13. Рассмотрим их подробнее.</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2. 13 — Показатели рентабельности ООО «СКВ»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12"/>
        <w:gridCol w:w="871"/>
        <w:gridCol w:w="871"/>
        <w:gridCol w:w="871"/>
        <w:gridCol w:w="1509"/>
        <w:gridCol w:w="1509"/>
        <w:gridCol w:w="1524"/>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2015 г.</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Отклонение ( +; -)</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2014 г. к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2015 г. к 2013 г.</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+ 4,39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5,11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0,72</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Рентабельность производства,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86,05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48,18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+ 22,55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37,87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15,32</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Рентабельность продукции,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+ 4,38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7,77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3,39</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Рентабельность капитала,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57,68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58,22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15,32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14,78</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По итогам таблицы 2. 13 можно сделать вывод, что на протяжении всего исследуемого периода наблюдается тенденция снижения показателей, увеличилась только рентабельность продукции, а это в свою очередь является положительным влиянием. Наиболее значимым снижением является рентабельность производства, которая уменьшилась на — 15,32 %.В таблице 2.14 представлены показатели использования трудовых ресурсов. Рассмотрим подробнее.</w:t>
      </w:r>
    </w:p>
    <w:p w:rsidR="00553763" w:rsidRPr="00553763" w:rsidRDefault="00553763" w:rsidP="00553763">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553763">
        <w:rPr>
          <w:rFonts w:ascii="Times New Roman" w:eastAsia="Times New Roman" w:hAnsi="Times New Roman" w:cs="Times New Roman"/>
          <w:color w:val="444444"/>
          <w:sz w:val="21"/>
          <w:szCs w:val="21"/>
          <w:lang w:eastAsia="ru-RU"/>
        </w:rPr>
        <w:fldChar w:fldCharType="begin"/>
      </w:r>
      <w:r w:rsidRPr="00553763">
        <w:rPr>
          <w:rFonts w:ascii="Times New Roman" w:eastAsia="Times New Roman" w:hAnsi="Times New Roman" w:cs="Times New Roman"/>
          <w:color w:val="444444"/>
          <w:sz w:val="21"/>
          <w:szCs w:val="21"/>
          <w:lang w:eastAsia="ru-RU"/>
        </w:rPr>
        <w:instrText xml:space="preserve"> HYPERLINK "https://sprosi.xyz/works/diplomnaya-rabota-na-temu-sovershenstvovanie-upravleniya-zatratami-na-osnove-sistemy-kontrollinga-imwp/" \t "_blank" </w:instrText>
      </w:r>
      <w:r w:rsidRPr="00553763">
        <w:rPr>
          <w:rFonts w:ascii="Times New Roman" w:eastAsia="Times New Roman" w:hAnsi="Times New Roman" w:cs="Times New Roman"/>
          <w:color w:val="444444"/>
          <w:sz w:val="21"/>
          <w:szCs w:val="21"/>
          <w:lang w:eastAsia="ru-RU"/>
        </w:rPr>
        <w:fldChar w:fldCharType="separate"/>
      </w:r>
    </w:p>
    <w:p w:rsidR="00553763" w:rsidRPr="00553763" w:rsidRDefault="00553763" w:rsidP="00553763">
      <w:pPr>
        <w:spacing w:after="0" w:line="480" w:lineRule="atLeast"/>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553763">
        <w:rPr>
          <w:rFonts w:ascii="Times New Roman" w:eastAsia="Times New Roman" w:hAnsi="Times New Roman" w:cs="Times New Roman"/>
          <w:b/>
          <w:bCs/>
          <w:color w:val="0274BE"/>
          <w:sz w:val="21"/>
          <w:szCs w:val="21"/>
          <w:shd w:val="clear" w:color="auto" w:fill="EAEAEA"/>
          <w:lang w:eastAsia="ru-RU"/>
        </w:rPr>
        <w:t>  </w:t>
      </w:r>
      <w:r w:rsidRPr="0055376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"Совершенствование управления затратами на основе системы контроллинга"</w:t>
      </w:r>
    </w:p>
    <w:p w:rsidR="00553763" w:rsidRPr="00553763" w:rsidRDefault="00553763" w:rsidP="00553763">
      <w:pPr>
        <w:spacing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fldChar w:fldCharType="end"/>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2.14 — Показатели эффективности использования трудовых ресурсов ООО «СКВ»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60"/>
        <w:gridCol w:w="973"/>
        <w:gridCol w:w="886"/>
        <w:gridCol w:w="973"/>
        <w:gridCol w:w="1320"/>
        <w:gridCol w:w="1320"/>
        <w:gridCol w:w="1335"/>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lastRenderedPageBreak/>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2015 г.</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Отклонение, %</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2015 г. к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2015 г. к 2013 г.</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Среднесписочная численность персонала,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105,55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115,91</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Выручка,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68590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71792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76579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111,65</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Выработка,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1558,86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1560,7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1501,55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96,12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96,32</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Трудоемкость, чел.-дн. /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99,88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103,94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103,82</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Рассмотрев таблицу 2.6, можно отметить, что за исследуемый период произошло снижение годовой выработки на 3, 68%, и увеличение трудоемкости на 3, 82%. Из этого можно сделать вывод, что затраты труда на производство увеличиваются, что является негативным влиянием на эффективность деятельности организации.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Для более комплексной оценки эффективности использования трудовых ресурсов произведем расчет таких показателей как зарплатоотдача и зарплатоемкость. Представим их в таблице 2.15.</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2.15 — Показатели эффективности использования фонда заработной платы ООО «СКВ»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356"/>
        <w:gridCol w:w="973"/>
        <w:gridCol w:w="859"/>
        <w:gridCol w:w="973"/>
        <w:gridCol w:w="1297"/>
        <w:gridCol w:w="1297"/>
        <w:gridCol w:w="1312"/>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2015 г.</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Отклонение, %</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2015 г. к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2015 г. к 2013 г.</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Выручка,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68590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71792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76579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111,65</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Средняя заработная плата на 1 рабочего,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234,24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277,2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323,5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118,35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138,1</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Фонд оплаты труда,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10306,5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12752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16498,4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129,34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160,08</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Зарплатоотдача, руб./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6,655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82,45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69,75</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Зарплатоемкость, руб. /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118,21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143,38</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Для оценки эффективности использования основных фондов применяются такие показатели как фондоотдача, фондоемкость и фондорентабельность. Воспользуемся данными таблицы 2.16, чтобы оценить эффективность использования основных фондов в ООО «СКВ».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2. 16 — Основные показатели использования основных производственных фондов в ООО «СКВ»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13"/>
        <w:gridCol w:w="870"/>
        <w:gridCol w:w="870"/>
        <w:gridCol w:w="815"/>
        <w:gridCol w:w="1348"/>
        <w:gridCol w:w="1368"/>
        <w:gridCol w:w="1383"/>
      </w:tblGrid>
      <w:tr w:rsidR="00553763" w:rsidRPr="00553763" w:rsidTr="00553763">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2015 г.</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Отклонение, %</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2015 г. к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2015 г. к 2013 г.</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Чистая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8613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+ 2392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2362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+ 30</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Выручка от реализации,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68590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71792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76579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+ 3202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+ 4787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+ 7989</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Среднегодовая стоимость ОПФ,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12835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17742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+ 4907</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Фондорентабельность,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1,09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0,84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1,93</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Фондоотдача ОПФ, руб. /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1,02</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Фондоемкость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+0,02</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На протяжении всего исследуемого периода можно наблюдать снижение показателей эффективности использования основных производственных фондов. Сокращение показателя фондоотдачи вызвано тем, что темпы роста среднегодовой численности ОПФ опережают темпы роста выручки.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За исследуемый период можно отметить, что средняя заработная плата на 1 рабочего постепенно возрастает, за весь период на 38, 1%, произошло увеличение фонда оплаты труда на 60% за весь период. Негативным влияние является снижение уровня зарплатоотдачи, за весь исследуемый период данный показатель снизился на 30,25%.</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Далее рассмотрим показатели использования материальных ресурсов в таблице 2.17.</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2.17 — Показатели эффективности использования материальных ресурсов ООО «СКВ».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65"/>
        <w:gridCol w:w="973"/>
        <w:gridCol w:w="973"/>
        <w:gridCol w:w="973"/>
        <w:gridCol w:w="1448"/>
        <w:gridCol w:w="1410"/>
        <w:gridCol w:w="1425"/>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2015г.</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Отклонение, %</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2014 г. к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2015 г. к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2015 г. к 2013 г.</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Выручка от реализации,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68590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71792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76579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111,65</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Материальные затраты,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23967,8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25095,7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30512,2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127,3</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Материалоотдача, руб. /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2,861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99,9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87,7</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Материалоемкость, руб. /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0,3494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0,3495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0,398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113,9</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Рассмотрев таблицу 2.17, можно отметить материальные затраты ООО «СКВ» ежегодно увеличиваются, это происходит за счет увеличения объема строительно-монтажных работ, соответственно и увеличилась выручка от реализации, также наблюдается материалоотдачи на 13,9% за исследуемый период, материалоемкость увеличились на 13,9% за весь период. рублей или на 41,47%. Это означает, что организации требуется большее количество материальных ресурсов для создания продукта, а именно выполнение строительно-монтажных работ.</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Проведем анализ оборачиваемости и эффективности использования оборотных средств.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Продолжительность одного оборота оборотных средств рассчитывается по формуле 2.1[45]:</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экономический эффективность производственный инвестиционный</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дни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где Т — продолжительность одного оборота оборотных средств, в днях;</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Е -средний остаток оборотных средств, тыс. руб.; — число дней анализируемого периода (90, 360);Р — выручка от реализации продукции в анализируемом периоде, тыс.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Представим расчеты:</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122,67</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=103,83</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Коэффициент оборачиваемости средств характеризует размер объема выручки от реализации в расчете на 1 рубль оборотных средств.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Расчет производится по формуле 2.2 [46]</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обороты</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где К об — прямой коэффициент оборачиваемости, обороты.</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Представим расчеты:</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3,47</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Произведем расчет коэффициента закрепления оборотных средств.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Этот коэффициент характеризует сумму оборотных средств, авансируемых на 1 рубль выручки от реализации продукции.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Расчет будем производить по формуле 2.3[45]:</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где К3 — коэффициент закрепления;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Представим расчеты:</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=0,313</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=0,288</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Анализ оборачиваемости оборотных средств хозяйствующего субъекта проводим на основе расчетов, произведенных в таблице 2.18.</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2.18 — Анализ эффективности использования оборотных средств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80"/>
        <w:gridCol w:w="973"/>
        <w:gridCol w:w="973"/>
        <w:gridCol w:w="2380"/>
        <w:gridCol w:w="1361"/>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Абсолютное отклонение (+,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Темп роста, %</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Выручка от реализации,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71792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76579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4787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106,67</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Количество дней анализируемого периода, дн.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Однодневная выручка,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199,4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212,719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13,297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106,668</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Средний остаток оборотных средств,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22462,5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22086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-376,5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0,98</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Продолжительность одного оборота, дни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103,83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-18, 84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0,84</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Коэффициент оборачиваемости оборотных средств, обороты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1,8</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Коэффициент закрепления оборотных средств,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0,313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0,288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0,92</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Рассмотрев таблицу, можно отметить, что оборачиваемость оборотных средств хозяйствующего субъекта ускорилась на 18, 84 дня. и снизилось на 0,84 %. Это привело к снижению коэффициента оборачиваемости средств на 0,37 оборотов.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Изменение скорости оборота оборотных средств происходит в результате взаимодействия двух факторов: изменения остатка оборотных средств и изменения объема выручки. Влияние каждого из этих факторов на общее ускорение оборачиваемости оборотных средств рассчитывается способом цепной подстановки (первая подстановка — замена на фактический уровень однодневной выручки). Рассчитаем изменение продолжительности одного оборота оборотных средств за счет изменения объема выручки и изменения среднего остатка оборотных средств (формула 2.4):</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за счет изменения объема выручки [53]:</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дн.</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где ∆ Т — изменение объема выручки, дни;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Е0 — средний остаток оборотных средств в базовом периоде тыс.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Np0 — однодневная выручка в базовом периоде, тыс. руб., T1 — продолжительность одного оборота оборотных средств в базовом и анализируемом периоде соответственно, в днях.</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вследствие изменения среднего остатка оборотных средств (формула 2.5) [35]:</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Произведем расчет величины экономического эффекта по формуле 2.6 [46]:</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где ∆ Е — величина экономического эффекта, тыс. руб.- выручка от реализации продукции в отчетном периоде, тыс.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Произведем расчет изменения уровня фондоотдачи.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за счет изменения производительности труда (формула 2.7) [45]:</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где ∆Ф — изменение фондоотдачи, тыс. руб. / чел.</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В1 — производительность труда в отчетном периоде, тыс. руб. /чел.</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Фв0 — фондовооруженность в базовом периоде, тыс. руб. /чел.</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0,51</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за счет изменения фондовооруженности труда работников (формула 2.8) [45]:</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Анализ эффективности использования основных фондов хозяйствующего субъекта провести с помощью расчетов, сведенных в таблицу 2.19.</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2.19 -Данные для расчета факторного анализа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62"/>
        <w:gridCol w:w="1368"/>
        <w:gridCol w:w="1386"/>
        <w:gridCol w:w="2288"/>
        <w:gridCol w:w="1263"/>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lastRenderedPageBreak/>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Прошлый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Отчетный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Абсолютное отклонение (+,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Темп роста, %</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Выручка,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69992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71955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1963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102,8</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Среднегодовая стоимость ОПФ,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17742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1,307</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Среднесписочная численность работников, человек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1,11</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Фондоотдача,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0,82</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Фондоемкость продукции,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Производительность труда, тыс. руб./чел.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1521,56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1410,88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0, 927</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Фондовооруженность труда, тыс.руб./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295, 11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347,88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1,18</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Анализ эффективности использования основных фондов. Экономический эффект, обусловленный эффективным или неэффективным использованием основных фондов, выражается в экономии или перерасходе основных средств. Эта сумма может быть рассчитана через фондоемкость, способом абсолютных разниц (формула 2.9) [45]:</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1, тыс.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где Δ Фе — изменение фондоемкости в отчетном году по сравнению с базовым годом;</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ΔС — величина экономического эффекта, тыс.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Эффективность использования капитала лучше всего характеризуется его рентабельностью. Уровень рентабельности капитала измеряется процентным отношением балансовой прибыли к величине капитала.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Капитал включает в себя сумму оборотных средств, основных фондов и нематериальных активов.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Произведем расчет рентабельности периода по формуле 2.10 [46].</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где Rпер — общая рентабельность отчетного периода,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 — валовая прибыль, тыс.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23,54</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17,4</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Далее произведем расчет рентабельности капитала по следующей формуле 2.11 [45].</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тыс.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где R — уровень рентабельности капитала,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ΣК — общая сумма капитала, тыс.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44, 87</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30, 72</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После проведенных выше расчетов рассмотрим влияние факторов на изменение уровня рентабельности. Расчет производится методом цепных подстановок, с результатами ранее рассчитанных показателей, посредством последовательной замены базовых величин фактическими. Подстановку будем производить в следующей последовательности: сначала заменяем рентабельность отчетного периода, затем коэффициент закрепления, далее фондоемкость ОПФ.</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Расчет производится по формуле 2.12 [46]</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=108,64</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=74,38</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=71,17</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=103, 08</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Произведем расчет изменения рентабельности по формуле 2. 13 [46]</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∆R = R1-R0,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где R — изменение уровня рентабельности за счет изменения всех показателей,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-R01 = 74,8 — 108, 64 =33,84%</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снижение размера прибыли на 2 руб. выручки снизило уровень рентабельности капитала на 33, 38%.</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03 — R04 = 72,17-74,8= — 2,63%.</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при снижении коэффициента оборачиваемости оборотных средств произошло снижение уровня рентабельности на 0, 25%.</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R1 — R04 = 103, 08 — 71, 17 = 31,91%.</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повышение фондоотдачи основных фондов увеличило уровень рентабельности капитала на 31, 91%.</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где Се — среднегодовая стоимость нематериальных активов, тыс. руб.; пер — общая рентабельность отчетного периода,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Фен — фондоемкость продукции по нематериальным активам,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2.20 — Анализ эффективности использования капитала предприятия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77"/>
        <w:gridCol w:w="1423"/>
        <w:gridCol w:w="1441"/>
        <w:gridCol w:w="2535"/>
        <w:gridCol w:w="1391"/>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Прошлый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Отчетный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Абсолютное отклонение (+,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Темп роста, %</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Валовая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16902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-3587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78,78</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Выручка,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71792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76579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4787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106,67</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Средний остаток оборотных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43559,5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43429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99,7</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lastRenderedPageBreak/>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Среднегодовая стоимость ОФ,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17742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1,307</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Общая сумма капитала,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37672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43923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116,59</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Уровень рентабельности капитала,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44,866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30,314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-14,55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67,566</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Эффективность использования оборотных средств отражает показатель оборачиваемости, по данным таблицы 2.18 оборачиваемость оборотных средств исследуемой организации замедлилась на 18, 84 дня. Это привело к увеличило к увеличению коэффициента оборачиваемости на 0, 28 оборота, и к снижению коэффициента закрепления на 0, 025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Изменение скорости оборота оборотных средств произошло под влиянием двух факторов, уменьшение среднего остатка оборотных средств на 376, 5 тыс. руб. и увеличение выручки в размере 4787 тыс.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Влияние каждого фактора из этих факторов на общее замедление оборачиваемости средств характеризуется изменениями роста объема выручки, которая увеличил оборачиваемость на 8, 82 дня, уменьшение среднего остатка оборотных средств замедлило оборачиваемость оборотных средств на 10, 02.</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Таким образов изменение этих показателей стало причиной перерасхода денежных средств в размере -1914, 475 тыс.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Таким образом в силу недостатка исследований, основанных на реализации инвестиционной деятельности с целью повышение экономической эффективности производства необходимо проработать направления роста показателей эффективности с учетом возможностей реализации инвестиционной деятельности в ООО «СКВ», что будет представлено нами далее.</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По результатам исследования основных показателей экономической эффективности организации можно сделать вывод, что наблюдается их ухудшение, что отражает снижение эффективности деятельности организации.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ПОВЫШЕНИЕ ЭКОНОМИЧЕСКОЙ ЭФФЕКТИВНОСТИ ПРОИЗВОДСТВА ООО «СКВ» НА ОСНОВЕ РЕАЛИЗАЦИИ ИНВЕСТИЦИОННОГО ПРОЕКТА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3.1 Рекомендации по повышению эффективности деятельности ООО «СКВ»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Рассмотрим предложенные мероприятия по повышению экономической эффективности посредством совершенствования инвестиционной деятельности.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Освоение новых технологий строительства.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Одним из путей повышения экономической эффективности производства на основе инвестиционной деятельности является освоение новых технологий.</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 качестве предложенного мероприятия выступает строительство малоэтажных домов из бревен (рисунок 3.1).</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Рисунок 3.1 — Объект строительства малоэтажного дома из бревна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Основными достоинствами такого домостроения является высокая теплопроводность, естественная вентиляция, экологичность застройки, и конечно же, эстетичность. Красота дерева имеет природную натуральность, что отлично вписывается в природно-климатические условия Вытегорского района. Еще одним плюсом является ускорение сроков возведения объекта.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На сегодняшний день, ООО «СКВ» занимается в основном кирпичным домостроением. Освоение и внедрение новой технологии позволит деверсифицировать деятельность организации, что в свою очередь является отличной возможностью укрепить и усилить свое финансовое состояние.</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 Строительство кирпичного завода.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Еще одним из предлагаемых мероприятий, является организация производства кирпича. Производство является одним из перспективных направлений на современном строительном рынке (рисунок 3.2).</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Рисунок 3.2 — Кирпичный завод</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 настоящее время насчитывается множество кирпичных заводов по всей России, тем не менее спрос на кирпичную продукцию не снижаются. Строительные организации постоянно испытывают нехватку данного материала.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Для строительства кирпичного завода потребуются весьма крупные капиталовложения. В настоящее время объем инвестиций на строительство кирпичного завода составляет от 200 млн. руб. В силу текущего финансового положения ООО «СКВ» не в силах себе позволить реализацию данного мероприятия, каким бы привлекательным оно не было.</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Покупка бетонного завода.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Наиболее целесообразным и реализуемым мероприятием для ООО «СКВ» является покупка бетонного завода.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На современном рынке существует множество предложений различных бетонных заводов готовой комплектации и различной производственной мощности, объемом выпуска от 5 м3/ час до 160 м3/ час и более (рисунок 3.3).</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Рисунок 3.3 — Бетонный завод</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xml:space="preserve">Руководствуясь тем, что организация ООО «СКВ» имеет в своем расположении цех ЖБИиК, а технологическое оборудование за время эксплуатации потерпело физический износ, было принято решение обновить и увеличить имеющиеся мощности, так предприятие планирует увеличить объемы производства и реализации бетонной продукции. Это обусловлено тем, что в настоящее время </w:t>
      </w:r>
      <w:r w:rsidRPr="00553763">
        <w:rPr>
          <w:rFonts w:ascii="Times New Roman" w:eastAsia="Times New Roman" w:hAnsi="Times New Roman" w:cs="Times New Roman"/>
          <w:color w:val="444444"/>
          <w:sz w:val="21"/>
          <w:szCs w:val="21"/>
          <w:lang w:eastAsia="ru-RU"/>
        </w:rPr>
        <w:lastRenderedPageBreak/>
        <w:t>происходит активное развитие туристического субкластера «Зона активного туризма «Онего» объемом финансирования свыше млрд.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С учетом возможностей ООО «СКВ» и требований внешней среды будет рассмотрен инвестиционный проект с объемом выпуска готового бетонного раствора 15-60 м3/ час.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Руководствуясь текущими объемами реализации, целесообразным выбором стала покупка бетонного завода с объемом выпуска 25 м3.</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3.2 Технико-экономическое обоснование инвестиционного проекта по приобретению бетонного завода «РИФЕЙ-БЕТОН-25»</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Резюме и инвестиционный замысел проекта.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Как показывает статистика, наибольшим спросом пользуются недорогие бетонные заводы средней производительности 15-20 м/куб в час. Поэтому выбор пал в сторону покупки бетонного завода «РИФЕЙ-БЕТОН-25». Внешний вид бетонного завода «РИФЕЙ-БЕТОН-25» представлен на рисунке 3.4.</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Рисунок 3.4 — Бетонный завод «РБ-25»</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Описание. Бетонный завод РИФЕЙ-БЕТОН-25 (далее РБ-25) предназначен для производства подвижных и жестких бетонных смесей, строительных растворов, и загрузки их в автобетоновоз.</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Состав и схема.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xml:space="preserve">Бетонный завод состоит из смесителя 1, установленного на эстакаде 2. Рядом с эстакадой установлен дозатор заполнителя 3, скип 4, силос 5 (опция) или растариватель (опция), конвейер винтовой 6. Дозатор цемента 7 и дозатор воды 8 установлены на верхней секции скипа, над смесителем. Пульт управления заводом 9 установлен напротив нижней секции скипа. Компрессор 10 может быть </w:t>
      </w:r>
      <w:r w:rsidRPr="00553763">
        <w:rPr>
          <w:rFonts w:ascii="Times New Roman" w:eastAsia="Times New Roman" w:hAnsi="Times New Roman" w:cs="Times New Roman"/>
          <w:color w:val="444444"/>
          <w:sz w:val="21"/>
          <w:szCs w:val="21"/>
          <w:lang w:eastAsia="ru-RU"/>
        </w:rPr>
        <w:lastRenderedPageBreak/>
        <w:t>установлен в любом удобном для потребителя месте. Лебёдочный привод скипа 11 закреплён на фундаменте около эстакады (рисунок 3.5).</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Рисунок 3.5 — Схема бетонного завода «РИФЕЙ-БЕТОН-25»:</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Современная, надёжная и высокопроизводительная конструкция бетонного завода «РИФЕЙ-БЕТОН-25» на базе одновального смесителя СГ-750-С объёмом 750 литров позволяет использовать его для приготовления жёстких бетонных смесей, товарного подвижного бетона и различных видов строительных растворов.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Рассмотрим характеристики бетонного завода «РФ-25» (таблица 3.1).</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3.1 — Характеристики бетонного завода «РБ-25»</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171"/>
        <w:gridCol w:w="3896"/>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Производительность завода, м3/час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20-25</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Режим работы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автоматический</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Дозатор заполнителя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750</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Скиповый подъёмник ПС-600, 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 бункера по 5 м3</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Тензодатчики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CAS, (Южная Корея)</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Пневматика</w:t>
            </w:r>
          </w:p>
        </w:tc>
        <w:tc>
          <w:tcPr>
            <w:tcW w:w="0" w:type="auto"/>
            <w:vAlign w:val="bottom"/>
            <w:hideMark/>
          </w:tcPr>
          <w:p w:rsidR="00553763" w:rsidRPr="00553763" w:rsidRDefault="00553763" w:rsidP="00553763">
            <w:pPr>
              <w:spacing w:after="0" w:line="240" w:lineRule="auto"/>
              <w:rPr>
                <w:rFonts w:ascii="Times New Roman" w:eastAsia="Times New Roman" w:hAnsi="Times New Roman" w:cs="Times New Roman"/>
                <w:sz w:val="20"/>
                <w:szCs w:val="20"/>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Пневмооборудование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Abac, (Италия)</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Масса, кг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8610</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Длина, мм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16500</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Ширина, мм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2720</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Высота, мм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7900</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Комплект поставки бетонного завода представлен в таблице 3.2</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Таблица 3.2 — Комплект поставки бетонного завода «РБ-25»</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067"/>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Смеситель СГ-750-С;</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Скиповый подъёмник ПС-600 с донным затвором;</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Дозатор заполнителя ДЗ-15;</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Дозатор цемента ДЦ-200;</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Дозатор воды ДВ-150;</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Пульт с системой автоматического управления;</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Конвейер винтовой КВ-6, L = 6 м;</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Эстакада Э-1;</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Пневмооборудование;</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Комплект сборочно-монтажный (метизы, провода, и т. д.);</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Конструктивными особенностями бетонного завода«Рифей-Бетон-25 являются»: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Абсолютно реальная производительность от 20 до 25 м3/час.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Автоматический режим работы.</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Дозатор заполнителя с раздельными бункерами, ширина бункеров 2,3 метра.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Простая и очень надёжная конструкция одновального смесителя.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Усиленная рама эстакады и дозатора заполнителя.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Конвейер винтовой КВ-6 L = 6 м, либо WAM (Италия) L = 9 м (последний — в дополнительной комплектации).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Импортные комплектующие известных производителей.</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Декларация о соответствии техническому регламенту таможенного союза. Регистрационный номер декларации о соответствии: ТС № RU Д-RU.АЛ16.В.29088.</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Цель проекта — это производство товарного бетона. Инициатором проекта выступает завод железобетонных конструкций ООО «СКВ». Задачей проекта является приобретение бетонного завода для дальнейшего производства с целью продажи и для внутреннего потребления.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Местом для размещения бетонного завода является уже имеющийся цех ЖБИ который находится в распоряжении ООО «СКВ».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Планируемый прогноз производства бетона составлен на основе прогнозируемого спроса, представлен в таблице 3.3</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3.3 — Прогноз производства бетона м3.</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29"/>
        <w:gridCol w:w="1084"/>
        <w:gridCol w:w="1084"/>
        <w:gridCol w:w="1201"/>
        <w:gridCol w:w="1318"/>
        <w:gridCol w:w="1451"/>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Цели производства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2018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2019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2020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2021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2022 г.</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Производство для личных нужд, 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6000</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Производство с целью продажи, 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6042,8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7247,08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8571,788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10028,967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11631,8635</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12042,8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13247,1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14571,79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16028,967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17631,8635</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Среднее потребление бетона для личных использования ООО «СКВ» составляет 6000 м3 в год. Производство бетона с целью продажи в первый год составит 6042,8, м3, далее прогнозируется увеличение спроса, приблизительно на 10% с каждым годом. Увеличение спроса прогнозируется за счет активизации строительства на территории Вытегорского района.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 таблице 3.4 представлены объекты и источники расходования инвестиционных средств, для реализации проекта по покупке бетонного завода.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Инвестиции будут осуществляться за счет собственных средств, в размере 2890 тыс. руб. Привлечение заемных источников не потребуется, организация владеет достаточным количеством денежных средств для реализации данного объема инвестиционных вложений.</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 таблице 3.4 отражен операционный график инвестиционного периода.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3.4 — Объекты и источники инвестиций, тыс. руб.</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01"/>
        <w:gridCol w:w="1618"/>
        <w:gridCol w:w="1173"/>
        <w:gridCol w:w="2275"/>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Направления инвестиций</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Источники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Сумма инвестиций</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собственные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заемные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 Приобретаемое оборудование: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Бетонный завод « Рифей-Бетон 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2290</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 Предпроизводственный ремонт помещения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150</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 Доставка, пусконаладка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200</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 Подготовка фундамента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250</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2890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2890</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Удельный вес,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100,0</w:t>
            </w:r>
          </w:p>
        </w:tc>
      </w:tr>
      <w:tr w:rsidR="00553763" w:rsidRPr="00553763" w:rsidTr="00553763">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Из общей суммы инвестиций в основные фонды (93,08%):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2890</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Общая стоимость проекта по покупке и введению в производство бетонного завода «РБ-25» составит 2890 тыс. руб. Персонал состоит из уже имеющихся высококвалифицированных специалистов и находится в состоянии комплектации. Дополнительная численность рабочих для увеличения производства бетона с целью продажи составит- 3 человека (бетонщика).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3. 5 — Производственная мощность бетонного завода в первый год эксплуатации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79"/>
        <w:gridCol w:w="3112"/>
        <w:gridCol w:w="4476"/>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Периоды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Объем выпуска, 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Использование мощности, %</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Апрель 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547,4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lastRenderedPageBreak/>
              <w:t>Май 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1532,72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56</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Июнь 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1970,64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72</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Июль 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2189,6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80</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Август 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2189,6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80</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Сентябрь 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1751,68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64</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Октябрь 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1313,76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48</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Ноябрь 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547,4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Итого по данным таблицы 3.5 в первый год эксплуатации оборудования будет произведено 12042,8 м3 бетона.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Ввод бетонного завода в производство планируется на апрель 2018 года. Планируемый режим работы, представлен следующим образом: режим работы — 1 смены; продолжительность рабочей смены — 8 часов; фонд рабочего времени в месяц — 23 дня; 7 месяцев в году, максимальный выход в смену — 119 м3; расчетная производственная мощность бетонного завода после выхода на полную мощность составит: в месяц 2737 м3.</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Операционный график инвестиционного периода отображен в таблице 3.6</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3.6 — Операционный график инвестиционного периода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2"/>
        <w:gridCol w:w="500"/>
        <w:gridCol w:w="500"/>
        <w:gridCol w:w="500"/>
        <w:gridCol w:w="500"/>
        <w:gridCol w:w="500"/>
        <w:gridCol w:w="500"/>
        <w:gridCol w:w="500"/>
        <w:gridCol w:w="500"/>
        <w:gridCol w:w="500"/>
        <w:gridCol w:w="500"/>
        <w:gridCol w:w="500"/>
        <w:gridCol w:w="515"/>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Наименование мероприятия</w:t>
            </w:r>
          </w:p>
        </w:tc>
        <w:tc>
          <w:tcPr>
            <w:tcW w:w="0" w:type="auto"/>
            <w:gridSpan w:val="1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Месяцы 2018 г.  — —д—-«» 1997 г.</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Предпроизводственный ремонт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Доставка и пусконаладка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Подготовка фундамента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Обучение персонала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xml:space="preserve">Ввод завода в строй и эксплуатация на </w:t>
            </w:r>
            <w:r w:rsidRPr="00553763">
              <w:rPr>
                <w:rFonts w:ascii="Times New Roman" w:eastAsia="Times New Roman" w:hAnsi="Times New Roman" w:cs="Times New Roman"/>
                <w:sz w:val="21"/>
                <w:szCs w:val="21"/>
                <w:lang w:eastAsia="ru-RU"/>
              </w:rPr>
              <w:lastRenderedPageBreak/>
              <w:t>20% мощности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lastRenderedPageBreak/>
              <w:t>Выход на мощность 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Выход на мощность 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Выход на мощность 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Выход на мощность 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Выход на мощность 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Выход на мощность 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Выход на мощность 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 таблице 3.6 представлено использование производственных мощностей за первый год эксплуатации бетонного завода «РИФЕЙ-БЕТОН-25».</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3.7 — Денежные потоки и оттоки по инвестиционному проекту, тыс. руб.</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848"/>
        <w:gridCol w:w="1240"/>
        <w:gridCol w:w="1241"/>
        <w:gridCol w:w="1241"/>
        <w:gridCol w:w="1241"/>
        <w:gridCol w:w="1256"/>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2018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2019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2020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2021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2022 г.</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Поступления от сбыта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38536,96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42390,72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46629,73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51292,69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56421,96</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Собственные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2890,00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ИТОГО ПРИТОКОВ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41426,96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42390,72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46629,73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51292,69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56421,96</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Производственные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23693,94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25711,47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28196,15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30929,33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33935,84</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Финансовые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Инвестиционные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2890,00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Налоги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2968,60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3335,85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3686,72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4072,67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4497,23</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ИТОГО ОТТОКОВ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29552,54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29047,32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31882,87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35002,00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38433,07</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Приведенный эффект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11874,42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13343,40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14746,86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16290,69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17988,89</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По данным таблицы 3.7 можно сделать вывод, что приведенный эффект в 2018 году составит 11874,42 тыс. руб., в 2019 году 13343,4тыс. руб., в 2020 14746,86 тыс. руб. в 2021 16290,69 тыс. руб. и в 2020 году 17988,9 тыс.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Определение финансовых результатов внедрения бетонного завода отражено в таблице 3.8. Полный расчет затрат на производство представлен в приложении (приложение 3).</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3.8 — Определение финансовых результатов нового производства.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87"/>
        <w:gridCol w:w="1253"/>
        <w:gridCol w:w="1253"/>
        <w:gridCol w:w="1253"/>
        <w:gridCol w:w="1253"/>
        <w:gridCol w:w="1268"/>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Показатели</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Годы</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2022</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Выработка, 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6042,8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7247,08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8571,79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11631,9</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Выручка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19336,96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23190,66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27429,72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32092,69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37221,96</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Себестоимость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12198,58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14457,41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16942,13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19675,31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22681,82</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переменная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11334,30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13593,13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16077,85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18811,03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21817,54</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постоянная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864,28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864,28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864,28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864,28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864,28</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 т.ч. реклама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24</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Прибыль от реализации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7138,38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8733,25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10487,60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12417,38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14540,15</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Прибыль до налогообложения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7138,38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8733,25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10487,60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12417,38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14540,15</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Налог на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1427,68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1746,65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2097,52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2483,48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2908,03</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Чистая прибыль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5710,71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6986,60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8390,08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9933,91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11632,12</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36,92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37,66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38,23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38,69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39,06</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Рентабельность производства,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58,52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63,11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64,10</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Рентабельность предприятия,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46,81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48,33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49,52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51,28</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xml:space="preserve">По данным таблицы 3.8 можно сделать вывод, что в 2018 году планируемый объем выпуска составляет 6024, 8 м3 бетона. Производство данного объема бетона принесет предприятию прибыль в размере </w:t>
      </w:r>
      <w:r w:rsidRPr="00553763">
        <w:rPr>
          <w:rFonts w:ascii="Times New Roman" w:eastAsia="Times New Roman" w:hAnsi="Times New Roman" w:cs="Times New Roman"/>
          <w:color w:val="444444"/>
          <w:sz w:val="21"/>
          <w:szCs w:val="21"/>
          <w:lang w:eastAsia="ru-RU"/>
        </w:rPr>
        <w:lastRenderedPageBreak/>
        <w:t>7138, 38 тыс. руб. С каждым годом планируется увеличить объемы продаж, соответственно выручка тоже будет увеличиваться.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Налог на прибыль составит 20%, соответственно 1427, 68 тыс. руб., итого предприятие получит чистую прибыль в размере 5710, 71 тыс. руб. Следует отметить, что рентабельность продаж в первый год внедрения производства бетона составляет 36, 92%, рентабельность производства 58, 52 %, а рентабельность предприятия 46, 81%, что отражает прибыльность проектируемого мероприятия.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Далее произведем расчет показателей эффективности инвестиционного проекта с учетом фактора времени и без учета влияния временного фактора, таких как: чистый доход по проекту (NV), индекс доходности инвестиций (Иди), определим чистый дисконтированный доход (NPV), индекс доходности дисконтированных инвестиций (ИДди), определим внутреннюю норму доходности (ВНД), также произведем расчет эффективности проекта с учетом инфляции.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Для удобства расчетов, составим вспомогательную таблицу (таблица 3.9)</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3.9 — Данные для расчета показателей эффективности проекта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664"/>
        <w:gridCol w:w="743"/>
        <w:gridCol w:w="1129"/>
        <w:gridCol w:w="1129"/>
        <w:gridCol w:w="1129"/>
        <w:gridCol w:w="1129"/>
        <w:gridCol w:w="1144"/>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1.Поступления от сбыта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19336,96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23190,66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27429,72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32092,69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37221,96</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2.Амортизация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152,67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152,67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152,67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152,67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152,67</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3.Производственные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12198,58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14457,41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16942,13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19675,31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22681,82</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4.Доходы (1+2-3)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8885,92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10640,3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12570,1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14692,8</w:t>
            </w:r>
          </w:p>
        </w:tc>
        <w:tc>
          <w:tcPr>
            <w:tcW w:w="0" w:type="auto"/>
            <w:vAlign w:val="bottom"/>
            <w:hideMark/>
          </w:tcPr>
          <w:p w:rsidR="00553763" w:rsidRPr="00553763" w:rsidRDefault="00553763" w:rsidP="00553763">
            <w:pPr>
              <w:spacing w:after="0" w:line="240" w:lineRule="auto"/>
              <w:rPr>
                <w:rFonts w:ascii="Times New Roman" w:eastAsia="Times New Roman" w:hAnsi="Times New Roman" w:cs="Times New Roman"/>
                <w:sz w:val="20"/>
                <w:szCs w:val="20"/>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 Инвестиционные затраты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2890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Произведем расчеты по следующим показателям:</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Определим чистый доход проекта. Чистый доход (ЧД) — накопленный эффект (сальдо денежного потока) за расчетный период определяется по формуле 3.1 [69].</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ЧД = NV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где Дt — доход, получаемый от проекта в году t;</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Иt — инвестиции в году t.</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Произведем расчет:</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7291,05 + 8885,92 + 10640,3 + 12570,1 + 14692,8- 2890 = 54080,09-2890 = 51190,1 тыс. руб. ˃ 0,</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таким образом, по методу чистого дохода, инвестиционный проект является эффективным.</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Рассчитаем индекс доходности инвестиций проекта.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Индекс доходности инвестиций — отношение суммы элементов денежного потока от операционной деятельности к абсолютной величине суммы элементов денежного потока от инвестиционной деятельности, формула 3.2 [69]:</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ИДи = , руб. /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где Дt — доход, получаемый от проекта в году t,</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Иt — инвестиции в году t.</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Чистый доход характеризует превышение суммарных денежных поступлений над суммарными оттоками для данного проекта без учета временной ценности денег.</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ИД и = 54080,09/2890=18,71 руб./руб. ˃ 0, следовательно по методу индекса доходности инвестиций, проект является эффективным.</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Определим чистый дисконтированный доход путем приведения доходов и инвестиций к началу реализации проекта.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Чистый дисконтированный доход (чистая приведенная стоимость), характеризует общий абсолютный результат инвестиционного проекта, его конечный итог в текущий ценах (т.е. с учетом изменения ценности денег во времени), формула 3.3[69]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ЧДД=NPV= , д.е.,</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где Е — норма дисконта,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коэффициент дисконтирования,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 — последний год расчетного периода.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Ставка дисконтирования = 18,2%</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 26886,4 — 2445,01 = 24441,4 тыс. руб. ˃ 0,</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это означает, что по методу чистого дисконтированного дохода, инвестиционный проект является эффективным.</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Определим индекс доходности дисконтированных инвестиций.</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Индекс доходности дисконтированных инвестиций — отношение суммы дисконтированных элементов денежного потока от операционной деятельности к абсолютной величине суммы дисконтированных элементов денежного потока от инвестиционной деятельности (формула 3.4) [69]:</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ИДди =  , руб.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где Е — норма дисконта,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 коэффициент дисконтирования,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 — последний год расчетного периода.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ИД ди = 26886,4 / 2445,01 = 10,996 руб. / руб.  0, таким образом, по методу индекса доходности дисконтированных инвестиций, инвестиционный проект является эффективным.</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Определим внутреннюю норму доходности (ВНД) инвестиционного проекта.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Внутренняя норма доходности (ВНД, IRR), представляет собой ту норму дисконта (Евн), при которой величина приведенных доходов равна приведенным инвестициям, формула 3.5 т.е. [69]:</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Определяется с помощью интерационных методов решения уравнений (методом «проб и ошибок»).</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С помощью расчетов выбираются два значения нормы дисконта Е1˂Е2, чтобы в интервале Е1-Е2 значение NPVизменялось с «+» на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Для определения ВНД используем формулу 3.6 [69]:</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=ВНД=Е1 +  ∙ (E2-E1),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Методом «проб и ошибок» производим расчеты при различных нормах дисконта.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 качестве исходных оценок примем Е1=270%, Е2=275% и определим соответственно NPV:</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1 =  = 788,637 — 781,0811 = 7,55 тыс.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NPV2 =  = 763,02 — 770,67 = -7,65 тыс.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ВНД = 270+ ∙ (275-270) = 272,48% ˃ 17,68%,</w:t>
      </w:r>
    </w:p>
    <w:p w:rsidR="00553763" w:rsidRPr="00553763" w:rsidRDefault="00553763" w:rsidP="00553763">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553763">
        <w:rPr>
          <w:rFonts w:ascii="Times New Roman" w:eastAsia="Times New Roman" w:hAnsi="Times New Roman" w:cs="Times New Roman"/>
          <w:color w:val="444444"/>
          <w:sz w:val="21"/>
          <w:szCs w:val="21"/>
          <w:lang w:eastAsia="ru-RU"/>
        </w:rPr>
        <w:fldChar w:fldCharType="begin"/>
      </w:r>
      <w:r w:rsidRPr="00553763">
        <w:rPr>
          <w:rFonts w:ascii="Times New Roman" w:eastAsia="Times New Roman" w:hAnsi="Times New Roman" w:cs="Times New Roman"/>
          <w:color w:val="444444"/>
          <w:sz w:val="21"/>
          <w:szCs w:val="21"/>
          <w:lang w:eastAsia="ru-RU"/>
        </w:rPr>
        <w:instrText xml:space="preserve"> HYPERLINK "https://sprosi.xyz/works/diplomnaya-rabota-na-temu-osobennosti-povedeniya-predstavitelej-pokoleniya-y-na-rynke-elektronnoj-kommerczii-imwp/" \t "_blank" </w:instrText>
      </w:r>
      <w:r w:rsidRPr="00553763">
        <w:rPr>
          <w:rFonts w:ascii="Times New Roman" w:eastAsia="Times New Roman" w:hAnsi="Times New Roman" w:cs="Times New Roman"/>
          <w:color w:val="444444"/>
          <w:sz w:val="21"/>
          <w:szCs w:val="21"/>
          <w:lang w:eastAsia="ru-RU"/>
        </w:rPr>
        <w:fldChar w:fldCharType="separate"/>
      </w:r>
    </w:p>
    <w:p w:rsidR="00553763" w:rsidRPr="00553763" w:rsidRDefault="00553763" w:rsidP="00553763">
      <w:pPr>
        <w:spacing w:after="0" w:line="480" w:lineRule="atLeast"/>
        <w:textAlignment w:val="baseline"/>
        <w:rPr>
          <w:rFonts w:ascii="Times New Roman" w:eastAsia="Times New Roman" w:hAnsi="Times New Roman" w:cs="Times New Roman"/>
          <w:sz w:val="24"/>
          <w:szCs w:val="24"/>
          <w:lang w:eastAsia="ru-RU"/>
        </w:rPr>
      </w:pPr>
      <w:r w:rsidRPr="0055376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553763">
        <w:rPr>
          <w:rFonts w:ascii="Times New Roman" w:eastAsia="Times New Roman" w:hAnsi="Times New Roman" w:cs="Times New Roman"/>
          <w:b/>
          <w:bCs/>
          <w:color w:val="0274BE"/>
          <w:sz w:val="21"/>
          <w:szCs w:val="21"/>
          <w:shd w:val="clear" w:color="auto" w:fill="EAEAEA"/>
          <w:lang w:eastAsia="ru-RU"/>
        </w:rPr>
        <w:t>  </w:t>
      </w:r>
      <w:r w:rsidRPr="0055376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"Особенности поведения представителей поколения Y на рынке электронной коммерции"</w:t>
      </w:r>
    </w:p>
    <w:p w:rsidR="00553763" w:rsidRPr="00553763" w:rsidRDefault="00553763" w:rsidP="00553763">
      <w:pPr>
        <w:spacing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fldChar w:fldCharType="end"/>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таким образом, по внутренней норме доходности, инвестиционный проект эффективен.</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Произведем расчет эффективности проекта с учетом инфляции.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Прогнозируемая инфляция составляет 6-7%.</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0.</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Произведем расчет срока окупаемости (возврата инвестиций).</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Данный показатель отражает тот период времени, за который поступления от реализации проекта обеспечивают возврат первоначальных инвестиционных вложений.</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Для расчета используем формулу(3.7) [69]:</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г.,</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где Ток — показатель срока окупаемости, г;</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 — общий размер инвестиционных вложений;</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Д — ежегодный «чистый» доход.</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Расчет срока окупаемости без учета дисконтирования.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 0,4</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0,3963 ∙ 365/30=4,8 мес.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0,8 ∙ 30=18,705 дн.</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Расчет срока окупаемости дисконтированных инвестиций.</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=0,45 г.,</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,4468 ∙ 350/30=5,21 мес.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,21 ∙ 30=6,3 дн.</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Итого 4 месяца и 19 дней составляет срок окупаемости инвестиций без учета фактора времени, 5 месяцев и 6 дней составляет срок окупаемости дисконтированных инвестиций.</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Произведем расчет точки безубыточности.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Определение точки безубыточности отразит тот объем продаж, при котором издержки производства будут компенсироваться получением выручки.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Точка безубыточности определяется по формуле (3.8) [69]:</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нат ед.,</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где З пост — общий объем постоянных расходов;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Ц — цена единицы продукции;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З пер — переменные расходы на единицу продукции.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 652,6 м3.</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Итого, рассчитав точку безубыточности, можно сказать что предприятию необходимо производить 652, 6 м3 бетона в год, чтобы компенсировать затраты на это производство.</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Рассмотрим затраты по статьям калькуляции на 1 м3 производства бетона основными статьями калькуляции являются затраты на основные материалы, затраты на топливо и энергию для технологических целей и общепроизводственные расходы. Рассмотри варианты затрат на производство до внедрения проекта и после реализации проекта по покупке бетонного завода «РИФЕЙ-БЕТОН-25»</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Снижение затрат на 1м3 бетонной смеси происходит посредством снижения затрат на эксплуатацию основного оборудования.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Рассмотрим подробнее в таблице 3.10.</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3.10 — Изменение калькуляции на 1м3</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14"/>
        <w:gridCol w:w="2735"/>
        <w:gridCol w:w="2704"/>
        <w:gridCol w:w="1514"/>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Статьи калькуляции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Затраты на производство до внедрения проекта,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Затраты на производство после реализации проекта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Изменение, (+; -)</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Основные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1855,63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1855,63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Топливо и энергия на технологические цели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Общепроизводственные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23,86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14,15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Итого полная себестоимость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1887,42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1875,67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11,75</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Итого произошло изменение на 11, 75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Рассмотрим изменение основных показателей до внедрения проекта и после реализации проекта, представленные в таблице 3. 11.</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Таблица 3. 11 — Изменение основных показателей</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267"/>
        <w:gridCol w:w="2271"/>
        <w:gridCol w:w="2423"/>
        <w:gridCol w:w="1106"/>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До внедрения проекта, т.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После реализации проекта,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Эффект</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Выручка от реализации, тыс. руб.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76579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95914,3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+11677,6</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 том числе строительно-монтажные работы,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68921,1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68921,1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Продажа материалов,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7657,9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26993,2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+19335,3</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Себестоимость реализованной продукции, тыс.руб.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63264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69136,18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+5872,18</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 том числе строительно-монтажные работы,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56937,6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56937,6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Продажа материалов,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6326,4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12198,58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+5872,18</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Материальные затраты,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30512,2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53341,9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+22829,7</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Валовая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20453,38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+7138,38</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Чистая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11961,7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+5710,7</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Среднегодовая стоимость ОПФ, тыс.руб.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17 742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+2290</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Среднесписочная численность персонала,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Выработка, тыс. руб./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1501,5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1776,2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247,7</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Фондооотдача, руб. /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+0,41</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Фондоемокость, руб.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0,209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-0,223</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Фондовооруженность, тыс. руб. /чел.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348,88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370,96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+23,08</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Фондорентабельность,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59,71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+24,48</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Материалоотдача, руб. /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0,04</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Материалоемкость, руб. /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0,398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0,556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+0,158</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Рентабельность производства,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9,88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+7,42</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Изменение выручки от реализации вызвано получением выручки от увеличения объемов продаж бетонных смесей. Себестоимость продукции так же увеличивается, за счет больших материальных затрат на производство и оплаты труда дополнительно нанятых рабочих. Отмечено увеличение валовой прибыли. Возрастает стоимость основных производственных фондов.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Рассмотрев представленные показатели можно сделать вывод что произошло увеличение основных показателей экономической эффективности наблюдается увеличение рентабельности производства на 7, 42%. Увеличение выработки увеличилось н а 1776, 2 тыс. руб., Фондоотдача также возросла на 0, 41%</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Поэтому можно сказать, что реализация предложенного мероприятия благоприятно влияет на деятельность организации, это отражается в основных показателях.</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Эффектом от реализации проекта будет увеличение выручки от реализации на 11677, 6 тыс. руб. Срок окупаемости инвестиций составит 4 месяцев и 8 дней без учета фактора времени, при дисконтированных инвестициях 6 месяцев и 3 дня. Индекс доходности инвестиций составляет 18, 18 руб. / руб. Индекс доходности дисконтированных инвестиций составит 10, 99 руб. /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Чистый дисконтированный доход составит 24441,4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Подведя итог можно сказать, что проект является эффективным.</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ЗАКЛЮЧЕНИЕ</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1.Таким образом, рассмотрев мнение теоретиков можно сделать вывод, что экономическая эффективность отражает результат деятельности организации, предприятия или фирмы. Выражается в сопоставлении затрат и результата, которые вызвали данный эффект. Далее рассмотрим конкретные показатели, отражающие экономическую эффективность производства.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xml:space="preserve">. Рассмотрев систему показателей, можно отметить, что большинство авторов сходятся во мнении применения следующих показателей для оценки экономической эффективности, это такие показатели </w:t>
      </w:r>
      <w:r w:rsidRPr="00553763">
        <w:rPr>
          <w:rFonts w:ascii="Times New Roman" w:eastAsia="Times New Roman" w:hAnsi="Times New Roman" w:cs="Times New Roman"/>
          <w:color w:val="444444"/>
          <w:sz w:val="21"/>
          <w:szCs w:val="21"/>
          <w:lang w:eastAsia="ru-RU"/>
        </w:rPr>
        <w:lastRenderedPageBreak/>
        <w:t>как, показатели производительности труда, показатели использования основных фондов, показатели использования оборотных средств, показатели использования основных фондов, показатели рентабельности.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Одним и самым основным фактором роста экономической эффективности является осуществление инвестиционных вложений. Инвестиционная деятельность подразумевает вложение средств в настоящем с целью получения дохода в будущем. Осуществление инвестиционной деятельность происходит путем реализации инвестиционных проектов. Инвестиционный проект подразумевает план мероприятий, обоснований и практических действий по осуществлению инвестиционного процесса. Главной особенностью инвестиционных проектов является влияние фактора времени, поэтому представляет некоторые сложности при их оценке. Существуют два подхода в оценке инвестиционных проектов, без учета фактора времени и с учетов влияния временного фактора.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4. Рассмотрев характеристики существующего положения на предприятии, было определено, что основным видом деятельности ООО «СКВ» является выполнение строительно-монтажных. Проанализировав основные технико-экономические показатели были выявлены скрытые возможности предприятия.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5. Произведя анализ хозяйственной деятельности ООО «СКВ» показал наличие скрытых резервов, которые могут быть использованы в части повышения эффективности производства.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По результатам исследования основных показателей экономической эффективности организации можно сделать вывод, что наблюдается их ухудшение, что отражает снижение эффективности деятельности организации.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Основными мероприятиями с целью повышения экономической эффективности можно выделить строительство кирпичного завода, освоение новой технологии по строительству малоэтажных жилых домов из бревна и покупка бетонного завода. В качестве выбранного направления было выбрано инвестирование бетонного завода.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 Определив сумму инвестиционных затрат и определение эффекта от их участия, мы определили что реализация предложенного инвестиционного проекта, является хорошей возможностью укрепить финансовое положение организации. Рассчитав основные показатели, можно отметить, что произошло улучшение таких показателей как рентабельность производства на 7, 42% , выработка увеличилась на 247,7 тыс. руб. /чел., показатель фондовооруженности увеличился на 23, 08%.</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Поэтому можно сказать, что реализация предложенного мероприятия благоприятно влияет на деятельность организации, это отражается в основных показателях.</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Эффектом от реализации проекта будет увеличение выручки от реализации на 11677, 6 тыс. руб. Срок окупаемости инвестиций составит 4 месяцев и 8 дней без учета фактора времени, при дисконтированных инвестициях 6 месяцев и 3 дня. Индекс доходности инвестиций составляет 18, 18 руб. / руб. Индекс доходности дисконтированных инвестиций составит 10, 99 руб. /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Чистый дисконтированный доход составит 24441,4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Подведя итог можно сказать, что проект является эффективным.</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СПИСОК ИСПОЛЬЗОВАННЫХ ИСТОЧНИКОВ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1.     Алимова, И. О. Инвестиции: учебное пособие / И. О. Алимова, Е. Ю. Калашникова, О. Н. Чувилова. — Ставрополь: СКФУ, 2014 — 274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2.       Аскинадзи, В. М. Инвестиционный менеджмент: учебно-методический комплекс / В. М. Аскинадзи, В. Ф. Максимова. — Москва: ЕАОИ, 2011. — 200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Базылев, А. И. Словарь экономических терминов / А. И. Базылев. — Минск: МИТСО, 2012. — 176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Балдин, К. В. Управление рисками в инновационно-инвестиционной деятельности предприятия: учеб. пособие / К. В. Балдин, И. И. Передеряев, Р. С. Голов. — Москва: Дашков и Ко, 2017. — 418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        Балдин, К.В. Управление инвестициями: учебник для бакалавров / К. В. Балдин, Е. Л. Макриденко, О. И. Швайка. − Москва: Дашков и Ко, 2016. — 240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Бардовский, В. П. Экономика: учебник / В. П. Бардовский, О. В. Рудакова, Е. М. Самородова. — Москва: ИНФРА-М, 2011. — 672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Бланк, И.А. Инвестиционный менеджмент: учебный курс / И.А. Бланк. — Киев: Эльга-Н, 2002. — 448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Блау, С. Л. Инвестиционный анализ: учебник для бакалавров / С. Л. Блау. — Москва: Дашков и Ко, 2016. — 256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Бочков, Д. В. Инвестиционное проектирование: как правильно подготовить проект для социального сектора: учебно-методическое пособие / Д. В. Бочков. — Москва: Директ-Медиа, 2016. — 68с.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Бузова, И. А. Коммерческая оценка инвестиций: учебник / И. А. Бузова, Г. А. Маховикова, В. В. Терехова. — Санкт-Петербург: Питер, 2004. — 427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Васильев, Д. А. Словарь экономических терминов / Д. А. Васильев. — Москва: Лаборатория книги, 2008. — 32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Вечканов, Г. С. Экономическая теория: учебник для вузов / Г. С. Вечканов. — Санкт-Петербург: Питер, 2011. — 512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Виленский, П. Л. Оценка эффективности инвестиционных проектов. Теория и практика: учеб. пособие / П. Л. Виленский, В. Н, Лившиц, С. А. Смоляк — Москва: Дело, 2002 — 888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Волошина, Д. О. Факторы роста эффективности производства / Д. О. Волошина, И. В. Гелета // Экономика и менеджмент инновационных технологий. — 2016. — № 6. — С.5-7.</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        Галай, А. Г. Экономика и управление предприятием: учеб. пособие / А. Г. Галай, В. И. Дудаков. — Москва: Альтаир-МГАВТ, 2013. — 179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Гацалов, М. М. Современный экономический словарь-справочник / М. М. Гацалов — Ухта: УГТУ, 2002. — 323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Голов, Р. С. Инвестиционное проектирование: учебник / Р. С. Голов, К. В. Балдин, И. И. Передеряев. — Москва: Дашков и Ко, 2014. — 366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Гребнев, Л. С. Экономика для бакалавров: учебник / Л. С. Гребнев. — Москва: Логос, 2013. — 240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Грибов, В. Д. Экономика предприятия: учеб. Пособие / В. Д. Грузинов, В. П. Грибов. — Москва: Финансы и статистика, 2003. — 336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Давыдянц, Д. Е. Оценка, анализ и пути повышения эффективности экономики / Д. Е. Давыдянц. — Ставрополь: Кавказский край, 2010. — 158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Дежинов, Д. В. Методика оценки инвестиционной привлекательности проектов / Д. В. Дежинов, А. Н. Ларионов // Известия Волгоградского государственного технического университета. — 2015. — №9 — С. 226-232.</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Дистергефт, Л. В. Технико-экономическое обоснование инвестиционного проекта: учеб. пособие / Л. В. Дистергефт, Е. В. Ядренникова. — Екатеринбург: Урал. ун-та, 2014. — 52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Долженко, Л. М. Экономика и управление предприятием: учеб. пособие / Л. М. Долженко. — Екатеринбург: Урал. ГЛУ, 2015. — 187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Зимин, А. И. Инвестиции: вопросы и ответы. / А. И. Зимин. — Москва: Юриспруденция, 2006. — 256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        Игошин, Н. В. Инвестиции. Организация, управление, финансирование: учебник для студентов вузов, обучающихся по специальностям 060000 экономики и управления / Н. В. Игошин. — Москва: ЮНИТИ-ДАНА, 2015. — 447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Ильин, А. И. Экономика предприятия: краткий курс / А. И. Ильин. — Минск: Новое знание, 2007. — 236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Кангро, М. В. Методы оценки инвестиционных проектов : учеб. пособие / М. В. Кангро. — Ульяновск: УлГТУ, 2011. — 131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Кангро, М. В. Оценка инвестиционного проекта: учебно-практическое пособие / М. В. Кангро. — Ульяновск: УлГТУ, 2011. — 135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Карпей, Т. В. Экономика, организация и планирование промышленного производства: учеб. пособие для учащихся ССУЗов / Т. В. Карпей. — Минск: Дизайн ПРО, 2004. — 328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Карпович, А. И. Экономическая оценка эффективности инвестиций: учеб. пособие / А. И. Карпович. — Новосибирск: НГТУ, 2011. — 52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Коноплева, Ю. А. Инвестиции: практикум / Ю. А. Коноплева − Ставрополь: СКФУ, 2016 — 104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Кузнецов, Б. Т. Финансовый менеджмент: учеб. пособие для студентов вузов, обучающихся по специальностям 060500 «Бухгалтерский учет», 060400 «Финансы и кредит» / Б. Т. Кузнецов. — Москва: ЮНИТИ-ДАНА, 2005. — 415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Липсиц, И. В. Экономика: учебник для вузов / И.В. Липсиц. — Москва: Омега-Л, 2006. — 656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Лукаш, Ю. А. Энциклопедический словарь-справочник руководителя предприятия / Ю. А. Лукаш. — Москва: Книжный мир, 2004. — 151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        Маркарьян, Э. А. Экономический анализ хозяйственной деятельности: учебник / Э. А. Маркарьян, Г. П. Герасименко, С. Э. Маркарьян. — Ростов-на-Дону: Феникс, 2005. — 550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Межов, И. С. Инвестиции: оценка эффективности и принятие решений: учебник / И. С. Межов, С. И. Межов. — Новосибирск: НГТУ, 2011. — 380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Метов, А. О. Экономическая эффективность инвестиций в нефтяной отрасли России: проблемы оценки и пути повышения / А.О. Метов // Вестник Адыгейского государственного университета. — 2014. − №5. — С.73-81.</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Минаков, И. А. Экономика отраслей АПК / И. А. Минаков, Н. И. Куликов, О. В. Соколов. — Москва: КолосС, 2004. — 464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Митрофанова, И. А. Оценка и совершенствование инвестиционно-инновационной деятельности предприятия / И. А. Митрофанова, А. Б. Тлисов, Н. П. Иванов. − Москва: Директ-Медиа, 2016. — 98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Муромцев, Д.Ю. Экономическая эффективность и конкурентоспособность: учеб. пособие / Д. Ю. Муромцев, Ю. Л. Муромцев, В. М. Тютюнник, Ю. А., О.А. Белоусов. − Тамбов: ТГТУ, 2011. — 96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Мухина, И. А. Экономика организации (предприятия): учебное пособие /И. А. Мухина. — Москва: Флинта, 2017. — 320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Нешитой, А. С. Инвестиции: учебник для бакалавров / А. С. Нешитой. − Москва: Дашков и Ко 2014. − 352 c.</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Нуралиев, С. У. Экономика: учебник для бакалавров / С. У. Нуралиев, Д. С. Нуралиева. — Москва: Дашков и Ко, 2015. — 432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Плотникова, И. А. Анализ производственно-хозяйственной деятельности: практикум / И. А. Плотникова. — Вологда: ВоГТУ, 2010. — 92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        Плотникова, И. А. Анализ производственно-хозяйственной деятельности: учебное пособие / И. А. Плотникова. — Вологда: ВоГТУ, 2010. — 119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Подкопаева, М.О. Экономическая оценка инвестиции: учебное пособие / М.О. Подкопаева, О. В. Федорищева. − Оренбург: ОГУ, 2012 — 217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Подкопаева, М.О. Экономическая оценка инвестиций : учеб. пособие для студентов специальности 080502 «Экономика и управление на предприятии (по отраслям)», для студентов направления подготовки 080100.62 «Экономика» (бакалавриат) / М. О. Подкопаева, О. В Федорищева. — Оренбург: ОГУ, 2012. — 217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Райзберг, Б. А. Словарь современных экономических терминов / Б. А. Райзберг, Л. Ш. Лозвоский. — Москва: Айрис-пресс, 2008. — 498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Ример, М. И. Экономическая оценка инвестиций: учеб. пособие по специальности «Экономика и упр. на предприятии» / М. И. Ример, А. Д. Касатов, Н. Н. Матиенко. — Санкт-Петербург: Питер, 2006. — 472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Русак, Е. С. Экономика предприятия: ответы на экзаменационные вопросы / Е. С. Русак, Е. И. Сапелкина. — Минск: Тетра Система, 2013. — 144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Савельев, М. Г. Оценка экономической эффективности деятельности предприятия / М. Г. Савельев — Москва: Лаборатория книги, 2009. — 197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Савицкая, Г. В. Анализ хозяйственной деятельности предприятия: учебник / Г. В. Савицкая. — Москва: ИНФРА-М, 2006. — 423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Санин, С. Социально-экономическая эффективность организации / С. Санин. — Москва: Лаборатория Книги, 2010. — 49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        Сироткин, С. А. Экономическая оценка инвестиционных проектов: учебник для студентов вузов, обучающихся по специальности «экономика и управление на предприятиях (по отраслям)» / С. А. Сироткин, Н. Р. Кельчевская. — Москва: ЮНИТИ-ДАНА, 2012. — 311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Староверова, Г. С. Экономическая оценка инвестиций: учеб. пособие по специальности «Экономика и упр. на предприятии (по отраслям)» / Г. С. Староверова, А. Ю. Медведев, И. В. Сорокина. — Москва: КНОРУС, 2010. — 308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Сухарев, О. С. Синергетика инвестиций: учеб.-метод. пособие / О. С. Сухарев, С. В. Шманёв, А. М. Курьянов; под ред. профессора О. С. Сухарева. — Москва: Финансы и статистика: ИНФРА-М, 2008. — 368с.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Тагунов, В. Д. Методология оценки эффективности КС / В. Д. Тагунов — Москва: Лаборатория Книги, 2011. — 133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Ткаченко, И. Ю. Инвестиции: учеб. пособие / И. Ю. Ткаченко, Н. И. Малых. — Москва: Академия, 2009. — 240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Туревский, И. С. Экономика отрасли (автомобильный транспорт): учебник / И. С. Туревский. — Москва: ИНФРА-М, 2011. — 288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Турманидзе, Т. У. Анализ и оценка эффективности инвестиций: учебник для вузов / Т. У. Турманидзе. — Москва: ЮНИТИ-ДАНА, 2014. — 247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Угланов, П. Н. Сущность экономической эффективности производства / П. Н. Угланов // Вестник ТГУ. — 2007. — №3. — С. 65-70.</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Факторы, влияющие на экономическую эффективность деятельности предприятия / О. М. Калиева, Н. В. Лужнова, М. И. Дергунова, М. С. Говорова // Инновационная экономика: материалы Междунар. науч. конф., октябрь. 2014 г. — Казань: КНЛТУ 2014. — С. 93-96.</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        Фролова, Т. А.Экономика предприятия: конспект лекций / Т. А. Фролова. — Таганрог: ТТИ ЮФУ — 2009. — 335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Штеле, Е. А. Методические указания к выполнению курсовой работы по дисциплине «Инвестиции» / Е. А. Штеле. — Москва: Директ-Медиа, 2015. — 35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Щербаков, В. Н. Инвестиции и инновации: учеб. пособие / В.Н. Щербаков, К.В. Балдин, А.В. Дубровский. — Москва: Дашков и Ко, 2016. — 658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Экономика фирмы: учебник / под общей ред. проф. Н. П. Иващенко. — Москва: ИНФРА-М, 2006. — 527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Экономика: учебник для вузов / под ред А. С. Булатова. — Москва: ЮРИСТЪ, 1999. — 593с.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Экономическая оценка инвестиций: методические указания к практическим занятиям для студентов бакалавриата дневной формы обучения направления 38. 03. 01. — Экономика / сост. Г. С. Староверова, А. Ю. Медведев. — Вологда: ВоГУ, 2015. — 48 с.</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Яхьева, Б. Н. Основные направления повышения эффективности производства в условиях экономического кризиса / Б. Н. Яхьева // Актуальные вопросы современной экономики в глобальном мире. — 2016. — №5. — С. 164-167.</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ПРИЛОЖЕНИЕ</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b/>
          <w:bCs/>
          <w:color w:val="444444"/>
          <w:sz w:val="21"/>
          <w:szCs w:val="21"/>
          <w:lang w:eastAsia="ru-RU"/>
        </w:rPr>
        <w:t>Организационная структура в ООО «СКВ»</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b/>
          <w:bCs/>
          <w:color w:val="444444"/>
          <w:sz w:val="21"/>
          <w:szCs w:val="21"/>
          <w:lang w:eastAsia="ru-RU"/>
        </w:rPr>
        <w:t>Объекты строительства за последние три года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06"/>
        <w:gridCol w:w="2916"/>
        <w:gridCol w:w="1700"/>
        <w:gridCol w:w="1345"/>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Объект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Адрес объекта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xml:space="preserve">Ввод в </w:t>
            </w:r>
            <w:r w:rsidRPr="00553763">
              <w:rPr>
                <w:rFonts w:ascii="Times New Roman" w:eastAsia="Times New Roman" w:hAnsi="Times New Roman" w:cs="Times New Roman"/>
                <w:sz w:val="21"/>
                <w:szCs w:val="21"/>
                <w:lang w:eastAsia="ru-RU"/>
              </w:rPr>
              <w:lastRenderedPageBreak/>
              <w:t>эксплуатацию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lastRenderedPageBreak/>
              <w:t xml:space="preserve">Общая </w:t>
            </w:r>
            <w:r w:rsidRPr="00553763">
              <w:rPr>
                <w:rFonts w:ascii="Times New Roman" w:eastAsia="Times New Roman" w:hAnsi="Times New Roman" w:cs="Times New Roman"/>
                <w:sz w:val="21"/>
                <w:szCs w:val="21"/>
                <w:lang w:eastAsia="ru-RU"/>
              </w:rPr>
              <w:lastRenderedPageBreak/>
              <w:t>площадь, м2</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lastRenderedPageBreak/>
              <w:t>Спальный корпсу №6 на территории МУ ВМР «Центр образования, оздоровления и развития туризма «Корабеллы Прионежья»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Вологодская область, Вытегорский район, д. Щекино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124,56</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Церковно-приходской дом в п. Депо, Вытегорского района Вол. области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Вологодская область, Вытегорский район, П. Депо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273,09</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5-ти квартирный жилой дом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Вологодская область, Вытегорский район, с. Мегра, ул. Центральная, 7а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265</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16-квартирный жилой дома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Вологодская область, Вытегорский район, с. Андомский Погост, ул. Центральная, 82б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786</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Многоквартирный жилой дом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Вологодская область, Вытегорский район, г. Вытегра, ул. К.Либкнехта, д.29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1844</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b/>
          <w:bCs/>
          <w:color w:val="444444"/>
          <w:sz w:val="21"/>
          <w:szCs w:val="21"/>
          <w:lang w:eastAsia="ru-RU"/>
        </w:rPr>
        <w:t>Расчеты по инвестиционному проекту</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Программа выпуска.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Программа выпуска рассчитана при условии максимальной производительности (25м3), при работе в одну смену (полезный фонд рабочего времени 6,8), с учетом коэффициента сменности и загрузки оборудования равным 0,7.</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Итого: 25 ∙ 6,8 ∙ 0,7=119 м3 в смену.</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 таблице 6.1 Представлены данные по расходу материалов для производства 1 м3 бетона марки М-100.</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3.1 — Расход материалов для производства 1 м3 бетона марки М-100</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24"/>
        <w:gridCol w:w="2393"/>
        <w:gridCol w:w="2310"/>
        <w:gridCol w:w="2740"/>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lastRenderedPageBreak/>
              <w:t>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Расход, кг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Цена,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Сумма, руб.</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Цемент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955</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Песок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397,5</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Щебень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0,441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493,63</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9,5</w:t>
            </w:r>
          </w:p>
        </w:tc>
      </w:tr>
      <w:tr w:rsidR="00553763" w:rsidRPr="00553763" w:rsidTr="00553763">
        <w:trPr>
          <w:tblCellSpacing w:w="15" w:type="dxa"/>
        </w:trPr>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1855,63</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Таким образом, согласно данным таблицы 2.7 затраты основного материала на единицу продукции составят 1855,63 бетона марки М-100.</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К производственным затратам относится электроэнергия. Рассчитаем ее стоимость:</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3.2 — Стоимость потребляемой электроэнергии оборудованием</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10"/>
        <w:gridCol w:w="1827"/>
        <w:gridCol w:w="1590"/>
        <w:gridCol w:w="1361"/>
        <w:gridCol w:w="1458"/>
        <w:gridCol w:w="553"/>
        <w:gridCol w:w="395"/>
        <w:gridCol w:w="500"/>
        <w:gridCol w:w="673"/>
      </w:tblGrid>
      <w:tr w:rsidR="00553763" w:rsidRPr="00553763" w:rsidTr="00553763">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Мощность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Потребление, кВт/ час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Время работы за смену, ч</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Итого за смену, кВт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Стоимость, руб</w:t>
            </w:r>
          </w:p>
        </w:tc>
      </w:tr>
      <w:tr w:rsidR="00553763" w:rsidRPr="00553763" w:rsidTr="00553763">
        <w:trPr>
          <w:gridAfter w:val="4"/>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Смеситель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303,75</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дозатор заполнителя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89,1</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Шнек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111,375</w:t>
            </w:r>
          </w:p>
        </w:tc>
        <w:tc>
          <w:tcPr>
            <w:tcW w:w="0" w:type="auto"/>
            <w:vAlign w:val="bottom"/>
            <w:hideMark/>
          </w:tcPr>
          <w:p w:rsidR="00553763" w:rsidRPr="00553763" w:rsidRDefault="00553763" w:rsidP="00553763">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553763" w:rsidRPr="00553763" w:rsidRDefault="00553763" w:rsidP="00553763">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553763" w:rsidRPr="00553763" w:rsidRDefault="00553763" w:rsidP="00553763">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553763" w:rsidRPr="00553763" w:rsidRDefault="00553763" w:rsidP="00553763">
            <w:pPr>
              <w:spacing w:after="0" w:line="240" w:lineRule="auto"/>
              <w:rPr>
                <w:rFonts w:ascii="Times New Roman" w:eastAsia="Times New Roman" w:hAnsi="Times New Roman" w:cs="Times New Roman"/>
                <w:sz w:val="20"/>
                <w:szCs w:val="20"/>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Компрессор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66,825</w:t>
            </w:r>
          </w:p>
        </w:tc>
        <w:tc>
          <w:tcPr>
            <w:tcW w:w="0" w:type="auto"/>
            <w:vAlign w:val="bottom"/>
            <w:hideMark/>
          </w:tcPr>
          <w:p w:rsidR="00553763" w:rsidRPr="00553763" w:rsidRDefault="00553763" w:rsidP="00553763">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553763" w:rsidRPr="00553763" w:rsidRDefault="00553763" w:rsidP="00553763">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553763" w:rsidRPr="00553763" w:rsidRDefault="00553763" w:rsidP="00553763">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553763" w:rsidRPr="00553763" w:rsidRDefault="00553763" w:rsidP="00553763">
            <w:pPr>
              <w:spacing w:after="0" w:line="240" w:lineRule="auto"/>
              <w:rPr>
                <w:rFonts w:ascii="Times New Roman" w:eastAsia="Times New Roman" w:hAnsi="Times New Roman" w:cs="Times New Roman"/>
                <w:sz w:val="20"/>
                <w:szCs w:val="20"/>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вибратор бункера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24,3</w:t>
            </w:r>
          </w:p>
        </w:tc>
        <w:tc>
          <w:tcPr>
            <w:tcW w:w="0" w:type="auto"/>
            <w:vAlign w:val="bottom"/>
            <w:hideMark/>
          </w:tcPr>
          <w:p w:rsidR="00553763" w:rsidRPr="00553763" w:rsidRDefault="00553763" w:rsidP="00553763">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553763" w:rsidRPr="00553763" w:rsidRDefault="00553763" w:rsidP="00553763">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553763" w:rsidRPr="00553763" w:rsidRDefault="00553763" w:rsidP="00553763">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553763" w:rsidRPr="00553763" w:rsidRDefault="00553763" w:rsidP="00553763">
            <w:pPr>
              <w:spacing w:after="0" w:line="240" w:lineRule="auto"/>
              <w:rPr>
                <w:rFonts w:ascii="Times New Roman" w:eastAsia="Times New Roman" w:hAnsi="Times New Roman" w:cs="Times New Roman"/>
                <w:sz w:val="20"/>
                <w:szCs w:val="20"/>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700,65</w:t>
            </w:r>
          </w:p>
        </w:tc>
        <w:tc>
          <w:tcPr>
            <w:tcW w:w="0" w:type="auto"/>
            <w:vAlign w:val="bottom"/>
            <w:hideMark/>
          </w:tcPr>
          <w:p w:rsidR="00553763" w:rsidRPr="00553763" w:rsidRDefault="00553763" w:rsidP="00553763">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553763" w:rsidRPr="00553763" w:rsidRDefault="00553763" w:rsidP="00553763">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553763" w:rsidRPr="00553763" w:rsidRDefault="00553763" w:rsidP="00553763">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553763" w:rsidRPr="00553763" w:rsidRDefault="00553763" w:rsidP="00553763">
            <w:pPr>
              <w:spacing w:after="0" w:line="240" w:lineRule="auto"/>
              <w:rPr>
                <w:rFonts w:ascii="Times New Roman" w:eastAsia="Times New Roman" w:hAnsi="Times New Roman" w:cs="Times New Roman"/>
                <w:sz w:val="20"/>
                <w:szCs w:val="20"/>
                <w:lang w:eastAsia="ru-RU"/>
              </w:rPr>
            </w:pP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Стоимость одного кВт составляет по последним данным 4, 05 рубля.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Итого 700,65 /119 м3 =5,887815 на 1м3</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Итого на 1 м3 бетона приходится 5, 89 рубля оплаты потребляемой электроэнергии.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Затраты связанные с эксплуатацией основного оборудования (замена масла, фильтров, подшипников) составляют 75000 руб. в год при работе в одну смену, при использовании оборудования на максимальной мощности.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Произведем расчет:</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75000/ (30 ∙ 12) = 208,33</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208,33 / (25 ∙ 8)=1,04</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Итого на 1 м3:1,04</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Затраты, связанные с эксплуатацией вспомогательного оборудования.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Затраты на эксплуатацию автопогрузчика составляют 260 руб. / час. При средней загрузке 6 часов в смену.</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260 ∙ 6 ∙ 23=35880 руб. в месяц.</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35880/23=1560 в смену.</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/119=13,11 на 1 м3 бетона.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Итого на 1 м3 производства бетона приходится 13, 11 рублей затрат вспомогательного оборудования.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3. 3 — Итоговая смета затрат на производство по калькуляционным статьям на 1 м3 бетона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829"/>
        <w:gridCol w:w="2238"/>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Статьи калькуляции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Сумма, руб</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Основные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1855,63</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lastRenderedPageBreak/>
              <w:t>Возвратные отходы (вычитаются)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Покупные изделия и полуфабрикаты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Топливо и энергия на технологические цели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5,89</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Вспомогательные материалы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Основная з/п производственных рабочих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Дополнительная з/п производственных рабочих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Страховые взносы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Общепроизводственные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14,15</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Общехозяйственные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Прочие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Итого производственная себестоимость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Коммерческие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Итого полная себестоимость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1875,67</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 прочие расходы отнесем затраты на приобретение инструмента, спец. одежды, соблюдение техники безопасности, оплата связи и канцелярские расходы.</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Далее произведем расчет затрат на инструменты, спец одежду и соблюдение техники безопасности.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Инструмент:</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Лопата — 3шт. ∙ 250 руб. = 750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Ведро — 3шт. ∙150 руб. = 450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Спец. одежда: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Костюм х/б — 9шт. ∙ 350 руб. = 3150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Куртка — 9шт. ∙ 750 руб. = 6750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Перчатки — 100 шт. ∙ 20 руб. =200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Соблюдение техники безопасности: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Распираторы — 18 шт. ∙ 70руб. = 1260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Аттестация ТБ — 1500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Канцтовары — 3000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Оплата связи — 7000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Итого в год: 25860 рублей.</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Итого в месяц: 3694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Представим затраты на заработную плату. По данному проекту потребуется нанять 3 дополнительных сотрудников. Оклад рабочих будет постоянным, и не будет зависеть от объема произведенной продукции, оклад каждого рабочего будет составлять 20 000 руб., итого 60000 руб. в месяц в строительный сезон. Так как строительный сезон длится 7 месяцев (со средины апреля до средины ноября).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Приобретенное оборудование в процессе работы изнашивается, поэтому представлен расчет на его амортизацию линейным способом:</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Амортизация оборудования</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стоимость оборудования — 2290 тыс.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срок службы — 15 лет.</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норма амортизации:</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На = 2290/ (2290 ∙ 15) ∙ 100 = 6,67%</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-сумма амортизационных отчислений составила: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 год = 2290 ∙ 0,067 = 152,667 тыс.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в месяц = 152,67 / 12 = 12,72 тыс. руб.</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Таким образом, годовая сумма амортизационных отчислений составит 152,67 тыс. руб., что в месяц будет составлять 12,72 тыс. руб. Рассмотрим график подачи рекламы.</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Рекламная деятельность будет осуществляться за счет подачи рекламных объявлений в местную газету « На пике событий» и продвижения в интернет пространстве.</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Таблица3.4 — График подачи и затрат на рекламу, тыс. руб.</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953"/>
        <w:gridCol w:w="837"/>
        <w:gridCol w:w="837"/>
        <w:gridCol w:w="837"/>
        <w:gridCol w:w="837"/>
        <w:gridCol w:w="837"/>
        <w:gridCol w:w="837"/>
        <w:gridCol w:w="837"/>
        <w:gridCol w:w="837"/>
        <w:gridCol w:w="1418"/>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Носитель</w:t>
            </w:r>
          </w:p>
        </w:tc>
        <w:tc>
          <w:tcPr>
            <w:tcW w:w="0" w:type="auto"/>
            <w:gridSpan w:val="8"/>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Месяц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Итого</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Газета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Интернет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16</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Затраты на рекламу в газете составит 8 тыс. руб. ежегодно, затраты на рекламу в интернете составят 16 тыс. руб. в год. Итого общие затраты за год на рекламу будут составлять 24 тыс. руб. ежегодно.</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Как видим, затраты на рекламу составят 24 тыс. руб. за год.</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Данные затраты будут включаться в раздел прочих затрат.</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Итак, представим план производственных расходов в таблице 3.5.</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Таблица 3.5 — План производственной себестоимости</w:t>
      </w:r>
    </w:p>
    <w:tbl>
      <w:tblPr>
        <w:tblW w:w="1023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96"/>
        <w:gridCol w:w="868"/>
        <w:gridCol w:w="868"/>
        <w:gridCol w:w="868"/>
        <w:gridCol w:w="868"/>
        <w:gridCol w:w="868"/>
        <w:gridCol w:w="868"/>
        <w:gridCol w:w="973"/>
        <w:gridCol w:w="868"/>
        <w:gridCol w:w="988"/>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Элементы затрат</w:t>
            </w:r>
          </w:p>
        </w:tc>
        <w:tc>
          <w:tcPr>
            <w:tcW w:w="0" w:type="auto"/>
            <w:gridSpan w:val="8"/>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Месяцы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итого</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Мощность,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Объем производства, м3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547,4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1532,7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1970,6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2189,6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2189,6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1751,7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1313,76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547,4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12042,8</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Материальные затраты,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1037,7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2905,6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3735,8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4150,8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4150,8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3320,7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2490,51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1037,7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22829,7</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сырье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2874,9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3696,3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3285,6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2464,2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22588,3</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энергия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9,03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70,93</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затраты на эксплуатацию основного оборудования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12,52</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вспомогательное оборудование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25,84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22,96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17,22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157,88</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Элементы затрат</w:t>
            </w:r>
          </w:p>
        </w:tc>
        <w:tc>
          <w:tcPr>
            <w:tcW w:w="0" w:type="auto"/>
            <w:gridSpan w:val="8"/>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Месяцы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Итого</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Оплата труда, т.р.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78,78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661,75</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Социальные отчисления, т.р.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157,75</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Амортизация, т.р.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12,72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152,67</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Прочие,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6,69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28,86</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 прочие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25,86</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1134,1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3003,8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3834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4249,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3418,9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2588,7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1134,1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23672,9</w:t>
            </w: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Далее необходимо остановиться на определении ставки дисконтирования, которая рассчитывается на основе двух составляющих: безрисковой ставки и поправки на риск. Ставка дисконта определяется по формуле 3.1:</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Е = а + β (а1 — а) ,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где Е — ожидаемая ставка дисконта;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а — безрисковая ставка дохода;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а1 — среднерыночная ставка дохода;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β — поправочный коэффициент;</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(а1 — а) — рыночная премия за риск.</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Рассчитаны показатели эффективности инвестиционного проекта на основании дисконтирования, а для этого определен поправочный коэффициент β по данным таблицы 3.6 экспертным путем. На основании расчетов определим поправочный коэффициент формула 3.2:</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где b1 — количество наблюдений по уровню риска;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b2 — вес фактора по уровню риска;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n — количество наблюдений (общее число факторов риска).</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Безрисковая ставка дохода принимается в размере 9,3%, а премия за риск в 2016 году — 10,7%, тогда ставка дисконтирования будет определена следующим образом:</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Е = 9,3% + 0,875 ∙ 10,17% = 18,2%</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lastRenderedPageBreak/>
        <w:t>Таблица 3.6 — Оценка поправочного коэффициента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814"/>
        <w:gridCol w:w="816"/>
        <w:gridCol w:w="974"/>
        <w:gridCol w:w="816"/>
        <w:gridCol w:w="816"/>
        <w:gridCol w:w="831"/>
      </w:tblGrid>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Факторы риска</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Уровень риска</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2,0</w:t>
            </w: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1. Финансовые риски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текущая ликвидность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рентабельность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стабильность дохода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прибыльность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качество и доступность информации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ожидаемый рост прибыли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изменение прибыли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рыночная доля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текучесть кадров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диверсифицированность клиентуры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 Отраслевые риски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нормативно-правовая база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уровень конкуренции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рост спроса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капиталоемкость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r w:rsidR="00553763" w:rsidRPr="00553763" w:rsidTr="0055376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 Всего наблюдений (сумма плюсиков)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r w:rsidRPr="00553763">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553763" w:rsidRPr="00553763" w:rsidRDefault="00553763" w:rsidP="00553763">
            <w:pPr>
              <w:spacing w:after="0" w:line="240" w:lineRule="auto"/>
              <w:rPr>
                <w:rFonts w:ascii="Times New Roman" w:eastAsia="Times New Roman" w:hAnsi="Times New Roman" w:cs="Times New Roman"/>
                <w:sz w:val="21"/>
                <w:szCs w:val="21"/>
                <w:lang w:eastAsia="ru-RU"/>
              </w:rPr>
            </w:pPr>
          </w:p>
        </w:tc>
      </w:tr>
    </w:tbl>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 </w:t>
      </w:r>
    </w:p>
    <w:p w:rsidR="00553763" w:rsidRPr="00553763" w:rsidRDefault="00553763" w:rsidP="00553763">
      <w:pPr>
        <w:spacing w:after="420" w:line="480" w:lineRule="atLeast"/>
        <w:textAlignment w:val="baseline"/>
        <w:rPr>
          <w:rFonts w:ascii="Times New Roman" w:eastAsia="Times New Roman" w:hAnsi="Times New Roman" w:cs="Times New Roman"/>
          <w:color w:val="444444"/>
          <w:sz w:val="21"/>
          <w:szCs w:val="21"/>
          <w:lang w:eastAsia="ru-RU"/>
        </w:rPr>
      </w:pPr>
      <w:r w:rsidRPr="00553763">
        <w:rPr>
          <w:rFonts w:ascii="Times New Roman" w:eastAsia="Times New Roman" w:hAnsi="Times New Roman" w:cs="Times New Roman"/>
          <w:color w:val="444444"/>
          <w:sz w:val="21"/>
          <w:szCs w:val="21"/>
          <w:lang w:eastAsia="ru-RU"/>
        </w:rPr>
        <w:t>Отпускная цена определена как средняя по Вологодской области и составляет 3200 руб.</w:t>
      </w:r>
    </w:p>
    <w:tbl>
      <w:tblPr>
        <w:tblStyle w:val="a6"/>
        <w:tblW w:w="0" w:type="auto"/>
        <w:jc w:val="center"/>
        <w:tblInd w:w="0" w:type="dxa"/>
        <w:tblLook w:val="04A0" w:firstRow="1" w:lastRow="0" w:firstColumn="1" w:lastColumn="0" w:noHBand="0" w:noVBand="1"/>
      </w:tblPr>
      <w:tblGrid>
        <w:gridCol w:w="8472"/>
      </w:tblGrid>
      <w:tr w:rsidR="00862896" w:rsidTr="00862896">
        <w:trPr>
          <w:jc w:val="center"/>
        </w:trPr>
        <w:tc>
          <w:tcPr>
            <w:tcW w:w="8472" w:type="dxa"/>
            <w:tcBorders>
              <w:top w:val="single" w:sz="4" w:space="0" w:color="auto"/>
              <w:left w:val="single" w:sz="4" w:space="0" w:color="auto"/>
              <w:bottom w:val="single" w:sz="4" w:space="0" w:color="auto"/>
              <w:right w:val="single" w:sz="4" w:space="0" w:color="auto"/>
            </w:tcBorders>
            <w:hideMark/>
          </w:tcPr>
          <w:p w:rsidR="00862896" w:rsidRDefault="000422BE">
            <w:pPr>
              <w:spacing w:line="360" w:lineRule="auto"/>
              <w:textAlignment w:val="baseline"/>
              <w:rPr>
                <w:rFonts w:ascii="Arial" w:eastAsia="Times New Roman" w:hAnsi="Arial" w:cs="Times New Roman"/>
                <w:color w:val="444444"/>
                <w:sz w:val="21"/>
                <w:szCs w:val="21"/>
              </w:rPr>
            </w:pPr>
            <w:hyperlink r:id="rId12" w:history="1">
              <w:r w:rsidR="00862896">
                <w:rPr>
                  <w:rStyle w:val="a4"/>
                  <w:rFonts w:eastAsia="Times New Roman" w:cs="Times New Roman"/>
                  <w:sz w:val="21"/>
                  <w:szCs w:val="21"/>
                </w:rPr>
                <w:t>Вернуться в библиотеку по экономике и праву: учебники, дипломы, диссертации</w:t>
              </w:r>
            </w:hyperlink>
          </w:p>
          <w:p w:rsidR="00862896" w:rsidRDefault="000422BE">
            <w:pPr>
              <w:spacing w:line="360" w:lineRule="auto"/>
              <w:textAlignment w:val="baseline"/>
              <w:rPr>
                <w:rFonts w:ascii="Arial" w:eastAsia="Times New Roman" w:hAnsi="Arial" w:cs="Times New Roman"/>
                <w:color w:val="444444"/>
                <w:sz w:val="21"/>
                <w:szCs w:val="21"/>
              </w:rPr>
            </w:pPr>
            <w:hyperlink r:id="rId13" w:history="1">
              <w:r w:rsidR="00862896">
                <w:rPr>
                  <w:rStyle w:val="a4"/>
                  <w:rFonts w:eastAsia="Times New Roman" w:cs="Times New Roman"/>
                  <w:sz w:val="21"/>
                  <w:szCs w:val="21"/>
                </w:rPr>
                <w:t>Рерайт текстов и уникализация 90 %</w:t>
              </w:r>
            </w:hyperlink>
          </w:p>
          <w:p w:rsidR="00862896" w:rsidRDefault="000422BE">
            <w:pPr>
              <w:autoSpaceDN w:val="0"/>
              <w:spacing w:line="360" w:lineRule="auto"/>
              <w:textAlignment w:val="baseline"/>
              <w:rPr>
                <w:rFonts w:ascii="Arial" w:eastAsia="Times New Roman" w:hAnsi="Arial" w:cs="Times New Roman"/>
                <w:color w:val="444444"/>
                <w:sz w:val="21"/>
                <w:szCs w:val="21"/>
              </w:rPr>
            </w:pPr>
            <w:hyperlink r:id="rId14" w:history="1">
              <w:r w:rsidR="00862896">
                <w:rPr>
                  <w:rStyle w:val="a4"/>
                  <w:rFonts w:eastAsia="Times New Roman" w:cs="Times New Roman"/>
                  <w:sz w:val="21"/>
                  <w:szCs w:val="21"/>
                </w:rPr>
                <w:t>Написание по заказу контрольных, дипломов, диссертаций. . .</w:t>
              </w:r>
            </w:hyperlink>
          </w:p>
        </w:tc>
      </w:tr>
    </w:tbl>
    <w:p w:rsidR="00553763" w:rsidRPr="00553763" w:rsidRDefault="00553763"/>
    <w:sectPr w:rsidR="00553763" w:rsidRPr="00553763">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2BE" w:rsidRDefault="000422BE" w:rsidP="00132B39">
      <w:pPr>
        <w:spacing w:after="0" w:line="240" w:lineRule="auto"/>
      </w:pPr>
      <w:r>
        <w:separator/>
      </w:r>
    </w:p>
  </w:endnote>
  <w:endnote w:type="continuationSeparator" w:id="0">
    <w:p w:rsidR="000422BE" w:rsidRDefault="000422BE" w:rsidP="00132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39" w:rsidRDefault="00132B3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39" w:rsidRDefault="00132B39" w:rsidP="00132B39">
    <w:pPr>
      <w:pStyle w:val="a9"/>
    </w:pPr>
    <w:r>
      <w:t xml:space="preserve">Вернуться в каталог готовых дипломов и магистерских диссертаций </w:t>
    </w:r>
  </w:p>
  <w:p w:rsidR="00132B39" w:rsidRDefault="00132B39" w:rsidP="00132B39">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39" w:rsidRDefault="00132B3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2BE" w:rsidRDefault="000422BE" w:rsidP="00132B39">
      <w:pPr>
        <w:spacing w:after="0" w:line="240" w:lineRule="auto"/>
      </w:pPr>
      <w:r>
        <w:separator/>
      </w:r>
    </w:p>
  </w:footnote>
  <w:footnote w:type="continuationSeparator" w:id="0">
    <w:p w:rsidR="000422BE" w:rsidRDefault="000422BE" w:rsidP="00132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39" w:rsidRDefault="00132B3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36A" w:rsidRDefault="00D2236A" w:rsidP="00D2236A">
    <w:pPr>
      <w:pStyle w:val="a7"/>
    </w:pPr>
    <w:r>
      <w:t>Узнайте стоимость написания на заказ студенческих и аспирантских работ</w:t>
    </w:r>
  </w:p>
  <w:p w:rsidR="00132B39" w:rsidRDefault="00D2236A" w:rsidP="00D2236A">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B39" w:rsidRDefault="00132B3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D66D4"/>
    <w:multiLevelType w:val="multilevel"/>
    <w:tmpl w:val="53122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EA3583"/>
    <w:multiLevelType w:val="multilevel"/>
    <w:tmpl w:val="4B50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91EA0"/>
    <w:multiLevelType w:val="multilevel"/>
    <w:tmpl w:val="20BA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63"/>
    <w:rsid w:val="000422BE"/>
    <w:rsid w:val="00132B39"/>
    <w:rsid w:val="00351401"/>
    <w:rsid w:val="00553763"/>
    <w:rsid w:val="008025C2"/>
    <w:rsid w:val="00862896"/>
    <w:rsid w:val="009E0099"/>
    <w:rsid w:val="00A42522"/>
    <w:rsid w:val="00D2236A"/>
    <w:rsid w:val="00D47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553763"/>
  </w:style>
  <w:style w:type="character" w:customStyle="1" w:styleId="post">
    <w:name w:val="post"/>
    <w:basedOn w:val="a0"/>
    <w:rsid w:val="00553763"/>
  </w:style>
  <w:style w:type="paragraph" w:styleId="a3">
    <w:name w:val="Normal (Web)"/>
    <w:basedOn w:val="a"/>
    <w:uiPriority w:val="99"/>
    <w:semiHidden/>
    <w:unhideWhenUsed/>
    <w:rsid w:val="00553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53763"/>
    <w:rPr>
      <w:color w:val="0000FF"/>
      <w:u w:val="single"/>
    </w:rPr>
  </w:style>
  <w:style w:type="character" w:styleId="a5">
    <w:name w:val="FollowedHyperlink"/>
    <w:basedOn w:val="a0"/>
    <w:uiPriority w:val="99"/>
    <w:semiHidden/>
    <w:unhideWhenUsed/>
    <w:rsid w:val="00553763"/>
    <w:rPr>
      <w:color w:val="800080"/>
      <w:u w:val="single"/>
    </w:rPr>
  </w:style>
  <w:style w:type="character" w:customStyle="1" w:styleId="ctatext">
    <w:name w:val="ctatext"/>
    <w:basedOn w:val="a0"/>
    <w:rsid w:val="00553763"/>
  </w:style>
  <w:style w:type="character" w:customStyle="1" w:styleId="posttitle">
    <w:name w:val="posttitle"/>
    <w:basedOn w:val="a0"/>
    <w:rsid w:val="00553763"/>
  </w:style>
  <w:style w:type="paragraph" w:customStyle="1" w:styleId="rmp-rating-widgethover-text">
    <w:name w:val="rmp-rating-widget__hover-text"/>
    <w:basedOn w:val="a"/>
    <w:rsid w:val="00553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553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553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553763"/>
  </w:style>
  <w:style w:type="character" w:customStyle="1" w:styleId="elementor-post-infoitem-prefix">
    <w:name w:val="elementor-post-info__item-prefix"/>
    <w:basedOn w:val="a0"/>
    <w:rsid w:val="00553763"/>
  </w:style>
  <w:style w:type="character" w:customStyle="1" w:styleId="elementor-post-infoterms-list">
    <w:name w:val="elementor-post-info__terms-list"/>
    <w:basedOn w:val="a0"/>
    <w:rsid w:val="00553763"/>
  </w:style>
  <w:style w:type="character" w:customStyle="1" w:styleId="elementor-screen-only">
    <w:name w:val="elementor-screen-only"/>
    <w:basedOn w:val="a0"/>
    <w:rsid w:val="00553763"/>
  </w:style>
  <w:style w:type="table" w:styleId="a6">
    <w:name w:val="Table Grid"/>
    <w:basedOn w:val="a1"/>
    <w:uiPriority w:val="59"/>
    <w:rsid w:val="00862896"/>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32B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32B39"/>
  </w:style>
  <w:style w:type="paragraph" w:styleId="a9">
    <w:name w:val="footer"/>
    <w:basedOn w:val="a"/>
    <w:link w:val="aa"/>
    <w:uiPriority w:val="99"/>
    <w:unhideWhenUsed/>
    <w:rsid w:val="00132B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32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553763"/>
  </w:style>
  <w:style w:type="character" w:customStyle="1" w:styleId="post">
    <w:name w:val="post"/>
    <w:basedOn w:val="a0"/>
    <w:rsid w:val="00553763"/>
  </w:style>
  <w:style w:type="paragraph" w:styleId="a3">
    <w:name w:val="Normal (Web)"/>
    <w:basedOn w:val="a"/>
    <w:uiPriority w:val="99"/>
    <w:semiHidden/>
    <w:unhideWhenUsed/>
    <w:rsid w:val="00553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53763"/>
    <w:rPr>
      <w:color w:val="0000FF"/>
      <w:u w:val="single"/>
    </w:rPr>
  </w:style>
  <w:style w:type="character" w:styleId="a5">
    <w:name w:val="FollowedHyperlink"/>
    <w:basedOn w:val="a0"/>
    <w:uiPriority w:val="99"/>
    <w:semiHidden/>
    <w:unhideWhenUsed/>
    <w:rsid w:val="00553763"/>
    <w:rPr>
      <w:color w:val="800080"/>
      <w:u w:val="single"/>
    </w:rPr>
  </w:style>
  <w:style w:type="character" w:customStyle="1" w:styleId="ctatext">
    <w:name w:val="ctatext"/>
    <w:basedOn w:val="a0"/>
    <w:rsid w:val="00553763"/>
  </w:style>
  <w:style w:type="character" w:customStyle="1" w:styleId="posttitle">
    <w:name w:val="posttitle"/>
    <w:basedOn w:val="a0"/>
    <w:rsid w:val="00553763"/>
  </w:style>
  <w:style w:type="paragraph" w:customStyle="1" w:styleId="rmp-rating-widgethover-text">
    <w:name w:val="rmp-rating-widget__hover-text"/>
    <w:basedOn w:val="a"/>
    <w:rsid w:val="00553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553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553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553763"/>
  </w:style>
  <w:style w:type="character" w:customStyle="1" w:styleId="elementor-post-infoitem-prefix">
    <w:name w:val="elementor-post-info__item-prefix"/>
    <w:basedOn w:val="a0"/>
    <w:rsid w:val="00553763"/>
  </w:style>
  <w:style w:type="character" w:customStyle="1" w:styleId="elementor-post-infoterms-list">
    <w:name w:val="elementor-post-info__terms-list"/>
    <w:basedOn w:val="a0"/>
    <w:rsid w:val="00553763"/>
  </w:style>
  <w:style w:type="character" w:customStyle="1" w:styleId="elementor-screen-only">
    <w:name w:val="elementor-screen-only"/>
    <w:basedOn w:val="a0"/>
    <w:rsid w:val="00553763"/>
  </w:style>
  <w:style w:type="table" w:styleId="a6">
    <w:name w:val="Table Grid"/>
    <w:basedOn w:val="a1"/>
    <w:uiPriority w:val="59"/>
    <w:rsid w:val="00862896"/>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32B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32B39"/>
  </w:style>
  <w:style w:type="paragraph" w:styleId="a9">
    <w:name w:val="footer"/>
    <w:basedOn w:val="a"/>
    <w:link w:val="aa"/>
    <w:uiPriority w:val="99"/>
    <w:unhideWhenUsed/>
    <w:rsid w:val="00132B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32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43871">
      <w:bodyDiv w:val="1"/>
      <w:marLeft w:val="0"/>
      <w:marRight w:val="0"/>
      <w:marTop w:val="0"/>
      <w:marBottom w:val="0"/>
      <w:divBdr>
        <w:top w:val="none" w:sz="0" w:space="0" w:color="auto"/>
        <w:left w:val="none" w:sz="0" w:space="0" w:color="auto"/>
        <w:bottom w:val="none" w:sz="0" w:space="0" w:color="auto"/>
        <w:right w:val="none" w:sz="0" w:space="0" w:color="auto"/>
      </w:divBdr>
    </w:div>
    <w:div w:id="1549877003">
      <w:bodyDiv w:val="1"/>
      <w:marLeft w:val="0"/>
      <w:marRight w:val="0"/>
      <w:marTop w:val="0"/>
      <w:marBottom w:val="0"/>
      <w:divBdr>
        <w:top w:val="none" w:sz="0" w:space="0" w:color="auto"/>
        <w:left w:val="none" w:sz="0" w:space="0" w:color="auto"/>
        <w:bottom w:val="none" w:sz="0" w:space="0" w:color="auto"/>
        <w:right w:val="none" w:sz="0" w:space="0" w:color="auto"/>
      </w:divBdr>
    </w:div>
    <w:div w:id="1957831331">
      <w:bodyDiv w:val="1"/>
      <w:marLeft w:val="0"/>
      <w:marRight w:val="0"/>
      <w:marTop w:val="0"/>
      <w:marBottom w:val="0"/>
      <w:divBdr>
        <w:top w:val="none" w:sz="0" w:space="0" w:color="auto"/>
        <w:left w:val="none" w:sz="0" w:space="0" w:color="auto"/>
        <w:bottom w:val="none" w:sz="0" w:space="0" w:color="auto"/>
        <w:right w:val="none" w:sz="0" w:space="0" w:color="auto"/>
      </w:divBdr>
      <w:divsChild>
        <w:div w:id="498424464">
          <w:marLeft w:val="0"/>
          <w:marRight w:val="0"/>
          <w:marTop w:val="0"/>
          <w:marBottom w:val="0"/>
          <w:divBdr>
            <w:top w:val="none" w:sz="0" w:space="0" w:color="auto"/>
            <w:left w:val="none" w:sz="0" w:space="0" w:color="auto"/>
            <w:bottom w:val="none" w:sz="0" w:space="0" w:color="auto"/>
            <w:right w:val="none" w:sz="0" w:space="0" w:color="auto"/>
          </w:divBdr>
          <w:divsChild>
            <w:div w:id="451947110">
              <w:marLeft w:val="0"/>
              <w:marRight w:val="0"/>
              <w:marTop w:val="0"/>
              <w:marBottom w:val="0"/>
              <w:divBdr>
                <w:top w:val="none" w:sz="0" w:space="0" w:color="auto"/>
                <w:left w:val="none" w:sz="0" w:space="0" w:color="auto"/>
                <w:bottom w:val="none" w:sz="0" w:space="0" w:color="auto"/>
                <w:right w:val="none" w:sz="0" w:space="0" w:color="auto"/>
              </w:divBdr>
              <w:divsChild>
                <w:div w:id="624195953">
                  <w:marLeft w:val="0"/>
                  <w:marRight w:val="0"/>
                  <w:marTop w:val="0"/>
                  <w:marBottom w:val="0"/>
                  <w:divBdr>
                    <w:top w:val="none" w:sz="0" w:space="0" w:color="auto"/>
                    <w:left w:val="none" w:sz="0" w:space="0" w:color="auto"/>
                    <w:bottom w:val="none" w:sz="0" w:space="0" w:color="auto"/>
                    <w:right w:val="none" w:sz="0" w:space="0" w:color="auto"/>
                  </w:divBdr>
                  <w:divsChild>
                    <w:div w:id="792602788">
                      <w:marLeft w:val="0"/>
                      <w:marRight w:val="0"/>
                      <w:marTop w:val="0"/>
                      <w:marBottom w:val="0"/>
                      <w:divBdr>
                        <w:top w:val="none" w:sz="0" w:space="0" w:color="auto"/>
                        <w:left w:val="none" w:sz="0" w:space="0" w:color="auto"/>
                        <w:bottom w:val="none" w:sz="0" w:space="0" w:color="auto"/>
                        <w:right w:val="none" w:sz="0" w:space="0" w:color="auto"/>
                      </w:divBdr>
                      <w:divsChild>
                        <w:div w:id="790632804">
                          <w:marLeft w:val="0"/>
                          <w:marRight w:val="0"/>
                          <w:marTop w:val="0"/>
                          <w:marBottom w:val="0"/>
                          <w:divBdr>
                            <w:top w:val="none" w:sz="0" w:space="0" w:color="auto"/>
                            <w:left w:val="none" w:sz="0" w:space="0" w:color="auto"/>
                            <w:bottom w:val="none" w:sz="0" w:space="0" w:color="auto"/>
                            <w:right w:val="none" w:sz="0" w:space="0" w:color="auto"/>
                          </w:divBdr>
                          <w:divsChild>
                            <w:div w:id="1904680196">
                              <w:marLeft w:val="0"/>
                              <w:marRight w:val="0"/>
                              <w:marTop w:val="0"/>
                              <w:marBottom w:val="0"/>
                              <w:divBdr>
                                <w:top w:val="none" w:sz="0" w:space="0" w:color="auto"/>
                                <w:left w:val="none" w:sz="0" w:space="0" w:color="auto"/>
                                <w:bottom w:val="none" w:sz="0" w:space="0" w:color="auto"/>
                                <w:right w:val="none" w:sz="0" w:space="0" w:color="auto"/>
                              </w:divBdr>
                              <w:divsChild>
                                <w:div w:id="1040786523">
                                  <w:marLeft w:val="0"/>
                                  <w:marRight w:val="0"/>
                                  <w:marTop w:val="0"/>
                                  <w:marBottom w:val="0"/>
                                  <w:divBdr>
                                    <w:top w:val="none" w:sz="0" w:space="0" w:color="auto"/>
                                    <w:left w:val="none" w:sz="0" w:space="0" w:color="auto"/>
                                    <w:bottom w:val="none" w:sz="0" w:space="0" w:color="auto"/>
                                    <w:right w:val="none" w:sz="0" w:space="0" w:color="auto"/>
                                  </w:divBdr>
                                  <w:divsChild>
                                    <w:div w:id="477108501">
                                      <w:marLeft w:val="0"/>
                                      <w:marRight w:val="0"/>
                                      <w:marTop w:val="0"/>
                                      <w:marBottom w:val="0"/>
                                      <w:divBdr>
                                        <w:top w:val="none" w:sz="0" w:space="0" w:color="auto"/>
                                        <w:left w:val="none" w:sz="0" w:space="0" w:color="auto"/>
                                        <w:bottom w:val="none" w:sz="0" w:space="0" w:color="auto"/>
                                        <w:right w:val="none" w:sz="0" w:space="0" w:color="auto"/>
                                      </w:divBdr>
                                      <w:divsChild>
                                        <w:div w:id="1550874927">
                                          <w:marLeft w:val="0"/>
                                          <w:marRight w:val="0"/>
                                          <w:marTop w:val="0"/>
                                          <w:marBottom w:val="0"/>
                                          <w:divBdr>
                                            <w:top w:val="none" w:sz="0" w:space="0" w:color="auto"/>
                                            <w:left w:val="none" w:sz="0" w:space="0" w:color="auto"/>
                                            <w:bottom w:val="none" w:sz="0" w:space="0" w:color="auto"/>
                                            <w:right w:val="none" w:sz="0" w:space="0" w:color="auto"/>
                                          </w:divBdr>
                                          <w:divsChild>
                                            <w:div w:id="1791128950">
                                              <w:marLeft w:val="0"/>
                                              <w:marRight w:val="0"/>
                                              <w:marTop w:val="0"/>
                                              <w:marBottom w:val="0"/>
                                              <w:divBdr>
                                                <w:top w:val="none" w:sz="0" w:space="0" w:color="auto"/>
                                                <w:left w:val="none" w:sz="0" w:space="0" w:color="auto"/>
                                                <w:bottom w:val="none" w:sz="0" w:space="0" w:color="auto"/>
                                                <w:right w:val="none" w:sz="0" w:space="0" w:color="auto"/>
                                              </w:divBdr>
                                              <w:divsChild>
                                                <w:div w:id="259486697">
                                                  <w:marLeft w:val="0"/>
                                                  <w:marRight w:val="0"/>
                                                  <w:marTop w:val="0"/>
                                                  <w:marBottom w:val="0"/>
                                                  <w:divBdr>
                                                    <w:top w:val="none" w:sz="0" w:space="0" w:color="auto"/>
                                                    <w:left w:val="none" w:sz="0" w:space="0" w:color="auto"/>
                                                    <w:bottom w:val="none" w:sz="0" w:space="0" w:color="auto"/>
                                                    <w:right w:val="none" w:sz="0" w:space="0" w:color="auto"/>
                                                  </w:divBdr>
                                                  <w:divsChild>
                                                    <w:div w:id="2128618399">
                                                      <w:marLeft w:val="0"/>
                                                      <w:marRight w:val="0"/>
                                                      <w:marTop w:val="0"/>
                                                      <w:marBottom w:val="0"/>
                                                      <w:divBdr>
                                                        <w:top w:val="none" w:sz="0" w:space="0" w:color="auto"/>
                                                        <w:left w:val="none" w:sz="0" w:space="0" w:color="auto"/>
                                                        <w:bottom w:val="none" w:sz="0" w:space="0" w:color="auto"/>
                                                        <w:right w:val="none" w:sz="0" w:space="0" w:color="auto"/>
                                                      </w:divBdr>
                                                      <w:divsChild>
                                                        <w:div w:id="1352799870">
                                                          <w:marLeft w:val="0"/>
                                                          <w:marRight w:val="0"/>
                                                          <w:marTop w:val="0"/>
                                                          <w:marBottom w:val="0"/>
                                                          <w:divBdr>
                                                            <w:top w:val="none" w:sz="0" w:space="0" w:color="auto"/>
                                                            <w:left w:val="none" w:sz="0" w:space="0" w:color="auto"/>
                                                            <w:bottom w:val="none" w:sz="0" w:space="0" w:color="auto"/>
                                                            <w:right w:val="none" w:sz="0" w:space="0" w:color="auto"/>
                                                          </w:divBdr>
                                                          <w:divsChild>
                                                            <w:div w:id="14092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496507">
                                  <w:marLeft w:val="0"/>
                                  <w:marRight w:val="0"/>
                                  <w:marTop w:val="0"/>
                                  <w:marBottom w:val="0"/>
                                  <w:divBdr>
                                    <w:top w:val="none" w:sz="0" w:space="0" w:color="auto"/>
                                    <w:left w:val="none" w:sz="0" w:space="0" w:color="auto"/>
                                    <w:bottom w:val="none" w:sz="0" w:space="0" w:color="auto"/>
                                    <w:right w:val="none" w:sz="0" w:space="0" w:color="auto"/>
                                  </w:divBdr>
                                  <w:divsChild>
                                    <w:div w:id="1445927524">
                                      <w:marLeft w:val="0"/>
                                      <w:marRight w:val="0"/>
                                      <w:marTop w:val="0"/>
                                      <w:marBottom w:val="0"/>
                                      <w:divBdr>
                                        <w:top w:val="none" w:sz="0" w:space="0" w:color="auto"/>
                                        <w:left w:val="none" w:sz="0" w:space="0" w:color="auto"/>
                                        <w:bottom w:val="none" w:sz="0" w:space="0" w:color="auto"/>
                                        <w:right w:val="none" w:sz="0" w:space="0" w:color="auto"/>
                                      </w:divBdr>
                                      <w:divsChild>
                                        <w:div w:id="1716126923">
                                          <w:marLeft w:val="0"/>
                                          <w:marRight w:val="0"/>
                                          <w:marTop w:val="0"/>
                                          <w:marBottom w:val="0"/>
                                          <w:divBdr>
                                            <w:top w:val="none" w:sz="0" w:space="0" w:color="auto"/>
                                            <w:left w:val="none" w:sz="0" w:space="0" w:color="auto"/>
                                            <w:bottom w:val="none" w:sz="0" w:space="0" w:color="auto"/>
                                            <w:right w:val="none" w:sz="0" w:space="0" w:color="auto"/>
                                          </w:divBdr>
                                          <w:divsChild>
                                            <w:div w:id="685641988">
                                              <w:marLeft w:val="0"/>
                                              <w:marRight w:val="0"/>
                                              <w:marTop w:val="0"/>
                                              <w:marBottom w:val="0"/>
                                              <w:divBdr>
                                                <w:top w:val="none" w:sz="0" w:space="0" w:color="auto"/>
                                                <w:left w:val="none" w:sz="0" w:space="0" w:color="auto"/>
                                                <w:bottom w:val="none" w:sz="0" w:space="0" w:color="auto"/>
                                                <w:right w:val="none" w:sz="0" w:space="0" w:color="auto"/>
                                              </w:divBdr>
                                              <w:divsChild>
                                                <w:div w:id="371997114">
                                                  <w:marLeft w:val="0"/>
                                                  <w:marRight w:val="0"/>
                                                  <w:marTop w:val="0"/>
                                                  <w:marBottom w:val="0"/>
                                                  <w:divBdr>
                                                    <w:top w:val="none" w:sz="0" w:space="0" w:color="auto"/>
                                                    <w:left w:val="none" w:sz="0" w:space="0" w:color="auto"/>
                                                    <w:bottom w:val="none" w:sz="0" w:space="0" w:color="auto"/>
                                                    <w:right w:val="none" w:sz="0" w:space="0" w:color="auto"/>
                                                  </w:divBdr>
                                                  <w:divsChild>
                                                    <w:div w:id="1433671819">
                                                      <w:marLeft w:val="0"/>
                                                      <w:marRight w:val="0"/>
                                                      <w:marTop w:val="0"/>
                                                      <w:marBottom w:val="0"/>
                                                      <w:divBdr>
                                                        <w:top w:val="none" w:sz="0" w:space="0" w:color="auto"/>
                                                        <w:left w:val="none" w:sz="0" w:space="0" w:color="auto"/>
                                                        <w:bottom w:val="none" w:sz="0" w:space="0" w:color="auto"/>
                                                        <w:right w:val="none" w:sz="0" w:space="0" w:color="auto"/>
                                                      </w:divBdr>
                                                      <w:divsChild>
                                                        <w:div w:id="551773163">
                                                          <w:marLeft w:val="0"/>
                                                          <w:marRight w:val="0"/>
                                                          <w:marTop w:val="0"/>
                                                          <w:marBottom w:val="0"/>
                                                          <w:divBdr>
                                                            <w:top w:val="none" w:sz="0" w:space="0" w:color="auto"/>
                                                            <w:left w:val="none" w:sz="0" w:space="0" w:color="auto"/>
                                                            <w:bottom w:val="none" w:sz="0" w:space="0" w:color="auto"/>
                                                            <w:right w:val="none" w:sz="0" w:space="0" w:color="auto"/>
                                                          </w:divBdr>
                                                          <w:divsChild>
                                                            <w:div w:id="1923248774">
                                                              <w:marLeft w:val="0"/>
                                                              <w:marRight w:val="0"/>
                                                              <w:marTop w:val="0"/>
                                                              <w:marBottom w:val="240"/>
                                                              <w:divBdr>
                                                                <w:top w:val="none" w:sz="0" w:space="0" w:color="auto"/>
                                                                <w:left w:val="none" w:sz="0" w:space="0" w:color="auto"/>
                                                                <w:bottom w:val="none" w:sz="0" w:space="0" w:color="auto"/>
                                                                <w:right w:val="none" w:sz="0" w:space="0" w:color="auto"/>
                                                              </w:divBdr>
                                                              <w:divsChild>
                                                                <w:div w:id="203907018">
                                                                  <w:marLeft w:val="0"/>
                                                                  <w:marRight w:val="0"/>
                                                                  <w:marTop w:val="0"/>
                                                                  <w:marBottom w:val="0"/>
                                                                  <w:divBdr>
                                                                    <w:top w:val="none" w:sz="0" w:space="0" w:color="auto"/>
                                                                    <w:left w:val="none" w:sz="0" w:space="0" w:color="auto"/>
                                                                    <w:bottom w:val="none" w:sz="0" w:space="0" w:color="auto"/>
                                                                    <w:right w:val="none" w:sz="0" w:space="0" w:color="auto"/>
                                                                  </w:divBdr>
                                                                </w:div>
                                                              </w:divsChild>
                                                            </w:div>
                                                            <w:div w:id="1108237839">
                                                              <w:marLeft w:val="0"/>
                                                              <w:marRight w:val="0"/>
                                                              <w:marTop w:val="0"/>
                                                              <w:marBottom w:val="240"/>
                                                              <w:divBdr>
                                                                <w:top w:val="none" w:sz="0" w:space="0" w:color="auto"/>
                                                                <w:left w:val="none" w:sz="0" w:space="0" w:color="auto"/>
                                                                <w:bottom w:val="none" w:sz="0" w:space="0" w:color="auto"/>
                                                                <w:right w:val="none" w:sz="0" w:space="0" w:color="auto"/>
                                                              </w:divBdr>
                                                              <w:divsChild>
                                                                <w:div w:id="2101364866">
                                                                  <w:marLeft w:val="0"/>
                                                                  <w:marRight w:val="0"/>
                                                                  <w:marTop w:val="0"/>
                                                                  <w:marBottom w:val="0"/>
                                                                  <w:divBdr>
                                                                    <w:top w:val="none" w:sz="0" w:space="0" w:color="auto"/>
                                                                    <w:left w:val="none" w:sz="0" w:space="0" w:color="auto"/>
                                                                    <w:bottom w:val="none" w:sz="0" w:space="0" w:color="auto"/>
                                                                    <w:right w:val="none" w:sz="0" w:space="0" w:color="auto"/>
                                                                  </w:divBdr>
                                                                </w:div>
                                                              </w:divsChild>
                                                            </w:div>
                                                            <w:div w:id="283540385">
                                                              <w:marLeft w:val="0"/>
                                                              <w:marRight w:val="0"/>
                                                              <w:marTop w:val="0"/>
                                                              <w:marBottom w:val="240"/>
                                                              <w:divBdr>
                                                                <w:top w:val="none" w:sz="0" w:space="0" w:color="auto"/>
                                                                <w:left w:val="none" w:sz="0" w:space="0" w:color="auto"/>
                                                                <w:bottom w:val="none" w:sz="0" w:space="0" w:color="auto"/>
                                                                <w:right w:val="none" w:sz="0" w:space="0" w:color="auto"/>
                                                              </w:divBdr>
                                                              <w:divsChild>
                                                                <w:div w:id="650603137">
                                                                  <w:marLeft w:val="0"/>
                                                                  <w:marRight w:val="0"/>
                                                                  <w:marTop w:val="0"/>
                                                                  <w:marBottom w:val="0"/>
                                                                  <w:divBdr>
                                                                    <w:top w:val="none" w:sz="0" w:space="0" w:color="auto"/>
                                                                    <w:left w:val="none" w:sz="0" w:space="0" w:color="auto"/>
                                                                    <w:bottom w:val="none" w:sz="0" w:space="0" w:color="auto"/>
                                                                    <w:right w:val="none" w:sz="0" w:space="0" w:color="auto"/>
                                                                  </w:divBdr>
                                                                </w:div>
                                                              </w:divsChild>
                                                            </w:div>
                                                            <w:div w:id="344019214">
                                                              <w:marLeft w:val="0"/>
                                                              <w:marRight w:val="0"/>
                                                              <w:marTop w:val="0"/>
                                                              <w:marBottom w:val="0"/>
                                                              <w:divBdr>
                                                                <w:top w:val="none" w:sz="0" w:space="0" w:color="auto"/>
                                                                <w:left w:val="none" w:sz="0" w:space="0" w:color="auto"/>
                                                                <w:bottom w:val="none" w:sz="0" w:space="0" w:color="auto"/>
                                                                <w:right w:val="none" w:sz="0" w:space="0" w:color="auto"/>
                                                              </w:divBdr>
                                                              <w:divsChild>
                                                                <w:div w:id="3728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550987">
                                  <w:marLeft w:val="0"/>
                                  <w:marRight w:val="0"/>
                                  <w:marTop w:val="0"/>
                                  <w:marBottom w:val="0"/>
                                  <w:divBdr>
                                    <w:top w:val="none" w:sz="0" w:space="0" w:color="auto"/>
                                    <w:left w:val="none" w:sz="0" w:space="0" w:color="auto"/>
                                    <w:bottom w:val="none" w:sz="0" w:space="0" w:color="auto"/>
                                    <w:right w:val="none" w:sz="0" w:space="0" w:color="auto"/>
                                  </w:divBdr>
                                  <w:divsChild>
                                    <w:div w:id="413093969">
                                      <w:marLeft w:val="0"/>
                                      <w:marRight w:val="0"/>
                                      <w:marTop w:val="0"/>
                                      <w:marBottom w:val="0"/>
                                      <w:divBdr>
                                        <w:top w:val="none" w:sz="0" w:space="0" w:color="auto"/>
                                        <w:left w:val="none" w:sz="0" w:space="0" w:color="auto"/>
                                        <w:bottom w:val="none" w:sz="0" w:space="0" w:color="auto"/>
                                        <w:right w:val="none" w:sz="0" w:space="0" w:color="auto"/>
                                      </w:divBdr>
                                      <w:divsChild>
                                        <w:div w:id="1763531639">
                                          <w:marLeft w:val="0"/>
                                          <w:marRight w:val="0"/>
                                          <w:marTop w:val="0"/>
                                          <w:marBottom w:val="0"/>
                                          <w:divBdr>
                                            <w:top w:val="none" w:sz="0" w:space="0" w:color="auto"/>
                                            <w:left w:val="none" w:sz="0" w:space="0" w:color="auto"/>
                                            <w:bottom w:val="none" w:sz="0" w:space="0" w:color="auto"/>
                                            <w:right w:val="none" w:sz="0" w:space="0" w:color="auto"/>
                                          </w:divBdr>
                                          <w:divsChild>
                                            <w:div w:id="143933787">
                                              <w:marLeft w:val="0"/>
                                              <w:marRight w:val="0"/>
                                              <w:marTop w:val="0"/>
                                              <w:marBottom w:val="0"/>
                                              <w:divBdr>
                                                <w:top w:val="none" w:sz="0" w:space="0" w:color="auto"/>
                                                <w:left w:val="none" w:sz="0" w:space="0" w:color="auto"/>
                                                <w:bottom w:val="none" w:sz="0" w:space="0" w:color="auto"/>
                                                <w:right w:val="none" w:sz="0" w:space="0" w:color="auto"/>
                                              </w:divBdr>
                                              <w:divsChild>
                                                <w:div w:id="1910848716">
                                                  <w:marLeft w:val="0"/>
                                                  <w:marRight w:val="0"/>
                                                  <w:marTop w:val="0"/>
                                                  <w:marBottom w:val="0"/>
                                                  <w:divBdr>
                                                    <w:top w:val="none" w:sz="0" w:space="0" w:color="auto"/>
                                                    <w:left w:val="none" w:sz="0" w:space="0" w:color="auto"/>
                                                    <w:bottom w:val="none" w:sz="0" w:space="0" w:color="auto"/>
                                                    <w:right w:val="none" w:sz="0" w:space="0" w:color="auto"/>
                                                  </w:divBdr>
                                                  <w:divsChild>
                                                    <w:div w:id="2038189134">
                                                      <w:marLeft w:val="0"/>
                                                      <w:marRight w:val="0"/>
                                                      <w:marTop w:val="0"/>
                                                      <w:marBottom w:val="300"/>
                                                      <w:divBdr>
                                                        <w:top w:val="none" w:sz="0" w:space="0" w:color="auto"/>
                                                        <w:left w:val="none" w:sz="0" w:space="0" w:color="auto"/>
                                                        <w:bottom w:val="none" w:sz="0" w:space="0" w:color="auto"/>
                                                        <w:right w:val="none" w:sz="0" w:space="0" w:color="auto"/>
                                                      </w:divBdr>
                                                      <w:divsChild>
                                                        <w:div w:id="624047574">
                                                          <w:marLeft w:val="-300"/>
                                                          <w:marRight w:val="0"/>
                                                          <w:marTop w:val="0"/>
                                                          <w:marBottom w:val="120"/>
                                                          <w:divBdr>
                                                            <w:top w:val="none" w:sz="0" w:space="0" w:color="auto"/>
                                                            <w:left w:val="none" w:sz="0" w:space="0" w:color="auto"/>
                                                            <w:bottom w:val="none" w:sz="0" w:space="0" w:color="auto"/>
                                                            <w:right w:val="none" w:sz="0" w:space="0" w:color="auto"/>
                                                          </w:divBdr>
                                                        </w:div>
                                                      </w:divsChild>
                                                    </w:div>
                                                    <w:div w:id="902908109">
                                                      <w:marLeft w:val="0"/>
                                                      <w:marRight w:val="0"/>
                                                      <w:marTop w:val="0"/>
                                                      <w:marBottom w:val="0"/>
                                                      <w:divBdr>
                                                        <w:top w:val="none" w:sz="0" w:space="0" w:color="auto"/>
                                                        <w:left w:val="none" w:sz="0" w:space="0" w:color="auto"/>
                                                        <w:bottom w:val="none" w:sz="0" w:space="0" w:color="auto"/>
                                                        <w:right w:val="none" w:sz="0" w:space="0" w:color="auto"/>
                                                      </w:divBdr>
                                                      <w:divsChild>
                                                        <w:div w:id="1037245313">
                                                          <w:marLeft w:val="0"/>
                                                          <w:marRight w:val="0"/>
                                                          <w:marTop w:val="0"/>
                                                          <w:marBottom w:val="0"/>
                                                          <w:divBdr>
                                                            <w:top w:val="none" w:sz="0" w:space="0" w:color="auto"/>
                                                            <w:left w:val="none" w:sz="0" w:space="0" w:color="auto"/>
                                                            <w:bottom w:val="none" w:sz="0" w:space="0" w:color="auto"/>
                                                            <w:right w:val="none" w:sz="0" w:space="0" w:color="auto"/>
                                                          </w:divBdr>
                                                          <w:divsChild>
                                                            <w:div w:id="1957365422">
                                                              <w:marLeft w:val="0"/>
                                                              <w:marRight w:val="0"/>
                                                              <w:marTop w:val="0"/>
                                                              <w:marBottom w:val="0"/>
                                                              <w:divBdr>
                                                                <w:top w:val="none" w:sz="0" w:space="0" w:color="auto"/>
                                                                <w:left w:val="none" w:sz="0" w:space="0" w:color="auto"/>
                                                                <w:bottom w:val="none" w:sz="0" w:space="0" w:color="auto"/>
                                                                <w:right w:val="none" w:sz="0" w:space="0" w:color="auto"/>
                                                              </w:divBdr>
                                                              <w:divsChild>
                                                                <w:div w:id="807748688">
                                                                  <w:marLeft w:val="0"/>
                                                                  <w:marRight w:val="0"/>
                                                                  <w:marTop w:val="0"/>
                                                                  <w:marBottom w:val="0"/>
                                                                  <w:divBdr>
                                                                    <w:top w:val="single" w:sz="2" w:space="0" w:color="818A91"/>
                                                                    <w:left w:val="single" w:sz="2" w:space="0" w:color="818A91"/>
                                                                    <w:bottom w:val="single" w:sz="2" w:space="0" w:color="818A91"/>
                                                                    <w:right w:val="single" w:sz="2" w:space="0" w:color="818A91"/>
                                                                  </w:divBdr>
                                                                  <w:divsChild>
                                                                    <w:div w:id="825434069">
                                                                      <w:marLeft w:val="0"/>
                                                                      <w:marRight w:val="0"/>
                                                                      <w:marTop w:val="300"/>
                                                                      <w:marBottom w:val="0"/>
                                                                      <w:divBdr>
                                                                        <w:top w:val="none" w:sz="0" w:space="0" w:color="auto"/>
                                                                        <w:left w:val="none" w:sz="0" w:space="0" w:color="auto"/>
                                                                        <w:bottom w:val="none" w:sz="0" w:space="0" w:color="auto"/>
                                                                        <w:right w:val="none" w:sz="0" w:space="0" w:color="auto"/>
                                                                      </w:divBdr>
                                                                      <w:divsChild>
                                                                        <w:div w:id="1859927103">
                                                                          <w:marLeft w:val="0"/>
                                                                          <w:marRight w:val="0"/>
                                                                          <w:marTop w:val="0"/>
                                                                          <w:marBottom w:val="375"/>
                                                                          <w:divBdr>
                                                                            <w:top w:val="none" w:sz="0" w:space="0" w:color="auto"/>
                                                                            <w:left w:val="none" w:sz="0" w:space="0" w:color="auto"/>
                                                                            <w:bottom w:val="none" w:sz="0" w:space="0" w:color="auto"/>
                                                                            <w:right w:val="none" w:sz="0" w:space="0" w:color="auto"/>
                                                                          </w:divBdr>
                                                                        </w:div>
                                                                        <w:div w:id="113876154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62700127">
                                                                  <w:marLeft w:val="0"/>
                                                                  <w:marRight w:val="0"/>
                                                                  <w:marTop w:val="0"/>
                                                                  <w:marBottom w:val="0"/>
                                                                  <w:divBdr>
                                                                    <w:top w:val="single" w:sz="2" w:space="0" w:color="818A91"/>
                                                                    <w:left w:val="single" w:sz="2" w:space="0" w:color="818A91"/>
                                                                    <w:bottom w:val="single" w:sz="2" w:space="0" w:color="818A91"/>
                                                                    <w:right w:val="single" w:sz="2" w:space="0" w:color="818A91"/>
                                                                  </w:divBdr>
                                                                  <w:divsChild>
                                                                    <w:div w:id="1338117786">
                                                                      <w:marLeft w:val="0"/>
                                                                      <w:marRight w:val="0"/>
                                                                      <w:marTop w:val="300"/>
                                                                      <w:marBottom w:val="0"/>
                                                                      <w:divBdr>
                                                                        <w:top w:val="none" w:sz="0" w:space="0" w:color="auto"/>
                                                                        <w:left w:val="none" w:sz="0" w:space="0" w:color="auto"/>
                                                                        <w:bottom w:val="none" w:sz="0" w:space="0" w:color="auto"/>
                                                                        <w:right w:val="none" w:sz="0" w:space="0" w:color="auto"/>
                                                                      </w:divBdr>
                                                                      <w:divsChild>
                                                                        <w:div w:id="1224834594">
                                                                          <w:marLeft w:val="0"/>
                                                                          <w:marRight w:val="0"/>
                                                                          <w:marTop w:val="0"/>
                                                                          <w:marBottom w:val="375"/>
                                                                          <w:divBdr>
                                                                            <w:top w:val="none" w:sz="0" w:space="0" w:color="auto"/>
                                                                            <w:left w:val="none" w:sz="0" w:space="0" w:color="auto"/>
                                                                            <w:bottom w:val="none" w:sz="0" w:space="0" w:color="auto"/>
                                                                            <w:right w:val="none" w:sz="0" w:space="0" w:color="auto"/>
                                                                          </w:divBdr>
                                                                        </w:div>
                                                                        <w:div w:id="37081310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0240819">
                                                                  <w:marLeft w:val="0"/>
                                                                  <w:marRight w:val="0"/>
                                                                  <w:marTop w:val="0"/>
                                                                  <w:marBottom w:val="0"/>
                                                                  <w:divBdr>
                                                                    <w:top w:val="single" w:sz="2" w:space="0" w:color="818A91"/>
                                                                    <w:left w:val="single" w:sz="2" w:space="0" w:color="818A91"/>
                                                                    <w:bottom w:val="single" w:sz="2" w:space="0" w:color="818A91"/>
                                                                    <w:right w:val="single" w:sz="2" w:space="0" w:color="818A91"/>
                                                                  </w:divBdr>
                                                                  <w:divsChild>
                                                                    <w:div w:id="298264849">
                                                                      <w:marLeft w:val="0"/>
                                                                      <w:marRight w:val="0"/>
                                                                      <w:marTop w:val="300"/>
                                                                      <w:marBottom w:val="0"/>
                                                                      <w:divBdr>
                                                                        <w:top w:val="none" w:sz="0" w:space="0" w:color="auto"/>
                                                                        <w:left w:val="none" w:sz="0" w:space="0" w:color="auto"/>
                                                                        <w:bottom w:val="none" w:sz="0" w:space="0" w:color="auto"/>
                                                                        <w:right w:val="none" w:sz="0" w:space="0" w:color="auto"/>
                                                                      </w:divBdr>
                                                                      <w:divsChild>
                                                                        <w:div w:id="291642164">
                                                                          <w:marLeft w:val="0"/>
                                                                          <w:marRight w:val="0"/>
                                                                          <w:marTop w:val="0"/>
                                                                          <w:marBottom w:val="375"/>
                                                                          <w:divBdr>
                                                                            <w:top w:val="none" w:sz="0" w:space="0" w:color="auto"/>
                                                                            <w:left w:val="none" w:sz="0" w:space="0" w:color="auto"/>
                                                                            <w:bottom w:val="none" w:sz="0" w:space="0" w:color="auto"/>
                                                                            <w:right w:val="none" w:sz="0" w:space="0" w:color="auto"/>
                                                                          </w:divBdr>
                                                                        </w:div>
                                                                        <w:div w:id="7858529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85225081">
                                                                  <w:marLeft w:val="0"/>
                                                                  <w:marRight w:val="0"/>
                                                                  <w:marTop w:val="0"/>
                                                                  <w:marBottom w:val="0"/>
                                                                  <w:divBdr>
                                                                    <w:top w:val="single" w:sz="2" w:space="0" w:color="818A91"/>
                                                                    <w:left w:val="single" w:sz="2" w:space="0" w:color="818A91"/>
                                                                    <w:bottom w:val="single" w:sz="2" w:space="0" w:color="818A91"/>
                                                                    <w:right w:val="single" w:sz="2" w:space="0" w:color="818A91"/>
                                                                  </w:divBdr>
                                                                  <w:divsChild>
                                                                    <w:div w:id="628705415">
                                                                      <w:marLeft w:val="0"/>
                                                                      <w:marRight w:val="0"/>
                                                                      <w:marTop w:val="300"/>
                                                                      <w:marBottom w:val="0"/>
                                                                      <w:divBdr>
                                                                        <w:top w:val="none" w:sz="0" w:space="0" w:color="auto"/>
                                                                        <w:left w:val="none" w:sz="0" w:space="0" w:color="auto"/>
                                                                        <w:bottom w:val="none" w:sz="0" w:space="0" w:color="auto"/>
                                                                        <w:right w:val="none" w:sz="0" w:space="0" w:color="auto"/>
                                                                      </w:divBdr>
                                                                      <w:divsChild>
                                                                        <w:div w:id="1849825219">
                                                                          <w:marLeft w:val="0"/>
                                                                          <w:marRight w:val="0"/>
                                                                          <w:marTop w:val="0"/>
                                                                          <w:marBottom w:val="375"/>
                                                                          <w:divBdr>
                                                                            <w:top w:val="none" w:sz="0" w:space="0" w:color="auto"/>
                                                                            <w:left w:val="none" w:sz="0" w:space="0" w:color="auto"/>
                                                                            <w:bottom w:val="none" w:sz="0" w:space="0" w:color="auto"/>
                                                                            <w:right w:val="none" w:sz="0" w:space="0" w:color="auto"/>
                                                                          </w:divBdr>
                                                                        </w:div>
                                                                        <w:div w:id="29244285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586706">
              <w:marLeft w:val="0"/>
              <w:marRight w:val="0"/>
              <w:marTop w:val="0"/>
              <w:marBottom w:val="0"/>
              <w:divBdr>
                <w:top w:val="single" w:sz="6" w:space="0" w:color="1A1C21"/>
                <w:left w:val="none" w:sz="0" w:space="0" w:color="auto"/>
                <w:bottom w:val="none" w:sz="0" w:space="0" w:color="auto"/>
                <w:right w:val="none" w:sz="0" w:space="0" w:color="auto"/>
              </w:divBdr>
              <w:divsChild>
                <w:div w:id="1940407731">
                  <w:marLeft w:val="0"/>
                  <w:marRight w:val="0"/>
                  <w:marTop w:val="0"/>
                  <w:marBottom w:val="0"/>
                  <w:divBdr>
                    <w:top w:val="none" w:sz="0" w:space="0" w:color="auto"/>
                    <w:left w:val="none" w:sz="0" w:space="0" w:color="auto"/>
                    <w:bottom w:val="none" w:sz="0" w:space="0" w:color="auto"/>
                    <w:right w:val="none" w:sz="0" w:space="0" w:color="auto"/>
                  </w:divBdr>
                  <w:divsChild>
                    <w:div w:id="1097024480">
                      <w:marLeft w:val="0"/>
                      <w:marRight w:val="0"/>
                      <w:marTop w:val="0"/>
                      <w:marBottom w:val="0"/>
                      <w:divBdr>
                        <w:top w:val="none" w:sz="0" w:space="0" w:color="auto"/>
                        <w:left w:val="none" w:sz="0" w:space="0" w:color="auto"/>
                        <w:bottom w:val="none" w:sz="0" w:space="0" w:color="auto"/>
                        <w:right w:val="none" w:sz="0" w:space="0" w:color="auto"/>
                      </w:divBdr>
                      <w:divsChild>
                        <w:div w:id="1788502024">
                          <w:marLeft w:val="0"/>
                          <w:marRight w:val="0"/>
                          <w:marTop w:val="0"/>
                          <w:marBottom w:val="0"/>
                          <w:divBdr>
                            <w:top w:val="none" w:sz="0" w:space="0" w:color="auto"/>
                            <w:left w:val="none" w:sz="0" w:space="0" w:color="auto"/>
                            <w:bottom w:val="none" w:sz="0" w:space="0" w:color="auto"/>
                            <w:right w:val="none" w:sz="0" w:space="0" w:color="auto"/>
                          </w:divBdr>
                          <w:divsChild>
                            <w:div w:id="37052616">
                              <w:marLeft w:val="-300"/>
                              <w:marRight w:val="-300"/>
                              <w:marTop w:val="0"/>
                              <w:marBottom w:val="0"/>
                              <w:divBdr>
                                <w:top w:val="none" w:sz="0" w:space="0" w:color="auto"/>
                                <w:left w:val="none" w:sz="0" w:space="0" w:color="auto"/>
                                <w:bottom w:val="none" w:sz="0" w:space="0" w:color="auto"/>
                                <w:right w:val="none" w:sz="0" w:space="0" w:color="auto"/>
                              </w:divBdr>
                              <w:divsChild>
                                <w:div w:id="1247230980">
                                  <w:marLeft w:val="0"/>
                                  <w:marRight w:val="0"/>
                                  <w:marTop w:val="240"/>
                                  <w:marBottom w:val="0"/>
                                  <w:divBdr>
                                    <w:top w:val="none" w:sz="0" w:space="0" w:color="auto"/>
                                    <w:left w:val="none" w:sz="0" w:space="0" w:color="auto"/>
                                    <w:bottom w:val="none" w:sz="0" w:space="0" w:color="auto"/>
                                    <w:right w:val="none" w:sz="0" w:space="0" w:color="auto"/>
                                  </w:divBdr>
                                  <w:divsChild>
                                    <w:div w:id="12292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534661">
          <w:marLeft w:val="0"/>
          <w:marRight w:val="0"/>
          <w:marTop w:val="0"/>
          <w:marBottom w:val="0"/>
          <w:divBdr>
            <w:top w:val="none" w:sz="0" w:space="0" w:color="auto"/>
            <w:left w:val="none" w:sz="0" w:space="0" w:color="auto"/>
            <w:bottom w:val="none" w:sz="0" w:space="0" w:color="auto"/>
            <w:right w:val="none" w:sz="0" w:space="0" w:color="auto"/>
          </w:divBdr>
          <w:divsChild>
            <w:div w:id="125048484">
              <w:marLeft w:val="0"/>
              <w:marRight w:val="0"/>
              <w:marTop w:val="0"/>
              <w:marBottom w:val="0"/>
              <w:divBdr>
                <w:top w:val="none" w:sz="0" w:space="0" w:color="auto"/>
                <w:left w:val="none" w:sz="0" w:space="0" w:color="auto"/>
                <w:bottom w:val="none" w:sz="0" w:space="0" w:color="auto"/>
                <w:right w:val="none" w:sz="0" w:space="0" w:color="auto"/>
              </w:divBdr>
              <w:divsChild>
                <w:div w:id="1677883354">
                  <w:marLeft w:val="0"/>
                  <w:marRight w:val="0"/>
                  <w:marTop w:val="0"/>
                  <w:marBottom w:val="0"/>
                  <w:divBdr>
                    <w:top w:val="none" w:sz="0" w:space="0" w:color="auto"/>
                    <w:left w:val="none" w:sz="0" w:space="0" w:color="auto"/>
                    <w:bottom w:val="none" w:sz="0" w:space="0" w:color="auto"/>
                    <w:right w:val="none" w:sz="0" w:space="0" w:color="auto"/>
                  </w:divBdr>
                  <w:divsChild>
                    <w:div w:id="994644705">
                      <w:marLeft w:val="0"/>
                      <w:marRight w:val="0"/>
                      <w:marTop w:val="0"/>
                      <w:marBottom w:val="0"/>
                      <w:divBdr>
                        <w:top w:val="none" w:sz="0" w:space="0" w:color="auto"/>
                        <w:left w:val="none" w:sz="0" w:space="0" w:color="auto"/>
                        <w:bottom w:val="none" w:sz="0" w:space="0" w:color="auto"/>
                        <w:right w:val="none" w:sz="0" w:space="0" w:color="auto"/>
                      </w:divBdr>
                      <w:divsChild>
                        <w:div w:id="180939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18314</Words>
  <Characters>104393</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2021-03-29T06:17:00Z</dcterms:created>
  <dcterms:modified xsi:type="dcterms:W3CDTF">2023-05-10T13:42:00Z</dcterms:modified>
</cp:coreProperties>
</file>