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08" w:rsidRPr="003A2DFE" w:rsidRDefault="00806008" w:rsidP="00F5197C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06008" w:rsidRPr="00AD7766" w:rsidRDefault="00806008" w:rsidP="00F5197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806008" w:rsidRPr="003A2DFE" w:rsidRDefault="00806008" w:rsidP="003A2DFE">
      <w:pPr>
        <w:widowControl w:val="0"/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D7766">
        <w:br/>
      </w:r>
      <w:r w:rsidRPr="003A2DFE">
        <w:rPr>
          <w:rFonts w:ascii="Times New Roman" w:hAnsi="Times New Roman"/>
          <w:b/>
          <w:sz w:val="32"/>
          <w:szCs w:val="32"/>
        </w:rPr>
        <w:t xml:space="preserve">Анализ эффективности инвестиций предприятия на примере ООО </w:t>
      </w:r>
      <w:r w:rsidR="00AD7766" w:rsidRPr="003A2DFE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3A2DFE">
        <w:rPr>
          <w:rFonts w:ascii="Times New Roman" w:hAnsi="Times New Roman"/>
          <w:b/>
          <w:sz w:val="32"/>
          <w:szCs w:val="32"/>
        </w:rPr>
        <w:t>Спец</w:t>
      </w:r>
      <w:r w:rsidR="003E2231" w:rsidRPr="003A2DFE">
        <w:rPr>
          <w:rFonts w:ascii="Times New Roman" w:hAnsi="Times New Roman"/>
          <w:b/>
          <w:sz w:val="32"/>
          <w:szCs w:val="32"/>
        </w:rPr>
        <w:t>Прим</w:t>
      </w:r>
      <w:r w:rsidRPr="003A2DFE">
        <w:rPr>
          <w:rFonts w:ascii="Times New Roman" w:hAnsi="Times New Roman"/>
          <w:b/>
          <w:sz w:val="32"/>
          <w:szCs w:val="32"/>
        </w:rPr>
        <w:t>Строй</w:t>
      </w:r>
      <w:proofErr w:type="spellEnd"/>
      <w:r w:rsidR="00AD7766" w:rsidRPr="003A2DFE">
        <w:rPr>
          <w:rFonts w:ascii="Times New Roman" w:hAnsi="Times New Roman"/>
          <w:b/>
          <w:sz w:val="32"/>
          <w:szCs w:val="32"/>
        </w:rPr>
        <w:t>»</w:t>
      </w:r>
      <w:r w:rsidRPr="003A2DFE">
        <w:rPr>
          <w:rFonts w:ascii="Times New Roman" w:hAnsi="Times New Roman"/>
          <w:sz w:val="32"/>
          <w:szCs w:val="32"/>
        </w:rPr>
        <w:t xml:space="preserve"> </w:t>
      </w:r>
    </w:p>
    <w:p w:rsidR="00806008" w:rsidRDefault="00806008" w:rsidP="00F5197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766">
        <w:rPr>
          <w:rFonts w:ascii="Times New Roman" w:hAnsi="Times New Roman"/>
          <w:b/>
          <w:sz w:val="28"/>
          <w:szCs w:val="28"/>
        </w:rPr>
        <w:t>201</w:t>
      </w:r>
      <w:r w:rsidR="009E4DBD">
        <w:rPr>
          <w:rFonts w:ascii="Times New Roman" w:hAnsi="Times New Roman"/>
          <w:b/>
          <w:sz w:val="28"/>
          <w:szCs w:val="28"/>
        </w:rPr>
        <w:t>8</w:t>
      </w:r>
    </w:p>
    <w:p w:rsidR="003A2DFE" w:rsidRDefault="003A2DFE" w:rsidP="00F5197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FE" w:rsidRDefault="003A2DFE" w:rsidP="003A2DFE">
      <w:pPr>
        <w:widowControl w:val="0"/>
        <w:tabs>
          <w:tab w:val="center" w:pos="4677"/>
          <w:tab w:val="left" w:pos="651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Диплом</w:t>
      </w:r>
      <w:r>
        <w:rPr>
          <w:rFonts w:ascii="Times New Roman" w:hAnsi="Times New Roman"/>
          <w:b/>
          <w:sz w:val="28"/>
          <w:szCs w:val="28"/>
        </w:rPr>
        <w:tab/>
      </w:r>
    </w:p>
    <w:p w:rsidR="003A2DFE" w:rsidRDefault="003A2DFE" w:rsidP="003A2DFE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3BC" w:rsidRPr="00AD7766" w:rsidRDefault="00E513BC" w:rsidP="003A2DFE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>Оглавление</w:t>
      </w:r>
    </w:p>
    <w:p w:rsidR="00E513BC" w:rsidRPr="00AD7766" w:rsidRDefault="00E513BC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62F" w:rsidRPr="00AD7766" w:rsidRDefault="0089562F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>Введение</w:t>
      </w:r>
      <w:r w:rsidR="00E513BC" w:rsidRPr="00AD7766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…………………………………………………………………….3</w:t>
      </w:r>
    </w:p>
    <w:p w:rsidR="0089562F" w:rsidRPr="00AD7766" w:rsidRDefault="0089562F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1. Теоретические вопросы управления инвестиционными проектами </w:t>
      </w:r>
      <w:r w:rsidR="00E513BC" w:rsidRPr="00AD7766">
        <w:rPr>
          <w:rFonts w:ascii="Times New Roman" w:eastAsia="Times New Roman" w:hAnsi="Times New Roman"/>
          <w:sz w:val="28"/>
          <w:szCs w:val="28"/>
          <w:lang w:eastAsia="ru-RU"/>
        </w:rPr>
        <w:t>предприятия…………………………………………………………..6</w:t>
      </w:r>
    </w:p>
    <w:p w:rsidR="0089562F" w:rsidRPr="00AD7766" w:rsidRDefault="0089562F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>1.1. Инвестиции, как направления вложения капитала и их характеристики</w:t>
      </w:r>
      <w:r w:rsidR="00E513BC" w:rsidRPr="00AD7766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……………………………………………………………………6</w:t>
      </w:r>
    </w:p>
    <w:p w:rsidR="0089562F" w:rsidRPr="00AD7766" w:rsidRDefault="0089562F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>1.2. Основные разделы технико-экономического обоснования инвестиционного проекта</w:t>
      </w:r>
      <w:r w:rsidR="00E513BC" w:rsidRPr="00AD7766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</w:t>
      </w:r>
      <w:r w:rsidR="008B6FC1" w:rsidRPr="00AD776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87F4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89562F" w:rsidRPr="00AD7766" w:rsidRDefault="0089562F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>1.3. Методы определения показателей экономической эффективности инвестици</w:t>
      </w:r>
      <w:r w:rsidR="00E513BC" w:rsidRPr="00AD7766">
        <w:rPr>
          <w:rFonts w:ascii="Times New Roman" w:eastAsia="Times New Roman" w:hAnsi="Times New Roman"/>
          <w:sz w:val="28"/>
          <w:szCs w:val="28"/>
          <w:lang w:eastAsia="ru-RU"/>
        </w:rPr>
        <w:t>й в условиях рыночной экономики…………………………………</w:t>
      </w:r>
      <w:r w:rsidR="00DE735F" w:rsidRPr="00AD77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177E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F68C0" w:rsidRPr="00AD7766" w:rsidRDefault="002F68C0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2. Исследование </w:t>
      </w:r>
      <w:r w:rsidR="0089562F"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практики реализации инвестиционных проектов на примере </w:t>
      </w:r>
      <w:r w:rsidR="00E513BC" w:rsidRPr="00AD7766">
        <w:rPr>
          <w:rFonts w:ascii="Times New Roman" w:hAnsi="Times New Roman"/>
          <w:sz w:val="28"/>
          <w:szCs w:val="28"/>
        </w:rPr>
        <w:t xml:space="preserve">ООО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="00E513BC" w:rsidRPr="00AD7766">
        <w:rPr>
          <w:rFonts w:ascii="Times New Roman" w:hAnsi="Times New Roman"/>
          <w:sz w:val="28"/>
          <w:szCs w:val="28"/>
        </w:rPr>
        <w:t>……………………………………………</w:t>
      </w:r>
      <w:r w:rsidR="004279AB" w:rsidRPr="00AD7766">
        <w:rPr>
          <w:rFonts w:ascii="Times New Roman" w:hAnsi="Times New Roman"/>
          <w:sz w:val="28"/>
          <w:szCs w:val="28"/>
        </w:rPr>
        <w:t>.4</w:t>
      </w:r>
      <w:r w:rsidR="00EC777F">
        <w:rPr>
          <w:rFonts w:ascii="Times New Roman" w:hAnsi="Times New Roman"/>
          <w:sz w:val="28"/>
          <w:szCs w:val="28"/>
        </w:rPr>
        <w:t>1</w:t>
      </w:r>
    </w:p>
    <w:p w:rsidR="0089562F" w:rsidRPr="00AD7766" w:rsidRDefault="0089562F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2F68C0" w:rsidRPr="00AD7766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Организационно-экономическая характеристик</w:t>
      </w:r>
      <w:proofErr w:type="gramStart"/>
      <w:r w:rsidR="002F68C0"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513BC" w:rsidRPr="00AD7766">
        <w:rPr>
          <w:rFonts w:ascii="Times New Roman" w:hAnsi="Times New Roman"/>
          <w:sz w:val="28"/>
          <w:szCs w:val="28"/>
        </w:rPr>
        <w:t>ООО</w:t>
      </w:r>
      <w:proofErr w:type="gramEnd"/>
      <w:r w:rsidR="00E513BC" w:rsidRPr="00AD7766">
        <w:rPr>
          <w:rFonts w:ascii="Times New Roman" w:hAnsi="Times New Roman"/>
          <w:sz w:val="28"/>
          <w:szCs w:val="28"/>
        </w:rPr>
        <w:t xml:space="preserve">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="00475A09" w:rsidRPr="00AD776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E513BC" w:rsidRPr="00AD7766">
        <w:rPr>
          <w:rFonts w:ascii="Times New Roman" w:hAnsi="Times New Roman"/>
          <w:sz w:val="28"/>
          <w:szCs w:val="28"/>
        </w:rPr>
        <w:t>………</w:t>
      </w:r>
      <w:r w:rsidR="004279AB" w:rsidRPr="00AD7766">
        <w:rPr>
          <w:rFonts w:ascii="Times New Roman" w:hAnsi="Times New Roman"/>
          <w:sz w:val="28"/>
          <w:szCs w:val="28"/>
        </w:rPr>
        <w:t>..4</w:t>
      </w:r>
      <w:r w:rsidR="00EC777F">
        <w:rPr>
          <w:rFonts w:ascii="Times New Roman" w:hAnsi="Times New Roman"/>
          <w:sz w:val="28"/>
          <w:szCs w:val="28"/>
        </w:rPr>
        <w:t>1</w:t>
      </w:r>
    </w:p>
    <w:p w:rsidR="0089562F" w:rsidRPr="00AD7766" w:rsidRDefault="009012B0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9562F"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. Анализ динамики объемов инвестирования </w:t>
      </w:r>
      <w:r w:rsidR="00E513BC" w:rsidRPr="00AD7766">
        <w:rPr>
          <w:rFonts w:ascii="Times New Roman" w:hAnsi="Times New Roman"/>
          <w:sz w:val="28"/>
          <w:szCs w:val="28"/>
        </w:rPr>
        <w:t xml:space="preserve">ООО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="00475A09" w:rsidRPr="00AD7766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E513BC" w:rsidRPr="00AD7766">
        <w:rPr>
          <w:rFonts w:ascii="Times New Roman" w:hAnsi="Times New Roman"/>
          <w:sz w:val="28"/>
          <w:szCs w:val="28"/>
        </w:rPr>
        <w:t>…………</w:t>
      </w:r>
      <w:r w:rsidR="004279AB" w:rsidRPr="00AD7766">
        <w:rPr>
          <w:rFonts w:ascii="Times New Roman" w:hAnsi="Times New Roman"/>
          <w:sz w:val="28"/>
          <w:szCs w:val="28"/>
        </w:rPr>
        <w:t>..</w:t>
      </w:r>
      <w:r w:rsidR="00475A09" w:rsidRPr="00AD7766">
        <w:rPr>
          <w:rFonts w:ascii="Times New Roman" w:hAnsi="Times New Roman"/>
          <w:sz w:val="28"/>
          <w:szCs w:val="28"/>
        </w:rPr>
        <w:t>49</w:t>
      </w:r>
    </w:p>
    <w:p w:rsidR="002F68C0" w:rsidRPr="00AD7766" w:rsidRDefault="0089562F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3. Обоснование экономической эффективности </w:t>
      </w:r>
      <w:r w:rsidR="002F68C0"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инвестиций в </w:t>
      </w:r>
      <w:r w:rsidR="002F68C0" w:rsidRPr="00AD77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условиях </w:t>
      </w:r>
      <w:r w:rsidR="00E513BC" w:rsidRPr="00AD7766">
        <w:rPr>
          <w:rFonts w:ascii="Times New Roman" w:hAnsi="Times New Roman"/>
          <w:sz w:val="28"/>
          <w:szCs w:val="28"/>
        </w:rPr>
        <w:t xml:space="preserve">ООО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="00E513BC" w:rsidRPr="00AD7766">
        <w:rPr>
          <w:rFonts w:ascii="Times New Roman" w:hAnsi="Times New Roman"/>
          <w:sz w:val="28"/>
          <w:szCs w:val="28"/>
        </w:rPr>
        <w:t>………………………………………………</w:t>
      </w:r>
      <w:r w:rsidR="00100E38" w:rsidRPr="00AD7766">
        <w:rPr>
          <w:rFonts w:ascii="Times New Roman" w:hAnsi="Times New Roman"/>
          <w:sz w:val="28"/>
          <w:szCs w:val="28"/>
        </w:rPr>
        <w:t>.5</w:t>
      </w:r>
      <w:r w:rsidR="0099553D" w:rsidRPr="00AD7766">
        <w:rPr>
          <w:rFonts w:ascii="Times New Roman" w:hAnsi="Times New Roman"/>
          <w:sz w:val="28"/>
          <w:szCs w:val="28"/>
        </w:rPr>
        <w:t>1</w:t>
      </w:r>
    </w:p>
    <w:p w:rsidR="002F68C0" w:rsidRPr="00AD7766" w:rsidRDefault="0089562F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99553D"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развития в </w:t>
      </w:r>
      <w:r w:rsidR="009E4DBD">
        <w:rPr>
          <w:rFonts w:ascii="Times New Roman" w:eastAsia="Times New Roman" w:hAnsi="Times New Roman"/>
          <w:sz w:val="28"/>
          <w:szCs w:val="28"/>
          <w:lang w:eastAsia="ru-RU"/>
        </w:rPr>
        <w:t>Приморском крае</w:t>
      </w:r>
      <w:r w:rsidR="0099553D"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строительного рынка ……………………………………………………………………………..</w:t>
      </w:r>
      <w:r w:rsidR="00100E38" w:rsidRPr="00AD776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9553D" w:rsidRPr="00AD776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2F68C0" w:rsidRPr="00AD7766" w:rsidRDefault="0089562F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3.2. Оценка экономической эффективности </w:t>
      </w:r>
      <w:r w:rsidR="002F68C0"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инвестиций </w:t>
      </w:r>
      <w:r w:rsidR="00E513BC" w:rsidRPr="00AD7766">
        <w:rPr>
          <w:rFonts w:ascii="Times New Roman" w:hAnsi="Times New Roman"/>
          <w:sz w:val="28"/>
          <w:szCs w:val="28"/>
        </w:rPr>
        <w:t xml:space="preserve">ООО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="002F68C0"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приобретение новой строительной техники</w:t>
      </w:r>
      <w:r w:rsidR="0099553D" w:rsidRPr="00AD7766">
        <w:rPr>
          <w:rFonts w:ascii="Times New Roman" w:eastAsia="Times New Roman" w:hAnsi="Times New Roman"/>
          <w:sz w:val="28"/>
          <w:szCs w:val="28"/>
          <w:lang w:eastAsia="ru-RU"/>
        </w:rPr>
        <w:t>………….</w:t>
      </w:r>
      <w:r w:rsidR="00E513BC" w:rsidRPr="00AD7766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C60B66" w:rsidRPr="00AD776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203B1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E513BC" w:rsidRPr="00AD7766" w:rsidRDefault="0089562F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E513BC" w:rsidRPr="00AD7766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</w:t>
      </w:r>
      <w:r w:rsidR="00C60B66" w:rsidRPr="00AD7766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AD7766">
        <w:rPr>
          <w:rFonts w:ascii="Times New Roman" w:eastAsia="Times New Roman" w:hAnsi="Times New Roman"/>
          <w:sz w:val="28"/>
          <w:szCs w:val="28"/>
          <w:lang w:eastAsia="ru-RU"/>
        </w:rPr>
        <w:t>60</w:t>
      </w:r>
    </w:p>
    <w:p w:rsidR="0089562F" w:rsidRPr="00AD7766" w:rsidRDefault="0089562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</w:t>
      </w:r>
      <w:r w:rsidR="00E513BC" w:rsidRPr="00AD7766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</w:t>
      </w:r>
      <w:r w:rsidR="00C60B66" w:rsidRPr="00AD7766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5960B9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87AA0" w:rsidRPr="00AD7766" w:rsidRDefault="00F87AA0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E513BC" w:rsidRPr="00AD7766" w:rsidRDefault="00E513B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2B0C" w:rsidRPr="007B0B29" w:rsidRDefault="001A2B0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B0B29">
        <w:rPr>
          <w:rFonts w:ascii="Times New Roman" w:hAnsi="Times New Roman"/>
          <w:sz w:val="28"/>
          <w:szCs w:val="28"/>
        </w:rPr>
        <w:t>Актуальность темы исследования</w:t>
      </w:r>
      <w:r w:rsidR="007B0B29" w:rsidRPr="007B0B29">
        <w:rPr>
          <w:rFonts w:ascii="Times New Roman" w:hAnsi="Times New Roman"/>
          <w:sz w:val="28"/>
          <w:szCs w:val="28"/>
        </w:rPr>
        <w:t xml:space="preserve"> заключается в том, что для модернизации и развития предприятия, в условиях рыночной экономики, необходимо своевременное инвестирование.</w:t>
      </w:r>
    </w:p>
    <w:p w:rsidR="00F87AA0" w:rsidRPr="005149DE" w:rsidRDefault="007B0B29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B0B29">
        <w:rPr>
          <w:rFonts w:ascii="Times New Roman" w:hAnsi="Times New Roman"/>
          <w:sz w:val="28"/>
          <w:szCs w:val="28"/>
        </w:rPr>
        <w:t>Объектом исследования финансового менеджмента, в</w:t>
      </w:r>
      <w:r w:rsidR="00F87AA0" w:rsidRPr="007B0B29">
        <w:rPr>
          <w:rFonts w:ascii="Times New Roman" w:hAnsi="Times New Roman"/>
          <w:sz w:val="28"/>
          <w:szCs w:val="28"/>
        </w:rPr>
        <w:t xml:space="preserve"> настоящее время</w:t>
      </w:r>
      <w:r w:rsidRPr="007B0B29">
        <w:rPr>
          <w:rFonts w:ascii="Times New Roman" w:hAnsi="Times New Roman"/>
          <w:sz w:val="28"/>
          <w:szCs w:val="28"/>
        </w:rPr>
        <w:t>, является понятие</w:t>
      </w:r>
      <w:r w:rsidR="00F87AA0" w:rsidRPr="007B0B29">
        <w:rPr>
          <w:rFonts w:ascii="Times New Roman" w:hAnsi="Times New Roman"/>
          <w:sz w:val="28"/>
          <w:szCs w:val="28"/>
        </w:rPr>
        <w:t xml:space="preserve"> инвестиций и инвестиционного анализа. </w:t>
      </w:r>
      <w:r w:rsidRPr="007B0B29">
        <w:rPr>
          <w:rFonts w:ascii="Times New Roman" w:hAnsi="Times New Roman"/>
          <w:sz w:val="28"/>
          <w:szCs w:val="28"/>
        </w:rPr>
        <w:t>В данном анализе</w:t>
      </w:r>
      <w:r w:rsidR="00F87AA0" w:rsidRPr="007B0B29">
        <w:rPr>
          <w:rFonts w:ascii="Times New Roman" w:hAnsi="Times New Roman"/>
          <w:sz w:val="28"/>
          <w:szCs w:val="28"/>
        </w:rPr>
        <w:t xml:space="preserve"> инвестиции </w:t>
      </w:r>
      <w:r w:rsidRPr="007B0B29">
        <w:rPr>
          <w:rFonts w:ascii="Times New Roman" w:hAnsi="Times New Roman"/>
          <w:sz w:val="28"/>
          <w:szCs w:val="28"/>
        </w:rPr>
        <w:t>делят</w:t>
      </w:r>
      <w:r w:rsidR="00F87AA0" w:rsidRPr="007B0B29">
        <w:rPr>
          <w:rFonts w:ascii="Times New Roman" w:hAnsi="Times New Roman"/>
          <w:sz w:val="28"/>
          <w:szCs w:val="28"/>
        </w:rPr>
        <w:t xml:space="preserve"> на реальные,</w:t>
      </w:r>
      <w:r w:rsidRPr="007B0B29">
        <w:rPr>
          <w:rFonts w:ascii="Times New Roman" w:hAnsi="Times New Roman"/>
          <w:sz w:val="28"/>
          <w:szCs w:val="28"/>
        </w:rPr>
        <w:t xml:space="preserve"> те которые</w:t>
      </w:r>
      <w:r w:rsidR="00F87AA0" w:rsidRPr="007B0B29">
        <w:rPr>
          <w:rFonts w:ascii="Times New Roman" w:hAnsi="Times New Roman"/>
          <w:sz w:val="28"/>
          <w:szCs w:val="28"/>
        </w:rPr>
        <w:t xml:space="preserve"> связанны с вложения</w:t>
      </w:r>
      <w:r w:rsidRPr="007B0B29">
        <w:rPr>
          <w:rFonts w:ascii="Times New Roman" w:hAnsi="Times New Roman"/>
          <w:sz w:val="28"/>
          <w:szCs w:val="28"/>
        </w:rPr>
        <w:t>ми</w:t>
      </w:r>
      <w:r w:rsidR="00F87AA0" w:rsidRPr="007B0B29">
        <w:rPr>
          <w:rFonts w:ascii="Times New Roman" w:hAnsi="Times New Roman"/>
          <w:sz w:val="28"/>
          <w:szCs w:val="28"/>
        </w:rPr>
        <w:t xml:space="preserve"> производства</w:t>
      </w:r>
      <w:r w:rsidRPr="007B0B29">
        <w:rPr>
          <w:rFonts w:ascii="Times New Roman" w:hAnsi="Times New Roman"/>
          <w:sz w:val="28"/>
          <w:szCs w:val="28"/>
        </w:rPr>
        <w:t xml:space="preserve"> и предприятия,</w:t>
      </w:r>
      <w:r w:rsidR="00F87AA0" w:rsidRPr="007B0B29">
        <w:rPr>
          <w:rFonts w:ascii="Times New Roman" w:hAnsi="Times New Roman"/>
          <w:sz w:val="28"/>
          <w:szCs w:val="28"/>
        </w:rPr>
        <w:t xml:space="preserve"> и</w:t>
      </w:r>
      <w:r w:rsidRPr="007B0B29">
        <w:rPr>
          <w:rFonts w:ascii="Times New Roman" w:hAnsi="Times New Roman"/>
          <w:sz w:val="28"/>
          <w:szCs w:val="28"/>
        </w:rPr>
        <w:t xml:space="preserve"> на</w:t>
      </w:r>
      <w:r w:rsidR="00F87AA0" w:rsidRPr="007B0B29">
        <w:rPr>
          <w:rFonts w:ascii="Times New Roman" w:hAnsi="Times New Roman"/>
          <w:sz w:val="28"/>
          <w:szCs w:val="28"/>
        </w:rPr>
        <w:t xml:space="preserve"> портфельные,</w:t>
      </w:r>
      <w:r w:rsidRPr="007B0B29">
        <w:rPr>
          <w:rFonts w:ascii="Times New Roman" w:hAnsi="Times New Roman"/>
          <w:sz w:val="28"/>
          <w:szCs w:val="28"/>
        </w:rPr>
        <w:t xml:space="preserve"> которые</w:t>
      </w:r>
      <w:r w:rsidR="00F87AA0" w:rsidRPr="007B0B29">
        <w:rPr>
          <w:rFonts w:ascii="Times New Roman" w:hAnsi="Times New Roman"/>
          <w:sz w:val="28"/>
          <w:szCs w:val="28"/>
        </w:rPr>
        <w:t xml:space="preserve"> предусматриваю</w:t>
      </w:r>
      <w:r w:rsidRPr="007B0B29">
        <w:rPr>
          <w:rFonts w:ascii="Times New Roman" w:hAnsi="Times New Roman"/>
          <w:sz w:val="28"/>
          <w:szCs w:val="28"/>
        </w:rPr>
        <w:t>т</w:t>
      </w:r>
      <w:r w:rsidR="00F87AA0" w:rsidRPr="007B0B29">
        <w:rPr>
          <w:rFonts w:ascii="Times New Roman" w:hAnsi="Times New Roman"/>
          <w:sz w:val="28"/>
          <w:szCs w:val="28"/>
        </w:rPr>
        <w:t xml:space="preserve"> приобретение ликвидных финансовых активов.</w:t>
      </w:r>
    </w:p>
    <w:p w:rsidR="005149DE" w:rsidRPr="005149DE" w:rsidRDefault="005149DE" w:rsidP="005149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149D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5149DE" w:rsidRPr="005149DE" w:rsidRDefault="003A6DA0" w:rsidP="005149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hyperlink r:id="rId9" w:history="1">
        <w:r w:rsidR="005149DE" w:rsidRPr="005149DE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5149DE" w:rsidRPr="005149DE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proofErr w:type="spellStart"/>
        <w:r w:rsidR="005149DE" w:rsidRPr="005149DE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proofErr w:type="spellEnd"/>
        <w:r w:rsidR="005149DE" w:rsidRPr="005149DE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149DE" w:rsidRPr="005149DE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</w:p>
    <w:p w:rsidR="005149DE" w:rsidRPr="005149DE" w:rsidRDefault="005149DE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7AA0" w:rsidRPr="007B0B29" w:rsidRDefault="007B0B29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B0B29">
        <w:rPr>
          <w:rFonts w:ascii="Times New Roman" w:hAnsi="Times New Roman"/>
          <w:sz w:val="28"/>
          <w:szCs w:val="28"/>
        </w:rPr>
        <w:t>Трудности возникают при реализации</w:t>
      </w:r>
      <w:r w:rsidR="00F87AA0" w:rsidRPr="007B0B29">
        <w:rPr>
          <w:rFonts w:ascii="Times New Roman" w:hAnsi="Times New Roman"/>
          <w:sz w:val="28"/>
          <w:szCs w:val="28"/>
        </w:rPr>
        <w:t xml:space="preserve"> реальных инвестиций, в отличие </w:t>
      </w:r>
      <w:proofErr w:type="gramStart"/>
      <w:r w:rsidRPr="007B0B29">
        <w:rPr>
          <w:rFonts w:ascii="Times New Roman" w:hAnsi="Times New Roman"/>
          <w:sz w:val="28"/>
          <w:szCs w:val="28"/>
        </w:rPr>
        <w:t>от</w:t>
      </w:r>
      <w:proofErr w:type="gramEnd"/>
      <w:r w:rsidR="00F87AA0" w:rsidRPr="007B0B29">
        <w:rPr>
          <w:rFonts w:ascii="Times New Roman" w:hAnsi="Times New Roman"/>
          <w:sz w:val="28"/>
          <w:szCs w:val="28"/>
        </w:rPr>
        <w:t xml:space="preserve"> портфельных. </w:t>
      </w:r>
      <w:r w:rsidRPr="007B0B29">
        <w:rPr>
          <w:rFonts w:ascii="Times New Roman" w:hAnsi="Times New Roman"/>
          <w:sz w:val="28"/>
          <w:szCs w:val="28"/>
        </w:rPr>
        <w:t>Несмотря на это</w:t>
      </w:r>
      <w:r w:rsidR="00F87AA0" w:rsidRPr="007B0B29">
        <w:rPr>
          <w:rFonts w:ascii="Times New Roman" w:hAnsi="Times New Roman"/>
          <w:sz w:val="28"/>
          <w:szCs w:val="28"/>
        </w:rPr>
        <w:t xml:space="preserve">, для развития и предприятия </w:t>
      </w:r>
      <w:r w:rsidRPr="007B0B29">
        <w:rPr>
          <w:rFonts w:ascii="Times New Roman" w:hAnsi="Times New Roman"/>
          <w:sz w:val="28"/>
          <w:szCs w:val="28"/>
        </w:rPr>
        <w:t>и экономики в целом</w:t>
      </w:r>
      <w:r w:rsidR="00F87AA0" w:rsidRPr="007B0B29">
        <w:rPr>
          <w:rFonts w:ascii="Times New Roman" w:hAnsi="Times New Roman"/>
          <w:sz w:val="28"/>
          <w:szCs w:val="28"/>
        </w:rPr>
        <w:t xml:space="preserve">, </w:t>
      </w:r>
      <w:r w:rsidRPr="007B0B29">
        <w:rPr>
          <w:rFonts w:ascii="Times New Roman" w:hAnsi="Times New Roman"/>
          <w:sz w:val="28"/>
          <w:szCs w:val="28"/>
        </w:rPr>
        <w:t>реальные инвестиции имеют наибольшее значение, так как именно они</w:t>
      </w:r>
      <w:r w:rsidR="00F87AA0" w:rsidRPr="007B0B29">
        <w:rPr>
          <w:rFonts w:ascii="Times New Roman" w:hAnsi="Times New Roman"/>
          <w:sz w:val="28"/>
          <w:szCs w:val="28"/>
        </w:rPr>
        <w:t xml:space="preserve"> предусматривают строительство новых</w:t>
      </w:r>
      <w:r w:rsidRPr="007B0B29">
        <w:rPr>
          <w:rFonts w:ascii="Times New Roman" w:hAnsi="Times New Roman"/>
          <w:sz w:val="28"/>
          <w:szCs w:val="28"/>
        </w:rPr>
        <w:t xml:space="preserve"> объектов (</w:t>
      </w:r>
      <w:r w:rsidR="00F87AA0" w:rsidRPr="007B0B29">
        <w:rPr>
          <w:rFonts w:ascii="Times New Roman" w:hAnsi="Times New Roman"/>
          <w:sz w:val="28"/>
          <w:szCs w:val="28"/>
        </w:rPr>
        <w:t>зданий</w:t>
      </w:r>
      <w:r w:rsidRPr="007B0B29">
        <w:rPr>
          <w:rFonts w:ascii="Times New Roman" w:hAnsi="Times New Roman"/>
          <w:sz w:val="28"/>
          <w:szCs w:val="28"/>
        </w:rPr>
        <w:t>,</w:t>
      </w:r>
      <w:r w:rsidR="00F87AA0" w:rsidRPr="007B0B29">
        <w:rPr>
          <w:rFonts w:ascii="Times New Roman" w:hAnsi="Times New Roman"/>
          <w:sz w:val="28"/>
          <w:szCs w:val="28"/>
        </w:rPr>
        <w:t xml:space="preserve"> цехов,</w:t>
      </w:r>
      <w:r w:rsidRPr="007B0B29">
        <w:rPr>
          <w:rFonts w:ascii="Times New Roman" w:hAnsi="Times New Roman"/>
          <w:sz w:val="28"/>
          <w:szCs w:val="28"/>
        </w:rPr>
        <w:t xml:space="preserve"> складов,</w:t>
      </w:r>
      <w:r w:rsidR="00F87AA0" w:rsidRPr="007B0B29">
        <w:rPr>
          <w:rFonts w:ascii="Times New Roman" w:hAnsi="Times New Roman"/>
          <w:sz w:val="28"/>
          <w:szCs w:val="28"/>
        </w:rPr>
        <w:t xml:space="preserve"> приобретение производственных линий и т.п.</w:t>
      </w:r>
      <w:r w:rsidRPr="007B0B29">
        <w:rPr>
          <w:rFonts w:ascii="Times New Roman" w:hAnsi="Times New Roman"/>
          <w:sz w:val="28"/>
          <w:szCs w:val="28"/>
        </w:rPr>
        <w:t>).</w:t>
      </w:r>
    </w:p>
    <w:p w:rsidR="00F87AA0" w:rsidRPr="00360D80" w:rsidRDefault="00F87AA0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65FA9">
        <w:rPr>
          <w:rFonts w:ascii="Times New Roman" w:hAnsi="Times New Roman"/>
          <w:sz w:val="28"/>
          <w:szCs w:val="28"/>
        </w:rPr>
        <w:t xml:space="preserve">Процесс реализации инвестиций </w:t>
      </w:r>
      <w:r w:rsidR="007B0B29" w:rsidRPr="00065FA9">
        <w:rPr>
          <w:rFonts w:ascii="Times New Roman" w:hAnsi="Times New Roman"/>
          <w:sz w:val="28"/>
          <w:szCs w:val="28"/>
        </w:rPr>
        <w:t xml:space="preserve">включает в себя: </w:t>
      </w:r>
      <w:r w:rsidRPr="00065FA9">
        <w:rPr>
          <w:rFonts w:ascii="Times New Roman" w:hAnsi="Times New Roman"/>
          <w:sz w:val="28"/>
          <w:szCs w:val="28"/>
        </w:rPr>
        <w:t xml:space="preserve">для крупных </w:t>
      </w:r>
      <w:r w:rsidR="007B0B29" w:rsidRPr="00065FA9">
        <w:rPr>
          <w:rFonts w:ascii="Times New Roman" w:hAnsi="Times New Roman"/>
          <w:sz w:val="28"/>
          <w:szCs w:val="28"/>
        </w:rPr>
        <w:t>предприятий</w:t>
      </w:r>
      <w:r w:rsidRPr="00065FA9">
        <w:rPr>
          <w:rFonts w:ascii="Times New Roman" w:hAnsi="Times New Roman"/>
          <w:sz w:val="28"/>
          <w:szCs w:val="28"/>
        </w:rPr>
        <w:t xml:space="preserve"> полное технико-экономическое обоснование,</w:t>
      </w:r>
      <w:r w:rsidR="007B0B29" w:rsidRPr="00065FA9">
        <w:rPr>
          <w:rFonts w:ascii="Times New Roman" w:hAnsi="Times New Roman"/>
          <w:sz w:val="28"/>
          <w:szCs w:val="28"/>
        </w:rPr>
        <w:t xml:space="preserve"> а</w:t>
      </w:r>
      <w:r w:rsidRPr="00065FA9">
        <w:rPr>
          <w:rFonts w:ascii="Times New Roman" w:hAnsi="Times New Roman"/>
          <w:sz w:val="28"/>
          <w:szCs w:val="28"/>
        </w:rPr>
        <w:t xml:space="preserve"> для средних и </w:t>
      </w:r>
      <w:r w:rsidRPr="00065FA9">
        <w:rPr>
          <w:rFonts w:ascii="Times New Roman" w:hAnsi="Times New Roman"/>
          <w:sz w:val="28"/>
          <w:szCs w:val="28"/>
        </w:rPr>
        <w:lastRenderedPageBreak/>
        <w:t xml:space="preserve">мелких </w:t>
      </w:r>
      <w:r w:rsidR="007B0B29" w:rsidRPr="00065FA9">
        <w:rPr>
          <w:rFonts w:ascii="Times New Roman" w:hAnsi="Times New Roman"/>
          <w:sz w:val="28"/>
          <w:szCs w:val="28"/>
        </w:rPr>
        <w:t>предприятий</w:t>
      </w:r>
      <w:r w:rsidRPr="00065FA9">
        <w:rPr>
          <w:rFonts w:ascii="Times New Roman" w:hAnsi="Times New Roman"/>
          <w:sz w:val="28"/>
          <w:szCs w:val="28"/>
        </w:rPr>
        <w:t xml:space="preserve">, в основном, разрабатывается бизнес-план. </w:t>
      </w:r>
      <w:r w:rsidR="00065FA9">
        <w:rPr>
          <w:rFonts w:ascii="Times New Roman" w:hAnsi="Times New Roman"/>
          <w:sz w:val="28"/>
          <w:szCs w:val="28"/>
        </w:rPr>
        <w:t>Огромное значение, и в ТЭО и в бизнес-плане, д</w:t>
      </w:r>
      <w:r w:rsidRPr="00065FA9">
        <w:rPr>
          <w:rFonts w:ascii="Times New Roman" w:hAnsi="Times New Roman"/>
          <w:sz w:val="28"/>
          <w:szCs w:val="28"/>
        </w:rPr>
        <w:t>ля потенциального инвестора</w:t>
      </w:r>
      <w:r w:rsidR="00065FA9" w:rsidRPr="00065FA9">
        <w:rPr>
          <w:rFonts w:ascii="Times New Roman" w:hAnsi="Times New Roman"/>
          <w:sz w:val="28"/>
          <w:szCs w:val="28"/>
        </w:rPr>
        <w:t>,</w:t>
      </w:r>
      <w:r w:rsidRPr="00065FA9">
        <w:rPr>
          <w:rFonts w:ascii="Times New Roman" w:hAnsi="Times New Roman"/>
          <w:sz w:val="28"/>
          <w:szCs w:val="28"/>
        </w:rPr>
        <w:t xml:space="preserve"> имеет финансовый план </w:t>
      </w:r>
      <w:r w:rsidR="00065FA9" w:rsidRPr="00065FA9">
        <w:rPr>
          <w:rFonts w:ascii="Times New Roman" w:hAnsi="Times New Roman"/>
          <w:sz w:val="28"/>
          <w:szCs w:val="28"/>
        </w:rPr>
        <w:t>–</w:t>
      </w:r>
      <w:r w:rsidRPr="00065FA9">
        <w:rPr>
          <w:rFonts w:ascii="Times New Roman" w:hAnsi="Times New Roman"/>
          <w:sz w:val="28"/>
          <w:szCs w:val="28"/>
        </w:rPr>
        <w:t xml:space="preserve"> </w:t>
      </w:r>
      <w:r w:rsidR="00065FA9" w:rsidRPr="00065FA9">
        <w:rPr>
          <w:rFonts w:ascii="Times New Roman" w:hAnsi="Times New Roman"/>
          <w:sz w:val="28"/>
          <w:szCs w:val="28"/>
        </w:rPr>
        <w:t xml:space="preserve">это </w:t>
      </w:r>
      <w:r w:rsidRPr="00065FA9">
        <w:rPr>
          <w:rFonts w:ascii="Times New Roman" w:hAnsi="Times New Roman"/>
          <w:sz w:val="28"/>
          <w:szCs w:val="28"/>
        </w:rPr>
        <w:t xml:space="preserve">раздел, </w:t>
      </w:r>
      <w:r w:rsidR="00065FA9" w:rsidRPr="00065FA9">
        <w:rPr>
          <w:rFonts w:ascii="Times New Roman" w:hAnsi="Times New Roman"/>
          <w:sz w:val="28"/>
          <w:szCs w:val="28"/>
        </w:rPr>
        <w:t xml:space="preserve">который </w:t>
      </w:r>
      <w:r w:rsidRPr="00065FA9">
        <w:rPr>
          <w:rFonts w:ascii="Times New Roman" w:hAnsi="Times New Roman"/>
          <w:sz w:val="28"/>
          <w:szCs w:val="28"/>
        </w:rPr>
        <w:t>содерж</w:t>
      </w:r>
      <w:r w:rsidR="00065FA9" w:rsidRPr="00065FA9">
        <w:rPr>
          <w:rFonts w:ascii="Times New Roman" w:hAnsi="Times New Roman"/>
          <w:sz w:val="28"/>
          <w:szCs w:val="28"/>
        </w:rPr>
        <w:t xml:space="preserve">ит </w:t>
      </w:r>
      <w:r w:rsidRPr="00065FA9">
        <w:rPr>
          <w:rFonts w:ascii="Times New Roman" w:hAnsi="Times New Roman"/>
          <w:sz w:val="28"/>
          <w:szCs w:val="28"/>
        </w:rPr>
        <w:t>прогнозную оценку будущих доходов от реализации</w:t>
      </w:r>
      <w:r w:rsidR="00065FA9" w:rsidRPr="00065FA9">
        <w:rPr>
          <w:rFonts w:ascii="Times New Roman" w:hAnsi="Times New Roman"/>
          <w:sz w:val="28"/>
          <w:szCs w:val="28"/>
        </w:rPr>
        <w:t xml:space="preserve"> вложенных</w:t>
      </w:r>
      <w:r w:rsidRPr="00065FA9">
        <w:rPr>
          <w:rFonts w:ascii="Times New Roman" w:hAnsi="Times New Roman"/>
          <w:sz w:val="28"/>
          <w:szCs w:val="28"/>
        </w:rPr>
        <w:t xml:space="preserve"> инвестиций. </w:t>
      </w:r>
      <w:r w:rsidR="00624AD1">
        <w:rPr>
          <w:rFonts w:ascii="Times New Roman" w:hAnsi="Times New Roman"/>
          <w:sz w:val="28"/>
          <w:szCs w:val="28"/>
        </w:rPr>
        <w:t>Данный вопрос</w:t>
      </w:r>
      <w:r w:rsidRPr="00360D8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624AD1">
        <w:rPr>
          <w:rFonts w:ascii="Times New Roman" w:hAnsi="Times New Roman"/>
          <w:sz w:val="28"/>
          <w:szCs w:val="28"/>
        </w:rPr>
        <w:t xml:space="preserve">является одним из самых </w:t>
      </w:r>
      <w:r w:rsidR="00624AD1" w:rsidRPr="00624AD1">
        <w:rPr>
          <w:rFonts w:ascii="Times New Roman" w:hAnsi="Times New Roman"/>
          <w:sz w:val="28"/>
          <w:szCs w:val="28"/>
        </w:rPr>
        <w:t>сложных и объемных</w:t>
      </w:r>
      <w:r w:rsidRPr="00624AD1">
        <w:rPr>
          <w:rFonts w:ascii="Times New Roman" w:hAnsi="Times New Roman"/>
          <w:sz w:val="28"/>
          <w:szCs w:val="28"/>
        </w:rPr>
        <w:t xml:space="preserve"> в инвестиционном анализе</w:t>
      </w:r>
      <w:r w:rsidR="00624AD1" w:rsidRPr="00624AD1">
        <w:rPr>
          <w:rFonts w:ascii="Times New Roman" w:hAnsi="Times New Roman"/>
          <w:sz w:val="28"/>
          <w:szCs w:val="28"/>
        </w:rPr>
        <w:t>.</w:t>
      </w:r>
      <w:r w:rsidRPr="00624AD1">
        <w:rPr>
          <w:rFonts w:ascii="Times New Roman" w:hAnsi="Times New Roman"/>
          <w:sz w:val="28"/>
          <w:szCs w:val="28"/>
        </w:rPr>
        <w:t xml:space="preserve"> </w:t>
      </w:r>
      <w:r w:rsidR="00624AD1" w:rsidRPr="00624AD1">
        <w:rPr>
          <w:rFonts w:ascii="Times New Roman" w:hAnsi="Times New Roman"/>
          <w:sz w:val="28"/>
          <w:szCs w:val="28"/>
        </w:rPr>
        <w:t>П</w:t>
      </w:r>
      <w:r w:rsidRPr="00624AD1">
        <w:rPr>
          <w:rFonts w:ascii="Times New Roman" w:hAnsi="Times New Roman"/>
          <w:sz w:val="28"/>
          <w:szCs w:val="28"/>
        </w:rPr>
        <w:t>ричин</w:t>
      </w:r>
      <w:r w:rsidR="00624AD1" w:rsidRPr="00624AD1">
        <w:rPr>
          <w:rFonts w:ascii="Times New Roman" w:hAnsi="Times New Roman"/>
          <w:sz w:val="28"/>
          <w:szCs w:val="28"/>
        </w:rPr>
        <w:t>ой служит</w:t>
      </w:r>
      <w:r w:rsidRPr="00624AD1">
        <w:rPr>
          <w:rFonts w:ascii="Times New Roman" w:hAnsi="Times New Roman"/>
          <w:sz w:val="28"/>
          <w:szCs w:val="28"/>
        </w:rPr>
        <w:t xml:space="preserve"> уменьшени</w:t>
      </w:r>
      <w:r w:rsidR="00624AD1" w:rsidRPr="00624AD1">
        <w:rPr>
          <w:rFonts w:ascii="Times New Roman" w:hAnsi="Times New Roman"/>
          <w:sz w:val="28"/>
          <w:szCs w:val="28"/>
        </w:rPr>
        <w:t>е</w:t>
      </w:r>
      <w:r w:rsidRPr="00624AD1">
        <w:rPr>
          <w:rFonts w:ascii="Times New Roman" w:hAnsi="Times New Roman"/>
          <w:sz w:val="28"/>
          <w:szCs w:val="28"/>
        </w:rPr>
        <w:t xml:space="preserve"> реальной покупательной способности денег по истечению времени</w:t>
      </w:r>
      <w:r w:rsidR="00624AD1">
        <w:rPr>
          <w:rFonts w:ascii="Times New Roman" w:hAnsi="Times New Roman"/>
          <w:sz w:val="28"/>
          <w:szCs w:val="28"/>
        </w:rPr>
        <w:t>, в финансовом плане</w:t>
      </w:r>
      <w:r w:rsidRPr="00624AD1">
        <w:rPr>
          <w:rFonts w:ascii="Times New Roman" w:hAnsi="Times New Roman"/>
          <w:sz w:val="28"/>
          <w:szCs w:val="28"/>
        </w:rPr>
        <w:t xml:space="preserve"> это</w:t>
      </w:r>
      <w:r w:rsidR="00624AD1" w:rsidRPr="00624AD1">
        <w:rPr>
          <w:rFonts w:ascii="Times New Roman" w:hAnsi="Times New Roman"/>
          <w:sz w:val="28"/>
          <w:szCs w:val="28"/>
        </w:rPr>
        <w:t xml:space="preserve"> учитывается, и</w:t>
      </w:r>
      <w:r w:rsidRPr="00624AD1">
        <w:rPr>
          <w:rFonts w:ascii="Times New Roman" w:hAnsi="Times New Roman"/>
          <w:sz w:val="28"/>
          <w:szCs w:val="28"/>
        </w:rPr>
        <w:t xml:space="preserve"> используются различные схемы дисконтирования</w:t>
      </w:r>
      <w:r w:rsidR="00624AD1" w:rsidRPr="00624AD1">
        <w:rPr>
          <w:rFonts w:ascii="Times New Roman" w:hAnsi="Times New Roman"/>
          <w:sz w:val="28"/>
          <w:szCs w:val="28"/>
        </w:rPr>
        <w:t>. При дисконтировании</w:t>
      </w:r>
      <w:r w:rsidRPr="00624AD1">
        <w:rPr>
          <w:rFonts w:ascii="Times New Roman" w:hAnsi="Times New Roman"/>
          <w:sz w:val="28"/>
          <w:szCs w:val="28"/>
        </w:rPr>
        <w:t xml:space="preserve"> рассчитывается ряд показателей экономической эффективности инвестиционных проектов,</w:t>
      </w:r>
      <w:r w:rsidR="00B27AD4">
        <w:rPr>
          <w:rFonts w:ascii="Times New Roman" w:hAnsi="Times New Roman"/>
          <w:sz w:val="28"/>
          <w:szCs w:val="28"/>
        </w:rPr>
        <w:t xml:space="preserve"> таких как</w:t>
      </w:r>
      <w:r w:rsidRPr="00B27AD4">
        <w:rPr>
          <w:rFonts w:ascii="Times New Roman" w:hAnsi="Times New Roman"/>
          <w:sz w:val="28"/>
          <w:szCs w:val="28"/>
        </w:rPr>
        <w:t xml:space="preserve">: чистый дисконтированный доход, </w:t>
      </w:r>
      <w:r w:rsidR="00B27AD4" w:rsidRPr="00B27AD4">
        <w:rPr>
          <w:rFonts w:ascii="Times New Roman" w:hAnsi="Times New Roman"/>
          <w:sz w:val="28"/>
          <w:szCs w:val="28"/>
        </w:rPr>
        <w:t>рентабельность</w:t>
      </w:r>
      <w:r w:rsidR="00B27AD4">
        <w:rPr>
          <w:rFonts w:ascii="Times New Roman" w:hAnsi="Times New Roman"/>
          <w:sz w:val="28"/>
          <w:szCs w:val="28"/>
        </w:rPr>
        <w:t>,</w:t>
      </w:r>
      <w:r w:rsidR="00B27AD4" w:rsidRPr="00B27AD4">
        <w:rPr>
          <w:rFonts w:ascii="Times New Roman" w:hAnsi="Times New Roman"/>
          <w:sz w:val="28"/>
          <w:szCs w:val="28"/>
        </w:rPr>
        <w:t xml:space="preserve"> </w:t>
      </w:r>
      <w:r w:rsidRPr="00B27AD4">
        <w:rPr>
          <w:rFonts w:ascii="Times New Roman" w:hAnsi="Times New Roman"/>
          <w:sz w:val="28"/>
          <w:szCs w:val="28"/>
        </w:rPr>
        <w:t xml:space="preserve">внутренняя норма доходности инвестиций, и дисконтированный срок окупаемости. </w:t>
      </w:r>
      <w:r w:rsidRPr="000872D7">
        <w:rPr>
          <w:rFonts w:ascii="Times New Roman" w:hAnsi="Times New Roman"/>
          <w:sz w:val="28"/>
          <w:szCs w:val="28"/>
        </w:rPr>
        <w:t xml:space="preserve">На основании значений </w:t>
      </w:r>
      <w:r w:rsidR="000872D7" w:rsidRPr="000872D7">
        <w:rPr>
          <w:rFonts w:ascii="Times New Roman" w:hAnsi="Times New Roman"/>
          <w:sz w:val="28"/>
          <w:szCs w:val="28"/>
        </w:rPr>
        <w:t>данных показателей, потенциальный</w:t>
      </w:r>
      <w:r w:rsidRPr="000872D7">
        <w:rPr>
          <w:rFonts w:ascii="Times New Roman" w:hAnsi="Times New Roman"/>
          <w:sz w:val="28"/>
          <w:szCs w:val="28"/>
        </w:rPr>
        <w:t xml:space="preserve"> инвестор может сделать вывод о том, </w:t>
      </w:r>
      <w:r w:rsidR="000872D7" w:rsidRPr="000872D7">
        <w:rPr>
          <w:rFonts w:ascii="Times New Roman" w:hAnsi="Times New Roman"/>
          <w:sz w:val="28"/>
          <w:szCs w:val="28"/>
        </w:rPr>
        <w:t>является</w:t>
      </w:r>
      <w:r w:rsidRPr="000872D7">
        <w:rPr>
          <w:rFonts w:ascii="Times New Roman" w:hAnsi="Times New Roman"/>
          <w:sz w:val="28"/>
          <w:szCs w:val="28"/>
        </w:rPr>
        <w:t xml:space="preserve"> ли данный инвестиционный проект </w:t>
      </w:r>
      <w:r w:rsidR="000872D7" w:rsidRPr="000872D7">
        <w:rPr>
          <w:rFonts w:ascii="Times New Roman" w:hAnsi="Times New Roman"/>
          <w:sz w:val="28"/>
          <w:szCs w:val="28"/>
        </w:rPr>
        <w:t xml:space="preserve">финансово и </w:t>
      </w:r>
      <w:r w:rsidRPr="000872D7">
        <w:rPr>
          <w:rFonts w:ascii="Times New Roman" w:hAnsi="Times New Roman"/>
          <w:sz w:val="28"/>
          <w:szCs w:val="28"/>
        </w:rPr>
        <w:t>экономически эффективным</w:t>
      </w:r>
      <w:r w:rsidR="000872D7" w:rsidRPr="000872D7">
        <w:rPr>
          <w:rFonts w:ascii="Times New Roman" w:hAnsi="Times New Roman"/>
          <w:sz w:val="28"/>
          <w:szCs w:val="28"/>
        </w:rPr>
        <w:t>,</w:t>
      </w:r>
      <w:r w:rsidRPr="000872D7">
        <w:rPr>
          <w:rFonts w:ascii="Times New Roman" w:hAnsi="Times New Roman"/>
          <w:sz w:val="28"/>
          <w:szCs w:val="28"/>
        </w:rPr>
        <w:t xml:space="preserve"> или от него следует отказаться. Таким образом, актуальность выбранной темы</w:t>
      </w:r>
      <w:r w:rsidR="000872D7" w:rsidRPr="000872D7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0872D7">
        <w:rPr>
          <w:rFonts w:ascii="Times New Roman" w:hAnsi="Times New Roman"/>
          <w:sz w:val="28"/>
          <w:szCs w:val="28"/>
        </w:rPr>
        <w:t xml:space="preserve"> является очевидной.</w:t>
      </w:r>
    </w:p>
    <w:p w:rsidR="00F87AA0" w:rsidRPr="00AD7766" w:rsidRDefault="00F87AA0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26875">
        <w:rPr>
          <w:rFonts w:ascii="Times New Roman" w:hAnsi="Times New Roman"/>
          <w:bCs/>
          <w:sz w:val="28"/>
          <w:szCs w:val="28"/>
        </w:rPr>
        <w:t>Степень</w:t>
      </w:r>
      <w:r w:rsidR="00226875" w:rsidRPr="00226875">
        <w:rPr>
          <w:rFonts w:ascii="Times New Roman" w:hAnsi="Times New Roman"/>
          <w:bCs/>
          <w:sz w:val="28"/>
          <w:szCs w:val="28"/>
        </w:rPr>
        <w:t>ю</w:t>
      </w:r>
      <w:r w:rsidRPr="00226875">
        <w:rPr>
          <w:rFonts w:ascii="Times New Roman" w:hAnsi="Times New Roman"/>
          <w:bCs/>
          <w:sz w:val="28"/>
          <w:szCs w:val="28"/>
        </w:rPr>
        <w:t xml:space="preserve"> разработанности проблемы</w:t>
      </w:r>
      <w:r w:rsidR="00226875" w:rsidRPr="00226875">
        <w:rPr>
          <w:rFonts w:ascii="Times New Roman" w:hAnsi="Times New Roman"/>
          <w:bCs/>
          <w:sz w:val="28"/>
          <w:szCs w:val="28"/>
        </w:rPr>
        <w:t>, является</w:t>
      </w:r>
      <w:r w:rsidR="00475A09" w:rsidRPr="00226875">
        <w:rPr>
          <w:rFonts w:ascii="Times New Roman" w:hAnsi="Times New Roman"/>
          <w:sz w:val="28"/>
          <w:szCs w:val="28"/>
        </w:rPr>
        <w:t xml:space="preserve"> </w:t>
      </w:r>
      <w:r w:rsidR="00226875" w:rsidRPr="00226875">
        <w:rPr>
          <w:rFonts w:ascii="Times New Roman" w:hAnsi="Times New Roman"/>
          <w:sz w:val="28"/>
          <w:szCs w:val="28"/>
        </w:rPr>
        <w:t>о</w:t>
      </w:r>
      <w:r w:rsidRPr="00226875">
        <w:rPr>
          <w:rFonts w:ascii="Times New Roman" w:hAnsi="Times New Roman"/>
          <w:sz w:val="28"/>
          <w:szCs w:val="28"/>
        </w:rPr>
        <w:t xml:space="preserve">боснование экономической эффективности </w:t>
      </w:r>
      <w:r w:rsidR="001A2B0C" w:rsidRPr="00226875">
        <w:rPr>
          <w:rFonts w:ascii="Times New Roman" w:hAnsi="Times New Roman"/>
          <w:sz w:val="28"/>
          <w:szCs w:val="28"/>
        </w:rPr>
        <w:t>инвестиций</w:t>
      </w:r>
      <w:r w:rsidR="00226875" w:rsidRPr="00226875">
        <w:rPr>
          <w:rFonts w:ascii="Times New Roman" w:hAnsi="Times New Roman"/>
          <w:sz w:val="28"/>
          <w:szCs w:val="28"/>
        </w:rPr>
        <w:t>, которые</w:t>
      </w:r>
      <w:r w:rsidR="001A2B0C" w:rsidRPr="00226875">
        <w:rPr>
          <w:rFonts w:ascii="Times New Roman" w:hAnsi="Times New Roman"/>
          <w:sz w:val="28"/>
          <w:szCs w:val="28"/>
        </w:rPr>
        <w:t xml:space="preserve"> </w:t>
      </w:r>
      <w:r w:rsidRPr="00226875">
        <w:rPr>
          <w:rFonts w:ascii="Times New Roman" w:hAnsi="Times New Roman"/>
          <w:sz w:val="28"/>
          <w:szCs w:val="28"/>
        </w:rPr>
        <w:t>подробно рассматрива</w:t>
      </w:r>
      <w:r w:rsidR="00226875" w:rsidRPr="00226875">
        <w:rPr>
          <w:rFonts w:ascii="Times New Roman" w:hAnsi="Times New Roman"/>
          <w:sz w:val="28"/>
          <w:szCs w:val="28"/>
        </w:rPr>
        <w:t>ю</w:t>
      </w:r>
      <w:r w:rsidRPr="00226875">
        <w:rPr>
          <w:rFonts w:ascii="Times New Roman" w:hAnsi="Times New Roman"/>
          <w:sz w:val="28"/>
          <w:szCs w:val="28"/>
        </w:rPr>
        <w:t>тся как в рамках финансового анализа,</w:t>
      </w:r>
      <w:r w:rsidRPr="00AD7766">
        <w:rPr>
          <w:rFonts w:ascii="Times New Roman" w:hAnsi="Times New Roman"/>
          <w:sz w:val="28"/>
          <w:szCs w:val="28"/>
        </w:rPr>
        <w:t xml:space="preserve"> так и </w:t>
      </w:r>
      <w:r w:rsidR="001A2B0C" w:rsidRPr="00AD7766">
        <w:rPr>
          <w:rFonts w:ascii="Times New Roman" w:hAnsi="Times New Roman"/>
          <w:sz w:val="28"/>
          <w:szCs w:val="28"/>
        </w:rPr>
        <w:t xml:space="preserve">инвестиционного менеджмента. За последние годы в этом направлении вышли монографии и учебные пособия таких авторов как: К.В. </w:t>
      </w:r>
      <w:proofErr w:type="spellStart"/>
      <w:r w:rsidR="001A2B0C" w:rsidRPr="00AD7766">
        <w:rPr>
          <w:rFonts w:ascii="Times New Roman" w:hAnsi="Times New Roman"/>
          <w:sz w:val="28"/>
          <w:szCs w:val="28"/>
        </w:rPr>
        <w:t>Балдин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, </w:t>
      </w:r>
      <w:r w:rsidR="001A2B0C" w:rsidRPr="00AD7766">
        <w:rPr>
          <w:rFonts w:ascii="Times New Roman" w:hAnsi="Times New Roman"/>
          <w:sz w:val="28"/>
          <w:szCs w:val="28"/>
        </w:rPr>
        <w:t>Р.С. Голов, В.В. Ковалев, И. В. Сергеев и некоторых других</w:t>
      </w:r>
      <w:r w:rsidRPr="00AD7766">
        <w:rPr>
          <w:rFonts w:ascii="Times New Roman" w:hAnsi="Times New Roman"/>
          <w:sz w:val="28"/>
          <w:szCs w:val="28"/>
        </w:rPr>
        <w:t xml:space="preserve">. </w:t>
      </w:r>
      <w:r w:rsidR="00226875" w:rsidRPr="00226875">
        <w:rPr>
          <w:rFonts w:ascii="Times New Roman" w:hAnsi="Times New Roman"/>
          <w:sz w:val="28"/>
          <w:szCs w:val="28"/>
        </w:rPr>
        <w:t>Данные</w:t>
      </w:r>
      <w:r w:rsidRPr="00226875">
        <w:rPr>
          <w:rFonts w:ascii="Times New Roman" w:hAnsi="Times New Roman"/>
          <w:sz w:val="28"/>
          <w:szCs w:val="28"/>
        </w:rPr>
        <w:t xml:space="preserve"> авторы</w:t>
      </w:r>
      <w:r w:rsidR="00226875" w:rsidRPr="00226875">
        <w:rPr>
          <w:rFonts w:ascii="Times New Roman" w:hAnsi="Times New Roman"/>
          <w:sz w:val="28"/>
          <w:szCs w:val="28"/>
        </w:rPr>
        <w:t xml:space="preserve">, </w:t>
      </w:r>
      <w:r w:rsidRPr="00226875">
        <w:rPr>
          <w:rFonts w:ascii="Times New Roman" w:hAnsi="Times New Roman"/>
          <w:sz w:val="28"/>
          <w:szCs w:val="28"/>
        </w:rPr>
        <w:t xml:space="preserve"> </w:t>
      </w:r>
      <w:r w:rsidR="00226875" w:rsidRPr="00226875">
        <w:rPr>
          <w:rFonts w:ascii="Times New Roman" w:hAnsi="Times New Roman"/>
          <w:sz w:val="28"/>
          <w:szCs w:val="28"/>
        </w:rPr>
        <w:t xml:space="preserve">на основе теории дисконтирования денежных потоков, </w:t>
      </w:r>
      <w:r w:rsidRPr="00226875">
        <w:rPr>
          <w:rFonts w:ascii="Times New Roman" w:hAnsi="Times New Roman"/>
          <w:sz w:val="28"/>
          <w:szCs w:val="28"/>
        </w:rPr>
        <w:t>уделяют большое внимание методам расчета экономической эффективности инвестиционных проектов.</w:t>
      </w:r>
    </w:p>
    <w:p w:rsidR="001A2B0C" w:rsidRPr="00907414" w:rsidRDefault="00475A09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bCs/>
          <w:sz w:val="28"/>
          <w:szCs w:val="28"/>
        </w:rPr>
        <w:t xml:space="preserve">Цель работы. </w:t>
      </w:r>
      <w:r w:rsidR="00F87AA0" w:rsidRPr="00AD7766">
        <w:rPr>
          <w:rFonts w:ascii="Times New Roman" w:hAnsi="Times New Roman"/>
          <w:sz w:val="28"/>
          <w:szCs w:val="28"/>
        </w:rPr>
        <w:t xml:space="preserve">Изучение </w:t>
      </w:r>
      <w:r w:rsidR="001A2B0C" w:rsidRPr="00AD7766">
        <w:rPr>
          <w:rFonts w:ascii="Times New Roman" w:hAnsi="Times New Roman"/>
          <w:sz w:val="28"/>
          <w:szCs w:val="28"/>
        </w:rPr>
        <w:t xml:space="preserve">теоретических и практических вопросов анализа эффективности инвестиций предприятия на примере </w:t>
      </w:r>
      <w:r w:rsidR="00E513BC" w:rsidRPr="00AD7766">
        <w:rPr>
          <w:rFonts w:ascii="Times New Roman" w:hAnsi="Times New Roman"/>
          <w:sz w:val="28"/>
          <w:szCs w:val="28"/>
        </w:rPr>
        <w:t xml:space="preserve">ООО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="00E513BC" w:rsidRPr="00AD7766">
        <w:rPr>
          <w:rFonts w:ascii="Times New Roman" w:hAnsi="Times New Roman"/>
          <w:sz w:val="28"/>
          <w:szCs w:val="28"/>
        </w:rPr>
        <w:t>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907414" w:rsidTr="00907414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14" w:rsidRDefault="003A6DA0">
            <w:pPr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</w:rPr>
            </w:pPr>
            <w:hyperlink r:id="rId10" w:history="1"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907414" w:rsidRDefault="003A6DA0">
            <w:pPr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</w:rPr>
            </w:pPr>
            <w:hyperlink r:id="rId11" w:history="1">
              <w:proofErr w:type="spellStart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>Рерайт</w:t>
              </w:r>
              <w:proofErr w:type="spellEnd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 xml:space="preserve"> текстов и </w:t>
              </w:r>
              <w:proofErr w:type="spellStart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>уникализация</w:t>
              </w:r>
              <w:proofErr w:type="spellEnd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 xml:space="preserve"> 90 %</w:t>
              </w:r>
            </w:hyperlink>
          </w:p>
          <w:p w:rsidR="00907414" w:rsidRDefault="003A6DA0">
            <w:pPr>
              <w:autoSpaceDN w:val="0"/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</w:rPr>
            </w:pPr>
            <w:hyperlink r:id="rId12" w:history="1"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>Написание по заказу контрольных, дипломов, диссертаций.</w:t>
              </w:r>
              <w:proofErr w:type="gramStart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 xml:space="preserve"> .</w:t>
              </w:r>
              <w:proofErr w:type="gramEnd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 xml:space="preserve"> .</w:t>
              </w:r>
            </w:hyperlink>
          </w:p>
        </w:tc>
      </w:tr>
    </w:tbl>
    <w:p w:rsidR="00907414" w:rsidRPr="00907414" w:rsidRDefault="00907414" w:rsidP="00F5197C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87AA0" w:rsidRPr="00AD7766" w:rsidRDefault="00F87AA0" w:rsidP="00F5197C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D7766">
        <w:rPr>
          <w:rFonts w:ascii="Times New Roman" w:hAnsi="Times New Roman"/>
          <w:bCs/>
          <w:sz w:val="28"/>
          <w:szCs w:val="28"/>
        </w:rPr>
        <w:t>Задачи работы.</w:t>
      </w:r>
    </w:p>
    <w:p w:rsidR="00E513BC" w:rsidRPr="00AD7766" w:rsidRDefault="00E513BC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>1. Представить инвестиции как направления вложения капитала и привести их характеристики.</w:t>
      </w:r>
    </w:p>
    <w:p w:rsidR="00E513BC" w:rsidRPr="00226875" w:rsidRDefault="00E513BC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75">
        <w:rPr>
          <w:rFonts w:ascii="Times New Roman" w:eastAsia="Times New Roman" w:hAnsi="Times New Roman"/>
          <w:sz w:val="28"/>
          <w:szCs w:val="28"/>
          <w:lang w:eastAsia="ru-RU"/>
        </w:rPr>
        <w:t>2. Выделить основные разделы технико-экономического обоснования инвестиционного проекта.</w:t>
      </w:r>
    </w:p>
    <w:p w:rsidR="00E513BC" w:rsidRPr="00226875" w:rsidRDefault="00E513BC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75">
        <w:rPr>
          <w:rFonts w:ascii="Times New Roman" w:eastAsia="Times New Roman" w:hAnsi="Times New Roman"/>
          <w:sz w:val="28"/>
          <w:szCs w:val="28"/>
          <w:lang w:eastAsia="ru-RU"/>
        </w:rPr>
        <w:t>3. Изучить методы определения показателей экономической эффективности инвестиций в условиях рыночной экономики.</w:t>
      </w:r>
    </w:p>
    <w:p w:rsidR="00E513BC" w:rsidRPr="00AD7766" w:rsidRDefault="00E513BC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75">
        <w:rPr>
          <w:rFonts w:ascii="Times New Roman" w:eastAsia="Times New Roman" w:hAnsi="Times New Roman"/>
          <w:sz w:val="28"/>
          <w:szCs w:val="28"/>
          <w:lang w:eastAsia="ru-RU"/>
        </w:rPr>
        <w:t xml:space="preserve">4. Выполнить анализ динамики объемов инвестирования </w:t>
      </w:r>
      <w:r w:rsidRPr="00226875">
        <w:rPr>
          <w:rFonts w:ascii="Times New Roman" w:hAnsi="Times New Roman"/>
          <w:sz w:val="28"/>
          <w:szCs w:val="28"/>
        </w:rPr>
        <w:t>ООО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Pr="00AD7766">
        <w:rPr>
          <w:rFonts w:ascii="Times New Roman" w:hAnsi="Times New Roman"/>
          <w:sz w:val="28"/>
          <w:szCs w:val="28"/>
        </w:rPr>
        <w:t>.</w:t>
      </w:r>
    </w:p>
    <w:p w:rsidR="00E513BC" w:rsidRPr="00AD7766" w:rsidRDefault="00E513BC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5. Рассмотреть основные тенденции развития строительного рынка </w:t>
      </w:r>
      <w:r w:rsidR="009E4DBD">
        <w:rPr>
          <w:rFonts w:ascii="Times New Roman" w:eastAsia="Times New Roman" w:hAnsi="Times New Roman"/>
          <w:sz w:val="28"/>
          <w:szCs w:val="28"/>
          <w:lang w:eastAsia="ru-RU"/>
        </w:rPr>
        <w:t>Приморском крае</w:t>
      </w: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3BC" w:rsidRPr="00AD7766" w:rsidRDefault="00E513BC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6. Оценить экономическую эффективность инвестиций </w:t>
      </w:r>
      <w:r w:rsidRPr="00AD7766">
        <w:rPr>
          <w:rFonts w:ascii="Times New Roman" w:hAnsi="Times New Roman"/>
          <w:sz w:val="28"/>
          <w:szCs w:val="28"/>
        </w:rPr>
        <w:t xml:space="preserve">ООО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Pr="00AD776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приобретение новой строительной техники.</w:t>
      </w:r>
    </w:p>
    <w:p w:rsidR="00F87AA0" w:rsidRPr="00AD7766" w:rsidRDefault="00F87AA0" w:rsidP="00F5197C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D7766">
        <w:rPr>
          <w:rFonts w:ascii="Times New Roman" w:hAnsi="Times New Roman"/>
          <w:bCs/>
          <w:sz w:val="28"/>
          <w:szCs w:val="28"/>
        </w:rPr>
        <w:t>Предмет работы.</w:t>
      </w:r>
      <w:r w:rsidR="00475A09" w:rsidRPr="00AD7766">
        <w:rPr>
          <w:rFonts w:ascii="Times New Roman" w:hAnsi="Times New Roman"/>
          <w:bCs/>
          <w:sz w:val="28"/>
          <w:szCs w:val="28"/>
        </w:rPr>
        <w:t xml:space="preserve"> </w:t>
      </w:r>
      <w:r w:rsidR="001A2B0C" w:rsidRPr="00AD7766">
        <w:rPr>
          <w:rFonts w:ascii="Times New Roman" w:hAnsi="Times New Roman"/>
          <w:sz w:val="28"/>
          <w:szCs w:val="28"/>
        </w:rPr>
        <w:t xml:space="preserve">Методы расчета и анализа </w:t>
      </w:r>
      <w:r w:rsidR="001A2B0C" w:rsidRPr="00226875">
        <w:rPr>
          <w:rFonts w:ascii="Times New Roman" w:hAnsi="Times New Roman"/>
          <w:sz w:val="28"/>
          <w:szCs w:val="28"/>
        </w:rPr>
        <w:t>экономической эффективности</w:t>
      </w:r>
      <w:r w:rsidRPr="00226875">
        <w:rPr>
          <w:rFonts w:ascii="Times New Roman" w:hAnsi="Times New Roman"/>
          <w:sz w:val="28"/>
          <w:szCs w:val="28"/>
        </w:rPr>
        <w:t xml:space="preserve"> инвестиций</w:t>
      </w:r>
      <w:r w:rsidR="00E513BC" w:rsidRPr="00226875">
        <w:rPr>
          <w:rFonts w:ascii="Times New Roman" w:hAnsi="Times New Roman"/>
          <w:sz w:val="28"/>
          <w:szCs w:val="28"/>
        </w:rPr>
        <w:t>.</w:t>
      </w:r>
    </w:p>
    <w:p w:rsidR="00E513BC" w:rsidRPr="00AD7766" w:rsidRDefault="001A2B0C" w:rsidP="00F5197C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D7766">
        <w:rPr>
          <w:rFonts w:ascii="Times New Roman" w:hAnsi="Times New Roman"/>
          <w:bCs/>
          <w:sz w:val="28"/>
          <w:szCs w:val="28"/>
        </w:rPr>
        <w:t>Объект</w:t>
      </w:r>
      <w:r w:rsidR="00475A09" w:rsidRPr="00AD7766">
        <w:rPr>
          <w:rFonts w:ascii="Times New Roman" w:hAnsi="Times New Roman"/>
          <w:bCs/>
          <w:sz w:val="28"/>
          <w:szCs w:val="28"/>
        </w:rPr>
        <w:t xml:space="preserve"> работы. </w:t>
      </w:r>
      <w:r w:rsidR="00F87AA0" w:rsidRPr="00AD7766">
        <w:rPr>
          <w:rFonts w:ascii="Times New Roman" w:hAnsi="Times New Roman"/>
          <w:sz w:val="28"/>
          <w:szCs w:val="28"/>
        </w:rPr>
        <w:t xml:space="preserve">Практика инвестирования </w:t>
      </w:r>
      <w:r w:rsidRPr="00AD7766">
        <w:rPr>
          <w:rFonts w:ascii="Times New Roman" w:hAnsi="Times New Roman"/>
          <w:sz w:val="28"/>
          <w:szCs w:val="28"/>
        </w:rPr>
        <w:t xml:space="preserve">и </w:t>
      </w:r>
      <w:r w:rsidRPr="00226875">
        <w:rPr>
          <w:rFonts w:ascii="Times New Roman" w:hAnsi="Times New Roman"/>
          <w:sz w:val="28"/>
          <w:szCs w:val="28"/>
        </w:rPr>
        <w:t xml:space="preserve">анализ экономической эффективности инвестиций на примере </w:t>
      </w:r>
      <w:r w:rsidR="00E513BC" w:rsidRPr="00226875">
        <w:rPr>
          <w:rFonts w:ascii="Times New Roman" w:hAnsi="Times New Roman"/>
          <w:sz w:val="28"/>
          <w:szCs w:val="28"/>
        </w:rPr>
        <w:t xml:space="preserve">ООО </w:t>
      </w:r>
      <w:r w:rsidR="00AD7766" w:rsidRPr="00226875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226875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226875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226875">
        <w:rPr>
          <w:rFonts w:ascii="Times New Roman" w:hAnsi="Times New Roman"/>
          <w:sz w:val="28"/>
          <w:szCs w:val="28"/>
        </w:rPr>
        <w:t>»</w:t>
      </w:r>
      <w:r w:rsidR="00E513BC" w:rsidRPr="00226875">
        <w:rPr>
          <w:rFonts w:ascii="Times New Roman" w:hAnsi="Times New Roman"/>
          <w:sz w:val="28"/>
          <w:szCs w:val="28"/>
        </w:rPr>
        <w:t>.</w:t>
      </w:r>
    </w:p>
    <w:p w:rsidR="001A2B0C" w:rsidRPr="00226875" w:rsidRDefault="00F87AA0" w:rsidP="00F5197C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75">
        <w:rPr>
          <w:rFonts w:ascii="Times New Roman" w:hAnsi="Times New Roman"/>
          <w:bCs/>
          <w:sz w:val="28"/>
          <w:szCs w:val="28"/>
        </w:rPr>
        <w:t>Практическая значимость работы</w:t>
      </w:r>
      <w:r w:rsidR="001A2B0C" w:rsidRPr="00226875">
        <w:rPr>
          <w:rFonts w:ascii="Times New Roman" w:hAnsi="Times New Roman"/>
          <w:bCs/>
          <w:sz w:val="28"/>
          <w:szCs w:val="28"/>
        </w:rPr>
        <w:t xml:space="preserve"> заключается в о</w:t>
      </w:r>
      <w:r w:rsidR="001A2B0C" w:rsidRPr="00226875">
        <w:rPr>
          <w:rFonts w:ascii="Times New Roman" w:eastAsia="Times New Roman" w:hAnsi="Times New Roman"/>
          <w:sz w:val="28"/>
          <w:szCs w:val="28"/>
          <w:lang w:eastAsia="ru-RU"/>
        </w:rPr>
        <w:t xml:space="preserve">босновании экономической эффективности инвестиций </w:t>
      </w:r>
      <w:r w:rsidR="00226875" w:rsidRPr="0022687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A2B0C" w:rsidRPr="002268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новой строительной техники </w:t>
      </w:r>
      <w:r w:rsidR="00226875" w:rsidRPr="002268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1A2B0C" w:rsidRPr="00226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3BC" w:rsidRPr="00226875">
        <w:rPr>
          <w:rFonts w:ascii="Times New Roman" w:hAnsi="Times New Roman"/>
          <w:sz w:val="28"/>
          <w:szCs w:val="28"/>
        </w:rPr>
        <w:t xml:space="preserve">ООО </w:t>
      </w:r>
      <w:r w:rsidR="00AD7766" w:rsidRPr="00226875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226875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226875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226875">
        <w:rPr>
          <w:rFonts w:ascii="Times New Roman" w:hAnsi="Times New Roman"/>
          <w:sz w:val="28"/>
          <w:szCs w:val="28"/>
        </w:rPr>
        <w:t>»</w:t>
      </w:r>
      <w:r w:rsidR="00E513BC" w:rsidRPr="00226875">
        <w:rPr>
          <w:rFonts w:ascii="Times New Roman" w:hAnsi="Times New Roman"/>
          <w:sz w:val="28"/>
          <w:szCs w:val="28"/>
        </w:rPr>
        <w:t>.</w:t>
      </w:r>
    </w:p>
    <w:p w:rsidR="00F87AA0" w:rsidRPr="00226875" w:rsidRDefault="00F87AA0" w:rsidP="00F5197C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875">
        <w:rPr>
          <w:rFonts w:ascii="Times New Roman" w:hAnsi="Times New Roman"/>
          <w:bCs/>
          <w:sz w:val="28"/>
          <w:szCs w:val="28"/>
        </w:rPr>
        <w:t>Структура и объем работы.</w:t>
      </w:r>
    </w:p>
    <w:p w:rsidR="00F87AA0" w:rsidRPr="00AD7766" w:rsidRDefault="001A2B0C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875">
        <w:rPr>
          <w:rFonts w:ascii="Times New Roman" w:hAnsi="Times New Roman"/>
          <w:sz w:val="28"/>
          <w:szCs w:val="28"/>
        </w:rPr>
        <w:t xml:space="preserve">Выпускная </w:t>
      </w:r>
      <w:r w:rsidR="00F87AA0" w:rsidRPr="00226875">
        <w:rPr>
          <w:rFonts w:ascii="Times New Roman" w:hAnsi="Times New Roman"/>
          <w:sz w:val="28"/>
          <w:szCs w:val="28"/>
        </w:rPr>
        <w:t>работа состоит из введения, трех глав, заключения и списка использованной литературы.</w:t>
      </w:r>
    </w:p>
    <w:p w:rsidR="00F87AA0" w:rsidRPr="00AD7766" w:rsidRDefault="00F87AA0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806008" w:rsidRPr="00AD7766" w:rsidRDefault="00806008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475A09" w:rsidRPr="00AD7766" w:rsidRDefault="00475A09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475A09" w:rsidRPr="003A2DFE" w:rsidRDefault="00475A09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B7870" w:rsidRPr="003A2DFE" w:rsidRDefault="00EB7870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B7870" w:rsidRPr="00EB7870" w:rsidRDefault="00EB7870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1956BA" w:rsidRPr="00AD7766" w:rsidRDefault="001956BA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1. Теоретические вопросы управления инвестиционными проектами предприятия</w:t>
      </w:r>
    </w:p>
    <w:p w:rsidR="001956BA" w:rsidRPr="00AD7766" w:rsidRDefault="001956BA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>1.1. Инвестиции, как направления вложения капитала и их характеристики</w:t>
      </w:r>
    </w:p>
    <w:p w:rsidR="00E513BC" w:rsidRPr="00AD7766" w:rsidRDefault="00E513B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6BA" w:rsidRPr="000D15CD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918B9">
        <w:rPr>
          <w:rFonts w:ascii="Times New Roman" w:hAnsi="Times New Roman"/>
          <w:sz w:val="28"/>
          <w:szCs w:val="28"/>
        </w:rPr>
        <w:t>В настоящее время</w:t>
      </w:r>
      <w:r w:rsidR="00B354BE" w:rsidRPr="005918B9">
        <w:rPr>
          <w:rFonts w:ascii="Times New Roman" w:hAnsi="Times New Roman"/>
          <w:sz w:val="28"/>
          <w:szCs w:val="28"/>
        </w:rPr>
        <w:t>,</w:t>
      </w:r>
      <w:r w:rsidRPr="005918B9">
        <w:rPr>
          <w:rFonts w:ascii="Times New Roman" w:hAnsi="Times New Roman"/>
          <w:sz w:val="28"/>
          <w:szCs w:val="28"/>
        </w:rPr>
        <w:t xml:space="preserve"> инвестиции</w:t>
      </w:r>
      <w:r w:rsidR="00B354BE" w:rsidRPr="005918B9">
        <w:rPr>
          <w:rFonts w:ascii="Times New Roman" w:hAnsi="Times New Roman"/>
          <w:sz w:val="28"/>
          <w:szCs w:val="28"/>
        </w:rPr>
        <w:t>,</w:t>
      </w:r>
      <w:r w:rsidRPr="005918B9">
        <w:rPr>
          <w:rFonts w:ascii="Times New Roman" w:hAnsi="Times New Roman"/>
          <w:sz w:val="28"/>
          <w:szCs w:val="28"/>
        </w:rPr>
        <w:t xml:space="preserve"> </w:t>
      </w:r>
      <w:r w:rsidR="00B354BE" w:rsidRPr="005918B9">
        <w:rPr>
          <w:rFonts w:ascii="Times New Roman" w:hAnsi="Times New Roman"/>
          <w:sz w:val="28"/>
          <w:szCs w:val="28"/>
        </w:rPr>
        <w:t xml:space="preserve">в наиболее общем виде, </w:t>
      </w:r>
      <w:r w:rsidR="005918B9" w:rsidRPr="005918B9">
        <w:rPr>
          <w:rFonts w:ascii="Times New Roman" w:hAnsi="Times New Roman"/>
          <w:sz w:val="28"/>
          <w:szCs w:val="28"/>
        </w:rPr>
        <w:t>можно определить</w:t>
      </w:r>
      <w:r w:rsidRPr="005918B9">
        <w:rPr>
          <w:rFonts w:ascii="Times New Roman" w:hAnsi="Times New Roman"/>
          <w:sz w:val="28"/>
          <w:szCs w:val="28"/>
        </w:rPr>
        <w:t xml:space="preserve"> как денежные средства,</w:t>
      </w:r>
      <w:r w:rsidR="005918B9" w:rsidRPr="005918B9">
        <w:rPr>
          <w:rFonts w:ascii="Times New Roman" w:hAnsi="Times New Roman"/>
          <w:sz w:val="28"/>
          <w:szCs w:val="28"/>
        </w:rPr>
        <w:t xml:space="preserve"> к ним можно отнести:</w:t>
      </w:r>
      <w:r w:rsidRPr="005918B9">
        <w:rPr>
          <w:rFonts w:ascii="Times New Roman" w:hAnsi="Times New Roman"/>
          <w:sz w:val="28"/>
          <w:szCs w:val="28"/>
        </w:rPr>
        <w:t xml:space="preserve"> вклады, паи, акции и другие ценные бумаги</w:t>
      </w:r>
      <w:r w:rsidR="00B354BE" w:rsidRPr="005918B9">
        <w:rPr>
          <w:rFonts w:ascii="Times New Roman" w:hAnsi="Times New Roman"/>
          <w:sz w:val="28"/>
          <w:szCs w:val="28"/>
        </w:rPr>
        <w:t>.</w:t>
      </w:r>
      <w:r w:rsidR="00591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18B9">
        <w:rPr>
          <w:rFonts w:ascii="Times New Roman" w:hAnsi="Times New Roman"/>
          <w:sz w:val="28"/>
          <w:szCs w:val="28"/>
        </w:rPr>
        <w:t>К инвестициям, по мимо денежных средств</w:t>
      </w:r>
      <w:r w:rsidR="00B354BE" w:rsidRPr="00AD7766">
        <w:rPr>
          <w:rFonts w:ascii="Times New Roman" w:hAnsi="Times New Roman"/>
          <w:sz w:val="28"/>
          <w:szCs w:val="28"/>
        </w:rPr>
        <w:t xml:space="preserve"> относятся: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Pr="005918B9">
        <w:rPr>
          <w:rFonts w:ascii="Times New Roman" w:hAnsi="Times New Roman"/>
          <w:sz w:val="28"/>
          <w:szCs w:val="28"/>
        </w:rPr>
        <w:t xml:space="preserve">оборудование, </w:t>
      </w:r>
      <w:r w:rsidR="005918B9" w:rsidRPr="005918B9">
        <w:rPr>
          <w:rFonts w:ascii="Times New Roman" w:hAnsi="Times New Roman"/>
          <w:sz w:val="28"/>
          <w:szCs w:val="28"/>
        </w:rPr>
        <w:t xml:space="preserve">технологии, </w:t>
      </w:r>
      <w:r w:rsidRPr="005918B9">
        <w:rPr>
          <w:rFonts w:ascii="Times New Roman" w:hAnsi="Times New Roman"/>
          <w:sz w:val="28"/>
          <w:szCs w:val="28"/>
        </w:rPr>
        <w:t xml:space="preserve">лицензии, кредиты, </w:t>
      </w:r>
      <w:r w:rsidR="005918B9" w:rsidRPr="005918B9">
        <w:rPr>
          <w:rFonts w:ascii="Times New Roman" w:hAnsi="Times New Roman"/>
          <w:sz w:val="28"/>
          <w:szCs w:val="28"/>
        </w:rPr>
        <w:t xml:space="preserve">и </w:t>
      </w:r>
      <w:r w:rsidRPr="005918B9">
        <w:rPr>
          <w:rFonts w:ascii="Times New Roman" w:hAnsi="Times New Roman"/>
          <w:sz w:val="28"/>
          <w:szCs w:val="28"/>
        </w:rPr>
        <w:t xml:space="preserve">любое другое имущество или имущественные права, интеллектуальные ценности, </w:t>
      </w:r>
      <w:r w:rsidR="00B354BE" w:rsidRPr="005918B9">
        <w:rPr>
          <w:rFonts w:ascii="Times New Roman" w:hAnsi="Times New Roman"/>
          <w:sz w:val="28"/>
          <w:szCs w:val="28"/>
        </w:rPr>
        <w:t xml:space="preserve">которые </w:t>
      </w:r>
      <w:r w:rsidRPr="005918B9">
        <w:rPr>
          <w:rFonts w:ascii="Times New Roman" w:hAnsi="Times New Roman"/>
          <w:sz w:val="28"/>
          <w:szCs w:val="28"/>
        </w:rPr>
        <w:t>вкладыва</w:t>
      </w:r>
      <w:r w:rsidR="00B354BE" w:rsidRPr="005918B9">
        <w:rPr>
          <w:rFonts w:ascii="Times New Roman" w:hAnsi="Times New Roman"/>
          <w:sz w:val="28"/>
          <w:szCs w:val="28"/>
        </w:rPr>
        <w:t>ются</w:t>
      </w:r>
      <w:r w:rsidRPr="005918B9">
        <w:rPr>
          <w:rFonts w:ascii="Times New Roman" w:hAnsi="Times New Roman"/>
          <w:sz w:val="28"/>
          <w:szCs w:val="28"/>
        </w:rPr>
        <w:t xml:space="preserve"> в объекты деятельности </w:t>
      </w:r>
      <w:r w:rsidR="005918B9" w:rsidRPr="005918B9">
        <w:rPr>
          <w:rFonts w:ascii="Times New Roman" w:hAnsi="Times New Roman"/>
          <w:sz w:val="28"/>
          <w:szCs w:val="28"/>
        </w:rPr>
        <w:t xml:space="preserve"> предприятий </w:t>
      </w:r>
      <w:r w:rsidRPr="005918B9">
        <w:rPr>
          <w:rFonts w:ascii="Times New Roman" w:hAnsi="Times New Roman"/>
          <w:sz w:val="28"/>
          <w:szCs w:val="28"/>
        </w:rPr>
        <w:t xml:space="preserve">в целях получения </w:t>
      </w:r>
      <w:r w:rsidRPr="005918B9">
        <w:rPr>
          <w:rFonts w:ascii="Times New Roman" w:hAnsi="Times New Roman"/>
          <w:sz w:val="28"/>
          <w:szCs w:val="28"/>
        </w:rPr>
        <w:lastRenderedPageBreak/>
        <w:t>прибыли и достижения положительного социального</w:t>
      </w:r>
      <w:r w:rsidR="00B354BE" w:rsidRPr="005918B9">
        <w:rPr>
          <w:rFonts w:ascii="Times New Roman" w:hAnsi="Times New Roman"/>
          <w:sz w:val="28"/>
          <w:szCs w:val="28"/>
        </w:rPr>
        <w:t xml:space="preserve"> и экономического</w:t>
      </w:r>
      <w:r w:rsidRPr="005918B9">
        <w:rPr>
          <w:rFonts w:ascii="Times New Roman" w:hAnsi="Times New Roman"/>
          <w:sz w:val="28"/>
          <w:szCs w:val="28"/>
        </w:rPr>
        <w:t xml:space="preserve"> эффекта</w:t>
      </w:r>
      <w:r w:rsidR="008B6FC1" w:rsidRPr="005918B9">
        <w:rPr>
          <w:rFonts w:ascii="Times New Roman" w:hAnsi="Times New Roman"/>
          <w:sz w:val="28"/>
          <w:szCs w:val="28"/>
        </w:rPr>
        <w:t xml:space="preserve"> [</w:t>
      </w:r>
      <w:r w:rsidR="005918B9" w:rsidRPr="005918B9">
        <w:rPr>
          <w:rFonts w:ascii="Times New Roman" w:hAnsi="Times New Roman"/>
          <w:sz w:val="28"/>
          <w:szCs w:val="28"/>
        </w:rPr>
        <w:t>13</w:t>
      </w:r>
      <w:r w:rsidR="008B6FC1" w:rsidRPr="000D15CD">
        <w:rPr>
          <w:rFonts w:ascii="Times New Roman" w:hAnsi="Times New Roman"/>
          <w:sz w:val="28"/>
          <w:szCs w:val="28"/>
        </w:rPr>
        <w:t>, 1</w:t>
      </w:r>
      <w:r w:rsidR="005918B9" w:rsidRPr="000D15CD">
        <w:rPr>
          <w:rFonts w:ascii="Times New Roman" w:hAnsi="Times New Roman"/>
          <w:sz w:val="28"/>
          <w:szCs w:val="28"/>
        </w:rPr>
        <w:t>0</w:t>
      </w:r>
      <w:r w:rsidR="008B6FC1" w:rsidRPr="000D15CD">
        <w:rPr>
          <w:rFonts w:ascii="Times New Roman" w:hAnsi="Times New Roman"/>
          <w:sz w:val="28"/>
          <w:szCs w:val="28"/>
        </w:rPr>
        <w:t>8]</w:t>
      </w:r>
      <w:r w:rsidRPr="000D15CD">
        <w:rPr>
          <w:rFonts w:ascii="Times New Roman" w:hAnsi="Times New Roman"/>
          <w:sz w:val="28"/>
          <w:szCs w:val="28"/>
        </w:rPr>
        <w:t>.</w:t>
      </w:r>
      <w:proofErr w:type="gramEnd"/>
    </w:p>
    <w:p w:rsidR="001956BA" w:rsidRPr="00AD7766" w:rsidRDefault="000D15CD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D15CD">
        <w:rPr>
          <w:rFonts w:ascii="Times New Roman" w:hAnsi="Times New Roman"/>
          <w:sz w:val="28"/>
          <w:szCs w:val="28"/>
        </w:rPr>
        <w:t>С точки зрения финансов,</w:t>
      </w:r>
      <w:r w:rsidR="001956BA" w:rsidRPr="000D15CD">
        <w:rPr>
          <w:rFonts w:ascii="Times New Roman" w:hAnsi="Times New Roman"/>
          <w:sz w:val="28"/>
          <w:szCs w:val="28"/>
        </w:rPr>
        <w:t xml:space="preserve"> инвестиции - это все виды активов,</w:t>
      </w:r>
      <w:r w:rsidR="00B354BE" w:rsidRPr="000D15CD">
        <w:rPr>
          <w:rFonts w:ascii="Times New Roman" w:hAnsi="Times New Roman"/>
          <w:sz w:val="28"/>
          <w:szCs w:val="28"/>
        </w:rPr>
        <w:t xml:space="preserve"> которые</w:t>
      </w:r>
      <w:r w:rsidR="001956BA" w:rsidRPr="000D15CD">
        <w:rPr>
          <w:rFonts w:ascii="Times New Roman" w:hAnsi="Times New Roman"/>
          <w:sz w:val="28"/>
          <w:szCs w:val="28"/>
        </w:rPr>
        <w:t xml:space="preserve"> вкладыва</w:t>
      </w:r>
      <w:r w:rsidR="00B354BE" w:rsidRPr="000D15CD">
        <w:rPr>
          <w:rFonts w:ascii="Times New Roman" w:hAnsi="Times New Roman"/>
          <w:sz w:val="28"/>
          <w:szCs w:val="28"/>
        </w:rPr>
        <w:t>ются</w:t>
      </w:r>
      <w:r w:rsidR="001956BA" w:rsidRPr="000D15CD">
        <w:rPr>
          <w:rFonts w:ascii="Times New Roman" w:hAnsi="Times New Roman"/>
          <w:sz w:val="28"/>
          <w:szCs w:val="28"/>
        </w:rPr>
        <w:t xml:space="preserve"> в хозяйственную деятельность</w:t>
      </w:r>
      <w:r w:rsidR="00B354BE" w:rsidRPr="000D15CD">
        <w:rPr>
          <w:rFonts w:ascii="Times New Roman" w:hAnsi="Times New Roman"/>
          <w:sz w:val="28"/>
          <w:szCs w:val="28"/>
        </w:rPr>
        <w:t xml:space="preserve"> любой организации</w:t>
      </w:r>
      <w:r w:rsidR="001956BA" w:rsidRPr="000D15CD">
        <w:rPr>
          <w:rFonts w:ascii="Times New Roman" w:hAnsi="Times New Roman"/>
          <w:sz w:val="28"/>
          <w:szCs w:val="28"/>
        </w:rPr>
        <w:t xml:space="preserve"> </w:t>
      </w:r>
      <w:r w:rsidRPr="000D15CD">
        <w:rPr>
          <w:rFonts w:ascii="Times New Roman" w:hAnsi="Times New Roman"/>
          <w:sz w:val="28"/>
          <w:szCs w:val="28"/>
        </w:rPr>
        <w:t>для</w:t>
      </w:r>
      <w:r w:rsidR="001956BA" w:rsidRPr="000D15CD">
        <w:rPr>
          <w:rFonts w:ascii="Times New Roman" w:hAnsi="Times New Roman"/>
          <w:sz w:val="28"/>
          <w:szCs w:val="28"/>
        </w:rPr>
        <w:t xml:space="preserve"> получения дохода. </w:t>
      </w:r>
      <w:r w:rsidRPr="000D15CD">
        <w:rPr>
          <w:rFonts w:ascii="Times New Roman" w:hAnsi="Times New Roman"/>
          <w:sz w:val="28"/>
          <w:szCs w:val="28"/>
        </w:rPr>
        <w:t>С точки зрения экономики,</w:t>
      </w:r>
      <w:r w:rsidR="001956BA" w:rsidRPr="000D15CD">
        <w:rPr>
          <w:rFonts w:ascii="Times New Roman" w:hAnsi="Times New Roman"/>
          <w:sz w:val="28"/>
          <w:szCs w:val="28"/>
        </w:rPr>
        <w:t xml:space="preserve"> инвестици</w:t>
      </w:r>
      <w:r w:rsidR="00B354BE" w:rsidRPr="000D15CD">
        <w:rPr>
          <w:rFonts w:ascii="Times New Roman" w:hAnsi="Times New Roman"/>
          <w:sz w:val="28"/>
          <w:szCs w:val="28"/>
        </w:rPr>
        <w:t>и</w:t>
      </w:r>
      <w:r w:rsidR="001956BA" w:rsidRPr="000D15CD">
        <w:rPr>
          <w:rFonts w:ascii="Times New Roman" w:hAnsi="Times New Roman"/>
          <w:sz w:val="28"/>
          <w:szCs w:val="28"/>
        </w:rPr>
        <w:t xml:space="preserve"> </w:t>
      </w:r>
      <w:r w:rsidR="00B354BE" w:rsidRPr="000D15CD">
        <w:rPr>
          <w:rFonts w:ascii="Times New Roman" w:hAnsi="Times New Roman"/>
          <w:sz w:val="28"/>
          <w:szCs w:val="28"/>
        </w:rPr>
        <w:t>-</w:t>
      </w:r>
      <w:r w:rsidR="001956BA" w:rsidRPr="000D15CD">
        <w:rPr>
          <w:rFonts w:ascii="Times New Roman" w:hAnsi="Times New Roman"/>
          <w:sz w:val="28"/>
          <w:szCs w:val="28"/>
        </w:rPr>
        <w:t xml:space="preserve"> это расходы</w:t>
      </w:r>
      <w:r w:rsidR="00B354BE" w:rsidRPr="000D15CD">
        <w:rPr>
          <w:rFonts w:ascii="Times New Roman" w:hAnsi="Times New Roman"/>
          <w:sz w:val="28"/>
          <w:szCs w:val="28"/>
        </w:rPr>
        <w:t xml:space="preserve"> организации для</w:t>
      </w:r>
      <w:r w:rsidR="001956BA" w:rsidRPr="000D15CD">
        <w:rPr>
          <w:rFonts w:ascii="Times New Roman" w:hAnsi="Times New Roman"/>
          <w:sz w:val="28"/>
          <w:szCs w:val="28"/>
        </w:rPr>
        <w:t xml:space="preserve"> создани</w:t>
      </w:r>
      <w:r w:rsidR="00B354BE" w:rsidRPr="000D15CD">
        <w:rPr>
          <w:rFonts w:ascii="Times New Roman" w:hAnsi="Times New Roman"/>
          <w:sz w:val="28"/>
          <w:szCs w:val="28"/>
        </w:rPr>
        <w:t>я</w:t>
      </w:r>
      <w:r w:rsidR="001956BA" w:rsidRPr="000D15CD">
        <w:rPr>
          <w:rFonts w:ascii="Times New Roman" w:hAnsi="Times New Roman"/>
          <w:sz w:val="28"/>
          <w:szCs w:val="28"/>
        </w:rPr>
        <w:t>, расширени</w:t>
      </w:r>
      <w:r w:rsidR="00B354BE" w:rsidRPr="000D15CD">
        <w:rPr>
          <w:rFonts w:ascii="Times New Roman" w:hAnsi="Times New Roman"/>
          <w:sz w:val="28"/>
          <w:szCs w:val="28"/>
        </w:rPr>
        <w:t>я</w:t>
      </w:r>
      <w:r w:rsidR="001956BA" w:rsidRPr="000D15CD">
        <w:rPr>
          <w:rFonts w:ascii="Times New Roman" w:hAnsi="Times New Roman"/>
          <w:sz w:val="28"/>
          <w:szCs w:val="28"/>
        </w:rPr>
        <w:t>, реконструкци</w:t>
      </w:r>
      <w:r w:rsidR="00B354BE" w:rsidRPr="000D15CD">
        <w:rPr>
          <w:rFonts w:ascii="Times New Roman" w:hAnsi="Times New Roman"/>
          <w:sz w:val="28"/>
          <w:szCs w:val="28"/>
        </w:rPr>
        <w:t>и</w:t>
      </w:r>
      <w:r w:rsidR="001956BA" w:rsidRPr="000D15CD">
        <w:rPr>
          <w:rFonts w:ascii="Times New Roman" w:hAnsi="Times New Roman"/>
          <w:sz w:val="28"/>
          <w:szCs w:val="28"/>
        </w:rPr>
        <w:t xml:space="preserve"> и техническо</w:t>
      </w:r>
      <w:r w:rsidR="00B354BE" w:rsidRPr="000D15CD">
        <w:rPr>
          <w:rFonts w:ascii="Times New Roman" w:hAnsi="Times New Roman"/>
          <w:sz w:val="28"/>
          <w:szCs w:val="28"/>
        </w:rPr>
        <w:t>го</w:t>
      </w:r>
      <w:r w:rsidR="001956BA" w:rsidRPr="000D15CD">
        <w:rPr>
          <w:rFonts w:ascii="Times New Roman" w:hAnsi="Times New Roman"/>
          <w:sz w:val="28"/>
          <w:szCs w:val="28"/>
        </w:rPr>
        <w:t xml:space="preserve"> перевооружени</w:t>
      </w:r>
      <w:r w:rsidR="00B354BE" w:rsidRPr="000D15CD">
        <w:rPr>
          <w:rFonts w:ascii="Times New Roman" w:hAnsi="Times New Roman"/>
          <w:sz w:val="28"/>
          <w:szCs w:val="28"/>
        </w:rPr>
        <w:t>я</w:t>
      </w:r>
      <w:r w:rsidR="001956BA" w:rsidRPr="000D15CD">
        <w:rPr>
          <w:rFonts w:ascii="Times New Roman" w:hAnsi="Times New Roman"/>
          <w:sz w:val="28"/>
          <w:szCs w:val="28"/>
        </w:rPr>
        <w:t xml:space="preserve"> основного капитала</w:t>
      </w:r>
      <w:r w:rsidRPr="000D15CD">
        <w:rPr>
          <w:rFonts w:ascii="Times New Roman" w:hAnsi="Times New Roman"/>
          <w:sz w:val="28"/>
          <w:szCs w:val="28"/>
        </w:rPr>
        <w:t xml:space="preserve"> организации и</w:t>
      </w:r>
      <w:r w:rsidR="001956BA" w:rsidRPr="000D15CD">
        <w:rPr>
          <w:rFonts w:ascii="Times New Roman" w:hAnsi="Times New Roman"/>
          <w:sz w:val="28"/>
          <w:szCs w:val="28"/>
        </w:rPr>
        <w:t xml:space="preserve"> изменения</w:t>
      </w:r>
      <w:r w:rsidRPr="000D15CD">
        <w:rPr>
          <w:rFonts w:ascii="Times New Roman" w:hAnsi="Times New Roman"/>
          <w:sz w:val="28"/>
          <w:szCs w:val="28"/>
        </w:rPr>
        <w:t xml:space="preserve"> ее</w:t>
      </w:r>
      <w:r w:rsidR="001956BA" w:rsidRPr="000D15CD">
        <w:rPr>
          <w:rFonts w:ascii="Times New Roman" w:hAnsi="Times New Roman"/>
          <w:sz w:val="28"/>
          <w:szCs w:val="28"/>
        </w:rPr>
        <w:t xml:space="preserve"> оборотного капитала.</w:t>
      </w:r>
    </w:p>
    <w:p w:rsidR="001956BA" w:rsidRPr="00AD7766" w:rsidRDefault="00B354BE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На финансовом рынке</w:t>
      </w:r>
      <w:r w:rsidR="001956BA" w:rsidRPr="00AD7766">
        <w:rPr>
          <w:rFonts w:ascii="Times New Roman" w:hAnsi="Times New Roman"/>
          <w:sz w:val="28"/>
          <w:szCs w:val="28"/>
        </w:rPr>
        <w:t xml:space="preserve"> инвестиции</w:t>
      </w:r>
      <w:r w:rsidRPr="00AD7766">
        <w:rPr>
          <w:rFonts w:ascii="Times New Roman" w:hAnsi="Times New Roman"/>
          <w:sz w:val="28"/>
          <w:szCs w:val="28"/>
        </w:rPr>
        <w:t xml:space="preserve"> это</w:t>
      </w:r>
      <w:r w:rsidR="001956BA" w:rsidRPr="00AD7766">
        <w:rPr>
          <w:rFonts w:ascii="Times New Roman" w:hAnsi="Times New Roman"/>
          <w:sz w:val="28"/>
          <w:szCs w:val="28"/>
        </w:rPr>
        <w:t xml:space="preserve"> процесс</w:t>
      </w:r>
      <w:r w:rsidRPr="00AD7766">
        <w:rPr>
          <w:rFonts w:ascii="Times New Roman" w:hAnsi="Times New Roman"/>
          <w:sz w:val="28"/>
          <w:szCs w:val="28"/>
        </w:rPr>
        <w:t xml:space="preserve"> вложения средств</w:t>
      </w:r>
      <w:r w:rsidR="0043070A" w:rsidRPr="00AD7766">
        <w:rPr>
          <w:rFonts w:ascii="Times New Roman" w:hAnsi="Times New Roman"/>
          <w:sz w:val="28"/>
          <w:szCs w:val="28"/>
        </w:rPr>
        <w:t>,</w:t>
      </w:r>
      <w:r w:rsidRPr="00AD7766">
        <w:rPr>
          <w:rFonts w:ascii="Times New Roman" w:hAnsi="Times New Roman"/>
          <w:sz w:val="28"/>
          <w:szCs w:val="28"/>
        </w:rPr>
        <w:t xml:space="preserve"> в любой форме, который непосредственно </w:t>
      </w:r>
      <w:r w:rsidR="001956BA" w:rsidRPr="00AD7766">
        <w:rPr>
          <w:rFonts w:ascii="Times New Roman" w:hAnsi="Times New Roman"/>
          <w:sz w:val="28"/>
          <w:szCs w:val="28"/>
        </w:rPr>
        <w:t xml:space="preserve">связан с </w:t>
      </w:r>
      <w:r w:rsidR="001956BA" w:rsidRPr="004E2208">
        <w:rPr>
          <w:rFonts w:ascii="Times New Roman" w:hAnsi="Times New Roman"/>
          <w:sz w:val="28"/>
          <w:szCs w:val="28"/>
        </w:rPr>
        <w:t xml:space="preserve">получением </w:t>
      </w:r>
      <w:r w:rsidR="004E2208" w:rsidRPr="004E2208">
        <w:rPr>
          <w:rFonts w:ascii="Times New Roman" w:hAnsi="Times New Roman"/>
          <w:sz w:val="28"/>
          <w:szCs w:val="28"/>
        </w:rPr>
        <w:t>прибыли</w:t>
      </w:r>
      <w:r w:rsidR="001956BA" w:rsidRPr="004E2208">
        <w:rPr>
          <w:rFonts w:ascii="Times New Roman" w:hAnsi="Times New Roman"/>
          <w:sz w:val="28"/>
          <w:szCs w:val="28"/>
        </w:rPr>
        <w:t xml:space="preserve">, или </w:t>
      </w:r>
      <w:r w:rsidR="004E2208" w:rsidRPr="004E2208">
        <w:rPr>
          <w:rFonts w:ascii="Times New Roman" w:hAnsi="Times New Roman"/>
          <w:sz w:val="28"/>
          <w:szCs w:val="28"/>
        </w:rPr>
        <w:t>другого</w:t>
      </w:r>
      <w:r w:rsidR="001956BA" w:rsidRPr="004E2208">
        <w:rPr>
          <w:rFonts w:ascii="Times New Roman" w:hAnsi="Times New Roman"/>
          <w:sz w:val="28"/>
          <w:szCs w:val="28"/>
        </w:rPr>
        <w:t xml:space="preserve"> положительного эффекта.</w:t>
      </w:r>
      <w:r w:rsidR="0043070A" w:rsidRPr="004E2208">
        <w:rPr>
          <w:rFonts w:ascii="Times New Roman" w:hAnsi="Times New Roman"/>
          <w:sz w:val="28"/>
          <w:szCs w:val="28"/>
        </w:rPr>
        <w:t xml:space="preserve"> </w:t>
      </w:r>
      <w:r w:rsidR="004E2208">
        <w:rPr>
          <w:rFonts w:ascii="Times New Roman" w:hAnsi="Times New Roman"/>
          <w:sz w:val="28"/>
          <w:szCs w:val="28"/>
        </w:rPr>
        <w:t xml:space="preserve">Инвестиции – ресурс, </w:t>
      </w:r>
      <w:r w:rsidR="0043070A" w:rsidRPr="00AD7766">
        <w:rPr>
          <w:rFonts w:ascii="Times New Roman" w:hAnsi="Times New Roman"/>
          <w:sz w:val="28"/>
          <w:szCs w:val="28"/>
        </w:rPr>
        <w:t xml:space="preserve">при </w:t>
      </w:r>
      <w:r w:rsidR="001956BA" w:rsidRPr="00AD7766">
        <w:rPr>
          <w:rFonts w:ascii="Times New Roman" w:hAnsi="Times New Roman"/>
          <w:sz w:val="28"/>
          <w:szCs w:val="28"/>
        </w:rPr>
        <w:t>затрачива</w:t>
      </w:r>
      <w:r w:rsidR="0043070A" w:rsidRPr="00AD7766">
        <w:rPr>
          <w:rFonts w:ascii="Times New Roman" w:hAnsi="Times New Roman"/>
          <w:sz w:val="28"/>
          <w:szCs w:val="28"/>
        </w:rPr>
        <w:t xml:space="preserve">нии </w:t>
      </w:r>
      <w:r w:rsidR="001956BA" w:rsidRPr="00AD7766">
        <w:rPr>
          <w:rFonts w:ascii="Times New Roman" w:hAnsi="Times New Roman"/>
          <w:sz w:val="28"/>
          <w:szCs w:val="28"/>
        </w:rPr>
        <w:t>котор</w:t>
      </w:r>
      <w:r w:rsidR="0043070A" w:rsidRPr="00AD7766">
        <w:rPr>
          <w:rFonts w:ascii="Times New Roman" w:hAnsi="Times New Roman"/>
          <w:sz w:val="28"/>
          <w:szCs w:val="28"/>
        </w:rPr>
        <w:t>ого</w:t>
      </w:r>
      <w:r w:rsidR="001956BA" w:rsidRPr="00AD7766">
        <w:rPr>
          <w:rFonts w:ascii="Times New Roman" w:hAnsi="Times New Roman"/>
          <w:sz w:val="28"/>
          <w:szCs w:val="28"/>
        </w:rPr>
        <w:t xml:space="preserve">, </w:t>
      </w:r>
      <w:r w:rsidR="001956BA" w:rsidRPr="004E2208">
        <w:rPr>
          <w:rFonts w:ascii="Times New Roman" w:hAnsi="Times New Roman"/>
          <w:sz w:val="28"/>
          <w:szCs w:val="28"/>
        </w:rPr>
        <w:t xml:space="preserve">можно получить </w:t>
      </w:r>
      <w:r w:rsidR="004E2208" w:rsidRPr="004E2208">
        <w:rPr>
          <w:rFonts w:ascii="Times New Roman" w:hAnsi="Times New Roman"/>
          <w:sz w:val="28"/>
          <w:szCs w:val="28"/>
        </w:rPr>
        <w:t>запланированный</w:t>
      </w:r>
      <w:r w:rsidR="001956BA" w:rsidRPr="004E2208">
        <w:rPr>
          <w:rFonts w:ascii="Times New Roman" w:hAnsi="Times New Roman"/>
          <w:sz w:val="28"/>
          <w:szCs w:val="28"/>
        </w:rPr>
        <w:t xml:space="preserve"> результат. </w:t>
      </w:r>
      <w:r w:rsidR="00980C93" w:rsidRPr="00980C93">
        <w:rPr>
          <w:rFonts w:ascii="Times New Roman" w:hAnsi="Times New Roman"/>
          <w:sz w:val="28"/>
          <w:szCs w:val="28"/>
        </w:rPr>
        <w:t xml:space="preserve">Если затраты инвестиций не приводят к желаемому результату, то они становятся бесполезными. </w:t>
      </w:r>
      <w:r w:rsidR="004E2208" w:rsidRPr="00980C93">
        <w:rPr>
          <w:rFonts w:ascii="Times New Roman" w:hAnsi="Times New Roman"/>
          <w:sz w:val="28"/>
          <w:szCs w:val="28"/>
        </w:rPr>
        <w:t>Поэтому</w:t>
      </w:r>
      <w:r w:rsidR="001956BA" w:rsidRPr="00980C93">
        <w:rPr>
          <w:rFonts w:ascii="Times New Roman" w:hAnsi="Times New Roman"/>
          <w:sz w:val="28"/>
          <w:szCs w:val="28"/>
        </w:rPr>
        <w:t xml:space="preserve"> сущность инвестиций</w:t>
      </w:r>
      <w:r w:rsidR="00D46395" w:rsidRPr="00980C93">
        <w:rPr>
          <w:rFonts w:ascii="Times New Roman" w:hAnsi="Times New Roman"/>
          <w:sz w:val="28"/>
          <w:szCs w:val="28"/>
        </w:rPr>
        <w:t xml:space="preserve"> закл</w:t>
      </w:r>
      <w:r w:rsidR="00D46395" w:rsidRPr="004E2208">
        <w:rPr>
          <w:rFonts w:ascii="Times New Roman" w:hAnsi="Times New Roman"/>
          <w:sz w:val="28"/>
          <w:szCs w:val="28"/>
        </w:rPr>
        <w:t>ючается в сочетание</w:t>
      </w:r>
      <w:r w:rsidR="001956BA" w:rsidRPr="004E2208">
        <w:rPr>
          <w:rFonts w:ascii="Times New Roman" w:hAnsi="Times New Roman"/>
          <w:sz w:val="28"/>
          <w:szCs w:val="28"/>
        </w:rPr>
        <w:t xml:space="preserve"> в себе двух сторон инвестиционной деятельности</w:t>
      </w:r>
      <w:r w:rsidR="004E2208" w:rsidRPr="004E2208">
        <w:rPr>
          <w:rFonts w:ascii="Times New Roman" w:hAnsi="Times New Roman"/>
          <w:sz w:val="28"/>
          <w:szCs w:val="28"/>
        </w:rPr>
        <w:t>:</w:t>
      </w:r>
      <w:r w:rsidR="001956BA" w:rsidRPr="004E2208">
        <w:rPr>
          <w:rFonts w:ascii="Times New Roman" w:hAnsi="Times New Roman"/>
          <w:sz w:val="28"/>
          <w:szCs w:val="28"/>
        </w:rPr>
        <w:t xml:space="preserve"> затрат ресурсов и результатов</w:t>
      </w:r>
      <w:r w:rsidR="004E2208" w:rsidRPr="004E2208">
        <w:rPr>
          <w:rFonts w:ascii="Times New Roman" w:hAnsi="Times New Roman"/>
          <w:sz w:val="28"/>
          <w:szCs w:val="28"/>
        </w:rPr>
        <w:t xml:space="preserve"> от вложенных инвестиций</w:t>
      </w:r>
      <w:r w:rsidR="001956BA" w:rsidRPr="004E2208">
        <w:rPr>
          <w:rFonts w:ascii="Times New Roman" w:hAnsi="Times New Roman"/>
          <w:sz w:val="28"/>
          <w:szCs w:val="28"/>
        </w:rPr>
        <w:t xml:space="preserve">. </w:t>
      </w:r>
    </w:p>
    <w:p w:rsidR="001956BA" w:rsidRPr="00AD7766" w:rsidRDefault="00D529D0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29D0">
        <w:rPr>
          <w:rFonts w:ascii="Times New Roman" w:hAnsi="Times New Roman"/>
          <w:sz w:val="28"/>
          <w:szCs w:val="28"/>
        </w:rPr>
        <w:t>Инвестиции – финансовый ресурс,</w:t>
      </w:r>
      <w:r w:rsidR="001956BA" w:rsidRPr="00D529D0">
        <w:rPr>
          <w:rFonts w:ascii="Times New Roman" w:hAnsi="Times New Roman"/>
          <w:sz w:val="28"/>
          <w:szCs w:val="28"/>
        </w:rPr>
        <w:t xml:space="preserve"> представляю</w:t>
      </w:r>
      <w:r w:rsidRPr="00D529D0">
        <w:rPr>
          <w:rFonts w:ascii="Times New Roman" w:hAnsi="Times New Roman"/>
          <w:sz w:val="28"/>
          <w:szCs w:val="28"/>
        </w:rPr>
        <w:t xml:space="preserve">щий собой </w:t>
      </w:r>
      <w:r w:rsidR="001956BA" w:rsidRPr="00D529D0">
        <w:rPr>
          <w:rFonts w:ascii="Times New Roman" w:hAnsi="Times New Roman"/>
          <w:sz w:val="28"/>
          <w:szCs w:val="28"/>
        </w:rPr>
        <w:t>использование финансов в форме</w:t>
      </w:r>
      <w:r w:rsidRPr="00D529D0">
        <w:rPr>
          <w:rFonts w:ascii="Times New Roman" w:hAnsi="Times New Roman"/>
          <w:sz w:val="28"/>
          <w:szCs w:val="28"/>
        </w:rPr>
        <w:t xml:space="preserve"> капиталовложений, как</w:t>
      </w:r>
      <w:r w:rsidR="001956BA" w:rsidRPr="00D529D0">
        <w:rPr>
          <w:rFonts w:ascii="Times New Roman" w:hAnsi="Times New Roman"/>
          <w:sz w:val="28"/>
          <w:szCs w:val="28"/>
        </w:rPr>
        <w:t xml:space="preserve"> краткосрочных</w:t>
      </w:r>
      <w:r w:rsidRPr="00D529D0">
        <w:rPr>
          <w:rFonts w:ascii="Times New Roman" w:hAnsi="Times New Roman"/>
          <w:sz w:val="28"/>
          <w:szCs w:val="28"/>
        </w:rPr>
        <w:t>, так и долгосрочных</w:t>
      </w:r>
      <w:r w:rsidR="001956BA" w:rsidRPr="00D529D0">
        <w:rPr>
          <w:rFonts w:ascii="Times New Roman" w:hAnsi="Times New Roman"/>
          <w:sz w:val="28"/>
          <w:szCs w:val="28"/>
        </w:rPr>
        <w:t xml:space="preserve">. </w:t>
      </w:r>
      <w:r w:rsidRPr="00D529D0">
        <w:rPr>
          <w:rFonts w:ascii="Times New Roman" w:hAnsi="Times New Roman"/>
          <w:sz w:val="28"/>
          <w:szCs w:val="28"/>
        </w:rPr>
        <w:t>Инвестиции можно разделить на такие виды как:</w:t>
      </w:r>
      <w:r w:rsidR="001956BA" w:rsidRPr="00D529D0">
        <w:rPr>
          <w:rFonts w:ascii="Times New Roman" w:hAnsi="Times New Roman"/>
          <w:sz w:val="28"/>
          <w:szCs w:val="28"/>
        </w:rPr>
        <w:t xml:space="preserve"> </w:t>
      </w:r>
      <w:r w:rsidRPr="00D529D0">
        <w:rPr>
          <w:rFonts w:ascii="Times New Roman" w:hAnsi="Times New Roman"/>
          <w:sz w:val="28"/>
          <w:szCs w:val="28"/>
        </w:rPr>
        <w:t xml:space="preserve">прямые, </w:t>
      </w:r>
      <w:r w:rsidR="001956BA" w:rsidRPr="00D529D0">
        <w:rPr>
          <w:rFonts w:ascii="Times New Roman" w:hAnsi="Times New Roman"/>
          <w:sz w:val="28"/>
          <w:szCs w:val="28"/>
        </w:rPr>
        <w:t>венчурные, портфельные и аннуитеты</w:t>
      </w:r>
      <w:r w:rsidRPr="00D529D0">
        <w:rPr>
          <w:rFonts w:ascii="Times New Roman" w:hAnsi="Times New Roman"/>
          <w:sz w:val="28"/>
          <w:szCs w:val="28"/>
        </w:rPr>
        <w:t xml:space="preserve"> [12</w:t>
      </w:r>
      <w:r w:rsidR="008B6FC1" w:rsidRPr="00D529D0">
        <w:rPr>
          <w:rFonts w:ascii="Times New Roman" w:hAnsi="Times New Roman"/>
          <w:sz w:val="28"/>
          <w:szCs w:val="28"/>
        </w:rPr>
        <w:t>, 2</w:t>
      </w:r>
      <w:r w:rsidRPr="00D529D0">
        <w:rPr>
          <w:rFonts w:ascii="Times New Roman" w:hAnsi="Times New Roman"/>
          <w:sz w:val="28"/>
          <w:szCs w:val="28"/>
        </w:rPr>
        <w:t>9</w:t>
      </w:r>
      <w:r w:rsidR="008B6FC1" w:rsidRPr="00D529D0">
        <w:rPr>
          <w:rFonts w:ascii="Times New Roman" w:hAnsi="Times New Roman"/>
          <w:sz w:val="28"/>
          <w:szCs w:val="28"/>
        </w:rPr>
        <w:t>]</w:t>
      </w:r>
      <w:r w:rsidR="001956BA" w:rsidRPr="00D529D0">
        <w:rPr>
          <w:rFonts w:ascii="Times New Roman" w:hAnsi="Times New Roman"/>
          <w:sz w:val="28"/>
          <w:szCs w:val="28"/>
        </w:rPr>
        <w:t>.</w:t>
      </w:r>
    </w:p>
    <w:p w:rsidR="00AE5807" w:rsidRPr="00C11037" w:rsidRDefault="00AE5807" w:rsidP="00F5197C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AD7766">
        <w:rPr>
          <w:rFonts w:ascii="Times New Roman" w:hAnsi="Times New Roman"/>
          <w:sz w:val="28"/>
          <w:szCs w:val="28"/>
        </w:rPr>
        <w:t xml:space="preserve">Прямые инвестиции вкладываются, непосредственно, в уставный капитал организации, </w:t>
      </w:r>
      <w:r>
        <w:rPr>
          <w:rFonts w:ascii="Times New Roman" w:hAnsi="Times New Roman"/>
          <w:sz w:val="28"/>
          <w:szCs w:val="28"/>
        </w:rPr>
        <w:t xml:space="preserve"> основная цель данных инвестиций получение дохода и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Pr="00C11037">
        <w:rPr>
          <w:rFonts w:ascii="Times New Roman" w:hAnsi="Times New Roman"/>
          <w:color w:val="000000"/>
          <w:sz w:val="28"/>
          <w:szCs w:val="28"/>
        </w:rPr>
        <w:t>прав на управление в организации.</w:t>
      </w:r>
    </w:p>
    <w:p w:rsidR="001956BA" w:rsidRPr="00C11037" w:rsidRDefault="001956BA" w:rsidP="00F5197C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1037">
        <w:rPr>
          <w:rFonts w:ascii="Times New Roman" w:hAnsi="Times New Roman"/>
          <w:color w:val="000000"/>
          <w:sz w:val="28"/>
          <w:szCs w:val="28"/>
        </w:rPr>
        <w:t>Венчурны</w:t>
      </w:r>
      <w:r w:rsidR="00AE5807" w:rsidRPr="00C11037">
        <w:rPr>
          <w:rFonts w:ascii="Times New Roman" w:hAnsi="Times New Roman"/>
          <w:color w:val="000000"/>
          <w:sz w:val="28"/>
          <w:szCs w:val="28"/>
        </w:rPr>
        <w:t>е инвестиции</w:t>
      </w:r>
      <w:r w:rsidRPr="00C1103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AE5807" w:rsidRPr="00C110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3" w:tooltip="Капитал" w:history="1">
        <w:r w:rsidR="00AE5807" w:rsidRPr="00C11037">
          <w:rPr>
            <w:rStyle w:val="ae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капитал</w:t>
        </w:r>
      </w:hyperlink>
      <w:r w:rsidR="00AE5807" w:rsidRPr="00C110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4" w:tooltip="Инвестор" w:history="1">
        <w:r w:rsidR="00AE5807" w:rsidRPr="00C11037">
          <w:rPr>
            <w:rStyle w:val="ae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инвесторов</w:t>
        </w:r>
      </w:hyperlink>
      <w:r w:rsidR="00AE5807" w:rsidRPr="00C11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предназначенный для</w:t>
      </w:r>
      <w:r w:rsidR="00AE5807" w:rsidRPr="00C110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5" w:tooltip="Финансы" w:history="1">
        <w:r w:rsidR="00AE5807" w:rsidRPr="00C11037">
          <w:rPr>
            <w:rStyle w:val="ae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финансирования</w:t>
        </w:r>
      </w:hyperlink>
      <w:r w:rsidR="00AE5807" w:rsidRPr="00C110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E5807" w:rsidRPr="00C11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новых, растущих или борющихся за место на </w:t>
      </w:r>
      <w:hyperlink r:id="rId16" w:tooltip="Рынок" w:history="1">
        <w:r w:rsidR="00AE5807" w:rsidRPr="00C11037">
          <w:rPr>
            <w:rStyle w:val="ae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рынке</w:t>
        </w:r>
      </w:hyperlink>
      <w:r w:rsidR="00AE5807" w:rsidRPr="00C110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7" w:tooltip="Предприятие" w:history="1">
        <w:r w:rsidR="00AE5807" w:rsidRPr="00C11037">
          <w:rPr>
            <w:rStyle w:val="ae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предприятий</w:t>
        </w:r>
      </w:hyperlink>
      <w:r w:rsidR="00AE5807" w:rsidRPr="00C110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E5807" w:rsidRPr="00C11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фирм, и поэтому сопряжённый с высокой или относительно высокой степенью</w:t>
      </w:r>
      <w:r w:rsidR="00AE5807" w:rsidRPr="00C110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8" w:tooltip="Риск" w:history="1">
        <w:r w:rsidR="00AE5807" w:rsidRPr="00C11037">
          <w:rPr>
            <w:rStyle w:val="ae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риска</w:t>
        </w:r>
      </w:hyperlink>
      <w:r w:rsidRPr="00C11037">
        <w:rPr>
          <w:rFonts w:ascii="Times New Roman" w:hAnsi="Times New Roman"/>
          <w:color w:val="000000"/>
          <w:sz w:val="28"/>
          <w:szCs w:val="28"/>
        </w:rPr>
        <w:t>.</w:t>
      </w:r>
      <w:r w:rsidR="00C40BCE" w:rsidRPr="00C11037">
        <w:rPr>
          <w:rFonts w:ascii="Times New Roman" w:hAnsi="Times New Roman"/>
          <w:color w:val="000000"/>
          <w:sz w:val="28"/>
          <w:szCs w:val="28"/>
        </w:rPr>
        <w:t xml:space="preserve"> Венчурные инвестиции </w:t>
      </w:r>
      <w:r w:rsidRPr="00C11037">
        <w:rPr>
          <w:rFonts w:ascii="Times New Roman" w:hAnsi="Times New Roman"/>
          <w:color w:val="000000"/>
          <w:sz w:val="28"/>
          <w:szCs w:val="28"/>
        </w:rPr>
        <w:t>сочета</w:t>
      </w:r>
      <w:r w:rsidR="00C40BCE" w:rsidRPr="00C11037">
        <w:rPr>
          <w:rFonts w:ascii="Times New Roman" w:hAnsi="Times New Roman"/>
          <w:color w:val="000000"/>
          <w:sz w:val="28"/>
          <w:szCs w:val="28"/>
        </w:rPr>
        <w:t>ю</w:t>
      </w:r>
      <w:r w:rsidRPr="00C11037">
        <w:rPr>
          <w:rFonts w:ascii="Times New Roman" w:hAnsi="Times New Roman"/>
          <w:color w:val="000000"/>
          <w:sz w:val="28"/>
          <w:szCs w:val="28"/>
        </w:rPr>
        <w:t>т в себе различные формы капитала</w:t>
      </w:r>
      <w:r w:rsidR="00C40BCE" w:rsidRPr="00C11037">
        <w:rPr>
          <w:rFonts w:ascii="Times New Roman" w:hAnsi="Times New Roman"/>
          <w:color w:val="000000"/>
          <w:sz w:val="28"/>
          <w:szCs w:val="28"/>
        </w:rPr>
        <w:t xml:space="preserve"> таких как</w:t>
      </w:r>
      <w:r w:rsidRPr="00C11037">
        <w:rPr>
          <w:rFonts w:ascii="Times New Roman" w:hAnsi="Times New Roman"/>
          <w:color w:val="000000"/>
          <w:sz w:val="28"/>
          <w:szCs w:val="28"/>
        </w:rPr>
        <w:t>: ссудн</w:t>
      </w:r>
      <w:r w:rsidR="00C40BCE" w:rsidRPr="00C11037">
        <w:rPr>
          <w:rFonts w:ascii="Times New Roman" w:hAnsi="Times New Roman"/>
          <w:color w:val="000000"/>
          <w:sz w:val="28"/>
          <w:szCs w:val="28"/>
        </w:rPr>
        <w:t>ый</w:t>
      </w:r>
      <w:r w:rsidRPr="00C11037">
        <w:rPr>
          <w:rFonts w:ascii="Times New Roman" w:hAnsi="Times New Roman"/>
          <w:color w:val="000000"/>
          <w:sz w:val="28"/>
          <w:szCs w:val="28"/>
        </w:rPr>
        <w:t>, акционерн</w:t>
      </w:r>
      <w:r w:rsidR="00C40BCE" w:rsidRPr="00C11037">
        <w:rPr>
          <w:rFonts w:ascii="Times New Roman" w:hAnsi="Times New Roman"/>
          <w:color w:val="000000"/>
          <w:sz w:val="28"/>
          <w:szCs w:val="28"/>
        </w:rPr>
        <w:t>ый</w:t>
      </w:r>
      <w:r w:rsidRPr="00C1103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11037"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предпринимательск</w:t>
      </w:r>
      <w:r w:rsidR="00C40BCE" w:rsidRPr="00C11037">
        <w:rPr>
          <w:rFonts w:ascii="Times New Roman" w:hAnsi="Times New Roman"/>
          <w:color w:val="000000"/>
          <w:sz w:val="28"/>
          <w:szCs w:val="28"/>
        </w:rPr>
        <w:t>ий</w:t>
      </w:r>
      <w:r w:rsidRPr="00C11037">
        <w:rPr>
          <w:rFonts w:ascii="Times New Roman" w:hAnsi="Times New Roman"/>
          <w:color w:val="000000"/>
          <w:sz w:val="28"/>
          <w:szCs w:val="28"/>
        </w:rPr>
        <w:t>.</w:t>
      </w:r>
    </w:p>
    <w:p w:rsidR="006F1F26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80CB6">
        <w:rPr>
          <w:rFonts w:ascii="Times New Roman" w:hAnsi="Times New Roman"/>
          <w:sz w:val="28"/>
          <w:szCs w:val="28"/>
        </w:rPr>
        <w:t>Портфельны</w:t>
      </w:r>
      <w:r w:rsidR="006F1F26" w:rsidRPr="00680CB6">
        <w:rPr>
          <w:rFonts w:ascii="Times New Roman" w:hAnsi="Times New Roman"/>
          <w:sz w:val="28"/>
          <w:szCs w:val="28"/>
        </w:rPr>
        <w:t xml:space="preserve">е инвестиции </w:t>
      </w:r>
      <w:r w:rsidR="00680CB6">
        <w:rPr>
          <w:rFonts w:ascii="Times New Roman" w:hAnsi="Times New Roman"/>
          <w:sz w:val="28"/>
          <w:szCs w:val="28"/>
        </w:rPr>
        <w:t xml:space="preserve"> это</w:t>
      </w:r>
      <w:r w:rsidR="006F1F26" w:rsidRPr="00AD7766">
        <w:rPr>
          <w:rFonts w:ascii="Times New Roman" w:hAnsi="Times New Roman"/>
          <w:sz w:val="28"/>
          <w:szCs w:val="28"/>
        </w:rPr>
        <w:t xml:space="preserve"> совокупность ценных бумаг, принадлежащих одному инвестору, вкладываемые в хозяйственную деятельность в целях получения дохода.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Аннуитеты </w:t>
      </w:r>
      <w:r w:rsidR="0076473F" w:rsidRPr="00AD7766">
        <w:rPr>
          <w:rFonts w:ascii="Times New Roman" w:hAnsi="Times New Roman"/>
          <w:sz w:val="28"/>
          <w:szCs w:val="28"/>
        </w:rPr>
        <w:t>(</w:t>
      </w:r>
      <w:r w:rsidRPr="00AD7766">
        <w:rPr>
          <w:rFonts w:ascii="Times New Roman" w:hAnsi="Times New Roman"/>
          <w:sz w:val="28"/>
          <w:szCs w:val="28"/>
        </w:rPr>
        <w:t>инвестиции</w:t>
      </w:r>
      <w:r w:rsidR="0076473F" w:rsidRPr="00AD7766">
        <w:rPr>
          <w:rFonts w:ascii="Times New Roman" w:hAnsi="Times New Roman"/>
          <w:sz w:val="28"/>
          <w:szCs w:val="28"/>
        </w:rPr>
        <w:t>)</w:t>
      </w:r>
      <w:r w:rsidRPr="00AD7766">
        <w:rPr>
          <w:rFonts w:ascii="Times New Roman" w:hAnsi="Times New Roman"/>
          <w:sz w:val="28"/>
          <w:szCs w:val="28"/>
        </w:rPr>
        <w:t>,</w:t>
      </w:r>
      <w:r w:rsidR="00A34204">
        <w:rPr>
          <w:rFonts w:ascii="Times New Roman" w:hAnsi="Times New Roman"/>
          <w:sz w:val="28"/>
          <w:szCs w:val="28"/>
        </w:rPr>
        <w:t xml:space="preserve"> или финансовая рента – это </w:t>
      </w:r>
      <w:r w:rsidR="00A34204" w:rsidRPr="00A34204">
        <w:rPr>
          <w:rFonts w:ascii="Times New Roman" w:hAnsi="Times New Roman"/>
          <w:sz w:val="28"/>
          <w:szCs w:val="28"/>
        </w:rPr>
        <w:t>инвестиции</w:t>
      </w:r>
      <w:r w:rsidR="0076473F" w:rsidRPr="00A34204">
        <w:rPr>
          <w:rFonts w:ascii="Times New Roman" w:hAnsi="Times New Roman"/>
          <w:sz w:val="28"/>
          <w:szCs w:val="28"/>
        </w:rPr>
        <w:t xml:space="preserve"> в </w:t>
      </w:r>
      <w:r w:rsidR="00A34204" w:rsidRPr="00A34204">
        <w:rPr>
          <w:rFonts w:ascii="Times New Roman" w:hAnsi="Times New Roman"/>
          <w:sz w:val="28"/>
          <w:szCs w:val="28"/>
        </w:rPr>
        <w:t>пенсионные и страховые фонды. Данные инвестиции</w:t>
      </w:r>
      <w:r w:rsidRPr="00A34204">
        <w:rPr>
          <w:rFonts w:ascii="Times New Roman" w:hAnsi="Times New Roman"/>
          <w:sz w:val="28"/>
          <w:szCs w:val="28"/>
        </w:rPr>
        <w:t xml:space="preserve"> приносят определенный доход через регулярные промежутки времени.</w:t>
      </w:r>
    </w:p>
    <w:p w:rsidR="001956BA" w:rsidRPr="00AD7766" w:rsidRDefault="0076473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Классификация инвестиций на микроуровне и макроуровне необходима для более точного и детального</w:t>
      </w:r>
      <w:r w:rsidR="001956BA" w:rsidRPr="00AD7766">
        <w:rPr>
          <w:rFonts w:ascii="Times New Roman" w:hAnsi="Times New Roman"/>
          <w:sz w:val="28"/>
          <w:szCs w:val="28"/>
        </w:rPr>
        <w:t xml:space="preserve"> </w:t>
      </w:r>
      <w:r w:rsidR="001956BA" w:rsidRPr="004160AA">
        <w:rPr>
          <w:rFonts w:ascii="Times New Roman" w:hAnsi="Times New Roman"/>
          <w:sz w:val="28"/>
          <w:szCs w:val="28"/>
        </w:rPr>
        <w:t xml:space="preserve">анализа, учета, планирования и повышения эффективности инвестиций. </w:t>
      </w:r>
      <w:r w:rsidR="004160AA" w:rsidRPr="004160AA">
        <w:rPr>
          <w:rFonts w:ascii="Times New Roman" w:hAnsi="Times New Roman"/>
          <w:sz w:val="28"/>
          <w:szCs w:val="28"/>
        </w:rPr>
        <w:t>Она</w:t>
      </w:r>
      <w:r w:rsidR="001956BA" w:rsidRPr="004160AA">
        <w:rPr>
          <w:rFonts w:ascii="Times New Roman" w:hAnsi="Times New Roman"/>
          <w:sz w:val="28"/>
          <w:szCs w:val="28"/>
        </w:rPr>
        <w:t xml:space="preserve"> позволяет не только </w:t>
      </w:r>
      <w:r w:rsidRPr="004160AA">
        <w:rPr>
          <w:rFonts w:ascii="Times New Roman" w:hAnsi="Times New Roman"/>
          <w:sz w:val="28"/>
          <w:szCs w:val="28"/>
        </w:rPr>
        <w:t xml:space="preserve">грамотно учитывать, но и многосторонне </w:t>
      </w:r>
      <w:r w:rsidR="001956BA" w:rsidRPr="004160AA">
        <w:rPr>
          <w:rFonts w:ascii="Times New Roman" w:hAnsi="Times New Roman"/>
          <w:sz w:val="28"/>
          <w:szCs w:val="28"/>
        </w:rPr>
        <w:t>анализировать</w:t>
      </w:r>
      <w:r w:rsidRPr="004160AA">
        <w:rPr>
          <w:rFonts w:ascii="Times New Roman" w:hAnsi="Times New Roman"/>
          <w:sz w:val="28"/>
          <w:szCs w:val="28"/>
        </w:rPr>
        <w:t xml:space="preserve"> их</w:t>
      </w:r>
      <w:r w:rsidR="001956BA" w:rsidRPr="004160AA">
        <w:rPr>
          <w:rFonts w:ascii="Times New Roman" w:hAnsi="Times New Roman"/>
          <w:sz w:val="28"/>
          <w:szCs w:val="28"/>
        </w:rPr>
        <w:t xml:space="preserve"> уровень использования</w:t>
      </w:r>
      <w:r w:rsidR="004160AA" w:rsidRPr="004160AA">
        <w:rPr>
          <w:rFonts w:ascii="Times New Roman" w:hAnsi="Times New Roman"/>
          <w:sz w:val="28"/>
          <w:szCs w:val="28"/>
        </w:rPr>
        <w:t>.</w:t>
      </w:r>
      <w:r w:rsidR="001956BA" w:rsidRPr="004160AA">
        <w:rPr>
          <w:rFonts w:ascii="Times New Roman" w:hAnsi="Times New Roman"/>
          <w:sz w:val="28"/>
          <w:szCs w:val="28"/>
        </w:rPr>
        <w:t xml:space="preserve"> </w:t>
      </w:r>
      <w:r w:rsidR="004160AA" w:rsidRPr="004160AA">
        <w:rPr>
          <w:rFonts w:ascii="Times New Roman" w:hAnsi="Times New Roman"/>
          <w:sz w:val="28"/>
          <w:szCs w:val="28"/>
        </w:rPr>
        <w:t>Н</w:t>
      </w:r>
      <w:r w:rsidR="001956BA" w:rsidRPr="004160AA">
        <w:rPr>
          <w:rFonts w:ascii="Times New Roman" w:hAnsi="Times New Roman"/>
          <w:sz w:val="28"/>
          <w:szCs w:val="28"/>
        </w:rPr>
        <w:t xml:space="preserve">а этой </w:t>
      </w:r>
      <w:proofErr w:type="gramStart"/>
      <w:r w:rsidR="001956BA" w:rsidRPr="004160AA">
        <w:rPr>
          <w:rFonts w:ascii="Times New Roman" w:hAnsi="Times New Roman"/>
          <w:sz w:val="28"/>
          <w:szCs w:val="28"/>
        </w:rPr>
        <w:t>основе</w:t>
      </w:r>
      <w:proofErr w:type="gramEnd"/>
      <w:r w:rsidR="004160AA" w:rsidRPr="004160AA">
        <w:rPr>
          <w:rFonts w:ascii="Times New Roman" w:hAnsi="Times New Roman"/>
          <w:sz w:val="28"/>
          <w:szCs w:val="28"/>
        </w:rPr>
        <w:t xml:space="preserve"> возможно</w:t>
      </w:r>
      <w:r w:rsidR="001956BA" w:rsidRPr="004160AA">
        <w:rPr>
          <w:rFonts w:ascii="Times New Roman" w:hAnsi="Times New Roman"/>
          <w:sz w:val="28"/>
          <w:szCs w:val="28"/>
        </w:rPr>
        <w:t xml:space="preserve"> получ</w:t>
      </w:r>
      <w:r w:rsidR="004160AA" w:rsidRPr="004160AA">
        <w:rPr>
          <w:rFonts w:ascii="Times New Roman" w:hAnsi="Times New Roman"/>
          <w:sz w:val="28"/>
          <w:szCs w:val="28"/>
        </w:rPr>
        <w:t>ить</w:t>
      </w:r>
      <w:r w:rsidR="001956BA" w:rsidRPr="004160AA">
        <w:rPr>
          <w:rFonts w:ascii="Times New Roman" w:hAnsi="Times New Roman"/>
          <w:sz w:val="28"/>
          <w:szCs w:val="28"/>
        </w:rPr>
        <w:t xml:space="preserve"> </w:t>
      </w:r>
      <w:r w:rsidR="004160AA" w:rsidRPr="004160AA">
        <w:rPr>
          <w:rFonts w:ascii="Times New Roman" w:hAnsi="Times New Roman"/>
          <w:sz w:val="28"/>
          <w:szCs w:val="28"/>
        </w:rPr>
        <w:t>точную</w:t>
      </w:r>
      <w:r w:rsidR="001956BA" w:rsidRPr="004160AA">
        <w:rPr>
          <w:rFonts w:ascii="Times New Roman" w:hAnsi="Times New Roman"/>
          <w:sz w:val="28"/>
          <w:szCs w:val="28"/>
        </w:rPr>
        <w:t xml:space="preserve"> информацию</w:t>
      </w:r>
      <w:r w:rsidR="004160AA" w:rsidRPr="004160AA">
        <w:rPr>
          <w:rFonts w:ascii="Times New Roman" w:hAnsi="Times New Roman"/>
          <w:sz w:val="28"/>
          <w:szCs w:val="28"/>
        </w:rPr>
        <w:t>, которая поможет</w:t>
      </w:r>
      <w:r w:rsidR="001956BA" w:rsidRPr="004160AA">
        <w:rPr>
          <w:rFonts w:ascii="Times New Roman" w:hAnsi="Times New Roman"/>
          <w:sz w:val="28"/>
          <w:szCs w:val="28"/>
        </w:rPr>
        <w:t xml:space="preserve"> разработ</w:t>
      </w:r>
      <w:r w:rsidR="004160AA" w:rsidRPr="004160AA">
        <w:rPr>
          <w:rFonts w:ascii="Times New Roman" w:hAnsi="Times New Roman"/>
          <w:sz w:val="28"/>
          <w:szCs w:val="28"/>
        </w:rPr>
        <w:t>ать</w:t>
      </w:r>
      <w:r w:rsidR="001956BA" w:rsidRPr="004160AA">
        <w:rPr>
          <w:rFonts w:ascii="Times New Roman" w:hAnsi="Times New Roman"/>
          <w:sz w:val="28"/>
          <w:szCs w:val="28"/>
        </w:rPr>
        <w:t xml:space="preserve"> и реализ</w:t>
      </w:r>
      <w:r w:rsidR="004160AA" w:rsidRPr="004160AA">
        <w:rPr>
          <w:rFonts w:ascii="Times New Roman" w:hAnsi="Times New Roman"/>
          <w:sz w:val="28"/>
          <w:szCs w:val="28"/>
        </w:rPr>
        <w:t>овать</w:t>
      </w:r>
      <w:r w:rsidR="001956BA" w:rsidRPr="004160AA">
        <w:rPr>
          <w:rFonts w:ascii="Times New Roman" w:hAnsi="Times New Roman"/>
          <w:sz w:val="28"/>
          <w:szCs w:val="28"/>
        </w:rPr>
        <w:t xml:space="preserve"> эффективн</w:t>
      </w:r>
      <w:r w:rsidR="004160AA" w:rsidRPr="004160AA">
        <w:rPr>
          <w:rFonts w:ascii="Times New Roman" w:hAnsi="Times New Roman"/>
          <w:sz w:val="28"/>
          <w:szCs w:val="28"/>
        </w:rPr>
        <w:t>ую</w:t>
      </w:r>
      <w:r w:rsidR="001956BA" w:rsidRPr="004160AA">
        <w:rPr>
          <w:rFonts w:ascii="Times New Roman" w:hAnsi="Times New Roman"/>
          <w:sz w:val="28"/>
          <w:szCs w:val="28"/>
        </w:rPr>
        <w:t xml:space="preserve"> инвестиционн</w:t>
      </w:r>
      <w:r w:rsidR="004160AA" w:rsidRPr="004160AA">
        <w:rPr>
          <w:rFonts w:ascii="Times New Roman" w:hAnsi="Times New Roman"/>
          <w:sz w:val="28"/>
          <w:szCs w:val="28"/>
        </w:rPr>
        <w:t xml:space="preserve">ую </w:t>
      </w:r>
      <w:r w:rsidR="001956BA" w:rsidRPr="004160AA">
        <w:rPr>
          <w:rFonts w:ascii="Times New Roman" w:hAnsi="Times New Roman"/>
          <w:sz w:val="28"/>
          <w:szCs w:val="28"/>
        </w:rPr>
        <w:t>политик</w:t>
      </w:r>
      <w:r w:rsidR="004160AA" w:rsidRPr="004160AA">
        <w:rPr>
          <w:rFonts w:ascii="Times New Roman" w:hAnsi="Times New Roman"/>
          <w:sz w:val="28"/>
          <w:szCs w:val="28"/>
        </w:rPr>
        <w:t>у</w:t>
      </w:r>
      <w:r w:rsidR="001956BA" w:rsidRPr="004160AA">
        <w:rPr>
          <w:rFonts w:ascii="Times New Roman" w:hAnsi="Times New Roman"/>
          <w:sz w:val="28"/>
          <w:szCs w:val="28"/>
        </w:rPr>
        <w:t xml:space="preserve"> </w:t>
      </w:r>
      <w:r w:rsidRPr="004160AA">
        <w:rPr>
          <w:rFonts w:ascii="Times New Roman" w:hAnsi="Times New Roman"/>
          <w:sz w:val="28"/>
          <w:szCs w:val="28"/>
        </w:rPr>
        <w:t>организации</w:t>
      </w:r>
      <w:r w:rsidR="001956BA" w:rsidRPr="004160AA">
        <w:rPr>
          <w:rFonts w:ascii="Times New Roman" w:hAnsi="Times New Roman"/>
          <w:sz w:val="28"/>
          <w:szCs w:val="28"/>
        </w:rPr>
        <w:t>.</w:t>
      </w:r>
    </w:p>
    <w:p w:rsidR="001956BA" w:rsidRPr="005B02A9" w:rsidRDefault="0076473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B02A9">
        <w:rPr>
          <w:rFonts w:ascii="Times New Roman" w:hAnsi="Times New Roman"/>
          <w:sz w:val="28"/>
          <w:szCs w:val="28"/>
        </w:rPr>
        <w:t>Основными</w:t>
      </w:r>
      <w:r w:rsidR="001956BA" w:rsidRPr="005B02A9">
        <w:rPr>
          <w:rFonts w:ascii="Times New Roman" w:hAnsi="Times New Roman"/>
          <w:sz w:val="28"/>
          <w:szCs w:val="28"/>
        </w:rPr>
        <w:t xml:space="preserve"> важными и существенными признаками инвестиций являются</w:t>
      </w:r>
      <w:r w:rsidR="008B6FC1" w:rsidRPr="005B02A9">
        <w:rPr>
          <w:rFonts w:ascii="Times New Roman" w:hAnsi="Times New Roman"/>
          <w:sz w:val="28"/>
          <w:szCs w:val="28"/>
        </w:rPr>
        <w:t xml:space="preserve"> [</w:t>
      </w:r>
      <w:r w:rsidR="005B02A9" w:rsidRPr="005B02A9">
        <w:rPr>
          <w:rFonts w:ascii="Times New Roman" w:hAnsi="Times New Roman"/>
          <w:sz w:val="28"/>
          <w:szCs w:val="28"/>
        </w:rPr>
        <w:t>40</w:t>
      </w:r>
      <w:r w:rsidR="008B6FC1" w:rsidRPr="005B02A9">
        <w:rPr>
          <w:rFonts w:ascii="Times New Roman" w:hAnsi="Times New Roman"/>
          <w:sz w:val="28"/>
          <w:szCs w:val="28"/>
        </w:rPr>
        <w:t xml:space="preserve">, </w:t>
      </w:r>
      <w:r w:rsidR="009E4DBD">
        <w:rPr>
          <w:rFonts w:ascii="Times New Roman" w:hAnsi="Times New Roman"/>
          <w:sz w:val="28"/>
          <w:szCs w:val="28"/>
        </w:rPr>
        <w:t>ХХХ</w:t>
      </w:r>
      <w:proofErr w:type="gramStart"/>
      <w:r w:rsidR="005B02A9" w:rsidRPr="005B02A9">
        <w:rPr>
          <w:rFonts w:ascii="Times New Roman" w:hAnsi="Times New Roman"/>
          <w:sz w:val="28"/>
          <w:szCs w:val="28"/>
        </w:rPr>
        <w:t>4</w:t>
      </w:r>
      <w:proofErr w:type="gramEnd"/>
      <w:r w:rsidR="008B6FC1" w:rsidRPr="005B02A9">
        <w:rPr>
          <w:rFonts w:ascii="Times New Roman" w:hAnsi="Times New Roman"/>
          <w:sz w:val="28"/>
          <w:szCs w:val="28"/>
        </w:rPr>
        <w:t>]</w:t>
      </w:r>
      <w:r w:rsidR="001956BA" w:rsidRPr="005B02A9">
        <w:rPr>
          <w:rFonts w:ascii="Times New Roman" w:hAnsi="Times New Roman"/>
          <w:sz w:val="28"/>
          <w:szCs w:val="28"/>
        </w:rPr>
        <w:t>:</w:t>
      </w:r>
    </w:p>
    <w:p w:rsidR="001956BA" w:rsidRPr="0042751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2751E">
        <w:rPr>
          <w:rFonts w:ascii="Times New Roman" w:hAnsi="Times New Roman"/>
          <w:sz w:val="28"/>
          <w:szCs w:val="28"/>
        </w:rPr>
        <w:t xml:space="preserve">1. </w:t>
      </w:r>
      <w:r w:rsidR="0042751E" w:rsidRPr="0042751E">
        <w:rPr>
          <w:rFonts w:ascii="Times New Roman" w:hAnsi="Times New Roman"/>
          <w:sz w:val="28"/>
          <w:szCs w:val="28"/>
        </w:rPr>
        <w:t>Инвестиции приносят прибыль</w:t>
      </w:r>
      <w:r w:rsidRPr="0042751E">
        <w:rPr>
          <w:rFonts w:ascii="Times New Roman" w:hAnsi="Times New Roman"/>
          <w:sz w:val="28"/>
          <w:szCs w:val="28"/>
        </w:rPr>
        <w:t>;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2751E">
        <w:rPr>
          <w:rFonts w:ascii="Times New Roman" w:hAnsi="Times New Roman"/>
          <w:sz w:val="28"/>
          <w:szCs w:val="28"/>
        </w:rPr>
        <w:t xml:space="preserve">2. </w:t>
      </w:r>
      <w:r w:rsidR="0042751E" w:rsidRPr="0042751E">
        <w:rPr>
          <w:rFonts w:ascii="Times New Roman" w:hAnsi="Times New Roman"/>
          <w:sz w:val="28"/>
          <w:szCs w:val="28"/>
        </w:rPr>
        <w:t>И</w:t>
      </w:r>
      <w:r w:rsidRPr="0042751E">
        <w:rPr>
          <w:rFonts w:ascii="Times New Roman" w:hAnsi="Times New Roman"/>
          <w:sz w:val="28"/>
          <w:szCs w:val="28"/>
        </w:rPr>
        <w:t>нвестор</w:t>
      </w:r>
      <w:r w:rsidR="0042751E" w:rsidRPr="0042751E">
        <w:rPr>
          <w:rFonts w:ascii="Times New Roman" w:hAnsi="Times New Roman"/>
          <w:sz w:val="28"/>
          <w:szCs w:val="28"/>
        </w:rPr>
        <w:t>ы</w:t>
      </w:r>
      <w:r w:rsidRPr="0042751E">
        <w:rPr>
          <w:rFonts w:ascii="Times New Roman" w:hAnsi="Times New Roman"/>
          <w:sz w:val="28"/>
          <w:szCs w:val="28"/>
        </w:rPr>
        <w:t>, которые</w:t>
      </w:r>
      <w:r w:rsidR="0042751E" w:rsidRPr="0042751E">
        <w:rPr>
          <w:rFonts w:ascii="Times New Roman" w:hAnsi="Times New Roman"/>
          <w:sz w:val="28"/>
          <w:szCs w:val="28"/>
        </w:rPr>
        <w:t xml:space="preserve"> вкладывают </w:t>
      </w:r>
      <w:proofErr w:type="gramStart"/>
      <w:r w:rsidR="0042751E" w:rsidRPr="0042751E">
        <w:rPr>
          <w:rFonts w:ascii="Times New Roman" w:hAnsi="Times New Roman"/>
          <w:sz w:val="28"/>
          <w:szCs w:val="28"/>
        </w:rPr>
        <w:t>инвестиции</w:t>
      </w:r>
      <w:proofErr w:type="gramEnd"/>
      <w:r w:rsidRPr="0042751E">
        <w:rPr>
          <w:rFonts w:ascii="Times New Roman" w:hAnsi="Times New Roman"/>
          <w:sz w:val="28"/>
          <w:szCs w:val="28"/>
        </w:rPr>
        <w:t xml:space="preserve"> </w:t>
      </w:r>
      <w:r w:rsidR="0042751E" w:rsidRPr="0042751E">
        <w:rPr>
          <w:rFonts w:ascii="Times New Roman" w:hAnsi="Times New Roman"/>
          <w:sz w:val="28"/>
          <w:szCs w:val="28"/>
        </w:rPr>
        <w:t>преследуют свои</w:t>
      </w:r>
      <w:r w:rsidRPr="0042751E">
        <w:rPr>
          <w:rFonts w:ascii="Times New Roman" w:hAnsi="Times New Roman"/>
          <w:sz w:val="28"/>
          <w:szCs w:val="28"/>
        </w:rPr>
        <w:t xml:space="preserve"> цели, не всегда совпадающие с общеэкономической выгодой;</w:t>
      </w:r>
    </w:p>
    <w:p w:rsidR="001956BA" w:rsidRPr="0042751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2751E">
        <w:rPr>
          <w:rFonts w:ascii="Times New Roman" w:hAnsi="Times New Roman"/>
          <w:sz w:val="28"/>
          <w:szCs w:val="28"/>
        </w:rPr>
        <w:t xml:space="preserve">3. </w:t>
      </w:r>
      <w:r w:rsidR="0042751E" w:rsidRPr="0042751E">
        <w:rPr>
          <w:rFonts w:ascii="Times New Roman" w:hAnsi="Times New Roman"/>
          <w:sz w:val="28"/>
          <w:szCs w:val="28"/>
        </w:rPr>
        <w:t>С</w:t>
      </w:r>
      <w:r w:rsidRPr="0042751E">
        <w:rPr>
          <w:rFonts w:ascii="Times New Roman" w:hAnsi="Times New Roman"/>
          <w:sz w:val="28"/>
          <w:szCs w:val="28"/>
        </w:rPr>
        <w:t>рок</w:t>
      </w:r>
      <w:r w:rsidR="0042751E" w:rsidRPr="0042751E">
        <w:rPr>
          <w:rFonts w:ascii="Times New Roman" w:hAnsi="Times New Roman"/>
          <w:sz w:val="28"/>
          <w:szCs w:val="28"/>
        </w:rPr>
        <w:t>и</w:t>
      </w:r>
      <w:r w:rsidRPr="0042751E">
        <w:rPr>
          <w:rFonts w:ascii="Times New Roman" w:hAnsi="Times New Roman"/>
          <w:sz w:val="28"/>
          <w:szCs w:val="28"/>
        </w:rPr>
        <w:t xml:space="preserve"> вложения </w:t>
      </w:r>
      <w:r w:rsidR="0042751E" w:rsidRPr="0042751E">
        <w:rPr>
          <w:rFonts w:ascii="Times New Roman" w:hAnsi="Times New Roman"/>
          <w:sz w:val="28"/>
          <w:szCs w:val="28"/>
        </w:rPr>
        <w:t>инвестиций</w:t>
      </w:r>
      <w:r w:rsidR="0076473F" w:rsidRPr="0042751E">
        <w:rPr>
          <w:rFonts w:ascii="Times New Roman" w:hAnsi="Times New Roman"/>
          <w:sz w:val="28"/>
          <w:szCs w:val="28"/>
        </w:rPr>
        <w:t>,</w:t>
      </w:r>
      <w:r w:rsidRPr="0042751E">
        <w:rPr>
          <w:rFonts w:ascii="Times New Roman" w:hAnsi="Times New Roman"/>
          <w:sz w:val="28"/>
          <w:szCs w:val="28"/>
        </w:rPr>
        <w:t xml:space="preserve"> всегда </w:t>
      </w:r>
      <w:proofErr w:type="gramStart"/>
      <w:r w:rsidRPr="0042751E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Pr="0042751E">
        <w:rPr>
          <w:rFonts w:ascii="Times New Roman" w:hAnsi="Times New Roman"/>
          <w:sz w:val="28"/>
          <w:szCs w:val="28"/>
        </w:rPr>
        <w:t>;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2751E">
        <w:rPr>
          <w:rFonts w:ascii="Times New Roman" w:hAnsi="Times New Roman"/>
          <w:sz w:val="28"/>
          <w:szCs w:val="28"/>
        </w:rPr>
        <w:t xml:space="preserve">4. </w:t>
      </w:r>
      <w:r w:rsidR="0042751E" w:rsidRPr="0042751E">
        <w:rPr>
          <w:rFonts w:ascii="Times New Roman" w:hAnsi="Times New Roman"/>
          <w:sz w:val="28"/>
          <w:szCs w:val="28"/>
        </w:rPr>
        <w:t>Целевой</w:t>
      </w:r>
      <w:r w:rsidRPr="0042751E">
        <w:rPr>
          <w:rFonts w:ascii="Times New Roman" w:hAnsi="Times New Roman"/>
          <w:sz w:val="28"/>
          <w:szCs w:val="28"/>
        </w:rPr>
        <w:t xml:space="preserve"> характер вложения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76473F" w:rsidRPr="00AD7766">
        <w:rPr>
          <w:rFonts w:ascii="Times New Roman" w:hAnsi="Times New Roman"/>
          <w:sz w:val="28"/>
          <w:szCs w:val="28"/>
        </w:rPr>
        <w:t>средств</w:t>
      </w:r>
      <w:r w:rsidRPr="00AD7766">
        <w:rPr>
          <w:rFonts w:ascii="Times New Roman" w:hAnsi="Times New Roman"/>
          <w:sz w:val="28"/>
          <w:szCs w:val="28"/>
        </w:rPr>
        <w:t xml:space="preserve"> в объекты инвестирования;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5. Использование </w:t>
      </w:r>
      <w:r w:rsidR="0076473F" w:rsidRPr="00AD7766">
        <w:rPr>
          <w:rFonts w:ascii="Times New Roman" w:hAnsi="Times New Roman"/>
          <w:sz w:val="28"/>
          <w:szCs w:val="28"/>
        </w:rPr>
        <w:t>различных</w:t>
      </w:r>
      <w:r w:rsidRPr="00AD7766">
        <w:rPr>
          <w:rFonts w:ascii="Times New Roman" w:hAnsi="Times New Roman"/>
          <w:sz w:val="28"/>
          <w:szCs w:val="28"/>
        </w:rPr>
        <w:t xml:space="preserve"> инвестиционных ресурсов,</w:t>
      </w:r>
      <w:r w:rsidR="0076473F" w:rsidRPr="00AD7766">
        <w:rPr>
          <w:rFonts w:ascii="Times New Roman" w:hAnsi="Times New Roman"/>
          <w:sz w:val="28"/>
          <w:szCs w:val="28"/>
        </w:rPr>
        <w:t xml:space="preserve"> которые пользуются спросом</w:t>
      </w:r>
      <w:r w:rsidRPr="00AD7766">
        <w:rPr>
          <w:rFonts w:ascii="Times New Roman" w:hAnsi="Times New Roman"/>
          <w:sz w:val="28"/>
          <w:szCs w:val="28"/>
        </w:rPr>
        <w:t xml:space="preserve">, предложением и ценой, в процессе </w:t>
      </w:r>
      <w:r w:rsidR="0076473F" w:rsidRPr="00AD7766">
        <w:rPr>
          <w:rFonts w:ascii="Times New Roman" w:hAnsi="Times New Roman"/>
          <w:sz w:val="28"/>
          <w:szCs w:val="28"/>
        </w:rPr>
        <w:t>вложения</w:t>
      </w:r>
      <w:r w:rsidRPr="00AD7766">
        <w:rPr>
          <w:rFonts w:ascii="Times New Roman" w:hAnsi="Times New Roman"/>
          <w:sz w:val="28"/>
          <w:szCs w:val="28"/>
        </w:rPr>
        <w:t xml:space="preserve"> инвестиций;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6. </w:t>
      </w:r>
      <w:r w:rsidR="00AF6C54" w:rsidRPr="00AD7766">
        <w:rPr>
          <w:rFonts w:ascii="Times New Roman" w:hAnsi="Times New Roman"/>
          <w:sz w:val="28"/>
          <w:szCs w:val="28"/>
        </w:rPr>
        <w:t>Р</w:t>
      </w:r>
      <w:r w:rsidRPr="00AD7766">
        <w:rPr>
          <w:rFonts w:ascii="Times New Roman" w:hAnsi="Times New Roman"/>
          <w:sz w:val="28"/>
          <w:szCs w:val="28"/>
        </w:rPr>
        <w:t>иск вложения капитала.</w:t>
      </w:r>
    </w:p>
    <w:p w:rsidR="001956BA" w:rsidRPr="004B0FBA" w:rsidRDefault="0042751E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0FBA">
        <w:rPr>
          <w:rFonts w:ascii="Times New Roman" w:hAnsi="Times New Roman"/>
          <w:sz w:val="28"/>
          <w:szCs w:val="28"/>
        </w:rPr>
        <w:t xml:space="preserve">Инвестиции делятся </w:t>
      </w:r>
      <w:proofErr w:type="gramStart"/>
      <w:r w:rsidRPr="004B0FBA">
        <w:rPr>
          <w:rFonts w:ascii="Times New Roman" w:hAnsi="Times New Roman"/>
          <w:sz w:val="28"/>
          <w:szCs w:val="28"/>
        </w:rPr>
        <w:t>на</w:t>
      </w:r>
      <w:proofErr w:type="gramEnd"/>
      <w:r w:rsidRPr="004B0FBA">
        <w:rPr>
          <w:rFonts w:ascii="Times New Roman" w:hAnsi="Times New Roman"/>
          <w:sz w:val="28"/>
          <w:szCs w:val="28"/>
        </w:rPr>
        <w:t xml:space="preserve"> р</w:t>
      </w:r>
      <w:r w:rsidR="001956BA" w:rsidRPr="004B0FBA">
        <w:rPr>
          <w:rFonts w:ascii="Times New Roman" w:hAnsi="Times New Roman"/>
          <w:sz w:val="28"/>
          <w:szCs w:val="28"/>
        </w:rPr>
        <w:t>еальные и финансовые</w:t>
      </w:r>
      <w:r w:rsidRPr="004B0FBA">
        <w:rPr>
          <w:rFonts w:ascii="Times New Roman" w:hAnsi="Times New Roman"/>
          <w:sz w:val="28"/>
          <w:szCs w:val="28"/>
        </w:rPr>
        <w:t>, в зависимости от объектов инвестирования.</w:t>
      </w:r>
    </w:p>
    <w:p w:rsidR="004B0FBA" w:rsidRDefault="0042751E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0FBA">
        <w:rPr>
          <w:rFonts w:ascii="Times New Roman" w:hAnsi="Times New Roman"/>
          <w:sz w:val="28"/>
          <w:szCs w:val="28"/>
        </w:rPr>
        <w:t xml:space="preserve">По характеру участия инвестиции можно разделить </w:t>
      </w:r>
      <w:proofErr w:type="gramStart"/>
      <w:r w:rsidR="00AF6C54" w:rsidRPr="004B0FBA">
        <w:rPr>
          <w:rFonts w:ascii="Times New Roman" w:hAnsi="Times New Roman"/>
          <w:sz w:val="28"/>
          <w:szCs w:val="28"/>
        </w:rPr>
        <w:t>на</w:t>
      </w:r>
      <w:proofErr w:type="gramEnd"/>
      <w:r w:rsidR="001956BA" w:rsidRPr="004B0FBA">
        <w:rPr>
          <w:rFonts w:ascii="Times New Roman" w:hAnsi="Times New Roman"/>
          <w:sz w:val="28"/>
          <w:szCs w:val="28"/>
        </w:rPr>
        <w:t xml:space="preserve"> прямые</w:t>
      </w:r>
      <w:r w:rsidR="00AF6C54" w:rsidRPr="004B0FBA">
        <w:rPr>
          <w:rFonts w:ascii="Times New Roman" w:hAnsi="Times New Roman"/>
          <w:sz w:val="28"/>
          <w:szCs w:val="28"/>
        </w:rPr>
        <w:t xml:space="preserve"> и</w:t>
      </w:r>
      <w:r w:rsidR="001956BA" w:rsidRPr="004B0FBA">
        <w:rPr>
          <w:rFonts w:ascii="Times New Roman" w:hAnsi="Times New Roman"/>
          <w:sz w:val="28"/>
          <w:szCs w:val="28"/>
        </w:rPr>
        <w:t xml:space="preserve"> </w:t>
      </w:r>
      <w:r w:rsidR="001956BA" w:rsidRPr="004B0FBA">
        <w:rPr>
          <w:rFonts w:ascii="Times New Roman" w:hAnsi="Times New Roman"/>
          <w:sz w:val="28"/>
          <w:szCs w:val="28"/>
        </w:rPr>
        <w:lastRenderedPageBreak/>
        <w:t>непрямые.</w:t>
      </w:r>
      <w:r w:rsidRPr="004B0FBA">
        <w:rPr>
          <w:rFonts w:ascii="Times New Roman" w:hAnsi="Times New Roman"/>
          <w:sz w:val="28"/>
          <w:szCs w:val="28"/>
        </w:rPr>
        <w:t xml:space="preserve"> </w:t>
      </w:r>
    </w:p>
    <w:p w:rsidR="001956BA" w:rsidRPr="004B0FBA" w:rsidRDefault="0042751E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0FBA">
        <w:rPr>
          <w:rFonts w:ascii="Times New Roman" w:hAnsi="Times New Roman"/>
          <w:sz w:val="28"/>
          <w:szCs w:val="28"/>
        </w:rPr>
        <w:t xml:space="preserve">При этом прямыми инвестициями будут считаться </w:t>
      </w:r>
      <w:r w:rsidR="00AF6C54" w:rsidRPr="004B0FBA">
        <w:rPr>
          <w:rFonts w:ascii="Times New Roman" w:hAnsi="Times New Roman"/>
          <w:sz w:val="28"/>
          <w:szCs w:val="28"/>
        </w:rPr>
        <w:t>те</w:t>
      </w:r>
      <w:r w:rsidRPr="004B0FBA">
        <w:rPr>
          <w:rFonts w:ascii="Times New Roman" w:hAnsi="Times New Roman"/>
          <w:sz w:val="28"/>
          <w:szCs w:val="28"/>
        </w:rPr>
        <w:t xml:space="preserve"> инвестиции, при которых инвестор</w:t>
      </w:r>
      <w:r w:rsidR="00AF6C54" w:rsidRPr="004B0FBA">
        <w:rPr>
          <w:rFonts w:ascii="Times New Roman" w:hAnsi="Times New Roman"/>
          <w:sz w:val="28"/>
          <w:szCs w:val="28"/>
        </w:rPr>
        <w:t xml:space="preserve"> принима</w:t>
      </w:r>
      <w:r w:rsidRPr="004B0FBA">
        <w:rPr>
          <w:rFonts w:ascii="Times New Roman" w:hAnsi="Times New Roman"/>
          <w:sz w:val="28"/>
          <w:szCs w:val="28"/>
        </w:rPr>
        <w:t>е</w:t>
      </w:r>
      <w:r w:rsidR="00AF6C54" w:rsidRPr="004B0FBA">
        <w:rPr>
          <w:rFonts w:ascii="Times New Roman" w:hAnsi="Times New Roman"/>
          <w:sz w:val="28"/>
          <w:szCs w:val="28"/>
        </w:rPr>
        <w:t xml:space="preserve">т </w:t>
      </w:r>
      <w:r w:rsidRPr="004B0FBA">
        <w:rPr>
          <w:rFonts w:ascii="Times New Roman" w:hAnsi="Times New Roman"/>
          <w:sz w:val="28"/>
          <w:szCs w:val="28"/>
        </w:rPr>
        <w:t>прямое</w:t>
      </w:r>
      <w:r w:rsidR="001956BA" w:rsidRPr="004B0FBA">
        <w:rPr>
          <w:rFonts w:ascii="Times New Roman" w:hAnsi="Times New Roman"/>
          <w:sz w:val="28"/>
          <w:szCs w:val="28"/>
        </w:rPr>
        <w:t xml:space="preserve"> участие</w:t>
      </w:r>
      <w:r w:rsidRPr="004B0FBA">
        <w:rPr>
          <w:rFonts w:ascii="Times New Roman" w:hAnsi="Times New Roman"/>
          <w:sz w:val="28"/>
          <w:szCs w:val="28"/>
        </w:rPr>
        <w:t xml:space="preserve"> при</w:t>
      </w:r>
      <w:r w:rsidR="001956BA" w:rsidRPr="004B0FBA">
        <w:rPr>
          <w:rFonts w:ascii="Times New Roman" w:hAnsi="Times New Roman"/>
          <w:sz w:val="28"/>
          <w:szCs w:val="28"/>
        </w:rPr>
        <w:t xml:space="preserve"> выборе объект</w:t>
      </w:r>
      <w:r w:rsidRPr="004B0FBA">
        <w:rPr>
          <w:rFonts w:ascii="Times New Roman" w:hAnsi="Times New Roman"/>
          <w:sz w:val="28"/>
          <w:szCs w:val="28"/>
        </w:rPr>
        <w:t>а</w:t>
      </w:r>
      <w:r w:rsidR="001956BA" w:rsidRPr="004B0FBA">
        <w:rPr>
          <w:rFonts w:ascii="Times New Roman" w:hAnsi="Times New Roman"/>
          <w:sz w:val="28"/>
          <w:szCs w:val="28"/>
        </w:rPr>
        <w:t xml:space="preserve"> вложения денежных средств.</w:t>
      </w:r>
      <w:r w:rsidRPr="004B0FBA">
        <w:rPr>
          <w:rFonts w:ascii="Times New Roman" w:hAnsi="Times New Roman"/>
          <w:sz w:val="28"/>
          <w:szCs w:val="28"/>
        </w:rPr>
        <w:t xml:space="preserve"> П</w:t>
      </w:r>
      <w:r w:rsidR="001956BA" w:rsidRPr="004B0FBA">
        <w:rPr>
          <w:rFonts w:ascii="Times New Roman" w:hAnsi="Times New Roman"/>
          <w:sz w:val="28"/>
          <w:szCs w:val="28"/>
        </w:rPr>
        <w:t>рямое инвестирование</w:t>
      </w:r>
      <w:r w:rsidRPr="004B0FBA">
        <w:rPr>
          <w:rFonts w:ascii="Times New Roman" w:hAnsi="Times New Roman"/>
          <w:sz w:val="28"/>
          <w:szCs w:val="28"/>
        </w:rPr>
        <w:t>, как правило,</w:t>
      </w:r>
      <w:r w:rsidR="001956BA" w:rsidRPr="004B0FBA">
        <w:rPr>
          <w:rFonts w:ascii="Times New Roman" w:hAnsi="Times New Roman"/>
          <w:sz w:val="28"/>
          <w:szCs w:val="28"/>
        </w:rPr>
        <w:t xml:space="preserve"> осуществляют только </w:t>
      </w:r>
      <w:r w:rsidRPr="004B0FBA">
        <w:rPr>
          <w:rFonts w:ascii="Times New Roman" w:hAnsi="Times New Roman"/>
          <w:sz w:val="28"/>
          <w:szCs w:val="28"/>
        </w:rPr>
        <w:t>опытные</w:t>
      </w:r>
      <w:r w:rsidR="001956BA" w:rsidRPr="004B0FBA">
        <w:rPr>
          <w:rFonts w:ascii="Times New Roman" w:hAnsi="Times New Roman"/>
          <w:sz w:val="28"/>
          <w:szCs w:val="28"/>
        </w:rPr>
        <w:t xml:space="preserve"> инвесторы,</w:t>
      </w:r>
      <w:r w:rsidRPr="004B0FBA">
        <w:rPr>
          <w:rFonts w:ascii="Times New Roman" w:hAnsi="Times New Roman"/>
          <w:sz w:val="28"/>
          <w:szCs w:val="28"/>
        </w:rPr>
        <w:t xml:space="preserve"> те</w:t>
      </w:r>
      <w:r w:rsidR="001956BA" w:rsidRPr="004B0FBA">
        <w:rPr>
          <w:rFonts w:ascii="Times New Roman" w:hAnsi="Times New Roman"/>
          <w:sz w:val="28"/>
          <w:szCs w:val="28"/>
        </w:rPr>
        <w:t xml:space="preserve"> которые имеют </w:t>
      </w:r>
      <w:r w:rsidRPr="004B0FBA">
        <w:rPr>
          <w:rFonts w:ascii="Times New Roman" w:hAnsi="Times New Roman"/>
          <w:sz w:val="28"/>
          <w:szCs w:val="28"/>
        </w:rPr>
        <w:t xml:space="preserve">достаточно </w:t>
      </w:r>
      <w:r w:rsidR="001956BA" w:rsidRPr="004B0FBA">
        <w:rPr>
          <w:rFonts w:ascii="Times New Roman" w:hAnsi="Times New Roman"/>
          <w:sz w:val="28"/>
          <w:szCs w:val="28"/>
        </w:rPr>
        <w:t>точную информацию об объекте инвестирования и хорошо знакомы с</w:t>
      </w:r>
      <w:r w:rsidR="004B0FBA" w:rsidRPr="004B0FBA">
        <w:rPr>
          <w:rFonts w:ascii="Times New Roman" w:hAnsi="Times New Roman"/>
          <w:sz w:val="28"/>
          <w:szCs w:val="28"/>
        </w:rPr>
        <w:t xml:space="preserve"> ее</w:t>
      </w:r>
      <w:r w:rsidR="001956BA" w:rsidRPr="004B0FBA">
        <w:rPr>
          <w:rFonts w:ascii="Times New Roman" w:hAnsi="Times New Roman"/>
          <w:sz w:val="28"/>
          <w:szCs w:val="28"/>
        </w:rPr>
        <w:t xml:space="preserve"> механизмом.</w:t>
      </w:r>
    </w:p>
    <w:p w:rsidR="001956BA" w:rsidRPr="004B0FBA" w:rsidRDefault="00AF6C54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0FBA">
        <w:rPr>
          <w:rFonts w:ascii="Times New Roman" w:hAnsi="Times New Roman"/>
          <w:sz w:val="28"/>
          <w:szCs w:val="28"/>
        </w:rPr>
        <w:t>Непрямые</w:t>
      </w:r>
      <w:r w:rsidR="001956BA" w:rsidRPr="004B0FBA">
        <w:rPr>
          <w:rFonts w:ascii="Times New Roman" w:hAnsi="Times New Roman"/>
          <w:sz w:val="28"/>
          <w:szCs w:val="28"/>
        </w:rPr>
        <w:t xml:space="preserve"> инвестици</w:t>
      </w:r>
      <w:r w:rsidRPr="004B0FBA">
        <w:rPr>
          <w:rFonts w:ascii="Times New Roman" w:hAnsi="Times New Roman"/>
          <w:sz w:val="28"/>
          <w:szCs w:val="28"/>
        </w:rPr>
        <w:t>и</w:t>
      </w:r>
      <w:r w:rsidR="004B0FBA" w:rsidRPr="004B0FBA">
        <w:rPr>
          <w:rFonts w:ascii="Times New Roman" w:hAnsi="Times New Roman"/>
          <w:sz w:val="28"/>
          <w:szCs w:val="28"/>
        </w:rPr>
        <w:t>,</w:t>
      </w:r>
      <w:r w:rsidR="001956BA" w:rsidRPr="004B0FBA">
        <w:rPr>
          <w:rFonts w:ascii="Times New Roman" w:hAnsi="Times New Roman"/>
          <w:sz w:val="28"/>
          <w:szCs w:val="28"/>
        </w:rPr>
        <w:t xml:space="preserve"> </w:t>
      </w:r>
      <w:r w:rsidRPr="004B0FBA">
        <w:rPr>
          <w:rFonts w:ascii="Times New Roman" w:hAnsi="Times New Roman"/>
          <w:sz w:val="28"/>
          <w:szCs w:val="28"/>
        </w:rPr>
        <w:t>те</w:t>
      </w:r>
      <w:r w:rsidR="001956BA" w:rsidRPr="004B0FBA">
        <w:rPr>
          <w:rFonts w:ascii="Times New Roman" w:hAnsi="Times New Roman"/>
          <w:sz w:val="28"/>
          <w:szCs w:val="28"/>
        </w:rPr>
        <w:t xml:space="preserve"> </w:t>
      </w:r>
      <w:r w:rsidR="004B0FBA" w:rsidRPr="004B0FBA">
        <w:rPr>
          <w:rFonts w:ascii="Times New Roman" w:hAnsi="Times New Roman"/>
          <w:sz w:val="28"/>
          <w:szCs w:val="28"/>
        </w:rPr>
        <w:t xml:space="preserve">инвестиции, </w:t>
      </w:r>
      <w:r w:rsidR="001956BA" w:rsidRPr="004B0FBA">
        <w:rPr>
          <w:rFonts w:ascii="Times New Roman" w:hAnsi="Times New Roman"/>
          <w:sz w:val="28"/>
          <w:szCs w:val="28"/>
        </w:rPr>
        <w:t>котор</w:t>
      </w:r>
      <w:r w:rsidRPr="004B0FBA">
        <w:rPr>
          <w:rFonts w:ascii="Times New Roman" w:hAnsi="Times New Roman"/>
          <w:sz w:val="28"/>
          <w:szCs w:val="28"/>
        </w:rPr>
        <w:t>ые</w:t>
      </w:r>
      <w:r w:rsidR="001956BA" w:rsidRPr="004B0FBA">
        <w:rPr>
          <w:rFonts w:ascii="Times New Roman" w:hAnsi="Times New Roman"/>
          <w:sz w:val="28"/>
          <w:szCs w:val="28"/>
        </w:rPr>
        <w:t xml:space="preserve"> </w:t>
      </w:r>
      <w:r w:rsidR="004B0FBA" w:rsidRPr="004B0FBA">
        <w:rPr>
          <w:rFonts w:ascii="Times New Roman" w:hAnsi="Times New Roman"/>
          <w:sz w:val="28"/>
          <w:szCs w:val="28"/>
        </w:rPr>
        <w:t>непосредственно производятся</w:t>
      </w:r>
      <w:r w:rsidR="001956BA" w:rsidRPr="004B0FBA">
        <w:rPr>
          <w:rFonts w:ascii="Times New Roman" w:hAnsi="Times New Roman"/>
          <w:sz w:val="28"/>
          <w:szCs w:val="28"/>
        </w:rPr>
        <w:t xml:space="preserve"> </w:t>
      </w:r>
      <w:r w:rsidRPr="004B0FBA">
        <w:rPr>
          <w:rFonts w:ascii="Times New Roman" w:hAnsi="Times New Roman"/>
          <w:sz w:val="28"/>
          <w:szCs w:val="28"/>
        </w:rPr>
        <w:t>инвестиционными</w:t>
      </w:r>
      <w:r w:rsidR="004B0FBA" w:rsidRPr="004B0FBA">
        <w:rPr>
          <w:rFonts w:ascii="Times New Roman" w:hAnsi="Times New Roman"/>
          <w:sz w:val="28"/>
          <w:szCs w:val="28"/>
        </w:rPr>
        <w:t xml:space="preserve"> или</w:t>
      </w:r>
      <w:r w:rsidRPr="004B0FBA">
        <w:rPr>
          <w:rFonts w:ascii="Times New Roman" w:hAnsi="Times New Roman"/>
          <w:sz w:val="28"/>
          <w:szCs w:val="28"/>
        </w:rPr>
        <w:t xml:space="preserve"> </w:t>
      </w:r>
      <w:r w:rsidR="001956BA" w:rsidRPr="004B0FBA">
        <w:rPr>
          <w:rFonts w:ascii="Times New Roman" w:hAnsi="Times New Roman"/>
          <w:sz w:val="28"/>
          <w:szCs w:val="28"/>
        </w:rPr>
        <w:t>финансовыми посредниками</w:t>
      </w:r>
      <w:r w:rsidR="008B6FC1" w:rsidRPr="004B0FBA">
        <w:rPr>
          <w:rFonts w:ascii="Times New Roman" w:hAnsi="Times New Roman"/>
          <w:sz w:val="28"/>
          <w:szCs w:val="28"/>
        </w:rPr>
        <w:t xml:space="preserve"> [</w:t>
      </w:r>
      <w:r w:rsidR="004B0FBA" w:rsidRPr="004B0FBA">
        <w:rPr>
          <w:rFonts w:ascii="Times New Roman" w:hAnsi="Times New Roman"/>
          <w:sz w:val="28"/>
          <w:szCs w:val="28"/>
        </w:rPr>
        <w:t>40</w:t>
      </w:r>
      <w:r w:rsidR="008B6FC1" w:rsidRPr="004B0FBA">
        <w:rPr>
          <w:rFonts w:ascii="Times New Roman" w:hAnsi="Times New Roman"/>
          <w:sz w:val="28"/>
          <w:szCs w:val="28"/>
        </w:rPr>
        <w:t xml:space="preserve">, </w:t>
      </w:r>
      <w:r w:rsidR="004B0FBA" w:rsidRPr="004B0FBA">
        <w:rPr>
          <w:rFonts w:ascii="Times New Roman" w:hAnsi="Times New Roman"/>
          <w:sz w:val="28"/>
          <w:szCs w:val="28"/>
        </w:rPr>
        <w:t>125</w:t>
      </w:r>
      <w:r w:rsidR="008B6FC1" w:rsidRPr="004B0FBA">
        <w:rPr>
          <w:rFonts w:ascii="Times New Roman" w:hAnsi="Times New Roman"/>
          <w:sz w:val="28"/>
          <w:szCs w:val="28"/>
        </w:rPr>
        <w:t>]</w:t>
      </w:r>
      <w:r w:rsidR="001956BA" w:rsidRPr="004B0FBA">
        <w:rPr>
          <w:rFonts w:ascii="Times New Roman" w:hAnsi="Times New Roman"/>
          <w:sz w:val="28"/>
          <w:szCs w:val="28"/>
        </w:rPr>
        <w:t>.</w:t>
      </w:r>
    </w:p>
    <w:p w:rsidR="001956BA" w:rsidRPr="00344AB5" w:rsidRDefault="00344AB5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4AB5">
        <w:rPr>
          <w:rFonts w:ascii="Times New Roman" w:hAnsi="Times New Roman"/>
          <w:sz w:val="28"/>
          <w:szCs w:val="28"/>
        </w:rPr>
        <w:t xml:space="preserve">Инвестиции классифицируются по </w:t>
      </w:r>
      <w:r w:rsidR="001956BA" w:rsidRPr="00344AB5">
        <w:rPr>
          <w:rFonts w:ascii="Times New Roman" w:hAnsi="Times New Roman"/>
          <w:sz w:val="28"/>
          <w:szCs w:val="28"/>
        </w:rPr>
        <w:t>периоду инвестирования,</w:t>
      </w:r>
      <w:r w:rsidRPr="00344AB5">
        <w:rPr>
          <w:rFonts w:ascii="Times New Roman" w:hAnsi="Times New Roman"/>
          <w:sz w:val="28"/>
          <w:szCs w:val="28"/>
        </w:rPr>
        <w:t xml:space="preserve"> и,</w:t>
      </w:r>
      <w:r w:rsidR="001956BA" w:rsidRPr="00344AB5">
        <w:rPr>
          <w:rFonts w:ascii="Times New Roman" w:hAnsi="Times New Roman"/>
          <w:sz w:val="28"/>
          <w:szCs w:val="28"/>
        </w:rPr>
        <w:t xml:space="preserve"> как правило, </w:t>
      </w:r>
      <w:r w:rsidRPr="00344AB5">
        <w:rPr>
          <w:rFonts w:ascii="Times New Roman" w:hAnsi="Times New Roman"/>
          <w:sz w:val="28"/>
          <w:szCs w:val="28"/>
        </w:rPr>
        <w:t>делятся</w:t>
      </w:r>
      <w:r w:rsidR="001956BA" w:rsidRPr="00344AB5">
        <w:rPr>
          <w:rFonts w:ascii="Times New Roman" w:hAnsi="Times New Roman"/>
          <w:sz w:val="28"/>
          <w:szCs w:val="28"/>
        </w:rPr>
        <w:t xml:space="preserve"> краткосрочные и долгосрочные инвестиции.</w:t>
      </w:r>
    </w:p>
    <w:p w:rsidR="001956BA" w:rsidRPr="00455732" w:rsidRDefault="00AF6C54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732">
        <w:rPr>
          <w:rFonts w:ascii="Times New Roman" w:hAnsi="Times New Roman"/>
          <w:sz w:val="28"/>
          <w:szCs w:val="28"/>
        </w:rPr>
        <w:t>К</w:t>
      </w:r>
      <w:r w:rsidR="001956BA" w:rsidRPr="00455732">
        <w:rPr>
          <w:rFonts w:ascii="Times New Roman" w:hAnsi="Times New Roman"/>
          <w:sz w:val="28"/>
          <w:szCs w:val="28"/>
        </w:rPr>
        <w:t>раткосрочны</w:t>
      </w:r>
      <w:r w:rsidRPr="00455732">
        <w:rPr>
          <w:rFonts w:ascii="Times New Roman" w:hAnsi="Times New Roman"/>
          <w:sz w:val="28"/>
          <w:szCs w:val="28"/>
        </w:rPr>
        <w:t>е</w:t>
      </w:r>
      <w:r w:rsidR="001956BA" w:rsidRPr="00455732">
        <w:rPr>
          <w:rFonts w:ascii="Times New Roman" w:hAnsi="Times New Roman"/>
          <w:sz w:val="28"/>
          <w:szCs w:val="28"/>
        </w:rPr>
        <w:t xml:space="preserve"> инвестиции </w:t>
      </w:r>
      <w:r w:rsidR="00455732" w:rsidRPr="00455732">
        <w:rPr>
          <w:rFonts w:ascii="Times New Roman" w:hAnsi="Times New Roman"/>
          <w:sz w:val="28"/>
          <w:szCs w:val="28"/>
        </w:rPr>
        <w:t>–</w:t>
      </w:r>
      <w:r w:rsidRPr="00455732">
        <w:rPr>
          <w:rFonts w:ascii="Times New Roman" w:hAnsi="Times New Roman"/>
          <w:sz w:val="28"/>
          <w:szCs w:val="28"/>
        </w:rPr>
        <w:t xml:space="preserve"> </w:t>
      </w:r>
      <w:r w:rsidR="001956BA" w:rsidRPr="00455732">
        <w:rPr>
          <w:rFonts w:ascii="Times New Roman" w:hAnsi="Times New Roman"/>
          <w:sz w:val="28"/>
          <w:szCs w:val="28"/>
        </w:rPr>
        <w:t xml:space="preserve">вложения </w:t>
      </w:r>
      <w:r w:rsidR="00455732" w:rsidRPr="00455732">
        <w:rPr>
          <w:rFonts w:ascii="Times New Roman" w:hAnsi="Times New Roman"/>
          <w:sz w:val="28"/>
          <w:szCs w:val="28"/>
        </w:rPr>
        <w:t>денежных средств</w:t>
      </w:r>
      <w:r w:rsidR="001956BA" w:rsidRPr="00455732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1956BA" w:rsidRPr="00455732">
        <w:rPr>
          <w:rFonts w:ascii="Times New Roman" w:hAnsi="Times New Roman"/>
          <w:sz w:val="28"/>
          <w:szCs w:val="28"/>
        </w:rPr>
        <w:t>период</w:t>
      </w:r>
      <w:proofErr w:type="gramEnd"/>
      <w:r w:rsidR="001956BA" w:rsidRPr="00455732">
        <w:rPr>
          <w:rFonts w:ascii="Times New Roman" w:hAnsi="Times New Roman"/>
          <w:sz w:val="28"/>
          <w:szCs w:val="28"/>
        </w:rPr>
        <w:t xml:space="preserve"> не </w:t>
      </w:r>
      <w:r w:rsidR="00455732" w:rsidRPr="00455732">
        <w:rPr>
          <w:rFonts w:ascii="Times New Roman" w:hAnsi="Times New Roman"/>
          <w:sz w:val="28"/>
          <w:szCs w:val="28"/>
        </w:rPr>
        <w:t>превышающий</w:t>
      </w:r>
      <w:r w:rsidR="001956BA" w:rsidRPr="00455732">
        <w:rPr>
          <w:rFonts w:ascii="Times New Roman" w:hAnsi="Times New Roman"/>
          <w:sz w:val="28"/>
          <w:szCs w:val="28"/>
        </w:rPr>
        <w:t xml:space="preserve"> календарного года, а долгосрочны</w:t>
      </w:r>
      <w:r w:rsidRPr="00455732">
        <w:rPr>
          <w:rFonts w:ascii="Times New Roman" w:hAnsi="Times New Roman"/>
          <w:sz w:val="28"/>
          <w:szCs w:val="28"/>
        </w:rPr>
        <w:t>е</w:t>
      </w:r>
      <w:r w:rsidR="001956BA" w:rsidRPr="00455732">
        <w:rPr>
          <w:rFonts w:ascii="Times New Roman" w:hAnsi="Times New Roman"/>
          <w:sz w:val="28"/>
          <w:szCs w:val="28"/>
        </w:rPr>
        <w:t xml:space="preserve"> инвестици</w:t>
      </w:r>
      <w:r w:rsidRPr="00455732">
        <w:rPr>
          <w:rFonts w:ascii="Times New Roman" w:hAnsi="Times New Roman"/>
          <w:sz w:val="28"/>
          <w:szCs w:val="28"/>
        </w:rPr>
        <w:t>и</w:t>
      </w:r>
      <w:r w:rsidR="001956BA" w:rsidRPr="00455732">
        <w:rPr>
          <w:rFonts w:ascii="Times New Roman" w:hAnsi="Times New Roman"/>
          <w:sz w:val="28"/>
          <w:szCs w:val="28"/>
        </w:rPr>
        <w:t xml:space="preserve"> –</w:t>
      </w:r>
      <w:r w:rsidR="00455732" w:rsidRPr="00455732">
        <w:rPr>
          <w:rFonts w:ascii="Times New Roman" w:hAnsi="Times New Roman"/>
          <w:sz w:val="28"/>
          <w:szCs w:val="28"/>
        </w:rPr>
        <w:t xml:space="preserve"> </w:t>
      </w:r>
      <w:r w:rsidR="001956BA" w:rsidRPr="00455732">
        <w:rPr>
          <w:rFonts w:ascii="Times New Roman" w:hAnsi="Times New Roman"/>
          <w:sz w:val="28"/>
          <w:szCs w:val="28"/>
        </w:rPr>
        <w:t>вложения</w:t>
      </w:r>
      <w:r w:rsidR="00455732" w:rsidRPr="00455732">
        <w:rPr>
          <w:rFonts w:ascii="Times New Roman" w:hAnsi="Times New Roman"/>
          <w:sz w:val="28"/>
          <w:szCs w:val="28"/>
        </w:rPr>
        <w:t xml:space="preserve"> денежных</w:t>
      </w:r>
      <w:r w:rsidR="001956BA" w:rsidRPr="00455732">
        <w:rPr>
          <w:rFonts w:ascii="Times New Roman" w:hAnsi="Times New Roman"/>
          <w:sz w:val="28"/>
          <w:szCs w:val="28"/>
        </w:rPr>
        <w:t xml:space="preserve"> средств на</w:t>
      </w:r>
      <w:r w:rsidR="00455732" w:rsidRPr="00455732">
        <w:rPr>
          <w:rFonts w:ascii="Times New Roman" w:hAnsi="Times New Roman"/>
          <w:sz w:val="28"/>
          <w:szCs w:val="28"/>
        </w:rPr>
        <w:t xml:space="preserve"> более длительный </w:t>
      </w:r>
      <w:r w:rsidR="001956BA" w:rsidRPr="00455732">
        <w:rPr>
          <w:rFonts w:ascii="Times New Roman" w:hAnsi="Times New Roman"/>
          <w:sz w:val="28"/>
          <w:szCs w:val="28"/>
        </w:rPr>
        <w:t>срок более одного года</w:t>
      </w:r>
      <w:r w:rsidR="00455732" w:rsidRPr="00455732">
        <w:rPr>
          <w:rFonts w:ascii="Times New Roman" w:hAnsi="Times New Roman"/>
          <w:sz w:val="28"/>
          <w:szCs w:val="28"/>
        </w:rPr>
        <w:t xml:space="preserve">, но, как правило, не более </w:t>
      </w:r>
      <w:r w:rsidR="00190A6B">
        <w:rPr>
          <w:rFonts w:ascii="Times New Roman" w:hAnsi="Times New Roman"/>
          <w:sz w:val="28"/>
          <w:szCs w:val="28"/>
        </w:rPr>
        <w:t>5-7</w:t>
      </w:r>
      <w:r w:rsidR="00455732" w:rsidRPr="00455732">
        <w:rPr>
          <w:rFonts w:ascii="Times New Roman" w:hAnsi="Times New Roman"/>
          <w:sz w:val="28"/>
          <w:szCs w:val="28"/>
        </w:rPr>
        <w:t xml:space="preserve"> лет</w:t>
      </w:r>
      <w:r w:rsidR="001956BA" w:rsidRPr="00455732">
        <w:rPr>
          <w:rFonts w:ascii="Times New Roman" w:hAnsi="Times New Roman"/>
          <w:sz w:val="28"/>
          <w:szCs w:val="28"/>
        </w:rPr>
        <w:t>.</w:t>
      </w:r>
    </w:p>
    <w:p w:rsidR="001956BA" w:rsidRPr="00C11037" w:rsidRDefault="00202104" w:rsidP="00F5197C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2104">
        <w:rPr>
          <w:rFonts w:ascii="Times New Roman" w:hAnsi="Times New Roman"/>
          <w:sz w:val="28"/>
          <w:szCs w:val="28"/>
        </w:rPr>
        <w:t xml:space="preserve">Также инвестиции модно классифицировать по </w:t>
      </w:r>
      <w:r w:rsidR="001956BA" w:rsidRPr="00202104">
        <w:rPr>
          <w:rFonts w:ascii="Times New Roman" w:hAnsi="Times New Roman"/>
          <w:sz w:val="28"/>
          <w:szCs w:val="28"/>
        </w:rPr>
        <w:t>формам собственности инвестора,</w:t>
      </w:r>
      <w:r w:rsidRPr="00202104">
        <w:rPr>
          <w:rFonts w:ascii="Times New Roman" w:hAnsi="Times New Roman"/>
          <w:sz w:val="28"/>
          <w:szCs w:val="28"/>
        </w:rPr>
        <w:t xml:space="preserve"> их обычно разделяют</w:t>
      </w:r>
      <w:r w:rsidR="00AF6C54" w:rsidRPr="00202104">
        <w:rPr>
          <w:rFonts w:ascii="Times New Roman" w:hAnsi="Times New Roman"/>
          <w:sz w:val="28"/>
          <w:szCs w:val="28"/>
        </w:rPr>
        <w:t xml:space="preserve"> на</w:t>
      </w:r>
      <w:r w:rsidRPr="00202104">
        <w:rPr>
          <w:rFonts w:ascii="Times New Roman" w:hAnsi="Times New Roman"/>
          <w:sz w:val="28"/>
          <w:szCs w:val="28"/>
        </w:rPr>
        <w:t>:</w:t>
      </w:r>
      <w:r w:rsidR="001956BA" w:rsidRPr="00202104">
        <w:rPr>
          <w:rFonts w:ascii="Times New Roman" w:hAnsi="Times New Roman"/>
          <w:sz w:val="28"/>
          <w:szCs w:val="28"/>
        </w:rPr>
        <w:t xml:space="preserve"> частные, государственные, иностранные и </w:t>
      </w:r>
      <w:r w:rsidR="001956BA" w:rsidRPr="00C11037">
        <w:rPr>
          <w:rFonts w:ascii="Times New Roman" w:hAnsi="Times New Roman"/>
          <w:color w:val="000000"/>
          <w:sz w:val="28"/>
          <w:szCs w:val="28"/>
        </w:rPr>
        <w:t>совместные инвестиции.</w:t>
      </w:r>
    </w:p>
    <w:p w:rsidR="00202104" w:rsidRPr="00C11037" w:rsidRDefault="001956BA" w:rsidP="00F5197C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1037">
        <w:rPr>
          <w:rFonts w:ascii="Times New Roman" w:hAnsi="Times New Roman"/>
          <w:color w:val="000000"/>
          <w:sz w:val="28"/>
          <w:szCs w:val="28"/>
        </w:rPr>
        <w:t xml:space="preserve">Частные инвестиции - </w:t>
      </w:r>
      <w:r w:rsidR="00202104" w:rsidRPr="00C110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инвестиции</w:t>
      </w:r>
      <w:r w:rsidR="00202104" w:rsidRPr="00C11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образуемые из средств</w:t>
      </w:r>
      <w:r w:rsidR="00202104" w:rsidRPr="00C110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02104" w:rsidRPr="00C110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частных</w:t>
      </w:r>
      <w:r w:rsidR="00202104" w:rsidRPr="00C11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02104" w:rsidRPr="00C110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02104" w:rsidRPr="00C11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корпоративных предприятий и организаций, граждан, включая как</w:t>
      </w:r>
      <w:r w:rsidR="00202104" w:rsidRPr="00C110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02104" w:rsidRPr="00C11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собственные, так и привлеченные средства.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11037">
        <w:rPr>
          <w:rFonts w:ascii="Times New Roman" w:hAnsi="Times New Roman"/>
          <w:color w:val="000000"/>
          <w:sz w:val="28"/>
          <w:szCs w:val="28"/>
        </w:rPr>
        <w:t>Государственные</w:t>
      </w:r>
      <w:r w:rsidRPr="00202104">
        <w:rPr>
          <w:rFonts w:ascii="Times New Roman" w:hAnsi="Times New Roman"/>
          <w:sz w:val="28"/>
          <w:szCs w:val="28"/>
        </w:rPr>
        <w:t xml:space="preserve"> инвестиции – </w:t>
      </w:r>
      <w:r w:rsidR="00CE4134" w:rsidRPr="00202104">
        <w:rPr>
          <w:rFonts w:ascii="Times New Roman" w:hAnsi="Times New Roman"/>
          <w:sz w:val="28"/>
          <w:szCs w:val="28"/>
        </w:rPr>
        <w:t>это государственные</w:t>
      </w:r>
      <w:r w:rsidR="00CE4134" w:rsidRPr="00AD7766">
        <w:rPr>
          <w:rFonts w:ascii="Times New Roman" w:hAnsi="Times New Roman"/>
          <w:sz w:val="28"/>
          <w:szCs w:val="28"/>
        </w:rPr>
        <w:t xml:space="preserve"> вложения, осуществляемые органами власти и управления, образуемые из средств государственного бюджета и других государственных источников.</w:t>
      </w:r>
    </w:p>
    <w:p w:rsidR="00CA7CF4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C39B5">
        <w:rPr>
          <w:rFonts w:ascii="Times New Roman" w:hAnsi="Times New Roman"/>
          <w:sz w:val="28"/>
          <w:szCs w:val="28"/>
        </w:rPr>
        <w:t xml:space="preserve">Иностранные инвестиции - </w:t>
      </w:r>
      <w:r w:rsidR="00CE4134" w:rsidRPr="001C39B5">
        <w:rPr>
          <w:rFonts w:ascii="Times New Roman" w:hAnsi="Times New Roman"/>
          <w:sz w:val="28"/>
          <w:szCs w:val="28"/>
        </w:rPr>
        <w:t xml:space="preserve">это все виды вложений имущественных и интеллектуальных ценностей иностранными инвесторами, в объекты предпринимательской и других видов деятельности на территории России с целью получения </w:t>
      </w:r>
      <w:r w:rsidR="001C39B5" w:rsidRPr="001C39B5">
        <w:rPr>
          <w:rFonts w:ascii="Times New Roman" w:hAnsi="Times New Roman"/>
          <w:sz w:val="28"/>
          <w:szCs w:val="28"/>
        </w:rPr>
        <w:t>прибыли</w:t>
      </w:r>
      <w:r w:rsidR="00CA7CF4" w:rsidRPr="001C39B5">
        <w:rPr>
          <w:rFonts w:ascii="Times New Roman" w:hAnsi="Times New Roman"/>
          <w:sz w:val="28"/>
          <w:szCs w:val="28"/>
        </w:rPr>
        <w:t>.</w:t>
      </w:r>
    </w:p>
    <w:p w:rsidR="001956BA" w:rsidRPr="005A45F7" w:rsidRDefault="00CE4134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1956BA" w:rsidRPr="00AD7766">
        <w:rPr>
          <w:rFonts w:ascii="Times New Roman" w:hAnsi="Times New Roman"/>
          <w:sz w:val="28"/>
          <w:szCs w:val="28"/>
        </w:rPr>
        <w:t>Совместные инвестиции - это вложения,</w:t>
      </w:r>
      <w:r w:rsidR="00CA7CF4" w:rsidRPr="00AD7766">
        <w:rPr>
          <w:rFonts w:ascii="Times New Roman" w:hAnsi="Times New Roman"/>
          <w:sz w:val="28"/>
          <w:szCs w:val="28"/>
        </w:rPr>
        <w:t xml:space="preserve"> которые</w:t>
      </w:r>
      <w:r w:rsidR="001956BA" w:rsidRPr="00AD7766">
        <w:rPr>
          <w:rFonts w:ascii="Times New Roman" w:hAnsi="Times New Roman"/>
          <w:sz w:val="28"/>
          <w:szCs w:val="28"/>
        </w:rPr>
        <w:t xml:space="preserve"> </w:t>
      </w:r>
      <w:r w:rsidR="00CA7CF4" w:rsidRPr="00AD7766">
        <w:rPr>
          <w:rFonts w:ascii="Times New Roman" w:hAnsi="Times New Roman"/>
          <w:sz w:val="28"/>
          <w:szCs w:val="28"/>
        </w:rPr>
        <w:t xml:space="preserve">осуществляются </w:t>
      </w:r>
      <w:r w:rsidR="00CA7CF4" w:rsidRPr="005A45F7">
        <w:rPr>
          <w:rFonts w:ascii="Times New Roman" w:hAnsi="Times New Roman"/>
          <w:sz w:val="28"/>
          <w:szCs w:val="28"/>
        </w:rPr>
        <w:lastRenderedPageBreak/>
        <w:t>компаниями или частными лицами</w:t>
      </w:r>
      <w:r w:rsidR="001956BA" w:rsidRPr="005A45F7">
        <w:rPr>
          <w:rFonts w:ascii="Times New Roman" w:hAnsi="Times New Roman"/>
          <w:sz w:val="28"/>
          <w:szCs w:val="28"/>
        </w:rPr>
        <w:t xml:space="preserve"> </w:t>
      </w:r>
      <w:r w:rsidR="00CA7CF4" w:rsidRPr="005A45F7">
        <w:rPr>
          <w:rFonts w:ascii="Times New Roman" w:hAnsi="Times New Roman"/>
          <w:sz w:val="28"/>
          <w:szCs w:val="28"/>
        </w:rPr>
        <w:t>России</w:t>
      </w:r>
      <w:r w:rsidR="001956BA" w:rsidRPr="005A45F7">
        <w:rPr>
          <w:rFonts w:ascii="Times New Roman" w:hAnsi="Times New Roman"/>
          <w:sz w:val="28"/>
          <w:szCs w:val="28"/>
        </w:rPr>
        <w:t xml:space="preserve"> и иностранных государств.</w:t>
      </w:r>
    </w:p>
    <w:p w:rsidR="001956BA" w:rsidRDefault="005A45F7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и</w:t>
      </w:r>
      <w:r w:rsidR="001956BA" w:rsidRPr="005A45F7">
        <w:rPr>
          <w:rFonts w:ascii="Times New Roman" w:hAnsi="Times New Roman"/>
          <w:sz w:val="28"/>
          <w:szCs w:val="28"/>
        </w:rPr>
        <w:t>нвестиции различают по региональному признаку внутри страны и за рубежом.</w:t>
      </w:r>
    </w:p>
    <w:p w:rsidR="005A45F7" w:rsidRPr="005A45F7" w:rsidRDefault="005A45F7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основу инвестиций, как экономической категории определяет их роль и значение на микро и макроуровне.</w:t>
      </w:r>
    </w:p>
    <w:p w:rsidR="001956BA" w:rsidRPr="000A7ACD" w:rsidRDefault="005A45F7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45F7">
        <w:rPr>
          <w:rFonts w:ascii="Times New Roman" w:hAnsi="Times New Roman"/>
          <w:sz w:val="28"/>
          <w:szCs w:val="28"/>
        </w:rPr>
        <w:t>Макроуровень инвестиций</w:t>
      </w:r>
      <w:r w:rsidR="001956BA" w:rsidRPr="005A45F7">
        <w:rPr>
          <w:rFonts w:ascii="Times New Roman" w:hAnsi="Times New Roman"/>
          <w:sz w:val="28"/>
          <w:szCs w:val="28"/>
        </w:rPr>
        <w:t xml:space="preserve"> </w:t>
      </w:r>
      <w:r w:rsidR="00714161" w:rsidRPr="000A7ACD">
        <w:rPr>
          <w:rFonts w:ascii="Times New Roman" w:hAnsi="Times New Roman"/>
          <w:sz w:val="28"/>
          <w:szCs w:val="28"/>
        </w:rPr>
        <w:t>это</w:t>
      </w:r>
      <w:r w:rsidR="001956BA" w:rsidRPr="000A7ACD">
        <w:rPr>
          <w:rFonts w:ascii="Times New Roman" w:hAnsi="Times New Roman"/>
          <w:sz w:val="28"/>
          <w:szCs w:val="28"/>
        </w:rPr>
        <w:t xml:space="preserve"> основ</w:t>
      </w:r>
      <w:r w:rsidR="00714161" w:rsidRPr="000A7ACD">
        <w:rPr>
          <w:rFonts w:ascii="Times New Roman" w:hAnsi="Times New Roman"/>
          <w:sz w:val="28"/>
          <w:szCs w:val="28"/>
        </w:rPr>
        <w:t>а</w:t>
      </w:r>
      <w:r w:rsidR="001956BA" w:rsidRPr="000A7ACD">
        <w:rPr>
          <w:rFonts w:ascii="Times New Roman" w:hAnsi="Times New Roman"/>
          <w:sz w:val="28"/>
          <w:szCs w:val="28"/>
        </w:rPr>
        <w:t xml:space="preserve"> для</w:t>
      </w:r>
      <w:r w:rsidR="008B6FC1" w:rsidRPr="000A7ACD">
        <w:rPr>
          <w:rFonts w:ascii="Times New Roman" w:hAnsi="Times New Roman"/>
          <w:sz w:val="28"/>
          <w:szCs w:val="28"/>
        </w:rPr>
        <w:t xml:space="preserve"> [39, 61-62]</w:t>
      </w:r>
      <w:r w:rsidR="001956BA" w:rsidRPr="000A7ACD">
        <w:rPr>
          <w:rFonts w:ascii="Times New Roman" w:hAnsi="Times New Roman"/>
          <w:sz w:val="28"/>
          <w:szCs w:val="28"/>
        </w:rPr>
        <w:t>: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1. </w:t>
      </w:r>
      <w:r w:rsidR="00714161" w:rsidRPr="00AD7766">
        <w:rPr>
          <w:rFonts w:ascii="Times New Roman" w:hAnsi="Times New Roman"/>
          <w:sz w:val="28"/>
          <w:szCs w:val="28"/>
        </w:rPr>
        <w:t>Быстрого</w:t>
      </w:r>
      <w:r w:rsidRPr="00AD7766">
        <w:rPr>
          <w:rFonts w:ascii="Times New Roman" w:hAnsi="Times New Roman"/>
          <w:sz w:val="28"/>
          <w:szCs w:val="28"/>
        </w:rPr>
        <w:t xml:space="preserve"> научно-технического прогресса;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D7766">
        <w:rPr>
          <w:rFonts w:ascii="Times New Roman" w:hAnsi="Times New Roman"/>
          <w:sz w:val="28"/>
          <w:szCs w:val="28"/>
        </w:rPr>
        <w:t xml:space="preserve">2. </w:t>
      </w:r>
      <w:r w:rsidR="00714161" w:rsidRPr="00AD7766">
        <w:rPr>
          <w:rFonts w:ascii="Times New Roman" w:hAnsi="Times New Roman"/>
          <w:sz w:val="28"/>
          <w:szCs w:val="28"/>
        </w:rPr>
        <w:t>Повышения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714161" w:rsidRPr="00AD7766">
        <w:rPr>
          <w:rFonts w:ascii="Times New Roman" w:hAnsi="Times New Roman"/>
          <w:sz w:val="28"/>
          <w:szCs w:val="28"/>
        </w:rPr>
        <w:t xml:space="preserve">конкурентоспособности и </w:t>
      </w:r>
      <w:r w:rsidRPr="00AD7766">
        <w:rPr>
          <w:rFonts w:ascii="Times New Roman" w:hAnsi="Times New Roman"/>
          <w:sz w:val="28"/>
          <w:szCs w:val="28"/>
        </w:rPr>
        <w:t>качества</w:t>
      </w:r>
      <w:r w:rsidR="00714161" w:rsidRPr="00AD7766">
        <w:rPr>
          <w:rFonts w:ascii="Times New Roman" w:hAnsi="Times New Roman"/>
          <w:sz w:val="28"/>
          <w:szCs w:val="28"/>
        </w:rPr>
        <w:t xml:space="preserve"> </w:t>
      </w:r>
      <w:r w:rsidRPr="00AD7766">
        <w:rPr>
          <w:rFonts w:ascii="Times New Roman" w:hAnsi="Times New Roman"/>
          <w:sz w:val="28"/>
          <w:szCs w:val="28"/>
        </w:rPr>
        <w:t>продукции</w:t>
      </w:r>
      <w:r w:rsidR="00714161" w:rsidRPr="00AD7766">
        <w:rPr>
          <w:rFonts w:ascii="Times New Roman" w:hAnsi="Times New Roman"/>
          <w:sz w:val="28"/>
          <w:szCs w:val="28"/>
        </w:rPr>
        <w:t>, услуг</w:t>
      </w:r>
      <w:r w:rsidRPr="00AD7766">
        <w:rPr>
          <w:rFonts w:ascii="Times New Roman" w:hAnsi="Times New Roman"/>
          <w:sz w:val="28"/>
          <w:szCs w:val="28"/>
        </w:rPr>
        <w:t>;</w:t>
      </w:r>
    </w:p>
    <w:p w:rsidR="001956BA" w:rsidRPr="00621B3C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45F7">
        <w:rPr>
          <w:rFonts w:ascii="Times New Roman" w:hAnsi="Times New Roman"/>
          <w:sz w:val="28"/>
          <w:szCs w:val="28"/>
        </w:rPr>
        <w:t xml:space="preserve">3. </w:t>
      </w:r>
      <w:r w:rsidR="00337CD1" w:rsidRPr="005A45F7">
        <w:rPr>
          <w:rFonts w:ascii="Times New Roman" w:hAnsi="Times New Roman"/>
          <w:sz w:val="28"/>
          <w:szCs w:val="28"/>
        </w:rPr>
        <w:t>П</w:t>
      </w:r>
      <w:r w:rsidRPr="005A45F7">
        <w:rPr>
          <w:rFonts w:ascii="Times New Roman" w:hAnsi="Times New Roman"/>
          <w:sz w:val="28"/>
          <w:szCs w:val="28"/>
        </w:rPr>
        <w:t xml:space="preserve">ерестройки </w:t>
      </w:r>
      <w:r w:rsidR="005A45F7" w:rsidRPr="005A45F7">
        <w:rPr>
          <w:rFonts w:ascii="Times New Roman" w:hAnsi="Times New Roman"/>
          <w:sz w:val="28"/>
          <w:szCs w:val="28"/>
        </w:rPr>
        <w:t>социального изготовления</w:t>
      </w:r>
      <w:r w:rsidRPr="005A45F7">
        <w:rPr>
          <w:rFonts w:ascii="Times New Roman" w:hAnsi="Times New Roman"/>
          <w:sz w:val="28"/>
          <w:szCs w:val="28"/>
        </w:rPr>
        <w:t xml:space="preserve"> и </w:t>
      </w:r>
      <w:r w:rsidR="005A45F7" w:rsidRPr="005A45F7">
        <w:rPr>
          <w:rFonts w:ascii="Times New Roman" w:hAnsi="Times New Roman"/>
          <w:sz w:val="28"/>
          <w:szCs w:val="28"/>
        </w:rPr>
        <w:t xml:space="preserve">равновесного становления </w:t>
      </w:r>
      <w:r w:rsidR="005A45F7" w:rsidRPr="00621B3C">
        <w:rPr>
          <w:rFonts w:ascii="Times New Roman" w:hAnsi="Times New Roman"/>
          <w:sz w:val="28"/>
          <w:szCs w:val="28"/>
        </w:rPr>
        <w:t>всех секторов экономики</w:t>
      </w:r>
      <w:r w:rsidRPr="00621B3C">
        <w:rPr>
          <w:rFonts w:ascii="Times New Roman" w:hAnsi="Times New Roman"/>
          <w:sz w:val="28"/>
          <w:szCs w:val="28"/>
        </w:rPr>
        <w:t>;</w:t>
      </w:r>
    </w:p>
    <w:p w:rsidR="001956BA" w:rsidRPr="00621B3C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1B3C">
        <w:rPr>
          <w:rFonts w:ascii="Times New Roman" w:hAnsi="Times New Roman"/>
          <w:sz w:val="28"/>
          <w:szCs w:val="28"/>
        </w:rPr>
        <w:t xml:space="preserve">4. Создания </w:t>
      </w:r>
      <w:r w:rsidR="00621B3C" w:rsidRPr="00621B3C">
        <w:rPr>
          <w:rFonts w:ascii="Times New Roman" w:hAnsi="Times New Roman"/>
          <w:sz w:val="28"/>
          <w:szCs w:val="28"/>
        </w:rPr>
        <w:t>важной материальной</w:t>
      </w:r>
      <w:r w:rsidRPr="00621B3C">
        <w:rPr>
          <w:rFonts w:ascii="Times New Roman" w:hAnsi="Times New Roman"/>
          <w:sz w:val="28"/>
          <w:szCs w:val="28"/>
        </w:rPr>
        <w:t xml:space="preserve"> базы;</w:t>
      </w:r>
    </w:p>
    <w:p w:rsidR="001956BA" w:rsidRPr="00621B3C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1B3C">
        <w:rPr>
          <w:rFonts w:ascii="Times New Roman" w:hAnsi="Times New Roman"/>
          <w:sz w:val="28"/>
          <w:szCs w:val="28"/>
        </w:rPr>
        <w:t xml:space="preserve">5. Решения проблем </w:t>
      </w:r>
      <w:r w:rsidR="00621B3C" w:rsidRPr="00621B3C">
        <w:rPr>
          <w:rFonts w:ascii="Times New Roman" w:hAnsi="Times New Roman"/>
          <w:sz w:val="28"/>
          <w:szCs w:val="28"/>
        </w:rPr>
        <w:t>отсутствия работы</w:t>
      </w:r>
      <w:r w:rsidRPr="00621B3C">
        <w:rPr>
          <w:rFonts w:ascii="Times New Roman" w:hAnsi="Times New Roman"/>
          <w:sz w:val="28"/>
          <w:szCs w:val="28"/>
        </w:rPr>
        <w:t>;</w:t>
      </w:r>
    </w:p>
    <w:p w:rsidR="001956BA" w:rsidRPr="00621B3C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1B3C">
        <w:rPr>
          <w:rFonts w:ascii="Times New Roman" w:hAnsi="Times New Roman"/>
          <w:sz w:val="28"/>
          <w:szCs w:val="28"/>
        </w:rPr>
        <w:t>6. Охраны окружающей среды;</w:t>
      </w:r>
    </w:p>
    <w:p w:rsidR="001956BA" w:rsidRPr="00621B3C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1B3C">
        <w:rPr>
          <w:rFonts w:ascii="Times New Roman" w:hAnsi="Times New Roman"/>
          <w:sz w:val="28"/>
          <w:szCs w:val="28"/>
        </w:rPr>
        <w:t xml:space="preserve">7. Обеспечения обороноспособности </w:t>
      </w:r>
      <w:r w:rsidR="00621B3C" w:rsidRPr="00621B3C">
        <w:rPr>
          <w:rFonts w:ascii="Times New Roman" w:hAnsi="Times New Roman"/>
          <w:sz w:val="28"/>
          <w:szCs w:val="28"/>
        </w:rPr>
        <w:t>страны</w:t>
      </w:r>
      <w:r w:rsidRPr="00621B3C">
        <w:rPr>
          <w:rFonts w:ascii="Times New Roman" w:hAnsi="Times New Roman"/>
          <w:sz w:val="28"/>
          <w:szCs w:val="28"/>
        </w:rPr>
        <w:t>.</w:t>
      </w:r>
    </w:p>
    <w:p w:rsidR="001956BA" w:rsidRPr="00AD7766" w:rsidRDefault="00621B3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1B3C">
        <w:rPr>
          <w:rFonts w:ascii="Times New Roman" w:hAnsi="Times New Roman"/>
          <w:sz w:val="28"/>
          <w:szCs w:val="28"/>
        </w:rPr>
        <w:t>М</w:t>
      </w:r>
      <w:r w:rsidR="001956BA" w:rsidRPr="00621B3C">
        <w:rPr>
          <w:rFonts w:ascii="Times New Roman" w:hAnsi="Times New Roman"/>
          <w:sz w:val="28"/>
          <w:szCs w:val="28"/>
        </w:rPr>
        <w:t>икроуров</w:t>
      </w:r>
      <w:r w:rsidRPr="00621B3C">
        <w:rPr>
          <w:rFonts w:ascii="Times New Roman" w:hAnsi="Times New Roman"/>
          <w:sz w:val="28"/>
          <w:szCs w:val="28"/>
        </w:rPr>
        <w:t>е</w:t>
      </w:r>
      <w:r w:rsidR="001956BA" w:rsidRPr="00621B3C">
        <w:rPr>
          <w:rFonts w:ascii="Times New Roman" w:hAnsi="Times New Roman"/>
          <w:sz w:val="28"/>
          <w:szCs w:val="28"/>
        </w:rPr>
        <w:t>н</w:t>
      </w:r>
      <w:r w:rsidRPr="00621B3C">
        <w:rPr>
          <w:rFonts w:ascii="Times New Roman" w:hAnsi="Times New Roman"/>
          <w:sz w:val="28"/>
          <w:szCs w:val="28"/>
        </w:rPr>
        <w:t>ь инвестиций -</w:t>
      </w:r>
      <w:r w:rsidR="00337CD1" w:rsidRPr="00621B3C">
        <w:rPr>
          <w:rFonts w:ascii="Times New Roman" w:hAnsi="Times New Roman"/>
          <w:sz w:val="28"/>
          <w:szCs w:val="28"/>
        </w:rPr>
        <w:t xml:space="preserve"> основ</w:t>
      </w:r>
      <w:r w:rsidRPr="00621B3C">
        <w:rPr>
          <w:rFonts w:ascii="Times New Roman" w:hAnsi="Times New Roman"/>
          <w:sz w:val="28"/>
          <w:szCs w:val="28"/>
        </w:rPr>
        <w:t>а</w:t>
      </w:r>
      <w:r w:rsidR="00337CD1" w:rsidRPr="00621B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7CD1" w:rsidRPr="00621B3C">
        <w:rPr>
          <w:rFonts w:ascii="Times New Roman" w:hAnsi="Times New Roman"/>
          <w:sz w:val="28"/>
          <w:szCs w:val="28"/>
        </w:rPr>
        <w:t>для</w:t>
      </w:r>
      <w:proofErr w:type="gramEnd"/>
      <w:r w:rsidR="001956BA" w:rsidRPr="00621B3C">
        <w:rPr>
          <w:rFonts w:ascii="Times New Roman" w:hAnsi="Times New Roman"/>
          <w:sz w:val="28"/>
          <w:szCs w:val="28"/>
        </w:rPr>
        <w:t>:</w:t>
      </w:r>
    </w:p>
    <w:p w:rsidR="001956BA" w:rsidRPr="00AD7766" w:rsidRDefault="001956BA" w:rsidP="00F5197C">
      <w:pPr>
        <w:widowControl w:val="0"/>
        <w:tabs>
          <w:tab w:val="left" w:pos="622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1. </w:t>
      </w:r>
      <w:r w:rsidR="00337CD1" w:rsidRPr="00AD7766">
        <w:rPr>
          <w:rFonts w:ascii="Times New Roman" w:hAnsi="Times New Roman"/>
          <w:sz w:val="28"/>
          <w:szCs w:val="28"/>
        </w:rPr>
        <w:t>Расширения и р</w:t>
      </w:r>
      <w:r w:rsidRPr="00AD7766">
        <w:rPr>
          <w:rFonts w:ascii="Times New Roman" w:hAnsi="Times New Roman"/>
          <w:sz w:val="28"/>
          <w:szCs w:val="28"/>
        </w:rPr>
        <w:t>азвития производства;</w:t>
      </w:r>
      <w:r w:rsidR="000A7ACD">
        <w:rPr>
          <w:rFonts w:ascii="Times New Roman" w:hAnsi="Times New Roman"/>
          <w:sz w:val="28"/>
          <w:szCs w:val="28"/>
        </w:rPr>
        <w:tab/>
      </w:r>
    </w:p>
    <w:p w:rsidR="001956BA" w:rsidRPr="00621B3C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1B3C">
        <w:rPr>
          <w:rFonts w:ascii="Times New Roman" w:hAnsi="Times New Roman"/>
          <w:sz w:val="28"/>
          <w:szCs w:val="28"/>
        </w:rPr>
        <w:t xml:space="preserve">2. </w:t>
      </w:r>
      <w:r w:rsidR="00337CD1" w:rsidRPr="00621B3C">
        <w:rPr>
          <w:rFonts w:ascii="Times New Roman" w:hAnsi="Times New Roman"/>
          <w:sz w:val="28"/>
          <w:szCs w:val="28"/>
        </w:rPr>
        <w:t>Своевременного сохранения основных фондов от</w:t>
      </w:r>
      <w:r w:rsidRPr="00621B3C">
        <w:rPr>
          <w:rFonts w:ascii="Times New Roman" w:hAnsi="Times New Roman"/>
          <w:sz w:val="28"/>
          <w:szCs w:val="28"/>
        </w:rPr>
        <w:t xml:space="preserve"> морального и физического износа;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1B3C">
        <w:rPr>
          <w:rFonts w:ascii="Times New Roman" w:hAnsi="Times New Roman"/>
          <w:sz w:val="28"/>
          <w:szCs w:val="28"/>
        </w:rPr>
        <w:t xml:space="preserve">3. </w:t>
      </w:r>
      <w:r w:rsidR="00621B3C" w:rsidRPr="00621B3C">
        <w:rPr>
          <w:rFonts w:ascii="Times New Roman" w:hAnsi="Times New Roman"/>
          <w:sz w:val="28"/>
          <w:szCs w:val="28"/>
        </w:rPr>
        <w:t>Увеличение</w:t>
      </w:r>
      <w:r w:rsidRPr="00621B3C">
        <w:rPr>
          <w:rFonts w:ascii="Times New Roman" w:hAnsi="Times New Roman"/>
          <w:sz w:val="28"/>
          <w:szCs w:val="28"/>
        </w:rPr>
        <w:t xml:space="preserve"> технического уровня производства</w:t>
      </w:r>
      <w:r w:rsidR="0016164A" w:rsidRPr="00AD7766">
        <w:rPr>
          <w:rFonts w:ascii="Times New Roman" w:hAnsi="Times New Roman"/>
          <w:sz w:val="28"/>
          <w:szCs w:val="28"/>
        </w:rPr>
        <w:t xml:space="preserve"> и его эффективности</w:t>
      </w:r>
      <w:r w:rsidRPr="00AD7766">
        <w:rPr>
          <w:rFonts w:ascii="Times New Roman" w:hAnsi="Times New Roman"/>
          <w:sz w:val="28"/>
          <w:szCs w:val="28"/>
        </w:rPr>
        <w:t>;</w:t>
      </w:r>
    </w:p>
    <w:p w:rsidR="001956BA" w:rsidRPr="00621B3C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1B3C">
        <w:rPr>
          <w:rFonts w:ascii="Times New Roman" w:hAnsi="Times New Roman"/>
          <w:sz w:val="28"/>
          <w:szCs w:val="28"/>
        </w:rPr>
        <w:t>4. Проведения природоохранных мероприятий;</w:t>
      </w:r>
    </w:p>
    <w:p w:rsidR="001956BA" w:rsidRPr="00621B3C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1B3C">
        <w:rPr>
          <w:rFonts w:ascii="Times New Roman" w:hAnsi="Times New Roman"/>
          <w:sz w:val="28"/>
          <w:szCs w:val="28"/>
        </w:rPr>
        <w:t xml:space="preserve">5. </w:t>
      </w:r>
      <w:r w:rsidR="00621B3C" w:rsidRPr="00621B3C">
        <w:rPr>
          <w:rFonts w:ascii="Times New Roman" w:hAnsi="Times New Roman"/>
          <w:sz w:val="28"/>
          <w:szCs w:val="28"/>
        </w:rPr>
        <w:t>Инвестирование</w:t>
      </w:r>
      <w:r w:rsidR="0016164A" w:rsidRPr="00621B3C">
        <w:rPr>
          <w:rFonts w:ascii="Times New Roman" w:hAnsi="Times New Roman"/>
          <w:sz w:val="28"/>
          <w:szCs w:val="28"/>
        </w:rPr>
        <w:t xml:space="preserve"> средств в активы </w:t>
      </w:r>
      <w:r w:rsidR="00621B3C" w:rsidRPr="00621B3C">
        <w:rPr>
          <w:rFonts w:ascii="Times New Roman" w:hAnsi="Times New Roman"/>
          <w:sz w:val="28"/>
          <w:szCs w:val="28"/>
        </w:rPr>
        <w:t>иных компаний</w:t>
      </w:r>
      <w:r w:rsidR="0016164A" w:rsidRPr="00621B3C">
        <w:rPr>
          <w:rFonts w:ascii="Times New Roman" w:hAnsi="Times New Roman"/>
          <w:sz w:val="28"/>
          <w:szCs w:val="28"/>
        </w:rPr>
        <w:t xml:space="preserve"> и </w:t>
      </w:r>
      <w:r w:rsidR="00621B3C" w:rsidRPr="00621B3C">
        <w:rPr>
          <w:rFonts w:ascii="Times New Roman" w:hAnsi="Times New Roman"/>
          <w:sz w:val="28"/>
          <w:szCs w:val="28"/>
        </w:rPr>
        <w:t>покупка</w:t>
      </w:r>
      <w:r w:rsidRPr="00621B3C">
        <w:rPr>
          <w:rFonts w:ascii="Times New Roman" w:hAnsi="Times New Roman"/>
          <w:sz w:val="28"/>
          <w:szCs w:val="28"/>
        </w:rPr>
        <w:t xml:space="preserve"> ценных бумаг;</w:t>
      </w:r>
    </w:p>
    <w:p w:rsidR="001956BA" w:rsidRPr="00AA089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A0896">
        <w:rPr>
          <w:rFonts w:ascii="Times New Roman" w:hAnsi="Times New Roman"/>
          <w:sz w:val="28"/>
          <w:szCs w:val="28"/>
        </w:rPr>
        <w:t xml:space="preserve">6. </w:t>
      </w:r>
      <w:r w:rsidR="0016164A" w:rsidRPr="00AA0896">
        <w:rPr>
          <w:rFonts w:ascii="Times New Roman" w:hAnsi="Times New Roman"/>
          <w:sz w:val="28"/>
          <w:szCs w:val="28"/>
        </w:rPr>
        <w:t>Увеличения прибыли и обеспечения</w:t>
      </w:r>
      <w:r w:rsidRPr="00AA0896">
        <w:rPr>
          <w:rFonts w:ascii="Times New Roman" w:hAnsi="Times New Roman"/>
          <w:sz w:val="28"/>
          <w:szCs w:val="28"/>
        </w:rPr>
        <w:t xml:space="preserve"> </w:t>
      </w:r>
      <w:r w:rsidR="00AA0896" w:rsidRPr="00AA0896">
        <w:rPr>
          <w:rFonts w:ascii="Times New Roman" w:hAnsi="Times New Roman"/>
          <w:sz w:val="28"/>
          <w:szCs w:val="28"/>
        </w:rPr>
        <w:t>стойкого</w:t>
      </w:r>
      <w:r w:rsidRPr="00AA0896">
        <w:rPr>
          <w:rFonts w:ascii="Times New Roman" w:hAnsi="Times New Roman"/>
          <w:sz w:val="28"/>
          <w:szCs w:val="28"/>
        </w:rPr>
        <w:t xml:space="preserve"> </w:t>
      </w:r>
      <w:r w:rsidR="00AA0896" w:rsidRPr="00AA0896">
        <w:rPr>
          <w:rFonts w:ascii="Times New Roman" w:hAnsi="Times New Roman"/>
          <w:sz w:val="28"/>
          <w:szCs w:val="28"/>
        </w:rPr>
        <w:t>денежного</w:t>
      </w:r>
      <w:r w:rsidRPr="00AA0896">
        <w:rPr>
          <w:rFonts w:ascii="Times New Roman" w:hAnsi="Times New Roman"/>
          <w:sz w:val="28"/>
          <w:szCs w:val="28"/>
        </w:rPr>
        <w:t xml:space="preserve"> состояния.</w:t>
      </w:r>
    </w:p>
    <w:p w:rsidR="001956BA" w:rsidRPr="00AA0896" w:rsidRDefault="00AA0896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A0896">
        <w:rPr>
          <w:rFonts w:ascii="Times New Roman" w:hAnsi="Times New Roman"/>
          <w:sz w:val="28"/>
          <w:szCs w:val="28"/>
        </w:rPr>
        <w:t>Тут нужно обозначить, собственно</w:t>
      </w:r>
      <w:r w:rsidR="001956BA" w:rsidRPr="00AA0896">
        <w:rPr>
          <w:rFonts w:ascii="Times New Roman" w:hAnsi="Times New Roman"/>
          <w:sz w:val="28"/>
          <w:szCs w:val="28"/>
        </w:rPr>
        <w:t xml:space="preserve">, что </w:t>
      </w:r>
      <w:r w:rsidRPr="00AA0896">
        <w:rPr>
          <w:rFonts w:ascii="Times New Roman" w:hAnsi="Times New Roman"/>
          <w:sz w:val="28"/>
          <w:szCs w:val="28"/>
        </w:rPr>
        <w:t>подъем</w:t>
      </w:r>
      <w:r w:rsidR="007F317C" w:rsidRPr="00AA0896">
        <w:rPr>
          <w:rFonts w:ascii="Times New Roman" w:hAnsi="Times New Roman"/>
          <w:sz w:val="28"/>
          <w:szCs w:val="28"/>
        </w:rPr>
        <w:t xml:space="preserve"> и </w:t>
      </w:r>
      <w:r w:rsidR="001956BA" w:rsidRPr="00AA0896">
        <w:rPr>
          <w:rFonts w:ascii="Times New Roman" w:hAnsi="Times New Roman"/>
          <w:sz w:val="28"/>
          <w:szCs w:val="28"/>
        </w:rPr>
        <w:t xml:space="preserve">функционирование экономики в </w:t>
      </w:r>
      <w:r w:rsidRPr="00AA0896">
        <w:rPr>
          <w:rFonts w:ascii="Times New Roman" w:hAnsi="Times New Roman"/>
          <w:sz w:val="28"/>
          <w:szCs w:val="28"/>
        </w:rPr>
        <w:t>значимой степени</w:t>
      </w:r>
      <w:r w:rsidR="001956BA" w:rsidRPr="00AA0896">
        <w:rPr>
          <w:rFonts w:ascii="Times New Roman" w:hAnsi="Times New Roman"/>
          <w:sz w:val="28"/>
          <w:szCs w:val="28"/>
        </w:rPr>
        <w:t xml:space="preserve"> завис</w:t>
      </w:r>
      <w:r w:rsidRPr="00AA0896">
        <w:rPr>
          <w:rFonts w:ascii="Times New Roman" w:hAnsi="Times New Roman"/>
          <w:sz w:val="28"/>
          <w:szCs w:val="28"/>
        </w:rPr>
        <w:t>и</w:t>
      </w:r>
      <w:r w:rsidR="001956BA" w:rsidRPr="00AA0896">
        <w:rPr>
          <w:rFonts w:ascii="Times New Roman" w:hAnsi="Times New Roman"/>
          <w:sz w:val="28"/>
          <w:szCs w:val="28"/>
        </w:rPr>
        <w:t xml:space="preserve">т от того, насколько легко могут быть </w:t>
      </w:r>
      <w:r w:rsidR="007F317C" w:rsidRPr="00AA0896">
        <w:rPr>
          <w:rFonts w:ascii="Times New Roman" w:hAnsi="Times New Roman"/>
          <w:sz w:val="28"/>
          <w:szCs w:val="28"/>
        </w:rPr>
        <w:t>привлечены</w:t>
      </w:r>
      <w:r w:rsidR="001956BA" w:rsidRPr="00AA0896">
        <w:rPr>
          <w:rFonts w:ascii="Times New Roman" w:hAnsi="Times New Roman"/>
          <w:sz w:val="28"/>
          <w:szCs w:val="28"/>
        </w:rPr>
        <w:t xml:space="preserve"> средства для финансирования </w:t>
      </w:r>
      <w:r w:rsidR="007F317C" w:rsidRPr="00AA0896">
        <w:rPr>
          <w:rFonts w:ascii="Times New Roman" w:hAnsi="Times New Roman"/>
          <w:sz w:val="28"/>
          <w:szCs w:val="28"/>
        </w:rPr>
        <w:t xml:space="preserve">имеющих и </w:t>
      </w:r>
      <w:r w:rsidRPr="00AA0896">
        <w:rPr>
          <w:rFonts w:ascii="Times New Roman" w:hAnsi="Times New Roman"/>
          <w:sz w:val="28"/>
          <w:szCs w:val="28"/>
        </w:rPr>
        <w:t xml:space="preserve">растущих </w:t>
      </w:r>
      <w:r w:rsidR="001956BA" w:rsidRPr="00AA0896">
        <w:rPr>
          <w:rFonts w:ascii="Times New Roman" w:hAnsi="Times New Roman"/>
          <w:sz w:val="28"/>
          <w:szCs w:val="28"/>
        </w:rPr>
        <w:t>потребностей</w:t>
      </w:r>
      <w:r w:rsidR="007F317C" w:rsidRPr="00AA0896">
        <w:rPr>
          <w:rFonts w:ascii="Times New Roman" w:hAnsi="Times New Roman"/>
          <w:sz w:val="28"/>
          <w:szCs w:val="28"/>
        </w:rPr>
        <w:t>,</w:t>
      </w:r>
      <w:r w:rsidR="001956BA" w:rsidRPr="00AA0896">
        <w:rPr>
          <w:rFonts w:ascii="Times New Roman" w:hAnsi="Times New Roman"/>
          <w:sz w:val="28"/>
          <w:szCs w:val="28"/>
        </w:rPr>
        <w:t xml:space="preserve"> </w:t>
      </w:r>
      <w:r w:rsidRPr="00AA0896">
        <w:rPr>
          <w:rFonts w:ascii="Times New Roman" w:hAnsi="Times New Roman"/>
          <w:sz w:val="28"/>
          <w:szCs w:val="28"/>
        </w:rPr>
        <w:t>страны</w:t>
      </w:r>
      <w:r w:rsidR="001956BA" w:rsidRPr="00AA0896">
        <w:rPr>
          <w:rFonts w:ascii="Times New Roman" w:hAnsi="Times New Roman"/>
          <w:sz w:val="28"/>
          <w:szCs w:val="28"/>
        </w:rPr>
        <w:t>,</w:t>
      </w:r>
      <w:r w:rsidR="007F317C" w:rsidRPr="00AA0896">
        <w:rPr>
          <w:rFonts w:ascii="Times New Roman" w:hAnsi="Times New Roman"/>
          <w:sz w:val="28"/>
          <w:szCs w:val="28"/>
        </w:rPr>
        <w:t xml:space="preserve"> </w:t>
      </w:r>
      <w:r w:rsidR="001956BA" w:rsidRPr="00AA0896">
        <w:rPr>
          <w:rFonts w:ascii="Times New Roman" w:hAnsi="Times New Roman"/>
          <w:sz w:val="28"/>
          <w:szCs w:val="28"/>
        </w:rPr>
        <w:t>предприятий и частных лиц.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85BED">
        <w:rPr>
          <w:rFonts w:ascii="Times New Roman" w:hAnsi="Times New Roman"/>
          <w:sz w:val="28"/>
          <w:szCs w:val="28"/>
        </w:rPr>
        <w:t xml:space="preserve">Процесс инвестирования </w:t>
      </w:r>
      <w:r w:rsidR="009F498F" w:rsidRPr="00285BED">
        <w:rPr>
          <w:rFonts w:ascii="Times New Roman" w:hAnsi="Times New Roman"/>
          <w:sz w:val="28"/>
          <w:szCs w:val="28"/>
        </w:rPr>
        <w:t>находится в зависимости</w:t>
      </w:r>
      <w:r w:rsidRPr="00285BED">
        <w:rPr>
          <w:rFonts w:ascii="Times New Roman" w:hAnsi="Times New Roman"/>
          <w:sz w:val="28"/>
          <w:szCs w:val="28"/>
        </w:rPr>
        <w:t xml:space="preserve"> от величины </w:t>
      </w:r>
      <w:r w:rsidRPr="00285BED">
        <w:rPr>
          <w:rFonts w:ascii="Times New Roman" w:hAnsi="Times New Roman"/>
          <w:sz w:val="28"/>
          <w:szCs w:val="28"/>
        </w:rPr>
        <w:lastRenderedPageBreak/>
        <w:t xml:space="preserve">процентной ставки, которая существует в </w:t>
      </w:r>
      <w:r w:rsidR="00285BED">
        <w:rPr>
          <w:rFonts w:ascii="Times New Roman" w:hAnsi="Times New Roman"/>
          <w:sz w:val="28"/>
          <w:szCs w:val="28"/>
        </w:rPr>
        <w:t>России в настоящее время</w:t>
      </w:r>
      <w:r w:rsidRPr="00285BED">
        <w:rPr>
          <w:rFonts w:ascii="Times New Roman" w:hAnsi="Times New Roman"/>
          <w:sz w:val="28"/>
          <w:szCs w:val="28"/>
        </w:rPr>
        <w:t xml:space="preserve">. </w:t>
      </w:r>
      <w:r w:rsidR="00285BED" w:rsidRPr="00285BED">
        <w:rPr>
          <w:rFonts w:ascii="Times New Roman" w:hAnsi="Times New Roman"/>
          <w:sz w:val="28"/>
          <w:szCs w:val="28"/>
        </w:rPr>
        <w:t>Графически</w:t>
      </w:r>
      <w:r w:rsidRPr="00285BED">
        <w:rPr>
          <w:rFonts w:ascii="Times New Roman" w:hAnsi="Times New Roman"/>
          <w:sz w:val="28"/>
          <w:szCs w:val="28"/>
        </w:rPr>
        <w:t xml:space="preserve"> это </w:t>
      </w:r>
      <w:r w:rsidR="00285BED" w:rsidRPr="00285BED">
        <w:rPr>
          <w:rFonts w:ascii="Times New Roman" w:hAnsi="Times New Roman"/>
          <w:sz w:val="28"/>
          <w:szCs w:val="28"/>
        </w:rPr>
        <w:t>можно представить в виде</w:t>
      </w:r>
      <w:r w:rsidRPr="00285BED">
        <w:rPr>
          <w:rFonts w:ascii="Times New Roman" w:hAnsi="Times New Roman"/>
          <w:sz w:val="28"/>
          <w:szCs w:val="28"/>
        </w:rPr>
        <w:t xml:space="preserve"> кривой инвестиционного спроса, которая имеет следующий вид (рис. 1.)</w:t>
      </w:r>
      <w:r w:rsidR="008B6FC1" w:rsidRPr="00285BED">
        <w:rPr>
          <w:rFonts w:ascii="Times New Roman" w:hAnsi="Times New Roman"/>
          <w:sz w:val="28"/>
          <w:szCs w:val="28"/>
        </w:rPr>
        <w:t xml:space="preserve"> [</w:t>
      </w:r>
      <w:r w:rsidR="00285BED" w:rsidRPr="00285BED">
        <w:rPr>
          <w:rFonts w:ascii="Times New Roman" w:hAnsi="Times New Roman"/>
          <w:sz w:val="28"/>
          <w:szCs w:val="28"/>
        </w:rPr>
        <w:t>8,</w:t>
      </w:r>
      <w:r w:rsidR="008B6FC1" w:rsidRPr="00285BED">
        <w:rPr>
          <w:rFonts w:ascii="Times New Roman" w:hAnsi="Times New Roman"/>
          <w:sz w:val="28"/>
          <w:szCs w:val="28"/>
        </w:rPr>
        <w:t xml:space="preserve"> </w:t>
      </w:r>
      <w:r w:rsidR="00285BED" w:rsidRPr="00285BED">
        <w:rPr>
          <w:rFonts w:ascii="Times New Roman" w:hAnsi="Times New Roman"/>
          <w:sz w:val="28"/>
          <w:szCs w:val="28"/>
        </w:rPr>
        <w:t>187</w:t>
      </w:r>
      <w:r w:rsidR="008B6FC1" w:rsidRPr="00285BED">
        <w:rPr>
          <w:rFonts w:ascii="Times New Roman" w:hAnsi="Times New Roman"/>
          <w:sz w:val="28"/>
          <w:szCs w:val="28"/>
        </w:rPr>
        <w:t>]</w:t>
      </w:r>
      <w:r w:rsidR="00285BED" w:rsidRPr="00285BED">
        <w:rPr>
          <w:rFonts w:ascii="Times New Roman" w:hAnsi="Times New Roman"/>
          <w:sz w:val="28"/>
          <w:szCs w:val="28"/>
        </w:rPr>
        <w:t>.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6BA" w:rsidRPr="00AD7766" w:rsidRDefault="001C4FAC" w:rsidP="00F5197C">
      <w:pPr>
        <w:widowControl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07280" cy="2499360"/>
            <wp:effectExtent l="0" t="0" r="7620" b="0"/>
            <wp:docPr id="1" name="Рисунок 1" descr="&amp;Scy;&amp;bcy;&amp;iecy;&amp;rcy;&amp;iecy;&amp;zhcy;&amp;iecy;&amp;ncy;&amp;icy;&amp;yacy; &amp;icy; &amp;icy;&amp;ncy;&amp;vcy;&amp;iecy;&amp;scy;&amp;tcy;&amp;icy;&amp;tscy;&amp;icy;&amp;icy; &amp;vcy; &amp;rcy;&amp;ycy;&amp;ncy;&amp;ocy;&amp;chcy;&amp;ncy;&amp;ocy;&amp;jcy; &amp;ecy;&amp;kcy;&amp;ocy;&amp;ncy;&amp;ocy;&amp;m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bcy;&amp;iecy;&amp;rcy;&amp;iecy;&amp;zhcy;&amp;iecy;&amp;ncy;&amp;icy;&amp;yacy; &amp;icy; &amp;icy;&amp;ncy;&amp;vcy;&amp;iecy;&amp;scy;&amp;tcy;&amp;icy;&amp;tscy;&amp;icy;&amp;icy; &amp;vcy; &amp;rcy;&amp;ycy;&amp;ncy;&amp;ocy;&amp;chcy;&amp;ncy;&amp;ocy;&amp;jcy; &amp;ecy;&amp;kcy;&amp;ocy;&amp;ncy;&amp;ocy;&amp;m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BA" w:rsidRPr="00AD7766" w:rsidRDefault="001956BA" w:rsidP="00F5197C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Рис. 1. Кривая инвестиционного спроса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6BA" w:rsidRPr="006E386B" w:rsidRDefault="006E386B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386B">
        <w:rPr>
          <w:rFonts w:ascii="Times New Roman" w:hAnsi="Times New Roman"/>
          <w:sz w:val="28"/>
          <w:szCs w:val="28"/>
        </w:rPr>
        <w:t>Данный график</w:t>
      </w:r>
      <w:r w:rsidR="001956BA" w:rsidRPr="006E386B">
        <w:rPr>
          <w:rFonts w:ascii="Times New Roman" w:hAnsi="Times New Roman"/>
          <w:sz w:val="28"/>
          <w:szCs w:val="28"/>
        </w:rPr>
        <w:t xml:space="preserve"> показывает</w:t>
      </w:r>
      <w:r w:rsidR="00B47DCA" w:rsidRPr="006E386B">
        <w:rPr>
          <w:rFonts w:ascii="Times New Roman" w:hAnsi="Times New Roman"/>
          <w:sz w:val="28"/>
          <w:szCs w:val="28"/>
        </w:rPr>
        <w:t>, какой</w:t>
      </w:r>
      <w:r w:rsidR="001956BA" w:rsidRPr="006E386B">
        <w:rPr>
          <w:rFonts w:ascii="Times New Roman" w:hAnsi="Times New Roman"/>
          <w:sz w:val="28"/>
          <w:szCs w:val="28"/>
        </w:rPr>
        <w:t xml:space="preserve"> размер инвестиций</w:t>
      </w:r>
      <w:r w:rsidR="00B47DCA" w:rsidRPr="006E386B">
        <w:rPr>
          <w:rFonts w:ascii="Times New Roman" w:hAnsi="Times New Roman"/>
          <w:sz w:val="28"/>
          <w:szCs w:val="28"/>
        </w:rPr>
        <w:t xml:space="preserve"> предприятия</w:t>
      </w:r>
      <w:r w:rsidR="001956BA" w:rsidRPr="006E386B">
        <w:rPr>
          <w:rFonts w:ascii="Times New Roman" w:hAnsi="Times New Roman"/>
          <w:sz w:val="28"/>
          <w:szCs w:val="28"/>
        </w:rPr>
        <w:t xml:space="preserve"> согласны </w:t>
      </w:r>
      <w:r w:rsidRPr="006E386B">
        <w:rPr>
          <w:rFonts w:ascii="Times New Roman" w:hAnsi="Times New Roman"/>
          <w:sz w:val="28"/>
          <w:szCs w:val="28"/>
        </w:rPr>
        <w:t>вкладывать</w:t>
      </w:r>
      <w:r w:rsidR="001956BA" w:rsidRPr="006E386B">
        <w:rPr>
          <w:rFonts w:ascii="Times New Roman" w:hAnsi="Times New Roman"/>
          <w:sz w:val="28"/>
          <w:szCs w:val="28"/>
        </w:rPr>
        <w:t xml:space="preserve"> </w:t>
      </w:r>
      <w:r w:rsidRPr="006E386B">
        <w:rPr>
          <w:rFonts w:ascii="Times New Roman" w:hAnsi="Times New Roman"/>
          <w:sz w:val="28"/>
          <w:szCs w:val="28"/>
        </w:rPr>
        <w:t>при конкретном</w:t>
      </w:r>
      <w:r w:rsidR="001956BA" w:rsidRPr="006E386B">
        <w:rPr>
          <w:rFonts w:ascii="Times New Roman" w:hAnsi="Times New Roman"/>
          <w:sz w:val="28"/>
          <w:szCs w:val="28"/>
        </w:rPr>
        <w:t xml:space="preserve"> уровне процентной ставки. При этом</w:t>
      </w:r>
      <w:proofErr w:type="gramStart"/>
      <w:r w:rsidR="001956BA" w:rsidRPr="006E386B">
        <w:rPr>
          <w:rFonts w:ascii="Times New Roman" w:hAnsi="Times New Roman"/>
          <w:sz w:val="28"/>
          <w:szCs w:val="28"/>
        </w:rPr>
        <w:t>,</w:t>
      </w:r>
      <w:proofErr w:type="gramEnd"/>
      <w:r w:rsidR="001956BA" w:rsidRPr="006E386B">
        <w:rPr>
          <w:rFonts w:ascii="Times New Roman" w:hAnsi="Times New Roman"/>
          <w:sz w:val="28"/>
          <w:szCs w:val="28"/>
        </w:rPr>
        <w:t xml:space="preserve"> чем выше</w:t>
      </w:r>
      <w:r w:rsidR="00B47DCA" w:rsidRPr="006E386B">
        <w:rPr>
          <w:rFonts w:ascii="Times New Roman" w:hAnsi="Times New Roman"/>
          <w:sz w:val="28"/>
          <w:szCs w:val="28"/>
        </w:rPr>
        <w:t xml:space="preserve"> </w:t>
      </w:r>
      <w:r w:rsidR="001956BA" w:rsidRPr="006E386B">
        <w:rPr>
          <w:rFonts w:ascii="Times New Roman" w:hAnsi="Times New Roman"/>
          <w:sz w:val="28"/>
          <w:szCs w:val="28"/>
        </w:rPr>
        <w:t>ставка процента, тем ниже желаемый уровень инвестиционных расходов</w:t>
      </w:r>
      <w:r w:rsidR="00945177" w:rsidRPr="006E386B">
        <w:rPr>
          <w:rFonts w:ascii="Times New Roman" w:hAnsi="Times New Roman"/>
          <w:sz w:val="28"/>
          <w:szCs w:val="28"/>
        </w:rPr>
        <w:t>.</w:t>
      </w:r>
    </w:p>
    <w:p w:rsidR="001956BA" w:rsidRPr="006E386B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386B">
        <w:rPr>
          <w:rFonts w:ascii="Times New Roman" w:hAnsi="Times New Roman"/>
          <w:sz w:val="28"/>
          <w:szCs w:val="28"/>
        </w:rPr>
        <w:t>При построении кривой инвестиций</w:t>
      </w:r>
      <w:r w:rsidR="006E386B" w:rsidRPr="006E386B">
        <w:rPr>
          <w:rFonts w:ascii="Times New Roman" w:hAnsi="Times New Roman"/>
          <w:sz w:val="28"/>
          <w:szCs w:val="28"/>
        </w:rPr>
        <w:t>, принимаются во внимание постоянные</w:t>
      </w:r>
      <w:r w:rsidRPr="006E386B">
        <w:rPr>
          <w:rFonts w:ascii="Times New Roman" w:hAnsi="Times New Roman"/>
          <w:sz w:val="28"/>
          <w:szCs w:val="28"/>
        </w:rPr>
        <w:t xml:space="preserve"> факторы</w:t>
      </w:r>
      <w:r w:rsidR="006E386B" w:rsidRPr="006E386B">
        <w:rPr>
          <w:rFonts w:ascii="Times New Roman" w:hAnsi="Times New Roman"/>
          <w:sz w:val="28"/>
          <w:szCs w:val="28"/>
        </w:rPr>
        <w:t>, такие как</w:t>
      </w:r>
      <w:r w:rsidR="008B6FC1" w:rsidRPr="006E386B">
        <w:rPr>
          <w:rFonts w:ascii="Times New Roman" w:hAnsi="Times New Roman"/>
          <w:sz w:val="28"/>
          <w:szCs w:val="28"/>
        </w:rPr>
        <w:t xml:space="preserve"> [</w:t>
      </w:r>
      <w:r w:rsidR="006E386B" w:rsidRPr="006E386B">
        <w:rPr>
          <w:rFonts w:ascii="Times New Roman" w:hAnsi="Times New Roman"/>
          <w:sz w:val="28"/>
          <w:szCs w:val="28"/>
        </w:rPr>
        <w:t>8</w:t>
      </w:r>
      <w:r w:rsidR="008B6FC1" w:rsidRPr="006E386B">
        <w:rPr>
          <w:rFonts w:ascii="Times New Roman" w:hAnsi="Times New Roman"/>
          <w:sz w:val="28"/>
          <w:szCs w:val="28"/>
        </w:rPr>
        <w:t xml:space="preserve">, </w:t>
      </w:r>
      <w:r w:rsidR="006E386B" w:rsidRPr="006E386B">
        <w:rPr>
          <w:rFonts w:ascii="Times New Roman" w:hAnsi="Times New Roman"/>
          <w:sz w:val="28"/>
          <w:szCs w:val="28"/>
        </w:rPr>
        <w:t>192</w:t>
      </w:r>
      <w:r w:rsidR="008B6FC1" w:rsidRPr="006E386B">
        <w:rPr>
          <w:rFonts w:ascii="Times New Roman" w:hAnsi="Times New Roman"/>
          <w:sz w:val="28"/>
          <w:szCs w:val="28"/>
        </w:rPr>
        <w:t>]</w:t>
      </w:r>
      <w:r w:rsidRPr="006E386B">
        <w:rPr>
          <w:rFonts w:ascii="Times New Roman" w:hAnsi="Times New Roman"/>
          <w:sz w:val="28"/>
          <w:szCs w:val="28"/>
        </w:rPr>
        <w:t>:</w:t>
      </w:r>
    </w:p>
    <w:p w:rsidR="001956BA" w:rsidRPr="008E38F0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38F0">
        <w:rPr>
          <w:rFonts w:ascii="Times New Roman" w:hAnsi="Times New Roman"/>
          <w:sz w:val="28"/>
          <w:szCs w:val="28"/>
        </w:rPr>
        <w:t xml:space="preserve">1. Ожидания </w:t>
      </w:r>
      <w:r w:rsidR="008E38F0" w:rsidRPr="008E38F0">
        <w:rPr>
          <w:rFonts w:ascii="Times New Roman" w:hAnsi="Times New Roman"/>
          <w:sz w:val="28"/>
          <w:szCs w:val="28"/>
        </w:rPr>
        <w:t>организации</w:t>
      </w:r>
      <w:r w:rsidRPr="008E38F0">
        <w:rPr>
          <w:rFonts w:ascii="Times New Roman" w:hAnsi="Times New Roman"/>
          <w:sz w:val="28"/>
          <w:szCs w:val="28"/>
        </w:rPr>
        <w:t xml:space="preserve"> по будуще</w:t>
      </w:r>
      <w:r w:rsidR="00B47DCA" w:rsidRPr="008E38F0">
        <w:rPr>
          <w:rFonts w:ascii="Times New Roman" w:hAnsi="Times New Roman"/>
          <w:sz w:val="28"/>
          <w:szCs w:val="28"/>
        </w:rPr>
        <w:t>му</w:t>
      </w:r>
      <w:r w:rsidRPr="008E38F0">
        <w:rPr>
          <w:rFonts w:ascii="Times New Roman" w:hAnsi="Times New Roman"/>
          <w:sz w:val="28"/>
          <w:szCs w:val="28"/>
        </w:rPr>
        <w:t xml:space="preserve"> спрос</w:t>
      </w:r>
      <w:r w:rsidR="00B47DCA" w:rsidRPr="008E38F0">
        <w:rPr>
          <w:rFonts w:ascii="Times New Roman" w:hAnsi="Times New Roman"/>
          <w:sz w:val="28"/>
          <w:szCs w:val="28"/>
        </w:rPr>
        <w:t>у</w:t>
      </w:r>
      <w:r w:rsidRPr="008E38F0">
        <w:rPr>
          <w:rFonts w:ascii="Times New Roman" w:hAnsi="Times New Roman"/>
          <w:sz w:val="28"/>
          <w:szCs w:val="28"/>
        </w:rPr>
        <w:t xml:space="preserve"> на продукцию;</w:t>
      </w:r>
    </w:p>
    <w:p w:rsidR="001956BA" w:rsidRPr="00473764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3764">
        <w:rPr>
          <w:rFonts w:ascii="Times New Roman" w:hAnsi="Times New Roman"/>
          <w:sz w:val="28"/>
          <w:szCs w:val="28"/>
        </w:rPr>
        <w:t>2. Технология производства;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3764">
        <w:rPr>
          <w:rFonts w:ascii="Times New Roman" w:hAnsi="Times New Roman"/>
          <w:sz w:val="28"/>
          <w:szCs w:val="28"/>
        </w:rPr>
        <w:t xml:space="preserve">3. Уровень </w:t>
      </w:r>
      <w:r w:rsidR="00B47DCA" w:rsidRPr="00473764">
        <w:rPr>
          <w:rFonts w:ascii="Times New Roman" w:hAnsi="Times New Roman"/>
          <w:sz w:val="28"/>
          <w:szCs w:val="28"/>
        </w:rPr>
        <w:t>оплаты труда</w:t>
      </w:r>
      <w:r w:rsidRPr="00473764">
        <w:rPr>
          <w:rFonts w:ascii="Times New Roman" w:hAnsi="Times New Roman"/>
          <w:sz w:val="28"/>
          <w:szCs w:val="28"/>
        </w:rPr>
        <w:t>, котор</w:t>
      </w:r>
      <w:r w:rsidR="00B47DCA" w:rsidRPr="00473764">
        <w:rPr>
          <w:rFonts w:ascii="Times New Roman" w:hAnsi="Times New Roman"/>
          <w:sz w:val="28"/>
          <w:szCs w:val="28"/>
        </w:rPr>
        <w:t>ый</w:t>
      </w:r>
      <w:r w:rsidRPr="00473764">
        <w:rPr>
          <w:rFonts w:ascii="Times New Roman" w:hAnsi="Times New Roman"/>
          <w:sz w:val="28"/>
          <w:szCs w:val="28"/>
        </w:rPr>
        <w:t xml:space="preserve"> </w:t>
      </w:r>
      <w:r w:rsidR="00473764" w:rsidRPr="00473764">
        <w:rPr>
          <w:rFonts w:ascii="Times New Roman" w:hAnsi="Times New Roman"/>
          <w:sz w:val="28"/>
          <w:szCs w:val="28"/>
        </w:rPr>
        <w:t>организация выплачивает своим сотрудникам</w:t>
      </w:r>
      <w:r w:rsidRPr="00473764">
        <w:rPr>
          <w:rFonts w:ascii="Times New Roman" w:hAnsi="Times New Roman"/>
          <w:sz w:val="28"/>
          <w:szCs w:val="28"/>
        </w:rPr>
        <w:t>.</w:t>
      </w:r>
    </w:p>
    <w:p w:rsidR="001956BA" w:rsidRPr="00AD7766" w:rsidRDefault="005C24A2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24A2">
        <w:rPr>
          <w:rFonts w:ascii="Times New Roman" w:hAnsi="Times New Roman"/>
          <w:sz w:val="28"/>
          <w:szCs w:val="28"/>
        </w:rPr>
        <w:t>Следовательно</w:t>
      </w:r>
      <w:r w:rsidR="001956BA" w:rsidRPr="005C24A2">
        <w:rPr>
          <w:rFonts w:ascii="Times New Roman" w:hAnsi="Times New Roman"/>
          <w:sz w:val="28"/>
          <w:szCs w:val="28"/>
        </w:rPr>
        <w:t>, все</w:t>
      </w:r>
      <w:r w:rsidRPr="005C24A2">
        <w:rPr>
          <w:rFonts w:ascii="Times New Roman" w:hAnsi="Times New Roman"/>
          <w:sz w:val="28"/>
          <w:szCs w:val="28"/>
        </w:rPr>
        <w:t xml:space="preserve"> выше </w:t>
      </w:r>
      <w:r w:rsidR="001956BA" w:rsidRPr="005C24A2">
        <w:rPr>
          <w:rFonts w:ascii="Times New Roman" w:hAnsi="Times New Roman"/>
          <w:sz w:val="28"/>
          <w:szCs w:val="28"/>
        </w:rPr>
        <w:t>сказанное по поводу инвестиций</w:t>
      </w:r>
      <w:r w:rsidR="00B021DB" w:rsidRPr="005C24A2">
        <w:rPr>
          <w:rFonts w:ascii="Times New Roman" w:hAnsi="Times New Roman"/>
          <w:sz w:val="28"/>
          <w:szCs w:val="28"/>
        </w:rPr>
        <w:t>, которые осуществляются</w:t>
      </w:r>
      <w:r w:rsidR="001956BA" w:rsidRPr="005C24A2">
        <w:rPr>
          <w:rFonts w:ascii="Times New Roman" w:hAnsi="Times New Roman"/>
          <w:sz w:val="28"/>
          <w:szCs w:val="28"/>
        </w:rPr>
        <w:t xml:space="preserve"> компани</w:t>
      </w:r>
      <w:r w:rsidR="00B021DB" w:rsidRPr="005C24A2">
        <w:rPr>
          <w:rFonts w:ascii="Times New Roman" w:hAnsi="Times New Roman"/>
          <w:sz w:val="28"/>
          <w:szCs w:val="28"/>
        </w:rPr>
        <w:t>ями</w:t>
      </w:r>
      <w:r w:rsidR="001956BA" w:rsidRPr="005C24A2">
        <w:rPr>
          <w:rFonts w:ascii="Times New Roman" w:hAnsi="Times New Roman"/>
          <w:sz w:val="28"/>
          <w:szCs w:val="28"/>
        </w:rPr>
        <w:t xml:space="preserve"> в новые </w:t>
      </w:r>
      <w:r w:rsidR="00B021DB" w:rsidRPr="005C24A2">
        <w:rPr>
          <w:rFonts w:ascii="Times New Roman" w:hAnsi="Times New Roman"/>
          <w:sz w:val="28"/>
          <w:szCs w:val="28"/>
        </w:rPr>
        <w:t>производства</w:t>
      </w:r>
      <w:r w:rsidR="001956BA" w:rsidRPr="005C24A2">
        <w:rPr>
          <w:rFonts w:ascii="Times New Roman" w:hAnsi="Times New Roman"/>
          <w:sz w:val="28"/>
          <w:szCs w:val="28"/>
        </w:rPr>
        <w:t xml:space="preserve"> и </w:t>
      </w:r>
      <w:r w:rsidRPr="005C24A2">
        <w:rPr>
          <w:rFonts w:ascii="Times New Roman" w:hAnsi="Times New Roman"/>
          <w:sz w:val="28"/>
          <w:szCs w:val="28"/>
        </w:rPr>
        <w:t>механизмы</w:t>
      </w:r>
      <w:r w:rsidR="00B021DB" w:rsidRPr="005C24A2">
        <w:rPr>
          <w:rFonts w:ascii="Times New Roman" w:hAnsi="Times New Roman"/>
          <w:sz w:val="28"/>
          <w:szCs w:val="28"/>
        </w:rPr>
        <w:t>,</w:t>
      </w:r>
      <w:r w:rsidR="001956BA" w:rsidRPr="005C24A2">
        <w:rPr>
          <w:rFonts w:ascii="Times New Roman" w:hAnsi="Times New Roman"/>
          <w:sz w:val="28"/>
          <w:szCs w:val="28"/>
        </w:rPr>
        <w:t xml:space="preserve"> является </w:t>
      </w:r>
      <w:r w:rsidRPr="005C24A2">
        <w:rPr>
          <w:rFonts w:ascii="Times New Roman" w:hAnsi="Times New Roman"/>
          <w:sz w:val="28"/>
          <w:szCs w:val="28"/>
        </w:rPr>
        <w:t xml:space="preserve">равным </w:t>
      </w:r>
      <w:r w:rsidR="001956BA" w:rsidRPr="005C24A2">
        <w:rPr>
          <w:rFonts w:ascii="Times New Roman" w:hAnsi="Times New Roman"/>
          <w:sz w:val="28"/>
          <w:szCs w:val="28"/>
        </w:rPr>
        <w:t>и для инвестиций</w:t>
      </w:r>
      <w:r w:rsidR="00BC2322" w:rsidRPr="005C24A2">
        <w:rPr>
          <w:rFonts w:ascii="Times New Roman" w:hAnsi="Times New Roman"/>
          <w:sz w:val="28"/>
          <w:szCs w:val="28"/>
        </w:rPr>
        <w:t>, вкладываемых</w:t>
      </w:r>
      <w:r w:rsidR="001956BA" w:rsidRPr="005C24A2">
        <w:rPr>
          <w:rFonts w:ascii="Times New Roman" w:hAnsi="Times New Roman"/>
          <w:sz w:val="28"/>
          <w:szCs w:val="28"/>
        </w:rPr>
        <w:t xml:space="preserve"> в строительство</w:t>
      </w:r>
      <w:r w:rsidRPr="005C24A2">
        <w:rPr>
          <w:rFonts w:ascii="Times New Roman" w:hAnsi="Times New Roman"/>
          <w:sz w:val="28"/>
          <w:szCs w:val="28"/>
        </w:rPr>
        <w:t xml:space="preserve"> жилья</w:t>
      </w:r>
      <w:r w:rsidR="001956BA" w:rsidRPr="005C24A2">
        <w:rPr>
          <w:rFonts w:ascii="Times New Roman" w:hAnsi="Times New Roman"/>
          <w:sz w:val="28"/>
          <w:szCs w:val="28"/>
        </w:rPr>
        <w:t xml:space="preserve"> или </w:t>
      </w:r>
      <w:r w:rsidRPr="005C24A2">
        <w:rPr>
          <w:rFonts w:ascii="Times New Roman" w:hAnsi="Times New Roman"/>
          <w:sz w:val="28"/>
          <w:szCs w:val="28"/>
        </w:rPr>
        <w:t>материалы</w:t>
      </w:r>
      <w:r w:rsidR="001956BA" w:rsidRPr="005C24A2">
        <w:rPr>
          <w:rFonts w:ascii="Times New Roman" w:hAnsi="Times New Roman"/>
          <w:sz w:val="28"/>
          <w:szCs w:val="28"/>
        </w:rPr>
        <w:t>.</w:t>
      </w:r>
    </w:p>
    <w:p w:rsidR="001956BA" w:rsidRPr="006A737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44BC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AC44BC" w:rsidRPr="00AC44BC">
        <w:rPr>
          <w:rFonts w:ascii="Times New Roman" w:hAnsi="Times New Roman"/>
          <w:sz w:val="28"/>
          <w:szCs w:val="28"/>
        </w:rPr>
        <w:t xml:space="preserve">подъеме </w:t>
      </w:r>
      <w:r w:rsidRPr="00AC44BC">
        <w:rPr>
          <w:rFonts w:ascii="Times New Roman" w:hAnsi="Times New Roman"/>
          <w:sz w:val="28"/>
          <w:szCs w:val="28"/>
        </w:rPr>
        <w:t>процентных ставок</w:t>
      </w:r>
      <w:r w:rsidR="00AC44BC" w:rsidRPr="00AC44BC">
        <w:rPr>
          <w:rFonts w:ascii="Times New Roman" w:hAnsi="Times New Roman"/>
          <w:sz w:val="28"/>
          <w:szCs w:val="28"/>
        </w:rPr>
        <w:t>,</w:t>
      </w:r>
      <w:r w:rsidRPr="00AC44BC">
        <w:rPr>
          <w:rFonts w:ascii="Times New Roman" w:hAnsi="Times New Roman"/>
          <w:sz w:val="28"/>
          <w:szCs w:val="28"/>
        </w:rPr>
        <w:t xml:space="preserve"> </w:t>
      </w:r>
      <w:r w:rsidR="00AC44BC" w:rsidRPr="00AC44BC">
        <w:rPr>
          <w:rFonts w:ascii="Times New Roman" w:hAnsi="Times New Roman"/>
          <w:sz w:val="28"/>
          <w:szCs w:val="28"/>
        </w:rPr>
        <w:t>выгода</w:t>
      </w:r>
      <w:r w:rsidRPr="00AC44BC">
        <w:rPr>
          <w:rFonts w:ascii="Times New Roman" w:hAnsi="Times New Roman"/>
          <w:sz w:val="28"/>
          <w:szCs w:val="28"/>
        </w:rPr>
        <w:t>, котор</w:t>
      </w:r>
      <w:r w:rsidR="00AC44BC" w:rsidRPr="00AC44BC">
        <w:rPr>
          <w:rFonts w:ascii="Times New Roman" w:hAnsi="Times New Roman"/>
          <w:sz w:val="28"/>
          <w:szCs w:val="28"/>
        </w:rPr>
        <w:t>ая</w:t>
      </w:r>
      <w:r w:rsidRPr="00AC44BC">
        <w:rPr>
          <w:rFonts w:ascii="Times New Roman" w:hAnsi="Times New Roman"/>
          <w:sz w:val="28"/>
          <w:szCs w:val="28"/>
        </w:rPr>
        <w:t xml:space="preserve"> мо</w:t>
      </w:r>
      <w:r w:rsidR="00AC44BC" w:rsidRPr="00AC44BC">
        <w:rPr>
          <w:rFonts w:ascii="Times New Roman" w:hAnsi="Times New Roman"/>
          <w:sz w:val="28"/>
          <w:szCs w:val="28"/>
        </w:rPr>
        <w:t>же</w:t>
      </w:r>
      <w:r w:rsidRPr="00AC44BC">
        <w:rPr>
          <w:rFonts w:ascii="Times New Roman" w:hAnsi="Times New Roman"/>
          <w:sz w:val="28"/>
          <w:szCs w:val="28"/>
        </w:rPr>
        <w:t>т быть получен</w:t>
      </w:r>
      <w:r w:rsidR="00AC44BC" w:rsidRPr="00AC44BC">
        <w:rPr>
          <w:rFonts w:ascii="Times New Roman" w:hAnsi="Times New Roman"/>
          <w:sz w:val="28"/>
          <w:szCs w:val="28"/>
        </w:rPr>
        <w:t>а</w:t>
      </w:r>
      <w:r w:rsidRPr="00AC44BC">
        <w:rPr>
          <w:rFonts w:ascii="Times New Roman" w:hAnsi="Times New Roman"/>
          <w:sz w:val="28"/>
          <w:szCs w:val="28"/>
        </w:rPr>
        <w:t xml:space="preserve"> от </w:t>
      </w:r>
      <w:r w:rsidR="00605657" w:rsidRPr="00AC44BC">
        <w:rPr>
          <w:rFonts w:ascii="Times New Roman" w:hAnsi="Times New Roman"/>
          <w:sz w:val="28"/>
          <w:szCs w:val="28"/>
        </w:rPr>
        <w:t>ввода</w:t>
      </w:r>
      <w:r w:rsidR="00AC44BC" w:rsidRPr="00AC44BC">
        <w:rPr>
          <w:rFonts w:ascii="Times New Roman" w:hAnsi="Times New Roman"/>
          <w:sz w:val="28"/>
          <w:szCs w:val="28"/>
        </w:rPr>
        <w:t>,</w:t>
      </w:r>
      <w:r w:rsidR="00605657" w:rsidRPr="00AC44BC">
        <w:rPr>
          <w:rFonts w:ascii="Times New Roman" w:hAnsi="Times New Roman"/>
          <w:sz w:val="28"/>
          <w:szCs w:val="28"/>
        </w:rPr>
        <w:t xml:space="preserve"> в </w:t>
      </w:r>
      <w:r w:rsidR="00AC44BC" w:rsidRPr="00AC44BC">
        <w:rPr>
          <w:rFonts w:ascii="Times New Roman" w:hAnsi="Times New Roman"/>
          <w:sz w:val="28"/>
          <w:szCs w:val="28"/>
        </w:rPr>
        <w:t>использование,</w:t>
      </w:r>
      <w:r w:rsidRPr="00AC44BC">
        <w:rPr>
          <w:rFonts w:ascii="Times New Roman" w:hAnsi="Times New Roman"/>
          <w:sz w:val="28"/>
          <w:szCs w:val="28"/>
        </w:rPr>
        <w:t xml:space="preserve"> нового </w:t>
      </w:r>
      <w:r w:rsidR="00AC44BC" w:rsidRPr="00AC44BC">
        <w:rPr>
          <w:rFonts w:ascii="Times New Roman" w:hAnsi="Times New Roman"/>
          <w:sz w:val="28"/>
          <w:szCs w:val="28"/>
        </w:rPr>
        <w:t xml:space="preserve">жилья </w:t>
      </w:r>
      <w:r w:rsidRPr="00AC44BC">
        <w:rPr>
          <w:rFonts w:ascii="Times New Roman" w:hAnsi="Times New Roman"/>
          <w:sz w:val="28"/>
          <w:szCs w:val="28"/>
        </w:rPr>
        <w:t>или увеличения товарных запасов, не буд</w:t>
      </w:r>
      <w:r w:rsidR="00AC44BC" w:rsidRPr="00AC44BC">
        <w:rPr>
          <w:rFonts w:ascii="Times New Roman" w:hAnsi="Times New Roman"/>
          <w:sz w:val="28"/>
          <w:szCs w:val="28"/>
        </w:rPr>
        <w:t>е</w:t>
      </w:r>
      <w:r w:rsidRPr="00AC44BC">
        <w:rPr>
          <w:rFonts w:ascii="Times New Roman" w:hAnsi="Times New Roman"/>
          <w:sz w:val="28"/>
          <w:szCs w:val="28"/>
        </w:rPr>
        <w:t xml:space="preserve">т </w:t>
      </w:r>
      <w:r w:rsidR="00AC44BC" w:rsidRPr="00AC44BC">
        <w:rPr>
          <w:rFonts w:ascii="Times New Roman" w:hAnsi="Times New Roman"/>
          <w:sz w:val="28"/>
          <w:szCs w:val="28"/>
        </w:rPr>
        <w:t>довольно</w:t>
      </w:r>
      <w:r w:rsidR="00605657" w:rsidRPr="00AC44BC">
        <w:rPr>
          <w:rFonts w:ascii="Times New Roman" w:hAnsi="Times New Roman"/>
          <w:sz w:val="28"/>
          <w:szCs w:val="28"/>
        </w:rPr>
        <w:t xml:space="preserve"> высок</w:t>
      </w:r>
      <w:r w:rsidR="00AC44BC" w:rsidRPr="00AC44BC">
        <w:rPr>
          <w:rFonts w:ascii="Times New Roman" w:hAnsi="Times New Roman"/>
          <w:sz w:val="28"/>
          <w:szCs w:val="28"/>
        </w:rPr>
        <w:t>а</w:t>
      </w:r>
      <w:r w:rsidRPr="00AC44BC">
        <w:rPr>
          <w:rFonts w:ascii="Times New Roman" w:hAnsi="Times New Roman"/>
          <w:sz w:val="28"/>
          <w:szCs w:val="28"/>
        </w:rPr>
        <w:t>,</w:t>
      </w:r>
      <w:r w:rsidR="00605657" w:rsidRPr="00AC44BC">
        <w:rPr>
          <w:rFonts w:ascii="Times New Roman" w:hAnsi="Times New Roman"/>
          <w:sz w:val="28"/>
          <w:szCs w:val="28"/>
        </w:rPr>
        <w:t xml:space="preserve"> для</w:t>
      </w:r>
      <w:r w:rsidR="00807D00" w:rsidRPr="00AC44BC">
        <w:rPr>
          <w:rFonts w:ascii="Times New Roman" w:hAnsi="Times New Roman"/>
          <w:sz w:val="28"/>
          <w:szCs w:val="28"/>
        </w:rPr>
        <w:t xml:space="preserve"> того</w:t>
      </w:r>
      <w:r w:rsidRPr="00AC44BC">
        <w:rPr>
          <w:rFonts w:ascii="Times New Roman" w:hAnsi="Times New Roman"/>
          <w:sz w:val="28"/>
          <w:szCs w:val="28"/>
        </w:rPr>
        <w:t xml:space="preserve"> чтобы </w:t>
      </w:r>
      <w:r w:rsidR="00AC44BC" w:rsidRPr="00AC44BC">
        <w:rPr>
          <w:rFonts w:ascii="Times New Roman" w:hAnsi="Times New Roman"/>
          <w:sz w:val="28"/>
          <w:szCs w:val="28"/>
        </w:rPr>
        <w:t>вернуть необходимую</w:t>
      </w:r>
      <w:r w:rsidRPr="00AC44BC">
        <w:rPr>
          <w:rFonts w:ascii="Times New Roman" w:hAnsi="Times New Roman"/>
          <w:sz w:val="28"/>
          <w:szCs w:val="28"/>
        </w:rPr>
        <w:t xml:space="preserve"> сумму займа</w:t>
      </w:r>
      <w:r w:rsidR="00605657" w:rsidRPr="00AC44BC">
        <w:rPr>
          <w:rFonts w:ascii="Times New Roman" w:hAnsi="Times New Roman"/>
          <w:sz w:val="28"/>
          <w:szCs w:val="28"/>
        </w:rPr>
        <w:t xml:space="preserve"> и</w:t>
      </w:r>
      <w:r w:rsidRPr="00AC44BC">
        <w:rPr>
          <w:rFonts w:ascii="Times New Roman" w:hAnsi="Times New Roman"/>
          <w:sz w:val="28"/>
          <w:szCs w:val="28"/>
        </w:rPr>
        <w:t xml:space="preserve"> проценты по нему. </w:t>
      </w:r>
      <w:r w:rsidR="001C7424" w:rsidRPr="001C7424">
        <w:rPr>
          <w:rFonts w:ascii="Times New Roman" w:hAnsi="Times New Roman"/>
          <w:sz w:val="28"/>
          <w:szCs w:val="28"/>
        </w:rPr>
        <w:t>Вследствие этого</w:t>
      </w:r>
      <w:r w:rsidRPr="001C7424">
        <w:rPr>
          <w:rFonts w:ascii="Times New Roman" w:hAnsi="Times New Roman"/>
          <w:sz w:val="28"/>
          <w:szCs w:val="28"/>
        </w:rPr>
        <w:t>, чем выше</w:t>
      </w:r>
      <w:r w:rsidR="00605657" w:rsidRPr="001C7424">
        <w:rPr>
          <w:rFonts w:ascii="Times New Roman" w:hAnsi="Times New Roman"/>
          <w:sz w:val="28"/>
          <w:szCs w:val="28"/>
        </w:rPr>
        <w:t xml:space="preserve"> будет</w:t>
      </w:r>
      <w:r w:rsidRPr="001C7424">
        <w:rPr>
          <w:rFonts w:ascii="Times New Roman" w:hAnsi="Times New Roman"/>
          <w:sz w:val="28"/>
          <w:szCs w:val="28"/>
        </w:rPr>
        <w:t xml:space="preserve"> ставка процента, тем меньше</w:t>
      </w:r>
      <w:r w:rsidR="00605657" w:rsidRPr="001C7424">
        <w:rPr>
          <w:rFonts w:ascii="Times New Roman" w:hAnsi="Times New Roman"/>
          <w:sz w:val="28"/>
          <w:szCs w:val="28"/>
        </w:rPr>
        <w:t xml:space="preserve"> будут</w:t>
      </w:r>
      <w:r w:rsidRPr="001C7424">
        <w:rPr>
          <w:rFonts w:ascii="Times New Roman" w:hAnsi="Times New Roman"/>
          <w:sz w:val="28"/>
          <w:szCs w:val="28"/>
        </w:rPr>
        <w:t xml:space="preserve"> инвестиционные вложения в строительство</w:t>
      </w:r>
      <w:r w:rsidR="001C7424" w:rsidRPr="001C7424">
        <w:rPr>
          <w:rFonts w:ascii="Times New Roman" w:hAnsi="Times New Roman"/>
          <w:sz w:val="28"/>
          <w:szCs w:val="28"/>
        </w:rPr>
        <w:t xml:space="preserve"> жилья, но, несмотря на это, вложения</w:t>
      </w:r>
      <w:r w:rsidR="00605657" w:rsidRPr="001C7424">
        <w:rPr>
          <w:rFonts w:ascii="Times New Roman" w:hAnsi="Times New Roman"/>
          <w:sz w:val="28"/>
          <w:szCs w:val="28"/>
        </w:rPr>
        <w:t xml:space="preserve"> будут</w:t>
      </w:r>
      <w:r w:rsidRPr="001C7424">
        <w:rPr>
          <w:rFonts w:ascii="Times New Roman" w:hAnsi="Times New Roman"/>
          <w:sz w:val="28"/>
          <w:szCs w:val="28"/>
        </w:rPr>
        <w:t xml:space="preserve"> казаться прибыльными. </w:t>
      </w:r>
      <w:r w:rsidR="001C7424" w:rsidRPr="001C7424">
        <w:rPr>
          <w:rFonts w:ascii="Times New Roman" w:hAnsi="Times New Roman"/>
          <w:sz w:val="28"/>
          <w:szCs w:val="28"/>
        </w:rPr>
        <w:t>Следовательно</w:t>
      </w:r>
      <w:r w:rsidRPr="001C7424">
        <w:rPr>
          <w:rFonts w:ascii="Times New Roman" w:hAnsi="Times New Roman"/>
          <w:sz w:val="28"/>
          <w:szCs w:val="28"/>
        </w:rPr>
        <w:t>, кривая инвестиционного спроса</w:t>
      </w:r>
      <w:r w:rsidR="00807D00" w:rsidRPr="001C7424">
        <w:rPr>
          <w:rFonts w:ascii="Times New Roman" w:hAnsi="Times New Roman"/>
          <w:sz w:val="28"/>
          <w:szCs w:val="28"/>
        </w:rPr>
        <w:t>,</w:t>
      </w:r>
      <w:r w:rsidR="001C7424" w:rsidRPr="001C7424">
        <w:rPr>
          <w:rFonts w:ascii="Times New Roman" w:hAnsi="Times New Roman"/>
          <w:sz w:val="28"/>
          <w:szCs w:val="28"/>
        </w:rPr>
        <w:t xml:space="preserve"> которая</w:t>
      </w:r>
      <w:r w:rsidR="00605657" w:rsidRPr="001C7424">
        <w:rPr>
          <w:rFonts w:ascii="Times New Roman" w:hAnsi="Times New Roman"/>
          <w:sz w:val="28"/>
          <w:szCs w:val="28"/>
        </w:rPr>
        <w:t xml:space="preserve"> представлен</w:t>
      </w:r>
      <w:r w:rsidR="001C7424" w:rsidRPr="001C7424">
        <w:rPr>
          <w:rFonts w:ascii="Times New Roman" w:hAnsi="Times New Roman"/>
          <w:sz w:val="28"/>
          <w:szCs w:val="28"/>
        </w:rPr>
        <w:t>а</w:t>
      </w:r>
      <w:r w:rsidRPr="001C7424">
        <w:rPr>
          <w:rFonts w:ascii="Times New Roman" w:hAnsi="Times New Roman"/>
          <w:sz w:val="28"/>
          <w:szCs w:val="28"/>
        </w:rPr>
        <w:t xml:space="preserve"> на рисунке 1</w:t>
      </w:r>
      <w:r w:rsidR="00807D00" w:rsidRPr="001C7424">
        <w:rPr>
          <w:rFonts w:ascii="Times New Roman" w:hAnsi="Times New Roman"/>
          <w:sz w:val="28"/>
          <w:szCs w:val="28"/>
        </w:rPr>
        <w:t>,</w:t>
      </w:r>
      <w:r w:rsidRPr="001C7424">
        <w:rPr>
          <w:rFonts w:ascii="Times New Roman" w:hAnsi="Times New Roman"/>
          <w:sz w:val="28"/>
          <w:szCs w:val="28"/>
        </w:rPr>
        <w:t xml:space="preserve"> отражает спрос на все виды инвестици</w:t>
      </w:r>
      <w:r w:rsidR="00605657" w:rsidRPr="001C7424">
        <w:rPr>
          <w:rFonts w:ascii="Times New Roman" w:hAnsi="Times New Roman"/>
          <w:sz w:val="28"/>
          <w:szCs w:val="28"/>
        </w:rPr>
        <w:t>й</w:t>
      </w:r>
      <w:r w:rsidR="001C7424" w:rsidRPr="001C7424">
        <w:rPr>
          <w:rFonts w:ascii="Times New Roman" w:hAnsi="Times New Roman"/>
          <w:sz w:val="28"/>
          <w:szCs w:val="28"/>
        </w:rPr>
        <w:t xml:space="preserve"> и </w:t>
      </w:r>
      <w:r w:rsidR="00605657" w:rsidRPr="001C7424">
        <w:rPr>
          <w:rFonts w:ascii="Times New Roman" w:hAnsi="Times New Roman"/>
          <w:sz w:val="28"/>
          <w:szCs w:val="28"/>
        </w:rPr>
        <w:t>построена</w:t>
      </w:r>
      <w:r w:rsidR="001C7424" w:rsidRPr="001C7424">
        <w:rPr>
          <w:rFonts w:ascii="Times New Roman" w:hAnsi="Times New Roman"/>
          <w:sz w:val="28"/>
          <w:szCs w:val="28"/>
        </w:rPr>
        <w:t xml:space="preserve"> она</w:t>
      </w:r>
      <w:r w:rsidR="00605657" w:rsidRPr="001C7424">
        <w:rPr>
          <w:rFonts w:ascii="Times New Roman" w:hAnsi="Times New Roman"/>
          <w:sz w:val="28"/>
          <w:szCs w:val="28"/>
        </w:rPr>
        <w:t xml:space="preserve"> для</w:t>
      </w:r>
      <w:r w:rsidRPr="001C7424">
        <w:rPr>
          <w:rFonts w:ascii="Times New Roman" w:hAnsi="Times New Roman"/>
          <w:sz w:val="28"/>
          <w:szCs w:val="28"/>
        </w:rPr>
        <w:t xml:space="preserve"> ожидаемо</w:t>
      </w:r>
      <w:r w:rsidR="001C7424" w:rsidRPr="001C7424">
        <w:rPr>
          <w:rFonts w:ascii="Times New Roman" w:hAnsi="Times New Roman"/>
          <w:sz w:val="28"/>
          <w:szCs w:val="28"/>
        </w:rPr>
        <w:t>й</w:t>
      </w:r>
      <w:r w:rsidRPr="001C7424">
        <w:rPr>
          <w:rFonts w:ascii="Times New Roman" w:hAnsi="Times New Roman"/>
          <w:sz w:val="28"/>
          <w:szCs w:val="28"/>
        </w:rPr>
        <w:t xml:space="preserve"> </w:t>
      </w:r>
      <w:r w:rsidR="001C7424" w:rsidRPr="001C7424">
        <w:rPr>
          <w:rFonts w:ascii="Times New Roman" w:hAnsi="Times New Roman"/>
          <w:sz w:val="28"/>
          <w:szCs w:val="28"/>
        </w:rPr>
        <w:t>выгоды от вложений</w:t>
      </w:r>
      <w:r w:rsidRPr="001C7424">
        <w:rPr>
          <w:rFonts w:ascii="Times New Roman" w:hAnsi="Times New Roman"/>
          <w:sz w:val="28"/>
          <w:szCs w:val="28"/>
        </w:rPr>
        <w:t>.</w:t>
      </w:r>
    </w:p>
    <w:p w:rsidR="001956BA" w:rsidRPr="006A7375" w:rsidRDefault="00A3248E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3248E">
        <w:rPr>
          <w:rFonts w:ascii="Times New Roman" w:hAnsi="Times New Roman"/>
          <w:sz w:val="28"/>
          <w:szCs w:val="28"/>
        </w:rPr>
        <w:t>Д</w:t>
      </w:r>
      <w:r w:rsidR="001956BA" w:rsidRPr="00A3248E">
        <w:rPr>
          <w:rFonts w:ascii="Times New Roman" w:hAnsi="Times New Roman"/>
          <w:sz w:val="28"/>
          <w:szCs w:val="28"/>
        </w:rPr>
        <w:t xml:space="preserve">ля </w:t>
      </w:r>
      <w:r w:rsidR="00807D00" w:rsidRPr="00A3248E">
        <w:rPr>
          <w:rFonts w:ascii="Times New Roman" w:hAnsi="Times New Roman"/>
          <w:sz w:val="28"/>
          <w:szCs w:val="28"/>
        </w:rPr>
        <w:t>получения</w:t>
      </w:r>
      <w:r w:rsidR="001956BA" w:rsidRPr="00A3248E">
        <w:rPr>
          <w:rFonts w:ascii="Times New Roman" w:hAnsi="Times New Roman"/>
          <w:sz w:val="28"/>
          <w:szCs w:val="28"/>
        </w:rPr>
        <w:t xml:space="preserve"> более высокой </w:t>
      </w:r>
      <w:r w:rsidRPr="00A3248E">
        <w:rPr>
          <w:rFonts w:ascii="Times New Roman" w:hAnsi="Times New Roman"/>
          <w:sz w:val="28"/>
          <w:szCs w:val="28"/>
        </w:rPr>
        <w:t>прибыльности</w:t>
      </w:r>
      <w:r w:rsidR="001956BA" w:rsidRPr="00A3248E">
        <w:rPr>
          <w:rFonts w:ascii="Times New Roman" w:hAnsi="Times New Roman"/>
          <w:sz w:val="28"/>
          <w:szCs w:val="28"/>
        </w:rPr>
        <w:t xml:space="preserve"> вложений</w:t>
      </w:r>
      <w:r w:rsidRPr="00A3248E">
        <w:rPr>
          <w:rFonts w:ascii="Times New Roman" w:hAnsi="Times New Roman"/>
          <w:sz w:val="28"/>
          <w:szCs w:val="28"/>
        </w:rPr>
        <w:t>,</w:t>
      </w:r>
      <w:r w:rsidR="001956BA" w:rsidRPr="00A3248E">
        <w:rPr>
          <w:rFonts w:ascii="Times New Roman" w:hAnsi="Times New Roman"/>
          <w:sz w:val="28"/>
          <w:szCs w:val="28"/>
        </w:rPr>
        <w:t xml:space="preserve"> </w:t>
      </w:r>
      <w:r w:rsidRPr="00A3248E">
        <w:rPr>
          <w:rFonts w:ascii="Times New Roman" w:hAnsi="Times New Roman"/>
          <w:sz w:val="28"/>
          <w:szCs w:val="28"/>
        </w:rPr>
        <w:t xml:space="preserve">руководство предприятий </w:t>
      </w:r>
      <w:r w:rsidR="001956BA" w:rsidRPr="00A3248E">
        <w:rPr>
          <w:rFonts w:ascii="Times New Roman" w:hAnsi="Times New Roman"/>
          <w:sz w:val="28"/>
          <w:szCs w:val="28"/>
        </w:rPr>
        <w:t>обяза</w:t>
      </w:r>
      <w:r w:rsidRPr="00A3248E">
        <w:rPr>
          <w:rFonts w:ascii="Times New Roman" w:hAnsi="Times New Roman"/>
          <w:sz w:val="28"/>
          <w:szCs w:val="28"/>
        </w:rPr>
        <w:t>тельно</w:t>
      </w:r>
      <w:r w:rsidR="001956BA" w:rsidRPr="00A3248E">
        <w:rPr>
          <w:rFonts w:ascii="Times New Roman" w:hAnsi="Times New Roman"/>
          <w:sz w:val="28"/>
          <w:szCs w:val="28"/>
        </w:rPr>
        <w:t xml:space="preserve"> учитыва</w:t>
      </w:r>
      <w:r w:rsidR="00807D00" w:rsidRPr="00A3248E">
        <w:rPr>
          <w:rFonts w:ascii="Times New Roman" w:hAnsi="Times New Roman"/>
          <w:sz w:val="28"/>
          <w:szCs w:val="28"/>
        </w:rPr>
        <w:t>ют</w:t>
      </w:r>
      <w:r w:rsidR="001956BA" w:rsidRPr="00A3248E">
        <w:rPr>
          <w:rFonts w:ascii="Times New Roman" w:hAnsi="Times New Roman"/>
          <w:sz w:val="28"/>
          <w:szCs w:val="28"/>
        </w:rPr>
        <w:t xml:space="preserve"> базовые принципы инвестирования</w:t>
      </w:r>
      <w:r w:rsidRPr="00A3248E">
        <w:rPr>
          <w:rFonts w:ascii="Times New Roman" w:hAnsi="Times New Roman"/>
          <w:sz w:val="28"/>
          <w:szCs w:val="28"/>
        </w:rPr>
        <w:t>. Представим данные принципы более подробно</w:t>
      </w:r>
      <w:r w:rsidR="001956BA" w:rsidRPr="00A3248E">
        <w:rPr>
          <w:rFonts w:ascii="Times New Roman" w:hAnsi="Times New Roman"/>
          <w:sz w:val="28"/>
          <w:szCs w:val="28"/>
        </w:rPr>
        <w:t xml:space="preserve"> </w:t>
      </w:r>
      <w:r w:rsidR="008B6FC1" w:rsidRPr="00A3248E">
        <w:rPr>
          <w:rFonts w:ascii="Times New Roman" w:hAnsi="Times New Roman"/>
          <w:sz w:val="28"/>
          <w:szCs w:val="28"/>
        </w:rPr>
        <w:t>[</w:t>
      </w:r>
      <w:r w:rsidRPr="00A3248E">
        <w:rPr>
          <w:rFonts w:ascii="Times New Roman" w:hAnsi="Times New Roman"/>
          <w:sz w:val="28"/>
          <w:szCs w:val="28"/>
        </w:rPr>
        <w:t>12</w:t>
      </w:r>
      <w:r w:rsidR="008B6FC1" w:rsidRPr="00A3248E">
        <w:rPr>
          <w:rFonts w:ascii="Times New Roman" w:hAnsi="Times New Roman"/>
          <w:sz w:val="28"/>
          <w:szCs w:val="28"/>
        </w:rPr>
        <w:t xml:space="preserve">, </w:t>
      </w:r>
      <w:r w:rsidRPr="00A3248E">
        <w:rPr>
          <w:rFonts w:ascii="Times New Roman" w:hAnsi="Times New Roman"/>
          <w:sz w:val="28"/>
          <w:szCs w:val="28"/>
        </w:rPr>
        <w:t>154</w:t>
      </w:r>
      <w:r w:rsidR="008B6FC1" w:rsidRPr="00A3248E">
        <w:rPr>
          <w:rFonts w:ascii="Times New Roman" w:hAnsi="Times New Roman"/>
          <w:sz w:val="28"/>
          <w:szCs w:val="28"/>
        </w:rPr>
        <w:t>]</w:t>
      </w:r>
      <w:r w:rsidR="001956BA" w:rsidRPr="00A3248E">
        <w:rPr>
          <w:rFonts w:ascii="Times New Roman" w:hAnsi="Times New Roman"/>
          <w:sz w:val="28"/>
          <w:szCs w:val="28"/>
        </w:rPr>
        <w:t>:</w:t>
      </w:r>
    </w:p>
    <w:p w:rsidR="001956BA" w:rsidRPr="006A3BD4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A3BD4">
        <w:rPr>
          <w:rFonts w:ascii="Times New Roman" w:hAnsi="Times New Roman"/>
          <w:sz w:val="28"/>
          <w:szCs w:val="28"/>
        </w:rPr>
        <w:t>1. Принцип предельн</w:t>
      </w:r>
      <w:r w:rsidR="006A3BD4" w:rsidRPr="006A3BD4">
        <w:rPr>
          <w:rFonts w:ascii="Times New Roman" w:hAnsi="Times New Roman"/>
          <w:sz w:val="28"/>
          <w:szCs w:val="28"/>
        </w:rPr>
        <w:t xml:space="preserve">ой эффективности инвестирования – </w:t>
      </w:r>
      <w:r w:rsidR="006A3BD4" w:rsidRPr="006A3BD4">
        <w:rPr>
          <w:rFonts w:ascii="Times New Roman" w:hAnsi="Times New Roman"/>
          <w:color w:val="000000"/>
          <w:sz w:val="28"/>
          <w:szCs w:val="28"/>
        </w:rPr>
        <w:t>означает, что с каждой дополнительной единицей вкладываемых в проект средств экономическая эффективность проекта сокращается. Принцип действует только в том случае, если прирост затрат в реальный проект напрямую не связан с объёмом производства.</w:t>
      </w:r>
    </w:p>
    <w:p w:rsidR="001956BA" w:rsidRPr="00AD7766" w:rsidRDefault="006A3BD4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A3BD4">
        <w:rPr>
          <w:rFonts w:ascii="Times New Roman" w:hAnsi="Times New Roman"/>
          <w:sz w:val="28"/>
          <w:szCs w:val="28"/>
        </w:rPr>
        <w:t>Конечно</w:t>
      </w:r>
      <w:r w:rsidR="001956BA" w:rsidRPr="006A3BD4">
        <w:rPr>
          <w:rFonts w:ascii="Times New Roman" w:hAnsi="Times New Roman"/>
          <w:sz w:val="28"/>
          <w:szCs w:val="28"/>
        </w:rPr>
        <w:t>, люб</w:t>
      </w:r>
      <w:r w:rsidR="00BE224B" w:rsidRPr="006A3BD4">
        <w:rPr>
          <w:rFonts w:ascii="Times New Roman" w:hAnsi="Times New Roman"/>
          <w:sz w:val="28"/>
          <w:szCs w:val="28"/>
        </w:rPr>
        <w:t>ая</w:t>
      </w:r>
      <w:r w:rsidR="001956BA" w:rsidRPr="006A3BD4">
        <w:rPr>
          <w:rFonts w:ascii="Times New Roman" w:hAnsi="Times New Roman"/>
          <w:sz w:val="28"/>
          <w:szCs w:val="28"/>
        </w:rPr>
        <w:t xml:space="preserve"> </w:t>
      </w:r>
      <w:r w:rsidR="00BE224B" w:rsidRPr="006A3BD4">
        <w:rPr>
          <w:rFonts w:ascii="Times New Roman" w:hAnsi="Times New Roman"/>
          <w:sz w:val="28"/>
          <w:szCs w:val="28"/>
        </w:rPr>
        <w:t>организация</w:t>
      </w:r>
      <w:r w:rsidR="001956BA" w:rsidRPr="006A3BD4">
        <w:rPr>
          <w:rFonts w:ascii="Times New Roman" w:hAnsi="Times New Roman"/>
          <w:sz w:val="28"/>
          <w:szCs w:val="28"/>
        </w:rPr>
        <w:t xml:space="preserve"> стремится к получению максимальной прибыли, </w:t>
      </w:r>
      <w:r w:rsidR="00BE224B" w:rsidRPr="006A3BD4">
        <w:rPr>
          <w:rFonts w:ascii="Times New Roman" w:hAnsi="Times New Roman"/>
          <w:sz w:val="28"/>
          <w:szCs w:val="28"/>
        </w:rPr>
        <w:t>устраива</w:t>
      </w:r>
      <w:r w:rsidRPr="006A3BD4">
        <w:rPr>
          <w:rFonts w:ascii="Times New Roman" w:hAnsi="Times New Roman"/>
          <w:sz w:val="28"/>
          <w:szCs w:val="28"/>
        </w:rPr>
        <w:t>я свою работу</w:t>
      </w:r>
      <w:r w:rsidR="00BE224B" w:rsidRPr="006A3BD4">
        <w:rPr>
          <w:rFonts w:ascii="Times New Roman" w:hAnsi="Times New Roman"/>
          <w:sz w:val="28"/>
          <w:szCs w:val="28"/>
        </w:rPr>
        <w:t xml:space="preserve"> </w:t>
      </w:r>
      <w:r w:rsidRPr="006A3BD4">
        <w:rPr>
          <w:rFonts w:ascii="Times New Roman" w:hAnsi="Times New Roman"/>
          <w:sz w:val="28"/>
          <w:szCs w:val="28"/>
        </w:rPr>
        <w:t>так</w:t>
      </w:r>
      <w:r w:rsidR="001956BA" w:rsidRPr="006A3BD4">
        <w:rPr>
          <w:rFonts w:ascii="Times New Roman" w:hAnsi="Times New Roman"/>
          <w:sz w:val="28"/>
          <w:szCs w:val="28"/>
        </w:rPr>
        <w:t xml:space="preserve">, чтобы </w:t>
      </w:r>
      <w:r w:rsidR="00BE224B" w:rsidRPr="006A3BD4">
        <w:rPr>
          <w:rFonts w:ascii="Times New Roman" w:hAnsi="Times New Roman"/>
          <w:sz w:val="28"/>
          <w:szCs w:val="28"/>
        </w:rPr>
        <w:t>затраты</w:t>
      </w:r>
      <w:r w:rsidR="001956BA" w:rsidRPr="006A3BD4">
        <w:rPr>
          <w:rFonts w:ascii="Times New Roman" w:hAnsi="Times New Roman"/>
          <w:sz w:val="28"/>
          <w:szCs w:val="28"/>
        </w:rPr>
        <w:t xml:space="preserve"> на единицу продукции были минимальными. Соответственно, </w:t>
      </w:r>
      <w:r w:rsidR="00C23532" w:rsidRPr="006A3BD4">
        <w:rPr>
          <w:rFonts w:ascii="Times New Roman" w:hAnsi="Times New Roman"/>
          <w:sz w:val="28"/>
          <w:szCs w:val="28"/>
        </w:rPr>
        <w:t xml:space="preserve">если полученный общий </w:t>
      </w:r>
      <w:r w:rsidRPr="006A3BD4">
        <w:rPr>
          <w:rFonts w:ascii="Times New Roman" w:hAnsi="Times New Roman"/>
          <w:sz w:val="28"/>
          <w:szCs w:val="28"/>
        </w:rPr>
        <w:t xml:space="preserve">доход </w:t>
      </w:r>
      <w:r w:rsidR="00C23532" w:rsidRPr="006A3BD4">
        <w:rPr>
          <w:rFonts w:ascii="Times New Roman" w:hAnsi="Times New Roman"/>
          <w:sz w:val="28"/>
          <w:szCs w:val="28"/>
        </w:rPr>
        <w:t xml:space="preserve">не превысит издержек производства, </w:t>
      </w:r>
      <w:r w:rsidR="00C23532" w:rsidRPr="006A7375">
        <w:rPr>
          <w:rFonts w:ascii="Times New Roman" w:hAnsi="Times New Roman"/>
          <w:sz w:val="28"/>
          <w:szCs w:val="28"/>
        </w:rPr>
        <w:t xml:space="preserve">то организация </w:t>
      </w:r>
      <w:r w:rsidR="001956BA" w:rsidRPr="006A7375">
        <w:rPr>
          <w:rFonts w:ascii="Times New Roman" w:hAnsi="Times New Roman"/>
          <w:sz w:val="28"/>
          <w:szCs w:val="28"/>
        </w:rPr>
        <w:t>прекратит</w:t>
      </w:r>
      <w:r w:rsidR="00C23532" w:rsidRPr="006A7375">
        <w:rPr>
          <w:rFonts w:ascii="Times New Roman" w:hAnsi="Times New Roman"/>
          <w:sz w:val="28"/>
          <w:szCs w:val="28"/>
        </w:rPr>
        <w:t xml:space="preserve"> свое</w:t>
      </w:r>
      <w:r w:rsidR="001956BA" w:rsidRPr="006A7375">
        <w:rPr>
          <w:rFonts w:ascii="Times New Roman" w:hAnsi="Times New Roman"/>
          <w:sz w:val="28"/>
          <w:szCs w:val="28"/>
        </w:rPr>
        <w:t xml:space="preserve"> производство.</w:t>
      </w:r>
    </w:p>
    <w:p w:rsidR="006A3BD4" w:rsidRPr="000E7067" w:rsidRDefault="006A3BD4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7067">
        <w:rPr>
          <w:rFonts w:ascii="Times New Roman" w:hAnsi="Times New Roman"/>
          <w:sz w:val="28"/>
          <w:szCs w:val="28"/>
        </w:rPr>
        <w:t>Е</w:t>
      </w:r>
      <w:r w:rsidR="001956BA" w:rsidRPr="000E7067">
        <w:rPr>
          <w:rFonts w:ascii="Times New Roman" w:hAnsi="Times New Roman"/>
          <w:sz w:val="28"/>
          <w:szCs w:val="28"/>
        </w:rPr>
        <w:t xml:space="preserve">сли производство дополнительной единицы </w:t>
      </w:r>
      <w:r w:rsidRPr="000E7067">
        <w:rPr>
          <w:rFonts w:ascii="Times New Roman" w:hAnsi="Times New Roman"/>
          <w:sz w:val="28"/>
          <w:szCs w:val="28"/>
        </w:rPr>
        <w:t>продукции</w:t>
      </w:r>
      <w:r w:rsidR="001956BA" w:rsidRPr="000E7067">
        <w:rPr>
          <w:rFonts w:ascii="Times New Roman" w:hAnsi="Times New Roman"/>
          <w:sz w:val="28"/>
          <w:szCs w:val="28"/>
        </w:rPr>
        <w:t xml:space="preserve"> дает доход,</w:t>
      </w:r>
      <w:r w:rsidR="00C27A81" w:rsidRPr="000E7067">
        <w:rPr>
          <w:rFonts w:ascii="Times New Roman" w:hAnsi="Times New Roman"/>
          <w:sz w:val="28"/>
          <w:szCs w:val="28"/>
        </w:rPr>
        <w:t xml:space="preserve"> который</w:t>
      </w:r>
      <w:r w:rsidR="001956BA" w:rsidRPr="000E7067">
        <w:rPr>
          <w:rFonts w:ascii="Times New Roman" w:hAnsi="Times New Roman"/>
          <w:sz w:val="28"/>
          <w:szCs w:val="28"/>
        </w:rPr>
        <w:t xml:space="preserve"> превыша</w:t>
      </w:r>
      <w:r w:rsidR="00C27A81" w:rsidRPr="000E7067">
        <w:rPr>
          <w:rFonts w:ascii="Times New Roman" w:hAnsi="Times New Roman"/>
          <w:sz w:val="28"/>
          <w:szCs w:val="28"/>
        </w:rPr>
        <w:t>ет</w:t>
      </w:r>
      <w:r w:rsidR="001956BA" w:rsidRPr="000E7067">
        <w:rPr>
          <w:rFonts w:ascii="Times New Roman" w:hAnsi="Times New Roman"/>
          <w:sz w:val="28"/>
          <w:szCs w:val="28"/>
        </w:rPr>
        <w:t xml:space="preserve"> </w:t>
      </w:r>
      <w:r w:rsidR="00C27A81" w:rsidRPr="000E7067">
        <w:rPr>
          <w:rFonts w:ascii="Times New Roman" w:hAnsi="Times New Roman"/>
          <w:sz w:val="28"/>
          <w:szCs w:val="28"/>
        </w:rPr>
        <w:t>расходы</w:t>
      </w:r>
      <w:r w:rsidR="001956BA" w:rsidRPr="000E7067">
        <w:rPr>
          <w:rFonts w:ascii="Times New Roman" w:hAnsi="Times New Roman"/>
          <w:sz w:val="28"/>
          <w:szCs w:val="28"/>
        </w:rPr>
        <w:t xml:space="preserve">, связанные с ее изготовлением, то </w:t>
      </w:r>
      <w:r w:rsidR="00C27A81" w:rsidRPr="000E7067">
        <w:rPr>
          <w:rFonts w:ascii="Times New Roman" w:hAnsi="Times New Roman"/>
          <w:sz w:val="28"/>
          <w:szCs w:val="28"/>
        </w:rPr>
        <w:t>организации</w:t>
      </w:r>
      <w:r w:rsidR="001956BA" w:rsidRPr="000E7067">
        <w:rPr>
          <w:rFonts w:ascii="Times New Roman" w:hAnsi="Times New Roman"/>
          <w:sz w:val="28"/>
          <w:szCs w:val="28"/>
        </w:rPr>
        <w:t xml:space="preserve"> необходимо увеличивать выпуск продукции. Если же доход от </w:t>
      </w:r>
      <w:r w:rsidR="007948A2" w:rsidRPr="000E7067">
        <w:rPr>
          <w:rFonts w:ascii="Times New Roman" w:hAnsi="Times New Roman"/>
          <w:sz w:val="28"/>
          <w:szCs w:val="28"/>
        </w:rPr>
        <w:t>реализации</w:t>
      </w:r>
      <w:r w:rsidR="001956BA" w:rsidRPr="000E7067">
        <w:rPr>
          <w:rFonts w:ascii="Times New Roman" w:hAnsi="Times New Roman"/>
          <w:sz w:val="28"/>
          <w:szCs w:val="28"/>
        </w:rPr>
        <w:t xml:space="preserve"> единицы продукци</w:t>
      </w:r>
      <w:r w:rsidRPr="000E7067">
        <w:rPr>
          <w:rFonts w:ascii="Times New Roman" w:hAnsi="Times New Roman"/>
          <w:sz w:val="28"/>
          <w:szCs w:val="28"/>
        </w:rPr>
        <w:t>и</w:t>
      </w:r>
      <w:r w:rsidR="001956BA" w:rsidRPr="000E7067">
        <w:rPr>
          <w:rFonts w:ascii="Times New Roman" w:hAnsi="Times New Roman"/>
          <w:sz w:val="28"/>
          <w:szCs w:val="28"/>
        </w:rPr>
        <w:t xml:space="preserve"> </w:t>
      </w:r>
      <w:r w:rsidR="000E7067" w:rsidRPr="000E7067">
        <w:rPr>
          <w:rFonts w:ascii="Times New Roman" w:hAnsi="Times New Roman"/>
          <w:sz w:val="28"/>
          <w:szCs w:val="28"/>
        </w:rPr>
        <w:t>будет</w:t>
      </w:r>
      <w:r w:rsidR="001956BA" w:rsidRPr="000E7067">
        <w:rPr>
          <w:rFonts w:ascii="Times New Roman" w:hAnsi="Times New Roman"/>
          <w:sz w:val="28"/>
          <w:szCs w:val="28"/>
        </w:rPr>
        <w:t xml:space="preserve"> равным</w:t>
      </w:r>
      <w:r w:rsidR="001956BA" w:rsidRPr="00AD7766">
        <w:rPr>
          <w:rFonts w:ascii="Times New Roman" w:hAnsi="Times New Roman"/>
          <w:sz w:val="28"/>
          <w:szCs w:val="28"/>
        </w:rPr>
        <w:t xml:space="preserve"> </w:t>
      </w:r>
      <w:r w:rsidR="007948A2" w:rsidRPr="00AD7766">
        <w:rPr>
          <w:rFonts w:ascii="Times New Roman" w:hAnsi="Times New Roman"/>
          <w:sz w:val="28"/>
          <w:szCs w:val="28"/>
        </w:rPr>
        <w:t>расходам</w:t>
      </w:r>
      <w:r w:rsidR="001956BA" w:rsidRPr="00AD7766">
        <w:rPr>
          <w:rFonts w:ascii="Times New Roman" w:hAnsi="Times New Roman"/>
          <w:sz w:val="28"/>
          <w:szCs w:val="28"/>
        </w:rPr>
        <w:t xml:space="preserve">, то тогда </w:t>
      </w:r>
      <w:r w:rsidR="007948A2" w:rsidRPr="00AD7766">
        <w:rPr>
          <w:rFonts w:ascii="Times New Roman" w:hAnsi="Times New Roman"/>
          <w:sz w:val="28"/>
          <w:szCs w:val="28"/>
        </w:rPr>
        <w:t>организация</w:t>
      </w:r>
      <w:r w:rsidR="001956BA" w:rsidRPr="00AD7766">
        <w:rPr>
          <w:rFonts w:ascii="Times New Roman" w:hAnsi="Times New Roman"/>
          <w:sz w:val="28"/>
          <w:szCs w:val="28"/>
        </w:rPr>
        <w:t xml:space="preserve"> не будет расширять производство. Если</w:t>
      </w:r>
      <w:r w:rsidR="000E7067">
        <w:rPr>
          <w:rFonts w:ascii="Times New Roman" w:hAnsi="Times New Roman"/>
          <w:sz w:val="28"/>
          <w:szCs w:val="28"/>
        </w:rPr>
        <w:t>,</w:t>
      </w:r>
      <w:r w:rsidR="001956BA" w:rsidRPr="00AD7766">
        <w:rPr>
          <w:rFonts w:ascii="Times New Roman" w:hAnsi="Times New Roman"/>
          <w:sz w:val="28"/>
          <w:szCs w:val="28"/>
        </w:rPr>
        <w:t xml:space="preserve"> </w:t>
      </w:r>
      <w:r w:rsidR="000E7067">
        <w:rPr>
          <w:rFonts w:ascii="Times New Roman" w:hAnsi="Times New Roman"/>
          <w:sz w:val="28"/>
          <w:szCs w:val="28"/>
        </w:rPr>
        <w:t>все-таки</w:t>
      </w:r>
      <w:r w:rsidR="001956BA" w:rsidRPr="00AD7766">
        <w:rPr>
          <w:rFonts w:ascii="Times New Roman" w:hAnsi="Times New Roman"/>
          <w:sz w:val="28"/>
          <w:szCs w:val="28"/>
        </w:rPr>
        <w:t xml:space="preserve"> </w:t>
      </w:r>
      <w:r w:rsidR="007948A2" w:rsidRPr="00AD7766">
        <w:rPr>
          <w:rFonts w:ascii="Times New Roman" w:hAnsi="Times New Roman"/>
          <w:sz w:val="28"/>
          <w:szCs w:val="28"/>
        </w:rPr>
        <w:t>организация</w:t>
      </w:r>
      <w:r w:rsidR="001956BA" w:rsidRPr="00AD7766">
        <w:rPr>
          <w:rFonts w:ascii="Times New Roman" w:hAnsi="Times New Roman"/>
          <w:sz w:val="28"/>
          <w:szCs w:val="28"/>
        </w:rPr>
        <w:t xml:space="preserve"> решил</w:t>
      </w:r>
      <w:r w:rsidR="007948A2" w:rsidRPr="00AD7766">
        <w:rPr>
          <w:rFonts w:ascii="Times New Roman" w:hAnsi="Times New Roman"/>
          <w:sz w:val="28"/>
          <w:szCs w:val="28"/>
        </w:rPr>
        <w:t>а</w:t>
      </w:r>
      <w:r w:rsidR="001956BA" w:rsidRPr="00AD7766">
        <w:rPr>
          <w:rFonts w:ascii="Times New Roman" w:hAnsi="Times New Roman"/>
          <w:sz w:val="28"/>
          <w:szCs w:val="28"/>
        </w:rPr>
        <w:t xml:space="preserve"> продолжать </w:t>
      </w:r>
      <w:r w:rsidR="007948A2" w:rsidRPr="00AD7766">
        <w:rPr>
          <w:rFonts w:ascii="Times New Roman" w:hAnsi="Times New Roman"/>
          <w:sz w:val="28"/>
          <w:szCs w:val="28"/>
        </w:rPr>
        <w:t xml:space="preserve"> выпуск продукции</w:t>
      </w:r>
      <w:r w:rsidR="001956BA" w:rsidRPr="00AD7766">
        <w:rPr>
          <w:rFonts w:ascii="Times New Roman" w:hAnsi="Times New Roman"/>
          <w:sz w:val="28"/>
          <w:szCs w:val="28"/>
        </w:rPr>
        <w:t>, то он</w:t>
      </w:r>
      <w:r w:rsidR="007948A2" w:rsidRPr="00AD7766">
        <w:rPr>
          <w:rFonts w:ascii="Times New Roman" w:hAnsi="Times New Roman"/>
          <w:sz w:val="28"/>
          <w:szCs w:val="28"/>
        </w:rPr>
        <w:t>а</w:t>
      </w:r>
      <w:r w:rsidR="001956BA" w:rsidRPr="00AD7766">
        <w:rPr>
          <w:rFonts w:ascii="Times New Roman" w:hAnsi="Times New Roman"/>
          <w:sz w:val="28"/>
          <w:szCs w:val="28"/>
        </w:rPr>
        <w:t xml:space="preserve"> должн</w:t>
      </w:r>
      <w:r w:rsidR="007948A2" w:rsidRPr="00AD7766">
        <w:rPr>
          <w:rFonts w:ascii="Times New Roman" w:hAnsi="Times New Roman"/>
          <w:sz w:val="28"/>
          <w:szCs w:val="28"/>
        </w:rPr>
        <w:t>а</w:t>
      </w:r>
      <w:r w:rsidR="001956BA" w:rsidRPr="00AD7766">
        <w:rPr>
          <w:rFonts w:ascii="Times New Roman" w:hAnsi="Times New Roman"/>
          <w:sz w:val="28"/>
          <w:szCs w:val="28"/>
        </w:rPr>
        <w:t xml:space="preserve"> </w:t>
      </w:r>
      <w:r w:rsidR="001956BA" w:rsidRPr="000E7067">
        <w:rPr>
          <w:rFonts w:ascii="Times New Roman" w:hAnsi="Times New Roman"/>
          <w:sz w:val="28"/>
          <w:szCs w:val="28"/>
        </w:rPr>
        <w:t xml:space="preserve">выпускать такое количество продукции, </w:t>
      </w:r>
      <w:r w:rsidR="001956BA" w:rsidRPr="000E7067">
        <w:rPr>
          <w:rFonts w:ascii="Times New Roman" w:hAnsi="Times New Roman"/>
          <w:sz w:val="28"/>
          <w:szCs w:val="28"/>
        </w:rPr>
        <w:lastRenderedPageBreak/>
        <w:t xml:space="preserve">при котором доход будет равняться </w:t>
      </w:r>
      <w:r w:rsidR="007948A2" w:rsidRPr="000E7067">
        <w:rPr>
          <w:rFonts w:ascii="Times New Roman" w:hAnsi="Times New Roman"/>
          <w:sz w:val="28"/>
          <w:szCs w:val="28"/>
        </w:rPr>
        <w:t>расходам</w:t>
      </w:r>
      <w:r w:rsidR="001956BA" w:rsidRPr="000E7067">
        <w:rPr>
          <w:rFonts w:ascii="Times New Roman" w:hAnsi="Times New Roman"/>
          <w:sz w:val="28"/>
          <w:szCs w:val="28"/>
        </w:rPr>
        <w:t xml:space="preserve"> производства. </w:t>
      </w:r>
    </w:p>
    <w:p w:rsidR="001956BA" w:rsidRPr="00AD7766" w:rsidRDefault="000E7067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7067">
        <w:rPr>
          <w:rFonts w:ascii="Times New Roman" w:hAnsi="Times New Roman"/>
          <w:sz w:val="28"/>
          <w:szCs w:val="28"/>
        </w:rPr>
        <w:t>Графически,</w:t>
      </w:r>
      <w:r w:rsidR="007948A2" w:rsidRPr="000E7067">
        <w:rPr>
          <w:rFonts w:ascii="Times New Roman" w:hAnsi="Times New Roman"/>
          <w:sz w:val="28"/>
          <w:szCs w:val="28"/>
        </w:rPr>
        <w:t xml:space="preserve"> </w:t>
      </w:r>
      <w:r w:rsidR="001956BA" w:rsidRPr="000E7067">
        <w:rPr>
          <w:rFonts w:ascii="Times New Roman" w:hAnsi="Times New Roman"/>
          <w:sz w:val="28"/>
          <w:szCs w:val="28"/>
        </w:rPr>
        <w:t>взаимосвязь между процессом вложения капитала</w:t>
      </w:r>
      <w:r w:rsidR="007948A2" w:rsidRPr="000E7067">
        <w:rPr>
          <w:rFonts w:ascii="Times New Roman" w:hAnsi="Times New Roman"/>
          <w:sz w:val="28"/>
          <w:szCs w:val="28"/>
        </w:rPr>
        <w:t xml:space="preserve"> </w:t>
      </w:r>
      <w:r w:rsidRPr="000E7067">
        <w:rPr>
          <w:rFonts w:ascii="Times New Roman" w:hAnsi="Times New Roman"/>
          <w:sz w:val="28"/>
          <w:szCs w:val="28"/>
        </w:rPr>
        <w:t xml:space="preserve">и соответствующими показателями эффективности этих последовательных порций инвестирования капитала, можно </w:t>
      </w:r>
      <w:r w:rsidR="001956BA" w:rsidRPr="000E7067">
        <w:rPr>
          <w:rFonts w:ascii="Times New Roman" w:hAnsi="Times New Roman"/>
          <w:sz w:val="28"/>
          <w:szCs w:val="28"/>
        </w:rPr>
        <w:t>представ</w:t>
      </w:r>
      <w:r w:rsidRPr="000E7067">
        <w:rPr>
          <w:rFonts w:ascii="Times New Roman" w:hAnsi="Times New Roman"/>
          <w:sz w:val="28"/>
          <w:szCs w:val="28"/>
        </w:rPr>
        <w:t>ить при помощи</w:t>
      </w:r>
      <w:r w:rsidR="001956BA" w:rsidRPr="000E7067">
        <w:rPr>
          <w:rFonts w:ascii="Times New Roman" w:hAnsi="Times New Roman"/>
          <w:sz w:val="28"/>
          <w:szCs w:val="28"/>
        </w:rPr>
        <w:t xml:space="preserve"> </w:t>
      </w:r>
      <w:r w:rsidR="006A7375" w:rsidRPr="000E7067">
        <w:rPr>
          <w:rFonts w:ascii="Times New Roman" w:hAnsi="Times New Roman"/>
          <w:sz w:val="28"/>
          <w:szCs w:val="28"/>
        </w:rPr>
        <w:t>(</w:t>
      </w:r>
      <w:r w:rsidR="001956BA" w:rsidRPr="000E7067">
        <w:rPr>
          <w:rFonts w:ascii="Times New Roman" w:hAnsi="Times New Roman"/>
          <w:sz w:val="28"/>
          <w:szCs w:val="28"/>
        </w:rPr>
        <w:t>рис</w:t>
      </w:r>
      <w:r w:rsidR="006A7375" w:rsidRPr="000E7067">
        <w:rPr>
          <w:rFonts w:ascii="Times New Roman" w:hAnsi="Times New Roman"/>
          <w:sz w:val="28"/>
          <w:szCs w:val="28"/>
        </w:rPr>
        <w:t>.</w:t>
      </w:r>
      <w:r w:rsidR="001956BA" w:rsidRPr="000E7067">
        <w:rPr>
          <w:rFonts w:ascii="Times New Roman" w:hAnsi="Times New Roman"/>
          <w:sz w:val="28"/>
          <w:szCs w:val="28"/>
        </w:rPr>
        <w:t xml:space="preserve"> 2</w:t>
      </w:r>
      <w:r w:rsidR="006A7375" w:rsidRPr="000E7067">
        <w:rPr>
          <w:rFonts w:ascii="Times New Roman" w:hAnsi="Times New Roman"/>
          <w:sz w:val="28"/>
          <w:szCs w:val="28"/>
        </w:rPr>
        <w:t>)</w:t>
      </w:r>
      <w:r w:rsidR="008B6FC1" w:rsidRPr="000E7067">
        <w:rPr>
          <w:rFonts w:ascii="Times New Roman" w:hAnsi="Times New Roman"/>
          <w:sz w:val="28"/>
          <w:szCs w:val="28"/>
        </w:rPr>
        <w:t xml:space="preserve"> [</w:t>
      </w:r>
      <w:r w:rsidR="006A3BD4" w:rsidRPr="000E7067">
        <w:rPr>
          <w:rFonts w:ascii="Times New Roman" w:hAnsi="Times New Roman"/>
          <w:sz w:val="28"/>
          <w:szCs w:val="28"/>
        </w:rPr>
        <w:t>12</w:t>
      </w:r>
      <w:r w:rsidR="008B6FC1" w:rsidRPr="000E7067">
        <w:rPr>
          <w:rFonts w:ascii="Times New Roman" w:hAnsi="Times New Roman"/>
          <w:sz w:val="28"/>
          <w:szCs w:val="28"/>
        </w:rPr>
        <w:t xml:space="preserve">, </w:t>
      </w:r>
      <w:r w:rsidR="006A3BD4" w:rsidRPr="000E7067">
        <w:rPr>
          <w:rFonts w:ascii="Times New Roman" w:hAnsi="Times New Roman"/>
          <w:sz w:val="28"/>
          <w:szCs w:val="28"/>
        </w:rPr>
        <w:t>159</w:t>
      </w:r>
      <w:r w:rsidR="008B6FC1" w:rsidRPr="000E7067">
        <w:rPr>
          <w:rFonts w:ascii="Times New Roman" w:hAnsi="Times New Roman"/>
          <w:sz w:val="28"/>
          <w:szCs w:val="28"/>
        </w:rPr>
        <w:t>]</w:t>
      </w:r>
      <w:r w:rsidR="001956BA" w:rsidRPr="000E7067">
        <w:rPr>
          <w:rFonts w:ascii="Times New Roman" w:hAnsi="Times New Roman"/>
          <w:sz w:val="28"/>
          <w:szCs w:val="28"/>
        </w:rPr>
        <w:t>.</w:t>
      </w:r>
    </w:p>
    <w:p w:rsidR="001956BA" w:rsidRPr="00AD7766" w:rsidRDefault="001C4FAC" w:rsidP="00F5197C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33700" cy="2849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BA" w:rsidRPr="00AD7766" w:rsidRDefault="001956BA" w:rsidP="00F5197C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Рис. 2. Предельн</w:t>
      </w:r>
      <w:r w:rsidR="009B6D12" w:rsidRPr="00AD7766">
        <w:rPr>
          <w:rFonts w:ascii="Times New Roman" w:hAnsi="Times New Roman"/>
          <w:sz w:val="28"/>
          <w:szCs w:val="28"/>
        </w:rPr>
        <w:t>ая</w:t>
      </w:r>
      <w:r w:rsidRPr="00AD7766">
        <w:rPr>
          <w:rFonts w:ascii="Times New Roman" w:hAnsi="Times New Roman"/>
          <w:sz w:val="28"/>
          <w:szCs w:val="28"/>
        </w:rPr>
        <w:t xml:space="preserve"> эффективност</w:t>
      </w:r>
      <w:r w:rsidR="009B6D12" w:rsidRPr="00AD7766">
        <w:rPr>
          <w:rFonts w:ascii="Times New Roman" w:hAnsi="Times New Roman"/>
          <w:sz w:val="28"/>
          <w:szCs w:val="28"/>
        </w:rPr>
        <w:t>ь</w:t>
      </w:r>
      <w:r w:rsidRPr="00AD7766">
        <w:rPr>
          <w:rFonts w:ascii="Times New Roman" w:hAnsi="Times New Roman"/>
          <w:sz w:val="28"/>
          <w:szCs w:val="28"/>
        </w:rPr>
        <w:t xml:space="preserve"> инвестирования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6BA" w:rsidRPr="00836C92" w:rsidRDefault="00836C92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36C92">
        <w:rPr>
          <w:rFonts w:ascii="Times New Roman" w:hAnsi="Times New Roman"/>
          <w:sz w:val="28"/>
          <w:szCs w:val="28"/>
        </w:rPr>
        <w:t xml:space="preserve">Данный график показывает, снижение  прибыльности </w:t>
      </w:r>
      <w:r w:rsidR="001956BA" w:rsidRPr="00836C92">
        <w:rPr>
          <w:rFonts w:ascii="Times New Roman" w:hAnsi="Times New Roman"/>
          <w:sz w:val="28"/>
          <w:szCs w:val="28"/>
        </w:rPr>
        <w:t xml:space="preserve">каждого </w:t>
      </w:r>
      <w:r w:rsidRPr="00836C92">
        <w:rPr>
          <w:rFonts w:ascii="Times New Roman" w:hAnsi="Times New Roman"/>
          <w:sz w:val="28"/>
          <w:szCs w:val="28"/>
        </w:rPr>
        <w:t xml:space="preserve">нового вложения, </w:t>
      </w:r>
      <w:r w:rsidR="00803436" w:rsidRPr="00836C92">
        <w:rPr>
          <w:rFonts w:ascii="Times New Roman" w:hAnsi="Times New Roman"/>
          <w:sz w:val="28"/>
          <w:szCs w:val="28"/>
        </w:rPr>
        <w:t>п</w:t>
      </w:r>
      <w:r w:rsidR="001956BA" w:rsidRPr="00836C92">
        <w:rPr>
          <w:rFonts w:ascii="Times New Roman" w:hAnsi="Times New Roman"/>
          <w:sz w:val="28"/>
          <w:szCs w:val="28"/>
        </w:rPr>
        <w:t>рактический</w:t>
      </w:r>
      <w:r w:rsidRPr="00836C92">
        <w:rPr>
          <w:rFonts w:ascii="Times New Roman" w:hAnsi="Times New Roman"/>
          <w:sz w:val="28"/>
          <w:szCs w:val="28"/>
        </w:rPr>
        <w:t xml:space="preserve"> же</w:t>
      </w:r>
      <w:r w:rsidR="001956BA" w:rsidRPr="00836C92">
        <w:rPr>
          <w:rFonts w:ascii="Times New Roman" w:hAnsi="Times New Roman"/>
          <w:sz w:val="28"/>
          <w:szCs w:val="28"/>
        </w:rPr>
        <w:t xml:space="preserve"> смысл графика в том, что с его помощью </w:t>
      </w:r>
      <w:r w:rsidRPr="00836C92">
        <w:rPr>
          <w:rFonts w:ascii="Times New Roman" w:hAnsi="Times New Roman"/>
          <w:sz w:val="28"/>
          <w:szCs w:val="28"/>
        </w:rPr>
        <w:t>можно определить</w:t>
      </w:r>
      <w:r w:rsidR="001956BA" w:rsidRPr="00836C92">
        <w:rPr>
          <w:rFonts w:ascii="Times New Roman" w:hAnsi="Times New Roman"/>
          <w:sz w:val="28"/>
          <w:szCs w:val="28"/>
        </w:rPr>
        <w:t xml:space="preserve"> предельный размер инвестирования</w:t>
      </w:r>
      <w:r>
        <w:rPr>
          <w:rFonts w:ascii="Times New Roman" w:hAnsi="Times New Roman"/>
          <w:sz w:val="28"/>
          <w:szCs w:val="28"/>
        </w:rPr>
        <w:t>, в нашем случае 5 денежных единиц</w:t>
      </w:r>
      <w:r w:rsidRPr="00836C92">
        <w:rPr>
          <w:rFonts w:ascii="Times New Roman" w:hAnsi="Times New Roman"/>
          <w:sz w:val="28"/>
          <w:szCs w:val="28"/>
        </w:rPr>
        <w:t>.</w:t>
      </w:r>
      <w:r w:rsidR="001956BA" w:rsidRPr="00836C92">
        <w:rPr>
          <w:rFonts w:ascii="Times New Roman" w:hAnsi="Times New Roman"/>
          <w:sz w:val="28"/>
          <w:szCs w:val="28"/>
        </w:rPr>
        <w:t xml:space="preserve"> Высота ступеней графика </w:t>
      </w:r>
      <w:r w:rsidR="001956BA" w:rsidRPr="00AD7766">
        <w:rPr>
          <w:rFonts w:ascii="Times New Roman" w:hAnsi="Times New Roman"/>
          <w:sz w:val="28"/>
          <w:szCs w:val="28"/>
        </w:rPr>
        <w:t>зависит, от двух основных факторов</w:t>
      </w:r>
      <w:r w:rsidR="00803436" w:rsidRPr="00AD7766">
        <w:rPr>
          <w:rFonts w:ascii="Times New Roman" w:hAnsi="Times New Roman"/>
          <w:sz w:val="28"/>
          <w:szCs w:val="28"/>
        </w:rPr>
        <w:t>, таких как</w:t>
      </w:r>
      <w:r w:rsidR="008B6FC1" w:rsidRPr="00AD7766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12</w:t>
      </w:r>
      <w:r w:rsidR="008B6FC1" w:rsidRPr="00AD77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159</w:t>
      </w:r>
      <w:r w:rsidR="008B6FC1" w:rsidRPr="00AD776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36C92">
        <w:rPr>
          <w:rFonts w:ascii="Times New Roman" w:hAnsi="Times New Roman"/>
          <w:sz w:val="28"/>
          <w:szCs w:val="28"/>
        </w:rPr>
        <w:t>р</w:t>
      </w:r>
      <w:r w:rsidR="001956BA" w:rsidRPr="00836C92">
        <w:rPr>
          <w:rFonts w:ascii="Times New Roman" w:hAnsi="Times New Roman"/>
          <w:sz w:val="28"/>
          <w:szCs w:val="28"/>
        </w:rPr>
        <w:t xml:space="preserve">ост </w:t>
      </w:r>
      <w:r w:rsidR="00803436" w:rsidRPr="00836C92">
        <w:rPr>
          <w:rFonts w:ascii="Times New Roman" w:hAnsi="Times New Roman"/>
          <w:sz w:val="28"/>
          <w:szCs w:val="28"/>
        </w:rPr>
        <w:t>затрат</w:t>
      </w:r>
      <w:r w:rsidR="001956BA" w:rsidRPr="00836C92">
        <w:rPr>
          <w:rFonts w:ascii="Times New Roman" w:hAnsi="Times New Roman"/>
          <w:sz w:val="28"/>
          <w:szCs w:val="28"/>
        </w:rPr>
        <w:t xml:space="preserve"> производства</w:t>
      </w:r>
      <w:r w:rsidRPr="00836C92">
        <w:rPr>
          <w:rFonts w:ascii="Times New Roman" w:hAnsi="Times New Roman"/>
          <w:sz w:val="28"/>
          <w:szCs w:val="28"/>
        </w:rPr>
        <w:t xml:space="preserve"> и</w:t>
      </w:r>
      <w:r w:rsidR="001956BA" w:rsidRPr="00836C92">
        <w:rPr>
          <w:rFonts w:ascii="Times New Roman" w:hAnsi="Times New Roman"/>
          <w:sz w:val="28"/>
          <w:szCs w:val="28"/>
        </w:rPr>
        <w:t xml:space="preserve"> степен</w:t>
      </w:r>
      <w:r w:rsidR="00803436" w:rsidRPr="00836C92">
        <w:rPr>
          <w:rFonts w:ascii="Times New Roman" w:hAnsi="Times New Roman"/>
          <w:sz w:val="28"/>
          <w:szCs w:val="28"/>
        </w:rPr>
        <w:t>ь</w:t>
      </w:r>
      <w:r w:rsidR="001956BA" w:rsidRPr="00836C92">
        <w:rPr>
          <w:rFonts w:ascii="Times New Roman" w:hAnsi="Times New Roman"/>
          <w:sz w:val="28"/>
          <w:szCs w:val="28"/>
        </w:rPr>
        <w:t xml:space="preserve"> монополизации производства.</w:t>
      </w:r>
    </w:p>
    <w:p w:rsidR="001956BA" w:rsidRPr="00985117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D7766">
        <w:rPr>
          <w:rFonts w:ascii="Times New Roman" w:hAnsi="Times New Roman"/>
          <w:sz w:val="28"/>
          <w:szCs w:val="28"/>
        </w:rPr>
        <w:t>2</w:t>
      </w:r>
      <w:r w:rsidRPr="00985117">
        <w:rPr>
          <w:rFonts w:ascii="Times New Roman" w:hAnsi="Times New Roman"/>
          <w:sz w:val="28"/>
          <w:szCs w:val="28"/>
        </w:rPr>
        <w:t xml:space="preserve">. Принцип </w:t>
      </w:r>
      <w:r w:rsidR="00AD7766" w:rsidRPr="00985117">
        <w:rPr>
          <w:rFonts w:ascii="Times New Roman" w:hAnsi="Times New Roman"/>
          <w:sz w:val="28"/>
          <w:szCs w:val="28"/>
        </w:rPr>
        <w:t>«</w:t>
      </w:r>
      <w:r w:rsidRPr="00985117">
        <w:rPr>
          <w:rFonts w:ascii="Times New Roman" w:hAnsi="Times New Roman"/>
          <w:sz w:val="28"/>
          <w:szCs w:val="28"/>
        </w:rPr>
        <w:t>замазки</w:t>
      </w:r>
      <w:r w:rsidR="00AD7766" w:rsidRPr="00985117">
        <w:rPr>
          <w:rFonts w:ascii="Times New Roman" w:hAnsi="Times New Roman"/>
          <w:sz w:val="28"/>
          <w:szCs w:val="28"/>
        </w:rPr>
        <w:t>»</w:t>
      </w:r>
      <w:r w:rsidR="00985117" w:rsidRPr="00985117">
        <w:rPr>
          <w:rFonts w:ascii="Times New Roman" w:hAnsi="Times New Roman"/>
          <w:sz w:val="28"/>
          <w:szCs w:val="28"/>
        </w:rPr>
        <w:t xml:space="preserve">, </w:t>
      </w:r>
      <w:r w:rsidRPr="00985117">
        <w:rPr>
          <w:rFonts w:ascii="Times New Roman" w:hAnsi="Times New Roman"/>
          <w:sz w:val="28"/>
          <w:szCs w:val="28"/>
        </w:rPr>
        <w:t>позволяет наметить новый подход к оценке эффективности инвестирования.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2C525B" w:rsidRPr="00AD7766">
        <w:rPr>
          <w:rFonts w:ascii="Times New Roman" w:hAnsi="Times New Roman"/>
          <w:sz w:val="28"/>
          <w:szCs w:val="28"/>
        </w:rPr>
        <w:t xml:space="preserve">При данном принципе, </w:t>
      </w:r>
      <w:r w:rsidRPr="00AD7766">
        <w:rPr>
          <w:rFonts w:ascii="Times New Roman" w:hAnsi="Times New Roman"/>
          <w:sz w:val="28"/>
          <w:szCs w:val="28"/>
        </w:rPr>
        <w:t>инвестирование подобно работе с замазкой,</w:t>
      </w:r>
      <w:r w:rsidR="002C525B" w:rsidRPr="00AD7766">
        <w:rPr>
          <w:rFonts w:ascii="Times New Roman" w:hAnsi="Times New Roman"/>
          <w:sz w:val="28"/>
          <w:szCs w:val="28"/>
        </w:rPr>
        <w:t xml:space="preserve"> здесь присутствует</w:t>
      </w:r>
      <w:r w:rsidRPr="00AD7766">
        <w:rPr>
          <w:rFonts w:ascii="Times New Roman" w:hAnsi="Times New Roman"/>
          <w:sz w:val="28"/>
          <w:szCs w:val="28"/>
        </w:rPr>
        <w:t xml:space="preserve"> свобода</w:t>
      </w:r>
      <w:r w:rsidR="002C525B" w:rsidRPr="00AD7766">
        <w:rPr>
          <w:rFonts w:ascii="Times New Roman" w:hAnsi="Times New Roman"/>
          <w:sz w:val="28"/>
          <w:szCs w:val="28"/>
        </w:rPr>
        <w:t xml:space="preserve"> в</w:t>
      </w:r>
      <w:r w:rsidRPr="00AD7766">
        <w:rPr>
          <w:rFonts w:ascii="Times New Roman" w:hAnsi="Times New Roman"/>
          <w:sz w:val="28"/>
          <w:szCs w:val="28"/>
        </w:rPr>
        <w:t xml:space="preserve"> принятия</w:t>
      </w:r>
      <w:r w:rsidR="002C525B" w:rsidRPr="00AD7766">
        <w:rPr>
          <w:rFonts w:ascii="Times New Roman" w:hAnsi="Times New Roman"/>
          <w:sz w:val="28"/>
          <w:szCs w:val="28"/>
        </w:rPr>
        <w:t>х</w:t>
      </w:r>
      <w:r w:rsidRPr="00AD7766">
        <w:rPr>
          <w:rFonts w:ascii="Times New Roman" w:hAnsi="Times New Roman"/>
          <w:sz w:val="28"/>
          <w:szCs w:val="28"/>
        </w:rPr>
        <w:t xml:space="preserve"> решений в начале процесса инвестирования</w:t>
      </w:r>
      <w:r w:rsidR="009D3FAD" w:rsidRPr="00AD7766">
        <w:rPr>
          <w:rFonts w:ascii="Times New Roman" w:hAnsi="Times New Roman"/>
          <w:sz w:val="28"/>
          <w:szCs w:val="28"/>
        </w:rPr>
        <w:t>, далее работа</w:t>
      </w:r>
      <w:r w:rsidRPr="00AD7766">
        <w:rPr>
          <w:rFonts w:ascii="Times New Roman" w:hAnsi="Times New Roman"/>
          <w:sz w:val="28"/>
          <w:szCs w:val="28"/>
        </w:rPr>
        <w:t xml:space="preserve"> сменяется все большей </w:t>
      </w:r>
      <w:r w:rsidR="009D3FAD" w:rsidRPr="00AD7766">
        <w:rPr>
          <w:rFonts w:ascii="Times New Roman" w:hAnsi="Times New Roman"/>
          <w:sz w:val="28"/>
          <w:szCs w:val="28"/>
        </w:rPr>
        <w:t>скованностью</w:t>
      </w:r>
      <w:r w:rsidRPr="00AD7766">
        <w:rPr>
          <w:rFonts w:ascii="Times New Roman" w:hAnsi="Times New Roman"/>
          <w:sz w:val="28"/>
          <w:szCs w:val="28"/>
        </w:rPr>
        <w:t xml:space="preserve"> в ходе реализации</w:t>
      </w:r>
      <w:r w:rsidR="009D3FAD" w:rsidRPr="00AD7766">
        <w:rPr>
          <w:rFonts w:ascii="Times New Roman" w:hAnsi="Times New Roman"/>
          <w:sz w:val="28"/>
          <w:szCs w:val="28"/>
        </w:rPr>
        <w:t xml:space="preserve"> принятых решений</w:t>
      </w:r>
      <w:r w:rsidRPr="00AD7766">
        <w:rPr>
          <w:rFonts w:ascii="Times New Roman" w:hAnsi="Times New Roman"/>
          <w:sz w:val="28"/>
          <w:szCs w:val="28"/>
        </w:rPr>
        <w:t>.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Однако</w:t>
      </w:r>
      <w:r w:rsidR="00F858BF" w:rsidRPr="00AD7766">
        <w:rPr>
          <w:rFonts w:ascii="Times New Roman" w:hAnsi="Times New Roman"/>
          <w:sz w:val="28"/>
          <w:szCs w:val="28"/>
        </w:rPr>
        <w:t>, несмотря на это,</w:t>
      </w:r>
      <w:r w:rsidRPr="00AD7766">
        <w:rPr>
          <w:rFonts w:ascii="Times New Roman" w:hAnsi="Times New Roman"/>
          <w:sz w:val="28"/>
          <w:szCs w:val="28"/>
        </w:rPr>
        <w:t xml:space="preserve"> нельзя сказать, что</w:t>
      </w:r>
      <w:r w:rsidR="00F858BF" w:rsidRPr="00AD7766">
        <w:rPr>
          <w:rFonts w:ascii="Times New Roman" w:hAnsi="Times New Roman"/>
          <w:sz w:val="28"/>
          <w:szCs w:val="28"/>
        </w:rPr>
        <w:t xml:space="preserve"> при начале реализации </w:t>
      </w:r>
      <w:r w:rsidR="00F858BF" w:rsidRPr="00AD7766">
        <w:rPr>
          <w:rFonts w:ascii="Times New Roman" w:hAnsi="Times New Roman"/>
          <w:sz w:val="28"/>
          <w:szCs w:val="28"/>
        </w:rPr>
        <w:lastRenderedPageBreak/>
        <w:t>инвестиционного решения,</w:t>
      </w:r>
      <w:r w:rsidRPr="00AD7766">
        <w:rPr>
          <w:rFonts w:ascii="Times New Roman" w:hAnsi="Times New Roman"/>
          <w:sz w:val="28"/>
          <w:szCs w:val="28"/>
        </w:rPr>
        <w:t xml:space="preserve"> свобода действий</w:t>
      </w:r>
      <w:r w:rsidR="00F858BF" w:rsidRPr="00AD7766">
        <w:rPr>
          <w:rFonts w:ascii="Times New Roman" w:hAnsi="Times New Roman"/>
          <w:sz w:val="28"/>
          <w:szCs w:val="28"/>
        </w:rPr>
        <w:t xml:space="preserve"> будет</w:t>
      </w:r>
      <w:r w:rsidRPr="00AD7766">
        <w:rPr>
          <w:rFonts w:ascii="Times New Roman" w:hAnsi="Times New Roman"/>
          <w:sz w:val="28"/>
          <w:szCs w:val="28"/>
        </w:rPr>
        <w:t xml:space="preserve"> равна нулю, </w:t>
      </w:r>
      <w:r w:rsidR="00F858BF" w:rsidRPr="00AD7766">
        <w:rPr>
          <w:rFonts w:ascii="Times New Roman" w:hAnsi="Times New Roman"/>
          <w:sz w:val="28"/>
          <w:szCs w:val="28"/>
        </w:rPr>
        <w:t>п</w:t>
      </w:r>
      <w:r w:rsidRPr="00AD7766">
        <w:rPr>
          <w:rFonts w:ascii="Times New Roman" w:hAnsi="Times New Roman"/>
          <w:sz w:val="28"/>
          <w:szCs w:val="28"/>
        </w:rPr>
        <w:t>оэтому можно перепродать, например,</w:t>
      </w:r>
      <w:r w:rsidR="00F858BF" w:rsidRPr="00AD7766">
        <w:rPr>
          <w:rFonts w:ascii="Times New Roman" w:hAnsi="Times New Roman"/>
          <w:sz w:val="28"/>
          <w:szCs w:val="28"/>
        </w:rPr>
        <w:t xml:space="preserve"> акции или</w:t>
      </w:r>
      <w:r w:rsidRPr="00AD7766">
        <w:rPr>
          <w:rFonts w:ascii="Times New Roman" w:hAnsi="Times New Roman"/>
          <w:sz w:val="28"/>
          <w:szCs w:val="28"/>
        </w:rPr>
        <w:t xml:space="preserve"> купленный станок, то есть произвести так называемое </w:t>
      </w:r>
      <w:proofErr w:type="spellStart"/>
      <w:r w:rsidRPr="00AD7766">
        <w:rPr>
          <w:rFonts w:ascii="Times New Roman" w:hAnsi="Times New Roman"/>
          <w:sz w:val="28"/>
          <w:szCs w:val="28"/>
        </w:rPr>
        <w:t>дезинвестирование</w:t>
      </w:r>
      <w:proofErr w:type="spellEnd"/>
      <w:r w:rsidRPr="00AD7766">
        <w:rPr>
          <w:rFonts w:ascii="Times New Roman" w:hAnsi="Times New Roman"/>
          <w:sz w:val="28"/>
          <w:szCs w:val="28"/>
        </w:rPr>
        <w:t>.</w:t>
      </w:r>
      <w:r w:rsidR="00F858BF" w:rsidRPr="00AD7766">
        <w:rPr>
          <w:rFonts w:ascii="Times New Roman" w:hAnsi="Times New Roman"/>
          <w:sz w:val="28"/>
          <w:szCs w:val="28"/>
        </w:rPr>
        <w:t xml:space="preserve"> Но при его проведении организация может потерять</w:t>
      </w:r>
      <w:r w:rsidRPr="00AD7766">
        <w:rPr>
          <w:rFonts w:ascii="Times New Roman" w:hAnsi="Times New Roman"/>
          <w:sz w:val="28"/>
          <w:szCs w:val="28"/>
        </w:rPr>
        <w:t>: врем</w:t>
      </w:r>
      <w:r w:rsidR="00516695" w:rsidRPr="00AD7766">
        <w:rPr>
          <w:rFonts w:ascii="Times New Roman" w:hAnsi="Times New Roman"/>
          <w:sz w:val="28"/>
          <w:szCs w:val="28"/>
        </w:rPr>
        <w:t>я</w:t>
      </w:r>
      <w:r w:rsidRPr="00AD7766">
        <w:rPr>
          <w:rFonts w:ascii="Times New Roman" w:hAnsi="Times New Roman"/>
          <w:sz w:val="28"/>
          <w:szCs w:val="28"/>
        </w:rPr>
        <w:t xml:space="preserve">, </w:t>
      </w:r>
      <w:r w:rsidR="00516695" w:rsidRPr="00AD7766">
        <w:rPr>
          <w:rFonts w:ascii="Times New Roman" w:hAnsi="Times New Roman"/>
          <w:sz w:val="28"/>
          <w:szCs w:val="28"/>
        </w:rPr>
        <w:t>увеличить нагрузку</w:t>
      </w:r>
      <w:r w:rsidRPr="00AD7766">
        <w:rPr>
          <w:rFonts w:ascii="Times New Roman" w:hAnsi="Times New Roman"/>
          <w:sz w:val="28"/>
          <w:szCs w:val="28"/>
        </w:rPr>
        <w:t xml:space="preserve"> управленческо</w:t>
      </w:r>
      <w:r w:rsidR="00516695" w:rsidRPr="00AD7766">
        <w:rPr>
          <w:rFonts w:ascii="Times New Roman" w:hAnsi="Times New Roman"/>
          <w:sz w:val="28"/>
          <w:szCs w:val="28"/>
        </w:rPr>
        <w:t>му</w:t>
      </w:r>
      <w:r w:rsidRPr="00AD7766">
        <w:rPr>
          <w:rFonts w:ascii="Times New Roman" w:hAnsi="Times New Roman"/>
          <w:sz w:val="28"/>
          <w:szCs w:val="28"/>
        </w:rPr>
        <w:t xml:space="preserve"> персонал</w:t>
      </w:r>
      <w:r w:rsidR="00516695" w:rsidRPr="00AD7766">
        <w:rPr>
          <w:rFonts w:ascii="Times New Roman" w:hAnsi="Times New Roman"/>
          <w:sz w:val="28"/>
          <w:szCs w:val="28"/>
        </w:rPr>
        <w:t>у</w:t>
      </w:r>
      <w:r w:rsidRPr="00AD7766">
        <w:rPr>
          <w:rFonts w:ascii="Times New Roman" w:hAnsi="Times New Roman"/>
          <w:sz w:val="28"/>
          <w:szCs w:val="28"/>
        </w:rPr>
        <w:t>, наруш</w:t>
      </w:r>
      <w:r w:rsidR="00516695" w:rsidRPr="00AD7766">
        <w:rPr>
          <w:rFonts w:ascii="Times New Roman" w:hAnsi="Times New Roman"/>
          <w:sz w:val="28"/>
          <w:szCs w:val="28"/>
        </w:rPr>
        <w:t>ить</w:t>
      </w:r>
      <w:r w:rsidRPr="00AD7766">
        <w:rPr>
          <w:rFonts w:ascii="Times New Roman" w:hAnsi="Times New Roman"/>
          <w:sz w:val="28"/>
          <w:szCs w:val="28"/>
        </w:rPr>
        <w:t xml:space="preserve"> связ</w:t>
      </w:r>
      <w:r w:rsidR="00516695" w:rsidRPr="00AD7766">
        <w:rPr>
          <w:rFonts w:ascii="Times New Roman" w:hAnsi="Times New Roman"/>
          <w:sz w:val="28"/>
          <w:szCs w:val="28"/>
        </w:rPr>
        <w:t>ь</w:t>
      </w:r>
      <w:r w:rsidRPr="00AD7766">
        <w:rPr>
          <w:rFonts w:ascii="Times New Roman" w:hAnsi="Times New Roman"/>
          <w:sz w:val="28"/>
          <w:szCs w:val="28"/>
        </w:rPr>
        <w:t xml:space="preserve"> с деловыми партнерами.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Необходимо отметить, что увязнув</w:t>
      </w:r>
      <w:r w:rsidR="002703EF" w:rsidRPr="00AD7766">
        <w:rPr>
          <w:rFonts w:ascii="Times New Roman" w:hAnsi="Times New Roman"/>
          <w:sz w:val="28"/>
          <w:szCs w:val="28"/>
        </w:rPr>
        <w:t xml:space="preserve"> в принципе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AD7766">
        <w:rPr>
          <w:rFonts w:ascii="Times New Roman" w:hAnsi="Times New Roman"/>
          <w:sz w:val="28"/>
          <w:szCs w:val="28"/>
        </w:rPr>
        <w:t>«</w:t>
      </w:r>
      <w:r w:rsidRPr="00AD7766">
        <w:rPr>
          <w:rFonts w:ascii="Times New Roman" w:hAnsi="Times New Roman"/>
          <w:sz w:val="28"/>
          <w:szCs w:val="28"/>
        </w:rPr>
        <w:t>замазк</w:t>
      </w:r>
      <w:r w:rsidR="002703EF" w:rsidRPr="00AD7766">
        <w:rPr>
          <w:rFonts w:ascii="Times New Roman" w:hAnsi="Times New Roman"/>
          <w:sz w:val="28"/>
          <w:szCs w:val="28"/>
        </w:rPr>
        <w:t>а</w:t>
      </w:r>
      <w:r w:rsidR="00AD7766">
        <w:rPr>
          <w:rFonts w:ascii="Times New Roman" w:hAnsi="Times New Roman"/>
          <w:sz w:val="28"/>
          <w:szCs w:val="28"/>
        </w:rPr>
        <w:t>»</w:t>
      </w:r>
      <w:r w:rsidRPr="00AD7766">
        <w:rPr>
          <w:rFonts w:ascii="Times New Roman" w:hAnsi="Times New Roman"/>
          <w:sz w:val="28"/>
          <w:szCs w:val="28"/>
        </w:rPr>
        <w:t xml:space="preserve">, из нее </w:t>
      </w:r>
      <w:r w:rsidR="002703EF" w:rsidRPr="00AD7766">
        <w:rPr>
          <w:rFonts w:ascii="Times New Roman" w:hAnsi="Times New Roman"/>
          <w:sz w:val="28"/>
          <w:szCs w:val="28"/>
        </w:rPr>
        <w:t>потом трудно будет</w:t>
      </w:r>
      <w:r w:rsidRPr="00AD7766">
        <w:rPr>
          <w:rFonts w:ascii="Times New Roman" w:hAnsi="Times New Roman"/>
          <w:sz w:val="28"/>
          <w:szCs w:val="28"/>
        </w:rPr>
        <w:t xml:space="preserve"> выбраться, особенно если </w:t>
      </w:r>
      <w:r w:rsidR="002703EF" w:rsidRPr="00AD7766">
        <w:rPr>
          <w:rFonts w:ascii="Times New Roman" w:hAnsi="Times New Roman"/>
          <w:sz w:val="28"/>
          <w:szCs w:val="28"/>
        </w:rPr>
        <w:t>организация</w:t>
      </w:r>
      <w:r w:rsidRPr="00AD7766">
        <w:rPr>
          <w:rFonts w:ascii="Times New Roman" w:hAnsi="Times New Roman"/>
          <w:sz w:val="28"/>
          <w:szCs w:val="28"/>
        </w:rPr>
        <w:t xml:space="preserve"> реализует одновременно несколько инвестиционных проектов. </w:t>
      </w:r>
      <w:r w:rsidR="001F7E51" w:rsidRPr="00AD7766">
        <w:rPr>
          <w:rFonts w:ascii="Times New Roman" w:hAnsi="Times New Roman"/>
          <w:sz w:val="28"/>
          <w:szCs w:val="28"/>
        </w:rPr>
        <w:t>При этом</w:t>
      </w:r>
      <w:proofErr w:type="gramStart"/>
      <w:r w:rsidR="00D05C94">
        <w:rPr>
          <w:rFonts w:ascii="Times New Roman" w:hAnsi="Times New Roman"/>
          <w:sz w:val="28"/>
          <w:szCs w:val="28"/>
        </w:rPr>
        <w:t>,</w:t>
      </w:r>
      <w:proofErr w:type="gramEnd"/>
      <w:r w:rsidRPr="00AD7766">
        <w:rPr>
          <w:rFonts w:ascii="Times New Roman" w:hAnsi="Times New Roman"/>
          <w:sz w:val="28"/>
          <w:szCs w:val="28"/>
        </w:rPr>
        <w:t xml:space="preserve"> чем больше </w:t>
      </w:r>
      <w:r w:rsidR="001F7E51" w:rsidRPr="00AD7766">
        <w:rPr>
          <w:rFonts w:ascii="Times New Roman" w:hAnsi="Times New Roman"/>
          <w:sz w:val="28"/>
          <w:szCs w:val="28"/>
        </w:rPr>
        <w:t xml:space="preserve">будут </w:t>
      </w:r>
      <w:r w:rsidR="00D05C94" w:rsidRPr="00D05C94">
        <w:rPr>
          <w:rFonts w:ascii="Times New Roman" w:hAnsi="Times New Roman"/>
          <w:sz w:val="28"/>
          <w:szCs w:val="28"/>
        </w:rPr>
        <w:t>инвестиции</w:t>
      </w:r>
      <w:r w:rsidRPr="00D05C94">
        <w:rPr>
          <w:rFonts w:ascii="Times New Roman" w:hAnsi="Times New Roman"/>
          <w:sz w:val="28"/>
          <w:szCs w:val="28"/>
        </w:rPr>
        <w:t xml:space="preserve"> и </w:t>
      </w:r>
      <w:r w:rsidR="00D05C94" w:rsidRPr="00D05C94">
        <w:rPr>
          <w:rFonts w:ascii="Times New Roman" w:hAnsi="Times New Roman"/>
          <w:sz w:val="28"/>
          <w:szCs w:val="28"/>
        </w:rPr>
        <w:t>состоятельнее</w:t>
      </w:r>
      <w:r w:rsidRPr="00D05C94">
        <w:rPr>
          <w:rFonts w:ascii="Times New Roman" w:hAnsi="Times New Roman"/>
          <w:sz w:val="28"/>
          <w:szCs w:val="28"/>
        </w:rPr>
        <w:t xml:space="preserve"> партнеры, тем дороже придется платить за исправление ошиб</w:t>
      </w:r>
      <w:r w:rsidR="001F7E51" w:rsidRPr="00D05C94">
        <w:rPr>
          <w:rFonts w:ascii="Times New Roman" w:hAnsi="Times New Roman"/>
          <w:sz w:val="28"/>
          <w:szCs w:val="28"/>
        </w:rPr>
        <w:t>о</w:t>
      </w:r>
      <w:r w:rsidRPr="00D05C94">
        <w:rPr>
          <w:rFonts w:ascii="Times New Roman" w:hAnsi="Times New Roman"/>
          <w:sz w:val="28"/>
          <w:szCs w:val="28"/>
        </w:rPr>
        <w:t>к. Поэтому</w:t>
      </w:r>
      <w:r w:rsidR="00D05C94" w:rsidRPr="00D05C94">
        <w:rPr>
          <w:rFonts w:ascii="Times New Roman" w:hAnsi="Times New Roman"/>
          <w:sz w:val="28"/>
          <w:szCs w:val="28"/>
        </w:rPr>
        <w:t xml:space="preserve">, до начала реализации инвестиционного проекта, </w:t>
      </w:r>
      <w:r w:rsidRPr="00D05C94">
        <w:rPr>
          <w:rFonts w:ascii="Times New Roman" w:hAnsi="Times New Roman"/>
          <w:sz w:val="28"/>
          <w:szCs w:val="28"/>
        </w:rPr>
        <w:t xml:space="preserve"> </w:t>
      </w:r>
      <w:r w:rsidR="00D05C94" w:rsidRPr="00D05C94">
        <w:rPr>
          <w:rFonts w:ascii="Times New Roman" w:hAnsi="Times New Roman"/>
          <w:sz w:val="28"/>
          <w:szCs w:val="28"/>
        </w:rPr>
        <w:t>необходимо</w:t>
      </w:r>
      <w:r w:rsidRPr="00D05C94">
        <w:rPr>
          <w:rFonts w:ascii="Times New Roman" w:hAnsi="Times New Roman"/>
          <w:sz w:val="28"/>
          <w:szCs w:val="28"/>
        </w:rPr>
        <w:t xml:space="preserve"> </w:t>
      </w:r>
      <w:r w:rsidR="001F7E51" w:rsidRPr="00D05C94">
        <w:rPr>
          <w:rFonts w:ascii="Times New Roman" w:hAnsi="Times New Roman"/>
          <w:sz w:val="28"/>
          <w:szCs w:val="28"/>
        </w:rPr>
        <w:t>заранее</w:t>
      </w:r>
      <w:r w:rsidRPr="00D05C94">
        <w:rPr>
          <w:rFonts w:ascii="Times New Roman" w:hAnsi="Times New Roman"/>
          <w:sz w:val="28"/>
          <w:szCs w:val="28"/>
        </w:rPr>
        <w:t xml:space="preserve"> просчит</w:t>
      </w:r>
      <w:r w:rsidR="001F7E51" w:rsidRPr="00D05C94">
        <w:rPr>
          <w:rFonts w:ascii="Times New Roman" w:hAnsi="Times New Roman"/>
          <w:sz w:val="28"/>
          <w:szCs w:val="28"/>
        </w:rPr>
        <w:t>ыва</w:t>
      </w:r>
      <w:r w:rsidRPr="00D05C94">
        <w:rPr>
          <w:rFonts w:ascii="Times New Roman" w:hAnsi="Times New Roman"/>
          <w:sz w:val="28"/>
          <w:szCs w:val="28"/>
        </w:rPr>
        <w:t xml:space="preserve">ть </w:t>
      </w:r>
      <w:r w:rsidR="00D05C94" w:rsidRPr="00D05C94">
        <w:rPr>
          <w:rFonts w:ascii="Times New Roman" w:hAnsi="Times New Roman"/>
          <w:sz w:val="28"/>
          <w:szCs w:val="28"/>
        </w:rPr>
        <w:t xml:space="preserve">его </w:t>
      </w:r>
      <w:r w:rsidRPr="00D05C94">
        <w:rPr>
          <w:rFonts w:ascii="Times New Roman" w:hAnsi="Times New Roman"/>
          <w:sz w:val="28"/>
          <w:szCs w:val="28"/>
        </w:rPr>
        <w:t>эффективность</w:t>
      </w:r>
      <w:r w:rsidR="00D05C94" w:rsidRPr="00D05C94">
        <w:rPr>
          <w:rFonts w:ascii="Times New Roman" w:hAnsi="Times New Roman"/>
          <w:sz w:val="28"/>
          <w:szCs w:val="28"/>
        </w:rPr>
        <w:t>.</w:t>
      </w:r>
    </w:p>
    <w:p w:rsidR="001956BA" w:rsidRPr="00D05C94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3. </w:t>
      </w:r>
      <w:r w:rsidRPr="00D05C94">
        <w:rPr>
          <w:rFonts w:ascii="Times New Roman" w:hAnsi="Times New Roman"/>
          <w:sz w:val="28"/>
          <w:szCs w:val="28"/>
        </w:rPr>
        <w:t xml:space="preserve">Принцип сочетания </w:t>
      </w:r>
      <w:r w:rsidR="00691077" w:rsidRPr="00D05C94">
        <w:rPr>
          <w:rFonts w:ascii="Times New Roman" w:hAnsi="Times New Roman"/>
          <w:sz w:val="28"/>
          <w:szCs w:val="28"/>
        </w:rPr>
        <w:t xml:space="preserve">денежных и </w:t>
      </w:r>
      <w:r w:rsidRPr="00D05C94">
        <w:rPr>
          <w:rFonts w:ascii="Times New Roman" w:hAnsi="Times New Roman"/>
          <w:sz w:val="28"/>
          <w:szCs w:val="28"/>
        </w:rPr>
        <w:t>материальных оценок эффективности инвестиций.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05C94">
        <w:rPr>
          <w:rFonts w:ascii="Times New Roman" w:hAnsi="Times New Roman"/>
          <w:sz w:val="28"/>
          <w:szCs w:val="28"/>
        </w:rPr>
        <w:t xml:space="preserve">В </w:t>
      </w:r>
      <w:r w:rsidR="00D05C94" w:rsidRPr="00D05C94">
        <w:rPr>
          <w:rFonts w:ascii="Times New Roman" w:hAnsi="Times New Roman"/>
          <w:sz w:val="28"/>
          <w:szCs w:val="28"/>
        </w:rPr>
        <w:t xml:space="preserve">реальное </w:t>
      </w:r>
      <w:r w:rsidRPr="00D05C94">
        <w:rPr>
          <w:rFonts w:ascii="Times New Roman" w:hAnsi="Times New Roman"/>
          <w:sz w:val="28"/>
          <w:szCs w:val="28"/>
        </w:rPr>
        <w:t>время существует три</w:t>
      </w:r>
      <w:r w:rsidR="00C148E3" w:rsidRPr="00D05C94">
        <w:rPr>
          <w:rFonts w:ascii="Times New Roman" w:hAnsi="Times New Roman"/>
          <w:sz w:val="28"/>
          <w:szCs w:val="28"/>
        </w:rPr>
        <w:t xml:space="preserve"> </w:t>
      </w:r>
      <w:r w:rsidR="00C148E3" w:rsidRPr="00AD7766">
        <w:rPr>
          <w:rFonts w:ascii="Times New Roman" w:hAnsi="Times New Roman"/>
          <w:sz w:val="28"/>
          <w:szCs w:val="28"/>
        </w:rPr>
        <w:t>основных</w:t>
      </w:r>
      <w:r w:rsidRPr="00AD7766">
        <w:rPr>
          <w:rFonts w:ascii="Times New Roman" w:hAnsi="Times New Roman"/>
          <w:sz w:val="28"/>
          <w:szCs w:val="28"/>
        </w:rPr>
        <w:t xml:space="preserve"> варианта </w:t>
      </w:r>
      <w:r w:rsidR="00C148E3" w:rsidRPr="00AD7766">
        <w:rPr>
          <w:rFonts w:ascii="Times New Roman" w:hAnsi="Times New Roman"/>
          <w:sz w:val="28"/>
          <w:szCs w:val="28"/>
        </w:rPr>
        <w:t xml:space="preserve">по </w:t>
      </w:r>
      <w:r w:rsidRPr="00AD7766">
        <w:rPr>
          <w:rFonts w:ascii="Times New Roman" w:hAnsi="Times New Roman"/>
          <w:sz w:val="28"/>
          <w:szCs w:val="28"/>
        </w:rPr>
        <w:t>оценк</w:t>
      </w:r>
      <w:r w:rsidR="00C148E3" w:rsidRPr="00AD7766">
        <w:rPr>
          <w:rFonts w:ascii="Times New Roman" w:hAnsi="Times New Roman"/>
          <w:sz w:val="28"/>
          <w:szCs w:val="28"/>
        </w:rPr>
        <w:t>е</w:t>
      </w:r>
      <w:r w:rsidRPr="00AD7766">
        <w:rPr>
          <w:rFonts w:ascii="Times New Roman" w:hAnsi="Times New Roman"/>
          <w:sz w:val="28"/>
          <w:szCs w:val="28"/>
        </w:rPr>
        <w:t xml:space="preserve"> эффективности инвестиций: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- </w:t>
      </w:r>
      <w:r w:rsidR="00C148E3" w:rsidRPr="00AD7766">
        <w:rPr>
          <w:rFonts w:ascii="Times New Roman" w:hAnsi="Times New Roman"/>
          <w:sz w:val="28"/>
          <w:szCs w:val="28"/>
        </w:rPr>
        <w:t>вариант</w:t>
      </w:r>
      <w:r w:rsidRPr="00AD7766">
        <w:rPr>
          <w:rFonts w:ascii="Times New Roman" w:hAnsi="Times New Roman"/>
          <w:sz w:val="28"/>
          <w:szCs w:val="28"/>
        </w:rPr>
        <w:t xml:space="preserve"> сравнени</w:t>
      </w:r>
      <w:r w:rsidR="00C148E3" w:rsidRPr="00AD7766">
        <w:rPr>
          <w:rFonts w:ascii="Times New Roman" w:hAnsi="Times New Roman"/>
          <w:sz w:val="28"/>
          <w:szCs w:val="28"/>
        </w:rPr>
        <w:t>я</w:t>
      </w:r>
      <w:r w:rsidRPr="00AD7766">
        <w:rPr>
          <w:rFonts w:ascii="Times New Roman" w:hAnsi="Times New Roman"/>
          <w:sz w:val="28"/>
          <w:szCs w:val="28"/>
        </w:rPr>
        <w:t xml:space="preserve"> относительных цен </w:t>
      </w:r>
      <w:r w:rsidR="00C148E3" w:rsidRPr="00AD7766">
        <w:rPr>
          <w:rFonts w:ascii="Times New Roman" w:hAnsi="Times New Roman"/>
          <w:sz w:val="28"/>
          <w:szCs w:val="28"/>
        </w:rPr>
        <w:t xml:space="preserve">издержек и выпуска, то есть данный вариант основан </w:t>
      </w:r>
      <w:r w:rsidRPr="00AD7766">
        <w:rPr>
          <w:rFonts w:ascii="Times New Roman" w:hAnsi="Times New Roman"/>
          <w:sz w:val="28"/>
          <w:szCs w:val="28"/>
        </w:rPr>
        <w:t>исключительно</w:t>
      </w:r>
      <w:r w:rsidR="00C148E3" w:rsidRPr="00AD7766">
        <w:rPr>
          <w:rFonts w:ascii="Times New Roman" w:hAnsi="Times New Roman"/>
          <w:sz w:val="28"/>
          <w:szCs w:val="28"/>
        </w:rPr>
        <w:t xml:space="preserve"> на</w:t>
      </w:r>
      <w:r w:rsidRPr="00AD7766">
        <w:rPr>
          <w:rFonts w:ascii="Times New Roman" w:hAnsi="Times New Roman"/>
          <w:sz w:val="28"/>
          <w:szCs w:val="28"/>
        </w:rPr>
        <w:t xml:space="preserve"> стоимостн</w:t>
      </w:r>
      <w:r w:rsidR="00C148E3" w:rsidRPr="00AD7766">
        <w:rPr>
          <w:rFonts w:ascii="Times New Roman" w:hAnsi="Times New Roman"/>
          <w:sz w:val="28"/>
          <w:szCs w:val="28"/>
        </w:rPr>
        <w:t>ом и</w:t>
      </w:r>
      <w:r w:rsidRPr="00AD7766">
        <w:rPr>
          <w:rFonts w:ascii="Times New Roman" w:hAnsi="Times New Roman"/>
          <w:sz w:val="28"/>
          <w:szCs w:val="28"/>
        </w:rPr>
        <w:t xml:space="preserve"> денежн</w:t>
      </w:r>
      <w:r w:rsidR="00C148E3" w:rsidRPr="00AD7766">
        <w:rPr>
          <w:rFonts w:ascii="Times New Roman" w:hAnsi="Times New Roman"/>
          <w:sz w:val="28"/>
          <w:szCs w:val="28"/>
        </w:rPr>
        <w:t>ом</w:t>
      </w:r>
      <w:r w:rsidRPr="00AD7766">
        <w:rPr>
          <w:rFonts w:ascii="Times New Roman" w:hAnsi="Times New Roman"/>
          <w:sz w:val="28"/>
          <w:szCs w:val="28"/>
        </w:rPr>
        <w:t xml:space="preserve"> анализ</w:t>
      </w:r>
      <w:r w:rsidR="00C148E3" w:rsidRPr="00AD7766">
        <w:rPr>
          <w:rFonts w:ascii="Times New Roman" w:hAnsi="Times New Roman"/>
          <w:sz w:val="28"/>
          <w:szCs w:val="28"/>
        </w:rPr>
        <w:t xml:space="preserve">е. </w:t>
      </w:r>
      <w:r w:rsidR="00D05C94" w:rsidRPr="00D05C94">
        <w:rPr>
          <w:rFonts w:ascii="Times New Roman" w:hAnsi="Times New Roman"/>
          <w:sz w:val="28"/>
          <w:szCs w:val="28"/>
        </w:rPr>
        <w:t>О</w:t>
      </w:r>
      <w:r w:rsidRPr="00D05C94">
        <w:rPr>
          <w:rFonts w:ascii="Times New Roman" w:hAnsi="Times New Roman"/>
          <w:sz w:val="28"/>
          <w:szCs w:val="28"/>
        </w:rPr>
        <w:t>пыт инвестирования показывает, что опираться только на денежную оценку эффективности недостаточно</w:t>
      </w:r>
      <w:r w:rsidR="00C148E3" w:rsidRPr="00D05C94">
        <w:rPr>
          <w:rFonts w:ascii="Times New Roman" w:hAnsi="Times New Roman"/>
          <w:sz w:val="28"/>
          <w:szCs w:val="28"/>
        </w:rPr>
        <w:t>,</w:t>
      </w:r>
      <w:r w:rsidR="00C148E3" w:rsidRPr="00AD7766">
        <w:rPr>
          <w:rFonts w:ascii="Times New Roman" w:hAnsi="Times New Roman"/>
          <w:sz w:val="28"/>
          <w:szCs w:val="28"/>
        </w:rPr>
        <w:t xml:space="preserve"> он</w:t>
      </w:r>
      <w:r w:rsidRPr="00AD7766">
        <w:rPr>
          <w:rFonts w:ascii="Times New Roman" w:hAnsi="Times New Roman"/>
          <w:sz w:val="28"/>
          <w:szCs w:val="28"/>
        </w:rPr>
        <w:t xml:space="preserve"> особенно </w:t>
      </w:r>
      <w:r w:rsidR="00C148E3" w:rsidRPr="00AD7766">
        <w:rPr>
          <w:rFonts w:ascii="Times New Roman" w:hAnsi="Times New Roman"/>
          <w:sz w:val="28"/>
          <w:szCs w:val="28"/>
        </w:rPr>
        <w:t>разрушителен</w:t>
      </w:r>
      <w:r w:rsidRPr="00AD7766">
        <w:rPr>
          <w:rFonts w:ascii="Times New Roman" w:hAnsi="Times New Roman"/>
          <w:sz w:val="28"/>
          <w:szCs w:val="28"/>
        </w:rPr>
        <w:t xml:space="preserve"> в условиях</w:t>
      </w:r>
      <w:r w:rsidR="00C148E3" w:rsidRPr="00AD7766">
        <w:rPr>
          <w:rFonts w:ascii="Times New Roman" w:hAnsi="Times New Roman"/>
          <w:sz w:val="28"/>
          <w:szCs w:val="28"/>
        </w:rPr>
        <w:t xml:space="preserve"> сегодняшней</w:t>
      </w:r>
      <w:r w:rsidRPr="00AD7766">
        <w:rPr>
          <w:rFonts w:ascii="Times New Roman" w:hAnsi="Times New Roman"/>
          <w:sz w:val="28"/>
          <w:szCs w:val="28"/>
        </w:rPr>
        <w:t xml:space="preserve"> непредсказуемой</w:t>
      </w:r>
      <w:r w:rsidR="00C148E3" w:rsidRPr="00AD7766">
        <w:rPr>
          <w:rFonts w:ascii="Times New Roman" w:hAnsi="Times New Roman"/>
          <w:sz w:val="28"/>
          <w:szCs w:val="28"/>
        </w:rPr>
        <w:t xml:space="preserve"> и нестабильной</w:t>
      </w:r>
      <w:r w:rsidRPr="00AD7766">
        <w:rPr>
          <w:rFonts w:ascii="Times New Roman" w:hAnsi="Times New Roman"/>
          <w:sz w:val="28"/>
          <w:szCs w:val="28"/>
        </w:rPr>
        <w:t xml:space="preserve"> инфляции, которая характерна для </w:t>
      </w:r>
      <w:r w:rsidR="00C148E3" w:rsidRPr="00AD7766">
        <w:rPr>
          <w:rFonts w:ascii="Times New Roman" w:hAnsi="Times New Roman"/>
          <w:sz w:val="28"/>
          <w:szCs w:val="28"/>
        </w:rPr>
        <w:t xml:space="preserve">нашей </w:t>
      </w:r>
      <w:r w:rsidRPr="00AD7766">
        <w:rPr>
          <w:rFonts w:ascii="Times New Roman" w:hAnsi="Times New Roman"/>
          <w:sz w:val="28"/>
          <w:szCs w:val="28"/>
        </w:rPr>
        <w:t>стран</w:t>
      </w:r>
      <w:r w:rsidR="00C148E3" w:rsidRPr="00AD7766">
        <w:rPr>
          <w:rFonts w:ascii="Times New Roman" w:hAnsi="Times New Roman"/>
          <w:sz w:val="28"/>
          <w:szCs w:val="28"/>
        </w:rPr>
        <w:t>ы, имеющую</w:t>
      </w:r>
      <w:r w:rsidRPr="00AD7766">
        <w:rPr>
          <w:rFonts w:ascii="Times New Roman" w:hAnsi="Times New Roman"/>
          <w:sz w:val="28"/>
          <w:szCs w:val="28"/>
        </w:rPr>
        <w:t xml:space="preserve"> нестабильн</w:t>
      </w:r>
      <w:r w:rsidR="00C148E3" w:rsidRPr="00AD7766">
        <w:rPr>
          <w:rFonts w:ascii="Times New Roman" w:hAnsi="Times New Roman"/>
          <w:sz w:val="28"/>
          <w:szCs w:val="28"/>
        </w:rPr>
        <w:t>ую</w:t>
      </w:r>
      <w:r w:rsidRPr="00AD7766">
        <w:rPr>
          <w:rFonts w:ascii="Times New Roman" w:hAnsi="Times New Roman"/>
          <w:sz w:val="28"/>
          <w:szCs w:val="28"/>
        </w:rPr>
        <w:t xml:space="preserve"> экономик</w:t>
      </w:r>
      <w:r w:rsidR="00C148E3" w:rsidRPr="00AD7766">
        <w:rPr>
          <w:rFonts w:ascii="Times New Roman" w:hAnsi="Times New Roman"/>
          <w:sz w:val="28"/>
          <w:szCs w:val="28"/>
        </w:rPr>
        <w:t>у</w:t>
      </w:r>
      <w:r w:rsidRPr="00AD7766">
        <w:rPr>
          <w:rFonts w:ascii="Times New Roman" w:hAnsi="Times New Roman"/>
          <w:sz w:val="28"/>
          <w:szCs w:val="28"/>
        </w:rPr>
        <w:t>;</w:t>
      </w:r>
    </w:p>
    <w:p w:rsidR="001956BA" w:rsidRPr="006E6938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- </w:t>
      </w:r>
      <w:r w:rsidR="00C148E3" w:rsidRPr="00AD7766">
        <w:rPr>
          <w:rFonts w:ascii="Times New Roman" w:hAnsi="Times New Roman"/>
          <w:sz w:val="28"/>
          <w:szCs w:val="28"/>
        </w:rPr>
        <w:t>вариант</w:t>
      </w:r>
      <w:r w:rsidRPr="00AD7766">
        <w:rPr>
          <w:rFonts w:ascii="Times New Roman" w:hAnsi="Times New Roman"/>
          <w:sz w:val="28"/>
          <w:szCs w:val="28"/>
        </w:rPr>
        <w:t xml:space="preserve"> сочетани</w:t>
      </w:r>
      <w:r w:rsidR="00C148E3" w:rsidRPr="00AD7766">
        <w:rPr>
          <w:rFonts w:ascii="Times New Roman" w:hAnsi="Times New Roman"/>
          <w:sz w:val="28"/>
          <w:szCs w:val="28"/>
        </w:rPr>
        <w:t>я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Pr="00D05C94">
        <w:rPr>
          <w:rFonts w:ascii="Times New Roman" w:hAnsi="Times New Roman"/>
          <w:sz w:val="28"/>
          <w:szCs w:val="28"/>
        </w:rPr>
        <w:t xml:space="preserve">технических и денежных критериев </w:t>
      </w:r>
      <w:r w:rsidR="00D05C94" w:rsidRPr="00D05C94">
        <w:rPr>
          <w:rFonts w:ascii="Times New Roman" w:hAnsi="Times New Roman"/>
          <w:sz w:val="28"/>
          <w:szCs w:val="28"/>
        </w:rPr>
        <w:t>производительности</w:t>
      </w:r>
      <w:r w:rsidRPr="00D05C94">
        <w:rPr>
          <w:rFonts w:ascii="Times New Roman" w:hAnsi="Times New Roman"/>
          <w:sz w:val="28"/>
          <w:szCs w:val="28"/>
        </w:rPr>
        <w:t xml:space="preserve">. </w:t>
      </w:r>
      <w:r w:rsidR="00D05C94" w:rsidRPr="00D05C94">
        <w:rPr>
          <w:rFonts w:ascii="Times New Roman" w:hAnsi="Times New Roman"/>
          <w:sz w:val="28"/>
          <w:szCs w:val="28"/>
        </w:rPr>
        <w:t xml:space="preserve">Тут почти все находится в зависимости </w:t>
      </w:r>
      <w:r w:rsidRPr="00D05C94">
        <w:rPr>
          <w:rFonts w:ascii="Times New Roman" w:hAnsi="Times New Roman"/>
          <w:sz w:val="28"/>
          <w:szCs w:val="28"/>
        </w:rPr>
        <w:t>технологии,</w:t>
      </w:r>
      <w:r w:rsidR="00C148E3" w:rsidRPr="00D05C94">
        <w:rPr>
          <w:rFonts w:ascii="Times New Roman" w:hAnsi="Times New Roman"/>
          <w:sz w:val="28"/>
          <w:szCs w:val="28"/>
        </w:rPr>
        <w:t xml:space="preserve"> которая</w:t>
      </w:r>
      <w:r w:rsidRPr="00D05C94">
        <w:rPr>
          <w:rFonts w:ascii="Times New Roman" w:hAnsi="Times New Roman"/>
          <w:sz w:val="28"/>
          <w:szCs w:val="28"/>
        </w:rPr>
        <w:t xml:space="preserve"> заложен</w:t>
      </w:r>
      <w:r w:rsidR="00C148E3" w:rsidRPr="00D05C94">
        <w:rPr>
          <w:rFonts w:ascii="Times New Roman" w:hAnsi="Times New Roman"/>
          <w:sz w:val="28"/>
          <w:szCs w:val="28"/>
        </w:rPr>
        <w:t>а</w:t>
      </w:r>
      <w:r w:rsidRPr="00D05C94">
        <w:rPr>
          <w:rFonts w:ascii="Times New Roman" w:hAnsi="Times New Roman"/>
          <w:sz w:val="28"/>
          <w:szCs w:val="28"/>
        </w:rPr>
        <w:t xml:space="preserve"> в инвестиционный проект</w:t>
      </w:r>
      <w:r w:rsidR="008A407B" w:rsidRPr="00D05C94">
        <w:rPr>
          <w:rFonts w:ascii="Times New Roman" w:hAnsi="Times New Roman"/>
          <w:sz w:val="28"/>
          <w:szCs w:val="28"/>
        </w:rPr>
        <w:t xml:space="preserve"> и</w:t>
      </w:r>
      <w:r w:rsidRPr="00D05C94">
        <w:rPr>
          <w:rFonts w:ascii="Times New Roman" w:hAnsi="Times New Roman"/>
          <w:sz w:val="28"/>
          <w:szCs w:val="28"/>
        </w:rPr>
        <w:t xml:space="preserve"> </w:t>
      </w:r>
      <w:r w:rsidR="008A407B" w:rsidRPr="00D05C94">
        <w:rPr>
          <w:rFonts w:ascii="Times New Roman" w:hAnsi="Times New Roman"/>
          <w:sz w:val="28"/>
          <w:szCs w:val="28"/>
        </w:rPr>
        <w:t>которая</w:t>
      </w:r>
      <w:r w:rsidRPr="00D05C94">
        <w:rPr>
          <w:rFonts w:ascii="Times New Roman" w:hAnsi="Times New Roman"/>
          <w:sz w:val="28"/>
          <w:szCs w:val="28"/>
        </w:rPr>
        <w:t xml:space="preserve"> задает </w:t>
      </w:r>
      <w:r w:rsidR="00D05C94" w:rsidRPr="00D05C94">
        <w:rPr>
          <w:rFonts w:ascii="Times New Roman" w:hAnsi="Times New Roman"/>
          <w:sz w:val="28"/>
          <w:szCs w:val="28"/>
        </w:rPr>
        <w:t xml:space="preserve">своеобразный </w:t>
      </w:r>
      <w:r w:rsidRPr="00D05C94">
        <w:rPr>
          <w:rFonts w:ascii="Times New Roman" w:hAnsi="Times New Roman"/>
          <w:sz w:val="28"/>
          <w:szCs w:val="28"/>
        </w:rPr>
        <w:t>рисунок введения производственных мощностей</w:t>
      </w:r>
      <w:r w:rsidR="00D05C94" w:rsidRPr="00D05C94">
        <w:rPr>
          <w:rFonts w:ascii="Times New Roman" w:hAnsi="Times New Roman"/>
          <w:sz w:val="28"/>
          <w:szCs w:val="28"/>
        </w:rPr>
        <w:t>,</w:t>
      </w:r>
      <w:r w:rsidRPr="00D05C94">
        <w:rPr>
          <w:rFonts w:ascii="Times New Roman" w:hAnsi="Times New Roman"/>
          <w:sz w:val="28"/>
          <w:szCs w:val="28"/>
        </w:rPr>
        <w:t xml:space="preserve"> и,</w:t>
      </w:r>
      <w:r w:rsidR="00D05C94" w:rsidRPr="00D05C94">
        <w:rPr>
          <w:rFonts w:ascii="Times New Roman" w:hAnsi="Times New Roman"/>
          <w:sz w:val="28"/>
          <w:szCs w:val="28"/>
        </w:rPr>
        <w:t xml:space="preserve"> как</w:t>
      </w:r>
      <w:r w:rsidRPr="00D05C94">
        <w:rPr>
          <w:rFonts w:ascii="Times New Roman" w:hAnsi="Times New Roman"/>
          <w:sz w:val="28"/>
          <w:szCs w:val="28"/>
        </w:rPr>
        <w:t xml:space="preserve"> след</w:t>
      </w:r>
      <w:r w:rsidR="00D05C94" w:rsidRPr="00D05C94">
        <w:rPr>
          <w:rFonts w:ascii="Times New Roman" w:hAnsi="Times New Roman"/>
          <w:sz w:val="28"/>
          <w:szCs w:val="28"/>
        </w:rPr>
        <w:t>ствие</w:t>
      </w:r>
      <w:r w:rsidRPr="00D05C94">
        <w:rPr>
          <w:rFonts w:ascii="Times New Roman" w:hAnsi="Times New Roman"/>
          <w:sz w:val="28"/>
          <w:szCs w:val="28"/>
        </w:rPr>
        <w:t xml:space="preserve">, </w:t>
      </w:r>
      <w:r w:rsidR="00D05C94" w:rsidRPr="006E6938">
        <w:rPr>
          <w:rFonts w:ascii="Times New Roman" w:hAnsi="Times New Roman"/>
          <w:sz w:val="28"/>
          <w:szCs w:val="28"/>
        </w:rPr>
        <w:t>воздействует</w:t>
      </w:r>
      <w:r w:rsidRPr="006E6938">
        <w:rPr>
          <w:rFonts w:ascii="Times New Roman" w:hAnsi="Times New Roman"/>
          <w:sz w:val="28"/>
          <w:szCs w:val="28"/>
        </w:rPr>
        <w:t xml:space="preserve"> на порядок осуществления инвестиционных целей;</w:t>
      </w:r>
    </w:p>
    <w:p w:rsidR="001956BA" w:rsidRPr="006E6938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6938">
        <w:rPr>
          <w:rFonts w:ascii="Times New Roman" w:hAnsi="Times New Roman"/>
          <w:sz w:val="28"/>
          <w:szCs w:val="28"/>
        </w:rPr>
        <w:t xml:space="preserve">- </w:t>
      </w:r>
      <w:r w:rsidR="008A407B" w:rsidRPr="006E6938">
        <w:rPr>
          <w:rFonts w:ascii="Times New Roman" w:hAnsi="Times New Roman"/>
          <w:sz w:val="28"/>
          <w:szCs w:val="28"/>
        </w:rPr>
        <w:t xml:space="preserve">вариант </w:t>
      </w:r>
      <w:r w:rsidRPr="006E6938">
        <w:rPr>
          <w:rFonts w:ascii="Times New Roman" w:hAnsi="Times New Roman"/>
          <w:sz w:val="28"/>
          <w:szCs w:val="28"/>
        </w:rPr>
        <w:t>только техническ</w:t>
      </w:r>
      <w:r w:rsidR="008A407B" w:rsidRPr="006E6938">
        <w:rPr>
          <w:rFonts w:ascii="Times New Roman" w:hAnsi="Times New Roman"/>
          <w:sz w:val="28"/>
          <w:szCs w:val="28"/>
        </w:rPr>
        <w:t>ого</w:t>
      </w:r>
      <w:r w:rsidRPr="006E6938">
        <w:rPr>
          <w:rFonts w:ascii="Times New Roman" w:hAnsi="Times New Roman"/>
          <w:sz w:val="28"/>
          <w:szCs w:val="28"/>
        </w:rPr>
        <w:t xml:space="preserve"> подход</w:t>
      </w:r>
      <w:r w:rsidR="008A407B" w:rsidRPr="006E6938">
        <w:rPr>
          <w:rFonts w:ascii="Times New Roman" w:hAnsi="Times New Roman"/>
          <w:sz w:val="28"/>
          <w:szCs w:val="28"/>
        </w:rPr>
        <w:t>а</w:t>
      </w:r>
      <w:r w:rsidR="00D05C94" w:rsidRPr="006E6938">
        <w:rPr>
          <w:rFonts w:ascii="Times New Roman" w:hAnsi="Times New Roman"/>
          <w:sz w:val="28"/>
          <w:szCs w:val="28"/>
        </w:rPr>
        <w:t>,</w:t>
      </w:r>
      <w:r w:rsidRPr="006E6938">
        <w:rPr>
          <w:rFonts w:ascii="Times New Roman" w:hAnsi="Times New Roman"/>
          <w:sz w:val="28"/>
          <w:szCs w:val="28"/>
        </w:rPr>
        <w:t xml:space="preserve"> который не учитывает рыночн</w:t>
      </w:r>
      <w:r w:rsidR="008B6FC1" w:rsidRPr="006E6938">
        <w:rPr>
          <w:rFonts w:ascii="Times New Roman" w:hAnsi="Times New Roman"/>
          <w:sz w:val="28"/>
          <w:szCs w:val="28"/>
        </w:rPr>
        <w:t>ой оценки бизнес</w:t>
      </w:r>
      <w:r w:rsidR="008A407B" w:rsidRPr="006E6938">
        <w:rPr>
          <w:rFonts w:ascii="Times New Roman" w:hAnsi="Times New Roman"/>
          <w:sz w:val="28"/>
          <w:szCs w:val="28"/>
        </w:rPr>
        <w:t>а</w:t>
      </w:r>
      <w:r w:rsidR="008B6FC1" w:rsidRPr="006E6938">
        <w:rPr>
          <w:rFonts w:ascii="Times New Roman" w:hAnsi="Times New Roman"/>
          <w:sz w:val="28"/>
          <w:szCs w:val="28"/>
        </w:rPr>
        <w:t xml:space="preserve"> [</w:t>
      </w:r>
      <w:r w:rsidR="00D05C94" w:rsidRPr="006E6938">
        <w:rPr>
          <w:rFonts w:ascii="Times New Roman" w:hAnsi="Times New Roman"/>
          <w:sz w:val="28"/>
          <w:szCs w:val="28"/>
        </w:rPr>
        <w:t>12</w:t>
      </w:r>
      <w:r w:rsidR="008B6FC1" w:rsidRPr="006E6938">
        <w:rPr>
          <w:rFonts w:ascii="Times New Roman" w:hAnsi="Times New Roman"/>
          <w:sz w:val="28"/>
          <w:szCs w:val="28"/>
        </w:rPr>
        <w:t xml:space="preserve">, </w:t>
      </w:r>
      <w:r w:rsidR="00D05C94" w:rsidRPr="006E6938">
        <w:rPr>
          <w:rFonts w:ascii="Times New Roman" w:hAnsi="Times New Roman"/>
          <w:sz w:val="28"/>
          <w:szCs w:val="28"/>
        </w:rPr>
        <w:t>161</w:t>
      </w:r>
      <w:r w:rsidR="008B6FC1" w:rsidRPr="006E6938">
        <w:rPr>
          <w:rFonts w:ascii="Times New Roman" w:hAnsi="Times New Roman"/>
          <w:sz w:val="28"/>
          <w:szCs w:val="28"/>
        </w:rPr>
        <w:t>].</w:t>
      </w:r>
    </w:p>
    <w:p w:rsidR="001956BA" w:rsidRPr="006E6938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6938">
        <w:rPr>
          <w:rFonts w:ascii="Times New Roman" w:hAnsi="Times New Roman"/>
          <w:sz w:val="28"/>
          <w:szCs w:val="28"/>
        </w:rPr>
        <w:lastRenderedPageBreak/>
        <w:t>4. Принцип адаптационных издержек.</w:t>
      </w:r>
    </w:p>
    <w:p w:rsidR="001956BA" w:rsidRPr="006E6938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6938">
        <w:rPr>
          <w:rFonts w:ascii="Times New Roman" w:hAnsi="Times New Roman"/>
          <w:sz w:val="28"/>
          <w:szCs w:val="28"/>
        </w:rPr>
        <w:t xml:space="preserve">Под адаптационными издержками понимаются все </w:t>
      </w:r>
      <w:r w:rsidR="006E6938" w:rsidRPr="006E6938">
        <w:rPr>
          <w:rFonts w:ascii="Times New Roman" w:hAnsi="Times New Roman"/>
          <w:sz w:val="28"/>
          <w:szCs w:val="28"/>
        </w:rPr>
        <w:t>потери</w:t>
      </w:r>
      <w:r w:rsidRPr="006E6938">
        <w:rPr>
          <w:rFonts w:ascii="Times New Roman" w:hAnsi="Times New Roman"/>
          <w:sz w:val="28"/>
          <w:szCs w:val="28"/>
        </w:rPr>
        <w:t xml:space="preserve">, которые связаны с </w:t>
      </w:r>
      <w:r w:rsidR="00F87984" w:rsidRPr="006E6938">
        <w:rPr>
          <w:rFonts w:ascii="Times New Roman" w:hAnsi="Times New Roman"/>
          <w:sz w:val="28"/>
          <w:szCs w:val="28"/>
        </w:rPr>
        <w:t>приспособлением</w:t>
      </w:r>
      <w:r w:rsidRPr="006E6938">
        <w:rPr>
          <w:rFonts w:ascii="Times New Roman" w:hAnsi="Times New Roman"/>
          <w:sz w:val="28"/>
          <w:szCs w:val="28"/>
        </w:rPr>
        <w:t xml:space="preserve"> к новой инвестиционной среде.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F87984" w:rsidRPr="00AD7766">
        <w:rPr>
          <w:rFonts w:ascii="Times New Roman" w:hAnsi="Times New Roman"/>
          <w:sz w:val="28"/>
          <w:szCs w:val="28"/>
        </w:rPr>
        <w:t xml:space="preserve">Данные виды издержек </w:t>
      </w:r>
      <w:r w:rsidR="00AF2694" w:rsidRPr="00AD7766">
        <w:rPr>
          <w:rFonts w:ascii="Times New Roman" w:hAnsi="Times New Roman"/>
          <w:sz w:val="28"/>
          <w:szCs w:val="28"/>
        </w:rPr>
        <w:t xml:space="preserve">могут </w:t>
      </w:r>
      <w:r w:rsidRPr="00AD7766">
        <w:rPr>
          <w:rFonts w:ascii="Times New Roman" w:hAnsi="Times New Roman"/>
          <w:sz w:val="28"/>
          <w:szCs w:val="28"/>
        </w:rPr>
        <w:t>измерят</w:t>
      </w:r>
      <w:r w:rsidR="00AF2694" w:rsidRPr="00AD7766">
        <w:rPr>
          <w:rFonts w:ascii="Times New Roman" w:hAnsi="Times New Roman"/>
          <w:sz w:val="28"/>
          <w:szCs w:val="28"/>
        </w:rPr>
        <w:t>ь</w:t>
      </w:r>
      <w:r w:rsidRPr="00AD7766">
        <w:rPr>
          <w:rFonts w:ascii="Times New Roman" w:hAnsi="Times New Roman"/>
          <w:sz w:val="28"/>
          <w:szCs w:val="28"/>
        </w:rPr>
        <w:t>ся</w:t>
      </w:r>
      <w:r w:rsidR="00AF2694" w:rsidRPr="00AD7766">
        <w:rPr>
          <w:rFonts w:ascii="Times New Roman" w:hAnsi="Times New Roman"/>
          <w:sz w:val="28"/>
          <w:szCs w:val="28"/>
        </w:rPr>
        <w:t>:</w:t>
      </w:r>
      <w:r w:rsidRPr="00AD7766">
        <w:rPr>
          <w:rFonts w:ascii="Times New Roman" w:hAnsi="Times New Roman"/>
          <w:sz w:val="28"/>
          <w:szCs w:val="28"/>
        </w:rPr>
        <w:t xml:space="preserve"> как выпуск, потерянный от реорганизации производства</w:t>
      </w:r>
      <w:r w:rsidR="00AF2694" w:rsidRPr="00AD7766">
        <w:rPr>
          <w:rFonts w:ascii="Times New Roman" w:hAnsi="Times New Roman"/>
          <w:sz w:val="28"/>
          <w:szCs w:val="28"/>
        </w:rPr>
        <w:t>; как расходы, связанные с</w:t>
      </w:r>
      <w:r w:rsidRPr="00AD7766">
        <w:rPr>
          <w:rFonts w:ascii="Times New Roman" w:hAnsi="Times New Roman"/>
          <w:sz w:val="28"/>
          <w:szCs w:val="28"/>
        </w:rPr>
        <w:t xml:space="preserve"> переподготовк</w:t>
      </w:r>
      <w:r w:rsidR="00AF2694" w:rsidRPr="00AD7766">
        <w:rPr>
          <w:rFonts w:ascii="Times New Roman" w:hAnsi="Times New Roman"/>
          <w:sz w:val="28"/>
          <w:szCs w:val="28"/>
        </w:rPr>
        <w:t>ой</w:t>
      </w:r>
      <w:r w:rsidRPr="00AD7766">
        <w:rPr>
          <w:rFonts w:ascii="Times New Roman" w:hAnsi="Times New Roman"/>
          <w:sz w:val="28"/>
          <w:szCs w:val="28"/>
        </w:rPr>
        <w:t xml:space="preserve"> кадров</w:t>
      </w:r>
      <w:r w:rsidR="00AF2694" w:rsidRPr="00AD7766">
        <w:rPr>
          <w:rFonts w:ascii="Times New Roman" w:hAnsi="Times New Roman"/>
          <w:sz w:val="28"/>
          <w:szCs w:val="28"/>
        </w:rPr>
        <w:t>;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AF2694" w:rsidRPr="00AD7766">
        <w:rPr>
          <w:rFonts w:ascii="Times New Roman" w:hAnsi="Times New Roman"/>
          <w:sz w:val="28"/>
          <w:szCs w:val="28"/>
        </w:rPr>
        <w:t xml:space="preserve">как </w:t>
      </w:r>
      <w:r w:rsidR="00AF2694" w:rsidRPr="006E6938">
        <w:rPr>
          <w:rFonts w:ascii="Times New Roman" w:hAnsi="Times New Roman"/>
          <w:sz w:val="28"/>
          <w:szCs w:val="28"/>
        </w:rPr>
        <w:t>переналадка</w:t>
      </w:r>
      <w:r w:rsidRPr="006E6938">
        <w:rPr>
          <w:rFonts w:ascii="Times New Roman" w:hAnsi="Times New Roman"/>
          <w:sz w:val="28"/>
          <w:szCs w:val="28"/>
        </w:rPr>
        <w:t xml:space="preserve"> ново</w:t>
      </w:r>
      <w:r w:rsidR="006E6938" w:rsidRPr="006E6938">
        <w:rPr>
          <w:rFonts w:ascii="Times New Roman" w:hAnsi="Times New Roman"/>
          <w:sz w:val="28"/>
          <w:szCs w:val="28"/>
        </w:rPr>
        <w:t>го оборудования.</w:t>
      </w:r>
    </w:p>
    <w:p w:rsidR="00C727D1" w:rsidRDefault="006E6938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6938">
        <w:rPr>
          <w:rFonts w:ascii="Times New Roman" w:hAnsi="Times New Roman"/>
          <w:sz w:val="28"/>
          <w:szCs w:val="28"/>
        </w:rPr>
        <w:t xml:space="preserve">Тут </w:t>
      </w:r>
      <w:r w:rsidR="001956BA" w:rsidRPr="006E6938">
        <w:rPr>
          <w:rFonts w:ascii="Times New Roman" w:hAnsi="Times New Roman"/>
          <w:sz w:val="28"/>
          <w:szCs w:val="28"/>
        </w:rPr>
        <w:t>потеря времени</w:t>
      </w:r>
      <w:r w:rsidR="00D32996" w:rsidRPr="006E6938">
        <w:rPr>
          <w:rFonts w:ascii="Times New Roman" w:hAnsi="Times New Roman"/>
          <w:sz w:val="28"/>
          <w:szCs w:val="28"/>
        </w:rPr>
        <w:t>, за счет тех или иных факторов,</w:t>
      </w:r>
      <w:r w:rsidR="001956BA" w:rsidRPr="006E6938">
        <w:rPr>
          <w:rFonts w:ascii="Times New Roman" w:hAnsi="Times New Roman"/>
          <w:sz w:val="28"/>
          <w:szCs w:val="28"/>
        </w:rPr>
        <w:t xml:space="preserve"> рассматривается как потеря </w:t>
      </w:r>
      <w:r w:rsidRPr="006E6938">
        <w:rPr>
          <w:rFonts w:ascii="Times New Roman" w:hAnsi="Times New Roman"/>
          <w:sz w:val="28"/>
          <w:szCs w:val="28"/>
        </w:rPr>
        <w:t>прибыли</w:t>
      </w:r>
      <w:r w:rsidR="001956BA" w:rsidRPr="006E6938">
        <w:rPr>
          <w:rFonts w:ascii="Times New Roman" w:hAnsi="Times New Roman"/>
          <w:sz w:val="28"/>
          <w:szCs w:val="28"/>
        </w:rPr>
        <w:t>.</w:t>
      </w:r>
      <w:r w:rsidR="001956BA" w:rsidRPr="00AD7766">
        <w:rPr>
          <w:rFonts w:ascii="Times New Roman" w:hAnsi="Times New Roman"/>
          <w:sz w:val="28"/>
          <w:szCs w:val="28"/>
        </w:rPr>
        <w:t xml:space="preserve"> </w:t>
      </w:r>
      <w:r w:rsidR="00C727D1">
        <w:rPr>
          <w:rFonts w:ascii="Times New Roman" w:hAnsi="Times New Roman"/>
          <w:sz w:val="28"/>
          <w:szCs w:val="28"/>
        </w:rPr>
        <w:t xml:space="preserve">Всякий раз </w:t>
      </w:r>
      <w:r w:rsidR="00C727D1" w:rsidRPr="00C727D1">
        <w:rPr>
          <w:rFonts w:ascii="Times New Roman" w:hAnsi="Times New Roman"/>
          <w:sz w:val="28"/>
          <w:szCs w:val="28"/>
        </w:rPr>
        <w:t xml:space="preserve">существует </w:t>
      </w:r>
      <w:r w:rsidR="001956BA" w:rsidRPr="00C727D1">
        <w:rPr>
          <w:rFonts w:ascii="Times New Roman" w:hAnsi="Times New Roman"/>
          <w:sz w:val="28"/>
          <w:szCs w:val="28"/>
        </w:rPr>
        <w:t>временное отставание между решением о</w:t>
      </w:r>
      <w:r w:rsidR="00C727D1">
        <w:rPr>
          <w:rFonts w:ascii="Times New Roman" w:hAnsi="Times New Roman"/>
          <w:sz w:val="28"/>
          <w:szCs w:val="28"/>
        </w:rPr>
        <w:t xml:space="preserve"> новом</w:t>
      </w:r>
      <w:r w:rsidR="001956BA" w:rsidRPr="00C727D1">
        <w:rPr>
          <w:rFonts w:ascii="Times New Roman" w:hAnsi="Times New Roman"/>
          <w:sz w:val="28"/>
          <w:szCs w:val="28"/>
        </w:rPr>
        <w:t xml:space="preserve"> инвестировании и началом его практической реализации. </w:t>
      </w:r>
      <w:r w:rsidR="00C727D1" w:rsidRPr="00C727D1">
        <w:rPr>
          <w:rFonts w:ascii="Times New Roman" w:hAnsi="Times New Roman"/>
          <w:sz w:val="28"/>
          <w:szCs w:val="28"/>
        </w:rPr>
        <w:t xml:space="preserve">Конечно, </w:t>
      </w:r>
      <w:r w:rsidR="001956BA" w:rsidRPr="00C727D1">
        <w:rPr>
          <w:rFonts w:ascii="Times New Roman" w:hAnsi="Times New Roman"/>
          <w:sz w:val="28"/>
          <w:szCs w:val="28"/>
        </w:rPr>
        <w:t>мгновенно адаптироваться нельзя</w:t>
      </w:r>
      <w:r w:rsidR="00C727D1" w:rsidRPr="00C727D1">
        <w:rPr>
          <w:rFonts w:ascii="Times New Roman" w:hAnsi="Times New Roman"/>
          <w:sz w:val="28"/>
          <w:szCs w:val="28"/>
        </w:rPr>
        <w:t xml:space="preserve"> и не получится</w:t>
      </w:r>
      <w:r w:rsidR="001956BA" w:rsidRPr="00C727D1">
        <w:rPr>
          <w:rFonts w:ascii="Times New Roman" w:hAnsi="Times New Roman"/>
          <w:sz w:val="28"/>
          <w:szCs w:val="28"/>
        </w:rPr>
        <w:t xml:space="preserve">. </w:t>
      </w:r>
    </w:p>
    <w:p w:rsidR="001956BA" w:rsidRPr="00232F4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727D1">
        <w:rPr>
          <w:rFonts w:ascii="Times New Roman" w:hAnsi="Times New Roman"/>
          <w:sz w:val="28"/>
          <w:szCs w:val="28"/>
        </w:rPr>
        <w:t xml:space="preserve">Почти любая адаптация имеет свои </w:t>
      </w:r>
      <w:r w:rsidR="00C727D1" w:rsidRPr="00C727D1">
        <w:rPr>
          <w:rFonts w:ascii="Times New Roman" w:hAnsi="Times New Roman"/>
          <w:sz w:val="28"/>
          <w:szCs w:val="28"/>
        </w:rPr>
        <w:t>затраты</w:t>
      </w:r>
      <w:r w:rsidR="00D32996" w:rsidRPr="00C727D1">
        <w:rPr>
          <w:rFonts w:ascii="Times New Roman" w:hAnsi="Times New Roman"/>
          <w:sz w:val="28"/>
          <w:szCs w:val="28"/>
        </w:rPr>
        <w:t>, такие как</w:t>
      </w:r>
      <w:r w:rsidR="00D32996" w:rsidRPr="00DF5CB7">
        <w:rPr>
          <w:rFonts w:ascii="Times New Roman" w:hAnsi="Times New Roman"/>
          <w:sz w:val="28"/>
          <w:szCs w:val="28"/>
        </w:rPr>
        <w:t>:</w:t>
      </w:r>
      <w:r w:rsidRPr="00AD7766">
        <w:rPr>
          <w:rFonts w:ascii="Times New Roman" w:hAnsi="Times New Roman"/>
          <w:sz w:val="28"/>
          <w:szCs w:val="28"/>
        </w:rPr>
        <w:t xml:space="preserve"> необходим</w:t>
      </w:r>
      <w:r w:rsidR="00D32996" w:rsidRPr="00AD7766">
        <w:rPr>
          <w:rFonts w:ascii="Times New Roman" w:hAnsi="Times New Roman"/>
          <w:sz w:val="28"/>
          <w:szCs w:val="28"/>
        </w:rPr>
        <w:t>ость в</w:t>
      </w:r>
      <w:r w:rsidRPr="00AD7766">
        <w:rPr>
          <w:rFonts w:ascii="Times New Roman" w:hAnsi="Times New Roman"/>
          <w:sz w:val="28"/>
          <w:szCs w:val="28"/>
        </w:rPr>
        <w:t xml:space="preserve"> нов</w:t>
      </w:r>
      <w:r w:rsidR="00D32996" w:rsidRPr="00AD7766">
        <w:rPr>
          <w:rFonts w:ascii="Times New Roman" w:hAnsi="Times New Roman"/>
          <w:sz w:val="28"/>
          <w:szCs w:val="28"/>
        </w:rPr>
        <w:t>ой</w:t>
      </w:r>
      <w:r w:rsidRPr="00AD7766">
        <w:rPr>
          <w:rFonts w:ascii="Times New Roman" w:hAnsi="Times New Roman"/>
          <w:sz w:val="28"/>
          <w:szCs w:val="28"/>
        </w:rPr>
        <w:t xml:space="preserve"> информаци</w:t>
      </w:r>
      <w:r w:rsidR="00D32996" w:rsidRPr="00AD7766">
        <w:rPr>
          <w:rFonts w:ascii="Times New Roman" w:hAnsi="Times New Roman"/>
          <w:sz w:val="28"/>
          <w:szCs w:val="28"/>
        </w:rPr>
        <w:t>и; необходимость в</w:t>
      </w:r>
      <w:r w:rsidRPr="00AD7766">
        <w:rPr>
          <w:rFonts w:ascii="Times New Roman" w:hAnsi="Times New Roman"/>
          <w:sz w:val="28"/>
          <w:szCs w:val="28"/>
        </w:rPr>
        <w:t xml:space="preserve"> нов</w:t>
      </w:r>
      <w:r w:rsidR="00D32996" w:rsidRPr="00AD7766">
        <w:rPr>
          <w:rFonts w:ascii="Times New Roman" w:hAnsi="Times New Roman"/>
          <w:sz w:val="28"/>
          <w:szCs w:val="28"/>
        </w:rPr>
        <w:t xml:space="preserve">ой </w:t>
      </w:r>
      <w:r w:rsidRPr="00AD7766">
        <w:rPr>
          <w:rFonts w:ascii="Times New Roman" w:hAnsi="Times New Roman"/>
          <w:sz w:val="28"/>
          <w:szCs w:val="28"/>
        </w:rPr>
        <w:t>технологи</w:t>
      </w:r>
      <w:r w:rsidR="00D32996" w:rsidRPr="00AD7766">
        <w:rPr>
          <w:rFonts w:ascii="Times New Roman" w:hAnsi="Times New Roman"/>
          <w:sz w:val="28"/>
          <w:szCs w:val="28"/>
        </w:rPr>
        <w:t>и производства;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D32996" w:rsidRPr="00AD7766">
        <w:rPr>
          <w:rFonts w:ascii="Times New Roman" w:hAnsi="Times New Roman"/>
          <w:sz w:val="28"/>
          <w:szCs w:val="28"/>
        </w:rPr>
        <w:t xml:space="preserve">необходимость в </w:t>
      </w:r>
      <w:r w:rsidRPr="00AD7766">
        <w:rPr>
          <w:rFonts w:ascii="Times New Roman" w:hAnsi="Times New Roman"/>
          <w:sz w:val="28"/>
          <w:szCs w:val="28"/>
        </w:rPr>
        <w:t>средства</w:t>
      </w:r>
      <w:r w:rsidR="00D32996" w:rsidRPr="00AD7766">
        <w:rPr>
          <w:rFonts w:ascii="Times New Roman" w:hAnsi="Times New Roman"/>
          <w:sz w:val="28"/>
          <w:szCs w:val="28"/>
        </w:rPr>
        <w:t>х</w:t>
      </w:r>
      <w:r w:rsidRPr="00AD7766">
        <w:rPr>
          <w:rFonts w:ascii="Times New Roman" w:hAnsi="Times New Roman"/>
          <w:sz w:val="28"/>
          <w:szCs w:val="28"/>
        </w:rPr>
        <w:t xml:space="preserve"> на переподготовку кадров и </w:t>
      </w:r>
      <w:proofErr w:type="gramStart"/>
      <w:r w:rsidR="00D32996" w:rsidRPr="00AD7766">
        <w:rPr>
          <w:rFonts w:ascii="Times New Roman" w:hAnsi="Times New Roman"/>
          <w:sz w:val="28"/>
          <w:szCs w:val="28"/>
        </w:rPr>
        <w:t>другое</w:t>
      </w:r>
      <w:proofErr w:type="gramEnd"/>
      <w:r w:rsidR="00D32996" w:rsidRPr="00AD7766">
        <w:rPr>
          <w:rFonts w:ascii="Times New Roman" w:hAnsi="Times New Roman"/>
          <w:sz w:val="28"/>
          <w:szCs w:val="28"/>
        </w:rPr>
        <w:t>.</w:t>
      </w:r>
      <w:r w:rsidRPr="00AD7766">
        <w:rPr>
          <w:rFonts w:ascii="Times New Roman" w:hAnsi="Times New Roman"/>
          <w:sz w:val="28"/>
          <w:szCs w:val="28"/>
        </w:rPr>
        <w:t xml:space="preserve"> В ином случае </w:t>
      </w:r>
      <w:r w:rsidRPr="00C727D1">
        <w:rPr>
          <w:rFonts w:ascii="Times New Roman" w:hAnsi="Times New Roman"/>
          <w:sz w:val="28"/>
          <w:szCs w:val="28"/>
        </w:rPr>
        <w:t>нужно платить за скорость.</w:t>
      </w:r>
      <w:r w:rsidR="00C727D1">
        <w:rPr>
          <w:rFonts w:ascii="Times New Roman" w:hAnsi="Times New Roman"/>
          <w:sz w:val="28"/>
          <w:szCs w:val="28"/>
        </w:rPr>
        <w:t xml:space="preserve"> </w:t>
      </w:r>
      <w:r w:rsidRPr="00C727D1">
        <w:rPr>
          <w:rFonts w:ascii="Times New Roman" w:hAnsi="Times New Roman"/>
          <w:sz w:val="28"/>
          <w:szCs w:val="28"/>
        </w:rPr>
        <w:t xml:space="preserve">Например, строительство нового </w:t>
      </w:r>
      <w:r w:rsidR="00C727D1">
        <w:rPr>
          <w:rFonts w:ascii="Times New Roman" w:hAnsi="Times New Roman"/>
          <w:sz w:val="28"/>
          <w:szCs w:val="28"/>
        </w:rPr>
        <w:t>дома</w:t>
      </w:r>
      <w:r w:rsidRPr="00C727D1">
        <w:rPr>
          <w:rFonts w:ascii="Times New Roman" w:hAnsi="Times New Roman"/>
          <w:sz w:val="28"/>
          <w:szCs w:val="28"/>
        </w:rPr>
        <w:t xml:space="preserve"> за полгода, однако такое строительство будет </w:t>
      </w:r>
      <w:r w:rsidR="00AD7766" w:rsidRPr="00C727D1">
        <w:rPr>
          <w:rFonts w:ascii="Times New Roman" w:hAnsi="Times New Roman"/>
          <w:sz w:val="28"/>
          <w:szCs w:val="28"/>
        </w:rPr>
        <w:t>«</w:t>
      </w:r>
      <w:r w:rsidRPr="00C727D1">
        <w:rPr>
          <w:rFonts w:ascii="Times New Roman" w:hAnsi="Times New Roman"/>
          <w:sz w:val="28"/>
          <w:szCs w:val="28"/>
        </w:rPr>
        <w:t>золотым</w:t>
      </w:r>
      <w:r w:rsidR="00AD7766" w:rsidRPr="00C727D1">
        <w:rPr>
          <w:rFonts w:ascii="Times New Roman" w:hAnsi="Times New Roman"/>
          <w:sz w:val="28"/>
          <w:szCs w:val="28"/>
        </w:rPr>
        <w:t>»</w:t>
      </w:r>
      <w:r w:rsidR="00C727D1" w:rsidRPr="00C727D1">
        <w:rPr>
          <w:rFonts w:ascii="Times New Roman" w:hAnsi="Times New Roman"/>
          <w:sz w:val="28"/>
          <w:szCs w:val="28"/>
        </w:rPr>
        <w:t>, п</w:t>
      </w:r>
      <w:r w:rsidRPr="00C727D1">
        <w:rPr>
          <w:rFonts w:ascii="Times New Roman" w:hAnsi="Times New Roman"/>
          <w:sz w:val="28"/>
          <w:szCs w:val="28"/>
        </w:rPr>
        <w:t xml:space="preserve">оэтому большинство </w:t>
      </w:r>
      <w:r w:rsidR="00C22698" w:rsidRPr="00DF5CB7">
        <w:rPr>
          <w:rFonts w:ascii="Times New Roman" w:hAnsi="Times New Roman"/>
          <w:sz w:val="28"/>
          <w:szCs w:val="28"/>
        </w:rPr>
        <w:t>организаций</w:t>
      </w:r>
      <w:r w:rsidRPr="00DF5CB7">
        <w:rPr>
          <w:rFonts w:ascii="Times New Roman" w:hAnsi="Times New Roman"/>
          <w:sz w:val="28"/>
          <w:szCs w:val="28"/>
        </w:rPr>
        <w:t xml:space="preserve"> не могут себе позволить</w:t>
      </w:r>
      <w:r w:rsidR="00C22698" w:rsidRPr="00DF5CB7">
        <w:rPr>
          <w:rFonts w:ascii="Times New Roman" w:hAnsi="Times New Roman"/>
          <w:sz w:val="28"/>
          <w:szCs w:val="28"/>
        </w:rPr>
        <w:t xml:space="preserve"> тако</w:t>
      </w:r>
      <w:r w:rsidR="00F33E15" w:rsidRPr="00DF5CB7">
        <w:rPr>
          <w:rFonts w:ascii="Times New Roman" w:hAnsi="Times New Roman"/>
          <w:sz w:val="28"/>
          <w:szCs w:val="28"/>
        </w:rPr>
        <w:t>й</w:t>
      </w:r>
      <w:r w:rsidR="00C22698" w:rsidRPr="00DF5CB7">
        <w:rPr>
          <w:rFonts w:ascii="Times New Roman" w:hAnsi="Times New Roman"/>
          <w:sz w:val="28"/>
          <w:szCs w:val="28"/>
        </w:rPr>
        <w:t xml:space="preserve"> роскош</w:t>
      </w:r>
      <w:r w:rsidR="00F33E15" w:rsidRPr="00DF5CB7">
        <w:rPr>
          <w:rFonts w:ascii="Times New Roman" w:hAnsi="Times New Roman"/>
          <w:sz w:val="28"/>
          <w:szCs w:val="28"/>
        </w:rPr>
        <w:t>и</w:t>
      </w:r>
      <w:r w:rsidRPr="00DF5CB7">
        <w:rPr>
          <w:rFonts w:ascii="Times New Roman" w:hAnsi="Times New Roman"/>
          <w:sz w:val="28"/>
          <w:szCs w:val="28"/>
        </w:rPr>
        <w:t>.</w:t>
      </w:r>
      <w:r w:rsidR="00C727D1">
        <w:rPr>
          <w:rFonts w:ascii="Times New Roman" w:hAnsi="Times New Roman"/>
          <w:sz w:val="28"/>
          <w:szCs w:val="28"/>
        </w:rPr>
        <w:t xml:space="preserve"> Конечно, везде есть свои плюсы и минусы, минус данного принципа, в том, </w:t>
      </w:r>
      <w:r w:rsidR="00C727D1" w:rsidRPr="00C727D1">
        <w:rPr>
          <w:rFonts w:ascii="Times New Roman" w:hAnsi="Times New Roman"/>
          <w:sz w:val="28"/>
          <w:szCs w:val="28"/>
        </w:rPr>
        <w:t xml:space="preserve">что </w:t>
      </w:r>
      <w:r w:rsidRPr="00C727D1">
        <w:rPr>
          <w:rFonts w:ascii="Times New Roman" w:hAnsi="Times New Roman"/>
          <w:sz w:val="28"/>
          <w:szCs w:val="28"/>
        </w:rPr>
        <w:t>за адаптацию</w:t>
      </w:r>
      <w:r w:rsidR="00C727D1" w:rsidRPr="00C727D1">
        <w:rPr>
          <w:rFonts w:ascii="Times New Roman" w:hAnsi="Times New Roman"/>
          <w:sz w:val="28"/>
          <w:szCs w:val="28"/>
        </w:rPr>
        <w:t xml:space="preserve"> придется «платить»</w:t>
      </w:r>
      <w:r w:rsidRPr="00C727D1">
        <w:rPr>
          <w:rFonts w:ascii="Times New Roman" w:hAnsi="Times New Roman"/>
          <w:sz w:val="28"/>
          <w:szCs w:val="28"/>
        </w:rPr>
        <w:t xml:space="preserve"> снижение</w:t>
      </w:r>
      <w:r w:rsidR="00C727D1" w:rsidRPr="00C727D1">
        <w:rPr>
          <w:rFonts w:ascii="Times New Roman" w:hAnsi="Times New Roman"/>
          <w:sz w:val="28"/>
          <w:szCs w:val="28"/>
        </w:rPr>
        <w:t>м</w:t>
      </w:r>
      <w:r w:rsidRPr="00C727D1">
        <w:rPr>
          <w:rFonts w:ascii="Times New Roman" w:hAnsi="Times New Roman"/>
          <w:sz w:val="28"/>
          <w:szCs w:val="28"/>
        </w:rPr>
        <w:t xml:space="preserve"> текущей доходности. </w:t>
      </w:r>
      <w:r w:rsidRPr="00CF13FE">
        <w:rPr>
          <w:rFonts w:ascii="Times New Roman" w:hAnsi="Times New Roman"/>
          <w:sz w:val="28"/>
          <w:szCs w:val="28"/>
        </w:rPr>
        <w:t xml:space="preserve">Поэтому </w:t>
      </w:r>
      <w:r w:rsidR="00D344A5" w:rsidRPr="00CF13FE">
        <w:rPr>
          <w:rFonts w:ascii="Times New Roman" w:hAnsi="Times New Roman"/>
          <w:sz w:val="28"/>
          <w:szCs w:val="28"/>
        </w:rPr>
        <w:t>потеря времени, с</w:t>
      </w:r>
      <w:r w:rsidR="00D344A5" w:rsidRPr="00AD7766">
        <w:rPr>
          <w:rFonts w:ascii="Times New Roman" w:hAnsi="Times New Roman"/>
          <w:sz w:val="28"/>
          <w:szCs w:val="28"/>
        </w:rPr>
        <w:t xml:space="preserve">оответственно приводит к </w:t>
      </w:r>
      <w:r w:rsidRPr="00AD7766">
        <w:rPr>
          <w:rFonts w:ascii="Times New Roman" w:hAnsi="Times New Roman"/>
          <w:sz w:val="28"/>
          <w:szCs w:val="28"/>
        </w:rPr>
        <w:t>омертвлени</w:t>
      </w:r>
      <w:r w:rsidR="00D344A5" w:rsidRPr="00AD7766">
        <w:rPr>
          <w:rFonts w:ascii="Times New Roman" w:hAnsi="Times New Roman"/>
          <w:sz w:val="28"/>
          <w:szCs w:val="28"/>
        </w:rPr>
        <w:t>ю</w:t>
      </w:r>
      <w:r w:rsidRPr="00AD7766">
        <w:rPr>
          <w:rFonts w:ascii="Times New Roman" w:hAnsi="Times New Roman"/>
          <w:sz w:val="28"/>
          <w:szCs w:val="28"/>
        </w:rPr>
        <w:t xml:space="preserve"> капитала, снижени</w:t>
      </w:r>
      <w:r w:rsidR="00D344A5" w:rsidRPr="00AD7766">
        <w:rPr>
          <w:rFonts w:ascii="Times New Roman" w:hAnsi="Times New Roman"/>
          <w:sz w:val="28"/>
          <w:szCs w:val="28"/>
        </w:rPr>
        <w:t>ю</w:t>
      </w:r>
      <w:r w:rsidRPr="00AD7766">
        <w:rPr>
          <w:rFonts w:ascii="Times New Roman" w:hAnsi="Times New Roman"/>
          <w:sz w:val="28"/>
          <w:szCs w:val="28"/>
        </w:rPr>
        <w:t xml:space="preserve"> его доходности. Как показывает опыт, адаптационные </w:t>
      </w:r>
      <w:r w:rsidR="00D344A5" w:rsidRPr="00AD7766">
        <w:rPr>
          <w:rFonts w:ascii="Times New Roman" w:hAnsi="Times New Roman"/>
          <w:sz w:val="28"/>
          <w:szCs w:val="28"/>
        </w:rPr>
        <w:t>затраты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Pr="00232F45">
        <w:rPr>
          <w:rFonts w:ascii="Times New Roman" w:hAnsi="Times New Roman"/>
          <w:sz w:val="28"/>
          <w:szCs w:val="28"/>
        </w:rPr>
        <w:t xml:space="preserve">производственного инвестирования </w:t>
      </w:r>
      <w:r w:rsidR="0031662D" w:rsidRPr="00232F45">
        <w:rPr>
          <w:rFonts w:ascii="Times New Roman" w:hAnsi="Times New Roman"/>
          <w:sz w:val="28"/>
          <w:szCs w:val="28"/>
        </w:rPr>
        <w:t>велики</w:t>
      </w:r>
      <w:r w:rsidRPr="00232F45">
        <w:rPr>
          <w:rFonts w:ascii="Times New Roman" w:hAnsi="Times New Roman"/>
          <w:sz w:val="28"/>
          <w:szCs w:val="28"/>
        </w:rPr>
        <w:t xml:space="preserve">, </w:t>
      </w:r>
      <w:r w:rsidR="0031662D" w:rsidRPr="00232F45">
        <w:rPr>
          <w:rFonts w:ascii="Times New Roman" w:hAnsi="Times New Roman"/>
          <w:sz w:val="28"/>
          <w:szCs w:val="28"/>
        </w:rPr>
        <w:t>но</w:t>
      </w:r>
      <w:r w:rsidRPr="00232F45">
        <w:rPr>
          <w:rFonts w:ascii="Times New Roman" w:hAnsi="Times New Roman"/>
          <w:sz w:val="28"/>
          <w:szCs w:val="28"/>
        </w:rPr>
        <w:t xml:space="preserve"> чем</w:t>
      </w:r>
      <w:r w:rsidR="0031662D" w:rsidRPr="00232F45">
        <w:rPr>
          <w:rFonts w:ascii="Times New Roman" w:hAnsi="Times New Roman"/>
          <w:sz w:val="28"/>
          <w:szCs w:val="28"/>
        </w:rPr>
        <w:t xml:space="preserve"> </w:t>
      </w:r>
      <w:r w:rsidR="00CF13FE" w:rsidRPr="00232F45">
        <w:rPr>
          <w:rFonts w:ascii="Times New Roman" w:hAnsi="Times New Roman"/>
          <w:sz w:val="28"/>
          <w:szCs w:val="28"/>
        </w:rPr>
        <w:t xml:space="preserve">больше и </w:t>
      </w:r>
      <w:r w:rsidRPr="00232F45">
        <w:rPr>
          <w:rFonts w:ascii="Times New Roman" w:hAnsi="Times New Roman"/>
          <w:sz w:val="28"/>
          <w:szCs w:val="28"/>
        </w:rPr>
        <w:t>дольше цена спроса, тем эффективнее будет инвестирование, даже, несмотря на</w:t>
      </w:r>
      <w:r w:rsidR="0031662D" w:rsidRPr="00232F45">
        <w:rPr>
          <w:rFonts w:ascii="Times New Roman" w:hAnsi="Times New Roman"/>
          <w:sz w:val="28"/>
          <w:szCs w:val="28"/>
        </w:rPr>
        <w:t xml:space="preserve"> величину</w:t>
      </w:r>
      <w:r w:rsidRPr="00232F45">
        <w:rPr>
          <w:rFonts w:ascii="Times New Roman" w:hAnsi="Times New Roman"/>
          <w:sz w:val="28"/>
          <w:szCs w:val="28"/>
        </w:rPr>
        <w:t xml:space="preserve"> адаптационны</w:t>
      </w:r>
      <w:r w:rsidR="0031662D" w:rsidRPr="00232F45">
        <w:rPr>
          <w:rFonts w:ascii="Times New Roman" w:hAnsi="Times New Roman"/>
          <w:sz w:val="28"/>
          <w:szCs w:val="28"/>
        </w:rPr>
        <w:t>х</w:t>
      </w:r>
      <w:r w:rsidRPr="00232F45">
        <w:rPr>
          <w:rFonts w:ascii="Times New Roman" w:hAnsi="Times New Roman"/>
          <w:sz w:val="28"/>
          <w:szCs w:val="28"/>
        </w:rPr>
        <w:t xml:space="preserve"> </w:t>
      </w:r>
      <w:r w:rsidR="0031662D" w:rsidRPr="00232F45">
        <w:rPr>
          <w:rFonts w:ascii="Times New Roman" w:hAnsi="Times New Roman"/>
          <w:sz w:val="28"/>
          <w:szCs w:val="28"/>
        </w:rPr>
        <w:t>затрат</w:t>
      </w:r>
      <w:r w:rsidRPr="00232F45">
        <w:rPr>
          <w:rFonts w:ascii="Times New Roman" w:hAnsi="Times New Roman"/>
          <w:sz w:val="28"/>
          <w:szCs w:val="28"/>
        </w:rPr>
        <w:t>.</w:t>
      </w:r>
    </w:p>
    <w:p w:rsidR="001956BA" w:rsidRPr="005C356B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32F45">
        <w:rPr>
          <w:rFonts w:ascii="Times New Roman" w:hAnsi="Times New Roman"/>
          <w:sz w:val="28"/>
          <w:szCs w:val="28"/>
        </w:rPr>
        <w:t>5. Принцип мультипликатора</w:t>
      </w:r>
      <w:r w:rsidR="00232F45" w:rsidRPr="00232F45">
        <w:rPr>
          <w:rFonts w:ascii="Times New Roman" w:hAnsi="Times New Roman"/>
          <w:sz w:val="28"/>
          <w:szCs w:val="28"/>
        </w:rPr>
        <w:t xml:space="preserve"> </w:t>
      </w:r>
      <w:r w:rsidR="00232F45" w:rsidRPr="00232F45">
        <w:rPr>
          <w:rFonts w:ascii="Times New Roman" w:hAnsi="Times New Roman"/>
          <w:color w:val="000000"/>
          <w:sz w:val="28"/>
          <w:szCs w:val="28"/>
        </w:rPr>
        <w:t>– заключается в том, что при вложении средств</w:t>
      </w:r>
      <w:r w:rsidR="00DF2249">
        <w:rPr>
          <w:rFonts w:ascii="Times New Roman" w:hAnsi="Times New Roman"/>
          <w:color w:val="000000"/>
          <w:sz w:val="28"/>
          <w:szCs w:val="28"/>
        </w:rPr>
        <w:t>,</w:t>
      </w:r>
      <w:r w:rsidR="00232F45" w:rsidRPr="00232F45">
        <w:rPr>
          <w:rFonts w:ascii="Times New Roman" w:hAnsi="Times New Roman"/>
          <w:color w:val="000000"/>
          <w:sz w:val="28"/>
          <w:szCs w:val="28"/>
        </w:rPr>
        <w:t xml:space="preserve"> в любое предприятие</w:t>
      </w:r>
      <w:r w:rsidR="00DF2249">
        <w:rPr>
          <w:rFonts w:ascii="Times New Roman" w:hAnsi="Times New Roman"/>
          <w:color w:val="000000"/>
          <w:sz w:val="28"/>
          <w:szCs w:val="28"/>
        </w:rPr>
        <w:t>,</w:t>
      </w:r>
      <w:r w:rsidR="00232F45" w:rsidRPr="00232F45">
        <w:rPr>
          <w:rFonts w:ascii="Times New Roman" w:hAnsi="Times New Roman"/>
          <w:color w:val="000000"/>
          <w:sz w:val="28"/>
          <w:szCs w:val="28"/>
        </w:rPr>
        <w:t xml:space="preserve"> необходимо учитывать взаимосвязь отраслей, а также хозяйственные цепочки между конкретными предприятиями. Учитывать взаимосвязь необходимо для того, чтобы получить точную сумму дохода.</w:t>
      </w:r>
      <w:r w:rsidR="00232F45">
        <w:rPr>
          <w:rFonts w:ascii="Times New Roman" w:hAnsi="Times New Roman"/>
          <w:sz w:val="28"/>
          <w:szCs w:val="28"/>
        </w:rPr>
        <w:t xml:space="preserve"> То есть</w:t>
      </w:r>
      <w:r w:rsidR="00DF2249">
        <w:rPr>
          <w:rFonts w:ascii="Times New Roman" w:hAnsi="Times New Roman"/>
          <w:sz w:val="28"/>
          <w:szCs w:val="28"/>
        </w:rPr>
        <w:t xml:space="preserve"> </w:t>
      </w:r>
      <w:r w:rsidRPr="00232F45">
        <w:rPr>
          <w:rFonts w:ascii="Times New Roman" w:hAnsi="Times New Roman"/>
          <w:sz w:val="28"/>
          <w:szCs w:val="28"/>
        </w:rPr>
        <w:t xml:space="preserve">спрос, </w:t>
      </w:r>
      <w:r w:rsidR="00232F45" w:rsidRPr="00232F45">
        <w:rPr>
          <w:rFonts w:ascii="Times New Roman" w:hAnsi="Times New Roman"/>
          <w:sz w:val="28"/>
          <w:szCs w:val="28"/>
        </w:rPr>
        <w:t>мгновенно</w:t>
      </w:r>
      <w:r w:rsidRPr="00232F45">
        <w:rPr>
          <w:rFonts w:ascii="Times New Roman" w:hAnsi="Times New Roman"/>
          <w:sz w:val="28"/>
          <w:szCs w:val="28"/>
        </w:rPr>
        <w:t xml:space="preserve"> вызывает ро</w:t>
      </w:r>
      <w:proofErr w:type="gramStart"/>
      <w:r w:rsidRPr="00232F45">
        <w:rPr>
          <w:rFonts w:ascii="Times New Roman" w:hAnsi="Times New Roman"/>
          <w:sz w:val="28"/>
          <w:szCs w:val="28"/>
        </w:rPr>
        <w:t xml:space="preserve">ст </w:t>
      </w:r>
      <w:r w:rsidR="00232F45" w:rsidRPr="00232F45">
        <w:rPr>
          <w:rFonts w:ascii="Times New Roman" w:hAnsi="Times New Roman"/>
          <w:sz w:val="28"/>
          <w:szCs w:val="28"/>
        </w:rPr>
        <w:t>спр</w:t>
      </w:r>
      <w:proofErr w:type="gramEnd"/>
      <w:r w:rsidR="00232F45" w:rsidRPr="00232F45">
        <w:rPr>
          <w:rFonts w:ascii="Times New Roman" w:hAnsi="Times New Roman"/>
          <w:sz w:val="28"/>
          <w:szCs w:val="28"/>
        </w:rPr>
        <w:t xml:space="preserve">оса </w:t>
      </w:r>
      <w:r w:rsidRPr="00232F45">
        <w:rPr>
          <w:rFonts w:ascii="Times New Roman" w:hAnsi="Times New Roman"/>
          <w:sz w:val="28"/>
          <w:szCs w:val="28"/>
        </w:rPr>
        <w:t xml:space="preserve">на сопутствующие </w:t>
      </w:r>
      <w:r w:rsidRPr="00232F45">
        <w:rPr>
          <w:rFonts w:ascii="Times New Roman" w:hAnsi="Times New Roman"/>
          <w:sz w:val="28"/>
          <w:szCs w:val="28"/>
        </w:rPr>
        <w:lastRenderedPageBreak/>
        <w:t xml:space="preserve">товары. </w:t>
      </w:r>
      <w:r w:rsidR="00294103" w:rsidRPr="00232F45">
        <w:rPr>
          <w:rFonts w:ascii="Times New Roman" w:hAnsi="Times New Roman"/>
          <w:sz w:val="28"/>
          <w:szCs w:val="28"/>
        </w:rPr>
        <w:t>Можно привести</w:t>
      </w:r>
      <w:r w:rsidR="00294103" w:rsidRPr="00AD7766">
        <w:rPr>
          <w:rFonts w:ascii="Times New Roman" w:hAnsi="Times New Roman"/>
          <w:sz w:val="28"/>
          <w:szCs w:val="28"/>
        </w:rPr>
        <w:t xml:space="preserve"> следующий пример</w:t>
      </w:r>
      <w:r w:rsidRPr="00AD7766">
        <w:rPr>
          <w:rFonts w:ascii="Times New Roman" w:hAnsi="Times New Roman"/>
          <w:sz w:val="28"/>
          <w:szCs w:val="28"/>
        </w:rPr>
        <w:t xml:space="preserve">, </w:t>
      </w:r>
      <w:r w:rsidRPr="00FA10CF">
        <w:rPr>
          <w:rFonts w:ascii="Times New Roman" w:hAnsi="Times New Roman"/>
          <w:sz w:val="28"/>
          <w:szCs w:val="28"/>
        </w:rPr>
        <w:t xml:space="preserve">если намечается подъем </w:t>
      </w:r>
      <w:r w:rsidR="00B956CB" w:rsidRPr="00FA10CF">
        <w:rPr>
          <w:rFonts w:ascii="Times New Roman" w:hAnsi="Times New Roman"/>
          <w:sz w:val="28"/>
          <w:szCs w:val="28"/>
        </w:rPr>
        <w:t>строительства жилья</w:t>
      </w:r>
      <w:r w:rsidRPr="00FA10CF">
        <w:rPr>
          <w:rFonts w:ascii="Times New Roman" w:hAnsi="Times New Roman"/>
          <w:sz w:val="28"/>
          <w:szCs w:val="28"/>
        </w:rPr>
        <w:t xml:space="preserve">, </w:t>
      </w:r>
      <w:r w:rsidR="00B956CB" w:rsidRPr="00FA10CF">
        <w:rPr>
          <w:rFonts w:ascii="Times New Roman" w:hAnsi="Times New Roman"/>
          <w:sz w:val="28"/>
          <w:szCs w:val="28"/>
        </w:rPr>
        <w:t>и</w:t>
      </w:r>
      <w:r w:rsidRPr="00FA10CF">
        <w:rPr>
          <w:rFonts w:ascii="Times New Roman" w:hAnsi="Times New Roman"/>
          <w:sz w:val="28"/>
          <w:szCs w:val="28"/>
        </w:rPr>
        <w:t xml:space="preserve"> известна технологическая связка </w:t>
      </w:r>
      <w:r w:rsidR="00FA10CF" w:rsidRPr="00FA10CF">
        <w:rPr>
          <w:rFonts w:ascii="Times New Roman" w:hAnsi="Times New Roman"/>
          <w:sz w:val="28"/>
          <w:szCs w:val="28"/>
        </w:rPr>
        <w:t>строительства</w:t>
      </w:r>
      <w:r w:rsidRPr="00FA10CF">
        <w:rPr>
          <w:rFonts w:ascii="Times New Roman" w:hAnsi="Times New Roman"/>
          <w:sz w:val="28"/>
          <w:szCs w:val="28"/>
        </w:rPr>
        <w:t xml:space="preserve"> с другими отраслями,</w:t>
      </w:r>
      <w:r w:rsidR="00FA10CF" w:rsidRPr="00FA10CF">
        <w:rPr>
          <w:rFonts w:ascii="Times New Roman" w:hAnsi="Times New Roman"/>
          <w:sz w:val="28"/>
          <w:szCs w:val="28"/>
        </w:rPr>
        <w:t xml:space="preserve"> такими как изготовление кирпичей, бетонных блоков и др.,</w:t>
      </w:r>
      <w:r w:rsidRPr="00FA10CF">
        <w:rPr>
          <w:rFonts w:ascii="Times New Roman" w:hAnsi="Times New Roman"/>
          <w:sz w:val="28"/>
          <w:szCs w:val="28"/>
        </w:rPr>
        <w:t xml:space="preserve"> то можно заранее высчитать мультипликационный эффект </w:t>
      </w:r>
      <w:r w:rsidR="00FA10CF" w:rsidRPr="00FA10CF">
        <w:rPr>
          <w:rFonts w:ascii="Times New Roman" w:hAnsi="Times New Roman"/>
          <w:sz w:val="28"/>
          <w:szCs w:val="28"/>
        </w:rPr>
        <w:t xml:space="preserve">такой </w:t>
      </w:r>
      <w:r w:rsidRPr="00FA10CF">
        <w:rPr>
          <w:rFonts w:ascii="Times New Roman" w:hAnsi="Times New Roman"/>
          <w:sz w:val="28"/>
          <w:szCs w:val="28"/>
        </w:rPr>
        <w:t xml:space="preserve">связи. </w:t>
      </w:r>
      <w:r w:rsidR="00FA10CF" w:rsidRPr="00FA10CF">
        <w:rPr>
          <w:rFonts w:ascii="Times New Roman" w:hAnsi="Times New Roman"/>
          <w:sz w:val="28"/>
          <w:szCs w:val="28"/>
        </w:rPr>
        <w:t>Предприятие</w:t>
      </w:r>
      <w:r w:rsidRPr="00FA10CF">
        <w:rPr>
          <w:rFonts w:ascii="Times New Roman" w:hAnsi="Times New Roman"/>
          <w:sz w:val="28"/>
          <w:szCs w:val="28"/>
        </w:rPr>
        <w:t>, котор</w:t>
      </w:r>
      <w:r w:rsidR="00FA10CF" w:rsidRPr="00FA10CF">
        <w:rPr>
          <w:rFonts w:ascii="Times New Roman" w:hAnsi="Times New Roman"/>
          <w:sz w:val="28"/>
          <w:szCs w:val="28"/>
        </w:rPr>
        <w:t>ое</w:t>
      </w:r>
      <w:r w:rsidRPr="00FA10CF">
        <w:rPr>
          <w:rFonts w:ascii="Times New Roman" w:hAnsi="Times New Roman"/>
          <w:sz w:val="28"/>
          <w:szCs w:val="28"/>
        </w:rPr>
        <w:t xml:space="preserve"> занимается изготовлением </w:t>
      </w:r>
      <w:r w:rsidR="00FA10CF" w:rsidRPr="00FA10CF">
        <w:rPr>
          <w:rFonts w:ascii="Times New Roman" w:hAnsi="Times New Roman"/>
          <w:sz w:val="28"/>
          <w:szCs w:val="28"/>
        </w:rPr>
        <w:t>бетонных блоков для строительства жилья</w:t>
      </w:r>
      <w:r w:rsidRPr="00FA10CF">
        <w:rPr>
          <w:rFonts w:ascii="Times New Roman" w:hAnsi="Times New Roman"/>
          <w:sz w:val="28"/>
          <w:szCs w:val="28"/>
        </w:rPr>
        <w:t>, может реально оценить перспективу своих</w:t>
      </w:r>
      <w:r w:rsidR="00FA10CF" w:rsidRPr="00FA10CF">
        <w:rPr>
          <w:rFonts w:ascii="Times New Roman" w:hAnsi="Times New Roman"/>
          <w:sz w:val="28"/>
          <w:szCs w:val="28"/>
        </w:rPr>
        <w:t xml:space="preserve"> будущих</w:t>
      </w:r>
      <w:r w:rsidRPr="00FA10CF">
        <w:rPr>
          <w:rFonts w:ascii="Times New Roman" w:hAnsi="Times New Roman"/>
          <w:sz w:val="28"/>
          <w:szCs w:val="28"/>
        </w:rPr>
        <w:t xml:space="preserve"> </w:t>
      </w:r>
      <w:r w:rsidRPr="005C356B">
        <w:rPr>
          <w:rFonts w:ascii="Times New Roman" w:hAnsi="Times New Roman"/>
          <w:sz w:val="28"/>
          <w:szCs w:val="28"/>
        </w:rPr>
        <w:t xml:space="preserve">доходов. </w:t>
      </w:r>
      <w:r w:rsidR="00FA10CF" w:rsidRPr="005C356B">
        <w:rPr>
          <w:rFonts w:ascii="Times New Roman" w:hAnsi="Times New Roman"/>
          <w:sz w:val="28"/>
          <w:szCs w:val="28"/>
        </w:rPr>
        <w:t>Следовательно</w:t>
      </w:r>
      <w:r w:rsidRPr="005C356B">
        <w:rPr>
          <w:rFonts w:ascii="Times New Roman" w:hAnsi="Times New Roman"/>
          <w:sz w:val="28"/>
          <w:szCs w:val="28"/>
        </w:rPr>
        <w:t xml:space="preserve">, </w:t>
      </w:r>
      <w:r w:rsidR="00294103" w:rsidRPr="005C356B">
        <w:rPr>
          <w:rFonts w:ascii="Times New Roman" w:hAnsi="Times New Roman"/>
          <w:sz w:val="28"/>
          <w:szCs w:val="28"/>
        </w:rPr>
        <w:t xml:space="preserve">принцип </w:t>
      </w:r>
      <w:r w:rsidRPr="005C356B">
        <w:rPr>
          <w:rFonts w:ascii="Times New Roman" w:hAnsi="Times New Roman"/>
          <w:sz w:val="28"/>
          <w:szCs w:val="28"/>
        </w:rPr>
        <w:t>мультипликатор</w:t>
      </w:r>
      <w:r w:rsidR="00294103" w:rsidRPr="005C356B">
        <w:rPr>
          <w:rFonts w:ascii="Times New Roman" w:hAnsi="Times New Roman"/>
          <w:sz w:val="28"/>
          <w:szCs w:val="28"/>
        </w:rPr>
        <w:t>а</w:t>
      </w:r>
      <w:r w:rsidRPr="005C356B">
        <w:rPr>
          <w:rFonts w:ascii="Times New Roman" w:hAnsi="Times New Roman"/>
          <w:sz w:val="28"/>
          <w:szCs w:val="28"/>
        </w:rPr>
        <w:t>, выражает зависимость между отраслями,</w:t>
      </w:r>
      <w:r w:rsidR="00294103" w:rsidRPr="005C356B">
        <w:rPr>
          <w:rFonts w:ascii="Times New Roman" w:hAnsi="Times New Roman"/>
          <w:sz w:val="28"/>
          <w:szCs w:val="28"/>
        </w:rPr>
        <w:t xml:space="preserve"> и</w:t>
      </w:r>
      <w:r w:rsidRPr="005C356B">
        <w:rPr>
          <w:rFonts w:ascii="Times New Roman" w:hAnsi="Times New Roman"/>
          <w:sz w:val="28"/>
          <w:szCs w:val="28"/>
        </w:rPr>
        <w:t xml:space="preserve"> характеризует </w:t>
      </w:r>
      <w:r w:rsidR="00FA10CF" w:rsidRPr="005C356B">
        <w:rPr>
          <w:rFonts w:ascii="Times New Roman" w:hAnsi="Times New Roman"/>
          <w:sz w:val="28"/>
          <w:szCs w:val="28"/>
        </w:rPr>
        <w:t>эту зависимость</w:t>
      </w:r>
      <w:r w:rsidRPr="005C356B">
        <w:rPr>
          <w:rFonts w:ascii="Times New Roman" w:hAnsi="Times New Roman"/>
          <w:sz w:val="28"/>
          <w:szCs w:val="28"/>
        </w:rPr>
        <w:t xml:space="preserve"> количественно</w:t>
      </w:r>
      <w:r w:rsidR="00FA10CF" w:rsidRPr="005C356B">
        <w:rPr>
          <w:rFonts w:ascii="Times New Roman" w:hAnsi="Times New Roman"/>
          <w:sz w:val="28"/>
          <w:szCs w:val="28"/>
        </w:rPr>
        <w:t>. То есть, принцип мультипликатора</w:t>
      </w:r>
      <w:r w:rsidR="00294103" w:rsidRPr="005C356B">
        <w:rPr>
          <w:rFonts w:ascii="Times New Roman" w:hAnsi="Times New Roman"/>
          <w:sz w:val="28"/>
          <w:szCs w:val="28"/>
        </w:rPr>
        <w:t xml:space="preserve"> </w:t>
      </w:r>
      <w:r w:rsidRPr="005C356B">
        <w:rPr>
          <w:rFonts w:ascii="Times New Roman" w:hAnsi="Times New Roman"/>
          <w:sz w:val="28"/>
          <w:szCs w:val="28"/>
        </w:rPr>
        <w:t xml:space="preserve">дает возможность </w:t>
      </w:r>
      <w:r w:rsidR="00FA10CF" w:rsidRPr="005C356B">
        <w:rPr>
          <w:rFonts w:ascii="Times New Roman" w:hAnsi="Times New Roman"/>
          <w:sz w:val="28"/>
          <w:szCs w:val="28"/>
        </w:rPr>
        <w:t>заблаговременно</w:t>
      </w:r>
      <w:r w:rsidRPr="005C356B">
        <w:rPr>
          <w:rFonts w:ascii="Times New Roman" w:hAnsi="Times New Roman"/>
          <w:sz w:val="28"/>
          <w:szCs w:val="28"/>
        </w:rPr>
        <w:t xml:space="preserve"> знать время и силу экономического воздействия, </w:t>
      </w:r>
      <w:r w:rsidR="00FA10CF" w:rsidRPr="005C356B">
        <w:rPr>
          <w:rFonts w:ascii="Times New Roman" w:hAnsi="Times New Roman"/>
          <w:sz w:val="28"/>
          <w:szCs w:val="28"/>
        </w:rPr>
        <w:t xml:space="preserve">и при этом </w:t>
      </w:r>
      <w:r w:rsidRPr="005C356B">
        <w:rPr>
          <w:rFonts w:ascii="Times New Roman" w:hAnsi="Times New Roman"/>
          <w:sz w:val="28"/>
          <w:szCs w:val="28"/>
        </w:rPr>
        <w:t>выгодно использовать эту информацию</w:t>
      </w:r>
      <w:r w:rsidR="00FA10CF" w:rsidRPr="005C356B">
        <w:rPr>
          <w:rFonts w:ascii="Times New Roman" w:hAnsi="Times New Roman"/>
          <w:sz w:val="28"/>
          <w:szCs w:val="28"/>
        </w:rPr>
        <w:t xml:space="preserve">. Например, </w:t>
      </w:r>
      <w:r w:rsidRPr="005C356B">
        <w:rPr>
          <w:rFonts w:ascii="Times New Roman" w:hAnsi="Times New Roman"/>
          <w:sz w:val="28"/>
          <w:szCs w:val="28"/>
        </w:rPr>
        <w:t xml:space="preserve">вовремя прекратить </w:t>
      </w:r>
      <w:r w:rsidR="00294103" w:rsidRPr="005C356B">
        <w:rPr>
          <w:rFonts w:ascii="Times New Roman" w:hAnsi="Times New Roman"/>
          <w:sz w:val="28"/>
          <w:szCs w:val="28"/>
        </w:rPr>
        <w:t>убыточное</w:t>
      </w:r>
      <w:r w:rsidRPr="005C356B">
        <w:rPr>
          <w:rFonts w:ascii="Times New Roman" w:hAnsi="Times New Roman"/>
          <w:sz w:val="28"/>
          <w:szCs w:val="28"/>
        </w:rPr>
        <w:t xml:space="preserve"> инвестирование и заняться новым бизнесом. </w:t>
      </w:r>
    </w:p>
    <w:p w:rsidR="00F858BF" w:rsidRDefault="00FA10CF" w:rsidP="00F5197C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56B">
        <w:rPr>
          <w:rFonts w:ascii="Times New Roman" w:hAnsi="Times New Roman"/>
          <w:sz w:val="28"/>
          <w:szCs w:val="28"/>
        </w:rPr>
        <w:t>Важно отметить</w:t>
      </w:r>
      <w:r w:rsidR="001956BA" w:rsidRPr="005C356B">
        <w:rPr>
          <w:rFonts w:ascii="Times New Roman" w:hAnsi="Times New Roman"/>
          <w:sz w:val="28"/>
          <w:szCs w:val="28"/>
        </w:rPr>
        <w:t>, что эффект мультипликатора</w:t>
      </w:r>
      <w:r w:rsidRPr="005C356B">
        <w:rPr>
          <w:rFonts w:ascii="Times New Roman" w:hAnsi="Times New Roman"/>
          <w:sz w:val="28"/>
          <w:szCs w:val="28"/>
        </w:rPr>
        <w:t xml:space="preserve"> – это эффект краткосрочного экономического равновесия</w:t>
      </w:r>
      <w:r w:rsidR="005C356B" w:rsidRPr="005C356B">
        <w:rPr>
          <w:rFonts w:ascii="Times New Roman" w:hAnsi="Times New Roman"/>
          <w:sz w:val="28"/>
          <w:szCs w:val="28"/>
        </w:rPr>
        <w:t xml:space="preserve">. </w:t>
      </w:r>
      <w:r w:rsidR="005C356B" w:rsidRPr="005C3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этого эффекта не имеет значения, будет ли первоначальная сумма инвестиций «использована для создания ультрасовременных машин или же для оплаты деятельности людей, занятых рытьем и последующим закапыванием ям».</w:t>
      </w:r>
    </w:p>
    <w:p w:rsidR="005C356B" w:rsidRPr="005C356B" w:rsidRDefault="005C356B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6BA" w:rsidRPr="00AD7766" w:rsidRDefault="001956BA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56B">
        <w:rPr>
          <w:rFonts w:ascii="Times New Roman" w:eastAsia="Times New Roman" w:hAnsi="Times New Roman"/>
          <w:b/>
          <w:sz w:val="28"/>
          <w:szCs w:val="28"/>
          <w:lang w:eastAsia="ru-RU"/>
        </w:rPr>
        <w:t>1.2. Основные разделы технико-экономического обоснования</w:t>
      </w: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инвестиционного проекта</w:t>
      </w:r>
    </w:p>
    <w:p w:rsidR="001956BA" w:rsidRPr="00985F6D" w:rsidRDefault="001956BA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1956BA" w:rsidRPr="00B85EFE" w:rsidRDefault="00985F6D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сегодняшний день существую</w:t>
      </w:r>
      <w:r w:rsidR="00E964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разные определения инвестиционного проекта. </w:t>
      </w:r>
      <w:r w:rsidRPr="00985F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Инвестиционный проект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можно определить как</w:t>
      </w:r>
      <w:r w:rsidRPr="00985F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реклам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Pr="00985F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описание идеи проекта,</w:t>
      </w:r>
      <w:r w:rsidR="00E964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как</w:t>
      </w:r>
      <w:r w:rsidRPr="00985F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коммерческое предложение инве</w:t>
      </w:r>
      <w:r w:rsidRPr="00E964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сторам и оценку его эффективности,</w:t>
      </w:r>
      <w:r w:rsidR="00E96489" w:rsidRPr="00E964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как</w:t>
      </w:r>
      <w:r w:rsidRPr="00E964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руководство к реализации проекта и бизнес-план функционирования инвестиционного объекта. </w:t>
      </w:r>
      <w:r w:rsidR="00E96489" w:rsidRPr="00E964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Он </w:t>
      </w:r>
      <w:r w:rsidR="00E96489" w:rsidRPr="00E96489">
        <w:rPr>
          <w:rFonts w:ascii="Times New Roman" w:hAnsi="Times New Roman"/>
          <w:sz w:val="28"/>
          <w:szCs w:val="28"/>
        </w:rPr>
        <w:t xml:space="preserve">представляет собой </w:t>
      </w:r>
      <w:r w:rsidR="003C0BCF" w:rsidRPr="00E96489">
        <w:rPr>
          <w:rFonts w:ascii="Times New Roman" w:hAnsi="Times New Roman"/>
          <w:sz w:val="28"/>
          <w:szCs w:val="28"/>
        </w:rPr>
        <w:t>некий</w:t>
      </w:r>
      <w:r w:rsidR="001956BA" w:rsidRPr="00E96489">
        <w:rPr>
          <w:rFonts w:ascii="Times New Roman" w:hAnsi="Times New Roman"/>
          <w:sz w:val="28"/>
          <w:szCs w:val="28"/>
        </w:rPr>
        <w:t xml:space="preserve"> план </w:t>
      </w:r>
      <w:r w:rsidR="003C0BCF" w:rsidRPr="00E96489">
        <w:rPr>
          <w:rFonts w:ascii="Times New Roman" w:hAnsi="Times New Roman"/>
          <w:sz w:val="28"/>
          <w:szCs w:val="28"/>
        </w:rPr>
        <w:t xml:space="preserve">по </w:t>
      </w:r>
      <w:r w:rsidR="001956BA" w:rsidRPr="00E96489">
        <w:rPr>
          <w:rFonts w:ascii="Times New Roman" w:hAnsi="Times New Roman"/>
          <w:sz w:val="28"/>
          <w:szCs w:val="28"/>
        </w:rPr>
        <w:t>реализации инвестиций</w:t>
      </w:r>
      <w:r w:rsidR="00E96489" w:rsidRPr="00E96489">
        <w:rPr>
          <w:rFonts w:ascii="Times New Roman" w:hAnsi="Times New Roman"/>
          <w:sz w:val="28"/>
          <w:szCs w:val="28"/>
        </w:rPr>
        <w:t>, а</w:t>
      </w:r>
      <w:r w:rsidR="001956BA" w:rsidRPr="00E96489">
        <w:rPr>
          <w:rFonts w:ascii="Times New Roman" w:hAnsi="Times New Roman"/>
          <w:sz w:val="28"/>
          <w:szCs w:val="28"/>
        </w:rPr>
        <w:t xml:space="preserve"> комплекс взаимосвязанных мероприятий</w:t>
      </w:r>
      <w:r w:rsidR="00E96489" w:rsidRPr="00E96489">
        <w:rPr>
          <w:rFonts w:ascii="Times New Roman" w:hAnsi="Times New Roman"/>
          <w:sz w:val="28"/>
          <w:szCs w:val="28"/>
        </w:rPr>
        <w:t xml:space="preserve"> в нем</w:t>
      </w:r>
      <w:r w:rsidR="001956BA" w:rsidRPr="00E96489">
        <w:rPr>
          <w:rFonts w:ascii="Times New Roman" w:hAnsi="Times New Roman"/>
          <w:sz w:val="28"/>
          <w:szCs w:val="28"/>
        </w:rPr>
        <w:t xml:space="preserve">, направлен на достижение </w:t>
      </w:r>
      <w:r w:rsidR="001956BA" w:rsidRPr="00E96489">
        <w:rPr>
          <w:rFonts w:ascii="Times New Roman" w:hAnsi="Times New Roman"/>
          <w:sz w:val="28"/>
          <w:szCs w:val="28"/>
        </w:rPr>
        <w:lastRenderedPageBreak/>
        <w:t xml:space="preserve">поставленных целей </w:t>
      </w:r>
      <w:r w:rsidR="003C0BCF" w:rsidRPr="00E96489">
        <w:rPr>
          <w:rFonts w:ascii="Times New Roman" w:hAnsi="Times New Roman"/>
          <w:sz w:val="28"/>
          <w:szCs w:val="28"/>
        </w:rPr>
        <w:t>инвестирования</w:t>
      </w:r>
      <w:r w:rsidR="00E96489" w:rsidRPr="00E96489">
        <w:rPr>
          <w:rFonts w:ascii="Times New Roman" w:hAnsi="Times New Roman"/>
          <w:sz w:val="28"/>
          <w:szCs w:val="28"/>
        </w:rPr>
        <w:t xml:space="preserve">, </w:t>
      </w:r>
      <w:r w:rsidR="003C0BCF" w:rsidRPr="00E96489">
        <w:rPr>
          <w:rFonts w:ascii="Times New Roman" w:hAnsi="Times New Roman"/>
          <w:sz w:val="28"/>
          <w:szCs w:val="28"/>
        </w:rPr>
        <w:t xml:space="preserve"> </w:t>
      </w:r>
      <w:r w:rsidR="001956BA" w:rsidRPr="00E96489">
        <w:rPr>
          <w:rFonts w:ascii="Times New Roman" w:hAnsi="Times New Roman"/>
          <w:sz w:val="28"/>
          <w:szCs w:val="28"/>
        </w:rPr>
        <w:t>в условиях ограниченных финансовых, временных и других ресурсов</w:t>
      </w:r>
      <w:r w:rsidR="00DE735F" w:rsidRPr="00E96489">
        <w:rPr>
          <w:rFonts w:ascii="Times New Roman" w:hAnsi="Times New Roman"/>
          <w:sz w:val="28"/>
          <w:szCs w:val="28"/>
        </w:rPr>
        <w:t xml:space="preserve"> [</w:t>
      </w:r>
      <w:r w:rsidR="00E96489" w:rsidRPr="00E96489">
        <w:rPr>
          <w:rFonts w:ascii="Times New Roman" w:hAnsi="Times New Roman"/>
          <w:sz w:val="28"/>
          <w:szCs w:val="28"/>
        </w:rPr>
        <w:t>12, 169</w:t>
      </w:r>
      <w:r w:rsidR="00DE735F" w:rsidRPr="00E96489">
        <w:rPr>
          <w:rFonts w:ascii="Times New Roman" w:hAnsi="Times New Roman"/>
          <w:sz w:val="28"/>
          <w:szCs w:val="28"/>
        </w:rPr>
        <w:t>]</w:t>
      </w:r>
      <w:r w:rsidR="001956BA" w:rsidRPr="00E96489">
        <w:rPr>
          <w:rFonts w:ascii="Times New Roman" w:hAnsi="Times New Roman"/>
          <w:sz w:val="28"/>
          <w:szCs w:val="28"/>
        </w:rPr>
        <w:t>.</w:t>
      </w:r>
    </w:p>
    <w:p w:rsidR="001956BA" w:rsidRPr="00AD7766" w:rsidRDefault="00B8283D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956BA" w:rsidRPr="00AD7766">
        <w:rPr>
          <w:rFonts w:ascii="Times New Roman" w:hAnsi="Times New Roman"/>
          <w:sz w:val="28"/>
          <w:szCs w:val="28"/>
        </w:rPr>
        <w:t xml:space="preserve">одержание </w:t>
      </w:r>
      <w:r w:rsidR="001956BA" w:rsidRPr="00B8283D">
        <w:rPr>
          <w:rFonts w:ascii="Times New Roman" w:hAnsi="Times New Roman"/>
          <w:sz w:val="28"/>
          <w:szCs w:val="28"/>
        </w:rPr>
        <w:t>инвестиционного проекта может быть сам</w:t>
      </w:r>
      <w:r w:rsidR="004B515D" w:rsidRPr="00B8283D">
        <w:rPr>
          <w:rFonts w:ascii="Times New Roman" w:hAnsi="Times New Roman"/>
          <w:sz w:val="28"/>
          <w:szCs w:val="28"/>
        </w:rPr>
        <w:t>ым</w:t>
      </w:r>
      <w:r w:rsidR="001956BA" w:rsidRPr="00B8283D">
        <w:rPr>
          <w:rFonts w:ascii="Times New Roman" w:hAnsi="Times New Roman"/>
          <w:sz w:val="28"/>
          <w:szCs w:val="28"/>
        </w:rPr>
        <w:t xml:space="preserve"> разн</w:t>
      </w:r>
      <w:r w:rsidR="004B515D" w:rsidRPr="00B8283D">
        <w:rPr>
          <w:rFonts w:ascii="Times New Roman" w:hAnsi="Times New Roman"/>
          <w:sz w:val="28"/>
          <w:szCs w:val="28"/>
        </w:rPr>
        <w:t>ым, в зависимости от</w:t>
      </w:r>
      <w:r w:rsidR="001956BA" w:rsidRPr="00B8283D">
        <w:rPr>
          <w:rFonts w:ascii="Times New Roman" w:hAnsi="Times New Roman"/>
          <w:sz w:val="28"/>
          <w:szCs w:val="28"/>
        </w:rPr>
        <w:t xml:space="preserve"> инвестиционн</w:t>
      </w:r>
      <w:r w:rsidR="004B515D" w:rsidRPr="00B8283D">
        <w:rPr>
          <w:rFonts w:ascii="Times New Roman" w:hAnsi="Times New Roman"/>
          <w:sz w:val="28"/>
          <w:szCs w:val="28"/>
        </w:rPr>
        <w:t>ой</w:t>
      </w:r>
      <w:r w:rsidR="001956BA" w:rsidRPr="00B8283D">
        <w:rPr>
          <w:rFonts w:ascii="Times New Roman" w:hAnsi="Times New Roman"/>
          <w:sz w:val="28"/>
          <w:szCs w:val="28"/>
        </w:rPr>
        <w:t xml:space="preserve"> деятельност</w:t>
      </w:r>
      <w:r w:rsidR="004B515D" w:rsidRPr="00B8283D">
        <w:rPr>
          <w:rFonts w:ascii="Times New Roman" w:hAnsi="Times New Roman"/>
          <w:sz w:val="28"/>
          <w:szCs w:val="28"/>
        </w:rPr>
        <w:t>и</w:t>
      </w:r>
      <w:r w:rsidRPr="00B8283D">
        <w:rPr>
          <w:rFonts w:ascii="Times New Roman" w:hAnsi="Times New Roman"/>
          <w:sz w:val="28"/>
          <w:szCs w:val="28"/>
        </w:rPr>
        <w:t>.</w:t>
      </w:r>
      <w:r w:rsidR="001956BA" w:rsidRPr="00B8283D">
        <w:rPr>
          <w:rFonts w:ascii="Times New Roman" w:hAnsi="Times New Roman"/>
          <w:sz w:val="28"/>
          <w:szCs w:val="28"/>
        </w:rPr>
        <w:t xml:space="preserve"> </w:t>
      </w:r>
      <w:r w:rsidRPr="00B8283D">
        <w:rPr>
          <w:rFonts w:ascii="Times New Roman" w:hAnsi="Times New Roman"/>
          <w:sz w:val="28"/>
          <w:szCs w:val="28"/>
        </w:rPr>
        <w:t>Т</w:t>
      </w:r>
      <w:r w:rsidR="001956BA" w:rsidRPr="00B8283D">
        <w:rPr>
          <w:rFonts w:ascii="Times New Roman" w:hAnsi="Times New Roman"/>
          <w:sz w:val="28"/>
          <w:szCs w:val="28"/>
        </w:rPr>
        <w:t>радиционной</w:t>
      </w:r>
      <w:r w:rsidRPr="00B8283D">
        <w:rPr>
          <w:rFonts w:ascii="Times New Roman" w:hAnsi="Times New Roman"/>
          <w:sz w:val="28"/>
          <w:szCs w:val="28"/>
        </w:rPr>
        <w:t xml:space="preserve"> же</w:t>
      </w:r>
      <w:r w:rsidR="001956BA" w:rsidRPr="00B8283D">
        <w:rPr>
          <w:rFonts w:ascii="Times New Roman" w:hAnsi="Times New Roman"/>
          <w:sz w:val="28"/>
          <w:szCs w:val="28"/>
        </w:rPr>
        <w:t xml:space="preserve"> сферой применения инвестиционного </w:t>
      </w:r>
      <w:r w:rsidRPr="00B8283D">
        <w:rPr>
          <w:rFonts w:ascii="Times New Roman" w:hAnsi="Times New Roman"/>
          <w:sz w:val="28"/>
          <w:szCs w:val="28"/>
        </w:rPr>
        <w:t>проекта</w:t>
      </w:r>
      <w:r w:rsidR="001956BA" w:rsidRPr="00B8283D">
        <w:rPr>
          <w:rFonts w:ascii="Times New Roman" w:hAnsi="Times New Roman"/>
          <w:sz w:val="28"/>
          <w:szCs w:val="28"/>
        </w:rPr>
        <w:t xml:space="preserve"> являются прямые инвестиции, которые, связаны с </w:t>
      </w:r>
      <w:r w:rsidR="004B515D" w:rsidRPr="00B8283D">
        <w:rPr>
          <w:rFonts w:ascii="Times New Roman" w:hAnsi="Times New Roman"/>
          <w:sz w:val="28"/>
          <w:szCs w:val="28"/>
        </w:rPr>
        <w:t>организацией</w:t>
      </w:r>
      <w:r w:rsidR="001956BA" w:rsidRPr="00B8283D">
        <w:rPr>
          <w:rFonts w:ascii="Times New Roman" w:hAnsi="Times New Roman"/>
          <w:sz w:val="28"/>
          <w:szCs w:val="28"/>
        </w:rPr>
        <w:t xml:space="preserve"> новых производств.</w:t>
      </w:r>
    </w:p>
    <w:p w:rsidR="00B8283D" w:rsidRPr="00B8283D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8283D">
        <w:rPr>
          <w:rFonts w:ascii="Times New Roman" w:hAnsi="Times New Roman"/>
          <w:sz w:val="28"/>
          <w:szCs w:val="28"/>
        </w:rPr>
        <w:t>Жизненный цикл инвестиционного проекта</w:t>
      </w:r>
      <w:r w:rsidR="00B8283D" w:rsidRPr="00B8283D">
        <w:rPr>
          <w:rFonts w:ascii="Times New Roman" w:hAnsi="Times New Roman"/>
          <w:sz w:val="28"/>
          <w:szCs w:val="28"/>
        </w:rPr>
        <w:t xml:space="preserve"> постоянно видоизменяется, не изменяется только его структура. Сам жизненный цикл</w:t>
      </w:r>
      <w:r w:rsidRPr="00B8283D">
        <w:rPr>
          <w:rFonts w:ascii="Times New Roman" w:hAnsi="Times New Roman"/>
          <w:sz w:val="28"/>
          <w:szCs w:val="28"/>
        </w:rPr>
        <w:t xml:space="preserve"> состоит из стадий</w:t>
      </w:r>
      <w:r w:rsidR="00B8283D" w:rsidRPr="00B8283D">
        <w:rPr>
          <w:rFonts w:ascii="Times New Roman" w:hAnsi="Times New Roman"/>
          <w:sz w:val="28"/>
          <w:szCs w:val="28"/>
        </w:rPr>
        <w:t xml:space="preserve"> таких как</w:t>
      </w:r>
      <w:r w:rsidR="0072758B" w:rsidRPr="00B8283D">
        <w:rPr>
          <w:rFonts w:ascii="Times New Roman" w:hAnsi="Times New Roman"/>
          <w:sz w:val="28"/>
          <w:szCs w:val="28"/>
        </w:rPr>
        <w:t>:</w:t>
      </w:r>
      <w:r w:rsidRPr="00B8283D">
        <w:rPr>
          <w:rFonts w:ascii="Times New Roman" w:hAnsi="Times New Roman"/>
          <w:sz w:val="28"/>
          <w:szCs w:val="28"/>
        </w:rPr>
        <w:t xml:space="preserve"> </w:t>
      </w:r>
    </w:p>
    <w:p w:rsidR="00B8283D" w:rsidRPr="00B8283D" w:rsidRDefault="001956BA" w:rsidP="00B8283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3D">
        <w:rPr>
          <w:rFonts w:ascii="Times New Roman" w:hAnsi="Times New Roman"/>
          <w:sz w:val="28"/>
          <w:szCs w:val="28"/>
        </w:rPr>
        <w:t>идентификация проекта</w:t>
      </w:r>
      <w:r w:rsidR="00B8283D" w:rsidRPr="00B8283D">
        <w:rPr>
          <w:rFonts w:ascii="Times New Roman" w:hAnsi="Times New Roman"/>
          <w:sz w:val="28"/>
          <w:szCs w:val="28"/>
        </w:rPr>
        <w:t xml:space="preserve"> (</w:t>
      </w:r>
      <w:r w:rsidRPr="00B8283D">
        <w:rPr>
          <w:rFonts w:ascii="Times New Roman" w:hAnsi="Times New Roman"/>
          <w:sz w:val="28"/>
          <w:szCs w:val="28"/>
        </w:rPr>
        <w:t xml:space="preserve">сравнение с другими </w:t>
      </w:r>
      <w:r w:rsidR="00B8283D" w:rsidRPr="00B8283D">
        <w:rPr>
          <w:rFonts w:ascii="Times New Roman" w:hAnsi="Times New Roman"/>
          <w:sz w:val="28"/>
          <w:szCs w:val="28"/>
        </w:rPr>
        <w:t>проектами)</w:t>
      </w:r>
      <w:r w:rsidR="0072758B" w:rsidRPr="00B8283D">
        <w:rPr>
          <w:rFonts w:ascii="Times New Roman" w:hAnsi="Times New Roman"/>
          <w:sz w:val="28"/>
          <w:szCs w:val="28"/>
        </w:rPr>
        <w:t>;</w:t>
      </w:r>
    </w:p>
    <w:p w:rsidR="00B8283D" w:rsidRPr="00B8283D" w:rsidRDefault="001956BA" w:rsidP="00B8283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3D">
        <w:rPr>
          <w:rFonts w:ascii="Times New Roman" w:hAnsi="Times New Roman"/>
          <w:sz w:val="28"/>
          <w:szCs w:val="28"/>
        </w:rPr>
        <w:t>подготовка предварительного технико-экономического обоснования</w:t>
      </w:r>
      <w:r w:rsidR="0072758B" w:rsidRPr="00B8283D">
        <w:rPr>
          <w:rFonts w:ascii="Times New Roman" w:hAnsi="Times New Roman"/>
          <w:sz w:val="28"/>
          <w:szCs w:val="28"/>
        </w:rPr>
        <w:t>;</w:t>
      </w:r>
    </w:p>
    <w:p w:rsidR="00B8283D" w:rsidRPr="00B8283D" w:rsidRDefault="001956BA" w:rsidP="00B8283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3D">
        <w:rPr>
          <w:rFonts w:ascii="Times New Roman" w:hAnsi="Times New Roman"/>
          <w:sz w:val="28"/>
          <w:szCs w:val="28"/>
        </w:rPr>
        <w:t>разработка проекта (</w:t>
      </w:r>
      <w:r w:rsidR="00B8283D" w:rsidRPr="00B8283D">
        <w:rPr>
          <w:rFonts w:ascii="Times New Roman" w:hAnsi="Times New Roman"/>
          <w:sz w:val="28"/>
          <w:szCs w:val="28"/>
        </w:rPr>
        <w:t xml:space="preserve">выбор инвесторов, поставщиков, </w:t>
      </w:r>
      <w:r w:rsidRPr="00B8283D">
        <w:rPr>
          <w:rFonts w:ascii="Times New Roman" w:hAnsi="Times New Roman"/>
          <w:sz w:val="28"/>
          <w:szCs w:val="28"/>
        </w:rPr>
        <w:t>проведение маркетинговых исследований, юридическое оформление)</w:t>
      </w:r>
      <w:r w:rsidR="0072758B" w:rsidRPr="00B8283D">
        <w:rPr>
          <w:rFonts w:ascii="Times New Roman" w:hAnsi="Times New Roman"/>
          <w:sz w:val="28"/>
          <w:szCs w:val="28"/>
        </w:rPr>
        <w:t>;</w:t>
      </w:r>
    </w:p>
    <w:p w:rsidR="00B8283D" w:rsidRPr="00B8283D" w:rsidRDefault="001956BA" w:rsidP="00B8283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3D">
        <w:rPr>
          <w:rFonts w:ascii="Times New Roman" w:hAnsi="Times New Roman"/>
          <w:sz w:val="28"/>
          <w:szCs w:val="28"/>
        </w:rPr>
        <w:t>оценка проекта независимыми экспертами, кредиторами, органами власти и управления</w:t>
      </w:r>
      <w:r w:rsidR="0072758B" w:rsidRPr="00B8283D">
        <w:rPr>
          <w:rFonts w:ascii="Times New Roman" w:hAnsi="Times New Roman"/>
          <w:sz w:val="28"/>
          <w:szCs w:val="28"/>
        </w:rPr>
        <w:t>;</w:t>
      </w:r>
      <w:r w:rsidRPr="00B8283D">
        <w:rPr>
          <w:rFonts w:ascii="Times New Roman" w:hAnsi="Times New Roman"/>
          <w:sz w:val="28"/>
          <w:szCs w:val="28"/>
        </w:rPr>
        <w:t xml:space="preserve"> </w:t>
      </w:r>
    </w:p>
    <w:p w:rsidR="00B8283D" w:rsidRPr="00B8283D" w:rsidRDefault="001956BA" w:rsidP="00B8283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3D">
        <w:rPr>
          <w:rFonts w:ascii="Times New Roman" w:hAnsi="Times New Roman"/>
          <w:sz w:val="28"/>
          <w:szCs w:val="28"/>
        </w:rPr>
        <w:t>принятие и осуществление проекта</w:t>
      </w:r>
      <w:r w:rsidR="0072758B" w:rsidRPr="00B8283D">
        <w:rPr>
          <w:rFonts w:ascii="Times New Roman" w:hAnsi="Times New Roman"/>
          <w:sz w:val="28"/>
          <w:szCs w:val="28"/>
        </w:rPr>
        <w:t>;</w:t>
      </w:r>
      <w:r w:rsidRPr="00B8283D">
        <w:rPr>
          <w:rFonts w:ascii="Times New Roman" w:hAnsi="Times New Roman"/>
          <w:sz w:val="28"/>
          <w:szCs w:val="28"/>
        </w:rPr>
        <w:t xml:space="preserve"> </w:t>
      </w:r>
    </w:p>
    <w:p w:rsidR="001956BA" w:rsidRPr="00B8283D" w:rsidRDefault="001956BA" w:rsidP="00B8283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3D">
        <w:rPr>
          <w:rFonts w:ascii="Times New Roman" w:hAnsi="Times New Roman"/>
          <w:sz w:val="28"/>
          <w:szCs w:val="28"/>
        </w:rPr>
        <w:t>эксплуатация и оценка результатов.</w:t>
      </w:r>
    </w:p>
    <w:p w:rsidR="001956BA" w:rsidRPr="00AD7766" w:rsidRDefault="00871805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71805">
        <w:rPr>
          <w:rFonts w:ascii="Times New Roman" w:hAnsi="Times New Roman"/>
          <w:sz w:val="28"/>
          <w:szCs w:val="28"/>
        </w:rPr>
        <w:t>Исходным моментом инвестиционного проектирования является п</w:t>
      </w:r>
      <w:r w:rsidR="007F4751" w:rsidRPr="00871805">
        <w:rPr>
          <w:rFonts w:ascii="Times New Roman" w:hAnsi="Times New Roman"/>
          <w:sz w:val="28"/>
          <w:szCs w:val="28"/>
        </w:rPr>
        <w:t>редпринимательская идея</w:t>
      </w:r>
      <w:r w:rsidRPr="00871805">
        <w:rPr>
          <w:rFonts w:ascii="Times New Roman" w:hAnsi="Times New Roman"/>
          <w:sz w:val="28"/>
          <w:szCs w:val="28"/>
        </w:rPr>
        <w:t>. Зачастую такой проект</w:t>
      </w:r>
      <w:r w:rsidR="007F4751" w:rsidRPr="00871805">
        <w:rPr>
          <w:rFonts w:ascii="Times New Roman" w:hAnsi="Times New Roman"/>
          <w:sz w:val="28"/>
          <w:szCs w:val="28"/>
        </w:rPr>
        <w:t xml:space="preserve"> </w:t>
      </w:r>
      <w:r w:rsidR="001956BA" w:rsidRPr="00871805">
        <w:rPr>
          <w:rFonts w:ascii="Times New Roman" w:hAnsi="Times New Roman"/>
          <w:sz w:val="28"/>
          <w:szCs w:val="28"/>
        </w:rPr>
        <w:t xml:space="preserve">основан на интуиции, </w:t>
      </w:r>
      <w:r w:rsidRPr="00871805">
        <w:rPr>
          <w:rFonts w:ascii="Times New Roman" w:hAnsi="Times New Roman"/>
          <w:sz w:val="28"/>
          <w:szCs w:val="28"/>
        </w:rPr>
        <w:t>не обоснован</w:t>
      </w:r>
      <w:r w:rsidR="001956BA" w:rsidRPr="00871805">
        <w:rPr>
          <w:rFonts w:ascii="Times New Roman" w:hAnsi="Times New Roman"/>
          <w:sz w:val="28"/>
          <w:szCs w:val="28"/>
        </w:rPr>
        <w:t xml:space="preserve"> и </w:t>
      </w:r>
      <w:r w:rsidRPr="00871805">
        <w:rPr>
          <w:rFonts w:ascii="Times New Roman" w:hAnsi="Times New Roman"/>
          <w:sz w:val="28"/>
          <w:szCs w:val="28"/>
        </w:rPr>
        <w:t>не подкреплен</w:t>
      </w:r>
      <w:r w:rsidR="001956BA" w:rsidRPr="00871805">
        <w:rPr>
          <w:rFonts w:ascii="Times New Roman" w:hAnsi="Times New Roman"/>
          <w:sz w:val="28"/>
          <w:szCs w:val="28"/>
        </w:rPr>
        <w:t xml:space="preserve"> расчетами. Инициаторами такой идеи могут быть любые субъекты инвестиционной деятельности</w:t>
      </w:r>
      <w:r w:rsidR="007F4751" w:rsidRPr="00871805">
        <w:rPr>
          <w:rFonts w:ascii="Times New Roman" w:hAnsi="Times New Roman"/>
          <w:sz w:val="28"/>
          <w:szCs w:val="28"/>
        </w:rPr>
        <w:t xml:space="preserve">, </w:t>
      </w:r>
      <w:r w:rsidR="001956BA" w:rsidRPr="00871805">
        <w:rPr>
          <w:rFonts w:ascii="Times New Roman" w:hAnsi="Times New Roman"/>
          <w:sz w:val="28"/>
          <w:szCs w:val="28"/>
        </w:rPr>
        <w:t>физические</w:t>
      </w:r>
      <w:r w:rsidRPr="00871805">
        <w:rPr>
          <w:rFonts w:ascii="Times New Roman" w:hAnsi="Times New Roman"/>
          <w:sz w:val="28"/>
          <w:szCs w:val="28"/>
        </w:rPr>
        <w:t xml:space="preserve"> или</w:t>
      </w:r>
      <w:r w:rsidR="007F4751" w:rsidRPr="00871805">
        <w:rPr>
          <w:rFonts w:ascii="Times New Roman" w:hAnsi="Times New Roman"/>
          <w:sz w:val="28"/>
          <w:szCs w:val="28"/>
        </w:rPr>
        <w:t xml:space="preserve"> </w:t>
      </w:r>
      <w:r w:rsidR="001956BA" w:rsidRPr="00871805">
        <w:rPr>
          <w:rFonts w:ascii="Times New Roman" w:hAnsi="Times New Roman"/>
          <w:sz w:val="28"/>
          <w:szCs w:val="28"/>
        </w:rPr>
        <w:t>юридические лица</w:t>
      </w:r>
      <w:r w:rsidR="00545288" w:rsidRPr="00871805">
        <w:rPr>
          <w:rFonts w:ascii="Times New Roman" w:hAnsi="Times New Roman"/>
          <w:sz w:val="28"/>
          <w:szCs w:val="28"/>
        </w:rPr>
        <w:t>, а</w:t>
      </w:r>
      <w:r w:rsidR="001956BA" w:rsidRPr="00871805">
        <w:rPr>
          <w:rFonts w:ascii="Times New Roman" w:hAnsi="Times New Roman"/>
          <w:sz w:val="28"/>
          <w:szCs w:val="28"/>
        </w:rPr>
        <w:t xml:space="preserve"> </w:t>
      </w:r>
      <w:r w:rsidRPr="00871805">
        <w:rPr>
          <w:rFonts w:ascii="Times New Roman" w:hAnsi="Times New Roman"/>
          <w:sz w:val="28"/>
          <w:szCs w:val="28"/>
        </w:rPr>
        <w:t>катализатором</w:t>
      </w:r>
      <w:r w:rsidR="00545288" w:rsidRPr="00871805">
        <w:rPr>
          <w:rFonts w:ascii="Times New Roman" w:hAnsi="Times New Roman"/>
          <w:sz w:val="28"/>
          <w:szCs w:val="28"/>
        </w:rPr>
        <w:t xml:space="preserve"> для</w:t>
      </w:r>
      <w:r w:rsidR="001956BA" w:rsidRPr="00871805">
        <w:rPr>
          <w:rFonts w:ascii="Times New Roman" w:hAnsi="Times New Roman"/>
          <w:sz w:val="28"/>
          <w:szCs w:val="28"/>
        </w:rPr>
        <w:t xml:space="preserve"> инвестиционной деятельности является получение </w:t>
      </w:r>
      <w:r>
        <w:rPr>
          <w:rFonts w:ascii="Times New Roman" w:hAnsi="Times New Roman"/>
          <w:sz w:val="28"/>
          <w:szCs w:val="28"/>
        </w:rPr>
        <w:t>прибыли</w:t>
      </w:r>
      <w:r w:rsidR="001956BA" w:rsidRPr="00AD7766">
        <w:rPr>
          <w:rFonts w:ascii="Times New Roman" w:hAnsi="Times New Roman"/>
          <w:sz w:val="28"/>
          <w:szCs w:val="28"/>
        </w:rPr>
        <w:t xml:space="preserve"> или достижение</w:t>
      </w:r>
      <w:r w:rsidR="00545288" w:rsidRPr="00AD7766">
        <w:rPr>
          <w:rFonts w:ascii="Times New Roman" w:hAnsi="Times New Roman"/>
          <w:sz w:val="28"/>
          <w:szCs w:val="28"/>
        </w:rPr>
        <w:t xml:space="preserve"> какого-либо</w:t>
      </w:r>
      <w:r w:rsidR="001956BA" w:rsidRPr="00AD7766">
        <w:rPr>
          <w:rFonts w:ascii="Times New Roman" w:hAnsi="Times New Roman"/>
          <w:sz w:val="28"/>
          <w:szCs w:val="28"/>
        </w:rPr>
        <w:t xml:space="preserve"> эффекта.</w:t>
      </w:r>
    </w:p>
    <w:p w:rsidR="001956BA" w:rsidRPr="00AD7766" w:rsidRDefault="001956BA" w:rsidP="008718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Участник</w:t>
      </w:r>
      <w:r w:rsidR="00871805">
        <w:rPr>
          <w:rFonts w:ascii="Times New Roman" w:hAnsi="Times New Roman"/>
          <w:sz w:val="28"/>
          <w:szCs w:val="28"/>
        </w:rPr>
        <w:t>и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Pr="00871805">
        <w:rPr>
          <w:rFonts w:ascii="Times New Roman" w:hAnsi="Times New Roman"/>
          <w:sz w:val="28"/>
          <w:szCs w:val="28"/>
        </w:rPr>
        <w:t>проекта</w:t>
      </w:r>
      <w:r w:rsidR="00FE43A9" w:rsidRPr="00871805">
        <w:rPr>
          <w:rFonts w:ascii="Times New Roman" w:hAnsi="Times New Roman"/>
          <w:sz w:val="28"/>
          <w:szCs w:val="28"/>
        </w:rPr>
        <w:t xml:space="preserve"> </w:t>
      </w:r>
      <w:r w:rsidRPr="00871805">
        <w:rPr>
          <w:rFonts w:ascii="Times New Roman" w:hAnsi="Times New Roman"/>
          <w:sz w:val="28"/>
          <w:szCs w:val="28"/>
        </w:rPr>
        <w:t xml:space="preserve">физические или юридические лица, </w:t>
      </w:r>
      <w:r w:rsidR="00871805" w:rsidRPr="00871805">
        <w:rPr>
          <w:rFonts w:ascii="Times New Roman" w:hAnsi="Times New Roman"/>
          <w:sz w:val="28"/>
          <w:szCs w:val="28"/>
        </w:rPr>
        <w:t>а з</w:t>
      </w:r>
      <w:r w:rsidRPr="00871805">
        <w:rPr>
          <w:rFonts w:ascii="Times New Roman" w:hAnsi="Times New Roman"/>
          <w:sz w:val="28"/>
          <w:szCs w:val="28"/>
        </w:rPr>
        <w:t>аказчик</w:t>
      </w:r>
      <w:r w:rsidR="00871805" w:rsidRPr="00871805">
        <w:rPr>
          <w:rFonts w:ascii="Times New Roman" w:hAnsi="Times New Roman"/>
          <w:sz w:val="28"/>
          <w:szCs w:val="28"/>
        </w:rPr>
        <w:t>и</w:t>
      </w:r>
      <w:r w:rsidRPr="00871805">
        <w:rPr>
          <w:rFonts w:ascii="Times New Roman" w:hAnsi="Times New Roman"/>
          <w:sz w:val="28"/>
          <w:szCs w:val="28"/>
        </w:rPr>
        <w:t xml:space="preserve"> проекта </w:t>
      </w:r>
      <w:r w:rsidR="00871805" w:rsidRPr="00871805">
        <w:rPr>
          <w:rFonts w:ascii="Times New Roman" w:hAnsi="Times New Roman"/>
          <w:sz w:val="28"/>
          <w:szCs w:val="28"/>
        </w:rPr>
        <w:t>это предприятия</w:t>
      </w:r>
      <w:r w:rsidRPr="00871805">
        <w:rPr>
          <w:rFonts w:ascii="Times New Roman" w:hAnsi="Times New Roman"/>
          <w:sz w:val="28"/>
          <w:szCs w:val="28"/>
        </w:rPr>
        <w:t>, на баланс котор</w:t>
      </w:r>
      <w:r w:rsidR="00871805" w:rsidRPr="00871805">
        <w:rPr>
          <w:rFonts w:ascii="Times New Roman" w:hAnsi="Times New Roman"/>
          <w:sz w:val="28"/>
          <w:szCs w:val="28"/>
        </w:rPr>
        <w:t>ых</w:t>
      </w:r>
      <w:r w:rsidRPr="00871805">
        <w:rPr>
          <w:rFonts w:ascii="Times New Roman" w:hAnsi="Times New Roman"/>
          <w:sz w:val="28"/>
          <w:szCs w:val="28"/>
        </w:rPr>
        <w:t xml:space="preserve"> поступают производственные фонды, </w:t>
      </w:r>
      <w:r w:rsidR="00871805" w:rsidRPr="00871805">
        <w:rPr>
          <w:rFonts w:ascii="Times New Roman" w:hAnsi="Times New Roman"/>
          <w:sz w:val="28"/>
          <w:szCs w:val="28"/>
        </w:rPr>
        <w:t>разработанные</w:t>
      </w:r>
      <w:r w:rsidRPr="00871805">
        <w:rPr>
          <w:rFonts w:ascii="Times New Roman" w:hAnsi="Times New Roman"/>
          <w:sz w:val="28"/>
          <w:szCs w:val="28"/>
        </w:rPr>
        <w:t xml:space="preserve"> по инвестиционному проекту, и котор</w:t>
      </w:r>
      <w:r w:rsidR="00871805" w:rsidRPr="00871805">
        <w:rPr>
          <w:rFonts w:ascii="Times New Roman" w:hAnsi="Times New Roman"/>
          <w:sz w:val="28"/>
          <w:szCs w:val="28"/>
        </w:rPr>
        <w:t>ые</w:t>
      </w:r>
      <w:r w:rsidRPr="00871805">
        <w:rPr>
          <w:rFonts w:ascii="Times New Roman" w:hAnsi="Times New Roman"/>
          <w:sz w:val="28"/>
          <w:szCs w:val="28"/>
        </w:rPr>
        <w:t xml:space="preserve"> выполня</w:t>
      </w:r>
      <w:r w:rsidR="00871805" w:rsidRPr="00871805">
        <w:rPr>
          <w:rFonts w:ascii="Times New Roman" w:hAnsi="Times New Roman"/>
          <w:sz w:val="28"/>
          <w:szCs w:val="28"/>
        </w:rPr>
        <w:t>ют</w:t>
      </w:r>
      <w:r w:rsidRPr="00871805">
        <w:rPr>
          <w:rFonts w:ascii="Times New Roman" w:hAnsi="Times New Roman"/>
          <w:sz w:val="28"/>
          <w:szCs w:val="28"/>
        </w:rPr>
        <w:t xml:space="preserve"> </w:t>
      </w:r>
      <w:r w:rsidR="00871805" w:rsidRPr="00871805">
        <w:rPr>
          <w:rFonts w:ascii="Times New Roman" w:hAnsi="Times New Roman"/>
          <w:sz w:val="28"/>
          <w:szCs w:val="28"/>
        </w:rPr>
        <w:t>конкретные функции в процессе их создания.</w:t>
      </w:r>
    </w:p>
    <w:p w:rsidR="001956BA" w:rsidRPr="00B85EFE" w:rsidRDefault="00871805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71805">
        <w:rPr>
          <w:rFonts w:ascii="Times New Roman" w:hAnsi="Times New Roman"/>
          <w:sz w:val="28"/>
          <w:szCs w:val="28"/>
        </w:rPr>
        <w:t xml:space="preserve">Оформление инвестиционного проекта должно быть точным и </w:t>
      </w:r>
      <w:r w:rsidRPr="00871805">
        <w:rPr>
          <w:rFonts w:ascii="Times New Roman" w:hAnsi="Times New Roman"/>
          <w:sz w:val="28"/>
          <w:szCs w:val="28"/>
        </w:rPr>
        <w:lastRenderedPageBreak/>
        <w:t>г</w:t>
      </w:r>
      <w:r w:rsidR="001956BA" w:rsidRPr="00871805">
        <w:rPr>
          <w:rFonts w:ascii="Times New Roman" w:hAnsi="Times New Roman"/>
          <w:sz w:val="28"/>
          <w:szCs w:val="28"/>
        </w:rPr>
        <w:t>рамотн</w:t>
      </w:r>
      <w:r w:rsidRPr="00871805">
        <w:rPr>
          <w:rFonts w:ascii="Times New Roman" w:hAnsi="Times New Roman"/>
          <w:sz w:val="28"/>
          <w:szCs w:val="28"/>
        </w:rPr>
        <w:t>ым. Проект должен быть составлен</w:t>
      </w:r>
      <w:r w:rsidR="001956BA" w:rsidRPr="00871805">
        <w:rPr>
          <w:rFonts w:ascii="Times New Roman" w:hAnsi="Times New Roman"/>
          <w:sz w:val="28"/>
          <w:szCs w:val="28"/>
        </w:rPr>
        <w:t xml:space="preserve"> в соответствии с общепринятыми правилами и </w:t>
      </w:r>
      <w:r w:rsidR="001956BA" w:rsidRPr="00972602">
        <w:rPr>
          <w:rFonts w:ascii="Times New Roman" w:hAnsi="Times New Roman"/>
          <w:sz w:val="28"/>
          <w:szCs w:val="28"/>
        </w:rPr>
        <w:t>стандартами</w:t>
      </w:r>
      <w:r w:rsidR="00FE43A9" w:rsidRPr="00972602">
        <w:rPr>
          <w:rFonts w:ascii="Times New Roman" w:hAnsi="Times New Roman"/>
          <w:sz w:val="28"/>
          <w:szCs w:val="28"/>
        </w:rPr>
        <w:t>,</w:t>
      </w:r>
      <w:r w:rsidRPr="00972602">
        <w:rPr>
          <w:rFonts w:ascii="Times New Roman" w:hAnsi="Times New Roman"/>
          <w:sz w:val="28"/>
          <w:szCs w:val="28"/>
        </w:rPr>
        <w:t xml:space="preserve"> что</w:t>
      </w:r>
      <w:r w:rsidR="001956BA" w:rsidRPr="00972602">
        <w:rPr>
          <w:rFonts w:ascii="Times New Roman" w:hAnsi="Times New Roman"/>
          <w:sz w:val="28"/>
          <w:szCs w:val="28"/>
        </w:rPr>
        <w:t xml:space="preserve"> позвол</w:t>
      </w:r>
      <w:r w:rsidRPr="00972602">
        <w:rPr>
          <w:rFonts w:ascii="Times New Roman" w:hAnsi="Times New Roman"/>
          <w:sz w:val="28"/>
          <w:szCs w:val="28"/>
        </w:rPr>
        <w:t>ит точно и</w:t>
      </w:r>
      <w:r w:rsidR="001956BA" w:rsidRPr="00972602">
        <w:rPr>
          <w:rFonts w:ascii="Times New Roman" w:hAnsi="Times New Roman"/>
          <w:sz w:val="28"/>
          <w:szCs w:val="28"/>
        </w:rPr>
        <w:t xml:space="preserve"> детально рассчитать его </w:t>
      </w:r>
      <w:r w:rsidRPr="00972602">
        <w:rPr>
          <w:rFonts w:ascii="Times New Roman" w:hAnsi="Times New Roman"/>
          <w:sz w:val="28"/>
          <w:szCs w:val="28"/>
        </w:rPr>
        <w:t>главные характеристики</w:t>
      </w:r>
      <w:r w:rsidR="001956BA" w:rsidRPr="00972602">
        <w:rPr>
          <w:rFonts w:ascii="Times New Roman" w:hAnsi="Times New Roman"/>
          <w:sz w:val="28"/>
          <w:szCs w:val="28"/>
        </w:rPr>
        <w:t xml:space="preserve">, </w:t>
      </w:r>
      <w:r w:rsidR="00972602" w:rsidRPr="00972602">
        <w:rPr>
          <w:rFonts w:ascii="Times New Roman" w:hAnsi="Times New Roman"/>
          <w:sz w:val="28"/>
          <w:szCs w:val="28"/>
        </w:rPr>
        <w:t>верно,</w:t>
      </w:r>
      <w:r w:rsidR="001956BA" w:rsidRPr="00972602">
        <w:rPr>
          <w:rFonts w:ascii="Times New Roman" w:hAnsi="Times New Roman"/>
          <w:sz w:val="28"/>
          <w:szCs w:val="28"/>
        </w:rPr>
        <w:t xml:space="preserve"> оценить их приоритетность и реалистичность, получить </w:t>
      </w:r>
      <w:r w:rsidR="00972602" w:rsidRPr="00972602">
        <w:rPr>
          <w:rFonts w:ascii="Times New Roman" w:hAnsi="Times New Roman"/>
          <w:sz w:val="28"/>
          <w:szCs w:val="28"/>
        </w:rPr>
        <w:t>вспомогательную помощь в виде финансов или технических средств</w:t>
      </w:r>
      <w:r w:rsidR="001956BA" w:rsidRPr="00972602">
        <w:rPr>
          <w:rFonts w:ascii="Times New Roman" w:hAnsi="Times New Roman"/>
          <w:sz w:val="28"/>
          <w:szCs w:val="28"/>
        </w:rPr>
        <w:t xml:space="preserve"> со стороны правительственных </w:t>
      </w:r>
      <w:r w:rsidR="00972602" w:rsidRPr="00972602">
        <w:rPr>
          <w:rFonts w:ascii="Times New Roman" w:hAnsi="Times New Roman"/>
          <w:sz w:val="28"/>
          <w:szCs w:val="28"/>
        </w:rPr>
        <w:t xml:space="preserve">организаций, в случае, если </w:t>
      </w:r>
      <w:r w:rsidR="001956BA" w:rsidRPr="00972602">
        <w:rPr>
          <w:rFonts w:ascii="Times New Roman" w:hAnsi="Times New Roman"/>
          <w:sz w:val="28"/>
          <w:szCs w:val="28"/>
        </w:rPr>
        <w:t>проект имеет высокую значимость.</w:t>
      </w:r>
    </w:p>
    <w:p w:rsidR="00972602" w:rsidRPr="00972602" w:rsidRDefault="00972602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2602">
        <w:rPr>
          <w:rFonts w:ascii="Times New Roman" w:hAnsi="Times New Roman"/>
          <w:sz w:val="28"/>
          <w:szCs w:val="28"/>
        </w:rPr>
        <w:t>П</w:t>
      </w:r>
      <w:r w:rsidR="001956BA" w:rsidRPr="00972602">
        <w:rPr>
          <w:rFonts w:ascii="Times New Roman" w:hAnsi="Times New Roman"/>
          <w:sz w:val="28"/>
          <w:szCs w:val="28"/>
        </w:rPr>
        <w:t xml:space="preserve">одготовка инвестиционного проекта – это довольно </w:t>
      </w:r>
      <w:r w:rsidRPr="00972602">
        <w:rPr>
          <w:rFonts w:ascii="Times New Roman" w:hAnsi="Times New Roman"/>
          <w:sz w:val="28"/>
          <w:szCs w:val="28"/>
        </w:rPr>
        <w:t>долгий</w:t>
      </w:r>
      <w:r w:rsidR="001956BA" w:rsidRPr="00972602">
        <w:rPr>
          <w:rFonts w:ascii="Times New Roman" w:hAnsi="Times New Roman"/>
          <w:sz w:val="28"/>
          <w:szCs w:val="28"/>
        </w:rPr>
        <w:t xml:space="preserve"> и дорогостоящий процесс. </w:t>
      </w:r>
      <w:r w:rsidR="00BC131C" w:rsidRPr="00972602">
        <w:rPr>
          <w:rFonts w:ascii="Times New Roman" w:hAnsi="Times New Roman"/>
          <w:sz w:val="28"/>
          <w:szCs w:val="28"/>
        </w:rPr>
        <w:t>С</w:t>
      </w:r>
      <w:r w:rsidR="001956BA" w:rsidRPr="00972602">
        <w:rPr>
          <w:rFonts w:ascii="Times New Roman" w:hAnsi="Times New Roman"/>
          <w:sz w:val="28"/>
          <w:szCs w:val="28"/>
        </w:rPr>
        <w:t xml:space="preserve">тоимость работ по </w:t>
      </w:r>
      <w:r w:rsidRPr="00972602">
        <w:rPr>
          <w:rFonts w:ascii="Times New Roman" w:hAnsi="Times New Roman"/>
          <w:sz w:val="28"/>
          <w:szCs w:val="28"/>
        </w:rPr>
        <w:t>инвестиционному проекту</w:t>
      </w:r>
      <w:r w:rsidR="001956BA" w:rsidRPr="00972602">
        <w:rPr>
          <w:rFonts w:ascii="Times New Roman" w:hAnsi="Times New Roman"/>
          <w:sz w:val="28"/>
          <w:szCs w:val="28"/>
        </w:rPr>
        <w:t xml:space="preserve"> и </w:t>
      </w:r>
      <w:r w:rsidRPr="00972602">
        <w:rPr>
          <w:rFonts w:ascii="Times New Roman" w:hAnsi="Times New Roman"/>
          <w:sz w:val="28"/>
          <w:szCs w:val="28"/>
        </w:rPr>
        <w:t xml:space="preserve">его </w:t>
      </w:r>
      <w:r w:rsidR="001956BA" w:rsidRPr="00972602">
        <w:rPr>
          <w:rFonts w:ascii="Times New Roman" w:hAnsi="Times New Roman"/>
          <w:sz w:val="28"/>
          <w:szCs w:val="28"/>
        </w:rPr>
        <w:t>оценке</w:t>
      </w:r>
      <w:r w:rsidR="00BC131C" w:rsidRPr="00972602">
        <w:rPr>
          <w:rFonts w:ascii="Times New Roman" w:hAnsi="Times New Roman"/>
          <w:sz w:val="28"/>
          <w:szCs w:val="28"/>
        </w:rPr>
        <w:t xml:space="preserve"> </w:t>
      </w:r>
      <w:r w:rsidR="001956BA" w:rsidRPr="00972602">
        <w:rPr>
          <w:rFonts w:ascii="Times New Roman" w:hAnsi="Times New Roman"/>
          <w:sz w:val="28"/>
          <w:szCs w:val="28"/>
        </w:rPr>
        <w:t>может достигать</w:t>
      </w:r>
      <w:r w:rsidR="00BC131C" w:rsidRPr="00972602">
        <w:rPr>
          <w:rFonts w:ascii="Times New Roman" w:hAnsi="Times New Roman"/>
          <w:sz w:val="28"/>
          <w:szCs w:val="28"/>
        </w:rPr>
        <w:t xml:space="preserve"> следующих размеров</w:t>
      </w:r>
      <w:r w:rsidRPr="00972602">
        <w:rPr>
          <w:rFonts w:ascii="Times New Roman" w:hAnsi="Times New Roman"/>
          <w:sz w:val="28"/>
          <w:szCs w:val="28"/>
        </w:rPr>
        <w:t xml:space="preserve"> от общей суммы инвестиций</w:t>
      </w:r>
      <w:r w:rsidR="00BC131C" w:rsidRPr="00972602">
        <w:rPr>
          <w:rFonts w:ascii="Times New Roman" w:hAnsi="Times New Roman"/>
          <w:sz w:val="28"/>
          <w:szCs w:val="28"/>
        </w:rPr>
        <w:t>:</w:t>
      </w:r>
      <w:r w:rsidR="001956BA" w:rsidRPr="00972602">
        <w:rPr>
          <w:rFonts w:ascii="Times New Roman" w:hAnsi="Times New Roman"/>
          <w:sz w:val="28"/>
          <w:szCs w:val="28"/>
        </w:rPr>
        <w:t xml:space="preserve"> </w:t>
      </w:r>
    </w:p>
    <w:p w:rsidR="00972602" w:rsidRPr="00972602" w:rsidRDefault="001956BA" w:rsidP="0097260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602">
        <w:rPr>
          <w:rFonts w:ascii="Times New Roman" w:hAnsi="Times New Roman"/>
          <w:sz w:val="28"/>
          <w:szCs w:val="28"/>
        </w:rPr>
        <w:t>для малых проектов 1-3%</w:t>
      </w:r>
      <w:r w:rsidR="00BC131C" w:rsidRPr="00972602">
        <w:rPr>
          <w:rFonts w:ascii="Times New Roman" w:hAnsi="Times New Roman"/>
          <w:sz w:val="28"/>
          <w:szCs w:val="28"/>
        </w:rPr>
        <w:t>;</w:t>
      </w:r>
      <w:r w:rsidRPr="00972602">
        <w:rPr>
          <w:rFonts w:ascii="Times New Roman" w:hAnsi="Times New Roman"/>
          <w:sz w:val="28"/>
          <w:szCs w:val="28"/>
        </w:rPr>
        <w:t xml:space="preserve"> </w:t>
      </w:r>
    </w:p>
    <w:p w:rsidR="00972602" w:rsidRPr="00972602" w:rsidRDefault="001956BA" w:rsidP="0097260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602">
        <w:rPr>
          <w:rFonts w:ascii="Times New Roman" w:hAnsi="Times New Roman"/>
          <w:sz w:val="28"/>
          <w:szCs w:val="28"/>
        </w:rPr>
        <w:t xml:space="preserve">для крупных - 0,2-1,8%. </w:t>
      </w:r>
    </w:p>
    <w:p w:rsidR="001956BA" w:rsidRPr="00AD7766" w:rsidRDefault="00656DAC" w:rsidP="00972602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956BA" w:rsidRPr="00972769">
        <w:rPr>
          <w:rFonts w:ascii="Times New Roman" w:hAnsi="Times New Roman"/>
          <w:sz w:val="28"/>
          <w:szCs w:val="28"/>
        </w:rPr>
        <w:t xml:space="preserve">еализация </w:t>
      </w:r>
      <w:r>
        <w:rPr>
          <w:rFonts w:ascii="Times New Roman" w:hAnsi="Times New Roman"/>
          <w:sz w:val="28"/>
          <w:szCs w:val="28"/>
        </w:rPr>
        <w:t>инвестиционного проекта</w:t>
      </w:r>
      <w:r w:rsidR="001956BA" w:rsidRPr="00972769">
        <w:rPr>
          <w:rFonts w:ascii="Times New Roman" w:hAnsi="Times New Roman"/>
          <w:sz w:val="28"/>
          <w:szCs w:val="28"/>
        </w:rPr>
        <w:t xml:space="preserve">, </w:t>
      </w:r>
      <w:r w:rsidR="00D42FBE" w:rsidRPr="00972769">
        <w:rPr>
          <w:rFonts w:ascii="Times New Roman" w:hAnsi="Times New Roman"/>
          <w:sz w:val="28"/>
          <w:szCs w:val="28"/>
        </w:rPr>
        <w:t xml:space="preserve">как правило, </w:t>
      </w:r>
      <w:r w:rsidR="001956BA" w:rsidRPr="00972769">
        <w:rPr>
          <w:rFonts w:ascii="Times New Roman" w:hAnsi="Times New Roman"/>
          <w:sz w:val="28"/>
          <w:szCs w:val="28"/>
        </w:rPr>
        <w:t>включает</w:t>
      </w:r>
      <w:r w:rsidR="00790B21" w:rsidRPr="00972769">
        <w:rPr>
          <w:rFonts w:ascii="Times New Roman" w:hAnsi="Times New Roman"/>
          <w:sz w:val="28"/>
          <w:szCs w:val="28"/>
        </w:rPr>
        <w:t xml:space="preserve"> в себя</w:t>
      </w:r>
      <w:r w:rsidR="001956BA" w:rsidRPr="00972769">
        <w:rPr>
          <w:rFonts w:ascii="Times New Roman" w:hAnsi="Times New Roman"/>
          <w:sz w:val="28"/>
          <w:szCs w:val="28"/>
        </w:rPr>
        <w:t xml:space="preserve"> целый ряд </w:t>
      </w:r>
      <w:r>
        <w:rPr>
          <w:rFonts w:ascii="Times New Roman" w:hAnsi="Times New Roman"/>
          <w:sz w:val="28"/>
          <w:szCs w:val="28"/>
        </w:rPr>
        <w:t>так называемых стадий</w:t>
      </w:r>
      <w:r w:rsidR="001956BA" w:rsidRPr="00972769">
        <w:rPr>
          <w:rFonts w:ascii="Times New Roman" w:hAnsi="Times New Roman"/>
          <w:sz w:val="28"/>
          <w:szCs w:val="28"/>
        </w:rPr>
        <w:t xml:space="preserve">, которые составляют </w:t>
      </w:r>
      <w:r w:rsidR="00D42FBE" w:rsidRPr="00972769">
        <w:rPr>
          <w:rFonts w:ascii="Times New Roman" w:hAnsi="Times New Roman"/>
          <w:sz w:val="28"/>
          <w:szCs w:val="28"/>
        </w:rPr>
        <w:t xml:space="preserve">жизненный </w:t>
      </w:r>
      <w:r w:rsidR="001956BA" w:rsidRPr="00972769">
        <w:rPr>
          <w:rFonts w:ascii="Times New Roman" w:hAnsi="Times New Roman"/>
          <w:sz w:val="28"/>
          <w:szCs w:val="28"/>
        </w:rPr>
        <w:t>цикл инвестиционного проекта</w:t>
      </w:r>
      <w:r w:rsidR="00790B21" w:rsidRPr="00972769">
        <w:rPr>
          <w:rFonts w:ascii="Times New Roman" w:hAnsi="Times New Roman"/>
          <w:sz w:val="28"/>
          <w:szCs w:val="28"/>
        </w:rPr>
        <w:t>,</w:t>
      </w:r>
      <w:r w:rsidR="00790B21" w:rsidRPr="00AD7766">
        <w:rPr>
          <w:rFonts w:ascii="Times New Roman" w:hAnsi="Times New Roman"/>
          <w:sz w:val="28"/>
          <w:szCs w:val="28"/>
        </w:rPr>
        <w:t xml:space="preserve"> обычно инвестиционный проект</w:t>
      </w:r>
      <w:r w:rsidR="001956BA" w:rsidRPr="00AD7766">
        <w:rPr>
          <w:rFonts w:ascii="Times New Roman" w:hAnsi="Times New Roman"/>
          <w:sz w:val="28"/>
          <w:szCs w:val="28"/>
        </w:rPr>
        <w:t xml:space="preserve"> раздел</w:t>
      </w:r>
      <w:r w:rsidR="00790B21" w:rsidRPr="00AD7766">
        <w:rPr>
          <w:rFonts w:ascii="Times New Roman" w:hAnsi="Times New Roman"/>
          <w:sz w:val="28"/>
          <w:szCs w:val="28"/>
        </w:rPr>
        <w:t>яют</w:t>
      </w:r>
      <w:r w:rsidR="001956BA" w:rsidRPr="00AD7766">
        <w:rPr>
          <w:rFonts w:ascii="Times New Roman" w:hAnsi="Times New Roman"/>
          <w:sz w:val="28"/>
          <w:szCs w:val="28"/>
        </w:rPr>
        <w:t xml:space="preserve"> на фазы.</w:t>
      </w:r>
    </w:p>
    <w:p w:rsidR="001956BA" w:rsidRPr="00656DAC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56DAC">
        <w:rPr>
          <w:rFonts w:ascii="Times New Roman" w:hAnsi="Times New Roman"/>
          <w:sz w:val="28"/>
          <w:szCs w:val="28"/>
        </w:rPr>
        <w:t>Фазы реализации</w:t>
      </w:r>
      <w:r w:rsidR="00656DAC" w:rsidRPr="00656DAC">
        <w:rPr>
          <w:rFonts w:ascii="Times New Roman" w:hAnsi="Times New Roman"/>
          <w:sz w:val="28"/>
          <w:szCs w:val="28"/>
        </w:rPr>
        <w:t xml:space="preserve"> </w:t>
      </w:r>
      <w:r w:rsidR="00790B21" w:rsidRPr="00656DAC">
        <w:rPr>
          <w:rFonts w:ascii="Times New Roman" w:hAnsi="Times New Roman"/>
          <w:sz w:val="28"/>
          <w:szCs w:val="28"/>
        </w:rPr>
        <w:t>–</w:t>
      </w:r>
      <w:r w:rsidRPr="00656DAC">
        <w:rPr>
          <w:rFonts w:ascii="Times New Roman" w:hAnsi="Times New Roman"/>
          <w:sz w:val="28"/>
          <w:szCs w:val="28"/>
        </w:rPr>
        <w:t xml:space="preserve"> это</w:t>
      </w:r>
      <w:r w:rsidR="00790B21" w:rsidRPr="00656DAC">
        <w:rPr>
          <w:rFonts w:ascii="Times New Roman" w:hAnsi="Times New Roman"/>
          <w:sz w:val="28"/>
          <w:szCs w:val="28"/>
        </w:rPr>
        <w:t xml:space="preserve"> этапы</w:t>
      </w:r>
      <w:r w:rsidR="00656DAC" w:rsidRPr="00656DAC">
        <w:rPr>
          <w:rFonts w:ascii="Times New Roman" w:hAnsi="Times New Roman"/>
          <w:sz w:val="28"/>
          <w:szCs w:val="28"/>
        </w:rPr>
        <w:t xml:space="preserve"> инвестиционного проекта</w:t>
      </w:r>
      <w:r w:rsidR="00790B21" w:rsidRPr="00656DAC">
        <w:rPr>
          <w:rFonts w:ascii="Times New Roman" w:hAnsi="Times New Roman"/>
          <w:sz w:val="28"/>
          <w:szCs w:val="28"/>
        </w:rPr>
        <w:t>,</w:t>
      </w:r>
      <w:r w:rsidR="00656DAC" w:rsidRPr="00656DAC">
        <w:rPr>
          <w:rFonts w:ascii="Times New Roman" w:hAnsi="Times New Roman"/>
          <w:sz w:val="28"/>
          <w:szCs w:val="28"/>
        </w:rPr>
        <w:t xml:space="preserve"> которые</w:t>
      </w:r>
      <w:r w:rsidRPr="00656DAC">
        <w:rPr>
          <w:rFonts w:ascii="Times New Roman" w:hAnsi="Times New Roman"/>
          <w:sz w:val="28"/>
          <w:szCs w:val="28"/>
        </w:rPr>
        <w:t xml:space="preserve"> различны по характеру и целям реализации проекта. </w:t>
      </w:r>
      <w:r w:rsidR="00656DAC" w:rsidRPr="00656DAC">
        <w:rPr>
          <w:rFonts w:ascii="Times New Roman" w:hAnsi="Times New Roman"/>
          <w:sz w:val="28"/>
          <w:szCs w:val="28"/>
        </w:rPr>
        <w:t>Выделяют следующие фазы реализации</w:t>
      </w:r>
      <w:r w:rsidR="00790B21" w:rsidRPr="00656DAC">
        <w:rPr>
          <w:rFonts w:ascii="Times New Roman" w:hAnsi="Times New Roman"/>
          <w:sz w:val="28"/>
          <w:szCs w:val="28"/>
        </w:rPr>
        <w:t xml:space="preserve"> </w:t>
      </w:r>
      <w:r w:rsidRPr="00656DAC">
        <w:rPr>
          <w:rFonts w:ascii="Times New Roman" w:hAnsi="Times New Roman"/>
          <w:sz w:val="28"/>
          <w:szCs w:val="28"/>
        </w:rPr>
        <w:t>инвестиционно</w:t>
      </w:r>
      <w:r w:rsidR="00656DAC" w:rsidRPr="00656DAC">
        <w:rPr>
          <w:rFonts w:ascii="Times New Roman" w:hAnsi="Times New Roman"/>
          <w:sz w:val="28"/>
          <w:szCs w:val="28"/>
        </w:rPr>
        <w:t>го</w:t>
      </w:r>
      <w:r w:rsidRPr="00656DAC">
        <w:rPr>
          <w:rFonts w:ascii="Times New Roman" w:hAnsi="Times New Roman"/>
          <w:sz w:val="28"/>
          <w:szCs w:val="28"/>
        </w:rPr>
        <w:t xml:space="preserve"> проект</w:t>
      </w:r>
      <w:r w:rsidR="00656DAC" w:rsidRPr="00656DAC">
        <w:rPr>
          <w:rFonts w:ascii="Times New Roman" w:hAnsi="Times New Roman"/>
          <w:sz w:val="28"/>
          <w:szCs w:val="28"/>
        </w:rPr>
        <w:t>а</w:t>
      </w:r>
      <w:r w:rsidRPr="00656DAC">
        <w:rPr>
          <w:rFonts w:ascii="Times New Roman" w:hAnsi="Times New Roman"/>
          <w:sz w:val="28"/>
          <w:szCs w:val="28"/>
        </w:rPr>
        <w:t xml:space="preserve"> </w:t>
      </w:r>
      <w:r w:rsidR="00DE735F" w:rsidRPr="00656DAC">
        <w:rPr>
          <w:rFonts w:ascii="Times New Roman" w:hAnsi="Times New Roman"/>
          <w:sz w:val="28"/>
          <w:szCs w:val="28"/>
        </w:rPr>
        <w:t>[</w:t>
      </w:r>
      <w:r w:rsidR="00656DAC" w:rsidRPr="00656DAC">
        <w:rPr>
          <w:rFonts w:ascii="Times New Roman" w:hAnsi="Times New Roman"/>
          <w:sz w:val="28"/>
          <w:szCs w:val="28"/>
        </w:rPr>
        <w:t>12, 175</w:t>
      </w:r>
      <w:r w:rsidR="00DE735F" w:rsidRPr="00656DAC">
        <w:rPr>
          <w:rFonts w:ascii="Times New Roman" w:hAnsi="Times New Roman"/>
          <w:sz w:val="28"/>
          <w:szCs w:val="28"/>
        </w:rPr>
        <w:t>]</w:t>
      </w:r>
      <w:r w:rsidR="00656DAC" w:rsidRPr="00656DAC">
        <w:rPr>
          <w:rFonts w:ascii="Times New Roman" w:hAnsi="Times New Roman"/>
          <w:sz w:val="28"/>
          <w:szCs w:val="28"/>
        </w:rPr>
        <w:t>, такие как</w:t>
      </w:r>
      <w:r w:rsidRPr="00656DAC">
        <w:rPr>
          <w:rFonts w:ascii="Times New Roman" w:hAnsi="Times New Roman"/>
          <w:sz w:val="28"/>
          <w:szCs w:val="28"/>
        </w:rPr>
        <w:t>:</w:t>
      </w:r>
    </w:p>
    <w:p w:rsidR="001956BA" w:rsidRPr="00950A49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50A4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50A49">
        <w:rPr>
          <w:rFonts w:ascii="Times New Roman" w:hAnsi="Times New Roman"/>
          <w:sz w:val="28"/>
          <w:szCs w:val="28"/>
        </w:rPr>
        <w:t>Прединвестиционная</w:t>
      </w:r>
      <w:proofErr w:type="spellEnd"/>
      <w:r w:rsidRPr="00950A49">
        <w:rPr>
          <w:rFonts w:ascii="Times New Roman" w:hAnsi="Times New Roman"/>
          <w:sz w:val="28"/>
          <w:szCs w:val="28"/>
        </w:rPr>
        <w:t xml:space="preserve"> (концепция);</w:t>
      </w:r>
    </w:p>
    <w:p w:rsidR="001956BA" w:rsidRPr="00950A49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50A49">
        <w:rPr>
          <w:rFonts w:ascii="Times New Roman" w:hAnsi="Times New Roman"/>
          <w:sz w:val="28"/>
          <w:szCs w:val="28"/>
        </w:rPr>
        <w:t>2. Инвестиционная (планирование и разработка инвестиционного проекта);</w:t>
      </w:r>
    </w:p>
    <w:p w:rsidR="001956BA" w:rsidRPr="00950A49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50A4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50A49">
        <w:rPr>
          <w:rFonts w:ascii="Times New Roman" w:hAnsi="Times New Roman"/>
          <w:sz w:val="28"/>
          <w:szCs w:val="28"/>
        </w:rPr>
        <w:t>Эксплуатационная</w:t>
      </w:r>
      <w:proofErr w:type="gramEnd"/>
      <w:r w:rsidRPr="00950A49">
        <w:rPr>
          <w:rFonts w:ascii="Times New Roman" w:hAnsi="Times New Roman"/>
          <w:sz w:val="28"/>
          <w:szCs w:val="28"/>
        </w:rPr>
        <w:t xml:space="preserve"> (осуществление инвестиционного проекта);</w:t>
      </w:r>
    </w:p>
    <w:p w:rsidR="001956BA" w:rsidRPr="00950A49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50A4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50A49">
        <w:rPr>
          <w:rFonts w:ascii="Times New Roman" w:hAnsi="Times New Roman"/>
          <w:sz w:val="28"/>
          <w:szCs w:val="28"/>
        </w:rPr>
        <w:t>Ликвидационная</w:t>
      </w:r>
      <w:proofErr w:type="gramEnd"/>
      <w:r w:rsidRPr="00950A49">
        <w:rPr>
          <w:rFonts w:ascii="Times New Roman" w:hAnsi="Times New Roman"/>
          <w:sz w:val="28"/>
          <w:szCs w:val="28"/>
        </w:rPr>
        <w:t xml:space="preserve"> (завершение инвестиционного проекта);</w:t>
      </w:r>
    </w:p>
    <w:p w:rsidR="00B92436" w:rsidRDefault="00656DA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50A49">
        <w:rPr>
          <w:rFonts w:ascii="Times New Roman" w:hAnsi="Times New Roman"/>
          <w:sz w:val="28"/>
          <w:szCs w:val="28"/>
        </w:rPr>
        <w:t>Данные фазы составляют весь ж</w:t>
      </w:r>
      <w:r w:rsidR="001956BA" w:rsidRPr="00950A49">
        <w:rPr>
          <w:rFonts w:ascii="Times New Roman" w:hAnsi="Times New Roman"/>
          <w:sz w:val="28"/>
          <w:szCs w:val="28"/>
        </w:rPr>
        <w:t>изненный цикл инвестиционного п</w:t>
      </w:r>
      <w:r w:rsidR="00DE735F" w:rsidRPr="00950A49">
        <w:rPr>
          <w:rFonts w:ascii="Times New Roman" w:hAnsi="Times New Roman"/>
          <w:sz w:val="28"/>
          <w:szCs w:val="28"/>
        </w:rPr>
        <w:t>роекта</w:t>
      </w:r>
      <w:r w:rsidR="00950A49" w:rsidRPr="00950A49">
        <w:rPr>
          <w:rFonts w:ascii="Times New Roman" w:hAnsi="Times New Roman"/>
          <w:sz w:val="28"/>
          <w:szCs w:val="28"/>
        </w:rPr>
        <w:t>.</w:t>
      </w:r>
      <w:r w:rsidRPr="00950A49">
        <w:rPr>
          <w:rFonts w:ascii="Times New Roman" w:hAnsi="Times New Roman"/>
          <w:sz w:val="28"/>
          <w:szCs w:val="28"/>
        </w:rPr>
        <w:t xml:space="preserve"> </w:t>
      </w:r>
    </w:p>
    <w:p w:rsidR="001956BA" w:rsidRPr="00AD7766" w:rsidRDefault="00B92436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Графически,</w:t>
      </w:r>
      <w:r w:rsidR="00950A49" w:rsidRPr="00950A49">
        <w:rPr>
          <w:rFonts w:ascii="Times New Roman" w:hAnsi="Times New Roman"/>
          <w:sz w:val="28"/>
          <w:szCs w:val="28"/>
        </w:rPr>
        <w:t xml:space="preserve"> жизненный цикл </w:t>
      </w:r>
      <w:r>
        <w:rPr>
          <w:rFonts w:ascii="Times New Roman" w:hAnsi="Times New Roman"/>
          <w:sz w:val="28"/>
          <w:szCs w:val="28"/>
        </w:rPr>
        <w:t xml:space="preserve">инвестиционного </w:t>
      </w:r>
      <w:r w:rsidR="00950A49" w:rsidRPr="00950A49">
        <w:rPr>
          <w:rFonts w:ascii="Times New Roman" w:hAnsi="Times New Roman"/>
          <w:sz w:val="28"/>
          <w:szCs w:val="28"/>
        </w:rPr>
        <w:t>проекта можно представить при помощи</w:t>
      </w:r>
      <w:r w:rsidR="00DE735F" w:rsidRPr="00950A49">
        <w:rPr>
          <w:rFonts w:ascii="Times New Roman" w:hAnsi="Times New Roman"/>
          <w:sz w:val="28"/>
          <w:szCs w:val="28"/>
        </w:rPr>
        <w:t xml:space="preserve"> </w:t>
      </w:r>
      <w:r w:rsidR="00656DAC" w:rsidRPr="00950A49">
        <w:rPr>
          <w:rFonts w:ascii="Times New Roman" w:hAnsi="Times New Roman"/>
          <w:sz w:val="28"/>
          <w:szCs w:val="28"/>
        </w:rPr>
        <w:t>(</w:t>
      </w:r>
      <w:r w:rsidR="00DE735F" w:rsidRPr="00950A49">
        <w:rPr>
          <w:rFonts w:ascii="Times New Roman" w:hAnsi="Times New Roman"/>
          <w:sz w:val="28"/>
          <w:szCs w:val="28"/>
        </w:rPr>
        <w:t>рис</w:t>
      </w:r>
      <w:r w:rsidR="00656DAC" w:rsidRPr="00950A49">
        <w:rPr>
          <w:rFonts w:ascii="Times New Roman" w:hAnsi="Times New Roman"/>
          <w:sz w:val="28"/>
          <w:szCs w:val="28"/>
        </w:rPr>
        <w:t>.</w:t>
      </w:r>
      <w:r w:rsidR="00DE735F" w:rsidRPr="00950A49">
        <w:rPr>
          <w:rFonts w:ascii="Times New Roman" w:hAnsi="Times New Roman"/>
          <w:sz w:val="28"/>
          <w:szCs w:val="28"/>
        </w:rPr>
        <w:t xml:space="preserve"> </w:t>
      </w:r>
      <w:r w:rsidR="001956BA" w:rsidRPr="00950A49">
        <w:rPr>
          <w:rFonts w:ascii="Times New Roman" w:hAnsi="Times New Roman"/>
          <w:sz w:val="28"/>
          <w:szCs w:val="28"/>
        </w:rPr>
        <w:t>3</w:t>
      </w:r>
      <w:r w:rsidR="00656DAC" w:rsidRPr="00950A49">
        <w:rPr>
          <w:rFonts w:ascii="Times New Roman" w:hAnsi="Times New Roman"/>
          <w:sz w:val="28"/>
          <w:szCs w:val="28"/>
        </w:rPr>
        <w:t>)</w:t>
      </w:r>
      <w:r w:rsidR="001956BA" w:rsidRPr="00950A49">
        <w:rPr>
          <w:rFonts w:ascii="Times New Roman" w:hAnsi="Times New Roman"/>
          <w:sz w:val="28"/>
          <w:szCs w:val="28"/>
        </w:rPr>
        <w:t>.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6BA" w:rsidRPr="00AD7766" w:rsidRDefault="001C4FA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198620" cy="2217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BA" w:rsidRPr="00AD7766" w:rsidRDefault="00DE735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Рис. </w:t>
      </w:r>
      <w:r w:rsidR="001956BA" w:rsidRPr="00AD7766">
        <w:rPr>
          <w:rFonts w:ascii="Times New Roman" w:hAnsi="Times New Roman"/>
          <w:sz w:val="28"/>
          <w:szCs w:val="28"/>
        </w:rPr>
        <w:t>3. Традиционный жизненный цикл инвестиционного проекта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6BA" w:rsidRPr="002973FF" w:rsidRDefault="001956BA" w:rsidP="00881F11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2D7E">
        <w:rPr>
          <w:rFonts w:ascii="Times New Roman" w:hAnsi="Times New Roman"/>
          <w:sz w:val="28"/>
          <w:szCs w:val="28"/>
        </w:rPr>
        <w:t>Каждая из этих фаз</w:t>
      </w:r>
      <w:r w:rsidR="00F84C9A" w:rsidRPr="00AB2D7E">
        <w:rPr>
          <w:rFonts w:ascii="Times New Roman" w:hAnsi="Times New Roman"/>
          <w:sz w:val="28"/>
          <w:szCs w:val="28"/>
        </w:rPr>
        <w:t>, представленная</w:t>
      </w:r>
      <w:r w:rsidR="00F84C9A">
        <w:rPr>
          <w:rFonts w:ascii="Times New Roman" w:hAnsi="Times New Roman"/>
          <w:sz w:val="28"/>
          <w:szCs w:val="28"/>
        </w:rPr>
        <w:t xml:space="preserve"> на рисунке 3,</w:t>
      </w:r>
      <w:r w:rsidRPr="00881F11">
        <w:rPr>
          <w:rFonts w:ascii="Times New Roman" w:hAnsi="Times New Roman"/>
          <w:sz w:val="28"/>
          <w:szCs w:val="28"/>
        </w:rPr>
        <w:t xml:space="preserve"> </w:t>
      </w:r>
      <w:r w:rsidR="008325D3" w:rsidRPr="00881F11">
        <w:rPr>
          <w:rFonts w:ascii="Times New Roman" w:hAnsi="Times New Roman"/>
          <w:sz w:val="28"/>
          <w:szCs w:val="28"/>
        </w:rPr>
        <w:t>делится</w:t>
      </w:r>
      <w:r w:rsidRPr="00881F11">
        <w:rPr>
          <w:rFonts w:ascii="Times New Roman" w:hAnsi="Times New Roman"/>
          <w:sz w:val="28"/>
          <w:szCs w:val="28"/>
        </w:rPr>
        <w:t xml:space="preserve"> на стадии.</w:t>
      </w:r>
      <w:r w:rsidR="00881F11" w:rsidRPr="00881F11">
        <w:rPr>
          <w:rFonts w:ascii="Times New Roman" w:hAnsi="Times New Roman"/>
          <w:sz w:val="28"/>
          <w:szCs w:val="28"/>
        </w:rPr>
        <w:t xml:space="preserve"> Первая стадия</w:t>
      </w:r>
      <w:r w:rsidRPr="00881F11">
        <w:rPr>
          <w:rFonts w:ascii="Times New Roman" w:hAnsi="Times New Roman"/>
          <w:sz w:val="28"/>
          <w:szCs w:val="28"/>
        </w:rPr>
        <w:t xml:space="preserve"> </w:t>
      </w:r>
      <w:r w:rsidR="00881F11" w:rsidRPr="00881F11">
        <w:rPr>
          <w:rFonts w:ascii="Times New Roman" w:hAnsi="Times New Roman"/>
          <w:sz w:val="28"/>
          <w:szCs w:val="28"/>
          <w:shd w:val="clear" w:color="auto" w:fill="FFFFFF"/>
        </w:rPr>
        <w:t>включает в себя полный перечень работ, отраженных в сценарии инвестиционного проекта. Проектные инвестиции на этой стадии составляют 0,7 - 1,5% от общего объема вложений в проект. Вторая стадия определяет необходимые объемы финансирования, порядок и очередность вложений. На этой стадии реализуется главная и большая часть инвестиций</w:t>
      </w:r>
      <w:r w:rsidR="00881F1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81F11" w:rsidRPr="00881F11">
        <w:rPr>
          <w:rFonts w:ascii="Times New Roman" w:hAnsi="Times New Roman"/>
          <w:sz w:val="28"/>
          <w:szCs w:val="28"/>
          <w:shd w:val="clear" w:color="auto" w:fill="FFFFFF"/>
        </w:rPr>
        <w:t xml:space="preserve"> котор</w:t>
      </w:r>
      <w:r w:rsidR="00881F11">
        <w:rPr>
          <w:rFonts w:ascii="Times New Roman" w:hAnsi="Times New Roman"/>
          <w:sz w:val="28"/>
          <w:szCs w:val="28"/>
          <w:shd w:val="clear" w:color="auto" w:fill="FFFFFF"/>
        </w:rPr>
        <w:t>ые</w:t>
      </w:r>
      <w:r w:rsidR="00881F11" w:rsidRPr="00881F11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</w:t>
      </w:r>
      <w:r w:rsidR="00881F11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881F11" w:rsidRPr="00881F11">
        <w:rPr>
          <w:rFonts w:ascii="Times New Roman" w:hAnsi="Times New Roman"/>
          <w:sz w:val="28"/>
          <w:szCs w:val="28"/>
          <w:shd w:val="clear" w:color="auto" w:fill="FFFFFF"/>
        </w:rPr>
        <w:t>т 70-90% общего объема инвестиций. Третья, эксплуатационная стадия определяет инвестиции в оборотные средства и заработную плату. Она длится несколько лет и может измеряться десятилетиями, все зависит от выбора инвестиционного проекта и срока физического или морального износа основного оборудования в проекте. Инвестиции на этой стадии составляют 7-10%. Последняя, Ликвидационная стадия, наступает после исчерпания всех возможностей инвестиционного проекта и характеризуется падением прибыли, а иногда и превышением затрат над доходами.</w:t>
      </w:r>
      <w:r w:rsidR="00881F11" w:rsidRPr="00881F1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81F11">
        <w:rPr>
          <w:rFonts w:ascii="Times New Roman" w:hAnsi="Times New Roman"/>
          <w:sz w:val="28"/>
          <w:szCs w:val="28"/>
        </w:rPr>
        <w:t>Совокупность всех фаз</w:t>
      </w:r>
      <w:r w:rsidR="00881F11" w:rsidRPr="00881F11">
        <w:rPr>
          <w:rFonts w:ascii="Times New Roman" w:hAnsi="Times New Roman"/>
          <w:sz w:val="28"/>
          <w:szCs w:val="28"/>
        </w:rPr>
        <w:t xml:space="preserve"> (стадий)</w:t>
      </w:r>
      <w:r w:rsidRPr="00881F11">
        <w:rPr>
          <w:rFonts w:ascii="Times New Roman" w:hAnsi="Times New Roman"/>
          <w:sz w:val="28"/>
          <w:szCs w:val="28"/>
        </w:rPr>
        <w:t xml:space="preserve"> реализации инвес</w:t>
      </w:r>
      <w:r w:rsidRPr="002973FF">
        <w:rPr>
          <w:rFonts w:ascii="Times New Roman" w:hAnsi="Times New Roman"/>
          <w:sz w:val="28"/>
          <w:szCs w:val="28"/>
        </w:rPr>
        <w:t>тиционного проекта образует</w:t>
      </w:r>
      <w:r w:rsidR="00881F11" w:rsidRPr="002973FF">
        <w:rPr>
          <w:rFonts w:ascii="Times New Roman" w:hAnsi="Times New Roman"/>
          <w:sz w:val="28"/>
          <w:szCs w:val="28"/>
        </w:rPr>
        <w:t xml:space="preserve"> весь</w:t>
      </w:r>
      <w:r w:rsidRPr="002973FF">
        <w:rPr>
          <w:rFonts w:ascii="Times New Roman" w:hAnsi="Times New Roman"/>
          <w:sz w:val="28"/>
          <w:szCs w:val="28"/>
        </w:rPr>
        <w:t xml:space="preserve"> горизонт инвестиционного проекта.</w:t>
      </w:r>
    </w:p>
    <w:p w:rsidR="001956BA" w:rsidRPr="002973FF" w:rsidRDefault="002973F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973FF">
        <w:rPr>
          <w:rFonts w:ascii="Times New Roman" w:hAnsi="Times New Roman"/>
          <w:sz w:val="28"/>
          <w:szCs w:val="28"/>
        </w:rPr>
        <w:t>Технико-экономическое обоснование проекта является о</w:t>
      </w:r>
      <w:r w:rsidR="001956BA" w:rsidRPr="002973FF">
        <w:rPr>
          <w:rFonts w:ascii="Times New Roman" w:hAnsi="Times New Roman"/>
          <w:sz w:val="28"/>
          <w:szCs w:val="28"/>
        </w:rPr>
        <w:t>сновой для выделения средств под и</w:t>
      </w:r>
      <w:r w:rsidRPr="002973FF">
        <w:rPr>
          <w:rFonts w:ascii="Times New Roman" w:hAnsi="Times New Roman"/>
          <w:sz w:val="28"/>
          <w:szCs w:val="28"/>
        </w:rPr>
        <w:t xml:space="preserve">нвестиционный проект. ТЭО </w:t>
      </w:r>
      <w:r w:rsidR="001956BA" w:rsidRPr="002973FF">
        <w:rPr>
          <w:rFonts w:ascii="Times New Roman" w:hAnsi="Times New Roman"/>
          <w:sz w:val="28"/>
          <w:szCs w:val="28"/>
        </w:rPr>
        <w:t>представляет собой комплект ра</w:t>
      </w:r>
      <w:r w:rsidR="00BA21FC" w:rsidRPr="002973FF">
        <w:rPr>
          <w:rFonts w:ascii="Times New Roman" w:hAnsi="Times New Roman"/>
          <w:sz w:val="28"/>
          <w:szCs w:val="28"/>
        </w:rPr>
        <w:t>счетно-аналитических документов</w:t>
      </w:r>
      <w:r w:rsidRPr="002973FF">
        <w:rPr>
          <w:rFonts w:ascii="Times New Roman" w:hAnsi="Times New Roman"/>
          <w:sz w:val="28"/>
          <w:szCs w:val="28"/>
        </w:rPr>
        <w:t>, которые</w:t>
      </w:r>
      <w:r w:rsidR="001956BA" w:rsidRPr="002973FF">
        <w:rPr>
          <w:rFonts w:ascii="Times New Roman" w:hAnsi="Times New Roman"/>
          <w:sz w:val="28"/>
          <w:szCs w:val="28"/>
        </w:rPr>
        <w:t xml:space="preserve"> содержа</w:t>
      </w:r>
      <w:r w:rsidR="00BA21FC" w:rsidRPr="002973FF">
        <w:rPr>
          <w:rFonts w:ascii="Times New Roman" w:hAnsi="Times New Roman"/>
          <w:sz w:val="28"/>
          <w:szCs w:val="28"/>
        </w:rPr>
        <w:t>т</w:t>
      </w:r>
      <w:r w:rsidR="001956BA" w:rsidRPr="002973FF">
        <w:rPr>
          <w:rFonts w:ascii="Times New Roman" w:hAnsi="Times New Roman"/>
          <w:sz w:val="28"/>
          <w:szCs w:val="28"/>
        </w:rPr>
        <w:t xml:space="preserve"> исходные </w:t>
      </w:r>
      <w:r w:rsidR="001956BA" w:rsidRPr="002973FF">
        <w:rPr>
          <w:rFonts w:ascii="Times New Roman" w:hAnsi="Times New Roman"/>
          <w:sz w:val="28"/>
          <w:szCs w:val="28"/>
        </w:rPr>
        <w:lastRenderedPageBreak/>
        <w:t>данные</w:t>
      </w:r>
      <w:r w:rsidRPr="002973FF">
        <w:rPr>
          <w:rFonts w:ascii="Times New Roman" w:hAnsi="Times New Roman"/>
          <w:sz w:val="28"/>
          <w:szCs w:val="28"/>
        </w:rPr>
        <w:t xml:space="preserve"> проекта</w:t>
      </w:r>
      <w:r w:rsidR="001956BA" w:rsidRPr="002973FF">
        <w:rPr>
          <w:rFonts w:ascii="Times New Roman" w:hAnsi="Times New Roman"/>
          <w:sz w:val="28"/>
          <w:szCs w:val="28"/>
        </w:rPr>
        <w:t xml:space="preserve">, </w:t>
      </w:r>
      <w:r w:rsidRPr="002973FF">
        <w:rPr>
          <w:rFonts w:ascii="Times New Roman" w:hAnsi="Times New Roman"/>
          <w:sz w:val="28"/>
          <w:szCs w:val="28"/>
        </w:rPr>
        <w:t xml:space="preserve">все </w:t>
      </w:r>
      <w:r w:rsidR="001956BA" w:rsidRPr="002973FF">
        <w:rPr>
          <w:rFonts w:ascii="Times New Roman" w:hAnsi="Times New Roman"/>
          <w:sz w:val="28"/>
          <w:szCs w:val="28"/>
        </w:rPr>
        <w:t xml:space="preserve">технические и организационные </w:t>
      </w:r>
      <w:r w:rsidRPr="002973FF">
        <w:rPr>
          <w:rFonts w:ascii="Times New Roman" w:hAnsi="Times New Roman"/>
          <w:sz w:val="28"/>
          <w:szCs w:val="28"/>
        </w:rPr>
        <w:t>характеристики</w:t>
      </w:r>
      <w:r w:rsidR="001956BA" w:rsidRPr="002973FF">
        <w:rPr>
          <w:rFonts w:ascii="Times New Roman" w:hAnsi="Times New Roman"/>
          <w:sz w:val="28"/>
          <w:szCs w:val="28"/>
        </w:rPr>
        <w:t>, расчетно-сметные</w:t>
      </w:r>
      <w:r w:rsidRPr="002973FF">
        <w:rPr>
          <w:rFonts w:ascii="Times New Roman" w:hAnsi="Times New Roman"/>
          <w:sz w:val="28"/>
          <w:szCs w:val="28"/>
        </w:rPr>
        <w:t xml:space="preserve"> и </w:t>
      </w:r>
      <w:r w:rsidR="001956BA" w:rsidRPr="002973FF">
        <w:rPr>
          <w:rFonts w:ascii="Times New Roman" w:hAnsi="Times New Roman"/>
          <w:sz w:val="28"/>
          <w:szCs w:val="28"/>
        </w:rPr>
        <w:t>оценочные показатели,</w:t>
      </w:r>
      <w:r w:rsidR="00BA21FC" w:rsidRPr="002973FF">
        <w:rPr>
          <w:rFonts w:ascii="Times New Roman" w:hAnsi="Times New Roman"/>
          <w:sz w:val="28"/>
          <w:szCs w:val="28"/>
        </w:rPr>
        <w:t xml:space="preserve"> которые могут позволить</w:t>
      </w:r>
      <w:r w:rsidR="001956BA" w:rsidRPr="002973FF">
        <w:rPr>
          <w:rFonts w:ascii="Times New Roman" w:hAnsi="Times New Roman"/>
          <w:sz w:val="28"/>
          <w:szCs w:val="28"/>
        </w:rPr>
        <w:t xml:space="preserve"> </w:t>
      </w:r>
      <w:r w:rsidRPr="002973FF">
        <w:rPr>
          <w:rFonts w:ascii="Times New Roman" w:hAnsi="Times New Roman"/>
          <w:sz w:val="28"/>
          <w:szCs w:val="28"/>
        </w:rPr>
        <w:t>доказать</w:t>
      </w:r>
      <w:r w:rsidR="001956BA" w:rsidRPr="002973FF">
        <w:rPr>
          <w:rFonts w:ascii="Times New Roman" w:hAnsi="Times New Roman"/>
          <w:sz w:val="28"/>
          <w:szCs w:val="28"/>
        </w:rPr>
        <w:t xml:space="preserve"> </w:t>
      </w:r>
      <w:r w:rsidRPr="002973FF">
        <w:rPr>
          <w:rFonts w:ascii="Times New Roman" w:hAnsi="Times New Roman"/>
          <w:sz w:val="28"/>
          <w:szCs w:val="28"/>
        </w:rPr>
        <w:t xml:space="preserve">эффективность и </w:t>
      </w:r>
      <w:r w:rsidR="001956BA" w:rsidRPr="002973FF">
        <w:rPr>
          <w:rFonts w:ascii="Times New Roman" w:hAnsi="Times New Roman"/>
          <w:sz w:val="28"/>
          <w:szCs w:val="28"/>
        </w:rPr>
        <w:t>целесообразность проекта</w:t>
      </w:r>
      <w:r w:rsidR="00DE735F" w:rsidRPr="002973FF">
        <w:rPr>
          <w:rFonts w:ascii="Times New Roman" w:hAnsi="Times New Roman"/>
          <w:sz w:val="28"/>
          <w:szCs w:val="28"/>
        </w:rPr>
        <w:t xml:space="preserve"> [</w:t>
      </w:r>
      <w:r w:rsidRPr="002973FF">
        <w:rPr>
          <w:rFonts w:ascii="Times New Roman" w:hAnsi="Times New Roman"/>
          <w:sz w:val="28"/>
          <w:szCs w:val="28"/>
        </w:rPr>
        <w:t>26</w:t>
      </w:r>
      <w:r w:rsidR="00DE735F" w:rsidRPr="002973FF">
        <w:rPr>
          <w:rFonts w:ascii="Times New Roman" w:hAnsi="Times New Roman"/>
          <w:sz w:val="28"/>
          <w:szCs w:val="28"/>
        </w:rPr>
        <w:t>, 131]</w:t>
      </w:r>
      <w:r w:rsidR="001956BA" w:rsidRPr="002973FF">
        <w:rPr>
          <w:rFonts w:ascii="Times New Roman" w:hAnsi="Times New Roman"/>
          <w:sz w:val="28"/>
          <w:szCs w:val="28"/>
        </w:rPr>
        <w:t>.</w:t>
      </w:r>
    </w:p>
    <w:p w:rsidR="00082A12" w:rsidRDefault="00082A12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Технико-экономическое обоснование</w:t>
      </w:r>
      <w:r w:rsidR="001956BA" w:rsidRPr="00AD7766">
        <w:rPr>
          <w:rFonts w:ascii="Times New Roman" w:hAnsi="Times New Roman"/>
          <w:sz w:val="28"/>
          <w:szCs w:val="28"/>
        </w:rPr>
        <w:t xml:space="preserve"> </w:t>
      </w:r>
      <w:r w:rsidR="00CE5654" w:rsidRPr="00AD7766">
        <w:rPr>
          <w:rFonts w:ascii="Times New Roman" w:hAnsi="Times New Roman"/>
          <w:sz w:val="28"/>
          <w:szCs w:val="28"/>
        </w:rPr>
        <w:t>инвестиционного проекта</w:t>
      </w:r>
      <w:r w:rsidR="001956BA" w:rsidRPr="00AD7766">
        <w:rPr>
          <w:rFonts w:ascii="Times New Roman" w:hAnsi="Times New Roman"/>
          <w:sz w:val="28"/>
          <w:szCs w:val="28"/>
        </w:rPr>
        <w:t xml:space="preserve"> содержит </w:t>
      </w:r>
      <w:proofErr w:type="gramStart"/>
      <w:r w:rsidRPr="00AD7766">
        <w:rPr>
          <w:rFonts w:ascii="Times New Roman" w:hAnsi="Times New Roman"/>
          <w:sz w:val="28"/>
          <w:szCs w:val="28"/>
        </w:rPr>
        <w:t>пред</w:t>
      </w:r>
      <w:proofErr w:type="gramEnd"/>
      <w:r w:rsidRPr="00AD7766">
        <w:rPr>
          <w:rFonts w:ascii="Times New Roman" w:hAnsi="Times New Roman"/>
          <w:sz w:val="28"/>
          <w:szCs w:val="28"/>
        </w:rPr>
        <w:t xml:space="preserve"> проектную</w:t>
      </w:r>
      <w:r w:rsidR="001956BA" w:rsidRPr="00AD7766">
        <w:rPr>
          <w:rFonts w:ascii="Times New Roman" w:hAnsi="Times New Roman"/>
          <w:sz w:val="28"/>
          <w:szCs w:val="28"/>
        </w:rPr>
        <w:t xml:space="preserve"> проработку</w:t>
      </w:r>
      <w:r w:rsidR="00CE5654" w:rsidRPr="00AD7766">
        <w:rPr>
          <w:rFonts w:ascii="Times New Roman" w:hAnsi="Times New Roman"/>
          <w:sz w:val="28"/>
          <w:szCs w:val="28"/>
        </w:rPr>
        <w:t xml:space="preserve"> всех</w:t>
      </w:r>
      <w:r w:rsidR="001956BA" w:rsidRPr="00AD7766">
        <w:rPr>
          <w:rFonts w:ascii="Times New Roman" w:hAnsi="Times New Roman"/>
          <w:sz w:val="28"/>
          <w:szCs w:val="28"/>
        </w:rPr>
        <w:t xml:space="preserve"> </w:t>
      </w:r>
      <w:r w:rsidR="00CE5654" w:rsidRPr="00AD7766">
        <w:rPr>
          <w:rFonts w:ascii="Times New Roman" w:hAnsi="Times New Roman"/>
          <w:sz w:val="28"/>
          <w:szCs w:val="28"/>
        </w:rPr>
        <w:t xml:space="preserve">технологических и строительных, </w:t>
      </w:r>
      <w:r w:rsidR="001956BA" w:rsidRPr="00AD7766">
        <w:rPr>
          <w:rFonts w:ascii="Times New Roman" w:hAnsi="Times New Roman"/>
          <w:sz w:val="28"/>
          <w:szCs w:val="28"/>
        </w:rPr>
        <w:t>инженерно-</w:t>
      </w:r>
      <w:r w:rsidR="001956BA" w:rsidRPr="00082A12">
        <w:rPr>
          <w:rFonts w:ascii="Times New Roman" w:hAnsi="Times New Roman"/>
          <w:sz w:val="28"/>
          <w:szCs w:val="28"/>
        </w:rPr>
        <w:t>конструкторских</w:t>
      </w:r>
      <w:r w:rsidR="00CE5654" w:rsidRPr="00082A12">
        <w:rPr>
          <w:rFonts w:ascii="Times New Roman" w:hAnsi="Times New Roman"/>
          <w:sz w:val="28"/>
          <w:szCs w:val="28"/>
        </w:rPr>
        <w:t xml:space="preserve"> решений</w:t>
      </w:r>
      <w:r w:rsidRPr="00082A12">
        <w:rPr>
          <w:rFonts w:ascii="Times New Roman" w:hAnsi="Times New Roman"/>
          <w:sz w:val="28"/>
          <w:szCs w:val="28"/>
        </w:rPr>
        <w:t>. В нем производится</w:t>
      </w:r>
      <w:r w:rsidR="001956BA" w:rsidRPr="00082A12">
        <w:rPr>
          <w:rFonts w:ascii="Times New Roman" w:hAnsi="Times New Roman"/>
          <w:sz w:val="28"/>
          <w:szCs w:val="28"/>
        </w:rPr>
        <w:t xml:space="preserve"> сравнение</w:t>
      </w:r>
      <w:r w:rsidRPr="00082A12">
        <w:rPr>
          <w:rFonts w:ascii="Times New Roman" w:hAnsi="Times New Roman"/>
          <w:sz w:val="28"/>
          <w:szCs w:val="28"/>
        </w:rPr>
        <w:t xml:space="preserve"> с</w:t>
      </w:r>
      <w:r w:rsidR="001956BA" w:rsidRPr="00082A12">
        <w:rPr>
          <w:rFonts w:ascii="Times New Roman" w:hAnsi="Times New Roman"/>
          <w:sz w:val="28"/>
          <w:szCs w:val="28"/>
        </w:rPr>
        <w:t xml:space="preserve"> альтернативны</w:t>
      </w:r>
      <w:r w:rsidRPr="00082A12">
        <w:rPr>
          <w:rFonts w:ascii="Times New Roman" w:hAnsi="Times New Roman"/>
          <w:sz w:val="28"/>
          <w:szCs w:val="28"/>
        </w:rPr>
        <w:t>ми</w:t>
      </w:r>
      <w:r w:rsidR="001956BA" w:rsidRPr="00082A12">
        <w:rPr>
          <w:rFonts w:ascii="Times New Roman" w:hAnsi="Times New Roman"/>
          <w:sz w:val="28"/>
          <w:szCs w:val="28"/>
        </w:rPr>
        <w:t xml:space="preserve"> вариант</w:t>
      </w:r>
      <w:r w:rsidRPr="00082A12">
        <w:rPr>
          <w:rFonts w:ascii="Times New Roman" w:hAnsi="Times New Roman"/>
          <w:sz w:val="28"/>
          <w:szCs w:val="28"/>
        </w:rPr>
        <w:t>ами</w:t>
      </w:r>
      <w:r w:rsidR="001956BA" w:rsidRPr="00082A12">
        <w:rPr>
          <w:rFonts w:ascii="Times New Roman" w:hAnsi="Times New Roman"/>
          <w:sz w:val="28"/>
          <w:szCs w:val="28"/>
        </w:rPr>
        <w:t xml:space="preserve"> и обоснование выбора </w:t>
      </w:r>
      <w:r w:rsidRPr="00082A12">
        <w:rPr>
          <w:rFonts w:ascii="Times New Roman" w:hAnsi="Times New Roman"/>
          <w:sz w:val="28"/>
          <w:szCs w:val="28"/>
        </w:rPr>
        <w:t>определенного</w:t>
      </w:r>
      <w:r w:rsidR="001956BA" w:rsidRPr="00082A12">
        <w:rPr>
          <w:rFonts w:ascii="Times New Roman" w:hAnsi="Times New Roman"/>
          <w:sz w:val="28"/>
          <w:szCs w:val="28"/>
        </w:rPr>
        <w:t xml:space="preserve"> способа осуществления проекта. </w:t>
      </w:r>
      <w:r w:rsidRPr="00082A12">
        <w:rPr>
          <w:rFonts w:ascii="Times New Roman" w:hAnsi="Times New Roman"/>
          <w:sz w:val="28"/>
          <w:szCs w:val="28"/>
        </w:rPr>
        <w:t>Также в ТЭО</w:t>
      </w:r>
      <w:r w:rsidR="001956BA" w:rsidRPr="00082A12">
        <w:rPr>
          <w:rFonts w:ascii="Times New Roman" w:hAnsi="Times New Roman"/>
          <w:sz w:val="28"/>
          <w:szCs w:val="28"/>
        </w:rPr>
        <w:t xml:space="preserve"> детализируются принятые технологические, конструктивные, природоохранные и иные решения, </w:t>
      </w:r>
      <w:r w:rsidR="00CE5654" w:rsidRPr="00082A12">
        <w:rPr>
          <w:rFonts w:ascii="Times New Roman" w:hAnsi="Times New Roman"/>
          <w:sz w:val="28"/>
          <w:szCs w:val="28"/>
        </w:rPr>
        <w:t>точно</w:t>
      </w:r>
      <w:r w:rsidR="001956BA" w:rsidRPr="00082A12">
        <w:rPr>
          <w:rFonts w:ascii="Times New Roman" w:hAnsi="Times New Roman"/>
          <w:sz w:val="28"/>
          <w:szCs w:val="28"/>
        </w:rPr>
        <w:t xml:space="preserve"> оцениваются</w:t>
      </w:r>
      <w:r w:rsidR="00CE5654" w:rsidRPr="00082A12">
        <w:rPr>
          <w:rFonts w:ascii="Times New Roman" w:hAnsi="Times New Roman"/>
          <w:sz w:val="28"/>
          <w:szCs w:val="28"/>
        </w:rPr>
        <w:t xml:space="preserve"> такие показатели как</w:t>
      </w:r>
      <w:r w:rsidR="001956BA" w:rsidRPr="00082A12">
        <w:rPr>
          <w:rFonts w:ascii="Times New Roman" w:hAnsi="Times New Roman"/>
          <w:sz w:val="28"/>
          <w:szCs w:val="28"/>
        </w:rPr>
        <w:t xml:space="preserve"> экономическая эффективность, </w:t>
      </w:r>
      <w:r w:rsidRPr="00082A12">
        <w:rPr>
          <w:rFonts w:ascii="Times New Roman" w:hAnsi="Times New Roman"/>
          <w:sz w:val="28"/>
          <w:szCs w:val="28"/>
        </w:rPr>
        <w:t xml:space="preserve">безопасность проекта и </w:t>
      </w:r>
      <w:r w:rsidR="001956BA" w:rsidRPr="00082A12">
        <w:rPr>
          <w:rFonts w:ascii="Times New Roman" w:hAnsi="Times New Roman"/>
          <w:sz w:val="28"/>
          <w:szCs w:val="28"/>
        </w:rPr>
        <w:t>соци</w:t>
      </w:r>
      <w:r w:rsidRPr="00082A12">
        <w:rPr>
          <w:rFonts w:ascii="Times New Roman" w:hAnsi="Times New Roman"/>
          <w:sz w:val="28"/>
          <w:szCs w:val="28"/>
        </w:rPr>
        <w:t>альные последствия.</w:t>
      </w:r>
    </w:p>
    <w:p w:rsidR="001956BA" w:rsidRPr="004518B5" w:rsidRDefault="00082A12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82A12">
        <w:rPr>
          <w:rFonts w:ascii="Times New Roman" w:hAnsi="Times New Roman"/>
          <w:sz w:val="28"/>
          <w:szCs w:val="28"/>
        </w:rPr>
        <w:t xml:space="preserve">В основном </w:t>
      </w:r>
      <w:r w:rsidR="001956BA" w:rsidRPr="00082A12">
        <w:rPr>
          <w:rFonts w:ascii="Times New Roman" w:hAnsi="Times New Roman"/>
          <w:sz w:val="28"/>
          <w:szCs w:val="28"/>
        </w:rPr>
        <w:t>ТЭО используется для подтверждения инвестору финансовой устойчивости и платежеспособности будущего объекта</w:t>
      </w:r>
      <w:r w:rsidRPr="00082A12">
        <w:rPr>
          <w:rFonts w:ascii="Times New Roman" w:hAnsi="Times New Roman"/>
          <w:sz w:val="28"/>
          <w:szCs w:val="28"/>
        </w:rPr>
        <w:t>.</w:t>
      </w:r>
      <w:r w:rsidR="001956BA" w:rsidRPr="00082A12">
        <w:rPr>
          <w:rFonts w:ascii="Times New Roman" w:hAnsi="Times New Roman"/>
          <w:sz w:val="28"/>
          <w:szCs w:val="28"/>
        </w:rPr>
        <w:t xml:space="preserve"> </w:t>
      </w:r>
      <w:r w:rsidRPr="00082A12">
        <w:rPr>
          <w:rFonts w:ascii="Times New Roman" w:hAnsi="Times New Roman"/>
          <w:sz w:val="28"/>
          <w:szCs w:val="28"/>
        </w:rPr>
        <w:t>Р</w:t>
      </w:r>
      <w:r w:rsidR="001956BA" w:rsidRPr="00082A12">
        <w:rPr>
          <w:rFonts w:ascii="Times New Roman" w:hAnsi="Times New Roman"/>
          <w:sz w:val="28"/>
          <w:szCs w:val="28"/>
        </w:rPr>
        <w:t xml:space="preserve">азрабатывается </w:t>
      </w:r>
      <w:r w:rsidRPr="00082A12">
        <w:rPr>
          <w:rFonts w:ascii="Times New Roman" w:hAnsi="Times New Roman"/>
          <w:sz w:val="28"/>
          <w:szCs w:val="28"/>
        </w:rPr>
        <w:t>данное обоснование</w:t>
      </w:r>
      <w:r w:rsidR="001956BA" w:rsidRPr="00082A12">
        <w:rPr>
          <w:rFonts w:ascii="Times New Roman" w:hAnsi="Times New Roman"/>
          <w:sz w:val="28"/>
          <w:szCs w:val="28"/>
        </w:rPr>
        <w:t xml:space="preserve"> специальными проектировщиками, которые имеют лицензии на выполнение таких проектных работ</w:t>
      </w:r>
      <w:r w:rsidRPr="00082A12">
        <w:rPr>
          <w:rFonts w:ascii="Times New Roman" w:hAnsi="Times New Roman"/>
          <w:sz w:val="28"/>
          <w:szCs w:val="28"/>
        </w:rPr>
        <w:t>. Проектировщики,</w:t>
      </w:r>
      <w:r w:rsidR="001956BA" w:rsidRPr="00082A12">
        <w:rPr>
          <w:rFonts w:ascii="Times New Roman" w:hAnsi="Times New Roman"/>
          <w:sz w:val="28"/>
          <w:szCs w:val="28"/>
        </w:rPr>
        <w:t xml:space="preserve"> на основании заключенного с заказчиком договора</w:t>
      </w:r>
      <w:r w:rsidRPr="00082A12">
        <w:rPr>
          <w:rFonts w:ascii="Times New Roman" w:hAnsi="Times New Roman"/>
          <w:sz w:val="28"/>
          <w:szCs w:val="28"/>
        </w:rPr>
        <w:t xml:space="preserve"> и</w:t>
      </w:r>
      <w:r w:rsidR="001956BA" w:rsidRPr="00082A12">
        <w:rPr>
          <w:rFonts w:ascii="Times New Roman" w:hAnsi="Times New Roman"/>
          <w:sz w:val="28"/>
          <w:szCs w:val="28"/>
        </w:rPr>
        <w:t xml:space="preserve"> задание на выполнение ТЭО </w:t>
      </w:r>
      <w:r w:rsidRPr="00082A12">
        <w:rPr>
          <w:rFonts w:ascii="Times New Roman" w:hAnsi="Times New Roman"/>
          <w:sz w:val="28"/>
          <w:szCs w:val="28"/>
        </w:rPr>
        <w:t>(</w:t>
      </w:r>
      <w:r w:rsidR="001956BA" w:rsidRPr="00082A12">
        <w:rPr>
          <w:rFonts w:ascii="Times New Roman" w:hAnsi="Times New Roman"/>
          <w:sz w:val="28"/>
          <w:szCs w:val="28"/>
        </w:rPr>
        <w:t>с указанием всех требований</w:t>
      </w:r>
      <w:r w:rsidRPr="00082A12">
        <w:rPr>
          <w:rFonts w:ascii="Times New Roman" w:hAnsi="Times New Roman"/>
          <w:sz w:val="28"/>
          <w:szCs w:val="28"/>
        </w:rPr>
        <w:t>) производят расчет</w:t>
      </w:r>
      <w:r w:rsidR="001956BA" w:rsidRPr="00082A12">
        <w:rPr>
          <w:rFonts w:ascii="Times New Roman" w:hAnsi="Times New Roman"/>
          <w:sz w:val="28"/>
          <w:szCs w:val="28"/>
        </w:rPr>
        <w:t xml:space="preserve"> технико-экономических и др</w:t>
      </w:r>
      <w:r w:rsidRPr="00082A12">
        <w:rPr>
          <w:rFonts w:ascii="Times New Roman" w:hAnsi="Times New Roman"/>
          <w:sz w:val="28"/>
          <w:szCs w:val="28"/>
        </w:rPr>
        <w:t>угих показателей</w:t>
      </w:r>
      <w:r w:rsidR="001956BA" w:rsidRPr="00082A12">
        <w:rPr>
          <w:rFonts w:ascii="Times New Roman" w:hAnsi="Times New Roman"/>
          <w:sz w:val="28"/>
          <w:szCs w:val="28"/>
        </w:rPr>
        <w:t xml:space="preserve"> необходимых, по </w:t>
      </w:r>
      <w:r w:rsidR="001956BA" w:rsidRPr="004518B5">
        <w:rPr>
          <w:rFonts w:ascii="Times New Roman" w:hAnsi="Times New Roman"/>
          <w:sz w:val="28"/>
          <w:szCs w:val="28"/>
        </w:rPr>
        <w:t xml:space="preserve">мнению инвестора </w:t>
      </w:r>
      <w:r w:rsidRPr="004518B5">
        <w:rPr>
          <w:rFonts w:ascii="Times New Roman" w:hAnsi="Times New Roman"/>
          <w:sz w:val="28"/>
          <w:szCs w:val="28"/>
        </w:rPr>
        <w:t>для реализации инвестиционного</w:t>
      </w:r>
      <w:r w:rsidR="001956BA" w:rsidRPr="004518B5">
        <w:rPr>
          <w:rFonts w:ascii="Times New Roman" w:hAnsi="Times New Roman"/>
          <w:sz w:val="28"/>
          <w:szCs w:val="28"/>
        </w:rPr>
        <w:t xml:space="preserve"> проекта</w:t>
      </w:r>
      <w:r w:rsidR="00DE735F" w:rsidRPr="004518B5">
        <w:rPr>
          <w:rFonts w:ascii="Times New Roman" w:hAnsi="Times New Roman"/>
          <w:sz w:val="28"/>
          <w:szCs w:val="28"/>
        </w:rPr>
        <w:t xml:space="preserve"> [</w:t>
      </w:r>
      <w:r w:rsidRPr="004518B5">
        <w:rPr>
          <w:rFonts w:ascii="Times New Roman" w:hAnsi="Times New Roman"/>
          <w:sz w:val="28"/>
          <w:szCs w:val="28"/>
        </w:rPr>
        <w:t>26</w:t>
      </w:r>
      <w:r w:rsidR="00DE735F" w:rsidRPr="004518B5">
        <w:rPr>
          <w:rFonts w:ascii="Times New Roman" w:hAnsi="Times New Roman"/>
          <w:sz w:val="28"/>
          <w:szCs w:val="28"/>
        </w:rPr>
        <w:t>, 13</w:t>
      </w:r>
      <w:r w:rsidRPr="004518B5">
        <w:rPr>
          <w:rFonts w:ascii="Times New Roman" w:hAnsi="Times New Roman"/>
          <w:sz w:val="28"/>
          <w:szCs w:val="28"/>
        </w:rPr>
        <w:t>5</w:t>
      </w:r>
      <w:r w:rsidR="00DE735F" w:rsidRPr="004518B5">
        <w:rPr>
          <w:rFonts w:ascii="Times New Roman" w:hAnsi="Times New Roman"/>
          <w:sz w:val="28"/>
          <w:szCs w:val="28"/>
        </w:rPr>
        <w:t>]</w:t>
      </w:r>
      <w:r w:rsidR="001956BA" w:rsidRPr="004518B5">
        <w:rPr>
          <w:rFonts w:ascii="Times New Roman" w:hAnsi="Times New Roman"/>
          <w:sz w:val="28"/>
          <w:szCs w:val="28"/>
        </w:rPr>
        <w:t>.</w:t>
      </w:r>
    </w:p>
    <w:p w:rsidR="004518B5" w:rsidRPr="004518B5" w:rsidRDefault="004518B5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18B5">
        <w:rPr>
          <w:rFonts w:ascii="Times New Roman" w:hAnsi="Times New Roman"/>
          <w:sz w:val="28"/>
          <w:szCs w:val="28"/>
        </w:rPr>
        <w:t>На начальном этапе разработки  технико-экономического обоснования, и</w:t>
      </w:r>
      <w:r w:rsidR="001956BA" w:rsidRPr="004518B5">
        <w:rPr>
          <w:rFonts w:ascii="Times New Roman" w:hAnsi="Times New Roman"/>
          <w:sz w:val="28"/>
          <w:szCs w:val="28"/>
        </w:rPr>
        <w:t>нвестор подготавливает специальную декларацию</w:t>
      </w:r>
      <w:r w:rsidRPr="004518B5">
        <w:rPr>
          <w:rFonts w:ascii="Times New Roman" w:hAnsi="Times New Roman"/>
          <w:sz w:val="28"/>
          <w:szCs w:val="28"/>
        </w:rPr>
        <w:t>. Данная декларация</w:t>
      </w:r>
      <w:r w:rsidR="001956BA" w:rsidRPr="004518B5">
        <w:rPr>
          <w:rFonts w:ascii="Times New Roman" w:hAnsi="Times New Roman"/>
          <w:sz w:val="28"/>
          <w:szCs w:val="28"/>
        </w:rPr>
        <w:t xml:space="preserve"> содерж</w:t>
      </w:r>
      <w:r w:rsidRPr="004518B5">
        <w:rPr>
          <w:rFonts w:ascii="Times New Roman" w:hAnsi="Times New Roman"/>
          <w:sz w:val="28"/>
          <w:szCs w:val="28"/>
        </w:rPr>
        <w:t xml:space="preserve">ит всю информацию об инвесторе: адрес, характеристика объекта, </w:t>
      </w:r>
      <w:r w:rsidR="001956BA" w:rsidRPr="004518B5">
        <w:rPr>
          <w:rFonts w:ascii="Times New Roman" w:hAnsi="Times New Roman"/>
          <w:sz w:val="28"/>
          <w:szCs w:val="28"/>
        </w:rPr>
        <w:t xml:space="preserve">обоснование деятельности, потребность в трудовых и иных </w:t>
      </w:r>
      <w:proofErr w:type="spellStart"/>
      <w:r w:rsidR="001956BA" w:rsidRPr="004518B5">
        <w:rPr>
          <w:rFonts w:ascii="Times New Roman" w:hAnsi="Times New Roman"/>
          <w:sz w:val="28"/>
          <w:szCs w:val="28"/>
        </w:rPr>
        <w:t>ресур</w:t>
      </w:r>
      <w:r w:rsidR="003E2231">
        <w:rPr>
          <w:rFonts w:ascii="Times New Roman" w:hAnsi="Times New Roman"/>
          <w:sz w:val="28"/>
          <w:szCs w:val="28"/>
        </w:rPr>
        <w:t>Прим</w:t>
      </w:r>
      <w:proofErr w:type="spellEnd"/>
      <w:r w:rsidR="001956BA" w:rsidRPr="004518B5">
        <w:rPr>
          <w:rFonts w:ascii="Times New Roman" w:hAnsi="Times New Roman"/>
          <w:sz w:val="28"/>
          <w:szCs w:val="28"/>
        </w:rPr>
        <w:t xml:space="preserve"> при строительстве объекта, потребность в сырье и материалах, </w:t>
      </w:r>
      <w:r w:rsidRPr="004518B5">
        <w:rPr>
          <w:rFonts w:ascii="Times New Roman" w:hAnsi="Times New Roman"/>
          <w:sz w:val="28"/>
          <w:szCs w:val="28"/>
        </w:rPr>
        <w:t>и других</w:t>
      </w:r>
      <w:r w:rsidR="0011314D" w:rsidRPr="00451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314D" w:rsidRPr="004518B5">
        <w:rPr>
          <w:rFonts w:ascii="Times New Roman" w:hAnsi="Times New Roman"/>
          <w:sz w:val="28"/>
          <w:szCs w:val="28"/>
        </w:rPr>
        <w:t>ресур</w:t>
      </w:r>
      <w:r w:rsidR="003E2231">
        <w:rPr>
          <w:rFonts w:ascii="Times New Roman" w:hAnsi="Times New Roman"/>
          <w:sz w:val="28"/>
          <w:szCs w:val="28"/>
        </w:rPr>
        <w:t>Прим</w:t>
      </w:r>
      <w:proofErr w:type="spellEnd"/>
      <w:r w:rsidR="0011314D" w:rsidRPr="004518B5">
        <w:rPr>
          <w:rFonts w:ascii="Times New Roman" w:hAnsi="Times New Roman"/>
          <w:sz w:val="28"/>
          <w:szCs w:val="28"/>
        </w:rPr>
        <w:t>. Также подготавливает сведения о</w:t>
      </w:r>
      <w:r w:rsidR="001956BA" w:rsidRPr="004518B5">
        <w:rPr>
          <w:rFonts w:ascii="Times New Roman" w:hAnsi="Times New Roman"/>
          <w:sz w:val="28"/>
          <w:szCs w:val="28"/>
        </w:rPr>
        <w:t xml:space="preserve"> </w:t>
      </w:r>
      <w:r w:rsidR="0011314D" w:rsidRPr="004518B5">
        <w:rPr>
          <w:rFonts w:ascii="Times New Roman" w:hAnsi="Times New Roman"/>
          <w:sz w:val="28"/>
          <w:szCs w:val="28"/>
        </w:rPr>
        <w:t>транспортном обеспечении</w:t>
      </w:r>
      <w:r w:rsidRPr="004518B5">
        <w:rPr>
          <w:rFonts w:ascii="Times New Roman" w:hAnsi="Times New Roman"/>
          <w:sz w:val="28"/>
          <w:szCs w:val="28"/>
        </w:rPr>
        <w:t>.</w:t>
      </w:r>
      <w:r w:rsidR="0011314D" w:rsidRPr="004518B5">
        <w:rPr>
          <w:rFonts w:ascii="Times New Roman" w:hAnsi="Times New Roman"/>
          <w:sz w:val="28"/>
          <w:szCs w:val="28"/>
        </w:rPr>
        <w:t xml:space="preserve"> </w:t>
      </w:r>
      <w:r w:rsidRPr="004518B5">
        <w:rPr>
          <w:rFonts w:ascii="Times New Roman" w:hAnsi="Times New Roman"/>
          <w:sz w:val="28"/>
          <w:szCs w:val="28"/>
        </w:rPr>
        <w:t>П</w:t>
      </w:r>
      <w:r w:rsidR="0011314D" w:rsidRPr="004518B5">
        <w:rPr>
          <w:rFonts w:ascii="Times New Roman" w:hAnsi="Times New Roman"/>
          <w:sz w:val="28"/>
          <w:szCs w:val="28"/>
        </w:rPr>
        <w:t xml:space="preserve">риводит </w:t>
      </w:r>
      <w:r w:rsidR="001956BA" w:rsidRPr="004518B5">
        <w:rPr>
          <w:rFonts w:ascii="Times New Roman" w:hAnsi="Times New Roman"/>
          <w:sz w:val="28"/>
          <w:szCs w:val="28"/>
        </w:rPr>
        <w:t xml:space="preserve">перечень основных </w:t>
      </w:r>
      <w:r w:rsidRPr="004518B5">
        <w:rPr>
          <w:rFonts w:ascii="Times New Roman" w:hAnsi="Times New Roman"/>
          <w:sz w:val="28"/>
          <w:szCs w:val="28"/>
        </w:rPr>
        <w:t xml:space="preserve">зданий и </w:t>
      </w:r>
      <w:r w:rsidR="001956BA" w:rsidRPr="004518B5">
        <w:rPr>
          <w:rFonts w:ascii="Times New Roman" w:hAnsi="Times New Roman"/>
          <w:sz w:val="28"/>
          <w:szCs w:val="28"/>
        </w:rPr>
        <w:t>сооружений и их строительные характеристики</w:t>
      </w:r>
      <w:r w:rsidRPr="004518B5">
        <w:rPr>
          <w:rFonts w:ascii="Times New Roman" w:hAnsi="Times New Roman"/>
          <w:sz w:val="28"/>
          <w:szCs w:val="28"/>
        </w:rPr>
        <w:t>.</w:t>
      </w:r>
      <w:r w:rsidR="001956BA" w:rsidRPr="004518B5">
        <w:rPr>
          <w:rFonts w:ascii="Times New Roman" w:hAnsi="Times New Roman"/>
          <w:sz w:val="28"/>
          <w:szCs w:val="28"/>
        </w:rPr>
        <w:t xml:space="preserve"> </w:t>
      </w:r>
      <w:r w:rsidRPr="004518B5">
        <w:rPr>
          <w:rFonts w:ascii="Times New Roman" w:hAnsi="Times New Roman"/>
          <w:sz w:val="28"/>
          <w:szCs w:val="28"/>
        </w:rPr>
        <w:t xml:space="preserve">Приводит данные по </w:t>
      </w:r>
      <w:r w:rsidR="001956BA" w:rsidRPr="004518B5">
        <w:rPr>
          <w:rFonts w:ascii="Times New Roman" w:hAnsi="Times New Roman"/>
          <w:sz w:val="28"/>
          <w:szCs w:val="28"/>
        </w:rPr>
        <w:t>обеспечени</w:t>
      </w:r>
      <w:r w:rsidRPr="004518B5">
        <w:rPr>
          <w:rFonts w:ascii="Times New Roman" w:hAnsi="Times New Roman"/>
          <w:sz w:val="28"/>
          <w:szCs w:val="28"/>
        </w:rPr>
        <w:t>ю</w:t>
      </w:r>
      <w:r w:rsidR="001956BA" w:rsidRPr="004518B5">
        <w:rPr>
          <w:rFonts w:ascii="Times New Roman" w:hAnsi="Times New Roman"/>
          <w:sz w:val="28"/>
          <w:szCs w:val="28"/>
        </w:rPr>
        <w:t xml:space="preserve"> работников </w:t>
      </w:r>
      <w:r w:rsidRPr="004518B5">
        <w:rPr>
          <w:rFonts w:ascii="Times New Roman" w:hAnsi="Times New Roman"/>
          <w:sz w:val="28"/>
          <w:szCs w:val="28"/>
        </w:rPr>
        <w:t>жильем</w:t>
      </w:r>
      <w:r w:rsidR="001956BA" w:rsidRPr="004518B5">
        <w:rPr>
          <w:rFonts w:ascii="Times New Roman" w:hAnsi="Times New Roman"/>
          <w:sz w:val="28"/>
          <w:szCs w:val="28"/>
        </w:rPr>
        <w:t>,</w:t>
      </w:r>
      <w:r w:rsidR="0011314D" w:rsidRPr="004518B5">
        <w:rPr>
          <w:rFonts w:ascii="Times New Roman" w:hAnsi="Times New Roman"/>
          <w:sz w:val="28"/>
          <w:szCs w:val="28"/>
        </w:rPr>
        <w:t xml:space="preserve"> а также</w:t>
      </w:r>
      <w:r w:rsidR="001956BA" w:rsidRPr="004518B5">
        <w:rPr>
          <w:rFonts w:ascii="Times New Roman" w:hAnsi="Times New Roman"/>
          <w:sz w:val="28"/>
          <w:szCs w:val="28"/>
        </w:rPr>
        <w:t xml:space="preserve"> возможное влияние на окружающую среду, источники </w:t>
      </w:r>
      <w:r w:rsidR="001956BA" w:rsidRPr="004518B5">
        <w:rPr>
          <w:rFonts w:ascii="Times New Roman" w:hAnsi="Times New Roman"/>
          <w:sz w:val="28"/>
          <w:szCs w:val="28"/>
        </w:rPr>
        <w:lastRenderedPageBreak/>
        <w:t xml:space="preserve">финансирования, сроки строительства и др. </w:t>
      </w:r>
    </w:p>
    <w:p w:rsidR="001956BA" w:rsidRPr="004518B5" w:rsidRDefault="004518B5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18B5">
        <w:rPr>
          <w:rFonts w:ascii="Times New Roman" w:hAnsi="Times New Roman"/>
          <w:sz w:val="28"/>
          <w:szCs w:val="28"/>
        </w:rPr>
        <w:t>После заполнения инвестором декларации, она</w:t>
      </w:r>
      <w:r w:rsidR="001956BA" w:rsidRPr="004518B5">
        <w:rPr>
          <w:rFonts w:ascii="Times New Roman" w:hAnsi="Times New Roman"/>
          <w:sz w:val="28"/>
          <w:szCs w:val="28"/>
        </w:rPr>
        <w:t xml:space="preserve"> направляется в органы государственного самоуправления</w:t>
      </w:r>
      <w:r w:rsidRPr="004518B5">
        <w:rPr>
          <w:rFonts w:ascii="Times New Roman" w:hAnsi="Times New Roman"/>
          <w:sz w:val="28"/>
          <w:szCs w:val="28"/>
        </w:rPr>
        <w:t>. Посл</w:t>
      </w:r>
      <w:r w:rsidR="001956BA" w:rsidRPr="004518B5">
        <w:rPr>
          <w:rFonts w:ascii="Times New Roman" w:hAnsi="Times New Roman"/>
          <w:sz w:val="28"/>
          <w:szCs w:val="28"/>
        </w:rPr>
        <w:t xml:space="preserve">е получения от </w:t>
      </w:r>
      <w:r w:rsidRPr="004518B5">
        <w:rPr>
          <w:rFonts w:ascii="Times New Roman" w:hAnsi="Times New Roman"/>
          <w:sz w:val="28"/>
          <w:szCs w:val="28"/>
        </w:rPr>
        <w:t xml:space="preserve">госорганов </w:t>
      </w:r>
      <w:r w:rsidR="001956BA" w:rsidRPr="004518B5">
        <w:rPr>
          <w:rFonts w:ascii="Times New Roman" w:hAnsi="Times New Roman"/>
          <w:sz w:val="28"/>
          <w:szCs w:val="28"/>
        </w:rPr>
        <w:t>положительного решения</w:t>
      </w:r>
      <w:r w:rsidRPr="004518B5">
        <w:rPr>
          <w:rFonts w:ascii="Times New Roman" w:hAnsi="Times New Roman"/>
          <w:sz w:val="28"/>
          <w:szCs w:val="28"/>
        </w:rPr>
        <w:t>, инвестор отправляет проектировщикам все данные по проекту, и после этого те</w:t>
      </w:r>
      <w:r w:rsidR="001956BA" w:rsidRPr="004518B5">
        <w:rPr>
          <w:rFonts w:ascii="Times New Roman" w:hAnsi="Times New Roman"/>
          <w:sz w:val="28"/>
          <w:szCs w:val="28"/>
        </w:rPr>
        <w:t xml:space="preserve"> приступают к разработке ТЭО.</w:t>
      </w:r>
    </w:p>
    <w:p w:rsidR="001956BA" w:rsidRPr="00C65FE2" w:rsidRDefault="00C65FE2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FE2">
        <w:rPr>
          <w:rFonts w:ascii="Times New Roman" w:hAnsi="Times New Roman"/>
          <w:sz w:val="28"/>
          <w:szCs w:val="28"/>
        </w:rPr>
        <w:t>Состав и с</w:t>
      </w:r>
      <w:r w:rsidR="001956BA" w:rsidRPr="00C65FE2">
        <w:rPr>
          <w:rFonts w:ascii="Times New Roman" w:hAnsi="Times New Roman"/>
          <w:sz w:val="28"/>
          <w:szCs w:val="28"/>
        </w:rPr>
        <w:t xml:space="preserve">одержание </w:t>
      </w:r>
      <w:r w:rsidRPr="00C65FE2">
        <w:rPr>
          <w:rFonts w:ascii="Times New Roman" w:hAnsi="Times New Roman"/>
          <w:sz w:val="28"/>
          <w:szCs w:val="28"/>
        </w:rPr>
        <w:t>технико-экономического обоснования проекта, для проектной организации, прописывается заказчиком в договоре. Если</w:t>
      </w:r>
      <w:r w:rsidR="001956BA" w:rsidRPr="00C65FE2">
        <w:rPr>
          <w:rFonts w:ascii="Times New Roman" w:hAnsi="Times New Roman"/>
          <w:sz w:val="28"/>
          <w:szCs w:val="28"/>
        </w:rPr>
        <w:t xml:space="preserve"> </w:t>
      </w:r>
      <w:r w:rsidRPr="00C65FE2">
        <w:rPr>
          <w:rFonts w:ascii="Times New Roman" w:hAnsi="Times New Roman"/>
          <w:sz w:val="28"/>
          <w:szCs w:val="28"/>
        </w:rPr>
        <w:t>объект проектирования</w:t>
      </w:r>
      <w:r w:rsidR="00002063" w:rsidRPr="00C65FE2">
        <w:rPr>
          <w:rFonts w:ascii="Times New Roman" w:hAnsi="Times New Roman"/>
          <w:sz w:val="28"/>
          <w:szCs w:val="28"/>
        </w:rPr>
        <w:t xml:space="preserve"> очень </w:t>
      </w:r>
      <w:r w:rsidR="001956BA" w:rsidRPr="00C65FE2">
        <w:rPr>
          <w:rFonts w:ascii="Times New Roman" w:hAnsi="Times New Roman"/>
          <w:sz w:val="28"/>
          <w:szCs w:val="28"/>
        </w:rPr>
        <w:t>слож</w:t>
      </w:r>
      <w:r w:rsidRPr="00C65FE2">
        <w:rPr>
          <w:rFonts w:ascii="Times New Roman" w:hAnsi="Times New Roman"/>
          <w:sz w:val="28"/>
          <w:szCs w:val="28"/>
        </w:rPr>
        <w:t>е</w:t>
      </w:r>
      <w:r w:rsidR="001956BA" w:rsidRPr="00C65FE2">
        <w:rPr>
          <w:rFonts w:ascii="Times New Roman" w:hAnsi="Times New Roman"/>
          <w:sz w:val="28"/>
          <w:szCs w:val="28"/>
        </w:rPr>
        <w:t>н</w:t>
      </w:r>
      <w:r w:rsidRPr="00C65FE2">
        <w:rPr>
          <w:rFonts w:ascii="Times New Roman" w:hAnsi="Times New Roman"/>
          <w:sz w:val="28"/>
          <w:szCs w:val="28"/>
        </w:rPr>
        <w:t>, то в договоре</w:t>
      </w:r>
      <w:r w:rsidR="001956BA" w:rsidRPr="00C65FE2">
        <w:rPr>
          <w:rFonts w:ascii="Times New Roman" w:hAnsi="Times New Roman"/>
          <w:sz w:val="28"/>
          <w:szCs w:val="28"/>
        </w:rPr>
        <w:t xml:space="preserve"> предусматрива</w:t>
      </w:r>
      <w:r w:rsidR="00002063" w:rsidRPr="00C65FE2">
        <w:rPr>
          <w:rFonts w:ascii="Times New Roman" w:hAnsi="Times New Roman"/>
          <w:sz w:val="28"/>
          <w:szCs w:val="28"/>
        </w:rPr>
        <w:t>ются</w:t>
      </w:r>
      <w:r w:rsidR="001956BA" w:rsidRPr="00C65FE2">
        <w:rPr>
          <w:rFonts w:ascii="Times New Roman" w:hAnsi="Times New Roman"/>
          <w:sz w:val="28"/>
          <w:szCs w:val="28"/>
        </w:rPr>
        <w:t xml:space="preserve"> альтернативные варианты достижения цели заказчика</w:t>
      </w:r>
      <w:r w:rsidRPr="00C65FE2">
        <w:rPr>
          <w:rFonts w:ascii="Times New Roman" w:hAnsi="Times New Roman"/>
          <w:sz w:val="28"/>
          <w:szCs w:val="28"/>
        </w:rPr>
        <w:t>, там же прописываются</w:t>
      </w:r>
      <w:r w:rsidR="001956BA" w:rsidRPr="00C65FE2">
        <w:rPr>
          <w:rFonts w:ascii="Times New Roman" w:hAnsi="Times New Roman"/>
          <w:sz w:val="28"/>
          <w:szCs w:val="28"/>
        </w:rPr>
        <w:t xml:space="preserve"> источники финансирования, учитыва</w:t>
      </w:r>
      <w:r w:rsidR="00002063" w:rsidRPr="00C65FE2">
        <w:rPr>
          <w:rFonts w:ascii="Times New Roman" w:hAnsi="Times New Roman"/>
          <w:sz w:val="28"/>
          <w:szCs w:val="28"/>
        </w:rPr>
        <w:t>ется</w:t>
      </w:r>
      <w:r w:rsidR="001956BA" w:rsidRPr="00C65FE2">
        <w:rPr>
          <w:rFonts w:ascii="Times New Roman" w:hAnsi="Times New Roman"/>
          <w:sz w:val="28"/>
          <w:szCs w:val="28"/>
        </w:rPr>
        <w:t xml:space="preserve"> налогов</w:t>
      </w:r>
      <w:r w:rsidR="00002063" w:rsidRPr="00C65FE2">
        <w:rPr>
          <w:rFonts w:ascii="Times New Roman" w:hAnsi="Times New Roman"/>
          <w:sz w:val="28"/>
          <w:szCs w:val="28"/>
        </w:rPr>
        <w:t>ая</w:t>
      </w:r>
      <w:r w:rsidR="001956BA" w:rsidRPr="00C65FE2">
        <w:rPr>
          <w:rFonts w:ascii="Times New Roman" w:hAnsi="Times New Roman"/>
          <w:sz w:val="28"/>
          <w:szCs w:val="28"/>
        </w:rPr>
        <w:t>, амортизационн</w:t>
      </w:r>
      <w:r w:rsidR="00002063" w:rsidRPr="00C65FE2">
        <w:rPr>
          <w:rFonts w:ascii="Times New Roman" w:hAnsi="Times New Roman"/>
          <w:sz w:val="28"/>
          <w:szCs w:val="28"/>
        </w:rPr>
        <w:t>ая</w:t>
      </w:r>
      <w:r w:rsidR="001956BA" w:rsidRPr="00C65FE2">
        <w:rPr>
          <w:rFonts w:ascii="Times New Roman" w:hAnsi="Times New Roman"/>
          <w:sz w:val="28"/>
          <w:szCs w:val="28"/>
        </w:rPr>
        <w:t xml:space="preserve"> и кредитн</w:t>
      </w:r>
      <w:r w:rsidR="00002063" w:rsidRPr="00C65FE2">
        <w:rPr>
          <w:rFonts w:ascii="Times New Roman" w:hAnsi="Times New Roman"/>
          <w:sz w:val="28"/>
          <w:szCs w:val="28"/>
        </w:rPr>
        <w:t>ая</w:t>
      </w:r>
      <w:r w:rsidR="001956BA" w:rsidRPr="00C65FE2">
        <w:rPr>
          <w:rFonts w:ascii="Times New Roman" w:hAnsi="Times New Roman"/>
          <w:sz w:val="28"/>
          <w:szCs w:val="28"/>
        </w:rPr>
        <w:t xml:space="preserve"> политик</w:t>
      </w:r>
      <w:r w:rsidR="00002063" w:rsidRPr="00C65FE2">
        <w:rPr>
          <w:rFonts w:ascii="Times New Roman" w:hAnsi="Times New Roman"/>
          <w:sz w:val="28"/>
          <w:szCs w:val="28"/>
        </w:rPr>
        <w:t>а</w:t>
      </w:r>
      <w:r w:rsidR="001956BA" w:rsidRPr="00C65FE2">
        <w:rPr>
          <w:rFonts w:ascii="Times New Roman" w:hAnsi="Times New Roman"/>
          <w:sz w:val="28"/>
          <w:szCs w:val="28"/>
        </w:rPr>
        <w:t>,</w:t>
      </w:r>
      <w:r w:rsidR="00002063" w:rsidRPr="00C65FE2">
        <w:rPr>
          <w:rFonts w:ascii="Times New Roman" w:hAnsi="Times New Roman"/>
          <w:sz w:val="28"/>
          <w:szCs w:val="28"/>
        </w:rPr>
        <w:t xml:space="preserve"> устанавливается</w:t>
      </w:r>
      <w:r w:rsidR="001956BA" w:rsidRPr="00C65FE2">
        <w:rPr>
          <w:rFonts w:ascii="Times New Roman" w:hAnsi="Times New Roman"/>
          <w:sz w:val="28"/>
          <w:szCs w:val="28"/>
        </w:rPr>
        <w:t xml:space="preserve"> временной период, </w:t>
      </w:r>
      <w:r w:rsidRPr="00C65FE2">
        <w:rPr>
          <w:rFonts w:ascii="Times New Roman" w:hAnsi="Times New Roman"/>
          <w:sz w:val="28"/>
          <w:szCs w:val="28"/>
        </w:rPr>
        <w:t>за который проектировщики</w:t>
      </w:r>
      <w:r w:rsidR="001956BA" w:rsidRPr="00C65FE2">
        <w:rPr>
          <w:rFonts w:ascii="Times New Roman" w:hAnsi="Times New Roman"/>
          <w:sz w:val="28"/>
          <w:szCs w:val="28"/>
        </w:rPr>
        <w:t xml:space="preserve"> </w:t>
      </w:r>
      <w:r w:rsidRPr="00C65FE2">
        <w:rPr>
          <w:rFonts w:ascii="Times New Roman" w:hAnsi="Times New Roman"/>
          <w:sz w:val="28"/>
          <w:szCs w:val="28"/>
        </w:rPr>
        <w:t>обязаны</w:t>
      </w:r>
      <w:r w:rsidR="001956BA" w:rsidRPr="00C65FE2">
        <w:rPr>
          <w:rFonts w:ascii="Times New Roman" w:hAnsi="Times New Roman"/>
          <w:sz w:val="28"/>
          <w:szCs w:val="28"/>
        </w:rPr>
        <w:t xml:space="preserve"> выполн</w:t>
      </w:r>
      <w:r w:rsidRPr="00C65FE2">
        <w:rPr>
          <w:rFonts w:ascii="Times New Roman" w:hAnsi="Times New Roman"/>
          <w:sz w:val="28"/>
          <w:szCs w:val="28"/>
        </w:rPr>
        <w:t>ить</w:t>
      </w:r>
      <w:r w:rsidR="001956BA" w:rsidRPr="00C65FE2">
        <w:rPr>
          <w:rFonts w:ascii="Times New Roman" w:hAnsi="Times New Roman"/>
          <w:sz w:val="28"/>
          <w:szCs w:val="28"/>
        </w:rPr>
        <w:t xml:space="preserve"> экономические расчеты.</w:t>
      </w:r>
    </w:p>
    <w:p w:rsidR="001956BA" w:rsidRPr="00AD7766" w:rsidRDefault="00C65FE2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FE2">
        <w:rPr>
          <w:rFonts w:ascii="Times New Roman" w:hAnsi="Times New Roman"/>
          <w:sz w:val="28"/>
          <w:szCs w:val="28"/>
        </w:rPr>
        <w:t>Д</w:t>
      </w:r>
      <w:r w:rsidR="001956BA" w:rsidRPr="00C65FE2">
        <w:rPr>
          <w:rFonts w:ascii="Times New Roman" w:hAnsi="Times New Roman"/>
          <w:sz w:val="28"/>
          <w:szCs w:val="28"/>
        </w:rPr>
        <w:t>ля объектов жилищно-гражданского строительства</w:t>
      </w:r>
      <w:r w:rsidRPr="00C65FE2">
        <w:rPr>
          <w:rFonts w:ascii="Times New Roman" w:hAnsi="Times New Roman"/>
          <w:sz w:val="28"/>
          <w:szCs w:val="28"/>
        </w:rPr>
        <w:t xml:space="preserve">, проектные организации, </w:t>
      </w:r>
      <w:r w:rsidR="001956BA" w:rsidRPr="00C65FE2">
        <w:rPr>
          <w:rFonts w:ascii="Times New Roman" w:hAnsi="Times New Roman"/>
          <w:sz w:val="28"/>
          <w:szCs w:val="28"/>
        </w:rPr>
        <w:t xml:space="preserve">вместо </w:t>
      </w:r>
      <w:r w:rsidRPr="00C65FE2">
        <w:rPr>
          <w:rFonts w:ascii="Times New Roman" w:hAnsi="Times New Roman"/>
          <w:sz w:val="28"/>
          <w:szCs w:val="28"/>
        </w:rPr>
        <w:t>ТЭО,</w:t>
      </w:r>
      <w:r w:rsidR="001956BA" w:rsidRPr="00C65FE2">
        <w:rPr>
          <w:rFonts w:ascii="Times New Roman" w:hAnsi="Times New Roman"/>
          <w:sz w:val="28"/>
          <w:szCs w:val="28"/>
        </w:rPr>
        <w:t xml:space="preserve"> разрабатыва</w:t>
      </w:r>
      <w:r w:rsidRPr="00C65FE2">
        <w:rPr>
          <w:rFonts w:ascii="Times New Roman" w:hAnsi="Times New Roman"/>
          <w:sz w:val="28"/>
          <w:szCs w:val="28"/>
        </w:rPr>
        <w:t xml:space="preserve">ют так называемый </w:t>
      </w:r>
      <w:r w:rsidR="001956BA" w:rsidRPr="00C65FE2">
        <w:rPr>
          <w:rFonts w:ascii="Times New Roman" w:hAnsi="Times New Roman"/>
          <w:sz w:val="28"/>
          <w:szCs w:val="28"/>
        </w:rPr>
        <w:t>эскизный проект</w:t>
      </w:r>
      <w:r w:rsidRPr="00C65FE2">
        <w:rPr>
          <w:rFonts w:ascii="Times New Roman" w:hAnsi="Times New Roman"/>
          <w:sz w:val="28"/>
          <w:szCs w:val="28"/>
        </w:rPr>
        <w:t>, в состав которого</w:t>
      </w:r>
      <w:r w:rsidR="001956BA" w:rsidRPr="00C65FE2">
        <w:rPr>
          <w:rFonts w:ascii="Times New Roman" w:hAnsi="Times New Roman"/>
          <w:sz w:val="28"/>
          <w:szCs w:val="28"/>
        </w:rPr>
        <w:t xml:space="preserve"> включаются</w:t>
      </w:r>
      <w:r w:rsidRPr="00C65FE2">
        <w:rPr>
          <w:rFonts w:ascii="Times New Roman" w:hAnsi="Times New Roman"/>
          <w:sz w:val="28"/>
          <w:szCs w:val="28"/>
        </w:rPr>
        <w:t>:</w:t>
      </w:r>
      <w:r w:rsidR="001956BA" w:rsidRPr="00C65FE2">
        <w:rPr>
          <w:rFonts w:ascii="Times New Roman" w:hAnsi="Times New Roman"/>
          <w:sz w:val="28"/>
          <w:szCs w:val="28"/>
        </w:rPr>
        <w:t xml:space="preserve"> </w:t>
      </w:r>
      <w:r w:rsidRPr="00C65FE2">
        <w:rPr>
          <w:rFonts w:ascii="Times New Roman" w:hAnsi="Times New Roman"/>
          <w:sz w:val="28"/>
          <w:szCs w:val="28"/>
        </w:rPr>
        <w:t xml:space="preserve">основные чертежи, </w:t>
      </w:r>
      <w:r w:rsidR="00002063" w:rsidRPr="00C65FE2">
        <w:rPr>
          <w:rFonts w:ascii="Times New Roman" w:hAnsi="Times New Roman"/>
          <w:sz w:val="28"/>
          <w:szCs w:val="28"/>
        </w:rPr>
        <w:t>архитектурно-</w:t>
      </w:r>
      <w:proofErr w:type="gramStart"/>
      <w:r w:rsidR="00002063" w:rsidRPr="00C65FE2">
        <w:rPr>
          <w:rFonts w:ascii="Times New Roman" w:hAnsi="Times New Roman"/>
          <w:sz w:val="28"/>
          <w:szCs w:val="28"/>
        </w:rPr>
        <w:t>строительные решения</w:t>
      </w:r>
      <w:proofErr w:type="gramEnd"/>
      <w:r w:rsidR="00002063" w:rsidRPr="00C65FE2">
        <w:rPr>
          <w:rFonts w:ascii="Times New Roman" w:hAnsi="Times New Roman"/>
          <w:sz w:val="28"/>
          <w:szCs w:val="28"/>
        </w:rPr>
        <w:t xml:space="preserve">, </w:t>
      </w:r>
      <w:r w:rsidR="001956BA" w:rsidRPr="00C65FE2">
        <w:rPr>
          <w:rFonts w:ascii="Times New Roman" w:hAnsi="Times New Roman"/>
          <w:sz w:val="28"/>
          <w:szCs w:val="28"/>
        </w:rPr>
        <w:t xml:space="preserve">сметная документация, </w:t>
      </w:r>
      <w:r w:rsidR="00002063" w:rsidRPr="00C65FE2">
        <w:rPr>
          <w:rFonts w:ascii="Times New Roman" w:hAnsi="Times New Roman"/>
          <w:sz w:val="28"/>
          <w:szCs w:val="28"/>
        </w:rPr>
        <w:t xml:space="preserve">общая пояснительная записка </w:t>
      </w:r>
      <w:r w:rsidR="001956BA" w:rsidRPr="00C65FE2">
        <w:rPr>
          <w:rFonts w:ascii="Times New Roman" w:hAnsi="Times New Roman"/>
          <w:sz w:val="28"/>
          <w:szCs w:val="28"/>
        </w:rPr>
        <w:t xml:space="preserve"> и др.</w:t>
      </w:r>
      <w:r w:rsidR="00DE735F" w:rsidRPr="00C65FE2">
        <w:rPr>
          <w:rFonts w:ascii="Times New Roman" w:hAnsi="Times New Roman"/>
          <w:sz w:val="28"/>
          <w:szCs w:val="28"/>
        </w:rPr>
        <w:t xml:space="preserve"> [12, 135]</w:t>
      </w:r>
      <w:r w:rsidR="006D5D36">
        <w:rPr>
          <w:rFonts w:ascii="Times New Roman" w:hAnsi="Times New Roman"/>
          <w:sz w:val="28"/>
          <w:szCs w:val="28"/>
        </w:rPr>
        <w:t>.</w:t>
      </w:r>
    </w:p>
    <w:p w:rsidR="001956BA" w:rsidRPr="00B243B7" w:rsidRDefault="00B243B7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43B7">
        <w:rPr>
          <w:rFonts w:ascii="Times New Roman" w:hAnsi="Times New Roman"/>
          <w:sz w:val="28"/>
          <w:szCs w:val="28"/>
        </w:rPr>
        <w:t>При выполнении</w:t>
      </w:r>
      <w:r w:rsidR="001956BA" w:rsidRPr="00B243B7">
        <w:rPr>
          <w:rFonts w:ascii="Times New Roman" w:hAnsi="Times New Roman"/>
          <w:sz w:val="28"/>
          <w:szCs w:val="28"/>
        </w:rPr>
        <w:t xml:space="preserve"> </w:t>
      </w:r>
      <w:r w:rsidR="00AD43EF" w:rsidRPr="00B243B7">
        <w:rPr>
          <w:rFonts w:ascii="Times New Roman" w:hAnsi="Times New Roman"/>
          <w:sz w:val="28"/>
          <w:szCs w:val="28"/>
        </w:rPr>
        <w:t>технико-экономическо</w:t>
      </w:r>
      <w:r w:rsidRPr="00B243B7">
        <w:rPr>
          <w:rFonts w:ascii="Times New Roman" w:hAnsi="Times New Roman"/>
          <w:sz w:val="28"/>
          <w:szCs w:val="28"/>
        </w:rPr>
        <w:t>го</w:t>
      </w:r>
      <w:r w:rsidR="00AD43EF" w:rsidRPr="00B243B7">
        <w:rPr>
          <w:rFonts w:ascii="Times New Roman" w:hAnsi="Times New Roman"/>
          <w:sz w:val="28"/>
          <w:szCs w:val="28"/>
        </w:rPr>
        <w:t xml:space="preserve"> обосновани</w:t>
      </w:r>
      <w:r w:rsidRPr="00B243B7">
        <w:rPr>
          <w:rFonts w:ascii="Times New Roman" w:hAnsi="Times New Roman"/>
          <w:sz w:val="28"/>
          <w:szCs w:val="28"/>
        </w:rPr>
        <w:t>я, проектная организация должна соблюдать все правила содержания проекта, которое включает</w:t>
      </w:r>
      <w:r w:rsidR="001956BA" w:rsidRPr="00B243B7">
        <w:rPr>
          <w:rFonts w:ascii="Times New Roman" w:hAnsi="Times New Roman"/>
          <w:sz w:val="28"/>
          <w:szCs w:val="28"/>
        </w:rPr>
        <w:t xml:space="preserve"> полную информацию об инвестиционном проекте</w:t>
      </w:r>
      <w:r w:rsidRPr="00B243B7">
        <w:rPr>
          <w:rFonts w:ascii="Times New Roman" w:hAnsi="Times New Roman"/>
          <w:sz w:val="28"/>
          <w:szCs w:val="28"/>
        </w:rPr>
        <w:t>.</w:t>
      </w:r>
      <w:r w:rsidR="001956BA" w:rsidRPr="00B243B7">
        <w:rPr>
          <w:rFonts w:ascii="Times New Roman" w:hAnsi="Times New Roman"/>
          <w:sz w:val="28"/>
          <w:szCs w:val="28"/>
        </w:rPr>
        <w:t xml:space="preserve"> </w:t>
      </w:r>
      <w:r w:rsidRPr="00B243B7">
        <w:rPr>
          <w:rFonts w:ascii="Times New Roman" w:hAnsi="Times New Roman"/>
          <w:sz w:val="28"/>
          <w:szCs w:val="28"/>
        </w:rPr>
        <w:t>Данная информация по</w:t>
      </w:r>
      <w:r w:rsidR="001956BA" w:rsidRPr="00B243B7">
        <w:rPr>
          <w:rFonts w:ascii="Times New Roman" w:hAnsi="Times New Roman"/>
          <w:sz w:val="28"/>
          <w:szCs w:val="28"/>
        </w:rPr>
        <w:t>мож</w:t>
      </w:r>
      <w:r w:rsidRPr="00B243B7">
        <w:rPr>
          <w:rFonts w:ascii="Times New Roman" w:hAnsi="Times New Roman"/>
          <w:sz w:val="28"/>
          <w:szCs w:val="28"/>
        </w:rPr>
        <w:t>ет заказчику</w:t>
      </w:r>
      <w:r w:rsidR="001956BA" w:rsidRPr="00B243B7">
        <w:rPr>
          <w:rFonts w:ascii="Times New Roman" w:hAnsi="Times New Roman"/>
          <w:sz w:val="28"/>
          <w:szCs w:val="28"/>
        </w:rPr>
        <w:t xml:space="preserve"> принять правильное решение о целесообразности инвестирования</w:t>
      </w:r>
      <w:r w:rsidRPr="00B243B7">
        <w:rPr>
          <w:rFonts w:ascii="Times New Roman" w:hAnsi="Times New Roman"/>
          <w:sz w:val="28"/>
          <w:szCs w:val="28"/>
        </w:rPr>
        <w:t xml:space="preserve"> проекта</w:t>
      </w:r>
      <w:r w:rsidR="001956BA" w:rsidRPr="00B243B7">
        <w:rPr>
          <w:rFonts w:ascii="Times New Roman" w:hAnsi="Times New Roman"/>
          <w:sz w:val="28"/>
          <w:szCs w:val="28"/>
        </w:rPr>
        <w:t xml:space="preserve"> или, наоборот, </w:t>
      </w:r>
      <w:r w:rsidRPr="00B243B7">
        <w:rPr>
          <w:rFonts w:ascii="Times New Roman" w:hAnsi="Times New Roman"/>
          <w:sz w:val="28"/>
          <w:szCs w:val="28"/>
        </w:rPr>
        <w:t>понять, что</w:t>
      </w:r>
      <w:r w:rsidR="001956BA" w:rsidRPr="00B243B7">
        <w:rPr>
          <w:rFonts w:ascii="Times New Roman" w:hAnsi="Times New Roman"/>
          <w:sz w:val="28"/>
          <w:szCs w:val="28"/>
        </w:rPr>
        <w:t xml:space="preserve"> размещение капитала</w:t>
      </w:r>
      <w:r w:rsidRPr="00B243B7">
        <w:rPr>
          <w:rFonts w:ascii="Times New Roman" w:hAnsi="Times New Roman"/>
          <w:sz w:val="28"/>
          <w:szCs w:val="28"/>
        </w:rPr>
        <w:t xml:space="preserve"> в данный проект будет убыточным.</w:t>
      </w:r>
    </w:p>
    <w:p w:rsidR="001956BA" w:rsidRPr="000063A8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3A8">
        <w:rPr>
          <w:rFonts w:ascii="Times New Roman" w:hAnsi="Times New Roman"/>
          <w:sz w:val="28"/>
          <w:szCs w:val="28"/>
        </w:rPr>
        <w:t>Окончательные</w:t>
      </w:r>
      <w:r w:rsidR="000063A8" w:rsidRPr="000063A8">
        <w:rPr>
          <w:rFonts w:ascii="Times New Roman" w:hAnsi="Times New Roman"/>
          <w:sz w:val="28"/>
          <w:szCs w:val="28"/>
        </w:rPr>
        <w:t xml:space="preserve"> же </w:t>
      </w:r>
      <w:r w:rsidRPr="000063A8">
        <w:rPr>
          <w:rFonts w:ascii="Times New Roman" w:hAnsi="Times New Roman"/>
          <w:sz w:val="28"/>
          <w:szCs w:val="28"/>
        </w:rPr>
        <w:t xml:space="preserve">расчеты </w:t>
      </w:r>
      <w:r w:rsidR="000063A8">
        <w:rPr>
          <w:rFonts w:ascii="Times New Roman" w:hAnsi="Times New Roman"/>
          <w:sz w:val="28"/>
          <w:szCs w:val="28"/>
        </w:rPr>
        <w:t>всех</w:t>
      </w:r>
      <w:r w:rsidRPr="000063A8">
        <w:rPr>
          <w:rFonts w:ascii="Times New Roman" w:hAnsi="Times New Roman"/>
          <w:sz w:val="28"/>
          <w:szCs w:val="28"/>
        </w:rPr>
        <w:t xml:space="preserve"> издержек</w:t>
      </w:r>
      <w:r w:rsidR="000063A8">
        <w:rPr>
          <w:rFonts w:ascii="Times New Roman" w:hAnsi="Times New Roman"/>
          <w:sz w:val="28"/>
          <w:szCs w:val="28"/>
        </w:rPr>
        <w:t xml:space="preserve"> и</w:t>
      </w:r>
      <w:r w:rsidRPr="000063A8">
        <w:rPr>
          <w:rFonts w:ascii="Times New Roman" w:hAnsi="Times New Roman"/>
          <w:sz w:val="28"/>
          <w:szCs w:val="28"/>
        </w:rPr>
        <w:t xml:space="preserve"> прибыл</w:t>
      </w:r>
      <w:r w:rsidR="000063A8">
        <w:rPr>
          <w:rFonts w:ascii="Times New Roman" w:hAnsi="Times New Roman"/>
          <w:sz w:val="28"/>
          <w:szCs w:val="28"/>
        </w:rPr>
        <w:t>и</w:t>
      </w:r>
      <w:r w:rsidR="000063A8" w:rsidRPr="000063A8">
        <w:rPr>
          <w:rFonts w:ascii="Times New Roman" w:hAnsi="Times New Roman"/>
          <w:sz w:val="28"/>
          <w:szCs w:val="28"/>
        </w:rPr>
        <w:t xml:space="preserve"> проекта</w:t>
      </w:r>
      <w:r w:rsidR="000063A8">
        <w:rPr>
          <w:rFonts w:ascii="Times New Roman" w:hAnsi="Times New Roman"/>
          <w:sz w:val="28"/>
          <w:szCs w:val="28"/>
        </w:rPr>
        <w:t>,</w:t>
      </w:r>
      <w:r w:rsidR="000063A8" w:rsidRPr="000063A8">
        <w:rPr>
          <w:rFonts w:ascii="Times New Roman" w:hAnsi="Times New Roman"/>
          <w:sz w:val="28"/>
          <w:szCs w:val="28"/>
        </w:rPr>
        <w:t xml:space="preserve"> проектировщики</w:t>
      </w:r>
      <w:r w:rsidRPr="000063A8">
        <w:rPr>
          <w:rFonts w:ascii="Times New Roman" w:hAnsi="Times New Roman"/>
          <w:sz w:val="28"/>
          <w:szCs w:val="28"/>
        </w:rPr>
        <w:t xml:space="preserve"> выполняют только в том случае, если на этапе предварительного обоснования </w:t>
      </w:r>
      <w:r w:rsidR="000063A8">
        <w:rPr>
          <w:rFonts w:ascii="Times New Roman" w:hAnsi="Times New Roman"/>
          <w:sz w:val="28"/>
          <w:szCs w:val="28"/>
        </w:rPr>
        <w:t xml:space="preserve">будут </w:t>
      </w:r>
      <w:r w:rsidRPr="000063A8">
        <w:rPr>
          <w:rFonts w:ascii="Times New Roman" w:hAnsi="Times New Roman"/>
          <w:sz w:val="28"/>
          <w:szCs w:val="28"/>
        </w:rPr>
        <w:t>четко определены рамки проекта</w:t>
      </w:r>
      <w:r w:rsidR="000063A8">
        <w:rPr>
          <w:rFonts w:ascii="Times New Roman" w:hAnsi="Times New Roman"/>
          <w:sz w:val="28"/>
          <w:szCs w:val="28"/>
        </w:rPr>
        <w:t>,</w:t>
      </w:r>
      <w:r w:rsidRPr="000063A8">
        <w:rPr>
          <w:rFonts w:ascii="Times New Roman" w:hAnsi="Times New Roman"/>
          <w:sz w:val="28"/>
          <w:szCs w:val="28"/>
        </w:rPr>
        <w:t xml:space="preserve"> с учетом всех возможных аспектов и связанных с ними задач.</w:t>
      </w:r>
    </w:p>
    <w:p w:rsidR="00FF602D" w:rsidRPr="00FF602D" w:rsidRDefault="001956BA" w:rsidP="00FF602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602D">
        <w:rPr>
          <w:rFonts w:ascii="Times New Roman" w:hAnsi="Times New Roman"/>
          <w:sz w:val="28"/>
          <w:szCs w:val="28"/>
        </w:rPr>
        <w:t>Структура ТЭО проекта.</w:t>
      </w:r>
      <w:r w:rsidR="00FF602D" w:rsidRPr="00FF602D">
        <w:rPr>
          <w:rFonts w:ascii="Times New Roman" w:hAnsi="Times New Roman"/>
          <w:sz w:val="28"/>
          <w:szCs w:val="28"/>
        </w:rPr>
        <w:t xml:space="preserve"> </w:t>
      </w:r>
    </w:p>
    <w:p w:rsidR="001956BA" w:rsidRPr="00FF602D" w:rsidRDefault="00FF602D" w:rsidP="00FF602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602D">
        <w:rPr>
          <w:rFonts w:ascii="Times New Roman" w:hAnsi="Times New Roman"/>
          <w:sz w:val="28"/>
          <w:szCs w:val="28"/>
        </w:rPr>
        <w:lastRenderedPageBreak/>
        <w:t xml:space="preserve">По структуре технико-экономическое обоснование больше напоминает бизнес план, но </w:t>
      </w:r>
      <w:r w:rsidR="001956BA" w:rsidRPr="00FF602D">
        <w:rPr>
          <w:rFonts w:ascii="Times New Roman" w:hAnsi="Times New Roman"/>
          <w:sz w:val="28"/>
          <w:szCs w:val="28"/>
        </w:rPr>
        <w:t>на практике</w:t>
      </w:r>
      <w:r w:rsidRPr="00FF602D">
        <w:rPr>
          <w:rFonts w:ascii="Times New Roman" w:hAnsi="Times New Roman"/>
          <w:sz w:val="28"/>
          <w:szCs w:val="28"/>
        </w:rPr>
        <w:t>,</w:t>
      </w:r>
      <w:r w:rsidR="001956BA" w:rsidRPr="00FF602D">
        <w:rPr>
          <w:rFonts w:ascii="Times New Roman" w:hAnsi="Times New Roman"/>
          <w:sz w:val="28"/>
          <w:szCs w:val="28"/>
        </w:rPr>
        <w:t xml:space="preserve"> не существует единого подхода к технико-экономическому обоснованию и его универсальной модели. Поэтому для большинства инвестиционных проектов применим вес</w:t>
      </w:r>
      <w:r w:rsidRPr="00FF602D">
        <w:rPr>
          <w:rFonts w:ascii="Times New Roman" w:hAnsi="Times New Roman"/>
          <w:sz w:val="28"/>
          <w:szCs w:val="28"/>
        </w:rPr>
        <w:t>ьма широкий спектр рекомендаций, по составлению технико-экономического обоснования.</w:t>
      </w:r>
    </w:p>
    <w:p w:rsidR="001956BA" w:rsidRPr="00AD7766" w:rsidRDefault="00FF602D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602D">
        <w:rPr>
          <w:rFonts w:ascii="Times New Roman" w:hAnsi="Times New Roman"/>
          <w:sz w:val="28"/>
          <w:szCs w:val="28"/>
        </w:rPr>
        <w:t>В отличие от бизнес-плана, технико-экономическое обоснование</w:t>
      </w:r>
      <w:r w:rsidR="001956BA" w:rsidRPr="00FF602D">
        <w:rPr>
          <w:rFonts w:ascii="Times New Roman" w:hAnsi="Times New Roman"/>
          <w:sz w:val="28"/>
          <w:szCs w:val="28"/>
        </w:rPr>
        <w:t xml:space="preserve"> </w:t>
      </w:r>
      <w:r w:rsidRPr="00FF602D">
        <w:rPr>
          <w:rFonts w:ascii="Times New Roman" w:hAnsi="Times New Roman"/>
          <w:sz w:val="28"/>
          <w:szCs w:val="28"/>
        </w:rPr>
        <w:t>должно</w:t>
      </w:r>
      <w:r w:rsidR="001956BA" w:rsidRPr="00FF602D">
        <w:rPr>
          <w:rFonts w:ascii="Times New Roman" w:hAnsi="Times New Roman"/>
          <w:sz w:val="28"/>
          <w:szCs w:val="28"/>
        </w:rPr>
        <w:t xml:space="preserve"> быть</w:t>
      </w:r>
      <w:r w:rsidRPr="00FF602D">
        <w:rPr>
          <w:rFonts w:ascii="Times New Roman" w:hAnsi="Times New Roman"/>
          <w:sz w:val="28"/>
          <w:szCs w:val="28"/>
        </w:rPr>
        <w:t xml:space="preserve"> четко и детально проработано. Работа по ТЭО производится</w:t>
      </w:r>
      <w:r w:rsidR="001956BA" w:rsidRPr="00FF602D">
        <w:rPr>
          <w:rFonts w:ascii="Times New Roman" w:hAnsi="Times New Roman"/>
          <w:sz w:val="28"/>
          <w:szCs w:val="28"/>
        </w:rPr>
        <w:t xml:space="preserve"> путем повторяющегося процесса подбора оптимальных характеристик</w:t>
      </w:r>
      <w:r w:rsidRPr="00FF602D">
        <w:rPr>
          <w:rFonts w:ascii="Times New Roman" w:hAnsi="Times New Roman"/>
          <w:sz w:val="28"/>
          <w:szCs w:val="28"/>
        </w:rPr>
        <w:t xml:space="preserve"> и</w:t>
      </w:r>
      <w:r w:rsidR="001956BA" w:rsidRPr="00FF602D">
        <w:rPr>
          <w:rFonts w:ascii="Times New Roman" w:hAnsi="Times New Roman"/>
          <w:sz w:val="28"/>
          <w:szCs w:val="28"/>
        </w:rPr>
        <w:t xml:space="preserve"> включа</w:t>
      </w:r>
      <w:r w:rsidRPr="00FF602D">
        <w:rPr>
          <w:rFonts w:ascii="Times New Roman" w:hAnsi="Times New Roman"/>
          <w:sz w:val="28"/>
          <w:szCs w:val="28"/>
        </w:rPr>
        <w:t>ет</w:t>
      </w:r>
      <w:r w:rsidR="001956BA" w:rsidRPr="00FF602D">
        <w:rPr>
          <w:rFonts w:ascii="Times New Roman" w:hAnsi="Times New Roman"/>
          <w:sz w:val="28"/>
          <w:szCs w:val="28"/>
        </w:rPr>
        <w:t xml:space="preserve"> определение всех </w:t>
      </w:r>
      <w:r w:rsidRPr="00FF602D">
        <w:rPr>
          <w:rFonts w:ascii="Times New Roman" w:hAnsi="Times New Roman"/>
          <w:sz w:val="28"/>
          <w:szCs w:val="28"/>
        </w:rPr>
        <w:t>сопутствующих проекту</w:t>
      </w:r>
      <w:r w:rsidR="001956BA" w:rsidRPr="00FF602D">
        <w:rPr>
          <w:rFonts w:ascii="Times New Roman" w:hAnsi="Times New Roman"/>
          <w:sz w:val="28"/>
          <w:szCs w:val="28"/>
        </w:rPr>
        <w:t xml:space="preserve"> рисков. </w:t>
      </w:r>
      <w:r w:rsidRPr="00FF602D">
        <w:rPr>
          <w:rFonts w:ascii="Times New Roman" w:hAnsi="Times New Roman"/>
          <w:sz w:val="28"/>
          <w:szCs w:val="28"/>
        </w:rPr>
        <w:t>Е</w:t>
      </w:r>
      <w:r w:rsidR="001956BA" w:rsidRPr="00FF602D">
        <w:rPr>
          <w:rFonts w:ascii="Times New Roman" w:hAnsi="Times New Roman"/>
          <w:sz w:val="28"/>
          <w:szCs w:val="28"/>
        </w:rPr>
        <w:t>сли</w:t>
      </w:r>
      <w:r w:rsidRPr="00FF602D">
        <w:rPr>
          <w:rFonts w:ascii="Times New Roman" w:hAnsi="Times New Roman"/>
          <w:sz w:val="28"/>
          <w:szCs w:val="28"/>
        </w:rPr>
        <w:t xml:space="preserve"> же в проекте</w:t>
      </w:r>
      <w:r w:rsidR="001956BA" w:rsidRPr="00FF602D">
        <w:rPr>
          <w:rFonts w:ascii="Times New Roman" w:hAnsi="Times New Roman"/>
          <w:sz w:val="28"/>
          <w:szCs w:val="28"/>
        </w:rPr>
        <w:t xml:space="preserve"> обнаруживаются слабые места или обоснование его прибыльности </w:t>
      </w:r>
      <w:r w:rsidRPr="00FF602D">
        <w:rPr>
          <w:rFonts w:ascii="Times New Roman" w:hAnsi="Times New Roman"/>
          <w:sz w:val="28"/>
          <w:szCs w:val="28"/>
        </w:rPr>
        <w:t xml:space="preserve">будет не </w:t>
      </w:r>
      <w:r w:rsidR="001956BA" w:rsidRPr="00FF602D">
        <w:rPr>
          <w:rFonts w:ascii="Times New Roman" w:hAnsi="Times New Roman"/>
          <w:sz w:val="28"/>
          <w:szCs w:val="28"/>
        </w:rPr>
        <w:t>неубедительн</w:t>
      </w:r>
      <w:r w:rsidRPr="00FF602D">
        <w:rPr>
          <w:rFonts w:ascii="Times New Roman" w:hAnsi="Times New Roman"/>
          <w:sz w:val="28"/>
          <w:szCs w:val="28"/>
        </w:rPr>
        <w:t>ым</w:t>
      </w:r>
      <w:r w:rsidR="001956BA" w:rsidRPr="00FF602D">
        <w:rPr>
          <w:rFonts w:ascii="Times New Roman" w:hAnsi="Times New Roman"/>
          <w:sz w:val="28"/>
          <w:szCs w:val="28"/>
        </w:rPr>
        <w:t>, то значения параметров анализир</w:t>
      </w:r>
      <w:r w:rsidRPr="00FF602D">
        <w:rPr>
          <w:rFonts w:ascii="Times New Roman" w:hAnsi="Times New Roman"/>
          <w:sz w:val="28"/>
          <w:szCs w:val="28"/>
        </w:rPr>
        <w:t>уются</w:t>
      </w:r>
      <w:r w:rsidR="001956BA" w:rsidRPr="00FF602D">
        <w:rPr>
          <w:rFonts w:ascii="Times New Roman" w:hAnsi="Times New Roman"/>
          <w:sz w:val="28"/>
          <w:szCs w:val="28"/>
        </w:rPr>
        <w:t xml:space="preserve"> глубже, а при необходимости </w:t>
      </w:r>
      <w:r w:rsidR="00923169" w:rsidRPr="00FF602D">
        <w:rPr>
          <w:rFonts w:ascii="Times New Roman" w:hAnsi="Times New Roman"/>
          <w:sz w:val="28"/>
          <w:szCs w:val="28"/>
        </w:rPr>
        <w:t>замен</w:t>
      </w:r>
      <w:r w:rsidRPr="00FF602D">
        <w:rPr>
          <w:rFonts w:ascii="Times New Roman" w:hAnsi="Times New Roman"/>
          <w:sz w:val="28"/>
          <w:szCs w:val="28"/>
        </w:rPr>
        <w:t>яются</w:t>
      </w:r>
      <w:r w:rsidR="00923169" w:rsidRPr="00FF602D">
        <w:rPr>
          <w:rFonts w:ascii="Times New Roman" w:hAnsi="Times New Roman"/>
          <w:sz w:val="28"/>
          <w:szCs w:val="28"/>
        </w:rPr>
        <w:t xml:space="preserve"> или передел</w:t>
      </w:r>
      <w:r w:rsidRPr="00FF602D">
        <w:rPr>
          <w:rFonts w:ascii="Times New Roman" w:hAnsi="Times New Roman"/>
          <w:sz w:val="28"/>
          <w:szCs w:val="28"/>
        </w:rPr>
        <w:t>ываются</w:t>
      </w:r>
      <w:r w:rsidR="00923169" w:rsidRPr="00FF602D">
        <w:rPr>
          <w:rFonts w:ascii="Times New Roman" w:hAnsi="Times New Roman"/>
          <w:sz w:val="28"/>
          <w:szCs w:val="28"/>
        </w:rPr>
        <w:t xml:space="preserve"> для того</w:t>
      </w:r>
      <w:r w:rsidR="001956BA" w:rsidRPr="00FF602D">
        <w:rPr>
          <w:rFonts w:ascii="Times New Roman" w:hAnsi="Times New Roman"/>
          <w:sz w:val="28"/>
          <w:szCs w:val="28"/>
        </w:rPr>
        <w:t>, чтобы проект</w:t>
      </w:r>
      <w:r w:rsidR="00923169" w:rsidRPr="00FF602D">
        <w:rPr>
          <w:rFonts w:ascii="Times New Roman" w:hAnsi="Times New Roman"/>
          <w:sz w:val="28"/>
          <w:szCs w:val="28"/>
        </w:rPr>
        <w:t xml:space="preserve"> стал</w:t>
      </w:r>
      <w:r w:rsidR="001956BA" w:rsidRPr="00FF602D">
        <w:rPr>
          <w:rFonts w:ascii="Times New Roman" w:hAnsi="Times New Roman"/>
          <w:sz w:val="28"/>
          <w:szCs w:val="28"/>
        </w:rPr>
        <w:t xml:space="preserve"> жизнеспособным</w:t>
      </w:r>
      <w:r w:rsidR="00DE735F" w:rsidRPr="00FF602D">
        <w:rPr>
          <w:rFonts w:ascii="Times New Roman" w:hAnsi="Times New Roman"/>
          <w:sz w:val="28"/>
          <w:szCs w:val="28"/>
        </w:rPr>
        <w:t xml:space="preserve"> [</w:t>
      </w:r>
      <w:r w:rsidR="009E4DBD">
        <w:rPr>
          <w:rFonts w:ascii="Times New Roman" w:hAnsi="Times New Roman"/>
          <w:sz w:val="28"/>
          <w:szCs w:val="28"/>
        </w:rPr>
        <w:t>ХХХ</w:t>
      </w:r>
      <w:r w:rsidR="00DE735F" w:rsidRPr="00FF602D">
        <w:rPr>
          <w:rFonts w:ascii="Times New Roman" w:hAnsi="Times New Roman"/>
          <w:sz w:val="28"/>
          <w:szCs w:val="28"/>
        </w:rPr>
        <w:t>, 201]</w:t>
      </w:r>
      <w:r w:rsidR="001956BA" w:rsidRPr="00FF602D">
        <w:rPr>
          <w:rFonts w:ascii="Times New Roman" w:hAnsi="Times New Roman"/>
          <w:sz w:val="28"/>
          <w:szCs w:val="28"/>
        </w:rPr>
        <w:t>.</w:t>
      </w:r>
    </w:p>
    <w:p w:rsidR="001956BA" w:rsidRPr="00530953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0953">
        <w:rPr>
          <w:rFonts w:ascii="Times New Roman" w:hAnsi="Times New Roman"/>
          <w:sz w:val="28"/>
          <w:szCs w:val="28"/>
        </w:rPr>
        <w:t xml:space="preserve">Таким образом, можно </w:t>
      </w:r>
      <w:r w:rsidR="00530953" w:rsidRPr="00530953">
        <w:rPr>
          <w:rFonts w:ascii="Times New Roman" w:hAnsi="Times New Roman"/>
          <w:sz w:val="28"/>
          <w:szCs w:val="28"/>
        </w:rPr>
        <w:t>сделать вывод</w:t>
      </w:r>
      <w:r w:rsidRPr="00530953">
        <w:rPr>
          <w:rFonts w:ascii="Times New Roman" w:hAnsi="Times New Roman"/>
          <w:sz w:val="28"/>
          <w:szCs w:val="28"/>
        </w:rPr>
        <w:t>, что каждый инвестиционный проект на стадии технико-экономического обоснования должен быть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923169" w:rsidRPr="00AD7766">
        <w:rPr>
          <w:rFonts w:ascii="Times New Roman" w:hAnsi="Times New Roman"/>
          <w:sz w:val="28"/>
          <w:szCs w:val="28"/>
        </w:rPr>
        <w:t>тщательно</w:t>
      </w:r>
      <w:r w:rsidRPr="00AD7766">
        <w:rPr>
          <w:rFonts w:ascii="Times New Roman" w:hAnsi="Times New Roman"/>
          <w:sz w:val="28"/>
          <w:szCs w:val="28"/>
        </w:rPr>
        <w:t xml:space="preserve"> проработан</w:t>
      </w:r>
      <w:r w:rsidR="00923169" w:rsidRPr="00AD7766">
        <w:rPr>
          <w:rFonts w:ascii="Times New Roman" w:hAnsi="Times New Roman"/>
          <w:sz w:val="28"/>
          <w:szCs w:val="28"/>
        </w:rPr>
        <w:t>, это связано, в первую очередь с</w:t>
      </w:r>
      <w:r w:rsidRPr="00AD7766">
        <w:rPr>
          <w:rFonts w:ascii="Times New Roman" w:hAnsi="Times New Roman"/>
          <w:sz w:val="28"/>
          <w:szCs w:val="28"/>
        </w:rPr>
        <w:t xml:space="preserve"> возможны</w:t>
      </w:r>
      <w:r w:rsidR="00923169" w:rsidRPr="00AD7766">
        <w:rPr>
          <w:rFonts w:ascii="Times New Roman" w:hAnsi="Times New Roman"/>
          <w:sz w:val="28"/>
          <w:szCs w:val="28"/>
        </w:rPr>
        <w:t>ми</w:t>
      </w:r>
      <w:r w:rsidRPr="00AD7766">
        <w:rPr>
          <w:rFonts w:ascii="Times New Roman" w:hAnsi="Times New Roman"/>
          <w:sz w:val="28"/>
          <w:szCs w:val="28"/>
        </w:rPr>
        <w:t xml:space="preserve"> коммерчески</w:t>
      </w:r>
      <w:r w:rsidR="00923169" w:rsidRPr="00AD7766">
        <w:rPr>
          <w:rFonts w:ascii="Times New Roman" w:hAnsi="Times New Roman"/>
          <w:sz w:val="28"/>
          <w:szCs w:val="28"/>
        </w:rPr>
        <w:t>ми</w:t>
      </w:r>
      <w:r w:rsidRPr="00AD7766">
        <w:rPr>
          <w:rFonts w:ascii="Times New Roman" w:hAnsi="Times New Roman"/>
          <w:sz w:val="28"/>
          <w:szCs w:val="28"/>
        </w:rPr>
        <w:t>, технически</w:t>
      </w:r>
      <w:r w:rsidR="00923169" w:rsidRPr="00AD7766">
        <w:rPr>
          <w:rFonts w:ascii="Times New Roman" w:hAnsi="Times New Roman"/>
          <w:sz w:val="28"/>
          <w:szCs w:val="28"/>
        </w:rPr>
        <w:t>ми</w:t>
      </w:r>
      <w:r w:rsidRPr="00AD7766">
        <w:rPr>
          <w:rFonts w:ascii="Times New Roman" w:hAnsi="Times New Roman"/>
          <w:sz w:val="28"/>
          <w:szCs w:val="28"/>
        </w:rPr>
        <w:t>, предпринимательски</w:t>
      </w:r>
      <w:r w:rsidR="00923169" w:rsidRPr="00AD7766">
        <w:rPr>
          <w:rFonts w:ascii="Times New Roman" w:hAnsi="Times New Roman"/>
          <w:sz w:val="28"/>
          <w:szCs w:val="28"/>
        </w:rPr>
        <w:t>ми</w:t>
      </w:r>
      <w:r w:rsidRPr="00AD7766">
        <w:rPr>
          <w:rFonts w:ascii="Times New Roman" w:hAnsi="Times New Roman"/>
          <w:sz w:val="28"/>
          <w:szCs w:val="28"/>
        </w:rPr>
        <w:t xml:space="preserve"> и ины</w:t>
      </w:r>
      <w:r w:rsidR="00923169" w:rsidRPr="00AD7766">
        <w:rPr>
          <w:rFonts w:ascii="Times New Roman" w:hAnsi="Times New Roman"/>
          <w:sz w:val="28"/>
          <w:szCs w:val="28"/>
        </w:rPr>
        <w:t>ми</w:t>
      </w:r>
      <w:r w:rsidRPr="00AD7766">
        <w:rPr>
          <w:rFonts w:ascii="Times New Roman" w:hAnsi="Times New Roman"/>
          <w:sz w:val="28"/>
          <w:szCs w:val="28"/>
        </w:rPr>
        <w:t xml:space="preserve"> риск</w:t>
      </w:r>
      <w:r w:rsidR="00923169" w:rsidRPr="00AD7766">
        <w:rPr>
          <w:rFonts w:ascii="Times New Roman" w:hAnsi="Times New Roman"/>
          <w:sz w:val="28"/>
          <w:szCs w:val="28"/>
        </w:rPr>
        <w:t>ами</w:t>
      </w:r>
      <w:r w:rsidRPr="00AD7766">
        <w:rPr>
          <w:rFonts w:ascii="Times New Roman" w:hAnsi="Times New Roman"/>
          <w:sz w:val="28"/>
          <w:szCs w:val="28"/>
        </w:rPr>
        <w:t xml:space="preserve">. Помимо этого, он должен быть </w:t>
      </w:r>
      <w:r w:rsidR="00923169" w:rsidRPr="00AD7766">
        <w:rPr>
          <w:rFonts w:ascii="Times New Roman" w:hAnsi="Times New Roman"/>
          <w:sz w:val="28"/>
          <w:szCs w:val="28"/>
        </w:rPr>
        <w:t>детально и глубоко проанализирован для того,</w:t>
      </w:r>
      <w:r w:rsidRPr="00AD7766">
        <w:rPr>
          <w:rFonts w:ascii="Times New Roman" w:hAnsi="Times New Roman"/>
          <w:sz w:val="28"/>
          <w:szCs w:val="28"/>
        </w:rPr>
        <w:t xml:space="preserve"> чтобы в будущем можно было устранить или уменьшить убытки предприяти</w:t>
      </w:r>
      <w:r w:rsidR="00923169" w:rsidRPr="00AD7766">
        <w:rPr>
          <w:rFonts w:ascii="Times New Roman" w:hAnsi="Times New Roman"/>
          <w:sz w:val="28"/>
          <w:szCs w:val="28"/>
        </w:rPr>
        <w:t>я</w:t>
      </w:r>
      <w:r w:rsidRPr="00530953">
        <w:rPr>
          <w:rFonts w:ascii="Times New Roman" w:hAnsi="Times New Roman"/>
          <w:sz w:val="28"/>
          <w:szCs w:val="28"/>
        </w:rPr>
        <w:t xml:space="preserve">. </w:t>
      </w:r>
      <w:r w:rsidR="00530953" w:rsidRPr="00530953">
        <w:rPr>
          <w:rFonts w:ascii="Times New Roman" w:hAnsi="Times New Roman"/>
          <w:sz w:val="28"/>
          <w:szCs w:val="28"/>
        </w:rPr>
        <w:t xml:space="preserve"> Но, </w:t>
      </w:r>
      <w:r w:rsidRPr="00530953">
        <w:rPr>
          <w:rFonts w:ascii="Times New Roman" w:hAnsi="Times New Roman"/>
          <w:sz w:val="28"/>
          <w:szCs w:val="28"/>
        </w:rPr>
        <w:t>если</w:t>
      </w:r>
      <w:r w:rsidR="00530953" w:rsidRPr="00530953">
        <w:rPr>
          <w:rFonts w:ascii="Times New Roman" w:hAnsi="Times New Roman"/>
          <w:sz w:val="28"/>
          <w:szCs w:val="28"/>
        </w:rPr>
        <w:t xml:space="preserve"> все-таки,</w:t>
      </w:r>
      <w:r w:rsidRPr="00530953">
        <w:rPr>
          <w:rFonts w:ascii="Times New Roman" w:hAnsi="Times New Roman"/>
          <w:sz w:val="28"/>
          <w:szCs w:val="28"/>
        </w:rPr>
        <w:t xml:space="preserve"> проект </w:t>
      </w:r>
      <w:r w:rsidR="00530953" w:rsidRPr="00530953">
        <w:rPr>
          <w:rFonts w:ascii="Times New Roman" w:hAnsi="Times New Roman"/>
          <w:sz w:val="28"/>
          <w:szCs w:val="28"/>
        </w:rPr>
        <w:t>убыточный</w:t>
      </w:r>
      <w:r w:rsidRPr="00530953">
        <w:rPr>
          <w:rFonts w:ascii="Times New Roman" w:hAnsi="Times New Roman"/>
          <w:sz w:val="28"/>
          <w:szCs w:val="28"/>
        </w:rPr>
        <w:t>, то</w:t>
      </w:r>
      <w:r w:rsidR="00530953" w:rsidRPr="00530953">
        <w:rPr>
          <w:rFonts w:ascii="Times New Roman" w:hAnsi="Times New Roman"/>
          <w:sz w:val="28"/>
          <w:szCs w:val="28"/>
        </w:rPr>
        <w:t xml:space="preserve"> проектная организация обязана предоставить заказчику</w:t>
      </w:r>
      <w:r w:rsidRPr="00530953">
        <w:rPr>
          <w:rFonts w:ascii="Times New Roman" w:hAnsi="Times New Roman"/>
          <w:sz w:val="28"/>
          <w:szCs w:val="28"/>
        </w:rPr>
        <w:t xml:space="preserve"> соответствующее обоснование, </w:t>
      </w:r>
      <w:r w:rsidR="00530953" w:rsidRPr="00530953">
        <w:rPr>
          <w:rFonts w:ascii="Times New Roman" w:hAnsi="Times New Roman"/>
          <w:sz w:val="28"/>
          <w:szCs w:val="28"/>
        </w:rPr>
        <w:t xml:space="preserve">в котором прописываются все риски для будущего инвестора и предупреждает его о </w:t>
      </w:r>
      <w:r w:rsidRPr="00530953">
        <w:rPr>
          <w:rFonts w:ascii="Times New Roman" w:hAnsi="Times New Roman"/>
          <w:sz w:val="28"/>
          <w:szCs w:val="28"/>
        </w:rPr>
        <w:t>неэффективно</w:t>
      </w:r>
      <w:r w:rsidR="00530953" w:rsidRPr="00530953">
        <w:rPr>
          <w:rFonts w:ascii="Times New Roman" w:hAnsi="Times New Roman"/>
          <w:sz w:val="28"/>
          <w:szCs w:val="28"/>
        </w:rPr>
        <w:t>м</w:t>
      </w:r>
      <w:r w:rsidRPr="00530953">
        <w:rPr>
          <w:rFonts w:ascii="Times New Roman" w:hAnsi="Times New Roman"/>
          <w:sz w:val="28"/>
          <w:szCs w:val="28"/>
        </w:rPr>
        <w:t xml:space="preserve"> размещени</w:t>
      </w:r>
      <w:r w:rsidR="00530953" w:rsidRPr="00530953">
        <w:rPr>
          <w:rFonts w:ascii="Times New Roman" w:hAnsi="Times New Roman"/>
          <w:sz w:val="28"/>
          <w:szCs w:val="28"/>
        </w:rPr>
        <w:t>и</w:t>
      </w:r>
      <w:r w:rsidRPr="00530953">
        <w:rPr>
          <w:rFonts w:ascii="Times New Roman" w:hAnsi="Times New Roman"/>
          <w:sz w:val="28"/>
          <w:szCs w:val="28"/>
        </w:rPr>
        <w:t xml:space="preserve"> капитала </w:t>
      </w:r>
      <w:r w:rsidR="00530953" w:rsidRPr="00530953">
        <w:rPr>
          <w:rFonts w:ascii="Times New Roman" w:hAnsi="Times New Roman"/>
          <w:sz w:val="28"/>
          <w:szCs w:val="28"/>
        </w:rPr>
        <w:t>в данный</w:t>
      </w:r>
      <w:r w:rsidRPr="00530953">
        <w:rPr>
          <w:rFonts w:ascii="Times New Roman" w:hAnsi="Times New Roman"/>
          <w:sz w:val="28"/>
          <w:szCs w:val="28"/>
        </w:rPr>
        <w:t xml:space="preserve"> проек</w:t>
      </w:r>
      <w:r w:rsidR="00530953" w:rsidRPr="00530953">
        <w:rPr>
          <w:rFonts w:ascii="Times New Roman" w:hAnsi="Times New Roman"/>
          <w:sz w:val="28"/>
          <w:szCs w:val="28"/>
        </w:rPr>
        <w:t>т</w:t>
      </w:r>
      <w:r w:rsidRPr="00530953">
        <w:rPr>
          <w:rFonts w:ascii="Times New Roman" w:hAnsi="Times New Roman"/>
          <w:sz w:val="28"/>
          <w:szCs w:val="28"/>
        </w:rPr>
        <w:t>.</w:t>
      </w:r>
    </w:p>
    <w:p w:rsidR="001956BA" w:rsidRPr="00AD7766" w:rsidRDefault="00530953" w:rsidP="0053095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0953">
        <w:rPr>
          <w:rFonts w:ascii="Times New Roman" w:hAnsi="Times New Roman"/>
          <w:sz w:val="28"/>
          <w:szCs w:val="28"/>
        </w:rPr>
        <w:t>П</w:t>
      </w:r>
      <w:r w:rsidR="001956BA" w:rsidRPr="00530953">
        <w:rPr>
          <w:rFonts w:ascii="Times New Roman" w:hAnsi="Times New Roman"/>
          <w:sz w:val="28"/>
          <w:szCs w:val="28"/>
        </w:rPr>
        <w:t>риведе</w:t>
      </w:r>
      <w:r w:rsidRPr="00530953">
        <w:rPr>
          <w:rFonts w:ascii="Times New Roman" w:hAnsi="Times New Roman"/>
          <w:sz w:val="28"/>
          <w:szCs w:val="28"/>
        </w:rPr>
        <w:t>м</w:t>
      </w:r>
      <w:r w:rsidR="001956BA" w:rsidRPr="00530953">
        <w:rPr>
          <w:rFonts w:ascii="Times New Roman" w:hAnsi="Times New Roman"/>
          <w:sz w:val="28"/>
          <w:szCs w:val="28"/>
        </w:rPr>
        <w:t xml:space="preserve"> примерн</w:t>
      </w:r>
      <w:r w:rsidRPr="00530953">
        <w:rPr>
          <w:rFonts w:ascii="Times New Roman" w:hAnsi="Times New Roman"/>
          <w:sz w:val="28"/>
          <w:szCs w:val="28"/>
        </w:rPr>
        <w:t>ую</w:t>
      </w:r>
      <w:r w:rsidR="001956BA" w:rsidRPr="00530953">
        <w:rPr>
          <w:rFonts w:ascii="Times New Roman" w:hAnsi="Times New Roman"/>
          <w:sz w:val="28"/>
          <w:szCs w:val="28"/>
        </w:rPr>
        <w:t xml:space="preserve"> структуру технико-экономического обоснования</w:t>
      </w:r>
      <w:r w:rsidRPr="00530953">
        <w:rPr>
          <w:rFonts w:ascii="Times New Roman" w:hAnsi="Times New Roman"/>
          <w:sz w:val="28"/>
          <w:szCs w:val="28"/>
        </w:rPr>
        <w:t xml:space="preserve"> </w:t>
      </w:r>
      <w:r w:rsidR="001956BA" w:rsidRPr="00530953">
        <w:rPr>
          <w:rFonts w:ascii="Times New Roman" w:hAnsi="Times New Roman"/>
          <w:sz w:val="28"/>
          <w:szCs w:val="28"/>
        </w:rPr>
        <w:t xml:space="preserve">инвестиционного проекта </w:t>
      </w:r>
      <w:r w:rsidRPr="00530953">
        <w:rPr>
          <w:rFonts w:ascii="Times New Roman" w:hAnsi="Times New Roman"/>
          <w:sz w:val="28"/>
          <w:szCs w:val="28"/>
        </w:rPr>
        <w:t xml:space="preserve">в соответствии с методикой ЮНИДО, данная структура разделов ТЭО </w:t>
      </w:r>
      <w:r w:rsidR="001956BA" w:rsidRPr="00530953">
        <w:rPr>
          <w:rFonts w:ascii="Times New Roman" w:hAnsi="Times New Roman"/>
          <w:sz w:val="28"/>
          <w:szCs w:val="28"/>
        </w:rPr>
        <w:t>имеет следующий вид: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1. </w:t>
      </w:r>
      <w:r w:rsidR="00530953">
        <w:rPr>
          <w:rFonts w:ascii="Times New Roman" w:hAnsi="Times New Roman"/>
          <w:sz w:val="28"/>
          <w:szCs w:val="28"/>
        </w:rPr>
        <w:t>О</w:t>
      </w:r>
      <w:r w:rsidRPr="00AD7766">
        <w:rPr>
          <w:rFonts w:ascii="Times New Roman" w:hAnsi="Times New Roman"/>
          <w:sz w:val="28"/>
          <w:szCs w:val="28"/>
        </w:rPr>
        <w:t>сновная идея</w:t>
      </w:r>
      <w:r w:rsidR="00530953">
        <w:rPr>
          <w:rFonts w:ascii="Times New Roman" w:hAnsi="Times New Roman"/>
          <w:sz w:val="28"/>
          <w:szCs w:val="28"/>
        </w:rPr>
        <w:t xml:space="preserve"> инвестиционного проекта</w:t>
      </w:r>
      <w:r w:rsidR="004919E7" w:rsidRPr="00AD7766">
        <w:rPr>
          <w:rFonts w:ascii="Times New Roman" w:hAnsi="Times New Roman"/>
          <w:sz w:val="28"/>
          <w:szCs w:val="28"/>
        </w:rPr>
        <w:t>;</w:t>
      </w:r>
    </w:p>
    <w:p w:rsidR="001956BA" w:rsidRPr="00530953" w:rsidRDefault="005309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0953">
        <w:rPr>
          <w:rFonts w:ascii="Times New Roman" w:hAnsi="Times New Roman"/>
          <w:sz w:val="28"/>
          <w:szCs w:val="28"/>
        </w:rPr>
        <w:t>1.1. Описание идеи</w:t>
      </w:r>
      <w:r w:rsidR="001956BA" w:rsidRPr="00530953">
        <w:rPr>
          <w:rFonts w:ascii="Times New Roman" w:hAnsi="Times New Roman"/>
          <w:sz w:val="28"/>
          <w:szCs w:val="28"/>
        </w:rPr>
        <w:t>;</w:t>
      </w:r>
    </w:p>
    <w:p w:rsidR="001956BA" w:rsidRPr="00530953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0953">
        <w:rPr>
          <w:rFonts w:ascii="Times New Roman" w:hAnsi="Times New Roman"/>
          <w:sz w:val="28"/>
          <w:szCs w:val="28"/>
        </w:rPr>
        <w:lastRenderedPageBreak/>
        <w:t>1.2</w:t>
      </w:r>
      <w:r w:rsidR="006C30E5" w:rsidRPr="00530953">
        <w:rPr>
          <w:rFonts w:ascii="Times New Roman" w:hAnsi="Times New Roman"/>
          <w:sz w:val="28"/>
          <w:szCs w:val="28"/>
        </w:rPr>
        <w:t>. И</w:t>
      </w:r>
      <w:r w:rsidRPr="00530953">
        <w:rPr>
          <w:rFonts w:ascii="Times New Roman" w:hAnsi="Times New Roman"/>
          <w:sz w:val="28"/>
          <w:szCs w:val="28"/>
        </w:rPr>
        <w:t xml:space="preserve">нициатор проекта, </w:t>
      </w:r>
      <w:r w:rsidR="00530953" w:rsidRPr="00530953">
        <w:rPr>
          <w:rFonts w:ascii="Times New Roman" w:hAnsi="Times New Roman"/>
          <w:sz w:val="28"/>
          <w:szCs w:val="28"/>
        </w:rPr>
        <w:t>инвесторы</w:t>
      </w:r>
      <w:r w:rsidRPr="00530953">
        <w:rPr>
          <w:rFonts w:ascii="Times New Roman" w:hAnsi="Times New Roman"/>
          <w:sz w:val="28"/>
          <w:szCs w:val="28"/>
        </w:rPr>
        <w:t>;</w:t>
      </w:r>
    </w:p>
    <w:p w:rsidR="001956BA" w:rsidRPr="00530953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0953">
        <w:rPr>
          <w:rFonts w:ascii="Times New Roman" w:hAnsi="Times New Roman"/>
          <w:sz w:val="28"/>
          <w:szCs w:val="28"/>
        </w:rPr>
        <w:t xml:space="preserve">1.3. </w:t>
      </w:r>
      <w:r w:rsidR="00530953" w:rsidRPr="00530953">
        <w:rPr>
          <w:rFonts w:ascii="Times New Roman" w:hAnsi="Times New Roman"/>
          <w:sz w:val="28"/>
          <w:szCs w:val="28"/>
        </w:rPr>
        <w:t>С</w:t>
      </w:r>
      <w:r w:rsidRPr="00530953">
        <w:rPr>
          <w:rFonts w:ascii="Times New Roman" w:hAnsi="Times New Roman"/>
          <w:sz w:val="28"/>
          <w:szCs w:val="28"/>
        </w:rPr>
        <w:t>ведения о проекте.</w:t>
      </w:r>
    </w:p>
    <w:p w:rsidR="001956BA" w:rsidRPr="00530953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0953">
        <w:rPr>
          <w:rFonts w:ascii="Times New Roman" w:hAnsi="Times New Roman"/>
          <w:sz w:val="28"/>
          <w:szCs w:val="28"/>
        </w:rPr>
        <w:t>2. Анализ рынка</w:t>
      </w:r>
      <w:r w:rsidR="00530953" w:rsidRPr="00530953">
        <w:rPr>
          <w:rFonts w:ascii="Times New Roman" w:hAnsi="Times New Roman"/>
          <w:sz w:val="28"/>
          <w:szCs w:val="28"/>
        </w:rPr>
        <w:t xml:space="preserve"> будущего проекта</w:t>
      </w:r>
      <w:r w:rsidRPr="00530953">
        <w:rPr>
          <w:rFonts w:ascii="Times New Roman" w:hAnsi="Times New Roman"/>
          <w:sz w:val="28"/>
          <w:szCs w:val="28"/>
        </w:rPr>
        <w:t xml:space="preserve"> и стратегия маркетинга</w:t>
      </w:r>
      <w:r w:rsidR="00530953" w:rsidRPr="00530953">
        <w:rPr>
          <w:rFonts w:ascii="Times New Roman" w:hAnsi="Times New Roman"/>
          <w:sz w:val="28"/>
          <w:szCs w:val="28"/>
        </w:rPr>
        <w:t>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 xml:space="preserve">2.1. </w:t>
      </w:r>
      <w:r w:rsidR="00530953" w:rsidRPr="00632DE5">
        <w:rPr>
          <w:rFonts w:ascii="Times New Roman" w:hAnsi="Times New Roman"/>
          <w:sz w:val="28"/>
          <w:szCs w:val="28"/>
        </w:rPr>
        <w:t>Э</w:t>
      </w:r>
      <w:r w:rsidRPr="00632DE5">
        <w:rPr>
          <w:rFonts w:ascii="Times New Roman" w:hAnsi="Times New Roman"/>
          <w:sz w:val="28"/>
          <w:szCs w:val="28"/>
        </w:rPr>
        <w:t>кономический анализ</w:t>
      </w:r>
      <w:r w:rsidR="00530953" w:rsidRPr="00632DE5">
        <w:rPr>
          <w:rFonts w:ascii="Times New Roman" w:hAnsi="Times New Roman"/>
          <w:sz w:val="28"/>
          <w:szCs w:val="28"/>
        </w:rPr>
        <w:t xml:space="preserve"> проекта</w:t>
      </w:r>
      <w:r w:rsidRPr="00632DE5">
        <w:rPr>
          <w:rFonts w:ascii="Times New Roman" w:hAnsi="Times New Roman"/>
          <w:sz w:val="28"/>
          <w:szCs w:val="28"/>
        </w:rPr>
        <w:t>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>2.2. Маркетинговы</w:t>
      </w:r>
      <w:r w:rsidR="00530953" w:rsidRPr="00632DE5">
        <w:rPr>
          <w:rFonts w:ascii="Times New Roman" w:hAnsi="Times New Roman"/>
          <w:sz w:val="28"/>
          <w:szCs w:val="28"/>
        </w:rPr>
        <w:t>й</w:t>
      </w:r>
      <w:r w:rsidRPr="00632DE5">
        <w:rPr>
          <w:rFonts w:ascii="Times New Roman" w:hAnsi="Times New Roman"/>
          <w:sz w:val="28"/>
          <w:szCs w:val="28"/>
        </w:rPr>
        <w:t xml:space="preserve"> </w:t>
      </w:r>
      <w:r w:rsidR="00530953" w:rsidRPr="00632DE5">
        <w:rPr>
          <w:rFonts w:ascii="Times New Roman" w:hAnsi="Times New Roman"/>
          <w:sz w:val="28"/>
          <w:szCs w:val="28"/>
        </w:rPr>
        <w:t>анализ</w:t>
      </w:r>
      <w:r w:rsidRPr="00632DE5">
        <w:rPr>
          <w:rFonts w:ascii="Times New Roman" w:hAnsi="Times New Roman"/>
          <w:sz w:val="28"/>
          <w:szCs w:val="28"/>
        </w:rPr>
        <w:t>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>2.</w:t>
      </w:r>
      <w:r w:rsidR="00530953" w:rsidRPr="00632DE5">
        <w:rPr>
          <w:rFonts w:ascii="Times New Roman" w:hAnsi="Times New Roman"/>
          <w:sz w:val="28"/>
          <w:szCs w:val="28"/>
        </w:rPr>
        <w:t>3</w:t>
      </w:r>
      <w:r w:rsidRPr="00632DE5">
        <w:rPr>
          <w:rFonts w:ascii="Times New Roman" w:hAnsi="Times New Roman"/>
          <w:sz w:val="28"/>
          <w:szCs w:val="28"/>
        </w:rPr>
        <w:t>. Схема концепции маркетинга;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>2.</w:t>
      </w:r>
      <w:r w:rsidR="00530953" w:rsidRPr="00632DE5">
        <w:rPr>
          <w:rFonts w:ascii="Times New Roman" w:hAnsi="Times New Roman"/>
          <w:sz w:val="28"/>
          <w:szCs w:val="28"/>
        </w:rPr>
        <w:t>4</w:t>
      </w:r>
      <w:r w:rsidRPr="00632DE5">
        <w:rPr>
          <w:rFonts w:ascii="Times New Roman" w:hAnsi="Times New Roman"/>
          <w:sz w:val="28"/>
          <w:szCs w:val="28"/>
        </w:rPr>
        <w:t xml:space="preserve">. </w:t>
      </w:r>
      <w:r w:rsidR="00530953" w:rsidRPr="00632DE5">
        <w:rPr>
          <w:rFonts w:ascii="Times New Roman" w:hAnsi="Times New Roman"/>
          <w:sz w:val="28"/>
          <w:szCs w:val="28"/>
        </w:rPr>
        <w:t>Затраты</w:t>
      </w:r>
      <w:r w:rsidRPr="00632DE5">
        <w:rPr>
          <w:rFonts w:ascii="Times New Roman" w:hAnsi="Times New Roman"/>
          <w:sz w:val="28"/>
          <w:szCs w:val="28"/>
        </w:rPr>
        <w:t xml:space="preserve"> и </w:t>
      </w:r>
      <w:r w:rsidR="00530953" w:rsidRPr="00632DE5">
        <w:rPr>
          <w:rFonts w:ascii="Times New Roman" w:hAnsi="Times New Roman"/>
          <w:sz w:val="28"/>
          <w:szCs w:val="28"/>
        </w:rPr>
        <w:t>прибыль</w:t>
      </w:r>
      <w:r w:rsidR="00632DE5" w:rsidRPr="00632DE5">
        <w:rPr>
          <w:rFonts w:ascii="Times New Roman" w:hAnsi="Times New Roman"/>
          <w:sz w:val="28"/>
          <w:szCs w:val="28"/>
        </w:rPr>
        <w:t xml:space="preserve"> на </w:t>
      </w:r>
      <w:r w:rsidRPr="00632DE5">
        <w:rPr>
          <w:rFonts w:ascii="Times New Roman" w:hAnsi="Times New Roman"/>
          <w:sz w:val="28"/>
          <w:szCs w:val="28"/>
        </w:rPr>
        <w:t>маркетинг</w:t>
      </w:r>
      <w:r w:rsidR="00632DE5" w:rsidRPr="00632DE5">
        <w:rPr>
          <w:rFonts w:ascii="Times New Roman" w:hAnsi="Times New Roman"/>
          <w:sz w:val="28"/>
          <w:szCs w:val="28"/>
        </w:rPr>
        <w:t>овые исследования</w:t>
      </w:r>
      <w:r w:rsidRPr="00632DE5">
        <w:rPr>
          <w:rFonts w:ascii="Times New Roman" w:hAnsi="Times New Roman"/>
          <w:sz w:val="28"/>
          <w:szCs w:val="28"/>
        </w:rPr>
        <w:t>.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>3. Обеспеченность ресурсами</w:t>
      </w:r>
      <w:r w:rsidR="00632DE5" w:rsidRPr="00632DE5">
        <w:rPr>
          <w:rFonts w:ascii="Times New Roman" w:hAnsi="Times New Roman"/>
          <w:sz w:val="28"/>
          <w:szCs w:val="28"/>
        </w:rPr>
        <w:t>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 xml:space="preserve">3.1. </w:t>
      </w:r>
      <w:r w:rsidR="00304292" w:rsidRPr="00632DE5">
        <w:rPr>
          <w:rFonts w:ascii="Times New Roman" w:hAnsi="Times New Roman"/>
          <w:sz w:val="28"/>
          <w:szCs w:val="28"/>
        </w:rPr>
        <w:t xml:space="preserve"> Список</w:t>
      </w:r>
      <w:r w:rsidRPr="00632DE5">
        <w:rPr>
          <w:rFonts w:ascii="Times New Roman" w:hAnsi="Times New Roman"/>
          <w:sz w:val="28"/>
          <w:szCs w:val="28"/>
        </w:rPr>
        <w:t xml:space="preserve"> комплектующих материалов</w:t>
      </w:r>
      <w:r w:rsidR="00632DE5" w:rsidRPr="00632DE5">
        <w:rPr>
          <w:rFonts w:ascii="Times New Roman" w:hAnsi="Times New Roman"/>
          <w:sz w:val="28"/>
          <w:szCs w:val="28"/>
        </w:rPr>
        <w:t>, ресурсов и сырья</w:t>
      </w:r>
      <w:r w:rsidRPr="00632DE5">
        <w:rPr>
          <w:rFonts w:ascii="Times New Roman" w:hAnsi="Times New Roman"/>
          <w:sz w:val="28"/>
          <w:szCs w:val="28"/>
        </w:rPr>
        <w:t>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 xml:space="preserve">3.2. </w:t>
      </w:r>
      <w:r w:rsidR="00304292" w:rsidRPr="00632DE5">
        <w:rPr>
          <w:rFonts w:ascii="Times New Roman" w:hAnsi="Times New Roman"/>
          <w:sz w:val="28"/>
          <w:szCs w:val="28"/>
        </w:rPr>
        <w:t>П</w:t>
      </w:r>
      <w:r w:rsidRPr="00632DE5">
        <w:rPr>
          <w:rFonts w:ascii="Times New Roman" w:hAnsi="Times New Roman"/>
          <w:sz w:val="28"/>
          <w:szCs w:val="28"/>
        </w:rPr>
        <w:t>отребностей в материалах</w:t>
      </w:r>
      <w:r w:rsidR="00304292" w:rsidRPr="00632DE5">
        <w:rPr>
          <w:rFonts w:ascii="Times New Roman" w:hAnsi="Times New Roman"/>
          <w:sz w:val="28"/>
          <w:szCs w:val="28"/>
        </w:rPr>
        <w:t>, спецификация на них</w:t>
      </w:r>
      <w:r w:rsidRPr="00632DE5">
        <w:rPr>
          <w:rFonts w:ascii="Times New Roman" w:hAnsi="Times New Roman"/>
          <w:sz w:val="28"/>
          <w:szCs w:val="28"/>
        </w:rPr>
        <w:t>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 xml:space="preserve">3.3. </w:t>
      </w:r>
      <w:r w:rsidR="00304292" w:rsidRPr="00632DE5">
        <w:rPr>
          <w:rFonts w:ascii="Times New Roman" w:hAnsi="Times New Roman"/>
          <w:sz w:val="28"/>
          <w:szCs w:val="28"/>
        </w:rPr>
        <w:t>О</w:t>
      </w:r>
      <w:r w:rsidRPr="00632DE5">
        <w:rPr>
          <w:rFonts w:ascii="Times New Roman" w:hAnsi="Times New Roman"/>
          <w:sz w:val="28"/>
          <w:szCs w:val="28"/>
        </w:rPr>
        <w:t>беспечение ресурсами</w:t>
      </w:r>
      <w:r w:rsidR="00304292" w:rsidRPr="00632DE5">
        <w:rPr>
          <w:rFonts w:ascii="Times New Roman" w:hAnsi="Times New Roman"/>
          <w:sz w:val="28"/>
          <w:szCs w:val="28"/>
        </w:rPr>
        <w:t xml:space="preserve"> и их наличие</w:t>
      </w:r>
      <w:r w:rsidRPr="00632DE5">
        <w:rPr>
          <w:rFonts w:ascii="Times New Roman" w:hAnsi="Times New Roman"/>
          <w:sz w:val="28"/>
          <w:szCs w:val="28"/>
        </w:rPr>
        <w:t>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>3.4. Маркетинг поставок и их программа;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 xml:space="preserve">3.5. </w:t>
      </w:r>
      <w:r w:rsidR="007D20CE" w:rsidRPr="00632DE5">
        <w:rPr>
          <w:rFonts w:ascii="Times New Roman" w:hAnsi="Times New Roman"/>
          <w:sz w:val="28"/>
          <w:szCs w:val="28"/>
        </w:rPr>
        <w:t>Затраты на приобретение</w:t>
      </w:r>
      <w:r w:rsidRPr="00632DE5">
        <w:rPr>
          <w:rFonts w:ascii="Times New Roman" w:hAnsi="Times New Roman"/>
          <w:sz w:val="28"/>
          <w:szCs w:val="28"/>
        </w:rPr>
        <w:t xml:space="preserve"> сырь</w:t>
      </w:r>
      <w:r w:rsidR="007D20CE" w:rsidRPr="00632DE5">
        <w:rPr>
          <w:rFonts w:ascii="Times New Roman" w:hAnsi="Times New Roman"/>
          <w:sz w:val="28"/>
          <w:szCs w:val="28"/>
        </w:rPr>
        <w:t>я</w:t>
      </w:r>
      <w:r w:rsidRPr="00632DE5">
        <w:rPr>
          <w:rFonts w:ascii="Times New Roman" w:hAnsi="Times New Roman"/>
          <w:sz w:val="28"/>
          <w:szCs w:val="28"/>
        </w:rPr>
        <w:t xml:space="preserve"> и комплектующи</w:t>
      </w:r>
      <w:r w:rsidR="007D20CE" w:rsidRPr="00632DE5">
        <w:rPr>
          <w:rFonts w:ascii="Times New Roman" w:hAnsi="Times New Roman"/>
          <w:sz w:val="28"/>
          <w:szCs w:val="28"/>
        </w:rPr>
        <w:t>х</w:t>
      </w:r>
      <w:r w:rsidRPr="00632DE5">
        <w:rPr>
          <w:rFonts w:ascii="Times New Roman" w:hAnsi="Times New Roman"/>
          <w:sz w:val="28"/>
          <w:szCs w:val="28"/>
        </w:rPr>
        <w:t xml:space="preserve"> издели</w:t>
      </w:r>
      <w:r w:rsidR="007D20CE" w:rsidRPr="00632DE5">
        <w:rPr>
          <w:rFonts w:ascii="Times New Roman" w:hAnsi="Times New Roman"/>
          <w:sz w:val="28"/>
          <w:szCs w:val="28"/>
        </w:rPr>
        <w:t>й</w:t>
      </w:r>
      <w:r w:rsidRPr="00632DE5">
        <w:rPr>
          <w:rFonts w:ascii="Times New Roman" w:hAnsi="Times New Roman"/>
          <w:sz w:val="28"/>
          <w:szCs w:val="28"/>
        </w:rPr>
        <w:t>.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 xml:space="preserve">4. Место </w:t>
      </w:r>
      <w:r w:rsidR="008658E6" w:rsidRPr="00632DE5">
        <w:rPr>
          <w:rFonts w:ascii="Times New Roman" w:hAnsi="Times New Roman"/>
          <w:sz w:val="28"/>
          <w:szCs w:val="28"/>
        </w:rPr>
        <w:t>расположения</w:t>
      </w:r>
      <w:r w:rsidRPr="00632DE5">
        <w:rPr>
          <w:rFonts w:ascii="Times New Roman" w:hAnsi="Times New Roman"/>
          <w:sz w:val="28"/>
          <w:szCs w:val="28"/>
        </w:rPr>
        <w:t xml:space="preserve"> объекта, участок и окружающая среда</w:t>
      </w:r>
      <w:r w:rsidR="00632DE5" w:rsidRPr="00632DE5">
        <w:rPr>
          <w:rFonts w:ascii="Times New Roman" w:hAnsi="Times New Roman"/>
          <w:sz w:val="28"/>
          <w:szCs w:val="28"/>
        </w:rPr>
        <w:t>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>4.1. Анализ места расположения;</w:t>
      </w:r>
    </w:p>
    <w:p w:rsidR="001956BA" w:rsidRPr="00632DE5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2DE5">
        <w:rPr>
          <w:rFonts w:ascii="Times New Roman" w:hAnsi="Times New Roman"/>
          <w:sz w:val="28"/>
          <w:szCs w:val="28"/>
        </w:rPr>
        <w:t xml:space="preserve">4.2. </w:t>
      </w:r>
      <w:r w:rsidR="00632DE5" w:rsidRPr="00632DE5">
        <w:rPr>
          <w:rFonts w:ascii="Times New Roman" w:hAnsi="Times New Roman"/>
          <w:sz w:val="28"/>
          <w:szCs w:val="28"/>
        </w:rPr>
        <w:t xml:space="preserve">Анализ </w:t>
      </w:r>
      <w:r w:rsidRPr="00632DE5">
        <w:rPr>
          <w:rFonts w:ascii="Times New Roman" w:hAnsi="Times New Roman"/>
          <w:sz w:val="28"/>
          <w:szCs w:val="28"/>
        </w:rPr>
        <w:t>окружающ</w:t>
      </w:r>
      <w:r w:rsidR="00632DE5" w:rsidRPr="00632DE5">
        <w:rPr>
          <w:rFonts w:ascii="Times New Roman" w:hAnsi="Times New Roman"/>
          <w:sz w:val="28"/>
          <w:szCs w:val="28"/>
        </w:rPr>
        <w:t>ей</w:t>
      </w:r>
      <w:r w:rsidRPr="00632DE5">
        <w:rPr>
          <w:rFonts w:ascii="Times New Roman" w:hAnsi="Times New Roman"/>
          <w:sz w:val="28"/>
          <w:szCs w:val="28"/>
        </w:rPr>
        <w:t xml:space="preserve"> сред</w:t>
      </w:r>
      <w:r w:rsidR="00632DE5" w:rsidRPr="00632DE5">
        <w:rPr>
          <w:rFonts w:ascii="Times New Roman" w:hAnsi="Times New Roman"/>
          <w:sz w:val="28"/>
          <w:szCs w:val="28"/>
        </w:rPr>
        <w:t>ы</w:t>
      </w:r>
      <w:r w:rsidRPr="00632DE5">
        <w:rPr>
          <w:rFonts w:ascii="Times New Roman" w:hAnsi="Times New Roman"/>
          <w:sz w:val="28"/>
          <w:szCs w:val="28"/>
        </w:rPr>
        <w:t>;</w:t>
      </w:r>
    </w:p>
    <w:p w:rsidR="001956BA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4.3. Оценка воздействия на окружающую среду;</w:t>
      </w:r>
    </w:p>
    <w:p w:rsidR="004775AF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 xml:space="preserve">4.4. </w:t>
      </w:r>
      <w:r w:rsidR="004775AF" w:rsidRPr="004775AF">
        <w:rPr>
          <w:rFonts w:ascii="Times New Roman" w:hAnsi="Times New Roman"/>
          <w:sz w:val="28"/>
          <w:szCs w:val="28"/>
        </w:rPr>
        <w:t>Состояние и анализ инфраструктуры;</w:t>
      </w:r>
    </w:p>
    <w:p w:rsidR="001956BA" w:rsidRPr="004775AF" w:rsidRDefault="004775AF" w:rsidP="004775A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 xml:space="preserve">4.5. </w:t>
      </w:r>
      <w:r w:rsidR="001956BA" w:rsidRPr="004775AF">
        <w:rPr>
          <w:rFonts w:ascii="Times New Roman" w:hAnsi="Times New Roman"/>
          <w:sz w:val="28"/>
          <w:szCs w:val="28"/>
        </w:rPr>
        <w:t>Социальн</w:t>
      </w:r>
      <w:r w:rsidRPr="004775AF">
        <w:rPr>
          <w:rFonts w:ascii="Times New Roman" w:hAnsi="Times New Roman"/>
          <w:sz w:val="28"/>
          <w:szCs w:val="28"/>
        </w:rPr>
        <w:t xml:space="preserve">ая и </w:t>
      </w:r>
      <w:r w:rsidR="001956BA" w:rsidRPr="004775AF">
        <w:rPr>
          <w:rFonts w:ascii="Times New Roman" w:hAnsi="Times New Roman"/>
          <w:sz w:val="28"/>
          <w:szCs w:val="28"/>
        </w:rPr>
        <w:t>экономическая политика;</w:t>
      </w:r>
    </w:p>
    <w:p w:rsidR="001956BA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 xml:space="preserve">4.6. </w:t>
      </w:r>
      <w:r w:rsidR="004775AF" w:rsidRPr="004775AF">
        <w:rPr>
          <w:rFonts w:ascii="Times New Roman" w:hAnsi="Times New Roman"/>
          <w:sz w:val="28"/>
          <w:szCs w:val="28"/>
        </w:rPr>
        <w:t>В</w:t>
      </w:r>
      <w:r w:rsidRPr="004775AF">
        <w:rPr>
          <w:rFonts w:ascii="Times New Roman" w:hAnsi="Times New Roman"/>
          <w:sz w:val="28"/>
          <w:szCs w:val="28"/>
        </w:rPr>
        <w:t xml:space="preserve">ыбор места </w:t>
      </w:r>
      <w:r w:rsidR="00C2539C" w:rsidRPr="004775AF">
        <w:rPr>
          <w:rFonts w:ascii="Times New Roman" w:hAnsi="Times New Roman"/>
          <w:sz w:val="28"/>
          <w:szCs w:val="28"/>
        </w:rPr>
        <w:t>расположения</w:t>
      </w:r>
      <w:r w:rsidRPr="004775AF">
        <w:rPr>
          <w:rFonts w:ascii="Times New Roman" w:hAnsi="Times New Roman"/>
          <w:sz w:val="28"/>
          <w:szCs w:val="28"/>
        </w:rPr>
        <w:t xml:space="preserve"> объекта;</w:t>
      </w:r>
    </w:p>
    <w:p w:rsidR="001956BA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4.7. Выбор участка</w:t>
      </w:r>
      <w:r w:rsidR="004775AF" w:rsidRPr="004775AF">
        <w:rPr>
          <w:rFonts w:ascii="Times New Roman" w:hAnsi="Times New Roman"/>
          <w:sz w:val="28"/>
          <w:szCs w:val="28"/>
        </w:rPr>
        <w:t xml:space="preserve"> под застройку</w:t>
      </w:r>
      <w:r w:rsidRPr="004775AF">
        <w:rPr>
          <w:rFonts w:ascii="Times New Roman" w:hAnsi="Times New Roman"/>
          <w:sz w:val="28"/>
          <w:szCs w:val="28"/>
        </w:rPr>
        <w:t>;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 xml:space="preserve">4.8. Оценка </w:t>
      </w:r>
      <w:r w:rsidR="00C2539C" w:rsidRPr="004775AF">
        <w:rPr>
          <w:rFonts w:ascii="Times New Roman" w:hAnsi="Times New Roman"/>
          <w:sz w:val="28"/>
          <w:szCs w:val="28"/>
        </w:rPr>
        <w:t>затрат</w:t>
      </w:r>
      <w:r w:rsidRPr="004775AF">
        <w:rPr>
          <w:rFonts w:ascii="Times New Roman" w:hAnsi="Times New Roman"/>
          <w:sz w:val="28"/>
          <w:szCs w:val="28"/>
        </w:rPr>
        <w:t xml:space="preserve">, связанных с </w:t>
      </w:r>
      <w:r w:rsidR="00C2539C" w:rsidRPr="004775AF">
        <w:rPr>
          <w:rFonts w:ascii="Times New Roman" w:hAnsi="Times New Roman"/>
          <w:sz w:val="28"/>
          <w:szCs w:val="28"/>
        </w:rPr>
        <w:t>местом</w:t>
      </w:r>
      <w:r w:rsidR="008C26F4" w:rsidRPr="004775AF">
        <w:rPr>
          <w:rFonts w:ascii="Times New Roman" w:hAnsi="Times New Roman"/>
          <w:sz w:val="28"/>
          <w:szCs w:val="28"/>
        </w:rPr>
        <w:t xml:space="preserve"> расположения</w:t>
      </w:r>
      <w:r w:rsidRPr="004775AF">
        <w:rPr>
          <w:rFonts w:ascii="Times New Roman" w:hAnsi="Times New Roman"/>
          <w:sz w:val="28"/>
          <w:szCs w:val="28"/>
        </w:rPr>
        <w:t>.</w:t>
      </w:r>
    </w:p>
    <w:p w:rsidR="001956BA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5. Проектирование и технология</w:t>
      </w:r>
      <w:r w:rsidR="00F234C0">
        <w:rPr>
          <w:rFonts w:ascii="Times New Roman" w:hAnsi="Times New Roman"/>
          <w:sz w:val="28"/>
          <w:szCs w:val="28"/>
        </w:rPr>
        <w:t>;</w:t>
      </w:r>
    </w:p>
    <w:p w:rsidR="004775AF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5.1. Производственная программа</w:t>
      </w:r>
      <w:r w:rsidR="004775AF" w:rsidRPr="004775AF">
        <w:rPr>
          <w:rFonts w:ascii="Times New Roman" w:hAnsi="Times New Roman"/>
          <w:sz w:val="28"/>
          <w:szCs w:val="28"/>
        </w:rPr>
        <w:t xml:space="preserve"> проекта;</w:t>
      </w:r>
    </w:p>
    <w:p w:rsidR="001956BA" w:rsidRPr="004775AF" w:rsidRDefault="004775A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5.2. П</w:t>
      </w:r>
      <w:r w:rsidR="001956BA" w:rsidRPr="004775AF">
        <w:rPr>
          <w:rFonts w:ascii="Times New Roman" w:hAnsi="Times New Roman"/>
          <w:sz w:val="28"/>
          <w:szCs w:val="28"/>
        </w:rPr>
        <w:t>роектная мощность</w:t>
      </w:r>
      <w:r w:rsidRPr="004775AF">
        <w:rPr>
          <w:rFonts w:ascii="Times New Roman" w:hAnsi="Times New Roman"/>
          <w:sz w:val="28"/>
          <w:szCs w:val="28"/>
        </w:rPr>
        <w:t xml:space="preserve"> проекта</w:t>
      </w:r>
      <w:r w:rsidR="001956BA" w:rsidRPr="004775AF">
        <w:rPr>
          <w:rFonts w:ascii="Times New Roman" w:hAnsi="Times New Roman"/>
          <w:sz w:val="28"/>
          <w:szCs w:val="28"/>
        </w:rPr>
        <w:t>;</w:t>
      </w:r>
    </w:p>
    <w:p w:rsidR="001956BA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5.</w:t>
      </w:r>
      <w:r w:rsidR="004775AF" w:rsidRPr="004775AF">
        <w:rPr>
          <w:rFonts w:ascii="Times New Roman" w:hAnsi="Times New Roman"/>
          <w:sz w:val="28"/>
          <w:szCs w:val="28"/>
        </w:rPr>
        <w:t>3</w:t>
      </w:r>
      <w:r w:rsidRPr="004775AF">
        <w:rPr>
          <w:rFonts w:ascii="Times New Roman" w:hAnsi="Times New Roman"/>
          <w:sz w:val="28"/>
          <w:szCs w:val="28"/>
        </w:rPr>
        <w:t>. Выбор технологии</w:t>
      </w:r>
      <w:r w:rsidR="004775AF" w:rsidRPr="004775AF">
        <w:rPr>
          <w:rFonts w:ascii="Times New Roman" w:hAnsi="Times New Roman"/>
          <w:sz w:val="28"/>
          <w:szCs w:val="28"/>
        </w:rPr>
        <w:t xml:space="preserve"> для проекта</w:t>
      </w:r>
      <w:r w:rsidRPr="004775AF">
        <w:rPr>
          <w:rFonts w:ascii="Times New Roman" w:hAnsi="Times New Roman"/>
          <w:sz w:val="28"/>
          <w:szCs w:val="28"/>
        </w:rPr>
        <w:t>;</w:t>
      </w:r>
    </w:p>
    <w:p w:rsidR="001956BA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5.</w:t>
      </w:r>
      <w:r w:rsidR="004775AF" w:rsidRPr="004775AF">
        <w:rPr>
          <w:rFonts w:ascii="Times New Roman" w:hAnsi="Times New Roman"/>
          <w:sz w:val="28"/>
          <w:szCs w:val="28"/>
        </w:rPr>
        <w:t>4</w:t>
      </w:r>
      <w:r w:rsidRPr="004775AF">
        <w:rPr>
          <w:rFonts w:ascii="Times New Roman" w:hAnsi="Times New Roman"/>
          <w:sz w:val="28"/>
          <w:szCs w:val="28"/>
        </w:rPr>
        <w:t>. Приобретение технологии;</w:t>
      </w:r>
    </w:p>
    <w:p w:rsidR="001956BA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5.</w:t>
      </w:r>
      <w:r w:rsidR="004775AF" w:rsidRPr="004775AF">
        <w:rPr>
          <w:rFonts w:ascii="Times New Roman" w:hAnsi="Times New Roman"/>
          <w:sz w:val="28"/>
          <w:szCs w:val="28"/>
        </w:rPr>
        <w:t>5</w:t>
      </w:r>
      <w:r w:rsidRPr="004775AF">
        <w:rPr>
          <w:rFonts w:ascii="Times New Roman" w:hAnsi="Times New Roman"/>
          <w:sz w:val="28"/>
          <w:szCs w:val="28"/>
        </w:rPr>
        <w:t xml:space="preserve">. </w:t>
      </w:r>
      <w:r w:rsidR="004775AF" w:rsidRPr="004775AF">
        <w:rPr>
          <w:rFonts w:ascii="Times New Roman" w:hAnsi="Times New Roman"/>
          <w:sz w:val="28"/>
          <w:szCs w:val="28"/>
        </w:rPr>
        <w:t>Подготовка проектной документации и п</w:t>
      </w:r>
      <w:r w:rsidRPr="004775AF">
        <w:rPr>
          <w:rFonts w:ascii="Times New Roman" w:hAnsi="Times New Roman"/>
          <w:sz w:val="28"/>
          <w:szCs w:val="28"/>
        </w:rPr>
        <w:t>ланировка предприятия;</w:t>
      </w:r>
    </w:p>
    <w:p w:rsidR="004775AF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lastRenderedPageBreak/>
        <w:t>5.</w:t>
      </w:r>
      <w:r w:rsidR="004775AF" w:rsidRPr="004775AF">
        <w:rPr>
          <w:rFonts w:ascii="Times New Roman" w:hAnsi="Times New Roman"/>
          <w:sz w:val="28"/>
          <w:szCs w:val="28"/>
        </w:rPr>
        <w:t>6</w:t>
      </w:r>
      <w:r w:rsidRPr="004775AF">
        <w:rPr>
          <w:rFonts w:ascii="Times New Roman" w:hAnsi="Times New Roman"/>
          <w:sz w:val="28"/>
          <w:szCs w:val="28"/>
        </w:rPr>
        <w:t xml:space="preserve">. Выбор </w:t>
      </w:r>
      <w:r w:rsidR="004775AF" w:rsidRPr="004775AF">
        <w:rPr>
          <w:rFonts w:ascii="Times New Roman" w:hAnsi="Times New Roman"/>
          <w:sz w:val="28"/>
          <w:szCs w:val="28"/>
        </w:rPr>
        <w:t>оборудования;</w:t>
      </w:r>
    </w:p>
    <w:p w:rsidR="001956BA" w:rsidRPr="004775AF" w:rsidRDefault="004775A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 xml:space="preserve">5.7. Выбор </w:t>
      </w:r>
      <w:r w:rsidR="001956BA" w:rsidRPr="004775AF">
        <w:rPr>
          <w:rFonts w:ascii="Times New Roman" w:hAnsi="Times New Roman"/>
          <w:sz w:val="28"/>
          <w:szCs w:val="28"/>
        </w:rPr>
        <w:t>машин;</w:t>
      </w:r>
    </w:p>
    <w:p w:rsidR="001956BA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5.</w:t>
      </w:r>
      <w:r w:rsidR="004775AF" w:rsidRPr="004775AF">
        <w:rPr>
          <w:rFonts w:ascii="Times New Roman" w:hAnsi="Times New Roman"/>
          <w:sz w:val="28"/>
          <w:szCs w:val="28"/>
        </w:rPr>
        <w:t>8</w:t>
      </w:r>
      <w:r w:rsidRPr="004775AF">
        <w:rPr>
          <w:rFonts w:ascii="Times New Roman" w:hAnsi="Times New Roman"/>
          <w:sz w:val="28"/>
          <w:szCs w:val="28"/>
        </w:rPr>
        <w:t xml:space="preserve">. </w:t>
      </w:r>
      <w:r w:rsidR="004775AF" w:rsidRPr="004775AF">
        <w:rPr>
          <w:rFonts w:ascii="Times New Roman" w:hAnsi="Times New Roman"/>
          <w:sz w:val="28"/>
          <w:szCs w:val="28"/>
        </w:rPr>
        <w:t>С</w:t>
      </w:r>
      <w:r w:rsidRPr="004775AF">
        <w:rPr>
          <w:rFonts w:ascii="Times New Roman" w:hAnsi="Times New Roman"/>
          <w:sz w:val="28"/>
          <w:szCs w:val="28"/>
        </w:rPr>
        <w:t>троительство;</w:t>
      </w:r>
    </w:p>
    <w:p w:rsidR="001956BA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5.</w:t>
      </w:r>
      <w:r w:rsidR="004775AF" w:rsidRPr="004775AF">
        <w:rPr>
          <w:rFonts w:ascii="Times New Roman" w:hAnsi="Times New Roman"/>
          <w:sz w:val="28"/>
          <w:szCs w:val="28"/>
        </w:rPr>
        <w:t>9</w:t>
      </w:r>
      <w:r w:rsidRPr="004775AF">
        <w:rPr>
          <w:rFonts w:ascii="Times New Roman" w:hAnsi="Times New Roman"/>
          <w:sz w:val="28"/>
          <w:szCs w:val="28"/>
        </w:rPr>
        <w:t>. Требования к техническому обслуживанию;</w:t>
      </w:r>
    </w:p>
    <w:p w:rsidR="001956BA" w:rsidRPr="004775AF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75AF">
        <w:rPr>
          <w:rFonts w:ascii="Times New Roman" w:hAnsi="Times New Roman"/>
          <w:sz w:val="28"/>
          <w:szCs w:val="28"/>
        </w:rPr>
        <w:t>5.</w:t>
      </w:r>
      <w:r w:rsidR="004775AF" w:rsidRPr="004775AF">
        <w:rPr>
          <w:rFonts w:ascii="Times New Roman" w:hAnsi="Times New Roman"/>
          <w:sz w:val="28"/>
          <w:szCs w:val="28"/>
        </w:rPr>
        <w:t>10</w:t>
      </w:r>
      <w:r w:rsidRPr="004775AF">
        <w:rPr>
          <w:rFonts w:ascii="Times New Roman" w:hAnsi="Times New Roman"/>
          <w:sz w:val="28"/>
          <w:szCs w:val="28"/>
        </w:rPr>
        <w:t xml:space="preserve">. Оценка </w:t>
      </w:r>
      <w:r w:rsidR="00BA63DA" w:rsidRPr="004775AF">
        <w:rPr>
          <w:rFonts w:ascii="Times New Roman" w:hAnsi="Times New Roman"/>
          <w:sz w:val="28"/>
          <w:szCs w:val="28"/>
        </w:rPr>
        <w:t>расходов</w:t>
      </w:r>
      <w:r w:rsidRPr="004775AF">
        <w:rPr>
          <w:rFonts w:ascii="Times New Roman" w:hAnsi="Times New Roman"/>
          <w:sz w:val="28"/>
          <w:szCs w:val="28"/>
        </w:rPr>
        <w:t>.</w:t>
      </w:r>
    </w:p>
    <w:p w:rsidR="001956BA" w:rsidRPr="00F234C0" w:rsidRDefault="00F234C0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4C0">
        <w:rPr>
          <w:rFonts w:ascii="Times New Roman" w:hAnsi="Times New Roman"/>
          <w:sz w:val="28"/>
          <w:szCs w:val="28"/>
        </w:rPr>
        <w:t>6. Организация предприятия;</w:t>
      </w:r>
    </w:p>
    <w:p w:rsidR="001956BA" w:rsidRPr="00F234C0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4C0">
        <w:rPr>
          <w:rFonts w:ascii="Times New Roman" w:hAnsi="Times New Roman"/>
          <w:sz w:val="28"/>
          <w:szCs w:val="28"/>
        </w:rPr>
        <w:t>6.1. Организационная</w:t>
      </w:r>
      <w:r w:rsidR="00F234C0" w:rsidRPr="00F234C0">
        <w:rPr>
          <w:rFonts w:ascii="Times New Roman" w:hAnsi="Times New Roman"/>
          <w:sz w:val="28"/>
          <w:szCs w:val="28"/>
        </w:rPr>
        <w:t xml:space="preserve"> и производственная</w:t>
      </w:r>
      <w:r w:rsidRPr="00F234C0">
        <w:rPr>
          <w:rFonts w:ascii="Times New Roman" w:hAnsi="Times New Roman"/>
          <w:sz w:val="28"/>
          <w:szCs w:val="28"/>
        </w:rPr>
        <w:t xml:space="preserve"> схема управлени</w:t>
      </w:r>
      <w:r w:rsidR="00F234C0" w:rsidRPr="00F234C0">
        <w:rPr>
          <w:rFonts w:ascii="Times New Roman" w:hAnsi="Times New Roman"/>
          <w:sz w:val="28"/>
          <w:szCs w:val="28"/>
        </w:rPr>
        <w:t>я</w:t>
      </w:r>
      <w:r w:rsidRPr="00F234C0">
        <w:rPr>
          <w:rFonts w:ascii="Times New Roman" w:hAnsi="Times New Roman"/>
          <w:sz w:val="28"/>
          <w:szCs w:val="28"/>
        </w:rPr>
        <w:t xml:space="preserve"> предприятием;</w:t>
      </w:r>
    </w:p>
    <w:p w:rsidR="001956BA" w:rsidRPr="00F234C0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4C0">
        <w:rPr>
          <w:rFonts w:ascii="Times New Roman" w:hAnsi="Times New Roman"/>
          <w:sz w:val="28"/>
          <w:szCs w:val="28"/>
        </w:rPr>
        <w:t xml:space="preserve">6.2. </w:t>
      </w:r>
      <w:r w:rsidR="00F234C0" w:rsidRPr="00F234C0">
        <w:rPr>
          <w:rFonts w:ascii="Times New Roman" w:hAnsi="Times New Roman"/>
          <w:sz w:val="28"/>
          <w:szCs w:val="28"/>
        </w:rPr>
        <w:t>П</w:t>
      </w:r>
      <w:r w:rsidRPr="00F234C0">
        <w:rPr>
          <w:rFonts w:ascii="Times New Roman" w:hAnsi="Times New Roman"/>
          <w:sz w:val="28"/>
          <w:szCs w:val="28"/>
        </w:rPr>
        <w:t>роектирование</w:t>
      </w:r>
      <w:r w:rsidR="00F234C0" w:rsidRPr="00F234C0">
        <w:rPr>
          <w:rFonts w:ascii="Times New Roman" w:hAnsi="Times New Roman"/>
          <w:sz w:val="28"/>
          <w:szCs w:val="28"/>
        </w:rPr>
        <w:t xml:space="preserve"> организации</w:t>
      </w:r>
      <w:r w:rsidRPr="00F234C0">
        <w:rPr>
          <w:rFonts w:ascii="Times New Roman" w:hAnsi="Times New Roman"/>
          <w:sz w:val="28"/>
          <w:szCs w:val="28"/>
        </w:rPr>
        <w:t>;</w:t>
      </w:r>
    </w:p>
    <w:p w:rsidR="001956BA" w:rsidRPr="00F234C0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4C0">
        <w:rPr>
          <w:rFonts w:ascii="Times New Roman" w:hAnsi="Times New Roman"/>
          <w:sz w:val="28"/>
          <w:szCs w:val="28"/>
        </w:rPr>
        <w:t>6.3. Накладные расходы.</w:t>
      </w:r>
    </w:p>
    <w:p w:rsidR="001956BA" w:rsidRPr="00F234C0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4C0">
        <w:rPr>
          <w:rFonts w:ascii="Times New Roman" w:hAnsi="Times New Roman"/>
          <w:sz w:val="28"/>
          <w:szCs w:val="28"/>
        </w:rPr>
        <w:t>7. Трудовые ресурсы</w:t>
      </w:r>
      <w:r w:rsidR="003435C6" w:rsidRPr="00F234C0">
        <w:rPr>
          <w:rFonts w:ascii="Times New Roman" w:hAnsi="Times New Roman"/>
          <w:sz w:val="28"/>
          <w:szCs w:val="28"/>
        </w:rPr>
        <w:t xml:space="preserve"> предприятия</w:t>
      </w:r>
      <w:r w:rsidR="00F234C0" w:rsidRPr="00F234C0">
        <w:rPr>
          <w:rFonts w:ascii="Times New Roman" w:hAnsi="Times New Roman"/>
          <w:sz w:val="28"/>
          <w:szCs w:val="28"/>
        </w:rPr>
        <w:t>;</w:t>
      </w:r>
    </w:p>
    <w:p w:rsidR="001956BA" w:rsidRPr="00F234C0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4C0">
        <w:rPr>
          <w:rFonts w:ascii="Times New Roman" w:hAnsi="Times New Roman"/>
          <w:sz w:val="28"/>
          <w:szCs w:val="28"/>
        </w:rPr>
        <w:t xml:space="preserve">7.1. </w:t>
      </w:r>
      <w:r w:rsidR="00F234C0" w:rsidRPr="00F234C0">
        <w:rPr>
          <w:rFonts w:ascii="Times New Roman" w:hAnsi="Times New Roman"/>
          <w:sz w:val="28"/>
          <w:szCs w:val="28"/>
        </w:rPr>
        <w:t>Культурная и с</w:t>
      </w:r>
      <w:r w:rsidRPr="00F234C0">
        <w:rPr>
          <w:rFonts w:ascii="Times New Roman" w:hAnsi="Times New Roman"/>
          <w:sz w:val="28"/>
          <w:szCs w:val="28"/>
        </w:rPr>
        <w:t>оциально-экономическая и среда;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4C0">
        <w:rPr>
          <w:rFonts w:ascii="Times New Roman" w:hAnsi="Times New Roman"/>
          <w:sz w:val="28"/>
          <w:szCs w:val="28"/>
        </w:rPr>
        <w:t xml:space="preserve">7.2. Потребность в </w:t>
      </w:r>
      <w:r w:rsidR="00F234C0" w:rsidRPr="00F234C0">
        <w:rPr>
          <w:rFonts w:ascii="Times New Roman" w:hAnsi="Times New Roman"/>
          <w:sz w:val="28"/>
          <w:szCs w:val="28"/>
        </w:rPr>
        <w:t>кадрах</w:t>
      </w:r>
      <w:r w:rsidRPr="00F234C0">
        <w:rPr>
          <w:rFonts w:ascii="Times New Roman" w:hAnsi="Times New Roman"/>
          <w:sz w:val="28"/>
          <w:szCs w:val="28"/>
        </w:rPr>
        <w:t>;</w:t>
      </w:r>
    </w:p>
    <w:p w:rsidR="00B1055C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7.3. Потребность в персонале рабочих и служащих, связанная с проектом. </w:t>
      </w:r>
    </w:p>
    <w:p w:rsidR="001956BA" w:rsidRPr="00AD7766" w:rsidRDefault="00B1055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7.4. </w:t>
      </w:r>
      <w:r w:rsidR="001956BA" w:rsidRPr="00AD7766">
        <w:rPr>
          <w:rFonts w:ascii="Times New Roman" w:hAnsi="Times New Roman"/>
          <w:sz w:val="28"/>
          <w:szCs w:val="28"/>
        </w:rPr>
        <w:t>Штатн</w:t>
      </w:r>
      <w:r w:rsidRPr="00AD7766">
        <w:rPr>
          <w:rFonts w:ascii="Times New Roman" w:hAnsi="Times New Roman"/>
          <w:sz w:val="28"/>
          <w:szCs w:val="28"/>
        </w:rPr>
        <w:t>ое</w:t>
      </w:r>
      <w:r w:rsidR="001956BA" w:rsidRPr="00AD7766">
        <w:rPr>
          <w:rFonts w:ascii="Times New Roman" w:hAnsi="Times New Roman"/>
          <w:sz w:val="28"/>
          <w:szCs w:val="28"/>
        </w:rPr>
        <w:t xml:space="preserve"> расписани</w:t>
      </w:r>
      <w:r w:rsidRPr="00AD7766">
        <w:rPr>
          <w:rFonts w:ascii="Times New Roman" w:hAnsi="Times New Roman"/>
          <w:sz w:val="28"/>
          <w:szCs w:val="28"/>
        </w:rPr>
        <w:t>е</w:t>
      </w:r>
      <w:r w:rsidR="001956BA" w:rsidRPr="00AD7766">
        <w:rPr>
          <w:rFonts w:ascii="Times New Roman" w:hAnsi="Times New Roman"/>
          <w:sz w:val="28"/>
          <w:szCs w:val="28"/>
        </w:rPr>
        <w:t>;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7.</w:t>
      </w:r>
      <w:r w:rsidR="00B1055C" w:rsidRPr="00AD7766">
        <w:rPr>
          <w:rFonts w:ascii="Times New Roman" w:hAnsi="Times New Roman"/>
          <w:sz w:val="28"/>
          <w:szCs w:val="28"/>
        </w:rPr>
        <w:t>5</w:t>
      </w:r>
      <w:r w:rsidRPr="00AD7766">
        <w:rPr>
          <w:rFonts w:ascii="Times New Roman" w:hAnsi="Times New Roman"/>
          <w:sz w:val="28"/>
          <w:szCs w:val="28"/>
        </w:rPr>
        <w:t>. Обеспечение персоналом</w:t>
      </w:r>
      <w:r w:rsidR="00B1055C" w:rsidRPr="00AD7766">
        <w:rPr>
          <w:rFonts w:ascii="Times New Roman" w:hAnsi="Times New Roman"/>
          <w:sz w:val="28"/>
          <w:szCs w:val="28"/>
        </w:rPr>
        <w:t xml:space="preserve"> предприятия</w:t>
      </w:r>
      <w:r w:rsidRPr="00AD7766">
        <w:rPr>
          <w:rFonts w:ascii="Times New Roman" w:hAnsi="Times New Roman"/>
          <w:sz w:val="28"/>
          <w:szCs w:val="28"/>
        </w:rPr>
        <w:t xml:space="preserve"> и его набор;</w:t>
      </w:r>
    </w:p>
    <w:p w:rsidR="001956BA" w:rsidRPr="00F234C0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4C0">
        <w:rPr>
          <w:rFonts w:ascii="Times New Roman" w:hAnsi="Times New Roman"/>
          <w:sz w:val="28"/>
          <w:szCs w:val="28"/>
        </w:rPr>
        <w:t>7.</w:t>
      </w:r>
      <w:r w:rsidR="00B1055C" w:rsidRPr="00F234C0">
        <w:rPr>
          <w:rFonts w:ascii="Times New Roman" w:hAnsi="Times New Roman"/>
          <w:sz w:val="28"/>
          <w:szCs w:val="28"/>
        </w:rPr>
        <w:t>6</w:t>
      </w:r>
      <w:r w:rsidRPr="00F234C0">
        <w:rPr>
          <w:rFonts w:ascii="Times New Roman" w:hAnsi="Times New Roman"/>
          <w:sz w:val="28"/>
          <w:szCs w:val="28"/>
        </w:rPr>
        <w:t xml:space="preserve">. </w:t>
      </w:r>
      <w:r w:rsidR="00F234C0" w:rsidRPr="00F234C0">
        <w:rPr>
          <w:rFonts w:ascii="Times New Roman" w:hAnsi="Times New Roman"/>
          <w:sz w:val="28"/>
          <w:szCs w:val="28"/>
        </w:rPr>
        <w:t>Обучение персонала</w:t>
      </w:r>
      <w:r w:rsidRPr="00F234C0">
        <w:rPr>
          <w:rFonts w:ascii="Times New Roman" w:hAnsi="Times New Roman"/>
          <w:sz w:val="28"/>
          <w:szCs w:val="28"/>
        </w:rPr>
        <w:t>;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4C0">
        <w:rPr>
          <w:rFonts w:ascii="Times New Roman" w:hAnsi="Times New Roman"/>
          <w:sz w:val="28"/>
          <w:szCs w:val="28"/>
        </w:rPr>
        <w:t>7.</w:t>
      </w:r>
      <w:r w:rsidR="00B1055C" w:rsidRPr="00F234C0">
        <w:rPr>
          <w:rFonts w:ascii="Times New Roman" w:hAnsi="Times New Roman"/>
          <w:sz w:val="28"/>
          <w:szCs w:val="28"/>
        </w:rPr>
        <w:t>7</w:t>
      </w:r>
      <w:r w:rsidRPr="00F234C0">
        <w:rPr>
          <w:rFonts w:ascii="Times New Roman" w:hAnsi="Times New Roman"/>
          <w:sz w:val="28"/>
          <w:szCs w:val="28"/>
        </w:rPr>
        <w:t xml:space="preserve">. </w:t>
      </w:r>
      <w:r w:rsidRPr="00AB2D7E">
        <w:rPr>
          <w:rFonts w:ascii="Times New Roman" w:hAnsi="Times New Roman"/>
          <w:sz w:val="28"/>
          <w:szCs w:val="28"/>
        </w:rPr>
        <w:t xml:space="preserve">Оценка </w:t>
      </w:r>
      <w:r w:rsidR="00B1055C" w:rsidRPr="00AB2D7E">
        <w:rPr>
          <w:rFonts w:ascii="Times New Roman" w:hAnsi="Times New Roman"/>
          <w:sz w:val="28"/>
          <w:szCs w:val="28"/>
        </w:rPr>
        <w:t>расходов</w:t>
      </w:r>
      <w:r w:rsidRPr="00AB2D7E">
        <w:rPr>
          <w:rFonts w:ascii="Times New Roman" w:hAnsi="Times New Roman"/>
          <w:sz w:val="28"/>
          <w:szCs w:val="28"/>
        </w:rPr>
        <w:t>, связанных с персонал</w:t>
      </w:r>
      <w:r w:rsidR="00F234C0" w:rsidRPr="00AB2D7E">
        <w:rPr>
          <w:rFonts w:ascii="Times New Roman" w:hAnsi="Times New Roman"/>
          <w:sz w:val="28"/>
          <w:szCs w:val="28"/>
        </w:rPr>
        <w:t>ом</w:t>
      </w:r>
      <w:r w:rsidRPr="00AB2D7E">
        <w:rPr>
          <w:rFonts w:ascii="Times New Roman" w:hAnsi="Times New Roman"/>
          <w:sz w:val="28"/>
          <w:szCs w:val="28"/>
        </w:rPr>
        <w:t>.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8. Планирование процесса реализации проекта</w:t>
      </w:r>
      <w:r w:rsidR="00AB2D7E" w:rsidRPr="00AB2D7E">
        <w:rPr>
          <w:rFonts w:ascii="Times New Roman" w:hAnsi="Times New Roman"/>
          <w:sz w:val="28"/>
          <w:szCs w:val="28"/>
        </w:rPr>
        <w:t>;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8.1. </w:t>
      </w:r>
      <w:r w:rsidR="0071331F" w:rsidRPr="00AB2D7E">
        <w:rPr>
          <w:rFonts w:ascii="Times New Roman" w:hAnsi="Times New Roman"/>
          <w:sz w:val="28"/>
          <w:szCs w:val="28"/>
        </w:rPr>
        <w:t>Планирование проекта, его цель</w:t>
      </w:r>
      <w:r w:rsidRPr="00AB2D7E">
        <w:rPr>
          <w:rFonts w:ascii="Times New Roman" w:hAnsi="Times New Roman"/>
          <w:sz w:val="28"/>
          <w:szCs w:val="28"/>
        </w:rPr>
        <w:t>;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8.2. </w:t>
      </w:r>
      <w:r w:rsidR="0071331F" w:rsidRPr="00AB2D7E">
        <w:rPr>
          <w:rFonts w:ascii="Times New Roman" w:hAnsi="Times New Roman"/>
          <w:sz w:val="28"/>
          <w:szCs w:val="28"/>
        </w:rPr>
        <w:t>Основные с</w:t>
      </w:r>
      <w:r w:rsidRPr="00AB2D7E">
        <w:rPr>
          <w:rFonts w:ascii="Times New Roman" w:hAnsi="Times New Roman"/>
          <w:sz w:val="28"/>
          <w:szCs w:val="28"/>
        </w:rPr>
        <w:t xml:space="preserve">тадии </w:t>
      </w:r>
      <w:r w:rsidR="00AB2D7E" w:rsidRPr="00AB2D7E">
        <w:rPr>
          <w:rFonts w:ascii="Times New Roman" w:hAnsi="Times New Roman"/>
          <w:sz w:val="28"/>
          <w:szCs w:val="28"/>
        </w:rPr>
        <w:t>реализации</w:t>
      </w:r>
      <w:r w:rsidRPr="00AB2D7E">
        <w:rPr>
          <w:rFonts w:ascii="Times New Roman" w:hAnsi="Times New Roman"/>
          <w:sz w:val="28"/>
          <w:szCs w:val="28"/>
        </w:rPr>
        <w:t xml:space="preserve"> проекта;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8.3. </w:t>
      </w:r>
      <w:r w:rsidR="0071331F" w:rsidRPr="00AB2D7E">
        <w:rPr>
          <w:rFonts w:ascii="Times New Roman" w:hAnsi="Times New Roman"/>
          <w:sz w:val="28"/>
          <w:szCs w:val="28"/>
        </w:rPr>
        <w:t>Г</w:t>
      </w:r>
      <w:r w:rsidRPr="00AB2D7E">
        <w:rPr>
          <w:rFonts w:ascii="Times New Roman" w:hAnsi="Times New Roman"/>
          <w:sz w:val="28"/>
          <w:szCs w:val="28"/>
        </w:rPr>
        <w:t>рафик реализации;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8.4. Разработка бюджета.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9. Финансовый анализ и оценка инвестиций</w:t>
      </w:r>
      <w:r w:rsidR="00AB2D7E" w:rsidRPr="00AB2D7E">
        <w:rPr>
          <w:rFonts w:ascii="Times New Roman" w:hAnsi="Times New Roman"/>
          <w:sz w:val="28"/>
          <w:szCs w:val="28"/>
        </w:rPr>
        <w:t>;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9.1. </w:t>
      </w:r>
      <w:r w:rsidR="00F73AB5" w:rsidRPr="00AB2D7E">
        <w:rPr>
          <w:rFonts w:ascii="Times New Roman" w:hAnsi="Times New Roman"/>
          <w:sz w:val="28"/>
          <w:szCs w:val="28"/>
        </w:rPr>
        <w:t>Финансовый анализ, ц</w:t>
      </w:r>
      <w:r w:rsidRPr="00AB2D7E">
        <w:rPr>
          <w:rFonts w:ascii="Times New Roman" w:hAnsi="Times New Roman"/>
          <w:sz w:val="28"/>
          <w:szCs w:val="28"/>
        </w:rPr>
        <w:t>ели и задачи;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9.2. Анализ оценки </w:t>
      </w:r>
      <w:r w:rsidR="00F73AB5" w:rsidRPr="00AB2D7E">
        <w:rPr>
          <w:rFonts w:ascii="Times New Roman" w:hAnsi="Times New Roman"/>
          <w:sz w:val="28"/>
          <w:szCs w:val="28"/>
        </w:rPr>
        <w:t>расходов</w:t>
      </w:r>
      <w:r w:rsidRPr="00AB2D7E">
        <w:rPr>
          <w:rFonts w:ascii="Times New Roman" w:hAnsi="Times New Roman"/>
          <w:sz w:val="28"/>
          <w:szCs w:val="28"/>
        </w:rPr>
        <w:t>;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9.3. Методы оценки экономической эффективности проект</w:t>
      </w:r>
      <w:r w:rsidR="00AB2D7E" w:rsidRPr="00AB2D7E">
        <w:rPr>
          <w:rFonts w:ascii="Times New Roman" w:hAnsi="Times New Roman"/>
          <w:sz w:val="28"/>
          <w:szCs w:val="28"/>
        </w:rPr>
        <w:t>а</w:t>
      </w:r>
      <w:r w:rsidRPr="00AB2D7E">
        <w:rPr>
          <w:rFonts w:ascii="Times New Roman" w:hAnsi="Times New Roman"/>
          <w:sz w:val="28"/>
          <w:szCs w:val="28"/>
        </w:rPr>
        <w:t>;</w:t>
      </w:r>
    </w:p>
    <w:p w:rsidR="001956BA" w:rsidRPr="00AB2D7E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lastRenderedPageBreak/>
        <w:t xml:space="preserve">9.4. </w:t>
      </w:r>
      <w:r w:rsidR="00AB2D7E" w:rsidRPr="00AB2D7E">
        <w:rPr>
          <w:rFonts w:ascii="Times New Roman" w:hAnsi="Times New Roman"/>
          <w:sz w:val="28"/>
          <w:szCs w:val="28"/>
        </w:rPr>
        <w:t>И</w:t>
      </w:r>
      <w:r w:rsidRPr="00AB2D7E">
        <w:rPr>
          <w:rFonts w:ascii="Times New Roman" w:hAnsi="Times New Roman"/>
          <w:sz w:val="28"/>
          <w:szCs w:val="28"/>
        </w:rPr>
        <w:t>нвестици</w:t>
      </w:r>
      <w:r w:rsidR="00AB2D7E" w:rsidRPr="00AB2D7E">
        <w:rPr>
          <w:rFonts w:ascii="Times New Roman" w:hAnsi="Times New Roman"/>
          <w:sz w:val="28"/>
          <w:szCs w:val="28"/>
        </w:rPr>
        <w:t>и</w:t>
      </w:r>
      <w:r w:rsidRPr="00AB2D7E">
        <w:rPr>
          <w:rFonts w:ascii="Times New Roman" w:hAnsi="Times New Roman"/>
          <w:sz w:val="28"/>
          <w:szCs w:val="28"/>
        </w:rPr>
        <w:t xml:space="preserve"> проекта.</w:t>
      </w:r>
    </w:p>
    <w:p w:rsidR="001956BA" w:rsidRPr="00AD7766" w:rsidRDefault="001956B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10. Резюме (выполня</w:t>
      </w:r>
      <w:r w:rsidR="00F73AB5" w:rsidRPr="00AB2D7E">
        <w:rPr>
          <w:rFonts w:ascii="Times New Roman" w:hAnsi="Times New Roman"/>
          <w:sz w:val="28"/>
          <w:szCs w:val="28"/>
        </w:rPr>
        <w:t>е</w:t>
      </w:r>
      <w:r w:rsidRPr="00AB2D7E">
        <w:rPr>
          <w:rFonts w:ascii="Times New Roman" w:hAnsi="Times New Roman"/>
          <w:sz w:val="28"/>
          <w:szCs w:val="28"/>
        </w:rPr>
        <w:t>т</w:t>
      </w:r>
      <w:r w:rsidR="00F73AB5" w:rsidRPr="00AB2D7E">
        <w:rPr>
          <w:rFonts w:ascii="Times New Roman" w:hAnsi="Times New Roman"/>
          <w:sz w:val="28"/>
          <w:szCs w:val="28"/>
        </w:rPr>
        <w:t>ся</w:t>
      </w:r>
      <w:r w:rsidRPr="00AB2D7E">
        <w:rPr>
          <w:rFonts w:ascii="Times New Roman" w:hAnsi="Times New Roman"/>
          <w:sz w:val="28"/>
          <w:szCs w:val="28"/>
        </w:rPr>
        <w:t xml:space="preserve"> в конце, но </w:t>
      </w:r>
      <w:r w:rsidR="00F73AB5" w:rsidRPr="00AB2D7E">
        <w:rPr>
          <w:rFonts w:ascii="Times New Roman" w:hAnsi="Times New Roman"/>
          <w:sz w:val="28"/>
          <w:szCs w:val="28"/>
        </w:rPr>
        <w:t>размещается</w:t>
      </w:r>
      <w:r w:rsidRPr="00AB2D7E">
        <w:rPr>
          <w:rFonts w:ascii="Times New Roman" w:hAnsi="Times New Roman"/>
          <w:sz w:val="28"/>
          <w:szCs w:val="28"/>
        </w:rPr>
        <w:t xml:space="preserve"> в начале).</w:t>
      </w:r>
    </w:p>
    <w:p w:rsidR="001956BA" w:rsidRPr="00E6177E" w:rsidRDefault="001A1408" w:rsidP="00E6177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A1408">
        <w:rPr>
          <w:rFonts w:ascii="Times New Roman" w:hAnsi="Times New Roman"/>
          <w:sz w:val="28"/>
          <w:szCs w:val="28"/>
        </w:rPr>
        <w:t>П</w:t>
      </w:r>
      <w:r w:rsidR="001956BA" w:rsidRPr="001A1408">
        <w:rPr>
          <w:rFonts w:ascii="Times New Roman" w:hAnsi="Times New Roman"/>
          <w:sz w:val="28"/>
          <w:szCs w:val="28"/>
        </w:rPr>
        <w:t xml:space="preserve">еречисленные разделы </w:t>
      </w:r>
      <w:r w:rsidR="002867FB" w:rsidRPr="001A1408">
        <w:rPr>
          <w:rFonts w:ascii="Times New Roman" w:hAnsi="Times New Roman"/>
          <w:sz w:val="28"/>
          <w:szCs w:val="28"/>
        </w:rPr>
        <w:t>технико-экономического обоснования</w:t>
      </w:r>
      <w:r w:rsidR="001956BA" w:rsidRPr="001A1408">
        <w:rPr>
          <w:rFonts w:ascii="Times New Roman" w:hAnsi="Times New Roman"/>
          <w:sz w:val="28"/>
          <w:szCs w:val="28"/>
        </w:rPr>
        <w:t xml:space="preserve"> взаимосвязаны</w:t>
      </w:r>
      <w:r w:rsidRPr="001A1408">
        <w:rPr>
          <w:rFonts w:ascii="Times New Roman" w:hAnsi="Times New Roman"/>
          <w:sz w:val="28"/>
          <w:szCs w:val="28"/>
        </w:rPr>
        <w:t xml:space="preserve"> между собой</w:t>
      </w:r>
      <w:r w:rsidR="001956BA" w:rsidRPr="001A1408">
        <w:rPr>
          <w:rFonts w:ascii="Times New Roman" w:hAnsi="Times New Roman"/>
          <w:sz w:val="28"/>
          <w:szCs w:val="28"/>
        </w:rPr>
        <w:t>, их расположение не отражает реальную последовательность его разработки.</w:t>
      </w:r>
      <w:r w:rsidRPr="001A1408">
        <w:rPr>
          <w:rFonts w:ascii="Times New Roman" w:hAnsi="Times New Roman"/>
          <w:sz w:val="28"/>
          <w:szCs w:val="28"/>
        </w:rPr>
        <w:t xml:space="preserve"> Данная структура может быть более расширена, для крупных объектов </w:t>
      </w:r>
      <w:r w:rsidRPr="00E6177E">
        <w:rPr>
          <w:rFonts w:ascii="Times New Roman" w:hAnsi="Times New Roman"/>
          <w:sz w:val="28"/>
          <w:szCs w:val="28"/>
        </w:rPr>
        <w:t>инвестирования, и наоборот, сокращена, для небольших проектов.</w:t>
      </w:r>
    </w:p>
    <w:p w:rsidR="00E6177E" w:rsidRPr="00E6177E" w:rsidRDefault="00E6177E" w:rsidP="00E6177E">
      <w:pPr>
        <w:widowControl w:val="0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6177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Подводя итог, можно сделать вывод о том, что в технико-экономическом обосновании</w:t>
      </w:r>
      <w:r w:rsidRPr="00E6177E">
        <w:rPr>
          <w:rFonts w:ascii="Times New Roman" w:hAnsi="Times New Roman"/>
          <w:sz w:val="28"/>
          <w:szCs w:val="28"/>
          <w:shd w:val="clear" w:color="auto" w:fill="FFFFFF"/>
        </w:rPr>
        <w:t xml:space="preserve"> приводится описание отрасли, в которой работает или будет работать организация. В нем обосновывается выбор территориального и географического положения действующего и предполагаемого бизнеса, а так же описывается вид выпускаемой или планируемой продукции. В ТЭО также описывается и обосновывается цена на выпускаемую или планируемую к выпуску продукцию. Финансовая часть технико-экономического обоснования содержит информацию об источниках финансирования и сроки погашения задолженности, условия использования заемных средств. Расчеты в ТЭО состоят из таблиц, в которых представлено движение денежных средств и баланс.</w:t>
      </w:r>
      <w:r w:rsidRPr="00E6177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 </w:t>
      </w:r>
    </w:p>
    <w:p w:rsidR="00E6177E" w:rsidRPr="00E6177E" w:rsidRDefault="00E6177E" w:rsidP="00E6177E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177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Таким образом, </w:t>
      </w:r>
      <w:r w:rsidRPr="00E6177E">
        <w:rPr>
          <w:rFonts w:ascii="Times New Roman" w:hAnsi="Times New Roman"/>
          <w:sz w:val="28"/>
          <w:szCs w:val="28"/>
          <w:shd w:val="clear" w:color="auto" w:fill="FFFFFF"/>
        </w:rPr>
        <w:t xml:space="preserve">важность технико-экономического обоснования заключается в том, что это - основной </w:t>
      </w:r>
      <w:proofErr w:type="spellStart"/>
      <w:r w:rsidRPr="00E6177E">
        <w:rPr>
          <w:rFonts w:ascii="Times New Roman" w:hAnsi="Times New Roman"/>
          <w:sz w:val="28"/>
          <w:szCs w:val="28"/>
          <w:shd w:val="clear" w:color="auto" w:fill="FFFFFF"/>
        </w:rPr>
        <w:t>предпроэктный</w:t>
      </w:r>
      <w:proofErr w:type="spellEnd"/>
      <w:r w:rsidRPr="00E6177E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документ, который отвечает на вопрос «быть или не проекту».</w:t>
      </w:r>
    </w:p>
    <w:p w:rsidR="00F87AA0" w:rsidRPr="00E6177E" w:rsidRDefault="00DB3CED" w:rsidP="00E6177E">
      <w:pPr>
        <w:widowControl w:val="0"/>
        <w:tabs>
          <w:tab w:val="left" w:pos="1950"/>
        </w:tabs>
        <w:rPr>
          <w:rFonts w:ascii="Times New Roman" w:hAnsi="Times New Roman"/>
          <w:sz w:val="28"/>
          <w:szCs w:val="28"/>
        </w:rPr>
      </w:pPr>
      <w:r w:rsidRPr="00E6177E">
        <w:rPr>
          <w:rFonts w:ascii="Times New Roman" w:hAnsi="Times New Roman"/>
          <w:sz w:val="28"/>
          <w:szCs w:val="28"/>
        </w:rPr>
        <w:tab/>
      </w:r>
    </w:p>
    <w:p w:rsidR="001956BA" w:rsidRPr="00AD7766" w:rsidRDefault="001956BA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>1.3. Методы определения показателей экономической эффективности инвестиций в условиях рыночной экономики</w:t>
      </w:r>
    </w:p>
    <w:p w:rsidR="001956BA" w:rsidRPr="00AD7766" w:rsidRDefault="001956BA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D40553" w:rsidRPr="002135D8" w:rsidRDefault="002135D8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135D8">
        <w:rPr>
          <w:rFonts w:ascii="Times New Roman" w:hAnsi="Times New Roman"/>
          <w:sz w:val="28"/>
          <w:szCs w:val="28"/>
        </w:rPr>
        <w:t xml:space="preserve">Эффект и эффективность инвестиций довольно разные понятия. В экономике понятие эффекта определяется как результат мероприятий (рост прибыли, снижение себестоимости и др.), а эффективность инвестиций – это </w:t>
      </w:r>
      <w:r w:rsidRPr="002135D8">
        <w:rPr>
          <w:rFonts w:ascii="Times New Roman" w:hAnsi="Times New Roman"/>
          <w:sz w:val="28"/>
          <w:szCs w:val="28"/>
        </w:rPr>
        <w:lastRenderedPageBreak/>
        <w:t xml:space="preserve">результативность мероприятий (рентабельность, фондоотдача, </w:t>
      </w:r>
      <w:proofErr w:type="spellStart"/>
      <w:r w:rsidRPr="002135D8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2135D8">
        <w:rPr>
          <w:rFonts w:ascii="Times New Roman" w:hAnsi="Times New Roman"/>
          <w:sz w:val="28"/>
          <w:szCs w:val="28"/>
        </w:rPr>
        <w:t xml:space="preserve"> и др.). Эффект можно рассчитать</w:t>
      </w:r>
      <w:r w:rsidR="00D40553" w:rsidRPr="002135D8">
        <w:rPr>
          <w:rFonts w:ascii="Times New Roman" w:hAnsi="Times New Roman"/>
          <w:sz w:val="28"/>
          <w:szCs w:val="28"/>
        </w:rPr>
        <w:t xml:space="preserve"> </w:t>
      </w:r>
      <w:r w:rsidR="00DE735F" w:rsidRPr="002135D8">
        <w:rPr>
          <w:rFonts w:ascii="Times New Roman" w:hAnsi="Times New Roman"/>
          <w:sz w:val="28"/>
          <w:szCs w:val="28"/>
        </w:rPr>
        <w:t>по формуле (</w:t>
      </w:r>
      <w:r w:rsidR="00D40553" w:rsidRPr="002135D8">
        <w:rPr>
          <w:rFonts w:ascii="Times New Roman" w:hAnsi="Times New Roman"/>
          <w:sz w:val="28"/>
          <w:szCs w:val="28"/>
        </w:rPr>
        <w:t>1):</w:t>
      </w:r>
    </w:p>
    <w:p w:rsidR="00DE735F" w:rsidRPr="002135D8" w:rsidRDefault="00D40553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2135D8">
        <w:rPr>
          <w:rFonts w:ascii="Times New Roman" w:hAnsi="Times New Roman"/>
          <w:sz w:val="28"/>
          <w:szCs w:val="28"/>
        </w:rPr>
        <w:t xml:space="preserve">Э = </w:t>
      </w:r>
      <w:proofErr w:type="gramStart"/>
      <w:r w:rsidRPr="002135D8">
        <w:rPr>
          <w:rFonts w:ascii="Times New Roman" w:hAnsi="Times New Roman"/>
          <w:sz w:val="28"/>
          <w:szCs w:val="28"/>
        </w:rPr>
        <w:t>Р</w:t>
      </w:r>
      <w:proofErr w:type="gramEnd"/>
      <w:r w:rsidRPr="002135D8">
        <w:rPr>
          <w:rFonts w:ascii="Times New Roman" w:hAnsi="Times New Roman"/>
          <w:sz w:val="28"/>
          <w:szCs w:val="28"/>
        </w:rPr>
        <w:t xml:space="preserve"> – З                                            </w:t>
      </w:r>
      <w:r w:rsidR="00DE735F" w:rsidRPr="002135D8">
        <w:rPr>
          <w:rFonts w:ascii="Times New Roman" w:hAnsi="Times New Roman"/>
          <w:sz w:val="28"/>
          <w:szCs w:val="28"/>
        </w:rPr>
        <w:t xml:space="preserve">            (</w:t>
      </w:r>
      <w:r w:rsidR="00475A09" w:rsidRPr="002135D8">
        <w:rPr>
          <w:rFonts w:ascii="Times New Roman" w:hAnsi="Times New Roman"/>
          <w:sz w:val="28"/>
          <w:szCs w:val="28"/>
        </w:rPr>
        <w:t>1)</w:t>
      </w:r>
    </w:p>
    <w:p w:rsidR="00D40553" w:rsidRPr="002135D8" w:rsidRDefault="00DE735F" w:rsidP="00F5197C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2135D8">
        <w:rPr>
          <w:rFonts w:ascii="Times New Roman" w:hAnsi="Times New Roman"/>
          <w:sz w:val="28"/>
          <w:szCs w:val="28"/>
        </w:rPr>
        <w:t>г</w:t>
      </w:r>
      <w:r w:rsidR="00D40553" w:rsidRPr="002135D8">
        <w:rPr>
          <w:rFonts w:ascii="Times New Roman" w:hAnsi="Times New Roman"/>
          <w:sz w:val="28"/>
          <w:szCs w:val="28"/>
        </w:rPr>
        <w:t>де</w:t>
      </w:r>
      <w:r w:rsidRPr="002135D8">
        <w:rPr>
          <w:rFonts w:ascii="Times New Roman" w:hAnsi="Times New Roman"/>
          <w:sz w:val="28"/>
          <w:szCs w:val="28"/>
        </w:rPr>
        <w:t>:</w:t>
      </w:r>
    </w:p>
    <w:p w:rsidR="00D40553" w:rsidRPr="002135D8" w:rsidRDefault="00D40553" w:rsidP="00F5197C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2135D8">
        <w:rPr>
          <w:rFonts w:ascii="Times New Roman" w:hAnsi="Times New Roman"/>
          <w:sz w:val="28"/>
          <w:szCs w:val="28"/>
        </w:rPr>
        <w:t>Э – величина эффекта от реализации мероприятия;</w:t>
      </w:r>
    </w:p>
    <w:p w:rsidR="00D40553" w:rsidRPr="002135D8" w:rsidRDefault="00D40553" w:rsidP="00F5197C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2135D8">
        <w:rPr>
          <w:rFonts w:ascii="Times New Roman" w:hAnsi="Times New Roman"/>
          <w:sz w:val="28"/>
          <w:szCs w:val="28"/>
        </w:rPr>
        <w:t>Р</w:t>
      </w:r>
      <w:proofErr w:type="gramEnd"/>
      <w:r w:rsidRPr="002135D8">
        <w:rPr>
          <w:rFonts w:ascii="Times New Roman" w:hAnsi="Times New Roman"/>
          <w:sz w:val="28"/>
          <w:szCs w:val="28"/>
        </w:rPr>
        <w:t xml:space="preserve"> – результат от реализации мероприятия;</w:t>
      </w:r>
    </w:p>
    <w:p w:rsidR="00D40553" w:rsidRPr="002135D8" w:rsidRDefault="00D40553" w:rsidP="00F5197C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2135D8">
        <w:rPr>
          <w:rFonts w:ascii="Times New Roman" w:hAnsi="Times New Roman"/>
          <w:sz w:val="28"/>
          <w:szCs w:val="28"/>
        </w:rPr>
        <w:t>З</w:t>
      </w:r>
      <w:proofErr w:type="gramEnd"/>
      <w:r w:rsidRPr="002135D8">
        <w:rPr>
          <w:rFonts w:ascii="Times New Roman" w:hAnsi="Times New Roman"/>
          <w:sz w:val="28"/>
          <w:szCs w:val="28"/>
        </w:rPr>
        <w:t xml:space="preserve"> – зат</w:t>
      </w:r>
      <w:r w:rsidR="00475A09" w:rsidRPr="002135D8">
        <w:rPr>
          <w:rFonts w:ascii="Times New Roman" w:hAnsi="Times New Roman"/>
          <w:sz w:val="28"/>
          <w:szCs w:val="28"/>
        </w:rPr>
        <w:t>раты на реализацию мероприятия.</w:t>
      </w:r>
    </w:p>
    <w:p w:rsidR="00D40553" w:rsidRPr="002135D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135D8">
        <w:rPr>
          <w:rFonts w:ascii="Times New Roman" w:hAnsi="Times New Roman"/>
          <w:sz w:val="28"/>
          <w:szCs w:val="28"/>
        </w:rPr>
        <w:t xml:space="preserve">Эффективность, относительный показатель и </w:t>
      </w:r>
      <w:r w:rsidR="002135D8" w:rsidRPr="002135D8">
        <w:rPr>
          <w:rFonts w:ascii="Times New Roman" w:hAnsi="Times New Roman"/>
          <w:sz w:val="28"/>
          <w:szCs w:val="28"/>
        </w:rPr>
        <w:t xml:space="preserve">его можно рассчитать по </w:t>
      </w:r>
      <w:r w:rsidR="00DE735F" w:rsidRPr="002135D8">
        <w:rPr>
          <w:rFonts w:ascii="Times New Roman" w:hAnsi="Times New Roman"/>
          <w:sz w:val="28"/>
          <w:szCs w:val="28"/>
        </w:rPr>
        <w:t>форм</w:t>
      </w:r>
      <w:r w:rsidR="002135D8" w:rsidRPr="002135D8">
        <w:rPr>
          <w:rFonts w:ascii="Times New Roman" w:hAnsi="Times New Roman"/>
          <w:sz w:val="28"/>
          <w:szCs w:val="28"/>
        </w:rPr>
        <w:t>уле</w:t>
      </w:r>
      <w:r w:rsidR="00DE735F" w:rsidRPr="002135D8">
        <w:rPr>
          <w:rFonts w:ascii="Times New Roman" w:hAnsi="Times New Roman"/>
          <w:sz w:val="28"/>
          <w:szCs w:val="28"/>
        </w:rPr>
        <w:t xml:space="preserve"> (</w:t>
      </w:r>
      <w:r w:rsidRPr="002135D8">
        <w:rPr>
          <w:rFonts w:ascii="Times New Roman" w:hAnsi="Times New Roman"/>
          <w:sz w:val="28"/>
          <w:szCs w:val="28"/>
        </w:rPr>
        <w:t>2):</w:t>
      </w:r>
    </w:p>
    <w:p w:rsidR="00DE735F" w:rsidRPr="002135D8" w:rsidRDefault="00D40553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2135D8">
        <w:rPr>
          <w:rFonts w:ascii="Times New Roman" w:hAnsi="Times New Roman"/>
          <w:sz w:val="28"/>
          <w:szCs w:val="28"/>
        </w:rPr>
        <w:t>ЭФ = (</w:t>
      </w:r>
      <w:proofErr w:type="gramStart"/>
      <w:r w:rsidRPr="002135D8">
        <w:rPr>
          <w:rFonts w:ascii="Times New Roman" w:hAnsi="Times New Roman"/>
          <w:sz w:val="28"/>
          <w:szCs w:val="28"/>
        </w:rPr>
        <w:t>Р</w:t>
      </w:r>
      <w:proofErr w:type="gramEnd"/>
      <w:r w:rsidRPr="002135D8">
        <w:rPr>
          <w:rFonts w:ascii="Times New Roman" w:hAnsi="Times New Roman"/>
          <w:sz w:val="28"/>
          <w:szCs w:val="28"/>
        </w:rPr>
        <w:t xml:space="preserve">/З)*100%                                              </w:t>
      </w:r>
      <w:r w:rsidR="00DE735F" w:rsidRPr="002135D8">
        <w:rPr>
          <w:rFonts w:ascii="Times New Roman" w:hAnsi="Times New Roman"/>
          <w:sz w:val="28"/>
          <w:szCs w:val="28"/>
        </w:rPr>
        <w:t>(</w:t>
      </w:r>
      <w:r w:rsidR="00475A09" w:rsidRPr="002135D8">
        <w:rPr>
          <w:rFonts w:ascii="Times New Roman" w:hAnsi="Times New Roman"/>
          <w:sz w:val="28"/>
          <w:szCs w:val="28"/>
        </w:rPr>
        <w:t>2)</w:t>
      </w:r>
    </w:p>
    <w:p w:rsidR="00D40553" w:rsidRPr="002135D8" w:rsidRDefault="00DE735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135D8">
        <w:rPr>
          <w:rFonts w:ascii="Times New Roman" w:hAnsi="Times New Roman"/>
          <w:sz w:val="28"/>
          <w:szCs w:val="28"/>
        </w:rPr>
        <w:t>г</w:t>
      </w:r>
      <w:r w:rsidR="00D40553" w:rsidRPr="002135D8">
        <w:rPr>
          <w:rFonts w:ascii="Times New Roman" w:hAnsi="Times New Roman"/>
          <w:sz w:val="28"/>
          <w:szCs w:val="28"/>
        </w:rPr>
        <w:t>де</w:t>
      </w:r>
      <w:r w:rsidRPr="002135D8">
        <w:rPr>
          <w:rFonts w:ascii="Times New Roman" w:hAnsi="Times New Roman"/>
          <w:sz w:val="28"/>
          <w:szCs w:val="28"/>
        </w:rPr>
        <w:t>: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135D8">
        <w:rPr>
          <w:rFonts w:ascii="Times New Roman" w:hAnsi="Times New Roman"/>
          <w:sz w:val="28"/>
          <w:szCs w:val="28"/>
        </w:rPr>
        <w:t>ЭФ – величина эффектив</w:t>
      </w:r>
      <w:r w:rsidR="00475A09" w:rsidRPr="002135D8">
        <w:rPr>
          <w:rFonts w:ascii="Times New Roman" w:hAnsi="Times New Roman"/>
          <w:sz w:val="28"/>
          <w:szCs w:val="28"/>
        </w:rPr>
        <w:t>ности от реализации мероприятия</w:t>
      </w:r>
    </w:p>
    <w:p w:rsidR="008044D9" w:rsidRPr="008044D9" w:rsidRDefault="008044D9" w:rsidP="00F5197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3887" w:rsidRPr="00903887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03887">
        <w:rPr>
          <w:rFonts w:ascii="Times New Roman" w:hAnsi="Times New Roman"/>
          <w:sz w:val="28"/>
          <w:szCs w:val="28"/>
        </w:rPr>
        <w:t>В инвестиционных проект</w:t>
      </w:r>
      <w:r w:rsidR="00903887" w:rsidRPr="00903887">
        <w:rPr>
          <w:rFonts w:ascii="Times New Roman" w:hAnsi="Times New Roman"/>
          <w:sz w:val="28"/>
          <w:szCs w:val="28"/>
        </w:rPr>
        <w:t>ах</w:t>
      </w:r>
      <w:r w:rsidRPr="00903887">
        <w:rPr>
          <w:rFonts w:ascii="Times New Roman" w:hAnsi="Times New Roman"/>
          <w:sz w:val="28"/>
          <w:szCs w:val="28"/>
        </w:rPr>
        <w:t xml:space="preserve"> эффективност</w:t>
      </w:r>
      <w:r w:rsidR="00903887" w:rsidRPr="00903887">
        <w:rPr>
          <w:rFonts w:ascii="Times New Roman" w:hAnsi="Times New Roman"/>
          <w:sz w:val="28"/>
          <w:szCs w:val="28"/>
        </w:rPr>
        <w:t>ь</w:t>
      </w:r>
      <w:r w:rsidRPr="00903887">
        <w:rPr>
          <w:rFonts w:ascii="Times New Roman" w:hAnsi="Times New Roman"/>
          <w:sz w:val="28"/>
          <w:szCs w:val="28"/>
        </w:rPr>
        <w:t xml:space="preserve"> является комплексн</w:t>
      </w:r>
      <w:r w:rsidR="00903887" w:rsidRPr="00903887">
        <w:rPr>
          <w:rFonts w:ascii="Times New Roman" w:hAnsi="Times New Roman"/>
          <w:sz w:val="28"/>
          <w:szCs w:val="28"/>
        </w:rPr>
        <w:t>ой</w:t>
      </w:r>
      <w:r w:rsidR="00404239">
        <w:rPr>
          <w:rFonts w:ascii="Times New Roman" w:hAnsi="Times New Roman"/>
          <w:sz w:val="28"/>
          <w:szCs w:val="28"/>
        </w:rPr>
        <w:t>, выделяют</w:t>
      </w:r>
      <w:r w:rsidR="00903887" w:rsidRPr="00903887">
        <w:rPr>
          <w:rFonts w:ascii="Times New Roman" w:hAnsi="Times New Roman"/>
          <w:sz w:val="28"/>
          <w:szCs w:val="28"/>
        </w:rPr>
        <w:t>:</w:t>
      </w:r>
    </w:p>
    <w:p w:rsidR="00903887" w:rsidRPr="00903887" w:rsidRDefault="00D40553" w:rsidP="00903887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887">
        <w:rPr>
          <w:rFonts w:ascii="Times New Roman" w:hAnsi="Times New Roman"/>
          <w:sz w:val="28"/>
          <w:szCs w:val="28"/>
        </w:rPr>
        <w:t>экономическ</w:t>
      </w:r>
      <w:r w:rsidR="00404239">
        <w:rPr>
          <w:rFonts w:ascii="Times New Roman" w:hAnsi="Times New Roman"/>
          <w:sz w:val="28"/>
          <w:szCs w:val="28"/>
        </w:rPr>
        <w:t>ую</w:t>
      </w:r>
      <w:r w:rsidR="00903887" w:rsidRPr="00903887">
        <w:rPr>
          <w:rFonts w:ascii="Times New Roman" w:hAnsi="Times New Roman"/>
          <w:sz w:val="28"/>
          <w:szCs w:val="28"/>
        </w:rPr>
        <w:t xml:space="preserve"> эффективность</w:t>
      </w:r>
      <w:r w:rsidRPr="00903887">
        <w:rPr>
          <w:rFonts w:ascii="Times New Roman" w:hAnsi="Times New Roman"/>
          <w:sz w:val="28"/>
          <w:szCs w:val="28"/>
        </w:rPr>
        <w:t xml:space="preserve"> (рост прибыли, рентабельности</w:t>
      </w:r>
      <w:r w:rsidR="00903887" w:rsidRPr="00903887">
        <w:rPr>
          <w:rFonts w:ascii="Times New Roman" w:hAnsi="Times New Roman"/>
          <w:sz w:val="28"/>
          <w:szCs w:val="28"/>
        </w:rPr>
        <w:t>, снижение себестоимость, рост производительности и</w:t>
      </w:r>
      <w:r w:rsidRPr="00903887">
        <w:rPr>
          <w:rFonts w:ascii="Times New Roman" w:hAnsi="Times New Roman"/>
          <w:sz w:val="28"/>
          <w:szCs w:val="28"/>
        </w:rPr>
        <w:t xml:space="preserve"> т.</w:t>
      </w:r>
      <w:r w:rsidR="00903887" w:rsidRPr="00903887">
        <w:rPr>
          <w:rFonts w:ascii="Times New Roman" w:hAnsi="Times New Roman"/>
          <w:sz w:val="28"/>
          <w:szCs w:val="28"/>
        </w:rPr>
        <w:t>д</w:t>
      </w:r>
      <w:r w:rsidRPr="00903887">
        <w:rPr>
          <w:rFonts w:ascii="Times New Roman" w:hAnsi="Times New Roman"/>
          <w:sz w:val="28"/>
          <w:szCs w:val="28"/>
        </w:rPr>
        <w:t>.</w:t>
      </w:r>
      <w:r w:rsidR="00903887" w:rsidRPr="00903887">
        <w:rPr>
          <w:rFonts w:ascii="Times New Roman" w:hAnsi="Times New Roman"/>
          <w:sz w:val="28"/>
          <w:szCs w:val="28"/>
        </w:rPr>
        <w:t>);</w:t>
      </w:r>
    </w:p>
    <w:p w:rsidR="00903887" w:rsidRPr="00903887" w:rsidRDefault="00D40553" w:rsidP="00903887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887">
        <w:rPr>
          <w:rFonts w:ascii="Times New Roman" w:hAnsi="Times New Roman"/>
          <w:sz w:val="28"/>
          <w:szCs w:val="28"/>
        </w:rPr>
        <w:t>экологическ</w:t>
      </w:r>
      <w:r w:rsidR="00404239">
        <w:rPr>
          <w:rFonts w:ascii="Times New Roman" w:hAnsi="Times New Roman"/>
          <w:sz w:val="28"/>
          <w:szCs w:val="28"/>
        </w:rPr>
        <w:t>ую</w:t>
      </w:r>
      <w:r w:rsidR="00903887" w:rsidRPr="00903887">
        <w:rPr>
          <w:rFonts w:ascii="Times New Roman" w:hAnsi="Times New Roman"/>
          <w:sz w:val="28"/>
          <w:szCs w:val="28"/>
        </w:rPr>
        <w:t xml:space="preserve"> эффективность</w:t>
      </w:r>
      <w:r w:rsidRPr="00903887">
        <w:rPr>
          <w:rFonts w:ascii="Times New Roman" w:hAnsi="Times New Roman"/>
          <w:sz w:val="28"/>
          <w:szCs w:val="28"/>
        </w:rPr>
        <w:t xml:space="preserve"> (улучшение природных условий, уменьшени</w:t>
      </w:r>
      <w:r w:rsidR="00903887" w:rsidRPr="00903887">
        <w:rPr>
          <w:rFonts w:ascii="Times New Roman" w:hAnsi="Times New Roman"/>
          <w:sz w:val="28"/>
          <w:szCs w:val="28"/>
        </w:rPr>
        <w:t>е</w:t>
      </w:r>
      <w:r w:rsidRPr="00903887">
        <w:rPr>
          <w:rFonts w:ascii="Times New Roman" w:hAnsi="Times New Roman"/>
          <w:sz w:val="28"/>
          <w:szCs w:val="28"/>
        </w:rPr>
        <w:t xml:space="preserve"> загрязнений</w:t>
      </w:r>
      <w:r w:rsidR="00903887" w:rsidRPr="00903887">
        <w:rPr>
          <w:rFonts w:ascii="Times New Roman" w:hAnsi="Times New Roman"/>
          <w:sz w:val="28"/>
          <w:szCs w:val="28"/>
        </w:rPr>
        <w:t xml:space="preserve"> атмосферы и др.);</w:t>
      </w:r>
    </w:p>
    <w:p w:rsidR="00903887" w:rsidRPr="00903887" w:rsidRDefault="00D40553" w:rsidP="00903887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887">
        <w:rPr>
          <w:rFonts w:ascii="Times New Roman" w:hAnsi="Times New Roman"/>
          <w:sz w:val="28"/>
          <w:szCs w:val="28"/>
        </w:rPr>
        <w:t>социальн</w:t>
      </w:r>
      <w:r w:rsidR="00404239">
        <w:rPr>
          <w:rFonts w:ascii="Times New Roman" w:hAnsi="Times New Roman"/>
          <w:sz w:val="28"/>
          <w:szCs w:val="28"/>
        </w:rPr>
        <w:t>ую</w:t>
      </w:r>
      <w:r w:rsidR="00903887" w:rsidRPr="00903887">
        <w:rPr>
          <w:rFonts w:ascii="Times New Roman" w:hAnsi="Times New Roman"/>
          <w:sz w:val="28"/>
          <w:szCs w:val="28"/>
        </w:rPr>
        <w:t xml:space="preserve"> эффективность</w:t>
      </w:r>
      <w:r w:rsidRPr="00903887">
        <w:rPr>
          <w:rFonts w:ascii="Times New Roman" w:hAnsi="Times New Roman"/>
          <w:sz w:val="28"/>
          <w:szCs w:val="28"/>
        </w:rPr>
        <w:t xml:space="preserve"> (улучшение условий жизни работников, рост заработной платы, снижение безработицы). </w:t>
      </w:r>
    </w:p>
    <w:p w:rsidR="00D40553" w:rsidRPr="00AD7766" w:rsidRDefault="00404239" w:rsidP="00903887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4239">
        <w:rPr>
          <w:rFonts w:ascii="Times New Roman" w:hAnsi="Times New Roman"/>
          <w:sz w:val="28"/>
          <w:szCs w:val="28"/>
        </w:rPr>
        <w:t>К</w:t>
      </w:r>
      <w:r w:rsidR="00D40553" w:rsidRPr="00404239">
        <w:rPr>
          <w:rFonts w:ascii="Times New Roman" w:hAnsi="Times New Roman"/>
          <w:sz w:val="28"/>
          <w:szCs w:val="28"/>
        </w:rPr>
        <w:t>омплексн</w:t>
      </w:r>
      <w:r w:rsidRPr="00404239">
        <w:rPr>
          <w:rFonts w:ascii="Times New Roman" w:hAnsi="Times New Roman"/>
          <w:sz w:val="28"/>
          <w:szCs w:val="28"/>
        </w:rPr>
        <w:t>ая</w:t>
      </w:r>
      <w:r w:rsidR="00D40553" w:rsidRPr="00404239">
        <w:rPr>
          <w:rFonts w:ascii="Times New Roman" w:hAnsi="Times New Roman"/>
          <w:sz w:val="28"/>
          <w:szCs w:val="28"/>
        </w:rPr>
        <w:t xml:space="preserve"> эффективность от реализации инвестиционного проекта</w:t>
      </w:r>
      <w:r w:rsidRPr="00404239">
        <w:rPr>
          <w:rFonts w:ascii="Times New Roman" w:hAnsi="Times New Roman"/>
          <w:sz w:val="28"/>
          <w:szCs w:val="28"/>
        </w:rPr>
        <w:t xml:space="preserve"> представляет собой, так называемый</w:t>
      </w:r>
      <w:r w:rsidR="00D40553" w:rsidRPr="00404239">
        <w:rPr>
          <w:rFonts w:ascii="Times New Roman" w:hAnsi="Times New Roman"/>
          <w:sz w:val="28"/>
          <w:szCs w:val="28"/>
        </w:rPr>
        <w:t xml:space="preserve"> вектор</w:t>
      </w:r>
      <w:r w:rsidRPr="00404239">
        <w:rPr>
          <w:rFonts w:ascii="Times New Roman" w:hAnsi="Times New Roman"/>
          <w:sz w:val="28"/>
          <w:szCs w:val="28"/>
        </w:rPr>
        <w:t>, который можно представить</w:t>
      </w:r>
      <w:r w:rsidR="00D40553" w:rsidRPr="004042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0553" w:rsidRPr="00404239">
        <w:rPr>
          <w:rFonts w:ascii="Times New Roman" w:hAnsi="Times New Roman"/>
          <w:sz w:val="28"/>
          <w:szCs w:val="28"/>
        </w:rPr>
        <w:t>в</w:t>
      </w:r>
      <w:proofErr w:type="gramEnd"/>
      <w:r w:rsidR="00D40553" w:rsidRPr="004042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0553" w:rsidRPr="00404239">
        <w:rPr>
          <w:rFonts w:ascii="Times New Roman" w:hAnsi="Times New Roman"/>
          <w:sz w:val="28"/>
          <w:szCs w:val="28"/>
        </w:rPr>
        <w:t>декар</w:t>
      </w:r>
      <w:r w:rsidR="00DE735F" w:rsidRPr="00404239">
        <w:rPr>
          <w:rFonts w:ascii="Times New Roman" w:hAnsi="Times New Roman"/>
          <w:sz w:val="28"/>
          <w:szCs w:val="28"/>
        </w:rPr>
        <w:t>товой</w:t>
      </w:r>
      <w:proofErr w:type="gramEnd"/>
      <w:r w:rsidR="00DE735F" w:rsidRPr="00404239">
        <w:rPr>
          <w:rFonts w:ascii="Times New Roman" w:hAnsi="Times New Roman"/>
          <w:sz w:val="28"/>
          <w:szCs w:val="28"/>
        </w:rPr>
        <w:t xml:space="preserve"> систем</w:t>
      </w:r>
      <w:r w:rsidRPr="0040423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DE735F" w:rsidRPr="00404239">
        <w:rPr>
          <w:rFonts w:ascii="Times New Roman" w:hAnsi="Times New Roman"/>
          <w:sz w:val="28"/>
          <w:szCs w:val="28"/>
        </w:rPr>
        <w:t xml:space="preserve">координат (рис. </w:t>
      </w:r>
      <w:r w:rsidR="00D40553" w:rsidRPr="00404239">
        <w:rPr>
          <w:rFonts w:ascii="Times New Roman" w:hAnsi="Times New Roman"/>
          <w:sz w:val="28"/>
          <w:szCs w:val="28"/>
        </w:rPr>
        <w:t>4.)</w:t>
      </w:r>
      <w:r w:rsidR="00DE735F" w:rsidRPr="00404239">
        <w:rPr>
          <w:rFonts w:ascii="Times New Roman" w:hAnsi="Times New Roman"/>
          <w:sz w:val="28"/>
          <w:szCs w:val="28"/>
        </w:rPr>
        <w:t xml:space="preserve"> [38, 181]</w:t>
      </w:r>
      <w:r w:rsidRPr="00404239">
        <w:rPr>
          <w:rFonts w:ascii="Times New Roman" w:hAnsi="Times New Roman"/>
          <w:sz w:val="28"/>
          <w:szCs w:val="28"/>
        </w:rPr>
        <w:t>.</w:t>
      </w:r>
    </w:p>
    <w:p w:rsidR="00D40553" w:rsidRPr="00AD7766" w:rsidRDefault="001C4FAC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29300" cy="3200400"/>
                <wp:effectExtent l="0" t="0" r="0" b="0"/>
                <wp:wrapNone/>
                <wp:docPr id="34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Line 14"/>
                        <wps:cNvCnPr/>
                        <wps:spPr bwMode="auto">
                          <a:xfrm>
                            <a:off x="2857167" y="1714207"/>
                            <a:ext cx="217222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/>
                        <wps:spPr bwMode="auto">
                          <a:xfrm flipH="1">
                            <a:off x="1599819" y="1714207"/>
                            <a:ext cx="1257348" cy="1143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/>
                        <wps:spPr bwMode="auto">
                          <a:xfrm flipH="1" flipV="1">
                            <a:off x="2743010" y="342841"/>
                            <a:ext cx="114157" cy="1371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/>
                        <wps:spPr bwMode="auto">
                          <a:xfrm flipV="1">
                            <a:off x="2857167" y="799690"/>
                            <a:ext cx="1600629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72133" y="228834"/>
                            <a:ext cx="1257348" cy="3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r>
                                <w:t>Экономическая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95" y="2857559"/>
                            <a:ext cx="1257348" cy="3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r>
                                <w:t>Экологическая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29481" y="1943041"/>
                            <a:ext cx="1256538" cy="3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r>
                                <w:t>Социальная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95" y="571676"/>
                            <a:ext cx="1371505" cy="79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pPr>
                                <w:jc w:val="center"/>
                              </w:pPr>
                              <w:r>
                                <w:t>Эффективность</w:t>
                              </w:r>
                            </w:p>
                            <w:p w:rsidR="00AA1B1B" w:rsidRDefault="00AA1B1B" w:rsidP="00D40553">
                              <w:pPr>
                                <w:jc w:val="center"/>
                              </w:pPr>
                              <w:r>
                                <w:t>инвестиционного</w:t>
                              </w:r>
                            </w:p>
                            <w:p w:rsidR="00AA1B1B" w:rsidRDefault="00AA1B1B" w:rsidP="00D40553">
                              <w:pPr>
                                <w:jc w:val="center"/>
                              </w:pPr>
                              <w:r>
                                <w:t>проекта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0;margin-top:0;width:459pt;height:252pt;z-index:251656704;mso-position-horizontal-relative:char;mso-position-vertical-relative:line" coordsize="5829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2004;visibility:visible;mso-wrap-style:square">
                  <v:fill o:detectmouseclick="t"/>
                  <v:path o:connecttype="none"/>
                </v:shape>
                <v:line id="Line 14" o:spid="_x0000_s1028" style="position:absolute;visibility:visible;mso-wrap-style:square" from="28571,17142" to="50293,1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5" o:spid="_x0000_s1029" style="position:absolute;flip:x;visibility:visible;mso-wrap-style:square" from="15998,17142" to="2857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16" o:spid="_x0000_s1030" style="position:absolute;flip:x y;visibility:visible;mso-wrap-style:square" from="27430,3428" to="28571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    <v:stroke endarrow="block"/>
                </v:line>
                <v:line id="Line 17" o:spid="_x0000_s1031" style="position:absolute;flip:y;visibility:visible;mso-wrap-style:square" from="28571,7996" to="44577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29721;top:2288;width:1257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A1B1B" w:rsidRDefault="00AA1B1B" w:rsidP="00D40553">
                        <w:r>
                          <w:t>Экономическая</w:t>
                        </w:r>
                      </w:p>
                    </w:txbxContent>
                  </v:textbox>
                </v:shape>
                <v:shape id="Text Box 19" o:spid="_x0000_s1033" type="#_x0000_t202" style="position:absolute;left:5715;top:28575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AA1B1B" w:rsidRDefault="00AA1B1B" w:rsidP="00D40553">
                        <w:r>
                          <w:t>Экологическая</w:t>
                        </w:r>
                      </w:p>
                    </w:txbxContent>
                  </v:textbox>
                </v:shape>
                <v:shape id="Text Box 20" o:spid="_x0000_s1034" type="#_x0000_t202" style="position:absolute;left:42294;top:19430;width:1256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AA1B1B" w:rsidRDefault="00AA1B1B" w:rsidP="00D40553">
                        <w:r>
                          <w:t>Социальная</w:t>
                        </w:r>
                      </w:p>
                    </w:txbxContent>
                  </v:textbox>
                </v:shape>
                <v:shape id="Text Box 21" o:spid="_x0000_s1035" type="#_x0000_t202" style="position:absolute;left:44577;top:5716;width:13716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AA1B1B" w:rsidRDefault="00AA1B1B" w:rsidP="00D40553">
                        <w:pPr>
                          <w:jc w:val="center"/>
                        </w:pPr>
                        <w:r>
                          <w:t>Эффективность</w:t>
                        </w:r>
                      </w:p>
                      <w:p w:rsidR="00AA1B1B" w:rsidRDefault="00AA1B1B" w:rsidP="00D40553">
                        <w:pPr>
                          <w:jc w:val="center"/>
                        </w:pPr>
                        <w:r>
                          <w:t>инвестиционного</w:t>
                        </w:r>
                      </w:p>
                      <w:p w:rsidR="00AA1B1B" w:rsidRDefault="00AA1B1B" w:rsidP="00D40553">
                        <w:pPr>
                          <w:jc w:val="center"/>
                        </w:pPr>
                        <w:r>
                          <w:t>проекта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62865</wp:posOffset>
                </wp:positionH>
                <wp:positionV relativeFrom="line">
                  <wp:posOffset>228600</wp:posOffset>
                </wp:positionV>
                <wp:extent cx="5766435" cy="2971800"/>
                <wp:effectExtent l="0" t="0" r="0" b="0"/>
                <wp:wrapNone/>
                <wp:docPr id="25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Line 24"/>
                        <wps:cNvCnPr/>
                        <wps:spPr bwMode="auto">
                          <a:xfrm>
                            <a:off x="2794154" y="1485490"/>
                            <a:ext cx="217233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/>
                        <wps:spPr bwMode="auto">
                          <a:xfrm flipH="1">
                            <a:off x="1536744" y="1485490"/>
                            <a:ext cx="1257410" cy="11434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/>
                        <wps:spPr bwMode="auto">
                          <a:xfrm flipH="1" flipV="1">
                            <a:off x="2679992" y="114016"/>
                            <a:ext cx="114163" cy="1371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 flipV="1">
                            <a:off x="2794154" y="570901"/>
                            <a:ext cx="1600708" cy="9145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09127" y="0"/>
                            <a:ext cx="1257410" cy="34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r>
                                <w:t>Экономическая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8470" y="2628932"/>
                            <a:ext cx="1257410" cy="34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r>
                                <w:t>Экологическая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66537" y="1714342"/>
                            <a:ext cx="1256600" cy="34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r>
                                <w:t>Социальная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94862" y="342868"/>
                            <a:ext cx="1371573" cy="7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pPr>
                                <w:jc w:val="center"/>
                              </w:pPr>
                              <w:r>
                                <w:t>Эффективность</w:t>
                              </w:r>
                            </w:p>
                            <w:p w:rsidR="00AA1B1B" w:rsidRDefault="00AA1B1B" w:rsidP="00D40553">
                              <w:pPr>
                                <w:jc w:val="center"/>
                              </w:pPr>
                              <w:r>
                                <w:t>инвестиционного</w:t>
                              </w:r>
                            </w:p>
                            <w:p w:rsidR="00AA1B1B" w:rsidRDefault="00AA1B1B" w:rsidP="00D40553">
                              <w:pPr>
                                <w:jc w:val="center"/>
                              </w:pPr>
                              <w:r>
                                <w:t>проекта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" o:spid="_x0000_s1036" editas="canvas" style="position:absolute;margin-left:4.95pt;margin-top:18pt;width:454.05pt;height:234pt;z-index:251657728;mso-position-horizontal-relative:char;mso-position-vertical-relative:line" coordsize="57664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">
                <v:shape id="_x0000_s1037" type="#_x0000_t75" style="position:absolute;width:57664;height:29718;visibility:visible;mso-wrap-style:square">
                  <v:fill o:detectmouseclick="t"/>
                  <v:path o:connecttype="none"/>
                </v:shape>
                <v:line id="Line 24" o:spid="_x0000_s1038" style="position:absolute;visibility:visible;mso-wrap-style:square" from="27941,14854" to="49664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5" o:spid="_x0000_s1039" style="position:absolute;flip:x;visibility:visible;mso-wrap-style:square" from="15367,14854" to="27941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6" o:spid="_x0000_s1040" style="position:absolute;flip:x y;visibility:visible;mso-wrap-style:square" from="26799,1140" to="27941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SpcEAAADbAAAADwAAAGRycy9kb3ducmV2LnhtbERPTYvCMBC9L/gfwgh7W1P3IFqNsgiC&#10;By/qotdpMzZdm0nbxFr/vREWvM3jfc5i1dtKdNT60rGC8SgBQZw7XXKh4Pe4+ZqC8AFZY+WYFDzI&#10;w2o5+Fhgqt2d99QdQiFiCPsUFZgQ6lRKnxuy6EeuJo7cxbUWQ4RtIXWL9xhuK/mdJBNpseTYYLCm&#10;taH8erhZBV12G/+ddvurz87NLJuaZr1rJkp9DvufOYhAfXiL/91bHefP4PVLP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SNKlwQAAANsAAAAPAAAAAAAAAAAAAAAA&#10;AKECAABkcnMvZG93bnJldi54bWxQSwUGAAAAAAQABAD5AAAAjwMAAAAA&#10;">
                  <v:stroke endarrow="block"/>
                </v:line>
                <v:line id="Line 27" o:spid="_x0000_s1041" style="position:absolute;flip:y;visibility:visible;mso-wrap-style:square" from="27941,5709" to="43948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shape id="Text Box 28" o:spid="_x0000_s1042" type="#_x0000_t202" style="position:absolute;left:29091;width:1257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A1B1B" w:rsidRDefault="00AA1B1B" w:rsidP="00D40553">
                        <w:r>
                          <w:t>Экономическая</w:t>
                        </w:r>
                      </w:p>
                    </w:txbxContent>
                  </v:textbox>
                </v:shape>
                <v:shape id="Text Box 29" o:spid="_x0000_s1043" type="#_x0000_t202" style="position:absolute;left:5084;top:26289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A1B1B" w:rsidRDefault="00AA1B1B" w:rsidP="00D40553">
                        <w:r>
                          <w:t>Экологическая</w:t>
                        </w:r>
                      </w:p>
                    </w:txbxContent>
                  </v:textbox>
                </v:shape>
                <v:shape id="Text Box 30" o:spid="_x0000_s1044" type="#_x0000_t202" style="position:absolute;left:41665;top:17143;width:1256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AA1B1B" w:rsidRDefault="00AA1B1B" w:rsidP="00D40553">
                        <w:r>
                          <w:t>Социальная</w:t>
                        </w:r>
                      </w:p>
                    </w:txbxContent>
                  </v:textbox>
                </v:shape>
                <v:shape id="Text Box 31" o:spid="_x0000_s1045" type="#_x0000_t202" style="position:absolute;left:43948;top:3428;width:13716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AA1B1B" w:rsidRDefault="00AA1B1B" w:rsidP="00D40553">
                        <w:pPr>
                          <w:jc w:val="center"/>
                        </w:pPr>
                        <w:r>
                          <w:t>Эффективность</w:t>
                        </w:r>
                      </w:p>
                      <w:p w:rsidR="00AA1B1B" w:rsidRDefault="00AA1B1B" w:rsidP="00D40553">
                        <w:pPr>
                          <w:jc w:val="center"/>
                        </w:pPr>
                        <w:r>
                          <w:t>инвестиционного</w:t>
                        </w:r>
                      </w:p>
                      <w:p w:rsidR="00AA1B1B" w:rsidRDefault="00AA1B1B" w:rsidP="00D40553">
                        <w:pPr>
                          <w:jc w:val="center"/>
                        </w:pPr>
                        <w:r>
                          <w:t>проекта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3200400"/>
                <wp:effectExtent l="0" t="0" r="0" b="0"/>
                <wp:docPr id="1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4"/>
                        <wps:cNvCnPr/>
                        <wps:spPr bwMode="auto">
                          <a:xfrm>
                            <a:off x="2857167" y="1714207"/>
                            <a:ext cx="217222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 flipH="1">
                            <a:off x="1599819" y="1714207"/>
                            <a:ext cx="1257348" cy="1143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 flipH="1" flipV="1">
                            <a:off x="2743010" y="342841"/>
                            <a:ext cx="114157" cy="1371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 flipV="1">
                            <a:off x="2857167" y="799690"/>
                            <a:ext cx="1600629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72133" y="228834"/>
                            <a:ext cx="1257348" cy="3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r>
                                <w:t>Экономическая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95" y="2857559"/>
                            <a:ext cx="1257348" cy="3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r>
                                <w:t>Экологическая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29481" y="1943041"/>
                            <a:ext cx="1256538" cy="3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r>
                                <w:t>Социальная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95" y="571676"/>
                            <a:ext cx="1371505" cy="79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1B" w:rsidRDefault="00AA1B1B" w:rsidP="00D40553">
                              <w:pPr>
                                <w:jc w:val="center"/>
                              </w:pPr>
                              <w:r>
                                <w:t>Эффективность</w:t>
                              </w:r>
                            </w:p>
                            <w:p w:rsidR="00AA1B1B" w:rsidRDefault="00AA1B1B" w:rsidP="00D40553">
                              <w:pPr>
                                <w:jc w:val="center"/>
                              </w:pPr>
                              <w:r>
                                <w:t>инвестиционного</w:t>
                              </w:r>
                            </w:p>
                            <w:p w:rsidR="00AA1B1B" w:rsidRDefault="00AA1B1B" w:rsidP="00D40553">
                              <w:pPr>
                                <w:jc w:val="center"/>
                              </w:pPr>
                              <w:r>
                                <w:t>проекта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46" editas="canvas" style="width:459pt;height:252pt;mso-position-horizontal-relative:char;mso-position-vertical-relative:line" coordsize="5829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">
                <v:shape id="_x0000_s1047" type="#_x0000_t75" style="position:absolute;width:58293;height:32004;visibility:visible;mso-wrap-style:square">
                  <v:fill o:detectmouseclick="t"/>
                  <v:path o:connecttype="none"/>
                </v:shape>
                <v:line id="Line 4" o:spid="_x0000_s1048" style="position:absolute;visibility:visible;mso-wrap-style:square" from="28571,17142" to="50293,1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5" o:spid="_x0000_s1049" style="position:absolute;flip:x;visibility:visible;mso-wrap-style:square" from="15998,17142" to="2857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6" o:spid="_x0000_s1050" style="position:absolute;flip:x y;visibility:visible;mso-wrap-style:square" from="27430,3428" to="28571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<v:stroke endarrow="block"/>
                </v:line>
                <v:line id="Line 7" o:spid="_x0000_s1051" style="position:absolute;flip:y;visibility:visible;mso-wrap-style:square" from="28571,7996" to="44577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shape id="Text Box 8" o:spid="_x0000_s1052" type="#_x0000_t202" style="position:absolute;left:29721;top:2288;width:1257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A1B1B" w:rsidRDefault="00AA1B1B" w:rsidP="00D40553">
                        <w:r>
                          <w:t>Экономическая</w:t>
                        </w:r>
                      </w:p>
                    </w:txbxContent>
                  </v:textbox>
                </v:shape>
                <v:shape id="Text Box 9" o:spid="_x0000_s1053" type="#_x0000_t202" style="position:absolute;left:5715;top:28575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A1B1B" w:rsidRDefault="00AA1B1B" w:rsidP="00D40553">
                        <w:r>
                          <w:t>Экологическая</w:t>
                        </w:r>
                      </w:p>
                    </w:txbxContent>
                  </v:textbox>
                </v:shape>
                <v:shape id="Text Box 10" o:spid="_x0000_s1054" type="#_x0000_t202" style="position:absolute;left:42294;top:19430;width:1256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A1B1B" w:rsidRDefault="00AA1B1B" w:rsidP="00D40553">
                        <w:r>
                          <w:t>Социальная</w:t>
                        </w:r>
                      </w:p>
                    </w:txbxContent>
                  </v:textbox>
                </v:shape>
                <v:shape id="Text Box 11" o:spid="_x0000_s1055" type="#_x0000_t202" style="position:absolute;left:44577;top:5716;width:13716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A1B1B" w:rsidRDefault="00AA1B1B" w:rsidP="00D40553">
                        <w:pPr>
                          <w:jc w:val="center"/>
                        </w:pPr>
                        <w:r>
                          <w:t>Эффективность</w:t>
                        </w:r>
                      </w:p>
                      <w:p w:rsidR="00AA1B1B" w:rsidRDefault="00AA1B1B" w:rsidP="00D40553">
                        <w:pPr>
                          <w:jc w:val="center"/>
                        </w:pPr>
                        <w:r>
                          <w:t>инвестиционного</w:t>
                        </w:r>
                      </w:p>
                      <w:p w:rsidR="00AA1B1B" w:rsidRDefault="00AA1B1B" w:rsidP="00D40553">
                        <w:pPr>
                          <w:jc w:val="center"/>
                        </w:pPr>
                        <w:r>
                          <w:t>проекта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0553" w:rsidRPr="00AD7766" w:rsidRDefault="00DE735F" w:rsidP="00F5197C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Рис. </w:t>
      </w:r>
      <w:r w:rsidR="00D40553" w:rsidRPr="00AD7766">
        <w:rPr>
          <w:rFonts w:ascii="Times New Roman" w:hAnsi="Times New Roman"/>
          <w:sz w:val="28"/>
          <w:szCs w:val="28"/>
        </w:rPr>
        <w:t>4. Комплексная эффективность от реализации инвестиционного проекта</w:t>
      </w:r>
    </w:p>
    <w:p w:rsidR="00D40553" w:rsidRPr="00301942" w:rsidRDefault="007A65D0" w:rsidP="00301942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01942">
        <w:rPr>
          <w:rFonts w:ascii="Times New Roman" w:hAnsi="Times New Roman"/>
          <w:sz w:val="28"/>
          <w:szCs w:val="28"/>
        </w:rPr>
        <w:t>На представленном рисунке</w:t>
      </w:r>
      <w:r w:rsidR="00D40553" w:rsidRPr="00301942">
        <w:rPr>
          <w:rFonts w:ascii="Times New Roman" w:hAnsi="Times New Roman"/>
          <w:sz w:val="28"/>
          <w:szCs w:val="28"/>
        </w:rPr>
        <w:t xml:space="preserve"> проекции эффективности на оси координат будут представлять собой соответствующие значения эффективности</w:t>
      </w:r>
      <w:r w:rsidRPr="00301942">
        <w:rPr>
          <w:rFonts w:ascii="Times New Roman" w:hAnsi="Times New Roman"/>
          <w:sz w:val="28"/>
          <w:szCs w:val="28"/>
        </w:rPr>
        <w:t>. Экономическую эффективность просчитать легче всего [38, 1</w:t>
      </w:r>
      <w:r w:rsidR="004543D6">
        <w:rPr>
          <w:rFonts w:ascii="Times New Roman" w:hAnsi="Times New Roman"/>
          <w:sz w:val="28"/>
          <w:szCs w:val="28"/>
        </w:rPr>
        <w:t>83</w:t>
      </w:r>
      <w:r w:rsidRPr="00301942">
        <w:rPr>
          <w:rFonts w:ascii="Times New Roman" w:hAnsi="Times New Roman"/>
          <w:sz w:val="28"/>
          <w:szCs w:val="28"/>
        </w:rPr>
        <w:t>].</w:t>
      </w:r>
      <w:r w:rsidR="00D40553" w:rsidRPr="00301942">
        <w:rPr>
          <w:rFonts w:ascii="Times New Roman" w:hAnsi="Times New Roman"/>
          <w:sz w:val="28"/>
          <w:szCs w:val="28"/>
        </w:rPr>
        <w:t xml:space="preserve"> </w:t>
      </w:r>
      <w:r w:rsidRPr="00301942">
        <w:rPr>
          <w:rFonts w:ascii="Times New Roman" w:hAnsi="Times New Roman"/>
          <w:sz w:val="28"/>
          <w:szCs w:val="28"/>
        </w:rPr>
        <w:t>Э</w:t>
      </w:r>
      <w:r w:rsidR="00D40553" w:rsidRPr="00301942">
        <w:rPr>
          <w:rFonts w:ascii="Times New Roman" w:hAnsi="Times New Roman"/>
          <w:sz w:val="28"/>
          <w:szCs w:val="28"/>
        </w:rPr>
        <w:t>кологическая и социальная составляющие эффективности крайне трудно поддаются количественной оценке</w:t>
      </w:r>
      <w:r w:rsidR="00301942" w:rsidRPr="00301942">
        <w:rPr>
          <w:rFonts w:ascii="Times New Roman" w:hAnsi="Times New Roman"/>
          <w:sz w:val="28"/>
          <w:szCs w:val="28"/>
        </w:rPr>
        <w:t>, в связи с неопределенностью и отдаленностью во времени результатов и затрат и вследствие</w:t>
      </w:r>
      <w:r w:rsidR="00D40553" w:rsidRPr="00301942">
        <w:rPr>
          <w:rFonts w:ascii="Times New Roman" w:hAnsi="Times New Roman"/>
          <w:sz w:val="28"/>
          <w:szCs w:val="28"/>
        </w:rPr>
        <w:t xml:space="preserve"> недостаточной развитости методологической базы</w:t>
      </w:r>
      <w:r w:rsidR="00301942" w:rsidRPr="00301942">
        <w:rPr>
          <w:rFonts w:ascii="Times New Roman" w:hAnsi="Times New Roman"/>
          <w:sz w:val="28"/>
          <w:szCs w:val="28"/>
        </w:rPr>
        <w:t>. В связи с этим</w:t>
      </w:r>
      <w:r w:rsidR="00D40553" w:rsidRPr="00301942">
        <w:rPr>
          <w:rFonts w:ascii="Times New Roman" w:hAnsi="Times New Roman"/>
          <w:sz w:val="28"/>
          <w:szCs w:val="28"/>
        </w:rPr>
        <w:t xml:space="preserve"> большинство расчетов сводятся к оценке только экономической составляющей эффективности.</w:t>
      </w:r>
    </w:p>
    <w:p w:rsidR="00301942" w:rsidRPr="00301942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942">
        <w:rPr>
          <w:rFonts w:ascii="Times New Roman" w:hAnsi="Times New Roman"/>
          <w:sz w:val="28"/>
          <w:szCs w:val="28"/>
        </w:rPr>
        <w:t>В советский период</w:t>
      </w:r>
      <w:r w:rsidR="00301942" w:rsidRPr="00301942">
        <w:rPr>
          <w:rFonts w:ascii="Times New Roman" w:hAnsi="Times New Roman"/>
          <w:sz w:val="28"/>
          <w:szCs w:val="28"/>
        </w:rPr>
        <w:t xml:space="preserve"> 70-80-е годы</w:t>
      </w:r>
      <w:r w:rsidR="00DF5DD2" w:rsidRPr="00301942">
        <w:rPr>
          <w:rFonts w:ascii="Times New Roman" w:hAnsi="Times New Roman"/>
          <w:sz w:val="28"/>
          <w:szCs w:val="28"/>
        </w:rPr>
        <w:t>,</w:t>
      </w:r>
      <w:r w:rsidRPr="00301942">
        <w:rPr>
          <w:rFonts w:ascii="Times New Roman" w:hAnsi="Times New Roman"/>
          <w:sz w:val="28"/>
          <w:szCs w:val="28"/>
        </w:rPr>
        <w:t xml:space="preserve"> эффективность капитальных вложений</w:t>
      </w:r>
      <w:r w:rsidR="00301942" w:rsidRPr="00301942">
        <w:rPr>
          <w:rFonts w:ascii="Times New Roman" w:hAnsi="Times New Roman"/>
          <w:sz w:val="28"/>
          <w:szCs w:val="28"/>
        </w:rPr>
        <w:t xml:space="preserve">, в нашей стране, </w:t>
      </w:r>
      <w:r w:rsidRPr="00301942">
        <w:rPr>
          <w:rFonts w:ascii="Times New Roman" w:hAnsi="Times New Roman"/>
          <w:sz w:val="28"/>
          <w:szCs w:val="28"/>
        </w:rPr>
        <w:t>устанавливалась на каждом</w:t>
      </w:r>
      <w:r w:rsidR="00DF5DD2" w:rsidRPr="00301942">
        <w:rPr>
          <w:rFonts w:ascii="Times New Roman" w:hAnsi="Times New Roman"/>
          <w:sz w:val="28"/>
          <w:szCs w:val="28"/>
        </w:rPr>
        <w:t xml:space="preserve"> из</w:t>
      </w:r>
      <w:r w:rsidRPr="00301942">
        <w:rPr>
          <w:rFonts w:ascii="Times New Roman" w:hAnsi="Times New Roman"/>
          <w:sz w:val="28"/>
          <w:szCs w:val="28"/>
        </w:rPr>
        <w:t xml:space="preserve"> этап</w:t>
      </w:r>
      <w:r w:rsidR="00DF5DD2" w:rsidRPr="00301942">
        <w:rPr>
          <w:rFonts w:ascii="Times New Roman" w:hAnsi="Times New Roman"/>
          <w:sz w:val="28"/>
          <w:szCs w:val="28"/>
        </w:rPr>
        <w:t>ов</w:t>
      </w:r>
      <w:r w:rsidRPr="00301942">
        <w:rPr>
          <w:rFonts w:ascii="Times New Roman" w:hAnsi="Times New Roman"/>
          <w:sz w:val="28"/>
          <w:szCs w:val="28"/>
        </w:rPr>
        <w:t xml:space="preserve"> </w:t>
      </w:r>
      <w:r w:rsidR="00DF5DD2" w:rsidRPr="00301942">
        <w:rPr>
          <w:rFonts w:ascii="Times New Roman" w:hAnsi="Times New Roman"/>
          <w:sz w:val="28"/>
          <w:szCs w:val="28"/>
        </w:rPr>
        <w:t xml:space="preserve">внедрения и </w:t>
      </w:r>
      <w:r w:rsidRPr="00301942">
        <w:rPr>
          <w:rFonts w:ascii="Times New Roman" w:hAnsi="Times New Roman"/>
          <w:sz w:val="28"/>
          <w:szCs w:val="28"/>
        </w:rPr>
        <w:t xml:space="preserve">проектирования нового объекта. </w:t>
      </w:r>
      <w:r w:rsidR="00DF5DD2" w:rsidRPr="00301942">
        <w:rPr>
          <w:rFonts w:ascii="Times New Roman" w:hAnsi="Times New Roman"/>
          <w:sz w:val="28"/>
          <w:szCs w:val="28"/>
        </w:rPr>
        <w:t>В</w:t>
      </w:r>
      <w:r w:rsidRPr="00301942">
        <w:rPr>
          <w:rFonts w:ascii="Times New Roman" w:hAnsi="Times New Roman"/>
          <w:sz w:val="28"/>
          <w:szCs w:val="28"/>
        </w:rPr>
        <w:t xml:space="preserve"> зависимости от целевого назначения</w:t>
      </w:r>
      <w:r w:rsidR="00301942" w:rsidRPr="00301942">
        <w:rPr>
          <w:rFonts w:ascii="Times New Roman" w:hAnsi="Times New Roman"/>
          <w:sz w:val="28"/>
          <w:szCs w:val="28"/>
        </w:rPr>
        <w:t xml:space="preserve"> капиталовложений</w:t>
      </w:r>
      <w:r w:rsidRPr="00301942">
        <w:rPr>
          <w:rFonts w:ascii="Times New Roman" w:hAnsi="Times New Roman"/>
          <w:sz w:val="28"/>
          <w:szCs w:val="28"/>
        </w:rPr>
        <w:t xml:space="preserve"> и области</w:t>
      </w:r>
      <w:r w:rsidR="00301942" w:rsidRPr="00301942">
        <w:rPr>
          <w:rFonts w:ascii="Times New Roman" w:hAnsi="Times New Roman"/>
          <w:sz w:val="28"/>
          <w:szCs w:val="28"/>
        </w:rPr>
        <w:t xml:space="preserve"> их</w:t>
      </w:r>
      <w:r w:rsidRPr="00301942">
        <w:rPr>
          <w:rFonts w:ascii="Times New Roman" w:hAnsi="Times New Roman"/>
          <w:sz w:val="28"/>
          <w:szCs w:val="28"/>
        </w:rPr>
        <w:t xml:space="preserve"> применения</w:t>
      </w:r>
      <w:r w:rsidR="00301942" w:rsidRPr="00301942">
        <w:rPr>
          <w:rFonts w:ascii="Times New Roman" w:hAnsi="Times New Roman"/>
          <w:sz w:val="28"/>
          <w:szCs w:val="28"/>
        </w:rPr>
        <w:t>,</w:t>
      </w:r>
      <w:r w:rsidRPr="00301942">
        <w:rPr>
          <w:rFonts w:ascii="Times New Roman" w:hAnsi="Times New Roman"/>
          <w:sz w:val="28"/>
          <w:szCs w:val="28"/>
        </w:rPr>
        <w:t xml:space="preserve"> рассчитывалось два вида экономической эффективности</w:t>
      </w:r>
      <w:r w:rsidR="00301942" w:rsidRPr="00301942">
        <w:rPr>
          <w:rFonts w:ascii="Times New Roman" w:hAnsi="Times New Roman"/>
          <w:sz w:val="28"/>
          <w:szCs w:val="28"/>
        </w:rPr>
        <w:t xml:space="preserve">: </w:t>
      </w:r>
      <w:r w:rsidRPr="00301942">
        <w:rPr>
          <w:rFonts w:ascii="Times New Roman" w:hAnsi="Times New Roman"/>
          <w:sz w:val="28"/>
          <w:szCs w:val="28"/>
        </w:rPr>
        <w:t xml:space="preserve">общая и сравнительная. </w:t>
      </w:r>
    </w:p>
    <w:p w:rsidR="00D40553" w:rsidRPr="00301942" w:rsidRDefault="00301942" w:rsidP="004543D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42">
        <w:rPr>
          <w:rFonts w:ascii="Times New Roman" w:hAnsi="Times New Roman"/>
          <w:sz w:val="28"/>
          <w:szCs w:val="28"/>
        </w:rPr>
        <w:t>Общую эффективность</w:t>
      </w:r>
      <w:r w:rsidR="00D40553" w:rsidRPr="00301942">
        <w:rPr>
          <w:rFonts w:ascii="Times New Roman" w:hAnsi="Times New Roman"/>
          <w:sz w:val="28"/>
          <w:szCs w:val="28"/>
        </w:rPr>
        <w:t xml:space="preserve"> рассчитывал</w:t>
      </w:r>
      <w:r w:rsidRPr="00301942">
        <w:rPr>
          <w:rFonts w:ascii="Times New Roman" w:hAnsi="Times New Roman"/>
          <w:sz w:val="28"/>
          <w:szCs w:val="28"/>
        </w:rPr>
        <w:t>и</w:t>
      </w:r>
      <w:r w:rsidR="00D40553" w:rsidRPr="00301942">
        <w:rPr>
          <w:rFonts w:ascii="Times New Roman" w:hAnsi="Times New Roman"/>
          <w:sz w:val="28"/>
          <w:szCs w:val="28"/>
        </w:rPr>
        <w:t>:</w:t>
      </w:r>
    </w:p>
    <w:p w:rsidR="00301942" w:rsidRPr="00301942" w:rsidRDefault="00D40553" w:rsidP="0030194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42">
        <w:rPr>
          <w:rFonts w:ascii="Times New Roman" w:hAnsi="Times New Roman"/>
          <w:sz w:val="28"/>
          <w:szCs w:val="28"/>
        </w:rPr>
        <w:t>при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DF5DD2" w:rsidRPr="00AD7766">
        <w:rPr>
          <w:rFonts w:ascii="Times New Roman" w:hAnsi="Times New Roman"/>
          <w:sz w:val="28"/>
          <w:szCs w:val="28"/>
        </w:rPr>
        <w:t>производстве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DD2" w:rsidRPr="00AD7766">
        <w:rPr>
          <w:rFonts w:ascii="Times New Roman" w:hAnsi="Times New Roman"/>
          <w:sz w:val="28"/>
          <w:szCs w:val="28"/>
        </w:rPr>
        <w:t>техпромфинплана</w:t>
      </w:r>
      <w:proofErr w:type="spellEnd"/>
      <w:r w:rsidR="00DF5DD2" w:rsidRPr="00AD7766">
        <w:rPr>
          <w:rFonts w:ascii="Times New Roman" w:hAnsi="Times New Roman"/>
          <w:sz w:val="28"/>
          <w:szCs w:val="28"/>
        </w:rPr>
        <w:t xml:space="preserve"> и перспективного плана, то есть </w:t>
      </w:r>
      <w:r w:rsidRPr="00AD7766">
        <w:rPr>
          <w:rFonts w:ascii="Times New Roman" w:hAnsi="Times New Roman"/>
          <w:sz w:val="28"/>
          <w:szCs w:val="28"/>
        </w:rPr>
        <w:t xml:space="preserve">планов развития </w:t>
      </w:r>
      <w:r w:rsidR="00DF5DD2" w:rsidRPr="00301942">
        <w:rPr>
          <w:rFonts w:ascii="Times New Roman" w:hAnsi="Times New Roman"/>
          <w:sz w:val="28"/>
          <w:szCs w:val="28"/>
        </w:rPr>
        <w:t>организаций</w:t>
      </w:r>
      <w:r w:rsidRPr="00301942">
        <w:rPr>
          <w:rFonts w:ascii="Times New Roman" w:hAnsi="Times New Roman"/>
          <w:sz w:val="28"/>
          <w:szCs w:val="28"/>
        </w:rPr>
        <w:t>;</w:t>
      </w:r>
    </w:p>
    <w:p w:rsidR="00301942" w:rsidRPr="00301942" w:rsidRDefault="00D40553" w:rsidP="0030194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42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DF5DD2" w:rsidRPr="00301942">
        <w:rPr>
          <w:rFonts w:ascii="Times New Roman" w:hAnsi="Times New Roman"/>
          <w:sz w:val="28"/>
          <w:szCs w:val="28"/>
        </w:rPr>
        <w:t>производстве каждой</w:t>
      </w:r>
      <w:r w:rsidRPr="00301942">
        <w:rPr>
          <w:rFonts w:ascii="Times New Roman" w:hAnsi="Times New Roman"/>
          <w:sz w:val="28"/>
          <w:szCs w:val="28"/>
        </w:rPr>
        <w:t xml:space="preserve"> отдельн</w:t>
      </w:r>
      <w:r w:rsidR="00DF5DD2" w:rsidRPr="00301942">
        <w:rPr>
          <w:rFonts w:ascii="Times New Roman" w:hAnsi="Times New Roman"/>
          <w:sz w:val="28"/>
          <w:szCs w:val="28"/>
        </w:rPr>
        <w:t>ой</w:t>
      </w:r>
      <w:r w:rsidRPr="00301942">
        <w:rPr>
          <w:rFonts w:ascii="Times New Roman" w:hAnsi="Times New Roman"/>
          <w:sz w:val="28"/>
          <w:szCs w:val="28"/>
        </w:rPr>
        <w:t xml:space="preserve"> проблем</w:t>
      </w:r>
      <w:r w:rsidR="00DF5DD2" w:rsidRPr="00301942">
        <w:rPr>
          <w:rFonts w:ascii="Times New Roman" w:hAnsi="Times New Roman"/>
          <w:sz w:val="28"/>
          <w:szCs w:val="28"/>
        </w:rPr>
        <w:t>ы</w:t>
      </w:r>
      <w:r w:rsidRPr="00301942">
        <w:rPr>
          <w:rFonts w:ascii="Times New Roman" w:hAnsi="Times New Roman"/>
          <w:sz w:val="28"/>
          <w:szCs w:val="28"/>
        </w:rPr>
        <w:t xml:space="preserve"> развития  производства;</w:t>
      </w:r>
    </w:p>
    <w:p w:rsidR="00D40553" w:rsidRPr="00301942" w:rsidRDefault="00D40553" w:rsidP="0030194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42">
        <w:rPr>
          <w:rFonts w:ascii="Times New Roman" w:hAnsi="Times New Roman"/>
          <w:sz w:val="28"/>
          <w:szCs w:val="28"/>
        </w:rPr>
        <w:t>при оценке план</w:t>
      </w:r>
      <w:r w:rsidR="00DF5DD2" w:rsidRPr="00301942">
        <w:rPr>
          <w:rFonts w:ascii="Times New Roman" w:hAnsi="Times New Roman"/>
          <w:sz w:val="28"/>
          <w:szCs w:val="28"/>
        </w:rPr>
        <w:t>а</w:t>
      </w:r>
      <w:r w:rsidRPr="00301942">
        <w:rPr>
          <w:rFonts w:ascii="Times New Roman" w:hAnsi="Times New Roman"/>
          <w:sz w:val="28"/>
          <w:szCs w:val="28"/>
        </w:rPr>
        <w:t xml:space="preserve"> капитального строительства.</w:t>
      </w:r>
    </w:p>
    <w:p w:rsidR="00D40553" w:rsidRPr="004543D6" w:rsidRDefault="004543D6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3D6">
        <w:rPr>
          <w:rFonts w:ascii="Times New Roman" w:hAnsi="Times New Roman"/>
          <w:sz w:val="28"/>
          <w:szCs w:val="28"/>
        </w:rPr>
        <w:t>А определялся данный показатель при помощи следующей формулы</w:t>
      </w:r>
      <w:r w:rsidR="00DE735F" w:rsidRPr="004543D6">
        <w:rPr>
          <w:rFonts w:ascii="Times New Roman" w:hAnsi="Times New Roman"/>
          <w:sz w:val="28"/>
          <w:szCs w:val="28"/>
        </w:rPr>
        <w:t xml:space="preserve"> (</w:t>
      </w:r>
      <w:r w:rsidR="00D40553" w:rsidRPr="004543D6">
        <w:rPr>
          <w:rFonts w:ascii="Times New Roman" w:hAnsi="Times New Roman"/>
          <w:sz w:val="28"/>
          <w:szCs w:val="28"/>
        </w:rPr>
        <w:t>3)</w:t>
      </w:r>
      <w:r w:rsidRPr="004543D6">
        <w:rPr>
          <w:rFonts w:ascii="Times New Roman" w:hAnsi="Times New Roman"/>
          <w:sz w:val="28"/>
          <w:szCs w:val="28"/>
        </w:rPr>
        <w:t>:</w:t>
      </w:r>
      <w:r w:rsidR="00DE735F" w:rsidRPr="004543D6">
        <w:rPr>
          <w:rFonts w:ascii="Times New Roman" w:hAnsi="Times New Roman"/>
          <w:sz w:val="28"/>
          <w:szCs w:val="28"/>
        </w:rPr>
        <w:t xml:space="preserve"> </w:t>
      </w:r>
    </w:p>
    <w:p w:rsidR="00DE735F" w:rsidRPr="004543D6" w:rsidRDefault="00D40553" w:rsidP="00F5197C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543D6">
        <w:rPr>
          <w:rFonts w:ascii="Times New Roman" w:hAnsi="Times New Roman"/>
          <w:sz w:val="28"/>
          <w:szCs w:val="28"/>
        </w:rPr>
        <w:t>Эобщ</w:t>
      </w:r>
      <w:proofErr w:type="spellEnd"/>
      <w:r w:rsidRPr="004543D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4543D6">
        <w:rPr>
          <w:rFonts w:ascii="Times New Roman" w:hAnsi="Times New Roman"/>
          <w:sz w:val="28"/>
          <w:szCs w:val="28"/>
        </w:rPr>
        <w:t>П</w:t>
      </w:r>
      <w:proofErr w:type="gramEnd"/>
      <w:r w:rsidRPr="004543D6">
        <w:rPr>
          <w:rFonts w:ascii="Times New Roman" w:hAnsi="Times New Roman"/>
          <w:sz w:val="28"/>
          <w:szCs w:val="28"/>
        </w:rPr>
        <w:t xml:space="preserve">/К                            </w:t>
      </w:r>
      <w:r w:rsidR="00DE735F" w:rsidRPr="004543D6">
        <w:rPr>
          <w:rFonts w:ascii="Times New Roman" w:hAnsi="Times New Roman"/>
          <w:sz w:val="28"/>
          <w:szCs w:val="28"/>
        </w:rPr>
        <w:t xml:space="preserve">                             (</w:t>
      </w:r>
      <w:r w:rsidR="00475A09" w:rsidRPr="004543D6">
        <w:rPr>
          <w:rFonts w:ascii="Times New Roman" w:hAnsi="Times New Roman"/>
          <w:sz w:val="28"/>
          <w:szCs w:val="28"/>
        </w:rPr>
        <w:t>3)</w:t>
      </w:r>
    </w:p>
    <w:p w:rsidR="00D40553" w:rsidRPr="004543D6" w:rsidRDefault="00DE735F" w:rsidP="00F5197C">
      <w:pPr>
        <w:widowControl w:val="0"/>
        <w:tabs>
          <w:tab w:val="right" w:pos="935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543D6">
        <w:rPr>
          <w:rFonts w:ascii="Times New Roman" w:hAnsi="Times New Roman"/>
          <w:sz w:val="28"/>
          <w:szCs w:val="28"/>
        </w:rPr>
        <w:t>г</w:t>
      </w:r>
      <w:r w:rsidR="00D40553" w:rsidRPr="004543D6">
        <w:rPr>
          <w:rFonts w:ascii="Times New Roman" w:hAnsi="Times New Roman"/>
          <w:sz w:val="28"/>
          <w:szCs w:val="28"/>
        </w:rPr>
        <w:t>де</w:t>
      </w:r>
      <w:r w:rsidRPr="004543D6">
        <w:rPr>
          <w:rFonts w:ascii="Times New Roman" w:hAnsi="Times New Roman"/>
          <w:sz w:val="28"/>
          <w:szCs w:val="28"/>
        </w:rPr>
        <w:t>:</w:t>
      </w:r>
      <w:r w:rsidR="00F4405D" w:rsidRPr="004543D6">
        <w:rPr>
          <w:rFonts w:ascii="Times New Roman" w:hAnsi="Times New Roman"/>
          <w:sz w:val="28"/>
          <w:szCs w:val="28"/>
        </w:rPr>
        <w:tab/>
      </w:r>
    </w:p>
    <w:p w:rsidR="00D40553" w:rsidRPr="004543D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3D6">
        <w:rPr>
          <w:rFonts w:ascii="Times New Roman" w:hAnsi="Times New Roman"/>
          <w:sz w:val="28"/>
          <w:szCs w:val="28"/>
        </w:rPr>
        <w:t>П</w:t>
      </w:r>
      <w:proofErr w:type="gramEnd"/>
      <w:r w:rsidRPr="004543D6">
        <w:rPr>
          <w:rFonts w:ascii="Times New Roman" w:hAnsi="Times New Roman"/>
          <w:sz w:val="28"/>
          <w:szCs w:val="28"/>
        </w:rPr>
        <w:t xml:space="preserve"> - прирост прибыли в планируемом периоде </w:t>
      </w:r>
      <w:r w:rsidR="002C5773" w:rsidRPr="004543D6">
        <w:rPr>
          <w:rFonts w:ascii="Times New Roman" w:hAnsi="Times New Roman"/>
          <w:sz w:val="28"/>
          <w:szCs w:val="28"/>
        </w:rPr>
        <w:t>от</w:t>
      </w:r>
      <w:r w:rsidRPr="004543D6">
        <w:rPr>
          <w:rFonts w:ascii="Times New Roman" w:hAnsi="Times New Roman"/>
          <w:sz w:val="28"/>
          <w:szCs w:val="28"/>
        </w:rPr>
        <w:t xml:space="preserve"> новых объектов</w:t>
      </w:r>
      <w:r w:rsidR="002C5773" w:rsidRPr="004543D6">
        <w:rPr>
          <w:rFonts w:ascii="Times New Roman" w:hAnsi="Times New Roman"/>
          <w:sz w:val="28"/>
          <w:szCs w:val="28"/>
        </w:rPr>
        <w:t>, где вся сумма полученной</w:t>
      </w:r>
      <w:r w:rsidRPr="004543D6">
        <w:rPr>
          <w:rFonts w:ascii="Times New Roman" w:hAnsi="Times New Roman"/>
          <w:sz w:val="28"/>
          <w:szCs w:val="28"/>
        </w:rPr>
        <w:t xml:space="preserve"> прибыли</w:t>
      </w:r>
      <w:r w:rsidR="002C5773" w:rsidRPr="004543D6">
        <w:rPr>
          <w:rFonts w:ascii="Times New Roman" w:hAnsi="Times New Roman"/>
          <w:sz w:val="28"/>
          <w:szCs w:val="28"/>
        </w:rPr>
        <w:t xml:space="preserve"> используется на</w:t>
      </w:r>
      <w:r w:rsidRPr="004543D6">
        <w:rPr>
          <w:rFonts w:ascii="Times New Roman" w:hAnsi="Times New Roman"/>
          <w:sz w:val="28"/>
          <w:szCs w:val="28"/>
        </w:rPr>
        <w:t xml:space="preserve"> реконструкци</w:t>
      </w:r>
      <w:r w:rsidR="002C5773" w:rsidRPr="004543D6">
        <w:rPr>
          <w:rFonts w:ascii="Times New Roman" w:hAnsi="Times New Roman"/>
          <w:sz w:val="28"/>
          <w:szCs w:val="28"/>
        </w:rPr>
        <w:t>ю</w:t>
      </w:r>
      <w:r w:rsidRPr="004543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543D6">
        <w:rPr>
          <w:rFonts w:ascii="Times New Roman" w:hAnsi="Times New Roman"/>
          <w:sz w:val="28"/>
          <w:szCs w:val="28"/>
        </w:rPr>
        <w:t>оргтехмероприяти</w:t>
      </w:r>
      <w:r w:rsidR="002C5773" w:rsidRPr="004543D6">
        <w:rPr>
          <w:rFonts w:ascii="Times New Roman" w:hAnsi="Times New Roman"/>
          <w:sz w:val="28"/>
          <w:szCs w:val="28"/>
        </w:rPr>
        <w:t>я</w:t>
      </w:r>
      <w:proofErr w:type="spellEnd"/>
      <w:r w:rsidR="002C5773" w:rsidRPr="004543D6">
        <w:rPr>
          <w:rFonts w:ascii="Times New Roman" w:hAnsi="Times New Roman"/>
          <w:sz w:val="28"/>
          <w:szCs w:val="28"/>
        </w:rPr>
        <w:t xml:space="preserve"> для</w:t>
      </w:r>
      <w:r w:rsidRPr="004543D6">
        <w:rPr>
          <w:rFonts w:ascii="Times New Roman" w:hAnsi="Times New Roman"/>
          <w:sz w:val="28"/>
          <w:szCs w:val="28"/>
        </w:rPr>
        <w:t xml:space="preserve"> ее прирост</w:t>
      </w:r>
      <w:r w:rsidR="002C5773" w:rsidRPr="004543D6">
        <w:rPr>
          <w:rFonts w:ascii="Times New Roman" w:hAnsi="Times New Roman"/>
          <w:sz w:val="28"/>
          <w:szCs w:val="28"/>
        </w:rPr>
        <w:t>а</w:t>
      </w:r>
      <w:r w:rsidRPr="004543D6">
        <w:rPr>
          <w:rFonts w:ascii="Times New Roman" w:hAnsi="Times New Roman"/>
          <w:sz w:val="28"/>
          <w:szCs w:val="28"/>
        </w:rPr>
        <w:t>.</w:t>
      </w:r>
    </w:p>
    <w:p w:rsidR="00D40553" w:rsidRPr="00AD776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3D6">
        <w:rPr>
          <w:rFonts w:ascii="Times New Roman" w:hAnsi="Times New Roman"/>
          <w:sz w:val="28"/>
          <w:szCs w:val="28"/>
        </w:rPr>
        <w:t>К</w:t>
      </w:r>
      <w:proofErr w:type="gramEnd"/>
      <w:r w:rsidRPr="004543D6">
        <w:rPr>
          <w:rFonts w:ascii="Times New Roman" w:hAnsi="Times New Roman"/>
          <w:sz w:val="28"/>
          <w:szCs w:val="28"/>
        </w:rPr>
        <w:t xml:space="preserve"> –</w:t>
      </w:r>
      <w:r w:rsidR="00475A09" w:rsidRPr="004543D6">
        <w:rPr>
          <w:rFonts w:ascii="Times New Roman" w:hAnsi="Times New Roman"/>
          <w:sz w:val="28"/>
          <w:szCs w:val="28"/>
        </w:rPr>
        <w:t xml:space="preserve"> величина капитальных вложений.</w:t>
      </w:r>
    </w:p>
    <w:p w:rsidR="008044D9" w:rsidRPr="008044D9" w:rsidRDefault="008044D9" w:rsidP="00F5197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553" w:rsidRPr="004543D6" w:rsidRDefault="004543D6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3D6">
        <w:rPr>
          <w:rFonts w:ascii="Times New Roman" w:hAnsi="Times New Roman"/>
          <w:sz w:val="28"/>
          <w:szCs w:val="28"/>
        </w:rPr>
        <w:t>Также п</w:t>
      </w:r>
      <w:r w:rsidR="00D40553" w:rsidRPr="004543D6">
        <w:rPr>
          <w:rFonts w:ascii="Times New Roman" w:hAnsi="Times New Roman"/>
          <w:sz w:val="28"/>
          <w:szCs w:val="28"/>
        </w:rPr>
        <w:t xml:space="preserve">ри расчете общей эффективности </w:t>
      </w:r>
      <w:r w:rsidRPr="004543D6">
        <w:rPr>
          <w:rFonts w:ascii="Times New Roman" w:hAnsi="Times New Roman"/>
          <w:sz w:val="28"/>
          <w:szCs w:val="28"/>
        </w:rPr>
        <w:t>сразу</w:t>
      </w:r>
      <w:r w:rsidR="00D40553" w:rsidRPr="004543D6">
        <w:rPr>
          <w:rFonts w:ascii="Times New Roman" w:hAnsi="Times New Roman"/>
          <w:sz w:val="28"/>
          <w:szCs w:val="28"/>
        </w:rPr>
        <w:t xml:space="preserve"> определялся </w:t>
      </w:r>
      <w:r w:rsidRPr="004543D6">
        <w:rPr>
          <w:rFonts w:ascii="Times New Roman" w:hAnsi="Times New Roman"/>
          <w:sz w:val="28"/>
          <w:szCs w:val="28"/>
        </w:rPr>
        <w:t>и</w:t>
      </w:r>
      <w:r w:rsidR="00D40553" w:rsidRPr="004543D6">
        <w:rPr>
          <w:rFonts w:ascii="Times New Roman" w:hAnsi="Times New Roman"/>
          <w:sz w:val="28"/>
          <w:szCs w:val="28"/>
        </w:rPr>
        <w:t xml:space="preserve"> срок окупаемости капитальных вложений по формуле </w:t>
      </w:r>
      <w:r w:rsidR="00DE735F" w:rsidRPr="004543D6">
        <w:rPr>
          <w:rFonts w:ascii="Times New Roman" w:hAnsi="Times New Roman"/>
          <w:sz w:val="28"/>
          <w:szCs w:val="28"/>
        </w:rPr>
        <w:t>(</w:t>
      </w:r>
      <w:r w:rsidR="00D40553" w:rsidRPr="004543D6">
        <w:rPr>
          <w:rFonts w:ascii="Times New Roman" w:hAnsi="Times New Roman"/>
          <w:sz w:val="28"/>
          <w:szCs w:val="28"/>
        </w:rPr>
        <w:t>4)</w:t>
      </w:r>
      <w:r w:rsidRPr="004543D6">
        <w:rPr>
          <w:rFonts w:ascii="Times New Roman" w:hAnsi="Times New Roman"/>
          <w:sz w:val="28"/>
          <w:szCs w:val="28"/>
        </w:rPr>
        <w:t>:</w:t>
      </w:r>
      <w:r w:rsidR="00DE735F" w:rsidRPr="004543D6">
        <w:rPr>
          <w:rFonts w:ascii="Times New Roman" w:hAnsi="Times New Roman"/>
          <w:sz w:val="28"/>
          <w:szCs w:val="28"/>
        </w:rPr>
        <w:t xml:space="preserve"> </w:t>
      </w:r>
    </w:p>
    <w:p w:rsidR="00D40553" w:rsidRPr="000B38B7" w:rsidRDefault="00D40553" w:rsidP="00F5197C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0B38B7">
        <w:rPr>
          <w:rFonts w:ascii="Times New Roman" w:hAnsi="Times New Roman"/>
          <w:sz w:val="28"/>
          <w:szCs w:val="28"/>
        </w:rPr>
        <w:t>Ток = К/</w:t>
      </w:r>
      <w:proofErr w:type="gramStart"/>
      <w:r w:rsidRPr="000B38B7">
        <w:rPr>
          <w:rFonts w:ascii="Times New Roman" w:hAnsi="Times New Roman"/>
          <w:sz w:val="28"/>
          <w:szCs w:val="28"/>
        </w:rPr>
        <w:t>П</w:t>
      </w:r>
      <w:proofErr w:type="gramEnd"/>
      <w:r w:rsidRPr="000B38B7">
        <w:rPr>
          <w:rFonts w:ascii="Times New Roman" w:hAnsi="Times New Roman"/>
          <w:sz w:val="28"/>
          <w:szCs w:val="28"/>
        </w:rPr>
        <w:t xml:space="preserve">                             </w:t>
      </w:r>
      <w:r w:rsidR="00DE735F" w:rsidRPr="000B38B7">
        <w:rPr>
          <w:rFonts w:ascii="Times New Roman" w:hAnsi="Times New Roman"/>
          <w:sz w:val="28"/>
          <w:szCs w:val="28"/>
        </w:rPr>
        <w:t xml:space="preserve">                             (</w:t>
      </w:r>
      <w:r w:rsidR="00475A09" w:rsidRPr="000B38B7">
        <w:rPr>
          <w:rFonts w:ascii="Times New Roman" w:hAnsi="Times New Roman"/>
          <w:sz w:val="28"/>
          <w:szCs w:val="28"/>
        </w:rPr>
        <w:t>4)</w:t>
      </w:r>
    </w:p>
    <w:p w:rsidR="008044D9" w:rsidRPr="008044D9" w:rsidRDefault="008044D9" w:rsidP="00F5197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553" w:rsidRPr="00AD7766" w:rsidRDefault="000B38B7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8B7">
        <w:rPr>
          <w:rFonts w:ascii="Times New Roman" w:hAnsi="Times New Roman"/>
          <w:sz w:val="28"/>
          <w:szCs w:val="28"/>
        </w:rPr>
        <w:t xml:space="preserve">2. </w:t>
      </w:r>
      <w:r w:rsidR="00D40553" w:rsidRPr="000B38B7">
        <w:rPr>
          <w:rFonts w:ascii="Times New Roman" w:hAnsi="Times New Roman"/>
          <w:sz w:val="28"/>
          <w:szCs w:val="28"/>
        </w:rPr>
        <w:t>Сравнительную эффективность рассчитывали</w:t>
      </w:r>
      <w:r w:rsidR="009129EA" w:rsidRPr="00AD7766">
        <w:rPr>
          <w:rFonts w:ascii="Times New Roman" w:hAnsi="Times New Roman"/>
          <w:sz w:val="28"/>
          <w:szCs w:val="28"/>
        </w:rPr>
        <w:t xml:space="preserve"> и для</w:t>
      </w:r>
      <w:r w:rsidR="00D40553" w:rsidRPr="00AD7766">
        <w:rPr>
          <w:rFonts w:ascii="Times New Roman" w:hAnsi="Times New Roman"/>
          <w:sz w:val="28"/>
          <w:szCs w:val="28"/>
        </w:rPr>
        <w:t xml:space="preserve"> сопоставлени</w:t>
      </w:r>
      <w:r w:rsidR="009129EA" w:rsidRPr="00AD7766">
        <w:rPr>
          <w:rFonts w:ascii="Times New Roman" w:hAnsi="Times New Roman"/>
          <w:sz w:val="28"/>
          <w:szCs w:val="28"/>
        </w:rPr>
        <w:t xml:space="preserve">я таких </w:t>
      </w:r>
      <w:r w:rsidR="00D40553" w:rsidRPr="00AD7766">
        <w:rPr>
          <w:rFonts w:ascii="Times New Roman" w:hAnsi="Times New Roman"/>
          <w:sz w:val="28"/>
          <w:szCs w:val="28"/>
        </w:rPr>
        <w:t>вариантов</w:t>
      </w:r>
      <w:r w:rsidR="009129EA" w:rsidRPr="00AD7766">
        <w:rPr>
          <w:rFonts w:ascii="Times New Roman" w:hAnsi="Times New Roman"/>
          <w:sz w:val="28"/>
          <w:szCs w:val="28"/>
        </w:rPr>
        <w:t xml:space="preserve"> как</w:t>
      </w:r>
      <w:r w:rsidR="00D40553" w:rsidRPr="00AD7766">
        <w:rPr>
          <w:rFonts w:ascii="Times New Roman" w:hAnsi="Times New Roman"/>
          <w:sz w:val="28"/>
          <w:szCs w:val="28"/>
        </w:rPr>
        <w:t>:</w:t>
      </w:r>
    </w:p>
    <w:p w:rsidR="00D40553" w:rsidRPr="00AD776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- хозяйственны</w:t>
      </w:r>
      <w:r w:rsidR="00C4187A" w:rsidRPr="00AD7766">
        <w:rPr>
          <w:rFonts w:ascii="Times New Roman" w:hAnsi="Times New Roman"/>
          <w:sz w:val="28"/>
          <w:szCs w:val="28"/>
        </w:rPr>
        <w:t>е</w:t>
      </w:r>
      <w:r w:rsidRPr="00AD7766">
        <w:rPr>
          <w:rFonts w:ascii="Times New Roman" w:hAnsi="Times New Roman"/>
          <w:sz w:val="28"/>
          <w:szCs w:val="28"/>
        </w:rPr>
        <w:t xml:space="preserve"> и технически</w:t>
      </w:r>
      <w:r w:rsidR="00C4187A" w:rsidRPr="00AD7766">
        <w:rPr>
          <w:rFonts w:ascii="Times New Roman" w:hAnsi="Times New Roman"/>
          <w:sz w:val="28"/>
          <w:szCs w:val="28"/>
        </w:rPr>
        <w:t>е</w:t>
      </w:r>
      <w:r w:rsidRPr="00AD7766">
        <w:rPr>
          <w:rFonts w:ascii="Times New Roman" w:hAnsi="Times New Roman"/>
          <w:sz w:val="28"/>
          <w:szCs w:val="28"/>
        </w:rPr>
        <w:t xml:space="preserve"> решени</w:t>
      </w:r>
      <w:r w:rsidR="00C4187A" w:rsidRPr="00AD7766">
        <w:rPr>
          <w:rFonts w:ascii="Times New Roman" w:hAnsi="Times New Roman"/>
          <w:sz w:val="28"/>
          <w:szCs w:val="28"/>
        </w:rPr>
        <w:t>я</w:t>
      </w:r>
      <w:r w:rsidRPr="00AD7766">
        <w:rPr>
          <w:rFonts w:ascii="Times New Roman" w:hAnsi="Times New Roman"/>
          <w:sz w:val="28"/>
          <w:szCs w:val="28"/>
        </w:rPr>
        <w:t>;</w:t>
      </w:r>
    </w:p>
    <w:p w:rsidR="00D40553" w:rsidRPr="00AD776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- размещения </w:t>
      </w:r>
      <w:r w:rsidR="00C4187A" w:rsidRPr="00AD7766">
        <w:rPr>
          <w:rFonts w:ascii="Times New Roman" w:hAnsi="Times New Roman"/>
          <w:sz w:val="28"/>
          <w:szCs w:val="28"/>
        </w:rPr>
        <w:t>организаций</w:t>
      </w:r>
      <w:r w:rsidRPr="00AD7766">
        <w:rPr>
          <w:rFonts w:ascii="Times New Roman" w:hAnsi="Times New Roman"/>
          <w:sz w:val="28"/>
          <w:szCs w:val="28"/>
        </w:rPr>
        <w:t xml:space="preserve"> и цехов;</w:t>
      </w:r>
    </w:p>
    <w:p w:rsidR="00D40553" w:rsidRPr="00AD776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- </w:t>
      </w:r>
      <w:r w:rsidR="00C4187A" w:rsidRPr="00AD7766">
        <w:rPr>
          <w:rFonts w:ascii="Times New Roman" w:hAnsi="Times New Roman"/>
          <w:sz w:val="28"/>
          <w:szCs w:val="28"/>
        </w:rPr>
        <w:t>выбор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6D4DE5" w:rsidRPr="00AD7766">
        <w:rPr>
          <w:rFonts w:ascii="Times New Roman" w:hAnsi="Times New Roman"/>
          <w:sz w:val="28"/>
          <w:szCs w:val="28"/>
        </w:rPr>
        <w:t>взаимозаменяемой</w:t>
      </w:r>
      <w:r w:rsidRPr="00AD7766">
        <w:rPr>
          <w:rFonts w:ascii="Times New Roman" w:hAnsi="Times New Roman"/>
          <w:sz w:val="28"/>
          <w:szCs w:val="28"/>
        </w:rPr>
        <w:t xml:space="preserve"> продукции;</w:t>
      </w:r>
    </w:p>
    <w:p w:rsidR="00D40553" w:rsidRPr="00AD776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- </w:t>
      </w:r>
      <w:r w:rsidR="00C4187A" w:rsidRPr="00AD7766">
        <w:rPr>
          <w:rFonts w:ascii="Times New Roman" w:hAnsi="Times New Roman"/>
          <w:sz w:val="28"/>
          <w:szCs w:val="28"/>
        </w:rPr>
        <w:t>внедрение</w:t>
      </w:r>
      <w:r w:rsidRPr="00AD7766">
        <w:rPr>
          <w:rFonts w:ascii="Times New Roman" w:hAnsi="Times New Roman"/>
          <w:sz w:val="28"/>
          <w:szCs w:val="28"/>
        </w:rPr>
        <w:t xml:space="preserve"> новых видов техники</w:t>
      </w:r>
      <w:r w:rsidR="00C4187A" w:rsidRPr="00AD7766">
        <w:rPr>
          <w:rFonts w:ascii="Times New Roman" w:hAnsi="Times New Roman"/>
          <w:sz w:val="28"/>
          <w:szCs w:val="28"/>
        </w:rPr>
        <w:t xml:space="preserve"> и технологии</w:t>
      </w:r>
      <w:r w:rsidRPr="00AD7766">
        <w:rPr>
          <w:rFonts w:ascii="Times New Roman" w:hAnsi="Times New Roman"/>
          <w:sz w:val="28"/>
          <w:szCs w:val="28"/>
        </w:rPr>
        <w:t>;</w:t>
      </w:r>
    </w:p>
    <w:p w:rsidR="00D40553" w:rsidRPr="00AD776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- строительств</w:t>
      </w:r>
      <w:r w:rsidR="00C4187A" w:rsidRPr="00AD7766">
        <w:rPr>
          <w:rFonts w:ascii="Times New Roman" w:hAnsi="Times New Roman"/>
          <w:sz w:val="28"/>
          <w:szCs w:val="28"/>
        </w:rPr>
        <w:t>о</w:t>
      </w:r>
      <w:r w:rsidRPr="00AD7766">
        <w:rPr>
          <w:rFonts w:ascii="Times New Roman" w:hAnsi="Times New Roman"/>
          <w:sz w:val="28"/>
          <w:szCs w:val="28"/>
        </w:rPr>
        <w:t xml:space="preserve"> и реконструкци</w:t>
      </w:r>
      <w:r w:rsidR="00C4187A" w:rsidRPr="00AD7766">
        <w:rPr>
          <w:rFonts w:ascii="Times New Roman" w:hAnsi="Times New Roman"/>
          <w:sz w:val="28"/>
          <w:szCs w:val="28"/>
        </w:rPr>
        <w:t>я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6D4DE5" w:rsidRPr="00AD7766">
        <w:rPr>
          <w:rFonts w:ascii="Times New Roman" w:hAnsi="Times New Roman"/>
          <w:sz w:val="28"/>
          <w:szCs w:val="28"/>
        </w:rPr>
        <w:t>организаций</w:t>
      </w:r>
      <w:r w:rsidRPr="00AD7766">
        <w:rPr>
          <w:rFonts w:ascii="Times New Roman" w:hAnsi="Times New Roman"/>
          <w:sz w:val="28"/>
          <w:szCs w:val="28"/>
        </w:rPr>
        <w:t>.</w:t>
      </w:r>
    </w:p>
    <w:p w:rsidR="00EF28E8" w:rsidRPr="00AD776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Су</w:t>
      </w:r>
      <w:r w:rsidR="00EF28E8" w:rsidRPr="00AD7766">
        <w:rPr>
          <w:rFonts w:ascii="Times New Roman" w:hAnsi="Times New Roman"/>
          <w:sz w:val="28"/>
          <w:szCs w:val="28"/>
        </w:rPr>
        <w:t>щность</w:t>
      </w:r>
      <w:r w:rsidR="006D4DE5" w:rsidRPr="00AD7766">
        <w:rPr>
          <w:rFonts w:ascii="Times New Roman" w:hAnsi="Times New Roman"/>
          <w:sz w:val="28"/>
          <w:szCs w:val="28"/>
        </w:rPr>
        <w:t xml:space="preserve"> </w:t>
      </w:r>
      <w:r w:rsidRPr="00AD7766">
        <w:rPr>
          <w:rFonts w:ascii="Times New Roman" w:hAnsi="Times New Roman"/>
          <w:sz w:val="28"/>
          <w:szCs w:val="28"/>
        </w:rPr>
        <w:t>сравнительной эффективности заключа</w:t>
      </w:r>
      <w:r w:rsidR="00EF28E8" w:rsidRPr="00AD7766">
        <w:rPr>
          <w:rFonts w:ascii="Times New Roman" w:hAnsi="Times New Roman"/>
          <w:sz w:val="28"/>
          <w:szCs w:val="28"/>
        </w:rPr>
        <w:t>лась</w:t>
      </w:r>
      <w:r w:rsidRPr="00AD7766">
        <w:rPr>
          <w:rFonts w:ascii="Times New Roman" w:hAnsi="Times New Roman"/>
          <w:sz w:val="28"/>
          <w:szCs w:val="28"/>
        </w:rPr>
        <w:t xml:space="preserve"> в</w:t>
      </w:r>
      <w:r w:rsidR="00EF28E8" w:rsidRPr="00AD7766">
        <w:rPr>
          <w:rFonts w:ascii="Times New Roman" w:hAnsi="Times New Roman"/>
          <w:sz w:val="28"/>
          <w:szCs w:val="28"/>
        </w:rPr>
        <w:t xml:space="preserve"> финансовом и 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Pr="009E2451">
        <w:rPr>
          <w:rFonts w:ascii="Times New Roman" w:hAnsi="Times New Roman"/>
          <w:sz w:val="28"/>
          <w:szCs w:val="28"/>
        </w:rPr>
        <w:t>с</w:t>
      </w:r>
      <w:r w:rsidR="009E2451" w:rsidRPr="009E2451">
        <w:rPr>
          <w:rFonts w:ascii="Times New Roman" w:hAnsi="Times New Roman"/>
          <w:sz w:val="28"/>
          <w:szCs w:val="28"/>
        </w:rPr>
        <w:t>равнении двух и более вариантов</w:t>
      </w:r>
      <w:r w:rsidRPr="009E2451">
        <w:rPr>
          <w:rFonts w:ascii="Times New Roman" w:hAnsi="Times New Roman"/>
          <w:sz w:val="28"/>
          <w:szCs w:val="28"/>
        </w:rPr>
        <w:t>. Определение наиболее</w:t>
      </w:r>
      <w:r w:rsidR="00EF28E8" w:rsidRPr="00AD7766">
        <w:rPr>
          <w:rFonts w:ascii="Times New Roman" w:hAnsi="Times New Roman"/>
          <w:sz w:val="28"/>
          <w:szCs w:val="28"/>
        </w:rPr>
        <w:t xml:space="preserve"> выгодного</w:t>
      </w:r>
      <w:r w:rsidRPr="00AD7766">
        <w:rPr>
          <w:rFonts w:ascii="Times New Roman" w:hAnsi="Times New Roman"/>
          <w:sz w:val="28"/>
          <w:szCs w:val="28"/>
        </w:rPr>
        <w:t xml:space="preserve"> варианта проводи</w:t>
      </w:r>
      <w:r w:rsidR="00EF28E8" w:rsidRPr="00AD7766">
        <w:rPr>
          <w:rFonts w:ascii="Times New Roman" w:hAnsi="Times New Roman"/>
          <w:sz w:val="28"/>
          <w:szCs w:val="28"/>
        </w:rPr>
        <w:t>лось</w:t>
      </w:r>
      <w:r w:rsidRPr="00AD7766">
        <w:rPr>
          <w:rFonts w:ascii="Times New Roman" w:hAnsi="Times New Roman"/>
          <w:sz w:val="28"/>
          <w:szCs w:val="28"/>
        </w:rPr>
        <w:t xml:space="preserve"> по </w:t>
      </w:r>
      <w:r w:rsidR="00EF28E8" w:rsidRPr="00AD7766">
        <w:rPr>
          <w:rFonts w:ascii="Times New Roman" w:hAnsi="Times New Roman"/>
          <w:sz w:val="28"/>
          <w:szCs w:val="28"/>
        </w:rPr>
        <w:t>минимальным</w:t>
      </w:r>
      <w:r w:rsidRPr="00AD7766">
        <w:rPr>
          <w:rFonts w:ascii="Times New Roman" w:hAnsi="Times New Roman"/>
          <w:sz w:val="28"/>
          <w:szCs w:val="28"/>
        </w:rPr>
        <w:t xml:space="preserve"> затрат</w:t>
      </w:r>
      <w:r w:rsidR="00EF28E8" w:rsidRPr="00AD7766">
        <w:rPr>
          <w:rFonts w:ascii="Times New Roman" w:hAnsi="Times New Roman"/>
          <w:sz w:val="28"/>
          <w:szCs w:val="28"/>
        </w:rPr>
        <w:t>ам</w:t>
      </w:r>
      <w:r w:rsidRPr="00AD7766">
        <w:rPr>
          <w:rFonts w:ascii="Times New Roman" w:hAnsi="Times New Roman"/>
          <w:sz w:val="28"/>
          <w:szCs w:val="28"/>
        </w:rPr>
        <w:t>,</w:t>
      </w:r>
      <w:r w:rsidR="00EF28E8" w:rsidRPr="00AD7766">
        <w:rPr>
          <w:rFonts w:ascii="Times New Roman" w:hAnsi="Times New Roman"/>
          <w:sz w:val="28"/>
          <w:szCs w:val="28"/>
        </w:rPr>
        <w:t xml:space="preserve"> которые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EF28E8" w:rsidRPr="00AD7766">
        <w:rPr>
          <w:rFonts w:ascii="Times New Roman" w:hAnsi="Times New Roman"/>
          <w:sz w:val="28"/>
          <w:szCs w:val="28"/>
        </w:rPr>
        <w:t xml:space="preserve">просчитывались </w:t>
      </w:r>
      <w:r w:rsidRPr="00AD7766">
        <w:rPr>
          <w:rFonts w:ascii="Times New Roman" w:hAnsi="Times New Roman"/>
          <w:sz w:val="28"/>
          <w:szCs w:val="28"/>
        </w:rPr>
        <w:t>по каждому</w:t>
      </w:r>
      <w:r w:rsidR="00EF28E8" w:rsidRPr="00AD7766">
        <w:rPr>
          <w:rFonts w:ascii="Times New Roman" w:hAnsi="Times New Roman"/>
          <w:sz w:val="28"/>
          <w:szCs w:val="28"/>
        </w:rPr>
        <w:t xml:space="preserve"> из предложенных</w:t>
      </w:r>
      <w:r w:rsidRPr="00AD7766">
        <w:rPr>
          <w:rFonts w:ascii="Times New Roman" w:hAnsi="Times New Roman"/>
          <w:sz w:val="28"/>
          <w:szCs w:val="28"/>
        </w:rPr>
        <w:t xml:space="preserve"> вариант</w:t>
      </w:r>
      <w:r w:rsidR="00EF28E8" w:rsidRPr="00AD7766">
        <w:rPr>
          <w:rFonts w:ascii="Times New Roman" w:hAnsi="Times New Roman"/>
          <w:sz w:val="28"/>
          <w:szCs w:val="28"/>
        </w:rPr>
        <w:t>ов</w:t>
      </w:r>
      <w:r w:rsidRPr="00AD7766">
        <w:rPr>
          <w:rFonts w:ascii="Times New Roman" w:hAnsi="Times New Roman"/>
          <w:sz w:val="28"/>
          <w:szCs w:val="28"/>
        </w:rPr>
        <w:t xml:space="preserve">. </w:t>
      </w:r>
    </w:p>
    <w:p w:rsidR="00D40553" w:rsidRPr="00AD776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Приведенные затраты представляют собой </w:t>
      </w:r>
      <w:r w:rsidR="001277EB" w:rsidRPr="00AD7766">
        <w:rPr>
          <w:rFonts w:ascii="Times New Roman" w:hAnsi="Times New Roman"/>
          <w:sz w:val="28"/>
          <w:szCs w:val="28"/>
        </w:rPr>
        <w:t>полные затраты</w:t>
      </w:r>
      <w:r w:rsidRPr="00AD7766">
        <w:rPr>
          <w:rFonts w:ascii="Times New Roman" w:hAnsi="Times New Roman"/>
          <w:sz w:val="28"/>
          <w:szCs w:val="28"/>
        </w:rPr>
        <w:t xml:space="preserve"> и часть капитальных вложений в </w:t>
      </w:r>
      <w:r w:rsidR="00DE735F" w:rsidRPr="00AD7766">
        <w:rPr>
          <w:rFonts w:ascii="Times New Roman" w:hAnsi="Times New Roman"/>
          <w:sz w:val="28"/>
          <w:szCs w:val="28"/>
        </w:rPr>
        <w:t>размере нормативной прибыли</w:t>
      </w:r>
      <w:r w:rsidR="001277EB" w:rsidRPr="00AD7766">
        <w:rPr>
          <w:rFonts w:ascii="Times New Roman" w:hAnsi="Times New Roman"/>
          <w:sz w:val="28"/>
          <w:szCs w:val="28"/>
        </w:rPr>
        <w:t xml:space="preserve">, представленные </w:t>
      </w:r>
      <w:r w:rsidR="001277EB" w:rsidRPr="00AD7766">
        <w:rPr>
          <w:rFonts w:ascii="Times New Roman" w:hAnsi="Times New Roman"/>
          <w:sz w:val="28"/>
          <w:szCs w:val="28"/>
        </w:rPr>
        <w:lastRenderedPageBreak/>
        <w:t>формулой</w:t>
      </w:r>
      <w:r w:rsidR="00DE735F" w:rsidRPr="00AD7766">
        <w:rPr>
          <w:rFonts w:ascii="Times New Roman" w:hAnsi="Times New Roman"/>
          <w:sz w:val="28"/>
          <w:szCs w:val="28"/>
        </w:rPr>
        <w:t xml:space="preserve"> (</w:t>
      </w:r>
      <w:r w:rsidRPr="00AD7766">
        <w:rPr>
          <w:rFonts w:ascii="Times New Roman" w:hAnsi="Times New Roman"/>
          <w:sz w:val="28"/>
          <w:szCs w:val="28"/>
        </w:rPr>
        <w:t>5)</w:t>
      </w:r>
      <w:r w:rsidR="00DE735F" w:rsidRPr="00AD7766">
        <w:rPr>
          <w:rFonts w:ascii="Times New Roman" w:hAnsi="Times New Roman"/>
          <w:sz w:val="28"/>
          <w:szCs w:val="28"/>
        </w:rPr>
        <w:t xml:space="preserve"> [38, 190]</w:t>
      </w:r>
      <w:r w:rsidR="0013123F" w:rsidRPr="00AD7766">
        <w:rPr>
          <w:rFonts w:ascii="Times New Roman" w:hAnsi="Times New Roman"/>
          <w:sz w:val="28"/>
          <w:szCs w:val="28"/>
        </w:rPr>
        <w:t>.</w:t>
      </w:r>
    </w:p>
    <w:p w:rsidR="00DE735F" w:rsidRPr="009E2451" w:rsidRDefault="00D40553" w:rsidP="00F5197C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E2451">
        <w:rPr>
          <w:rFonts w:ascii="Times New Roman" w:hAnsi="Times New Roman"/>
          <w:sz w:val="28"/>
          <w:szCs w:val="28"/>
        </w:rPr>
        <w:t xml:space="preserve">З = С + </w:t>
      </w:r>
      <w:proofErr w:type="spellStart"/>
      <w:r w:rsidRPr="009E2451">
        <w:rPr>
          <w:rFonts w:ascii="Times New Roman" w:hAnsi="Times New Roman"/>
          <w:sz w:val="28"/>
          <w:szCs w:val="28"/>
        </w:rPr>
        <w:t>Ен</w:t>
      </w:r>
      <w:proofErr w:type="spellEnd"/>
      <w:proofErr w:type="gramStart"/>
      <w:r w:rsidRPr="009E2451">
        <w:rPr>
          <w:rFonts w:ascii="Times New Roman" w:hAnsi="Times New Roman"/>
          <w:sz w:val="28"/>
          <w:szCs w:val="28"/>
        </w:rPr>
        <w:t>*К</w:t>
      </w:r>
      <w:proofErr w:type="gramEnd"/>
      <w:r w:rsidRPr="009E2451">
        <w:rPr>
          <w:rFonts w:ascii="Times New Roman" w:hAnsi="Times New Roman"/>
          <w:sz w:val="28"/>
          <w:szCs w:val="28"/>
        </w:rPr>
        <w:t xml:space="preserve">                        </w:t>
      </w:r>
      <w:r w:rsidR="00DE735F" w:rsidRPr="009E2451">
        <w:rPr>
          <w:rFonts w:ascii="Times New Roman" w:hAnsi="Times New Roman"/>
          <w:sz w:val="28"/>
          <w:szCs w:val="28"/>
        </w:rPr>
        <w:t xml:space="preserve">                             (</w:t>
      </w:r>
      <w:r w:rsidR="00475A09" w:rsidRPr="009E2451">
        <w:rPr>
          <w:rFonts w:ascii="Times New Roman" w:hAnsi="Times New Roman"/>
          <w:sz w:val="28"/>
          <w:szCs w:val="28"/>
        </w:rPr>
        <w:t>5)</w:t>
      </w:r>
    </w:p>
    <w:p w:rsidR="00D40553" w:rsidRPr="009E2451" w:rsidRDefault="00DE735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E2451">
        <w:rPr>
          <w:rFonts w:ascii="Times New Roman" w:hAnsi="Times New Roman"/>
          <w:sz w:val="28"/>
          <w:szCs w:val="28"/>
        </w:rPr>
        <w:t>г</w:t>
      </w:r>
      <w:r w:rsidR="00D40553" w:rsidRPr="009E2451">
        <w:rPr>
          <w:rFonts w:ascii="Times New Roman" w:hAnsi="Times New Roman"/>
          <w:sz w:val="28"/>
          <w:szCs w:val="28"/>
        </w:rPr>
        <w:t>де</w:t>
      </w:r>
      <w:r w:rsidRPr="009E2451">
        <w:rPr>
          <w:rFonts w:ascii="Times New Roman" w:hAnsi="Times New Roman"/>
          <w:sz w:val="28"/>
          <w:szCs w:val="28"/>
        </w:rPr>
        <w:t>:</w:t>
      </w:r>
    </w:p>
    <w:p w:rsidR="00D40553" w:rsidRPr="009E2451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451">
        <w:rPr>
          <w:rFonts w:ascii="Times New Roman" w:hAnsi="Times New Roman"/>
          <w:sz w:val="28"/>
          <w:szCs w:val="28"/>
        </w:rPr>
        <w:t>С - себестоимость продукции;</w:t>
      </w:r>
    </w:p>
    <w:p w:rsidR="00D40553" w:rsidRPr="009E2451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2451">
        <w:rPr>
          <w:rFonts w:ascii="Times New Roman" w:hAnsi="Times New Roman"/>
          <w:sz w:val="28"/>
          <w:szCs w:val="28"/>
        </w:rPr>
        <w:t>Ен</w:t>
      </w:r>
      <w:proofErr w:type="spellEnd"/>
      <w:r w:rsidRPr="009E2451">
        <w:rPr>
          <w:rFonts w:ascii="Times New Roman" w:hAnsi="Times New Roman"/>
          <w:sz w:val="28"/>
          <w:szCs w:val="28"/>
        </w:rPr>
        <w:t xml:space="preserve"> - нормативный коэффициент эффективности капитальных вложений,</w:t>
      </w:r>
      <w:r w:rsidR="006B6E42" w:rsidRPr="009E2451">
        <w:rPr>
          <w:rFonts w:ascii="Times New Roman" w:hAnsi="Times New Roman"/>
          <w:sz w:val="28"/>
          <w:szCs w:val="28"/>
        </w:rPr>
        <w:t xml:space="preserve"> который</w:t>
      </w:r>
      <w:r w:rsidRPr="009E2451">
        <w:rPr>
          <w:rFonts w:ascii="Times New Roman" w:hAnsi="Times New Roman"/>
          <w:sz w:val="28"/>
          <w:szCs w:val="28"/>
        </w:rPr>
        <w:t xml:space="preserve"> принимается в размере 0</w:t>
      </w:r>
      <w:r w:rsidR="00DE735F" w:rsidRPr="009E2451">
        <w:rPr>
          <w:rFonts w:ascii="Times New Roman" w:hAnsi="Times New Roman"/>
          <w:sz w:val="28"/>
          <w:szCs w:val="28"/>
        </w:rPr>
        <w:t>,</w:t>
      </w:r>
      <w:r w:rsidRPr="009E2451">
        <w:rPr>
          <w:rFonts w:ascii="Times New Roman" w:hAnsi="Times New Roman"/>
          <w:sz w:val="28"/>
          <w:szCs w:val="28"/>
        </w:rPr>
        <w:t>12-0</w:t>
      </w:r>
      <w:r w:rsidR="00DE735F" w:rsidRPr="009E2451">
        <w:rPr>
          <w:rFonts w:ascii="Times New Roman" w:hAnsi="Times New Roman"/>
          <w:sz w:val="28"/>
          <w:szCs w:val="28"/>
        </w:rPr>
        <w:t>,</w:t>
      </w:r>
      <w:r w:rsidRPr="009E2451">
        <w:rPr>
          <w:rFonts w:ascii="Times New Roman" w:hAnsi="Times New Roman"/>
          <w:sz w:val="28"/>
          <w:szCs w:val="28"/>
        </w:rPr>
        <w:t>15;</w:t>
      </w:r>
    </w:p>
    <w:p w:rsidR="00D40553" w:rsidRPr="00AD776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451">
        <w:rPr>
          <w:rFonts w:ascii="Times New Roman" w:hAnsi="Times New Roman"/>
          <w:sz w:val="28"/>
          <w:szCs w:val="28"/>
        </w:rPr>
        <w:t>К</w:t>
      </w:r>
      <w:proofErr w:type="gramEnd"/>
      <w:r w:rsidRPr="009E2451">
        <w:rPr>
          <w:rFonts w:ascii="Times New Roman" w:hAnsi="Times New Roman"/>
          <w:sz w:val="28"/>
          <w:szCs w:val="28"/>
        </w:rPr>
        <w:t xml:space="preserve"> - общие капитальные вложения в производственные фонды.</w:t>
      </w:r>
    </w:p>
    <w:p w:rsidR="008044D9" w:rsidRPr="008044D9" w:rsidRDefault="008044D9" w:rsidP="00F5197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553" w:rsidRPr="00402ACE" w:rsidRDefault="002B0518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518">
        <w:rPr>
          <w:rFonts w:ascii="Times New Roman" w:hAnsi="Times New Roman"/>
          <w:sz w:val="28"/>
          <w:szCs w:val="28"/>
        </w:rPr>
        <w:t>При сравнительной эффективности рассчитывали н</w:t>
      </w:r>
      <w:r w:rsidR="00D40553" w:rsidRPr="002B0518">
        <w:rPr>
          <w:rFonts w:ascii="Times New Roman" w:hAnsi="Times New Roman"/>
          <w:sz w:val="28"/>
          <w:szCs w:val="28"/>
        </w:rPr>
        <w:t>ормативный коэффициент эффективности капитальных вложений</w:t>
      </w:r>
      <w:r w:rsidRPr="002B0518">
        <w:rPr>
          <w:rFonts w:ascii="Times New Roman" w:hAnsi="Times New Roman"/>
          <w:sz w:val="28"/>
          <w:szCs w:val="28"/>
        </w:rPr>
        <w:t>, который</w:t>
      </w:r>
      <w:r w:rsidR="00D40553" w:rsidRPr="002B0518">
        <w:rPr>
          <w:rFonts w:ascii="Times New Roman" w:hAnsi="Times New Roman"/>
          <w:sz w:val="28"/>
          <w:szCs w:val="28"/>
        </w:rPr>
        <w:t xml:space="preserve"> представлял собой показатель, обратный нормативному сроку окупаемости</w:t>
      </w:r>
      <w:r w:rsidR="006B6E42" w:rsidRPr="00AD7766">
        <w:rPr>
          <w:rFonts w:ascii="Times New Roman" w:hAnsi="Times New Roman"/>
          <w:sz w:val="28"/>
          <w:szCs w:val="28"/>
        </w:rPr>
        <w:t xml:space="preserve"> проекта, то </w:t>
      </w:r>
      <w:r w:rsidR="006B6E42" w:rsidRPr="00F241F8">
        <w:rPr>
          <w:rFonts w:ascii="Times New Roman" w:hAnsi="Times New Roman"/>
          <w:sz w:val="28"/>
          <w:szCs w:val="28"/>
        </w:rPr>
        <w:t>есть при 7 годах 0,15, а при</w:t>
      </w:r>
      <w:r w:rsidR="00D40553" w:rsidRPr="00F241F8">
        <w:rPr>
          <w:rFonts w:ascii="Times New Roman" w:hAnsi="Times New Roman"/>
          <w:sz w:val="28"/>
          <w:szCs w:val="28"/>
        </w:rPr>
        <w:t xml:space="preserve"> 8 </w:t>
      </w:r>
      <w:r w:rsidR="006B6E42" w:rsidRPr="00F241F8">
        <w:rPr>
          <w:rFonts w:ascii="Times New Roman" w:hAnsi="Times New Roman"/>
          <w:sz w:val="28"/>
          <w:szCs w:val="28"/>
        </w:rPr>
        <w:t>годах</w:t>
      </w:r>
      <w:r w:rsidR="00D40553" w:rsidRPr="00F241F8">
        <w:rPr>
          <w:rFonts w:ascii="Times New Roman" w:hAnsi="Times New Roman"/>
          <w:sz w:val="28"/>
          <w:szCs w:val="28"/>
        </w:rPr>
        <w:t xml:space="preserve"> 0,12.</w:t>
      </w:r>
      <w:r w:rsidR="006B6E42" w:rsidRPr="00F241F8">
        <w:rPr>
          <w:rFonts w:ascii="Times New Roman" w:hAnsi="Times New Roman"/>
          <w:sz w:val="28"/>
          <w:szCs w:val="28"/>
        </w:rPr>
        <w:t xml:space="preserve"> Если проект выполнялся при</w:t>
      </w:r>
      <w:r w:rsidR="00D40553" w:rsidRPr="00F241F8">
        <w:rPr>
          <w:rFonts w:ascii="Times New Roman" w:hAnsi="Times New Roman"/>
          <w:sz w:val="28"/>
          <w:szCs w:val="28"/>
        </w:rPr>
        <w:t xml:space="preserve"> длительных сроках окупаемости</w:t>
      </w:r>
      <w:r w:rsidR="006B6E42" w:rsidRPr="00F241F8">
        <w:rPr>
          <w:rFonts w:ascii="Times New Roman" w:hAnsi="Times New Roman"/>
          <w:sz w:val="28"/>
          <w:szCs w:val="28"/>
        </w:rPr>
        <w:t>, то</w:t>
      </w:r>
      <w:r w:rsidR="00D40553" w:rsidRPr="00F241F8">
        <w:rPr>
          <w:rFonts w:ascii="Times New Roman" w:hAnsi="Times New Roman"/>
          <w:sz w:val="28"/>
          <w:szCs w:val="28"/>
        </w:rPr>
        <w:t xml:space="preserve"> </w:t>
      </w:r>
      <w:r w:rsidRPr="00F241F8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F241F8">
        <w:rPr>
          <w:rFonts w:ascii="Times New Roman" w:hAnsi="Times New Roman"/>
          <w:sz w:val="28"/>
          <w:szCs w:val="28"/>
        </w:rPr>
        <w:t xml:space="preserve">считался </w:t>
      </w:r>
      <w:r w:rsidR="00D40553" w:rsidRPr="00F241F8">
        <w:rPr>
          <w:rFonts w:ascii="Times New Roman" w:hAnsi="Times New Roman"/>
          <w:sz w:val="28"/>
          <w:szCs w:val="28"/>
        </w:rPr>
        <w:t>неэффективным</w:t>
      </w:r>
      <w:r w:rsidRPr="00F241F8">
        <w:rPr>
          <w:rFonts w:ascii="Times New Roman" w:hAnsi="Times New Roman"/>
          <w:sz w:val="28"/>
          <w:szCs w:val="28"/>
        </w:rPr>
        <w:t xml:space="preserve"> не смотря</w:t>
      </w:r>
      <w:proofErr w:type="gramEnd"/>
      <w:r w:rsidRPr="00F241F8">
        <w:rPr>
          <w:rFonts w:ascii="Times New Roman" w:hAnsi="Times New Roman"/>
          <w:sz w:val="28"/>
          <w:szCs w:val="28"/>
        </w:rPr>
        <w:t xml:space="preserve"> на</w:t>
      </w:r>
      <w:r w:rsidR="00D40553" w:rsidRPr="00F241F8">
        <w:rPr>
          <w:rFonts w:ascii="Times New Roman" w:hAnsi="Times New Roman"/>
          <w:sz w:val="28"/>
          <w:szCs w:val="28"/>
        </w:rPr>
        <w:t xml:space="preserve"> уров</w:t>
      </w:r>
      <w:r w:rsidRPr="00F241F8">
        <w:rPr>
          <w:rFonts w:ascii="Times New Roman" w:hAnsi="Times New Roman"/>
          <w:sz w:val="28"/>
          <w:szCs w:val="28"/>
        </w:rPr>
        <w:t>е</w:t>
      </w:r>
      <w:r w:rsidR="00D40553" w:rsidRPr="00F241F8">
        <w:rPr>
          <w:rFonts w:ascii="Times New Roman" w:hAnsi="Times New Roman"/>
          <w:sz w:val="28"/>
          <w:szCs w:val="28"/>
        </w:rPr>
        <w:t>н</w:t>
      </w:r>
      <w:r w:rsidRPr="00F241F8">
        <w:rPr>
          <w:rFonts w:ascii="Times New Roman" w:hAnsi="Times New Roman"/>
          <w:sz w:val="28"/>
          <w:szCs w:val="28"/>
        </w:rPr>
        <w:t>ь</w:t>
      </w:r>
      <w:r w:rsidR="00D40553" w:rsidRPr="00F241F8">
        <w:rPr>
          <w:rFonts w:ascii="Times New Roman" w:hAnsi="Times New Roman"/>
          <w:sz w:val="28"/>
          <w:szCs w:val="28"/>
        </w:rPr>
        <w:t xml:space="preserve"> других показателей.</w:t>
      </w:r>
    </w:p>
    <w:p w:rsidR="00D40553" w:rsidRPr="00AD7766" w:rsidRDefault="00C83846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3846">
        <w:rPr>
          <w:rFonts w:ascii="Times New Roman" w:hAnsi="Times New Roman"/>
          <w:sz w:val="28"/>
          <w:szCs w:val="28"/>
        </w:rPr>
        <w:t>В настоящее время данные методики расчета эффективности инвестиций устарели, и полностью утратили свою актуальность. Основной проблемой стала</w:t>
      </w:r>
      <w:r w:rsidR="00D40553" w:rsidRPr="00C83846">
        <w:rPr>
          <w:rFonts w:ascii="Times New Roman" w:hAnsi="Times New Roman"/>
          <w:sz w:val="28"/>
          <w:szCs w:val="28"/>
        </w:rPr>
        <w:t xml:space="preserve"> проблема учета фактора времени</w:t>
      </w:r>
      <w:r w:rsidRPr="00C83846">
        <w:rPr>
          <w:rFonts w:ascii="Times New Roman" w:hAnsi="Times New Roman"/>
          <w:sz w:val="28"/>
          <w:szCs w:val="28"/>
        </w:rPr>
        <w:t>, так как именно время является</w:t>
      </w:r>
      <w:r w:rsidR="00D40553" w:rsidRPr="00C83846">
        <w:rPr>
          <w:rFonts w:ascii="Times New Roman" w:hAnsi="Times New Roman"/>
          <w:sz w:val="28"/>
          <w:szCs w:val="28"/>
        </w:rPr>
        <w:t xml:space="preserve"> </w:t>
      </w:r>
      <w:r w:rsidRPr="00C83846">
        <w:rPr>
          <w:rFonts w:ascii="Times New Roman" w:hAnsi="Times New Roman"/>
          <w:sz w:val="28"/>
          <w:szCs w:val="28"/>
        </w:rPr>
        <w:t>основой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C83846">
        <w:rPr>
          <w:rFonts w:ascii="Times New Roman" w:hAnsi="Times New Roman"/>
          <w:sz w:val="28"/>
          <w:szCs w:val="28"/>
        </w:rPr>
        <w:t xml:space="preserve"> заинтересованности</w:t>
      </w:r>
      <w:r w:rsidR="00D40553" w:rsidRPr="00C83846">
        <w:rPr>
          <w:rFonts w:ascii="Times New Roman" w:hAnsi="Times New Roman"/>
          <w:sz w:val="28"/>
          <w:szCs w:val="28"/>
        </w:rPr>
        <w:t xml:space="preserve"> инвестиционной деятельности.</w:t>
      </w:r>
    </w:p>
    <w:p w:rsidR="00D40553" w:rsidRPr="00971FE8" w:rsidRDefault="00C83846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FE8">
        <w:rPr>
          <w:rFonts w:ascii="Times New Roman" w:hAnsi="Times New Roman"/>
          <w:sz w:val="28"/>
          <w:szCs w:val="28"/>
        </w:rPr>
        <w:t>Еще одним фактором является</w:t>
      </w:r>
      <w:r w:rsidR="00D40553" w:rsidRPr="00971FE8">
        <w:rPr>
          <w:rFonts w:ascii="Times New Roman" w:hAnsi="Times New Roman"/>
          <w:sz w:val="28"/>
          <w:szCs w:val="28"/>
        </w:rPr>
        <w:t xml:space="preserve"> </w:t>
      </w:r>
      <w:r w:rsidRPr="00971FE8">
        <w:rPr>
          <w:rFonts w:ascii="Times New Roman" w:hAnsi="Times New Roman"/>
          <w:sz w:val="28"/>
          <w:szCs w:val="28"/>
        </w:rPr>
        <w:t>уменьшение</w:t>
      </w:r>
      <w:r w:rsidR="00D40553" w:rsidRPr="00971FE8">
        <w:rPr>
          <w:rFonts w:ascii="Times New Roman" w:hAnsi="Times New Roman"/>
          <w:sz w:val="28"/>
          <w:szCs w:val="28"/>
        </w:rPr>
        <w:t xml:space="preserve"> реальной стоимости </w:t>
      </w:r>
      <w:r w:rsidRPr="00971FE8">
        <w:rPr>
          <w:rFonts w:ascii="Times New Roman" w:hAnsi="Times New Roman"/>
          <w:sz w:val="28"/>
          <w:szCs w:val="28"/>
        </w:rPr>
        <w:t>денег</w:t>
      </w:r>
      <w:r w:rsidR="00D40553" w:rsidRPr="00971FE8">
        <w:rPr>
          <w:rFonts w:ascii="Times New Roman" w:hAnsi="Times New Roman"/>
          <w:sz w:val="28"/>
          <w:szCs w:val="28"/>
        </w:rPr>
        <w:t xml:space="preserve"> вследствие инфляции. </w:t>
      </w:r>
      <w:r w:rsidRPr="00971FE8">
        <w:rPr>
          <w:rFonts w:ascii="Times New Roman" w:hAnsi="Times New Roman"/>
          <w:sz w:val="28"/>
          <w:szCs w:val="28"/>
        </w:rPr>
        <w:t xml:space="preserve">Так как </w:t>
      </w:r>
      <w:r w:rsidR="00D40553" w:rsidRPr="00971FE8">
        <w:rPr>
          <w:rFonts w:ascii="Times New Roman" w:hAnsi="Times New Roman"/>
          <w:sz w:val="28"/>
          <w:szCs w:val="28"/>
        </w:rPr>
        <w:t>стоимость денег</w:t>
      </w:r>
      <w:r w:rsidRPr="00971FE8">
        <w:rPr>
          <w:rFonts w:ascii="Times New Roman" w:hAnsi="Times New Roman"/>
          <w:sz w:val="28"/>
          <w:szCs w:val="28"/>
        </w:rPr>
        <w:t xml:space="preserve"> вложенных сегодня</w:t>
      </w:r>
      <w:r w:rsidR="00D40553" w:rsidRPr="00971FE8">
        <w:rPr>
          <w:rFonts w:ascii="Times New Roman" w:hAnsi="Times New Roman"/>
          <w:sz w:val="28"/>
          <w:szCs w:val="28"/>
        </w:rPr>
        <w:t xml:space="preserve">, </w:t>
      </w:r>
      <w:r w:rsidRPr="00971FE8">
        <w:rPr>
          <w:rFonts w:ascii="Times New Roman" w:hAnsi="Times New Roman"/>
          <w:sz w:val="28"/>
          <w:szCs w:val="28"/>
        </w:rPr>
        <w:t xml:space="preserve">и </w:t>
      </w:r>
      <w:r w:rsidR="00D40553" w:rsidRPr="00971FE8">
        <w:rPr>
          <w:rFonts w:ascii="Times New Roman" w:hAnsi="Times New Roman"/>
          <w:sz w:val="28"/>
          <w:szCs w:val="28"/>
        </w:rPr>
        <w:t>полученных через несколько лет</w:t>
      </w:r>
      <w:r w:rsidR="00DE735F" w:rsidRPr="00971FE8">
        <w:rPr>
          <w:rFonts w:ascii="Times New Roman" w:hAnsi="Times New Roman"/>
          <w:sz w:val="28"/>
          <w:szCs w:val="28"/>
        </w:rPr>
        <w:t>,</w:t>
      </w:r>
      <w:r w:rsidR="00D40553" w:rsidRPr="00971FE8">
        <w:rPr>
          <w:rFonts w:ascii="Times New Roman" w:hAnsi="Times New Roman"/>
          <w:sz w:val="28"/>
          <w:szCs w:val="28"/>
        </w:rPr>
        <w:t xml:space="preserve"> будет меньше их текущей реальной стоимости. </w:t>
      </w:r>
      <w:r w:rsidRPr="00971FE8">
        <w:rPr>
          <w:rFonts w:ascii="Times New Roman" w:hAnsi="Times New Roman"/>
          <w:sz w:val="28"/>
          <w:szCs w:val="28"/>
        </w:rPr>
        <w:t xml:space="preserve">Поэтому </w:t>
      </w:r>
      <w:r w:rsidR="00D40553" w:rsidRPr="00971FE8">
        <w:rPr>
          <w:rFonts w:ascii="Times New Roman" w:hAnsi="Times New Roman"/>
          <w:sz w:val="28"/>
          <w:szCs w:val="28"/>
        </w:rPr>
        <w:t>экономи</w:t>
      </w:r>
      <w:r w:rsidRPr="00971FE8">
        <w:rPr>
          <w:rFonts w:ascii="Times New Roman" w:hAnsi="Times New Roman"/>
          <w:sz w:val="28"/>
          <w:szCs w:val="28"/>
        </w:rPr>
        <w:t>сты</w:t>
      </w:r>
      <w:r w:rsidR="00D40553" w:rsidRPr="00971FE8">
        <w:rPr>
          <w:rFonts w:ascii="Times New Roman" w:hAnsi="Times New Roman"/>
          <w:sz w:val="28"/>
          <w:szCs w:val="28"/>
        </w:rPr>
        <w:t xml:space="preserve"> прибегают к дисконтированию</w:t>
      </w:r>
      <w:r w:rsidRPr="00971FE8">
        <w:rPr>
          <w:rFonts w:ascii="Times New Roman" w:hAnsi="Times New Roman"/>
          <w:sz w:val="28"/>
          <w:szCs w:val="28"/>
        </w:rPr>
        <w:t>, которое представляет собой</w:t>
      </w:r>
      <w:r w:rsidR="00D40553" w:rsidRPr="00971FE8">
        <w:rPr>
          <w:rFonts w:ascii="Times New Roman" w:hAnsi="Times New Roman"/>
          <w:sz w:val="28"/>
          <w:szCs w:val="28"/>
        </w:rPr>
        <w:t xml:space="preserve"> приведен</w:t>
      </w:r>
      <w:r w:rsidRPr="00971FE8">
        <w:rPr>
          <w:rFonts w:ascii="Times New Roman" w:hAnsi="Times New Roman"/>
          <w:sz w:val="28"/>
          <w:szCs w:val="28"/>
        </w:rPr>
        <w:t xml:space="preserve">ие </w:t>
      </w:r>
      <w:r w:rsidR="00D40553" w:rsidRPr="00971FE8">
        <w:rPr>
          <w:rFonts w:ascii="Times New Roman" w:hAnsi="Times New Roman"/>
          <w:sz w:val="28"/>
          <w:szCs w:val="28"/>
        </w:rPr>
        <w:t>разновременных результатов и затрат к одному</w:t>
      </w:r>
      <w:r w:rsidRPr="00971FE8">
        <w:rPr>
          <w:rFonts w:ascii="Times New Roman" w:hAnsi="Times New Roman"/>
          <w:sz w:val="28"/>
          <w:szCs w:val="28"/>
        </w:rPr>
        <w:t xml:space="preserve"> </w:t>
      </w:r>
      <w:r w:rsidR="00D40553" w:rsidRPr="00971FE8">
        <w:rPr>
          <w:rFonts w:ascii="Times New Roman" w:hAnsi="Times New Roman"/>
          <w:sz w:val="28"/>
          <w:szCs w:val="28"/>
        </w:rPr>
        <w:t>моменту времени, путем умножения их на коэффициент дисконтирования</w:t>
      </w:r>
      <w:r w:rsidRPr="00971FE8">
        <w:rPr>
          <w:rFonts w:ascii="Times New Roman" w:hAnsi="Times New Roman"/>
          <w:sz w:val="28"/>
          <w:szCs w:val="28"/>
        </w:rPr>
        <w:t>. Данный коэффициент</w:t>
      </w:r>
      <w:r w:rsidR="00D40553" w:rsidRPr="00971FE8">
        <w:rPr>
          <w:rFonts w:ascii="Times New Roman" w:hAnsi="Times New Roman"/>
          <w:sz w:val="28"/>
          <w:szCs w:val="28"/>
        </w:rPr>
        <w:t xml:space="preserve"> </w:t>
      </w:r>
      <w:r w:rsidRPr="00971FE8">
        <w:rPr>
          <w:rFonts w:ascii="Times New Roman" w:hAnsi="Times New Roman"/>
          <w:sz w:val="28"/>
          <w:szCs w:val="28"/>
        </w:rPr>
        <w:t>(</w:t>
      </w:r>
      <w:r w:rsidR="00D40553" w:rsidRPr="00971FE8">
        <w:rPr>
          <w:rFonts w:ascii="Times New Roman" w:hAnsi="Times New Roman"/>
          <w:sz w:val="28"/>
          <w:szCs w:val="28"/>
        </w:rPr>
        <w:t>в</w:t>
      </w:r>
      <w:proofErr w:type="gramStart"/>
      <w:r w:rsidR="00D40553" w:rsidRPr="00971FE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gramEnd"/>
      <w:r w:rsidRPr="00971FE8">
        <w:rPr>
          <w:rFonts w:ascii="Times New Roman" w:hAnsi="Times New Roman"/>
          <w:sz w:val="28"/>
          <w:szCs w:val="28"/>
        </w:rPr>
        <w:t>)</w:t>
      </w:r>
      <w:r w:rsidR="00DE735F" w:rsidRPr="00971FE8">
        <w:rPr>
          <w:rFonts w:ascii="Times New Roman" w:hAnsi="Times New Roman"/>
          <w:sz w:val="28"/>
          <w:szCs w:val="28"/>
        </w:rPr>
        <w:t>, определя</w:t>
      </w:r>
      <w:r w:rsidRPr="00971FE8">
        <w:rPr>
          <w:rFonts w:ascii="Times New Roman" w:hAnsi="Times New Roman"/>
          <w:sz w:val="28"/>
          <w:szCs w:val="28"/>
        </w:rPr>
        <w:t>ется</w:t>
      </w:r>
      <w:r w:rsidR="00DE735F" w:rsidRPr="00971FE8">
        <w:rPr>
          <w:rFonts w:ascii="Times New Roman" w:hAnsi="Times New Roman"/>
          <w:sz w:val="28"/>
          <w:szCs w:val="28"/>
        </w:rPr>
        <w:t xml:space="preserve"> по формуле (6</w:t>
      </w:r>
      <w:r w:rsidR="00D40553" w:rsidRPr="00971FE8">
        <w:rPr>
          <w:rFonts w:ascii="Times New Roman" w:hAnsi="Times New Roman"/>
          <w:sz w:val="28"/>
          <w:szCs w:val="28"/>
        </w:rPr>
        <w:t>)</w:t>
      </w:r>
      <w:r w:rsidRPr="00971FE8">
        <w:rPr>
          <w:rFonts w:ascii="Times New Roman" w:hAnsi="Times New Roman"/>
          <w:sz w:val="28"/>
          <w:szCs w:val="28"/>
        </w:rPr>
        <w:t>:</w:t>
      </w:r>
      <w:r w:rsidR="00DE735F" w:rsidRPr="00971FE8">
        <w:rPr>
          <w:rFonts w:ascii="Times New Roman" w:hAnsi="Times New Roman"/>
          <w:sz w:val="28"/>
          <w:szCs w:val="28"/>
        </w:rPr>
        <w:t xml:space="preserve"> </w:t>
      </w:r>
    </w:p>
    <w:p w:rsidR="00C83846" w:rsidRPr="00971FE8" w:rsidRDefault="00C83846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553" w:rsidRPr="00971FE8" w:rsidRDefault="00D40553" w:rsidP="00F5197C">
      <w:pPr>
        <w:widowControl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971FE8">
        <w:rPr>
          <w:rFonts w:ascii="Times New Roman" w:hAnsi="Times New Roman"/>
          <w:sz w:val="28"/>
          <w:szCs w:val="28"/>
        </w:rPr>
        <w:t>β</w:t>
      </w:r>
      <w:r w:rsidRPr="00971FE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971FE8">
        <w:rPr>
          <w:rFonts w:ascii="Times New Roman" w:hAnsi="Times New Roman"/>
          <w:sz w:val="28"/>
          <w:szCs w:val="28"/>
        </w:rPr>
        <w:t>, = 1/(1+</w:t>
      </w:r>
      <w:r w:rsidRPr="00971FE8">
        <w:rPr>
          <w:rFonts w:ascii="Times New Roman" w:hAnsi="Times New Roman"/>
          <w:sz w:val="28"/>
          <w:szCs w:val="28"/>
          <w:lang w:val="en-US"/>
        </w:rPr>
        <w:t>r</w:t>
      </w:r>
      <w:r w:rsidRPr="00971FE8">
        <w:rPr>
          <w:rFonts w:ascii="Times New Roman" w:hAnsi="Times New Roman"/>
          <w:sz w:val="28"/>
          <w:szCs w:val="28"/>
        </w:rPr>
        <w:t>)</w:t>
      </w:r>
      <w:r w:rsidRPr="00971FE8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971F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71FE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E735F" w:rsidRPr="00971FE8">
        <w:rPr>
          <w:rFonts w:ascii="Times New Roman" w:hAnsi="Times New Roman"/>
          <w:sz w:val="28"/>
          <w:szCs w:val="28"/>
        </w:rPr>
        <w:t>(6</w:t>
      </w:r>
      <w:r w:rsidR="00475A09" w:rsidRPr="00971FE8">
        <w:rPr>
          <w:rFonts w:ascii="Times New Roman" w:hAnsi="Times New Roman"/>
          <w:sz w:val="28"/>
          <w:szCs w:val="28"/>
        </w:rPr>
        <w:t>)</w:t>
      </w:r>
    </w:p>
    <w:p w:rsidR="00DE735F" w:rsidRPr="00971FE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1FE8">
        <w:rPr>
          <w:rFonts w:ascii="Times New Roman" w:hAnsi="Times New Roman"/>
          <w:sz w:val="28"/>
          <w:szCs w:val="28"/>
        </w:rPr>
        <w:t>где</w:t>
      </w:r>
      <w:r w:rsidR="00DE735F" w:rsidRPr="00971FE8">
        <w:rPr>
          <w:rFonts w:ascii="Times New Roman" w:hAnsi="Times New Roman"/>
          <w:sz w:val="28"/>
          <w:szCs w:val="28"/>
        </w:rPr>
        <w:t>:</w:t>
      </w:r>
    </w:p>
    <w:p w:rsidR="00D40553" w:rsidRPr="00971FE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FE8">
        <w:rPr>
          <w:rFonts w:ascii="Times New Roman" w:hAnsi="Times New Roman"/>
          <w:sz w:val="28"/>
          <w:szCs w:val="28"/>
          <w:lang w:val="en-US"/>
        </w:rPr>
        <w:t>β</w:t>
      </w:r>
      <w:r w:rsidRPr="00971FE8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gramEnd"/>
      <w:r w:rsidRPr="00971FE8">
        <w:rPr>
          <w:rFonts w:ascii="Times New Roman" w:hAnsi="Times New Roman"/>
          <w:sz w:val="28"/>
          <w:szCs w:val="28"/>
        </w:rPr>
        <w:t>, - коэффициент дисконтирования</w:t>
      </w:r>
    </w:p>
    <w:p w:rsidR="00D40553" w:rsidRPr="00971FE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1FE8">
        <w:rPr>
          <w:rFonts w:ascii="Times New Roman" w:hAnsi="Times New Roman"/>
          <w:sz w:val="28"/>
          <w:szCs w:val="28"/>
        </w:rPr>
        <w:lastRenderedPageBreak/>
        <w:t>r – процентная ставка, используемая в расчетах;</w:t>
      </w:r>
    </w:p>
    <w:p w:rsidR="00D40553" w:rsidRPr="00971FE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1FE8">
        <w:rPr>
          <w:rFonts w:ascii="Times New Roman" w:hAnsi="Times New Roman"/>
          <w:sz w:val="28"/>
          <w:szCs w:val="28"/>
        </w:rPr>
        <w:t>t – год реал</w:t>
      </w:r>
      <w:r w:rsidR="00475A09" w:rsidRPr="00971FE8">
        <w:rPr>
          <w:rFonts w:ascii="Times New Roman" w:hAnsi="Times New Roman"/>
          <w:sz w:val="28"/>
          <w:szCs w:val="28"/>
        </w:rPr>
        <w:t>изации инвестиционного проекта.</w:t>
      </w:r>
    </w:p>
    <w:p w:rsidR="008044D9" w:rsidRPr="008044D9" w:rsidRDefault="008044D9" w:rsidP="00F5197C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1775">
        <w:rPr>
          <w:rFonts w:ascii="Times New Roman" w:hAnsi="Times New Roman"/>
          <w:sz w:val="28"/>
          <w:szCs w:val="28"/>
        </w:rPr>
        <w:t>Зависимость</w:t>
      </w:r>
      <w:r w:rsidR="00965DC0" w:rsidRPr="00471775">
        <w:rPr>
          <w:rFonts w:ascii="Times New Roman" w:hAnsi="Times New Roman"/>
          <w:sz w:val="28"/>
          <w:szCs w:val="28"/>
        </w:rPr>
        <w:t xml:space="preserve"> данного</w:t>
      </w:r>
      <w:r w:rsidRPr="00471775">
        <w:rPr>
          <w:rFonts w:ascii="Times New Roman" w:hAnsi="Times New Roman"/>
          <w:sz w:val="28"/>
          <w:szCs w:val="28"/>
        </w:rPr>
        <w:t xml:space="preserve"> коэффициента от времени</w:t>
      </w:r>
      <w:r w:rsidR="00BA67BD" w:rsidRPr="00471775">
        <w:rPr>
          <w:rFonts w:ascii="Times New Roman" w:hAnsi="Times New Roman"/>
          <w:sz w:val="28"/>
          <w:szCs w:val="28"/>
        </w:rPr>
        <w:t xml:space="preserve"> [36, 170]</w:t>
      </w:r>
      <w:r w:rsidRPr="00471775">
        <w:rPr>
          <w:rFonts w:ascii="Times New Roman" w:hAnsi="Times New Roman"/>
          <w:sz w:val="28"/>
          <w:szCs w:val="28"/>
        </w:rPr>
        <w:t xml:space="preserve">, </w:t>
      </w:r>
      <w:r w:rsidR="00965DC0" w:rsidRPr="00471775">
        <w:rPr>
          <w:rFonts w:ascii="Times New Roman" w:hAnsi="Times New Roman"/>
          <w:sz w:val="28"/>
          <w:szCs w:val="28"/>
        </w:rPr>
        <w:t>можно представить в виде графика</w:t>
      </w:r>
      <w:r w:rsidR="00BA67BD" w:rsidRPr="00471775">
        <w:rPr>
          <w:rFonts w:ascii="Times New Roman" w:hAnsi="Times New Roman"/>
          <w:sz w:val="28"/>
          <w:szCs w:val="28"/>
        </w:rPr>
        <w:t>.</w:t>
      </w:r>
      <w:r w:rsidR="00965DC0" w:rsidRPr="00471775">
        <w:rPr>
          <w:rFonts w:ascii="Times New Roman" w:hAnsi="Times New Roman"/>
          <w:sz w:val="28"/>
          <w:szCs w:val="28"/>
        </w:rPr>
        <w:t xml:space="preserve"> </w:t>
      </w:r>
      <w:r w:rsidR="00BA67BD" w:rsidRPr="00471775">
        <w:rPr>
          <w:rFonts w:ascii="Times New Roman" w:hAnsi="Times New Roman"/>
          <w:sz w:val="28"/>
          <w:szCs w:val="28"/>
        </w:rPr>
        <w:t>М</w:t>
      </w:r>
      <w:r w:rsidRPr="00471775">
        <w:rPr>
          <w:rFonts w:ascii="Times New Roman" w:hAnsi="Times New Roman"/>
          <w:sz w:val="28"/>
          <w:szCs w:val="28"/>
        </w:rPr>
        <w:t xml:space="preserve">атематически </w:t>
      </w:r>
      <w:r w:rsidR="00965DC0" w:rsidRPr="00471775">
        <w:rPr>
          <w:rFonts w:ascii="Times New Roman" w:hAnsi="Times New Roman"/>
          <w:sz w:val="28"/>
          <w:szCs w:val="28"/>
        </w:rPr>
        <w:t xml:space="preserve">он </w:t>
      </w:r>
      <w:r w:rsidRPr="00471775">
        <w:rPr>
          <w:rFonts w:ascii="Times New Roman" w:hAnsi="Times New Roman"/>
          <w:sz w:val="28"/>
          <w:szCs w:val="28"/>
        </w:rPr>
        <w:t>описывае</w:t>
      </w:r>
      <w:r w:rsidR="00965DC0" w:rsidRPr="00471775">
        <w:rPr>
          <w:rFonts w:ascii="Times New Roman" w:hAnsi="Times New Roman"/>
          <w:sz w:val="28"/>
          <w:szCs w:val="28"/>
        </w:rPr>
        <w:t>тся</w:t>
      </w:r>
      <w:r w:rsidRPr="00471775">
        <w:rPr>
          <w:rFonts w:ascii="Times New Roman" w:hAnsi="Times New Roman"/>
          <w:sz w:val="28"/>
          <w:szCs w:val="28"/>
        </w:rPr>
        <w:t xml:space="preserve"> уравнением гиперболы</w:t>
      </w:r>
      <w:r w:rsidR="00BA67BD" w:rsidRPr="00471775">
        <w:rPr>
          <w:rFonts w:ascii="Times New Roman" w:hAnsi="Times New Roman"/>
          <w:sz w:val="28"/>
          <w:szCs w:val="28"/>
        </w:rPr>
        <w:t>, и представлен на (</w:t>
      </w:r>
      <w:r w:rsidRPr="00471775">
        <w:rPr>
          <w:rFonts w:ascii="Times New Roman" w:hAnsi="Times New Roman"/>
          <w:sz w:val="28"/>
          <w:szCs w:val="28"/>
        </w:rPr>
        <w:t>рис</w:t>
      </w:r>
      <w:r w:rsidR="00BA67BD" w:rsidRPr="00471775">
        <w:rPr>
          <w:rFonts w:ascii="Times New Roman" w:hAnsi="Times New Roman"/>
          <w:sz w:val="28"/>
          <w:szCs w:val="28"/>
        </w:rPr>
        <w:t>.</w:t>
      </w:r>
      <w:r w:rsidRPr="00471775">
        <w:rPr>
          <w:rFonts w:ascii="Times New Roman" w:hAnsi="Times New Roman"/>
          <w:sz w:val="28"/>
          <w:szCs w:val="28"/>
        </w:rPr>
        <w:t xml:space="preserve"> 5</w:t>
      </w:r>
      <w:r w:rsidR="00BA67BD" w:rsidRPr="00471775">
        <w:rPr>
          <w:rFonts w:ascii="Times New Roman" w:hAnsi="Times New Roman"/>
          <w:sz w:val="28"/>
          <w:szCs w:val="28"/>
        </w:rPr>
        <w:t>)</w:t>
      </w:r>
      <w:r w:rsidR="008B5E1C" w:rsidRPr="00471775">
        <w:rPr>
          <w:rFonts w:ascii="Times New Roman" w:hAnsi="Times New Roman"/>
          <w:sz w:val="28"/>
          <w:szCs w:val="28"/>
        </w:rPr>
        <w:t>.</w:t>
      </w:r>
    </w:p>
    <w:p w:rsidR="00D40553" w:rsidRPr="00AD7766" w:rsidRDefault="001C4FAC" w:rsidP="00F5197C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61560" cy="1912620"/>
            <wp:effectExtent l="0" t="0" r="0" b="0"/>
            <wp:docPr id="5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53" w:rsidRPr="00AD7766" w:rsidRDefault="00D40553" w:rsidP="00F5197C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0553" w:rsidRPr="00AD7766" w:rsidRDefault="00DE735F" w:rsidP="00F5197C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Рис. </w:t>
      </w:r>
      <w:r w:rsidR="00D40553" w:rsidRPr="00AD7766">
        <w:rPr>
          <w:rFonts w:ascii="Times New Roman" w:hAnsi="Times New Roman"/>
          <w:sz w:val="28"/>
          <w:szCs w:val="28"/>
        </w:rPr>
        <w:t>5. Зависимость коэффициента дисконтирования от времени</w:t>
      </w:r>
    </w:p>
    <w:p w:rsidR="00280BEF" w:rsidRPr="00280BEF" w:rsidRDefault="00471775" w:rsidP="00F5197C">
      <w:pPr>
        <w:widowControl w:val="0"/>
        <w:ind w:firstLine="902"/>
        <w:jc w:val="both"/>
        <w:rPr>
          <w:rFonts w:ascii="Times New Roman" w:hAnsi="Times New Roman"/>
          <w:sz w:val="28"/>
          <w:szCs w:val="28"/>
        </w:rPr>
      </w:pPr>
      <w:r w:rsidRPr="00471775">
        <w:rPr>
          <w:rFonts w:ascii="Times New Roman" w:hAnsi="Times New Roman"/>
          <w:sz w:val="28"/>
          <w:szCs w:val="28"/>
        </w:rPr>
        <w:t>На данном графике</w:t>
      </w:r>
      <w:r w:rsidR="00D40553" w:rsidRPr="00471775">
        <w:rPr>
          <w:rFonts w:ascii="Times New Roman" w:hAnsi="Times New Roman"/>
          <w:sz w:val="28"/>
          <w:szCs w:val="28"/>
        </w:rPr>
        <w:t xml:space="preserve"> коэффициент дисконтирования показывает, насколько уменьши</w:t>
      </w:r>
      <w:r w:rsidRPr="00471775">
        <w:rPr>
          <w:rFonts w:ascii="Times New Roman" w:hAnsi="Times New Roman"/>
          <w:sz w:val="28"/>
          <w:szCs w:val="28"/>
        </w:rPr>
        <w:t>ться</w:t>
      </w:r>
      <w:r w:rsidR="00D40553" w:rsidRPr="00471775">
        <w:rPr>
          <w:rFonts w:ascii="Times New Roman" w:hAnsi="Times New Roman"/>
          <w:sz w:val="28"/>
          <w:szCs w:val="28"/>
        </w:rPr>
        <w:t xml:space="preserve"> стоимость капитала спустя </w:t>
      </w:r>
      <w:r w:rsidRPr="00471775">
        <w:rPr>
          <w:rFonts w:ascii="Times New Roman" w:hAnsi="Times New Roman"/>
          <w:sz w:val="28"/>
          <w:szCs w:val="28"/>
        </w:rPr>
        <w:t xml:space="preserve">определенное </w:t>
      </w:r>
      <w:r w:rsidR="00280BEF">
        <w:rPr>
          <w:rFonts w:ascii="Times New Roman" w:hAnsi="Times New Roman"/>
          <w:sz w:val="28"/>
          <w:szCs w:val="28"/>
        </w:rPr>
        <w:t xml:space="preserve">количество </w:t>
      </w:r>
      <w:r w:rsidRPr="00471775">
        <w:rPr>
          <w:rFonts w:ascii="Times New Roman" w:hAnsi="Times New Roman"/>
          <w:sz w:val="28"/>
          <w:szCs w:val="28"/>
        </w:rPr>
        <w:t>врем</w:t>
      </w:r>
      <w:r w:rsidR="00280BEF">
        <w:rPr>
          <w:rFonts w:ascii="Times New Roman" w:hAnsi="Times New Roman"/>
          <w:sz w:val="28"/>
          <w:szCs w:val="28"/>
        </w:rPr>
        <w:t>ени</w:t>
      </w:r>
      <w:r w:rsidR="00D40553" w:rsidRPr="00471775">
        <w:rPr>
          <w:rFonts w:ascii="Times New Roman" w:hAnsi="Times New Roman"/>
          <w:sz w:val="28"/>
          <w:szCs w:val="28"/>
        </w:rPr>
        <w:t xml:space="preserve">. </w:t>
      </w:r>
      <w:r w:rsidR="00280BEF" w:rsidRPr="00280BEF">
        <w:rPr>
          <w:rFonts w:ascii="Times New Roman" w:hAnsi="Times New Roman"/>
          <w:sz w:val="28"/>
          <w:szCs w:val="28"/>
        </w:rPr>
        <w:t>О</w:t>
      </w:r>
      <w:r w:rsidR="00D40553" w:rsidRPr="00280BEF">
        <w:rPr>
          <w:rFonts w:ascii="Times New Roman" w:hAnsi="Times New Roman"/>
          <w:sz w:val="28"/>
          <w:szCs w:val="28"/>
        </w:rPr>
        <w:t xml:space="preserve">сновное значение </w:t>
      </w:r>
      <w:r w:rsidR="00280BEF" w:rsidRPr="00280BEF">
        <w:rPr>
          <w:rFonts w:ascii="Times New Roman" w:hAnsi="Times New Roman"/>
          <w:sz w:val="28"/>
          <w:szCs w:val="28"/>
        </w:rPr>
        <w:t xml:space="preserve">здесь </w:t>
      </w:r>
      <w:r w:rsidR="00D40553" w:rsidRPr="00280BEF">
        <w:rPr>
          <w:rFonts w:ascii="Times New Roman" w:hAnsi="Times New Roman"/>
          <w:sz w:val="28"/>
          <w:szCs w:val="28"/>
        </w:rPr>
        <w:t>уделяется выбору величины процентной ставки</w:t>
      </w:r>
      <w:r w:rsidR="00280BEF" w:rsidRPr="00280BEF">
        <w:rPr>
          <w:rFonts w:ascii="Times New Roman" w:hAnsi="Times New Roman"/>
          <w:sz w:val="28"/>
          <w:szCs w:val="28"/>
        </w:rPr>
        <w:t xml:space="preserve"> или ставки дисконта</w:t>
      </w:r>
      <w:r w:rsidR="00D40553" w:rsidRPr="00280BEF">
        <w:rPr>
          <w:rFonts w:ascii="Times New Roman" w:hAnsi="Times New Roman"/>
          <w:sz w:val="28"/>
          <w:szCs w:val="28"/>
        </w:rPr>
        <w:t>,</w:t>
      </w:r>
      <w:r w:rsidR="00280BEF" w:rsidRPr="00280BEF">
        <w:rPr>
          <w:rFonts w:ascii="Times New Roman" w:hAnsi="Times New Roman"/>
          <w:sz w:val="28"/>
          <w:szCs w:val="28"/>
        </w:rPr>
        <w:t xml:space="preserve"> потому что</w:t>
      </w:r>
      <w:r w:rsidR="00D40553" w:rsidRPr="00280BEF">
        <w:rPr>
          <w:rFonts w:ascii="Times New Roman" w:hAnsi="Times New Roman"/>
          <w:sz w:val="28"/>
          <w:szCs w:val="28"/>
        </w:rPr>
        <w:t xml:space="preserve"> от ее значения зависят все показатели экономической эффективности инвестиционного проекта. </w:t>
      </w:r>
    </w:p>
    <w:p w:rsidR="00D40553" w:rsidRPr="00D614C7" w:rsidRDefault="00D40553" w:rsidP="00F5197C">
      <w:pPr>
        <w:widowControl w:val="0"/>
        <w:ind w:firstLine="902"/>
        <w:jc w:val="both"/>
        <w:rPr>
          <w:rFonts w:ascii="Times New Roman" w:hAnsi="Times New Roman"/>
          <w:sz w:val="28"/>
          <w:szCs w:val="28"/>
        </w:rPr>
      </w:pPr>
      <w:r w:rsidRPr="00D614C7">
        <w:rPr>
          <w:rFonts w:ascii="Times New Roman" w:hAnsi="Times New Roman"/>
          <w:sz w:val="28"/>
          <w:szCs w:val="28"/>
        </w:rPr>
        <w:t>Для определения</w:t>
      </w:r>
      <w:r w:rsidR="00280BEF" w:rsidRPr="00D614C7">
        <w:rPr>
          <w:rFonts w:ascii="Times New Roman" w:hAnsi="Times New Roman"/>
          <w:sz w:val="28"/>
          <w:szCs w:val="28"/>
        </w:rPr>
        <w:t xml:space="preserve"> ставки дисконта</w:t>
      </w:r>
      <w:r w:rsidRPr="00D614C7">
        <w:rPr>
          <w:rFonts w:ascii="Times New Roman" w:hAnsi="Times New Roman"/>
          <w:sz w:val="28"/>
          <w:szCs w:val="28"/>
        </w:rPr>
        <w:t xml:space="preserve"> использ</w:t>
      </w:r>
      <w:r w:rsidR="00280BEF" w:rsidRPr="00D614C7">
        <w:rPr>
          <w:rFonts w:ascii="Times New Roman" w:hAnsi="Times New Roman"/>
          <w:sz w:val="28"/>
          <w:szCs w:val="28"/>
        </w:rPr>
        <w:t xml:space="preserve">уются такие методики как: </w:t>
      </w:r>
      <w:r w:rsidRPr="00D614C7">
        <w:rPr>
          <w:rFonts w:ascii="Times New Roman" w:hAnsi="Times New Roman"/>
          <w:sz w:val="28"/>
          <w:szCs w:val="28"/>
        </w:rPr>
        <w:t>метод банковского процента</w:t>
      </w:r>
      <w:r w:rsidR="00280BEF" w:rsidRPr="00D614C7">
        <w:rPr>
          <w:rFonts w:ascii="Times New Roman" w:hAnsi="Times New Roman"/>
          <w:sz w:val="28"/>
          <w:szCs w:val="28"/>
        </w:rPr>
        <w:t>;</w:t>
      </w:r>
      <w:r w:rsidRPr="00D614C7">
        <w:rPr>
          <w:rFonts w:ascii="Times New Roman" w:hAnsi="Times New Roman"/>
          <w:sz w:val="28"/>
          <w:szCs w:val="28"/>
        </w:rPr>
        <w:t xml:space="preserve"> формула непрерывных процентов и </w:t>
      </w:r>
      <w:r w:rsidR="00280BEF" w:rsidRPr="00D614C7">
        <w:rPr>
          <w:rFonts w:ascii="Times New Roman" w:hAnsi="Times New Roman"/>
          <w:sz w:val="28"/>
          <w:szCs w:val="28"/>
        </w:rPr>
        <w:t>др</w:t>
      </w:r>
      <w:r w:rsidRPr="00D614C7">
        <w:rPr>
          <w:rFonts w:ascii="Times New Roman" w:hAnsi="Times New Roman"/>
          <w:sz w:val="28"/>
          <w:szCs w:val="28"/>
        </w:rPr>
        <w:t xml:space="preserve">., но </w:t>
      </w:r>
      <w:r w:rsidR="00280BEF" w:rsidRPr="00D614C7">
        <w:rPr>
          <w:rFonts w:ascii="Times New Roman" w:hAnsi="Times New Roman"/>
          <w:sz w:val="28"/>
          <w:szCs w:val="28"/>
        </w:rPr>
        <w:t>за</w:t>
      </w:r>
      <w:r w:rsidRPr="00D614C7">
        <w:rPr>
          <w:rFonts w:ascii="Times New Roman" w:hAnsi="Times New Roman"/>
          <w:sz w:val="28"/>
          <w:szCs w:val="28"/>
        </w:rPr>
        <w:t>част</w:t>
      </w:r>
      <w:r w:rsidR="00280BEF" w:rsidRPr="00D614C7">
        <w:rPr>
          <w:rFonts w:ascii="Times New Roman" w:hAnsi="Times New Roman"/>
          <w:sz w:val="28"/>
          <w:szCs w:val="28"/>
        </w:rPr>
        <w:t>ую</w:t>
      </w:r>
      <w:r w:rsidRPr="00D614C7">
        <w:rPr>
          <w:rFonts w:ascii="Times New Roman" w:hAnsi="Times New Roman"/>
          <w:sz w:val="28"/>
          <w:szCs w:val="28"/>
        </w:rPr>
        <w:t xml:space="preserve"> </w:t>
      </w:r>
      <w:r w:rsidR="00280BEF" w:rsidRPr="00D614C7">
        <w:rPr>
          <w:rFonts w:ascii="Times New Roman" w:hAnsi="Times New Roman"/>
          <w:sz w:val="28"/>
          <w:szCs w:val="28"/>
        </w:rPr>
        <w:t>ставка дисконта</w:t>
      </w:r>
      <w:r w:rsidRPr="00D614C7">
        <w:rPr>
          <w:rFonts w:ascii="Times New Roman" w:hAnsi="Times New Roman"/>
          <w:sz w:val="28"/>
          <w:szCs w:val="28"/>
        </w:rPr>
        <w:t xml:space="preserve"> выбирается субъективно, </w:t>
      </w:r>
      <w:r w:rsidR="00280BEF" w:rsidRPr="00D614C7">
        <w:rPr>
          <w:rFonts w:ascii="Times New Roman" w:hAnsi="Times New Roman"/>
          <w:sz w:val="28"/>
          <w:szCs w:val="28"/>
        </w:rPr>
        <w:t>на основании</w:t>
      </w:r>
      <w:r w:rsidRPr="00D614C7">
        <w:rPr>
          <w:rFonts w:ascii="Times New Roman" w:hAnsi="Times New Roman"/>
          <w:sz w:val="28"/>
          <w:szCs w:val="28"/>
        </w:rPr>
        <w:t xml:space="preserve"> прошлого опыта.</w:t>
      </w:r>
    </w:p>
    <w:p w:rsidR="00D40553" w:rsidRPr="008B5E1C" w:rsidRDefault="00D614C7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</w:t>
      </w:r>
      <w:r w:rsidR="00AB57E9" w:rsidRPr="00AD7766">
        <w:rPr>
          <w:rFonts w:ascii="Times New Roman" w:hAnsi="Times New Roman"/>
          <w:sz w:val="28"/>
          <w:szCs w:val="28"/>
        </w:rPr>
        <w:t>амым</w:t>
      </w:r>
      <w:r w:rsidR="00D40553" w:rsidRPr="00AD7766">
        <w:rPr>
          <w:rFonts w:ascii="Times New Roman" w:hAnsi="Times New Roman"/>
          <w:sz w:val="28"/>
          <w:szCs w:val="28"/>
        </w:rPr>
        <w:t xml:space="preserve"> распространенны</w:t>
      </w:r>
      <w:r w:rsidR="00AB57E9" w:rsidRPr="00AD7766">
        <w:rPr>
          <w:rFonts w:ascii="Times New Roman" w:hAnsi="Times New Roman"/>
          <w:sz w:val="28"/>
          <w:szCs w:val="28"/>
        </w:rPr>
        <w:t>м</w:t>
      </w:r>
      <w:r w:rsidR="00D40553" w:rsidRPr="00AD7766">
        <w:rPr>
          <w:rFonts w:ascii="Times New Roman" w:hAnsi="Times New Roman"/>
          <w:sz w:val="28"/>
          <w:szCs w:val="28"/>
        </w:rPr>
        <w:t xml:space="preserve"> способо</w:t>
      </w:r>
      <w:r w:rsidR="00AB57E9" w:rsidRPr="00AD7766">
        <w:rPr>
          <w:rFonts w:ascii="Times New Roman" w:hAnsi="Times New Roman"/>
          <w:sz w:val="28"/>
          <w:szCs w:val="28"/>
        </w:rPr>
        <w:t>м для</w:t>
      </w:r>
      <w:r w:rsidR="00D40553" w:rsidRPr="00AD7766">
        <w:rPr>
          <w:rFonts w:ascii="Times New Roman" w:hAnsi="Times New Roman"/>
          <w:sz w:val="28"/>
          <w:szCs w:val="28"/>
        </w:rPr>
        <w:t xml:space="preserve"> </w:t>
      </w:r>
      <w:r w:rsidR="00D40553" w:rsidRPr="00D614C7">
        <w:rPr>
          <w:rFonts w:ascii="Times New Roman" w:hAnsi="Times New Roman"/>
          <w:sz w:val="28"/>
          <w:szCs w:val="28"/>
        </w:rPr>
        <w:t xml:space="preserve">определения ставки дисконтирования является кумулятивный метод оценки премии за риск. </w:t>
      </w:r>
      <w:r w:rsidR="00AB57E9" w:rsidRPr="008B5E1C">
        <w:rPr>
          <w:rFonts w:ascii="Times New Roman" w:hAnsi="Times New Roman"/>
          <w:sz w:val="28"/>
          <w:szCs w:val="28"/>
        </w:rPr>
        <w:t>Основа данного метода заключается в</w:t>
      </w:r>
      <w:r w:rsidR="00D40553" w:rsidRPr="008B5E1C">
        <w:rPr>
          <w:rFonts w:ascii="Times New Roman" w:hAnsi="Times New Roman"/>
          <w:sz w:val="28"/>
          <w:szCs w:val="28"/>
        </w:rPr>
        <w:t xml:space="preserve"> предположения</w:t>
      </w:r>
      <w:r w:rsidR="00AB57E9" w:rsidRPr="008B5E1C">
        <w:rPr>
          <w:rFonts w:ascii="Times New Roman" w:hAnsi="Times New Roman"/>
          <w:sz w:val="28"/>
          <w:szCs w:val="28"/>
        </w:rPr>
        <w:t>х</w:t>
      </w:r>
      <w:r w:rsidR="00D40553" w:rsidRPr="008B5E1C">
        <w:rPr>
          <w:rFonts w:ascii="Times New Roman" w:hAnsi="Times New Roman"/>
          <w:sz w:val="28"/>
          <w:szCs w:val="28"/>
        </w:rPr>
        <w:t xml:space="preserve"> о том, что: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D7766">
        <w:rPr>
          <w:rFonts w:ascii="Times New Roman" w:hAnsi="Times New Roman"/>
          <w:sz w:val="28"/>
          <w:szCs w:val="28"/>
        </w:rPr>
        <w:t xml:space="preserve">- если бы </w:t>
      </w:r>
      <w:r w:rsidR="003C113B" w:rsidRPr="00AD7766">
        <w:rPr>
          <w:rFonts w:ascii="Times New Roman" w:hAnsi="Times New Roman"/>
          <w:sz w:val="28"/>
          <w:szCs w:val="28"/>
        </w:rPr>
        <w:t>все вложения</w:t>
      </w:r>
      <w:r w:rsidRPr="00AD7766">
        <w:rPr>
          <w:rFonts w:ascii="Times New Roman" w:hAnsi="Times New Roman"/>
          <w:sz w:val="28"/>
          <w:szCs w:val="28"/>
        </w:rPr>
        <w:t xml:space="preserve"> были </w:t>
      </w:r>
      <w:proofErr w:type="spellStart"/>
      <w:r w:rsidRPr="00AD7766">
        <w:rPr>
          <w:rFonts w:ascii="Times New Roman" w:hAnsi="Times New Roman"/>
          <w:sz w:val="28"/>
          <w:szCs w:val="28"/>
        </w:rPr>
        <w:t>безрисковыми</w:t>
      </w:r>
      <w:proofErr w:type="spellEnd"/>
      <w:r w:rsidRPr="00AD7766">
        <w:rPr>
          <w:rFonts w:ascii="Times New Roman" w:hAnsi="Times New Roman"/>
          <w:sz w:val="28"/>
          <w:szCs w:val="28"/>
        </w:rPr>
        <w:t>, то инвесторы</w:t>
      </w:r>
      <w:r w:rsidR="003C113B" w:rsidRPr="00AD7766">
        <w:rPr>
          <w:rFonts w:ascii="Times New Roman" w:hAnsi="Times New Roman"/>
          <w:sz w:val="28"/>
          <w:szCs w:val="28"/>
        </w:rPr>
        <w:t>, соответственно,</w:t>
      </w:r>
      <w:r w:rsidRPr="00AD7766">
        <w:rPr>
          <w:rFonts w:ascii="Times New Roman" w:hAnsi="Times New Roman"/>
          <w:sz w:val="28"/>
          <w:szCs w:val="28"/>
        </w:rPr>
        <w:t xml:space="preserve"> требовали бы </w:t>
      </w:r>
      <w:proofErr w:type="spellStart"/>
      <w:r w:rsidRPr="00AD7766">
        <w:rPr>
          <w:rFonts w:ascii="Times New Roman" w:hAnsi="Times New Roman"/>
          <w:sz w:val="28"/>
          <w:szCs w:val="28"/>
        </w:rPr>
        <w:t>безрисковую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доходность на сво</w:t>
      </w:r>
      <w:r w:rsidR="003C113B" w:rsidRPr="00AD7766">
        <w:rPr>
          <w:rFonts w:ascii="Times New Roman" w:hAnsi="Times New Roman"/>
          <w:sz w:val="28"/>
          <w:szCs w:val="28"/>
        </w:rPr>
        <w:t>и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3C113B" w:rsidRPr="00AD7766">
        <w:rPr>
          <w:rFonts w:ascii="Times New Roman" w:hAnsi="Times New Roman"/>
          <w:sz w:val="28"/>
          <w:szCs w:val="28"/>
        </w:rPr>
        <w:t>вложения</w:t>
      </w:r>
      <w:r w:rsidRPr="00AD7766">
        <w:rPr>
          <w:rFonts w:ascii="Times New Roman" w:hAnsi="Times New Roman"/>
          <w:sz w:val="28"/>
          <w:szCs w:val="28"/>
        </w:rPr>
        <w:t xml:space="preserve"> (то </w:t>
      </w:r>
      <w:r w:rsidRPr="00AD7766">
        <w:rPr>
          <w:rFonts w:ascii="Times New Roman" w:hAnsi="Times New Roman"/>
          <w:sz w:val="28"/>
          <w:szCs w:val="28"/>
        </w:rPr>
        <w:lastRenderedPageBreak/>
        <w:t xml:space="preserve">есть </w:t>
      </w:r>
      <w:r w:rsidR="003C113B" w:rsidRPr="00AD7766">
        <w:rPr>
          <w:rFonts w:ascii="Times New Roman" w:hAnsi="Times New Roman"/>
          <w:sz w:val="28"/>
          <w:szCs w:val="28"/>
        </w:rPr>
        <w:t xml:space="preserve">всю </w:t>
      </w:r>
      <w:r w:rsidRPr="00AD7766">
        <w:rPr>
          <w:rFonts w:ascii="Times New Roman" w:hAnsi="Times New Roman"/>
          <w:sz w:val="28"/>
          <w:szCs w:val="28"/>
        </w:rPr>
        <w:t xml:space="preserve">норму доходности, </w:t>
      </w:r>
      <w:r w:rsidR="003C113B" w:rsidRPr="00AD7766">
        <w:rPr>
          <w:rFonts w:ascii="Times New Roman" w:hAnsi="Times New Roman"/>
          <w:sz w:val="28"/>
          <w:szCs w:val="28"/>
        </w:rPr>
        <w:t xml:space="preserve">которая </w:t>
      </w:r>
      <w:r w:rsidRPr="00AD7766">
        <w:rPr>
          <w:rFonts w:ascii="Times New Roman" w:hAnsi="Times New Roman"/>
          <w:sz w:val="28"/>
          <w:szCs w:val="28"/>
        </w:rPr>
        <w:t>соответству</w:t>
      </w:r>
      <w:r w:rsidR="003C113B" w:rsidRPr="00AD7766">
        <w:rPr>
          <w:rFonts w:ascii="Times New Roman" w:hAnsi="Times New Roman"/>
          <w:sz w:val="28"/>
          <w:szCs w:val="28"/>
        </w:rPr>
        <w:t>ет</w:t>
      </w:r>
      <w:r w:rsidRPr="00AD7766">
        <w:rPr>
          <w:rFonts w:ascii="Times New Roman" w:hAnsi="Times New Roman"/>
          <w:sz w:val="28"/>
          <w:szCs w:val="28"/>
        </w:rPr>
        <w:t xml:space="preserve"> норме доходности вложений в </w:t>
      </w:r>
      <w:proofErr w:type="spellStart"/>
      <w:r w:rsidRPr="00AD7766">
        <w:rPr>
          <w:rFonts w:ascii="Times New Roman" w:hAnsi="Times New Roman"/>
          <w:sz w:val="28"/>
          <w:szCs w:val="28"/>
        </w:rPr>
        <w:t>безрисковые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активы);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- чем выше оцен</w:t>
      </w:r>
      <w:r w:rsidR="002A0145" w:rsidRPr="00AD7766">
        <w:rPr>
          <w:rFonts w:ascii="Times New Roman" w:hAnsi="Times New Roman"/>
          <w:sz w:val="28"/>
          <w:szCs w:val="28"/>
        </w:rPr>
        <w:t>ка</w:t>
      </w:r>
      <w:r w:rsidRPr="00AD7766">
        <w:rPr>
          <w:rFonts w:ascii="Times New Roman" w:hAnsi="Times New Roman"/>
          <w:sz w:val="28"/>
          <w:szCs w:val="28"/>
        </w:rPr>
        <w:t xml:space="preserve"> риск</w:t>
      </w:r>
      <w:r w:rsidR="002A0145" w:rsidRPr="00AD7766">
        <w:rPr>
          <w:rFonts w:ascii="Times New Roman" w:hAnsi="Times New Roman"/>
          <w:sz w:val="28"/>
          <w:szCs w:val="28"/>
        </w:rPr>
        <w:t>а</w:t>
      </w:r>
      <w:r w:rsidRPr="00AD7766">
        <w:rPr>
          <w:rFonts w:ascii="Times New Roman" w:hAnsi="Times New Roman"/>
          <w:sz w:val="28"/>
          <w:szCs w:val="28"/>
        </w:rPr>
        <w:t xml:space="preserve"> проекта, тем более высокие требования предъявляет</w:t>
      </w:r>
      <w:r w:rsidR="002A0145" w:rsidRPr="00AD7766">
        <w:rPr>
          <w:rFonts w:ascii="Times New Roman" w:hAnsi="Times New Roman"/>
          <w:sz w:val="28"/>
          <w:szCs w:val="28"/>
        </w:rPr>
        <w:t>ся</w:t>
      </w:r>
      <w:r w:rsidRPr="00AD7766">
        <w:rPr>
          <w:rFonts w:ascii="Times New Roman" w:hAnsi="Times New Roman"/>
          <w:sz w:val="28"/>
          <w:szCs w:val="28"/>
        </w:rPr>
        <w:t xml:space="preserve"> к его доходности. </w:t>
      </w:r>
    </w:p>
    <w:p w:rsidR="00D40553" w:rsidRPr="00D11634" w:rsidRDefault="00C8012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11634">
        <w:rPr>
          <w:rFonts w:ascii="Times New Roman" w:hAnsi="Times New Roman"/>
          <w:sz w:val="28"/>
          <w:szCs w:val="28"/>
        </w:rPr>
        <w:t>Ф</w:t>
      </w:r>
      <w:r w:rsidR="00D40553" w:rsidRPr="00D11634">
        <w:rPr>
          <w:rFonts w:ascii="Times New Roman" w:hAnsi="Times New Roman"/>
          <w:sz w:val="28"/>
          <w:szCs w:val="28"/>
        </w:rPr>
        <w:t>ормула расчета ставки дисконтирования</w:t>
      </w:r>
      <w:r w:rsidR="008044D9" w:rsidRPr="00D11634">
        <w:rPr>
          <w:rFonts w:ascii="Times New Roman" w:hAnsi="Times New Roman"/>
          <w:sz w:val="28"/>
          <w:szCs w:val="28"/>
        </w:rPr>
        <w:t xml:space="preserve"> [36, 173]</w:t>
      </w:r>
      <w:r w:rsidR="00D40553" w:rsidRPr="00D11634">
        <w:rPr>
          <w:rFonts w:ascii="Times New Roman" w:hAnsi="Times New Roman"/>
          <w:sz w:val="28"/>
          <w:szCs w:val="28"/>
        </w:rPr>
        <w:t xml:space="preserve"> выгляд</w:t>
      </w:r>
      <w:r w:rsidRPr="00D11634">
        <w:rPr>
          <w:rFonts w:ascii="Times New Roman" w:hAnsi="Times New Roman"/>
          <w:sz w:val="28"/>
          <w:szCs w:val="28"/>
        </w:rPr>
        <w:t>и</w:t>
      </w:r>
      <w:r w:rsidR="00D40553" w:rsidRPr="00D11634">
        <w:rPr>
          <w:rFonts w:ascii="Times New Roman" w:hAnsi="Times New Roman"/>
          <w:sz w:val="28"/>
          <w:szCs w:val="28"/>
        </w:rPr>
        <w:t>т следующим образом</w:t>
      </w:r>
      <w:r w:rsidR="00DE735F" w:rsidRPr="00D11634">
        <w:rPr>
          <w:rFonts w:ascii="Times New Roman" w:hAnsi="Times New Roman"/>
          <w:sz w:val="28"/>
          <w:szCs w:val="28"/>
        </w:rPr>
        <w:t xml:space="preserve"> (</w:t>
      </w:r>
      <w:r w:rsidR="00D40553" w:rsidRPr="00D11634">
        <w:rPr>
          <w:rFonts w:ascii="Times New Roman" w:hAnsi="Times New Roman"/>
          <w:sz w:val="28"/>
          <w:szCs w:val="28"/>
        </w:rPr>
        <w:t>7)</w:t>
      </w:r>
      <w:r w:rsidR="00475A09" w:rsidRPr="00D11634">
        <w:rPr>
          <w:rFonts w:ascii="Times New Roman" w:hAnsi="Times New Roman"/>
          <w:sz w:val="28"/>
          <w:szCs w:val="28"/>
        </w:rPr>
        <w:t>:</w:t>
      </w:r>
    </w:p>
    <w:p w:rsidR="00DE735F" w:rsidRPr="00D11634" w:rsidRDefault="00D40553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D11634">
        <w:rPr>
          <w:rFonts w:ascii="Times New Roman" w:hAnsi="Times New Roman"/>
          <w:sz w:val="28"/>
          <w:szCs w:val="28"/>
        </w:rPr>
        <w:t xml:space="preserve">R = </w:t>
      </w:r>
      <w:proofErr w:type="spellStart"/>
      <w:r w:rsidRPr="00D11634">
        <w:rPr>
          <w:rFonts w:ascii="Times New Roman" w:hAnsi="Times New Roman"/>
          <w:sz w:val="28"/>
          <w:szCs w:val="28"/>
        </w:rPr>
        <w:t>Rf</w:t>
      </w:r>
      <w:proofErr w:type="spellEnd"/>
      <w:r w:rsidRPr="00D11634">
        <w:rPr>
          <w:rFonts w:ascii="Times New Roman" w:hAnsi="Times New Roman"/>
          <w:sz w:val="28"/>
          <w:szCs w:val="28"/>
        </w:rPr>
        <w:t xml:space="preserve"> + R1 + … + </w:t>
      </w:r>
      <w:proofErr w:type="spellStart"/>
      <w:r w:rsidRPr="00D11634">
        <w:rPr>
          <w:rFonts w:ascii="Times New Roman" w:hAnsi="Times New Roman"/>
          <w:sz w:val="28"/>
          <w:szCs w:val="28"/>
        </w:rPr>
        <w:t>Rn</w:t>
      </w:r>
      <w:proofErr w:type="spellEnd"/>
      <w:r w:rsidRPr="00D11634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DE735F" w:rsidRPr="00D11634">
        <w:rPr>
          <w:rFonts w:ascii="Times New Roman" w:hAnsi="Times New Roman"/>
          <w:sz w:val="28"/>
          <w:szCs w:val="28"/>
        </w:rPr>
        <w:t>(</w:t>
      </w:r>
      <w:r w:rsidR="00475A09" w:rsidRPr="00D11634">
        <w:rPr>
          <w:rFonts w:ascii="Times New Roman" w:hAnsi="Times New Roman"/>
          <w:sz w:val="28"/>
          <w:szCs w:val="28"/>
        </w:rPr>
        <w:t>7)</w:t>
      </w:r>
    </w:p>
    <w:p w:rsidR="00D40553" w:rsidRPr="00D11634" w:rsidRDefault="00DE735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11634">
        <w:rPr>
          <w:rFonts w:ascii="Times New Roman" w:hAnsi="Times New Roman"/>
          <w:sz w:val="28"/>
          <w:szCs w:val="28"/>
        </w:rPr>
        <w:t>г</w:t>
      </w:r>
      <w:r w:rsidR="00D40553" w:rsidRPr="00D11634">
        <w:rPr>
          <w:rFonts w:ascii="Times New Roman" w:hAnsi="Times New Roman"/>
          <w:sz w:val="28"/>
          <w:szCs w:val="28"/>
        </w:rPr>
        <w:t>де</w:t>
      </w:r>
      <w:r w:rsidRPr="00D11634">
        <w:rPr>
          <w:rFonts w:ascii="Times New Roman" w:hAnsi="Times New Roman"/>
          <w:sz w:val="28"/>
          <w:szCs w:val="28"/>
        </w:rPr>
        <w:t>:</w:t>
      </w:r>
    </w:p>
    <w:p w:rsidR="00D40553" w:rsidRPr="00D11634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11634">
        <w:rPr>
          <w:rFonts w:ascii="Times New Roman" w:hAnsi="Times New Roman"/>
          <w:sz w:val="28"/>
          <w:szCs w:val="28"/>
        </w:rPr>
        <w:t xml:space="preserve">R - ставка дисконтирования; </w:t>
      </w:r>
    </w:p>
    <w:p w:rsidR="00D40553" w:rsidRPr="00D11634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634">
        <w:rPr>
          <w:rFonts w:ascii="Times New Roman" w:hAnsi="Times New Roman"/>
          <w:sz w:val="28"/>
          <w:szCs w:val="28"/>
        </w:rPr>
        <w:t>Rf</w:t>
      </w:r>
      <w:proofErr w:type="spellEnd"/>
      <w:r w:rsidRPr="00D1163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11634">
        <w:rPr>
          <w:rFonts w:ascii="Times New Roman" w:hAnsi="Times New Roman"/>
          <w:sz w:val="28"/>
          <w:szCs w:val="28"/>
        </w:rPr>
        <w:t>безрисковая</w:t>
      </w:r>
      <w:proofErr w:type="spellEnd"/>
      <w:r w:rsidRPr="00D11634">
        <w:rPr>
          <w:rFonts w:ascii="Times New Roman" w:hAnsi="Times New Roman"/>
          <w:sz w:val="28"/>
          <w:szCs w:val="28"/>
        </w:rPr>
        <w:t xml:space="preserve"> ставка дохода;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11634">
        <w:rPr>
          <w:rFonts w:ascii="Times New Roman" w:hAnsi="Times New Roman"/>
          <w:sz w:val="28"/>
          <w:szCs w:val="28"/>
        </w:rPr>
        <w:t xml:space="preserve">R1 +… + </w:t>
      </w:r>
      <w:proofErr w:type="spellStart"/>
      <w:r w:rsidRPr="00D11634">
        <w:rPr>
          <w:rFonts w:ascii="Times New Roman" w:hAnsi="Times New Roman"/>
          <w:sz w:val="28"/>
          <w:szCs w:val="28"/>
        </w:rPr>
        <w:t>Rn</w:t>
      </w:r>
      <w:proofErr w:type="spellEnd"/>
      <w:r w:rsidRPr="00D11634">
        <w:rPr>
          <w:rFonts w:ascii="Times New Roman" w:hAnsi="Times New Roman"/>
          <w:sz w:val="28"/>
          <w:szCs w:val="28"/>
        </w:rPr>
        <w:t xml:space="preserve"> - рисковые премии по различным факторам риска.</w:t>
      </w:r>
    </w:p>
    <w:p w:rsidR="00D40553" w:rsidRPr="008044D9" w:rsidRDefault="00D40553" w:rsidP="00F5197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859C8">
        <w:rPr>
          <w:rFonts w:ascii="Times New Roman" w:hAnsi="Times New Roman"/>
          <w:sz w:val="28"/>
          <w:szCs w:val="28"/>
        </w:rPr>
        <w:t xml:space="preserve">В качестве </w:t>
      </w:r>
      <w:proofErr w:type="spellStart"/>
      <w:r w:rsidRPr="00B859C8">
        <w:rPr>
          <w:rFonts w:ascii="Times New Roman" w:hAnsi="Times New Roman"/>
          <w:sz w:val="28"/>
          <w:szCs w:val="28"/>
        </w:rPr>
        <w:t>безрисковой</w:t>
      </w:r>
      <w:proofErr w:type="spellEnd"/>
      <w:r w:rsidRPr="00B859C8">
        <w:rPr>
          <w:rFonts w:ascii="Times New Roman" w:hAnsi="Times New Roman"/>
          <w:sz w:val="28"/>
          <w:szCs w:val="28"/>
        </w:rPr>
        <w:t xml:space="preserve"> ставки</w:t>
      </w:r>
      <w:r w:rsidR="005C5F66" w:rsidRPr="00B859C8">
        <w:rPr>
          <w:rFonts w:ascii="Times New Roman" w:hAnsi="Times New Roman"/>
          <w:sz w:val="28"/>
          <w:szCs w:val="28"/>
        </w:rPr>
        <w:t>, в настоящее</w:t>
      </w:r>
      <w:r w:rsidR="005C5F66" w:rsidRPr="00AD7766">
        <w:rPr>
          <w:rFonts w:ascii="Times New Roman" w:hAnsi="Times New Roman"/>
          <w:sz w:val="28"/>
          <w:szCs w:val="28"/>
        </w:rPr>
        <w:t xml:space="preserve"> время,</w:t>
      </w:r>
      <w:r w:rsidRPr="00AD7766">
        <w:rPr>
          <w:rFonts w:ascii="Times New Roman" w:hAnsi="Times New Roman"/>
          <w:sz w:val="28"/>
          <w:szCs w:val="28"/>
        </w:rPr>
        <w:t xml:space="preserve"> принима</w:t>
      </w:r>
      <w:r w:rsidR="005C5F66" w:rsidRPr="00AD7766">
        <w:rPr>
          <w:rFonts w:ascii="Times New Roman" w:hAnsi="Times New Roman"/>
          <w:sz w:val="28"/>
          <w:szCs w:val="28"/>
        </w:rPr>
        <w:t>е</w:t>
      </w:r>
      <w:r w:rsidRPr="00AD7766">
        <w:rPr>
          <w:rFonts w:ascii="Times New Roman" w:hAnsi="Times New Roman"/>
          <w:sz w:val="28"/>
          <w:szCs w:val="28"/>
        </w:rPr>
        <w:t>т</w:t>
      </w:r>
      <w:r w:rsidR="005C5F66" w:rsidRPr="00AD7766">
        <w:rPr>
          <w:rFonts w:ascii="Times New Roman" w:hAnsi="Times New Roman"/>
          <w:sz w:val="28"/>
          <w:szCs w:val="28"/>
        </w:rPr>
        <w:t>ся</w:t>
      </w:r>
      <w:r w:rsidRPr="00AD7766">
        <w:rPr>
          <w:rFonts w:ascii="Times New Roman" w:hAnsi="Times New Roman"/>
          <w:sz w:val="28"/>
          <w:szCs w:val="28"/>
        </w:rPr>
        <w:t xml:space="preserve"> процентн</w:t>
      </w:r>
      <w:r w:rsidR="005C5F66" w:rsidRPr="00AD7766">
        <w:rPr>
          <w:rFonts w:ascii="Times New Roman" w:hAnsi="Times New Roman"/>
          <w:sz w:val="28"/>
          <w:szCs w:val="28"/>
        </w:rPr>
        <w:t>ая</w:t>
      </w:r>
      <w:r w:rsidRPr="00AD7766">
        <w:rPr>
          <w:rFonts w:ascii="Times New Roman" w:hAnsi="Times New Roman"/>
          <w:sz w:val="28"/>
          <w:szCs w:val="28"/>
        </w:rPr>
        <w:t xml:space="preserve"> ставк</w:t>
      </w:r>
      <w:r w:rsidR="005C5F66" w:rsidRPr="00AD7766">
        <w:rPr>
          <w:rFonts w:ascii="Times New Roman" w:hAnsi="Times New Roman"/>
          <w:sz w:val="28"/>
          <w:szCs w:val="28"/>
        </w:rPr>
        <w:t>а</w:t>
      </w:r>
      <w:r w:rsidRPr="00AD7766">
        <w:rPr>
          <w:rFonts w:ascii="Times New Roman" w:hAnsi="Times New Roman"/>
          <w:sz w:val="28"/>
          <w:szCs w:val="28"/>
        </w:rPr>
        <w:t xml:space="preserve"> по </w:t>
      </w:r>
      <w:r w:rsidR="005C5F66" w:rsidRPr="00AD7766">
        <w:rPr>
          <w:rFonts w:ascii="Times New Roman" w:hAnsi="Times New Roman"/>
          <w:sz w:val="28"/>
          <w:szCs w:val="28"/>
        </w:rPr>
        <w:t>банковскому депозиту,</w:t>
      </w:r>
      <w:r w:rsidR="00F76A5E" w:rsidRPr="00AD7766">
        <w:rPr>
          <w:rFonts w:ascii="Times New Roman" w:hAnsi="Times New Roman"/>
          <w:sz w:val="28"/>
          <w:szCs w:val="28"/>
        </w:rPr>
        <w:t xml:space="preserve"> по </w:t>
      </w:r>
      <w:r w:rsidR="005C5F66" w:rsidRPr="00AD7766">
        <w:rPr>
          <w:rFonts w:ascii="Times New Roman" w:hAnsi="Times New Roman"/>
          <w:sz w:val="28"/>
          <w:szCs w:val="28"/>
        </w:rPr>
        <w:t xml:space="preserve"> </w:t>
      </w:r>
      <w:r w:rsidR="00F76A5E" w:rsidRPr="00AD7766">
        <w:rPr>
          <w:rFonts w:ascii="Times New Roman" w:hAnsi="Times New Roman"/>
          <w:sz w:val="28"/>
          <w:szCs w:val="28"/>
        </w:rPr>
        <w:t xml:space="preserve">ставке рефинансирования ЦБ, по </w:t>
      </w:r>
      <w:r w:rsidRPr="00AD7766">
        <w:rPr>
          <w:rFonts w:ascii="Times New Roman" w:hAnsi="Times New Roman"/>
          <w:sz w:val="28"/>
          <w:szCs w:val="28"/>
        </w:rPr>
        <w:t xml:space="preserve">государственным ценным бумагам, или </w:t>
      </w:r>
      <w:r w:rsidR="00F76A5E" w:rsidRPr="00AD7766">
        <w:rPr>
          <w:rFonts w:ascii="Times New Roman" w:hAnsi="Times New Roman"/>
          <w:sz w:val="28"/>
          <w:szCs w:val="28"/>
        </w:rPr>
        <w:t xml:space="preserve">по </w:t>
      </w:r>
      <w:r w:rsidRPr="00AD7766">
        <w:rPr>
          <w:rFonts w:ascii="Times New Roman" w:hAnsi="Times New Roman"/>
          <w:sz w:val="28"/>
          <w:szCs w:val="28"/>
        </w:rPr>
        <w:t>ставк</w:t>
      </w:r>
      <w:r w:rsidR="00F76A5E" w:rsidRPr="00AD7766">
        <w:rPr>
          <w:rFonts w:ascii="Times New Roman" w:hAnsi="Times New Roman"/>
          <w:sz w:val="28"/>
          <w:szCs w:val="28"/>
        </w:rPr>
        <w:t>е</w:t>
      </w:r>
      <w:r w:rsidRPr="00AD7766">
        <w:rPr>
          <w:rFonts w:ascii="Times New Roman" w:hAnsi="Times New Roman"/>
          <w:sz w:val="28"/>
          <w:szCs w:val="28"/>
        </w:rPr>
        <w:t xml:space="preserve"> LIBOR.</w:t>
      </w:r>
    </w:p>
    <w:p w:rsidR="00D40553" w:rsidRPr="00AD7766" w:rsidRDefault="007007D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Основными ф</w:t>
      </w:r>
      <w:r w:rsidR="00D40553" w:rsidRPr="00AD7766">
        <w:rPr>
          <w:rFonts w:ascii="Times New Roman" w:hAnsi="Times New Roman"/>
          <w:sz w:val="28"/>
          <w:szCs w:val="28"/>
        </w:rPr>
        <w:t>актор</w:t>
      </w:r>
      <w:r w:rsidRPr="00AD7766">
        <w:rPr>
          <w:rFonts w:ascii="Times New Roman" w:hAnsi="Times New Roman"/>
          <w:sz w:val="28"/>
          <w:szCs w:val="28"/>
        </w:rPr>
        <w:t>ами</w:t>
      </w:r>
      <w:r w:rsidR="00D40553" w:rsidRPr="00AD7766">
        <w:rPr>
          <w:rFonts w:ascii="Times New Roman" w:hAnsi="Times New Roman"/>
          <w:sz w:val="28"/>
          <w:szCs w:val="28"/>
        </w:rPr>
        <w:t xml:space="preserve"> риска </w:t>
      </w:r>
      <w:r w:rsidRPr="00AD7766">
        <w:rPr>
          <w:rFonts w:ascii="Times New Roman" w:hAnsi="Times New Roman"/>
          <w:sz w:val="28"/>
          <w:szCs w:val="28"/>
        </w:rPr>
        <w:t>являются</w:t>
      </w:r>
      <w:r w:rsidR="00D40553" w:rsidRPr="00AD7766">
        <w:rPr>
          <w:rFonts w:ascii="Times New Roman" w:hAnsi="Times New Roman"/>
          <w:sz w:val="28"/>
          <w:szCs w:val="28"/>
        </w:rPr>
        <w:t xml:space="preserve"> </w:t>
      </w:r>
      <w:r w:rsidR="00D40553" w:rsidRPr="00B859C8">
        <w:rPr>
          <w:rFonts w:ascii="Times New Roman" w:hAnsi="Times New Roman"/>
          <w:sz w:val="28"/>
          <w:szCs w:val="28"/>
        </w:rPr>
        <w:t xml:space="preserve">следующие три </w:t>
      </w:r>
      <w:proofErr w:type="spellStart"/>
      <w:r w:rsidR="00D40553" w:rsidRPr="00B859C8">
        <w:rPr>
          <w:rFonts w:ascii="Times New Roman" w:hAnsi="Times New Roman"/>
          <w:sz w:val="28"/>
          <w:szCs w:val="28"/>
        </w:rPr>
        <w:t>типа</w:t>
      </w:r>
      <w:r w:rsidR="00B859C8">
        <w:rPr>
          <w:rFonts w:ascii="Times New Roman" w:hAnsi="Times New Roman"/>
          <w:sz w:val="28"/>
          <w:szCs w:val="28"/>
        </w:rPr>
        <w:t>рисков</w:t>
      </w:r>
      <w:proofErr w:type="spellEnd"/>
      <w:r w:rsidR="00D40553" w:rsidRPr="00B859C8">
        <w:rPr>
          <w:rFonts w:ascii="Times New Roman" w:hAnsi="Times New Roman"/>
          <w:sz w:val="28"/>
          <w:szCs w:val="28"/>
        </w:rPr>
        <w:t>:</w:t>
      </w:r>
    </w:p>
    <w:p w:rsidR="00B859C8" w:rsidRDefault="00D40553" w:rsidP="00B859C8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страновой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риск;</w:t>
      </w:r>
    </w:p>
    <w:p w:rsidR="00B859C8" w:rsidRDefault="00D40553" w:rsidP="00B859C8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9C8">
        <w:rPr>
          <w:rFonts w:ascii="Times New Roman" w:hAnsi="Times New Roman"/>
          <w:sz w:val="28"/>
          <w:szCs w:val="28"/>
        </w:rPr>
        <w:t xml:space="preserve">риск ненадежности участников проекта; </w:t>
      </w:r>
    </w:p>
    <w:p w:rsidR="00D40553" w:rsidRPr="00B859C8" w:rsidRDefault="00D40553" w:rsidP="00B859C8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9C8">
        <w:rPr>
          <w:rFonts w:ascii="Times New Roman" w:hAnsi="Times New Roman"/>
          <w:sz w:val="28"/>
          <w:szCs w:val="28"/>
        </w:rPr>
        <w:t>риск неполучения предусмотренных проектом доходов.</w:t>
      </w:r>
    </w:p>
    <w:p w:rsidR="00D40553" w:rsidRPr="00736E46" w:rsidRDefault="00B859C8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859C8">
        <w:rPr>
          <w:rFonts w:ascii="Times New Roman" w:hAnsi="Times New Roman"/>
          <w:sz w:val="28"/>
          <w:szCs w:val="28"/>
        </w:rPr>
        <w:t>При этом</w:t>
      </w:r>
      <w:r w:rsidR="00D40553" w:rsidRPr="00B859C8">
        <w:rPr>
          <w:rFonts w:ascii="Times New Roman" w:hAnsi="Times New Roman"/>
          <w:sz w:val="28"/>
          <w:szCs w:val="28"/>
        </w:rPr>
        <w:t xml:space="preserve"> ставку </w:t>
      </w:r>
      <w:r w:rsidRPr="00B859C8">
        <w:rPr>
          <w:rFonts w:ascii="Times New Roman" w:hAnsi="Times New Roman"/>
          <w:sz w:val="28"/>
          <w:szCs w:val="28"/>
        </w:rPr>
        <w:t>дисконта</w:t>
      </w:r>
      <w:r w:rsidR="00D40553" w:rsidRPr="00B859C8">
        <w:rPr>
          <w:rFonts w:ascii="Times New Roman" w:hAnsi="Times New Roman"/>
          <w:sz w:val="28"/>
          <w:szCs w:val="28"/>
        </w:rPr>
        <w:t xml:space="preserve"> </w:t>
      </w:r>
      <w:r w:rsidR="00326E2A" w:rsidRPr="00B859C8">
        <w:rPr>
          <w:rFonts w:ascii="Times New Roman" w:hAnsi="Times New Roman"/>
          <w:sz w:val="28"/>
          <w:szCs w:val="28"/>
        </w:rPr>
        <w:t>при этом можно</w:t>
      </w:r>
      <w:r w:rsidR="00D40553" w:rsidRPr="00B859C8">
        <w:rPr>
          <w:rFonts w:ascii="Times New Roman" w:hAnsi="Times New Roman"/>
          <w:sz w:val="28"/>
          <w:szCs w:val="28"/>
        </w:rPr>
        <w:t xml:space="preserve"> не высчитывать, а взять уже реально сложившуюся в бизнесе</w:t>
      </w:r>
      <w:r w:rsidRPr="00B859C8">
        <w:rPr>
          <w:rFonts w:ascii="Times New Roman" w:hAnsi="Times New Roman"/>
          <w:sz w:val="28"/>
          <w:szCs w:val="28"/>
        </w:rPr>
        <w:t>, на настоящий момент времени</w:t>
      </w:r>
      <w:r w:rsidR="00D40553" w:rsidRPr="00B859C8">
        <w:rPr>
          <w:rFonts w:ascii="Times New Roman" w:hAnsi="Times New Roman"/>
          <w:sz w:val="28"/>
          <w:szCs w:val="28"/>
        </w:rPr>
        <w:t xml:space="preserve">. </w:t>
      </w:r>
      <w:r w:rsidRPr="00B859C8">
        <w:rPr>
          <w:rFonts w:ascii="Times New Roman" w:hAnsi="Times New Roman"/>
          <w:sz w:val="28"/>
          <w:szCs w:val="28"/>
        </w:rPr>
        <w:t>В</w:t>
      </w:r>
      <w:r w:rsidR="00D40553" w:rsidRPr="00B859C8">
        <w:rPr>
          <w:rFonts w:ascii="Times New Roman" w:hAnsi="Times New Roman"/>
          <w:sz w:val="28"/>
          <w:szCs w:val="28"/>
        </w:rPr>
        <w:t xml:space="preserve"> качестве </w:t>
      </w:r>
      <w:r w:rsidR="00D40553" w:rsidRPr="00736E46">
        <w:rPr>
          <w:rFonts w:ascii="Times New Roman" w:hAnsi="Times New Roman"/>
          <w:sz w:val="28"/>
          <w:szCs w:val="28"/>
        </w:rPr>
        <w:t xml:space="preserve">ставки </w:t>
      </w:r>
      <w:r w:rsidRPr="00736E46">
        <w:rPr>
          <w:rFonts w:ascii="Times New Roman" w:hAnsi="Times New Roman"/>
          <w:sz w:val="28"/>
          <w:szCs w:val="28"/>
        </w:rPr>
        <w:t>дисконта</w:t>
      </w:r>
      <w:r w:rsidR="00D40553" w:rsidRPr="00736E46">
        <w:rPr>
          <w:rFonts w:ascii="Times New Roman" w:hAnsi="Times New Roman"/>
          <w:sz w:val="28"/>
          <w:szCs w:val="28"/>
        </w:rPr>
        <w:t xml:space="preserve"> </w:t>
      </w:r>
      <w:r w:rsidR="009F460F" w:rsidRPr="00736E46">
        <w:rPr>
          <w:rFonts w:ascii="Times New Roman" w:hAnsi="Times New Roman"/>
          <w:sz w:val="28"/>
          <w:szCs w:val="28"/>
        </w:rPr>
        <w:t xml:space="preserve">можно </w:t>
      </w:r>
      <w:r w:rsidR="00D40553" w:rsidRPr="00736E46">
        <w:rPr>
          <w:rFonts w:ascii="Times New Roman" w:hAnsi="Times New Roman"/>
          <w:sz w:val="28"/>
          <w:szCs w:val="28"/>
        </w:rPr>
        <w:t>использ</w:t>
      </w:r>
      <w:r w:rsidR="009F460F" w:rsidRPr="00736E46">
        <w:rPr>
          <w:rFonts w:ascii="Times New Roman" w:hAnsi="Times New Roman"/>
          <w:sz w:val="28"/>
          <w:szCs w:val="28"/>
        </w:rPr>
        <w:t>овать</w:t>
      </w:r>
      <w:r w:rsidR="00D40553" w:rsidRPr="00736E46">
        <w:rPr>
          <w:rFonts w:ascii="Times New Roman" w:hAnsi="Times New Roman"/>
          <w:sz w:val="28"/>
          <w:szCs w:val="28"/>
        </w:rPr>
        <w:t xml:space="preserve"> средневзвешенн</w:t>
      </w:r>
      <w:r w:rsidR="009F460F" w:rsidRPr="00736E46">
        <w:rPr>
          <w:rFonts w:ascii="Times New Roman" w:hAnsi="Times New Roman"/>
          <w:sz w:val="28"/>
          <w:szCs w:val="28"/>
        </w:rPr>
        <w:t>ую</w:t>
      </w:r>
      <w:r w:rsidR="00D40553" w:rsidRPr="00736E46">
        <w:rPr>
          <w:rFonts w:ascii="Times New Roman" w:hAnsi="Times New Roman"/>
          <w:sz w:val="28"/>
          <w:szCs w:val="28"/>
        </w:rPr>
        <w:t xml:space="preserve"> стоимость капитала</w:t>
      </w:r>
      <w:r w:rsidRPr="00736E46">
        <w:rPr>
          <w:rFonts w:ascii="Times New Roman" w:hAnsi="Times New Roman"/>
          <w:sz w:val="28"/>
          <w:szCs w:val="28"/>
        </w:rPr>
        <w:t>.</w:t>
      </w:r>
      <w:r w:rsidR="00D40553" w:rsidRPr="00736E46">
        <w:rPr>
          <w:rFonts w:ascii="Times New Roman" w:hAnsi="Times New Roman"/>
          <w:sz w:val="28"/>
          <w:szCs w:val="28"/>
        </w:rPr>
        <w:t xml:space="preserve"> </w:t>
      </w:r>
      <w:r w:rsidRPr="00736E46">
        <w:rPr>
          <w:rFonts w:ascii="Times New Roman" w:hAnsi="Times New Roman"/>
          <w:sz w:val="28"/>
          <w:szCs w:val="28"/>
        </w:rPr>
        <w:t>Данная ставка</w:t>
      </w:r>
      <w:r w:rsidR="009F460F" w:rsidRPr="00736E46">
        <w:rPr>
          <w:rFonts w:ascii="Times New Roman" w:hAnsi="Times New Roman"/>
          <w:sz w:val="28"/>
          <w:szCs w:val="28"/>
        </w:rPr>
        <w:t xml:space="preserve"> будет</w:t>
      </w:r>
      <w:r w:rsidR="00D40553" w:rsidRPr="00736E46">
        <w:rPr>
          <w:rFonts w:ascii="Times New Roman" w:hAnsi="Times New Roman"/>
          <w:sz w:val="28"/>
          <w:szCs w:val="28"/>
        </w:rPr>
        <w:t xml:space="preserve"> учитыват</w:t>
      </w:r>
      <w:r w:rsidR="009F460F" w:rsidRPr="00736E46">
        <w:rPr>
          <w:rFonts w:ascii="Times New Roman" w:hAnsi="Times New Roman"/>
          <w:sz w:val="28"/>
          <w:szCs w:val="28"/>
        </w:rPr>
        <w:t>ь</w:t>
      </w:r>
      <w:r w:rsidRPr="00736E46">
        <w:rPr>
          <w:rFonts w:ascii="Times New Roman" w:hAnsi="Times New Roman"/>
          <w:sz w:val="28"/>
          <w:szCs w:val="28"/>
        </w:rPr>
        <w:t xml:space="preserve"> не только</w:t>
      </w:r>
      <w:r w:rsidR="00D40553" w:rsidRPr="00736E46">
        <w:rPr>
          <w:rFonts w:ascii="Times New Roman" w:hAnsi="Times New Roman"/>
          <w:sz w:val="28"/>
          <w:szCs w:val="28"/>
        </w:rPr>
        <w:t xml:space="preserve"> стоимость собственного капитала</w:t>
      </w:r>
      <w:r w:rsidRPr="00736E46">
        <w:rPr>
          <w:rFonts w:ascii="Times New Roman" w:hAnsi="Times New Roman"/>
          <w:sz w:val="28"/>
          <w:szCs w:val="28"/>
        </w:rPr>
        <w:t>, но</w:t>
      </w:r>
      <w:r w:rsidR="00D40553" w:rsidRPr="00736E46">
        <w:rPr>
          <w:rFonts w:ascii="Times New Roman" w:hAnsi="Times New Roman"/>
          <w:sz w:val="28"/>
          <w:szCs w:val="28"/>
        </w:rPr>
        <w:t xml:space="preserve"> и стоимость заемных средств.</w:t>
      </w:r>
    </w:p>
    <w:p w:rsidR="00D40553" w:rsidRPr="009873F0" w:rsidRDefault="00F24D4A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E46">
        <w:rPr>
          <w:rFonts w:ascii="Times New Roman" w:hAnsi="Times New Roman"/>
          <w:sz w:val="28"/>
          <w:szCs w:val="28"/>
        </w:rPr>
        <w:t>Сущность</w:t>
      </w:r>
      <w:r w:rsidR="00D40553" w:rsidRPr="00736E46">
        <w:rPr>
          <w:rFonts w:ascii="Times New Roman" w:hAnsi="Times New Roman"/>
          <w:sz w:val="28"/>
          <w:szCs w:val="28"/>
        </w:rPr>
        <w:t xml:space="preserve"> ставки </w:t>
      </w:r>
      <w:r w:rsidR="00736E46" w:rsidRPr="00736E46">
        <w:rPr>
          <w:rFonts w:ascii="Times New Roman" w:hAnsi="Times New Roman"/>
          <w:sz w:val="28"/>
          <w:szCs w:val="28"/>
        </w:rPr>
        <w:t xml:space="preserve">дисконта или </w:t>
      </w:r>
      <w:r w:rsidR="00D40553" w:rsidRPr="00736E46">
        <w:rPr>
          <w:rFonts w:ascii="Times New Roman" w:hAnsi="Times New Roman"/>
          <w:sz w:val="28"/>
          <w:szCs w:val="28"/>
        </w:rPr>
        <w:t>дисконтирования</w:t>
      </w:r>
      <w:r w:rsidRPr="00736E46">
        <w:rPr>
          <w:rFonts w:ascii="Times New Roman" w:hAnsi="Times New Roman"/>
          <w:sz w:val="28"/>
          <w:szCs w:val="28"/>
        </w:rPr>
        <w:t>,</w:t>
      </w:r>
      <w:r w:rsidR="00D40553" w:rsidRPr="00736E46">
        <w:rPr>
          <w:rFonts w:ascii="Times New Roman" w:hAnsi="Times New Roman"/>
          <w:sz w:val="28"/>
          <w:szCs w:val="28"/>
        </w:rPr>
        <w:t xml:space="preserve"> как финансового инструмента</w:t>
      </w:r>
      <w:r w:rsidR="00736E46" w:rsidRPr="00736E46">
        <w:rPr>
          <w:rFonts w:ascii="Times New Roman" w:hAnsi="Times New Roman"/>
          <w:sz w:val="28"/>
          <w:szCs w:val="28"/>
        </w:rPr>
        <w:t>,</w:t>
      </w:r>
      <w:r w:rsidR="00D40553" w:rsidRPr="00736E46">
        <w:rPr>
          <w:rFonts w:ascii="Times New Roman" w:hAnsi="Times New Roman"/>
          <w:sz w:val="28"/>
          <w:szCs w:val="28"/>
        </w:rPr>
        <w:t xml:space="preserve"> заключается в том, что</w:t>
      </w:r>
      <w:r w:rsidR="00736E46" w:rsidRPr="00736E46">
        <w:rPr>
          <w:rFonts w:ascii="Times New Roman" w:hAnsi="Times New Roman"/>
          <w:sz w:val="28"/>
          <w:szCs w:val="28"/>
        </w:rPr>
        <w:t xml:space="preserve"> эта</w:t>
      </w:r>
      <w:r w:rsidR="00D40553" w:rsidRPr="00736E46">
        <w:rPr>
          <w:rFonts w:ascii="Times New Roman" w:hAnsi="Times New Roman"/>
          <w:sz w:val="28"/>
          <w:szCs w:val="28"/>
        </w:rPr>
        <w:t xml:space="preserve"> ставка</w:t>
      </w:r>
      <w:r w:rsidRPr="00736E46">
        <w:rPr>
          <w:rFonts w:ascii="Times New Roman" w:hAnsi="Times New Roman"/>
          <w:sz w:val="28"/>
          <w:szCs w:val="28"/>
        </w:rPr>
        <w:t xml:space="preserve"> может</w:t>
      </w:r>
      <w:r w:rsidR="00D40553" w:rsidRPr="00736E46">
        <w:rPr>
          <w:rFonts w:ascii="Times New Roman" w:hAnsi="Times New Roman"/>
          <w:sz w:val="28"/>
          <w:szCs w:val="28"/>
        </w:rPr>
        <w:t xml:space="preserve"> измер</w:t>
      </w:r>
      <w:r w:rsidRPr="00736E46">
        <w:rPr>
          <w:rFonts w:ascii="Times New Roman" w:hAnsi="Times New Roman"/>
          <w:sz w:val="28"/>
          <w:szCs w:val="28"/>
        </w:rPr>
        <w:t>и</w:t>
      </w:r>
      <w:r w:rsidR="00D40553" w:rsidRPr="00736E46">
        <w:rPr>
          <w:rFonts w:ascii="Times New Roman" w:hAnsi="Times New Roman"/>
          <w:sz w:val="28"/>
          <w:szCs w:val="28"/>
        </w:rPr>
        <w:t>т</w:t>
      </w:r>
      <w:r w:rsidRPr="00736E46">
        <w:rPr>
          <w:rFonts w:ascii="Times New Roman" w:hAnsi="Times New Roman"/>
          <w:sz w:val="28"/>
          <w:szCs w:val="28"/>
        </w:rPr>
        <w:t>ь</w:t>
      </w:r>
      <w:r w:rsidR="00D40553" w:rsidRPr="00736E46">
        <w:rPr>
          <w:rFonts w:ascii="Times New Roman" w:hAnsi="Times New Roman"/>
          <w:sz w:val="28"/>
          <w:szCs w:val="28"/>
        </w:rPr>
        <w:t xml:space="preserve"> риск и </w:t>
      </w:r>
      <w:r w:rsidR="00D40553" w:rsidRPr="009873F0">
        <w:rPr>
          <w:rFonts w:ascii="Times New Roman" w:hAnsi="Times New Roman"/>
          <w:sz w:val="28"/>
          <w:szCs w:val="28"/>
        </w:rPr>
        <w:t>количественно определ</w:t>
      </w:r>
      <w:r w:rsidRPr="009873F0">
        <w:rPr>
          <w:rFonts w:ascii="Times New Roman" w:hAnsi="Times New Roman"/>
          <w:sz w:val="28"/>
          <w:szCs w:val="28"/>
        </w:rPr>
        <w:t>ить</w:t>
      </w:r>
      <w:r w:rsidR="00D40553" w:rsidRPr="009873F0">
        <w:rPr>
          <w:rFonts w:ascii="Times New Roman" w:hAnsi="Times New Roman"/>
          <w:sz w:val="28"/>
          <w:szCs w:val="28"/>
        </w:rPr>
        <w:t xml:space="preserve"> плату за этот риск.</w:t>
      </w:r>
    </w:p>
    <w:p w:rsidR="00D40553" w:rsidRPr="009873F0" w:rsidRDefault="009873F0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73F0">
        <w:rPr>
          <w:rFonts w:ascii="Times New Roman" w:hAnsi="Times New Roman"/>
          <w:sz w:val="28"/>
          <w:szCs w:val="28"/>
        </w:rPr>
        <w:t xml:space="preserve">При </w:t>
      </w:r>
      <w:r w:rsidR="00D40553" w:rsidRPr="009873F0">
        <w:rPr>
          <w:rFonts w:ascii="Times New Roman" w:hAnsi="Times New Roman"/>
          <w:sz w:val="28"/>
          <w:szCs w:val="28"/>
        </w:rPr>
        <w:t>проведени</w:t>
      </w:r>
      <w:r w:rsidRPr="009873F0">
        <w:rPr>
          <w:rFonts w:ascii="Times New Roman" w:hAnsi="Times New Roman"/>
          <w:sz w:val="28"/>
          <w:szCs w:val="28"/>
        </w:rPr>
        <w:t>и</w:t>
      </w:r>
      <w:r w:rsidR="00D40553" w:rsidRPr="009873F0">
        <w:rPr>
          <w:rFonts w:ascii="Times New Roman" w:hAnsi="Times New Roman"/>
          <w:sz w:val="28"/>
          <w:szCs w:val="28"/>
        </w:rPr>
        <w:t xml:space="preserve"> анализа экономической эффективности </w:t>
      </w:r>
      <w:r w:rsidR="00D40553" w:rsidRPr="009873F0">
        <w:rPr>
          <w:rFonts w:ascii="Times New Roman" w:hAnsi="Times New Roman"/>
          <w:sz w:val="28"/>
          <w:szCs w:val="28"/>
        </w:rPr>
        <w:lastRenderedPageBreak/>
        <w:t xml:space="preserve">инвестиционного проекта </w:t>
      </w:r>
      <w:r w:rsidR="00145EA7" w:rsidRPr="009873F0">
        <w:rPr>
          <w:rFonts w:ascii="Times New Roman" w:hAnsi="Times New Roman"/>
          <w:sz w:val="28"/>
          <w:szCs w:val="28"/>
        </w:rPr>
        <w:t>основными</w:t>
      </w:r>
      <w:r w:rsidR="00145EA7" w:rsidRPr="00AD7766">
        <w:rPr>
          <w:rFonts w:ascii="Times New Roman" w:hAnsi="Times New Roman"/>
          <w:sz w:val="28"/>
          <w:szCs w:val="28"/>
        </w:rPr>
        <w:t xml:space="preserve"> </w:t>
      </w:r>
      <w:r w:rsidR="00D40553" w:rsidRPr="00AD7766">
        <w:rPr>
          <w:rFonts w:ascii="Times New Roman" w:hAnsi="Times New Roman"/>
          <w:sz w:val="28"/>
          <w:szCs w:val="28"/>
        </w:rPr>
        <w:t xml:space="preserve">методами, </w:t>
      </w:r>
      <w:r w:rsidR="00145EA7" w:rsidRPr="00AD7766">
        <w:rPr>
          <w:rFonts w:ascii="Times New Roman" w:hAnsi="Times New Roman"/>
          <w:sz w:val="28"/>
          <w:szCs w:val="28"/>
        </w:rPr>
        <w:t xml:space="preserve">которые </w:t>
      </w:r>
      <w:r w:rsidR="00D40553" w:rsidRPr="00AD7766">
        <w:rPr>
          <w:rFonts w:ascii="Times New Roman" w:hAnsi="Times New Roman"/>
          <w:sz w:val="28"/>
          <w:szCs w:val="28"/>
        </w:rPr>
        <w:t>предполагаю</w:t>
      </w:r>
      <w:r w:rsidR="00145EA7" w:rsidRPr="00AD7766">
        <w:rPr>
          <w:rFonts w:ascii="Times New Roman" w:hAnsi="Times New Roman"/>
          <w:sz w:val="28"/>
          <w:szCs w:val="28"/>
        </w:rPr>
        <w:t>т</w:t>
      </w:r>
      <w:r w:rsidR="00D40553" w:rsidRPr="00AD7766">
        <w:rPr>
          <w:rFonts w:ascii="Times New Roman" w:hAnsi="Times New Roman"/>
          <w:sz w:val="28"/>
          <w:szCs w:val="28"/>
        </w:rPr>
        <w:t xml:space="preserve"> учет фактора стоимости денег </w:t>
      </w:r>
      <w:r w:rsidR="00145EA7" w:rsidRPr="00AD7766">
        <w:rPr>
          <w:rFonts w:ascii="Times New Roman" w:hAnsi="Times New Roman"/>
          <w:sz w:val="28"/>
          <w:szCs w:val="28"/>
        </w:rPr>
        <w:t>на протяжении</w:t>
      </w:r>
      <w:r w:rsidR="00D40553" w:rsidRPr="00AD7766">
        <w:rPr>
          <w:rFonts w:ascii="Times New Roman" w:hAnsi="Times New Roman"/>
          <w:sz w:val="28"/>
          <w:szCs w:val="28"/>
        </w:rPr>
        <w:t xml:space="preserve"> времени, </w:t>
      </w:r>
      <w:r w:rsidR="00145EA7" w:rsidRPr="00AD7766">
        <w:rPr>
          <w:rFonts w:ascii="Times New Roman" w:hAnsi="Times New Roman"/>
          <w:sz w:val="28"/>
          <w:szCs w:val="28"/>
        </w:rPr>
        <w:t>аналитики могут</w:t>
      </w:r>
      <w:r w:rsidR="00D40553" w:rsidRPr="00AD7766">
        <w:rPr>
          <w:rFonts w:ascii="Times New Roman" w:hAnsi="Times New Roman"/>
          <w:sz w:val="28"/>
          <w:szCs w:val="28"/>
        </w:rPr>
        <w:t xml:space="preserve"> ст</w:t>
      </w:r>
      <w:r w:rsidR="00145EA7" w:rsidRPr="00AD7766">
        <w:rPr>
          <w:rFonts w:ascii="Times New Roman" w:hAnsi="Times New Roman"/>
          <w:sz w:val="28"/>
          <w:szCs w:val="28"/>
        </w:rPr>
        <w:t>о</w:t>
      </w:r>
      <w:r w:rsidR="00D40553" w:rsidRPr="00AD7766">
        <w:rPr>
          <w:rFonts w:ascii="Times New Roman" w:hAnsi="Times New Roman"/>
          <w:sz w:val="28"/>
          <w:szCs w:val="28"/>
        </w:rPr>
        <w:t>лк</w:t>
      </w:r>
      <w:r w:rsidR="00145EA7" w:rsidRPr="00AD7766">
        <w:rPr>
          <w:rFonts w:ascii="Times New Roman" w:hAnsi="Times New Roman"/>
          <w:sz w:val="28"/>
          <w:szCs w:val="28"/>
        </w:rPr>
        <w:t>нуться</w:t>
      </w:r>
      <w:r w:rsidR="00D40553" w:rsidRPr="00AD7766">
        <w:rPr>
          <w:rFonts w:ascii="Times New Roman" w:hAnsi="Times New Roman"/>
          <w:sz w:val="28"/>
          <w:szCs w:val="28"/>
        </w:rPr>
        <w:t xml:space="preserve"> с двумя </w:t>
      </w:r>
      <w:r w:rsidR="00D40553" w:rsidRPr="009873F0">
        <w:rPr>
          <w:rFonts w:ascii="Times New Roman" w:hAnsi="Times New Roman"/>
          <w:sz w:val="28"/>
          <w:szCs w:val="28"/>
        </w:rPr>
        <w:t>задачами</w:t>
      </w:r>
      <w:r w:rsidR="00145EA7" w:rsidRPr="009873F0">
        <w:rPr>
          <w:rFonts w:ascii="Times New Roman" w:hAnsi="Times New Roman"/>
          <w:sz w:val="28"/>
          <w:szCs w:val="28"/>
        </w:rPr>
        <w:t xml:space="preserve">. Первая задача - </w:t>
      </w:r>
      <w:r w:rsidR="00D40553" w:rsidRPr="009873F0">
        <w:rPr>
          <w:rFonts w:ascii="Times New Roman" w:hAnsi="Times New Roman"/>
          <w:sz w:val="28"/>
          <w:szCs w:val="28"/>
        </w:rPr>
        <w:t xml:space="preserve">необходимость </w:t>
      </w:r>
      <w:r w:rsidRPr="009873F0">
        <w:rPr>
          <w:rFonts w:ascii="Times New Roman" w:hAnsi="Times New Roman"/>
          <w:sz w:val="28"/>
          <w:szCs w:val="28"/>
        </w:rPr>
        <w:t xml:space="preserve">планирования и прогнозирования </w:t>
      </w:r>
      <w:r w:rsidR="00D40553" w:rsidRPr="009873F0">
        <w:rPr>
          <w:rFonts w:ascii="Times New Roman" w:hAnsi="Times New Roman"/>
          <w:sz w:val="28"/>
          <w:szCs w:val="28"/>
        </w:rPr>
        <w:t>будущих денежных потоков проекта</w:t>
      </w:r>
      <w:r w:rsidR="00145EA7" w:rsidRPr="009873F0">
        <w:rPr>
          <w:rFonts w:ascii="Times New Roman" w:hAnsi="Times New Roman"/>
          <w:sz w:val="28"/>
          <w:szCs w:val="28"/>
        </w:rPr>
        <w:t>, вторая задача -</w:t>
      </w:r>
      <w:r w:rsidR="00D40553" w:rsidRPr="009873F0">
        <w:rPr>
          <w:rFonts w:ascii="Times New Roman" w:hAnsi="Times New Roman"/>
          <w:sz w:val="28"/>
          <w:szCs w:val="28"/>
        </w:rPr>
        <w:t xml:space="preserve"> выбор</w:t>
      </w:r>
      <w:r w:rsidR="00145EA7" w:rsidRPr="009873F0">
        <w:rPr>
          <w:rFonts w:ascii="Times New Roman" w:hAnsi="Times New Roman"/>
          <w:sz w:val="28"/>
          <w:szCs w:val="28"/>
        </w:rPr>
        <w:t xml:space="preserve"> величины ставки дисконта</w:t>
      </w:r>
      <w:r w:rsidRPr="009873F0">
        <w:rPr>
          <w:rFonts w:ascii="Times New Roman" w:hAnsi="Times New Roman"/>
          <w:sz w:val="28"/>
          <w:szCs w:val="28"/>
        </w:rPr>
        <w:t>.</w:t>
      </w:r>
      <w:r w:rsidR="00D40553" w:rsidRPr="009873F0">
        <w:rPr>
          <w:rFonts w:ascii="Times New Roman" w:hAnsi="Times New Roman"/>
          <w:sz w:val="28"/>
          <w:szCs w:val="28"/>
        </w:rPr>
        <w:t xml:space="preserve"> </w:t>
      </w:r>
      <w:r w:rsidRPr="009873F0">
        <w:rPr>
          <w:rFonts w:ascii="Times New Roman" w:hAnsi="Times New Roman"/>
          <w:sz w:val="28"/>
          <w:szCs w:val="28"/>
        </w:rPr>
        <w:t>П</w:t>
      </w:r>
      <w:r w:rsidR="00145EA7" w:rsidRPr="009873F0">
        <w:rPr>
          <w:rFonts w:ascii="Times New Roman" w:hAnsi="Times New Roman"/>
          <w:sz w:val="28"/>
          <w:szCs w:val="28"/>
        </w:rPr>
        <w:t>равильность</w:t>
      </w:r>
      <w:r w:rsidR="00D40553" w:rsidRPr="009873F0">
        <w:rPr>
          <w:rFonts w:ascii="Times New Roman" w:hAnsi="Times New Roman"/>
          <w:sz w:val="28"/>
          <w:szCs w:val="28"/>
        </w:rPr>
        <w:t xml:space="preserve"> определения </w:t>
      </w:r>
      <w:r w:rsidRPr="009873F0">
        <w:rPr>
          <w:rFonts w:ascii="Times New Roman" w:hAnsi="Times New Roman"/>
          <w:sz w:val="28"/>
          <w:szCs w:val="28"/>
        </w:rPr>
        <w:t>ставки</w:t>
      </w:r>
      <w:r w:rsidR="00D40553" w:rsidRPr="009873F0">
        <w:rPr>
          <w:rFonts w:ascii="Times New Roman" w:hAnsi="Times New Roman"/>
          <w:sz w:val="28"/>
          <w:szCs w:val="28"/>
        </w:rPr>
        <w:t xml:space="preserve"> дисконтирования крайне важна,</w:t>
      </w:r>
      <w:r>
        <w:rPr>
          <w:rFonts w:ascii="Times New Roman" w:hAnsi="Times New Roman"/>
          <w:sz w:val="28"/>
          <w:szCs w:val="28"/>
        </w:rPr>
        <w:t xml:space="preserve"> при анализе экономической эффективности,</w:t>
      </w:r>
      <w:r w:rsidR="00D40553" w:rsidRPr="009873F0">
        <w:rPr>
          <w:rFonts w:ascii="Times New Roman" w:hAnsi="Times New Roman"/>
          <w:sz w:val="28"/>
          <w:szCs w:val="28"/>
        </w:rPr>
        <w:t xml:space="preserve"> так как от </w:t>
      </w:r>
      <w:r w:rsidRPr="009873F0">
        <w:rPr>
          <w:rFonts w:ascii="Times New Roman" w:hAnsi="Times New Roman"/>
          <w:sz w:val="28"/>
          <w:szCs w:val="28"/>
        </w:rPr>
        <w:t>ее</w:t>
      </w:r>
      <w:r w:rsidR="00D40553" w:rsidRPr="009873F0">
        <w:rPr>
          <w:rFonts w:ascii="Times New Roman" w:hAnsi="Times New Roman"/>
          <w:sz w:val="28"/>
          <w:szCs w:val="28"/>
        </w:rPr>
        <w:t xml:space="preserve"> выбора зависит конечная величина текущей стоимости денежного потока.</w:t>
      </w:r>
    </w:p>
    <w:p w:rsidR="00D40553" w:rsidRPr="00497CA5" w:rsidRDefault="009873F0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73F0">
        <w:rPr>
          <w:rFonts w:ascii="Times New Roman" w:hAnsi="Times New Roman"/>
          <w:sz w:val="28"/>
          <w:szCs w:val="28"/>
        </w:rPr>
        <w:t>П</w:t>
      </w:r>
      <w:r w:rsidR="00D40553" w:rsidRPr="009873F0">
        <w:rPr>
          <w:rFonts w:ascii="Times New Roman" w:hAnsi="Times New Roman"/>
          <w:sz w:val="28"/>
          <w:szCs w:val="28"/>
        </w:rPr>
        <w:t>роблем</w:t>
      </w:r>
      <w:r w:rsidRPr="009873F0">
        <w:rPr>
          <w:rFonts w:ascii="Times New Roman" w:hAnsi="Times New Roman"/>
          <w:sz w:val="28"/>
          <w:szCs w:val="28"/>
        </w:rPr>
        <w:t>ой</w:t>
      </w:r>
      <w:r w:rsidR="00D40553" w:rsidRPr="009873F0">
        <w:rPr>
          <w:rFonts w:ascii="Times New Roman" w:hAnsi="Times New Roman"/>
          <w:sz w:val="28"/>
          <w:szCs w:val="28"/>
        </w:rPr>
        <w:t xml:space="preserve"> определения величины ставки дисконтирования </w:t>
      </w:r>
      <w:r w:rsidRPr="009873F0">
        <w:rPr>
          <w:rFonts w:ascii="Times New Roman" w:hAnsi="Times New Roman"/>
          <w:sz w:val="28"/>
          <w:szCs w:val="28"/>
        </w:rPr>
        <w:t>является то</w:t>
      </w:r>
      <w:r w:rsidR="00D40553" w:rsidRPr="009873F0">
        <w:rPr>
          <w:rFonts w:ascii="Times New Roman" w:hAnsi="Times New Roman"/>
          <w:sz w:val="28"/>
          <w:szCs w:val="28"/>
        </w:rPr>
        <w:t xml:space="preserve">, что </w:t>
      </w:r>
      <w:r w:rsidR="00D10A8B" w:rsidRPr="009873F0">
        <w:rPr>
          <w:rFonts w:ascii="Times New Roman" w:hAnsi="Times New Roman"/>
          <w:sz w:val="28"/>
          <w:szCs w:val="28"/>
        </w:rPr>
        <w:t xml:space="preserve">при </w:t>
      </w:r>
      <w:r w:rsidR="00D40553" w:rsidRPr="009873F0">
        <w:rPr>
          <w:rFonts w:ascii="Times New Roman" w:hAnsi="Times New Roman"/>
          <w:sz w:val="28"/>
          <w:szCs w:val="28"/>
        </w:rPr>
        <w:t>применени</w:t>
      </w:r>
      <w:r w:rsidR="00D10A8B" w:rsidRPr="009873F0">
        <w:rPr>
          <w:rFonts w:ascii="Times New Roman" w:hAnsi="Times New Roman"/>
          <w:sz w:val="28"/>
          <w:szCs w:val="28"/>
        </w:rPr>
        <w:t>и</w:t>
      </w:r>
      <w:r w:rsidR="00D40553" w:rsidRPr="009873F0">
        <w:rPr>
          <w:rFonts w:ascii="Times New Roman" w:hAnsi="Times New Roman"/>
          <w:sz w:val="28"/>
          <w:szCs w:val="28"/>
        </w:rPr>
        <w:t xml:space="preserve"> </w:t>
      </w:r>
      <w:r w:rsidR="00D10A8B" w:rsidRPr="009873F0">
        <w:rPr>
          <w:rFonts w:ascii="Times New Roman" w:hAnsi="Times New Roman"/>
          <w:sz w:val="28"/>
          <w:szCs w:val="28"/>
        </w:rPr>
        <w:t xml:space="preserve">самой </w:t>
      </w:r>
      <w:r w:rsidR="00D40553" w:rsidRPr="009873F0">
        <w:rPr>
          <w:rFonts w:ascii="Times New Roman" w:hAnsi="Times New Roman"/>
          <w:sz w:val="28"/>
          <w:szCs w:val="28"/>
        </w:rPr>
        <w:t>низкой ставки</w:t>
      </w:r>
      <w:r w:rsidR="00D10A8B" w:rsidRPr="009873F0">
        <w:rPr>
          <w:rFonts w:ascii="Times New Roman" w:hAnsi="Times New Roman"/>
          <w:sz w:val="28"/>
          <w:szCs w:val="28"/>
        </w:rPr>
        <w:t xml:space="preserve"> дисконт</w:t>
      </w:r>
      <w:r w:rsidRPr="009873F0">
        <w:rPr>
          <w:rFonts w:ascii="Times New Roman" w:hAnsi="Times New Roman"/>
          <w:sz w:val="28"/>
          <w:szCs w:val="28"/>
        </w:rPr>
        <w:t>а</w:t>
      </w:r>
      <w:r w:rsidR="00D40553" w:rsidRPr="009873F0">
        <w:rPr>
          <w:rFonts w:ascii="Times New Roman" w:hAnsi="Times New Roman"/>
          <w:sz w:val="28"/>
          <w:szCs w:val="28"/>
        </w:rPr>
        <w:t xml:space="preserve"> </w:t>
      </w:r>
      <w:r w:rsidRPr="009873F0">
        <w:rPr>
          <w:rFonts w:ascii="Times New Roman" w:hAnsi="Times New Roman"/>
          <w:sz w:val="28"/>
          <w:szCs w:val="28"/>
        </w:rPr>
        <w:t>происходит</w:t>
      </w:r>
      <w:r w:rsidR="00D40553" w:rsidRPr="009873F0">
        <w:rPr>
          <w:rFonts w:ascii="Times New Roman" w:hAnsi="Times New Roman"/>
          <w:sz w:val="28"/>
          <w:szCs w:val="28"/>
        </w:rPr>
        <w:t xml:space="preserve"> завы</w:t>
      </w:r>
      <w:r w:rsidRPr="009873F0">
        <w:rPr>
          <w:rFonts w:ascii="Times New Roman" w:hAnsi="Times New Roman"/>
          <w:sz w:val="28"/>
          <w:szCs w:val="28"/>
        </w:rPr>
        <w:t>шение</w:t>
      </w:r>
      <w:r w:rsidR="00D40553" w:rsidRPr="009873F0">
        <w:rPr>
          <w:rFonts w:ascii="Times New Roman" w:hAnsi="Times New Roman"/>
          <w:sz w:val="28"/>
          <w:szCs w:val="28"/>
        </w:rPr>
        <w:t xml:space="preserve"> дисконтированн</w:t>
      </w:r>
      <w:r w:rsidRPr="009873F0">
        <w:rPr>
          <w:rFonts w:ascii="Times New Roman" w:hAnsi="Times New Roman"/>
          <w:sz w:val="28"/>
          <w:szCs w:val="28"/>
        </w:rPr>
        <w:t>ой</w:t>
      </w:r>
      <w:r w:rsidR="00D40553" w:rsidRPr="009873F0">
        <w:rPr>
          <w:rFonts w:ascii="Times New Roman" w:hAnsi="Times New Roman"/>
          <w:sz w:val="28"/>
          <w:szCs w:val="28"/>
        </w:rPr>
        <w:t xml:space="preserve"> стоимост</w:t>
      </w:r>
      <w:r w:rsidRPr="009873F0">
        <w:rPr>
          <w:rFonts w:ascii="Times New Roman" w:hAnsi="Times New Roman"/>
          <w:sz w:val="28"/>
          <w:szCs w:val="28"/>
        </w:rPr>
        <w:t>и</w:t>
      </w:r>
      <w:r w:rsidR="00D40553" w:rsidRPr="009873F0">
        <w:rPr>
          <w:rFonts w:ascii="Times New Roman" w:hAnsi="Times New Roman"/>
          <w:sz w:val="28"/>
          <w:szCs w:val="28"/>
        </w:rPr>
        <w:t xml:space="preserve"> будущих </w:t>
      </w:r>
      <w:r w:rsidRPr="009873F0">
        <w:rPr>
          <w:rFonts w:ascii="Times New Roman" w:hAnsi="Times New Roman"/>
          <w:sz w:val="28"/>
          <w:szCs w:val="28"/>
        </w:rPr>
        <w:t>доходов</w:t>
      </w:r>
      <w:r w:rsidR="00D40553" w:rsidRPr="009873F0">
        <w:rPr>
          <w:rFonts w:ascii="Times New Roman" w:hAnsi="Times New Roman"/>
          <w:sz w:val="28"/>
          <w:szCs w:val="28"/>
        </w:rPr>
        <w:t>,</w:t>
      </w:r>
      <w:r w:rsidR="00D10A8B" w:rsidRPr="009873F0">
        <w:rPr>
          <w:rFonts w:ascii="Times New Roman" w:hAnsi="Times New Roman"/>
          <w:sz w:val="28"/>
          <w:szCs w:val="28"/>
        </w:rPr>
        <w:t xml:space="preserve"> а</w:t>
      </w:r>
      <w:r w:rsidR="00D40553" w:rsidRPr="009873F0">
        <w:rPr>
          <w:rFonts w:ascii="Times New Roman" w:hAnsi="Times New Roman"/>
          <w:sz w:val="28"/>
          <w:szCs w:val="28"/>
        </w:rPr>
        <w:t xml:space="preserve"> в результате </w:t>
      </w:r>
      <w:r w:rsidR="00D10A8B" w:rsidRPr="009873F0">
        <w:rPr>
          <w:rFonts w:ascii="Times New Roman" w:hAnsi="Times New Roman"/>
          <w:sz w:val="28"/>
          <w:szCs w:val="28"/>
        </w:rPr>
        <w:t>этого</w:t>
      </w:r>
      <w:r w:rsidR="00D40553" w:rsidRPr="009873F0">
        <w:rPr>
          <w:rFonts w:ascii="Times New Roman" w:hAnsi="Times New Roman"/>
          <w:sz w:val="28"/>
          <w:szCs w:val="28"/>
        </w:rPr>
        <w:t xml:space="preserve"> инвесторы могут выбрать</w:t>
      </w:r>
      <w:r w:rsidRPr="009873F0">
        <w:rPr>
          <w:rFonts w:ascii="Times New Roman" w:hAnsi="Times New Roman"/>
          <w:sz w:val="28"/>
          <w:szCs w:val="28"/>
        </w:rPr>
        <w:t xml:space="preserve"> для себя,</w:t>
      </w:r>
      <w:r w:rsidR="00D40553" w:rsidRPr="009873F0">
        <w:rPr>
          <w:rFonts w:ascii="Times New Roman" w:hAnsi="Times New Roman"/>
          <w:sz w:val="28"/>
          <w:szCs w:val="28"/>
        </w:rPr>
        <w:t xml:space="preserve"> </w:t>
      </w:r>
      <w:r w:rsidR="00D10A8B" w:rsidRPr="009873F0">
        <w:rPr>
          <w:rFonts w:ascii="Times New Roman" w:hAnsi="Times New Roman"/>
          <w:sz w:val="28"/>
          <w:szCs w:val="28"/>
        </w:rPr>
        <w:t xml:space="preserve">невыгодный и </w:t>
      </w:r>
      <w:r w:rsidR="00D40553" w:rsidRPr="009873F0">
        <w:rPr>
          <w:rFonts w:ascii="Times New Roman" w:hAnsi="Times New Roman"/>
          <w:sz w:val="28"/>
          <w:szCs w:val="28"/>
        </w:rPr>
        <w:t>неэффективный проект</w:t>
      </w:r>
      <w:r w:rsidR="00D10A8B" w:rsidRPr="009873F0">
        <w:rPr>
          <w:rFonts w:ascii="Times New Roman" w:hAnsi="Times New Roman"/>
          <w:sz w:val="28"/>
          <w:szCs w:val="28"/>
        </w:rPr>
        <w:t>,</w:t>
      </w:r>
      <w:r w:rsidR="00D40553" w:rsidRPr="009873F0">
        <w:rPr>
          <w:rFonts w:ascii="Times New Roman" w:hAnsi="Times New Roman"/>
          <w:sz w:val="28"/>
          <w:szCs w:val="28"/>
        </w:rPr>
        <w:t xml:space="preserve"> и</w:t>
      </w:r>
      <w:r w:rsidR="00D10A8B" w:rsidRPr="009873F0">
        <w:rPr>
          <w:rFonts w:ascii="Times New Roman" w:hAnsi="Times New Roman"/>
          <w:sz w:val="28"/>
          <w:szCs w:val="28"/>
        </w:rPr>
        <w:t xml:space="preserve"> по этой причине</w:t>
      </w:r>
      <w:r w:rsidR="00D40553" w:rsidRPr="009873F0">
        <w:rPr>
          <w:rFonts w:ascii="Times New Roman" w:hAnsi="Times New Roman"/>
          <w:sz w:val="28"/>
          <w:szCs w:val="28"/>
        </w:rPr>
        <w:t xml:space="preserve"> понести </w:t>
      </w:r>
      <w:r w:rsidRPr="009873F0">
        <w:rPr>
          <w:rFonts w:ascii="Times New Roman" w:hAnsi="Times New Roman"/>
          <w:sz w:val="28"/>
          <w:szCs w:val="28"/>
        </w:rPr>
        <w:t>убытки</w:t>
      </w:r>
      <w:r w:rsidR="00D10A8B" w:rsidRPr="009873F0">
        <w:rPr>
          <w:rFonts w:ascii="Times New Roman" w:hAnsi="Times New Roman"/>
          <w:sz w:val="28"/>
          <w:szCs w:val="28"/>
        </w:rPr>
        <w:t>. И наоборот</w:t>
      </w:r>
      <w:r w:rsidR="00D40553" w:rsidRPr="009873F0">
        <w:rPr>
          <w:rFonts w:ascii="Times New Roman" w:hAnsi="Times New Roman"/>
          <w:sz w:val="28"/>
          <w:szCs w:val="28"/>
        </w:rPr>
        <w:t xml:space="preserve"> использование чрезмерно высокой ставки </w:t>
      </w:r>
      <w:r w:rsidRPr="009873F0">
        <w:rPr>
          <w:rFonts w:ascii="Times New Roman" w:hAnsi="Times New Roman"/>
          <w:sz w:val="28"/>
          <w:szCs w:val="28"/>
        </w:rPr>
        <w:t xml:space="preserve">дисконта </w:t>
      </w:r>
      <w:r w:rsidR="00D40553" w:rsidRPr="009873F0">
        <w:rPr>
          <w:rFonts w:ascii="Times New Roman" w:hAnsi="Times New Roman"/>
          <w:sz w:val="28"/>
          <w:szCs w:val="28"/>
        </w:rPr>
        <w:t xml:space="preserve">может привести к потерям, которые </w:t>
      </w:r>
      <w:r w:rsidR="00D40553" w:rsidRPr="00497CA5">
        <w:rPr>
          <w:rFonts w:ascii="Times New Roman" w:hAnsi="Times New Roman"/>
          <w:sz w:val="28"/>
          <w:szCs w:val="28"/>
        </w:rPr>
        <w:t xml:space="preserve">связаны с упущенной </w:t>
      </w:r>
      <w:r w:rsidRPr="00497CA5">
        <w:rPr>
          <w:rFonts w:ascii="Times New Roman" w:hAnsi="Times New Roman"/>
          <w:sz w:val="28"/>
          <w:szCs w:val="28"/>
        </w:rPr>
        <w:t>выгодой</w:t>
      </w:r>
      <w:r w:rsidR="00D40553" w:rsidRPr="00497CA5">
        <w:rPr>
          <w:rFonts w:ascii="Times New Roman" w:hAnsi="Times New Roman"/>
          <w:sz w:val="28"/>
          <w:szCs w:val="28"/>
        </w:rPr>
        <w:t xml:space="preserve"> получения дохода.</w:t>
      </w:r>
    </w:p>
    <w:p w:rsidR="00D40553" w:rsidRPr="00497CA5" w:rsidRDefault="00497CA5" w:rsidP="00F5197C">
      <w:pPr>
        <w:widowControl w:val="0"/>
        <w:ind w:firstLine="720"/>
        <w:jc w:val="both"/>
        <w:rPr>
          <w:rFonts w:ascii="Times New Roman" w:hAnsi="Times New Roman"/>
          <w:b/>
          <w:bCs/>
          <w:sz w:val="16"/>
          <w:szCs w:val="16"/>
        </w:rPr>
      </w:pPr>
      <w:r w:rsidRPr="00497CA5">
        <w:rPr>
          <w:rFonts w:ascii="Times New Roman" w:hAnsi="Times New Roman"/>
          <w:sz w:val="28"/>
          <w:szCs w:val="28"/>
        </w:rPr>
        <w:t>Как говорилось выше, п</w:t>
      </w:r>
      <w:r w:rsidR="00D40553" w:rsidRPr="00497CA5">
        <w:rPr>
          <w:rFonts w:ascii="Times New Roman" w:hAnsi="Times New Roman"/>
          <w:sz w:val="28"/>
          <w:szCs w:val="28"/>
        </w:rPr>
        <w:t xml:space="preserve">ри </w:t>
      </w:r>
      <w:r w:rsidR="00106393" w:rsidRPr="00497CA5">
        <w:rPr>
          <w:rFonts w:ascii="Times New Roman" w:hAnsi="Times New Roman"/>
          <w:sz w:val="28"/>
          <w:szCs w:val="28"/>
        </w:rPr>
        <w:t xml:space="preserve">расчетах </w:t>
      </w:r>
      <w:r w:rsidR="00D40553" w:rsidRPr="00497CA5">
        <w:rPr>
          <w:rFonts w:ascii="Times New Roman" w:hAnsi="Times New Roman"/>
          <w:sz w:val="28"/>
          <w:szCs w:val="28"/>
        </w:rPr>
        <w:t>инвести</w:t>
      </w:r>
      <w:r w:rsidR="00106393" w:rsidRPr="00497CA5">
        <w:rPr>
          <w:rFonts w:ascii="Times New Roman" w:hAnsi="Times New Roman"/>
          <w:sz w:val="28"/>
          <w:szCs w:val="28"/>
        </w:rPr>
        <w:t>рования</w:t>
      </w:r>
      <w:r w:rsidR="00D40553" w:rsidRPr="00497CA5">
        <w:rPr>
          <w:rFonts w:ascii="Times New Roman" w:hAnsi="Times New Roman"/>
          <w:sz w:val="28"/>
          <w:szCs w:val="28"/>
        </w:rPr>
        <w:t xml:space="preserve"> наиболее часто ставка дисконтирования</w:t>
      </w:r>
      <w:r w:rsidR="00106393" w:rsidRPr="00497CA5">
        <w:rPr>
          <w:rFonts w:ascii="Times New Roman" w:hAnsi="Times New Roman"/>
          <w:sz w:val="28"/>
          <w:szCs w:val="28"/>
        </w:rPr>
        <w:t xml:space="preserve"> может</w:t>
      </w:r>
      <w:r w:rsidR="00D40553" w:rsidRPr="00497CA5">
        <w:rPr>
          <w:rFonts w:ascii="Times New Roman" w:hAnsi="Times New Roman"/>
          <w:sz w:val="28"/>
          <w:szCs w:val="28"/>
        </w:rPr>
        <w:t xml:space="preserve"> определят</w:t>
      </w:r>
      <w:r w:rsidR="00106393" w:rsidRPr="00497CA5">
        <w:rPr>
          <w:rFonts w:ascii="Times New Roman" w:hAnsi="Times New Roman"/>
          <w:sz w:val="28"/>
          <w:szCs w:val="28"/>
        </w:rPr>
        <w:t>ь</w:t>
      </w:r>
      <w:r w:rsidR="00D40553" w:rsidRPr="00497CA5">
        <w:rPr>
          <w:rFonts w:ascii="Times New Roman" w:hAnsi="Times New Roman"/>
          <w:sz w:val="28"/>
          <w:szCs w:val="28"/>
        </w:rPr>
        <w:t xml:space="preserve">ся как средневзвешенная стоимость капитала </w:t>
      </w:r>
      <w:r w:rsidRPr="00497CA5">
        <w:rPr>
          <w:rFonts w:ascii="Times New Roman" w:hAnsi="Times New Roman"/>
          <w:sz w:val="28"/>
          <w:szCs w:val="28"/>
        </w:rPr>
        <w:t xml:space="preserve">[27, 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497CA5">
        <w:rPr>
          <w:rFonts w:ascii="Times New Roman" w:hAnsi="Times New Roman"/>
          <w:sz w:val="28"/>
          <w:szCs w:val="28"/>
        </w:rPr>
        <w:t xml:space="preserve">3] </w:t>
      </w:r>
      <w:r w:rsidR="00D40553" w:rsidRPr="00497CA5">
        <w:rPr>
          <w:rFonts w:ascii="Times New Roman" w:hAnsi="Times New Roman"/>
          <w:sz w:val="28"/>
          <w:szCs w:val="28"/>
        </w:rPr>
        <w:t>(</w:t>
      </w:r>
      <w:proofErr w:type="spellStart"/>
      <w:r w:rsidR="00D40553" w:rsidRPr="00497CA5">
        <w:rPr>
          <w:rFonts w:ascii="Times New Roman" w:hAnsi="Times New Roman"/>
          <w:sz w:val="28"/>
          <w:szCs w:val="28"/>
        </w:rPr>
        <w:t>weighted</w:t>
      </w:r>
      <w:proofErr w:type="spellEnd"/>
      <w:r w:rsidR="00D40553" w:rsidRPr="00497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553" w:rsidRPr="00497CA5">
        <w:rPr>
          <w:rFonts w:ascii="Times New Roman" w:hAnsi="Times New Roman"/>
          <w:sz w:val="28"/>
          <w:szCs w:val="28"/>
        </w:rPr>
        <w:t>average</w:t>
      </w:r>
      <w:proofErr w:type="spellEnd"/>
      <w:r w:rsidR="00D40553" w:rsidRPr="00497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553" w:rsidRPr="00497CA5">
        <w:rPr>
          <w:rFonts w:ascii="Times New Roman" w:hAnsi="Times New Roman"/>
          <w:sz w:val="28"/>
          <w:szCs w:val="28"/>
        </w:rPr>
        <w:t>cost</w:t>
      </w:r>
      <w:proofErr w:type="spellEnd"/>
      <w:r w:rsidR="00D40553" w:rsidRPr="00497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553" w:rsidRPr="00497CA5">
        <w:rPr>
          <w:rFonts w:ascii="Times New Roman" w:hAnsi="Times New Roman"/>
          <w:sz w:val="28"/>
          <w:szCs w:val="28"/>
        </w:rPr>
        <w:t>of</w:t>
      </w:r>
      <w:proofErr w:type="spellEnd"/>
      <w:r w:rsidR="00D40553" w:rsidRPr="00497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553" w:rsidRPr="00497CA5">
        <w:rPr>
          <w:rFonts w:ascii="Times New Roman" w:hAnsi="Times New Roman"/>
          <w:sz w:val="28"/>
          <w:szCs w:val="28"/>
        </w:rPr>
        <w:t>capital</w:t>
      </w:r>
      <w:proofErr w:type="spellEnd"/>
      <w:r w:rsidR="00D40553" w:rsidRPr="00497CA5">
        <w:rPr>
          <w:rFonts w:ascii="Times New Roman" w:hAnsi="Times New Roman"/>
          <w:sz w:val="28"/>
          <w:szCs w:val="28"/>
        </w:rPr>
        <w:t xml:space="preserve"> - WACC)</w:t>
      </w:r>
      <w:r w:rsidRPr="00497CA5">
        <w:rPr>
          <w:rFonts w:ascii="Times New Roman" w:hAnsi="Times New Roman"/>
          <w:sz w:val="28"/>
          <w:szCs w:val="28"/>
        </w:rPr>
        <w:t>.</w:t>
      </w:r>
      <w:r w:rsidR="00D40553" w:rsidRPr="00497CA5">
        <w:rPr>
          <w:rFonts w:ascii="Times New Roman" w:hAnsi="Times New Roman"/>
          <w:sz w:val="28"/>
          <w:szCs w:val="28"/>
        </w:rPr>
        <w:t xml:space="preserve"> </w:t>
      </w:r>
      <w:r w:rsidRPr="00497CA5">
        <w:rPr>
          <w:rFonts w:ascii="Times New Roman" w:hAnsi="Times New Roman"/>
          <w:sz w:val="28"/>
          <w:szCs w:val="28"/>
        </w:rPr>
        <w:t>К</w:t>
      </w:r>
      <w:r w:rsidR="00D40553" w:rsidRPr="00497CA5">
        <w:rPr>
          <w:rFonts w:ascii="Times New Roman" w:hAnsi="Times New Roman"/>
          <w:sz w:val="28"/>
          <w:szCs w:val="28"/>
        </w:rPr>
        <w:t>оторая учитыва</w:t>
      </w:r>
      <w:r w:rsidRPr="00497CA5">
        <w:rPr>
          <w:rFonts w:ascii="Times New Roman" w:hAnsi="Times New Roman"/>
          <w:sz w:val="28"/>
          <w:szCs w:val="28"/>
        </w:rPr>
        <w:t>ет</w:t>
      </w:r>
      <w:r w:rsidR="00D40553" w:rsidRPr="00497CA5">
        <w:rPr>
          <w:rFonts w:ascii="Times New Roman" w:hAnsi="Times New Roman"/>
          <w:sz w:val="28"/>
          <w:szCs w:val="28"/>
        </w:rPr>
        <w:t xml:space="preserve"> стоимость собственного капитала и стоимость заемных средств. </w:t>
      </w:r>
      <w:r w:rsidRPr="00497CA5">
        <w:rPr>
          <w:rFonts w:ascii="Times New Roman" w:hAnsi="Times New Roman"/>
          <w:sz w:val="28"/>
          <w:szCs w:val="28"/>
        </w:rPr>
        <w:t>Ставку дисконтирования можно рассчитать при помощи формулы</w:t>
      </w:r>
      <w:r w:rsidR="00D96183" w:rsidRPr="00497CA5">
        <w:rPr>
          <w:rFonts w:ascii="Times New Roman" w:hAnsi="Times New Roman"/>
          <w:sz w:val="28"/>
          <w:szCs w:val="28"/>
        </w:rPr>
        <w:t xml:space="preserve"> (</w:t>
      </w:r>
      <w:r w:rsidR="00D40553" w:rsidRPr="00497CA5">
        <w:rPr>
          <w:rFonts w:ascii="Times New Roman" w:hAnsi="Times New Roman"/>
          <w:sz w:val="28"/>
          <w:szCs w:val="28"/>
        </w:rPr>
        <w:t>8):</w:t>
      </w:r>
      <w:r w:rsidR="00D96183" w:rsidRPr="00497CA5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D96183" w:rsidRPr="00497CA5" w:rsidRDefault="00D40553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497CA5">
        <w:rPr>
          <w:rFonts w:ascii="Times New Roman" w:hAnsi="Times New Roman"/>
          <w:sz w:val="28"/>
          <w:szCs w:val="28"/>
          <w:lang w:val="en-US"/>
        </w:rPr>
        <w:t xml:space="preserve">R = </w:t>
      </w:r>
      <w:proofErr w:type="spellStart"/>
      <w:proofErr w:type="gramStart"/>
      <w:r w:rsidRPr="00497CA5">
        <w:rPr>
          <w:rFonts w:ascii="Times New Roman" w:hAnsi="Times New Roman"/>
          <w:sz w:val="28"/>
          <w:szCs w:val="28"/>
          <w:lang w:val="en-US"/>
        </w:rPr>
        <w:t>k</w:t>
      </w:r>
      <w:r w:rsidRPr="00497CA5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proofErr w:type="spellEnd"/>
      <w:proofErr w:type="gramEnd"/>
      <w:r w:rsidRPr="00497CA5">
        <w:rPr>
          <w:rFonts w:ascii="Times New Roman" w:hAnsi="Times New Roman"/>
          <w:sz w:val="28"/>
          <w:szCs w:val="28"/>
          <w:lang w:val="en-US"/>
        </w:rPr>
        <w:t>*(1-t</w:t>
      </w:r>
      <w:r w:rsidRPr="00497CA5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497CA5">
        <w:rPr>
          <w:rFonts w:ascii="Times New Roman" w:hAnsi="Times New Roman"/>
          <w:sz w:val="28"/>
          <w:szCs w:val="28"/>
          <w:lang w:val="en-US"/>
        </w:rPr>
        <w:t>)*</w:t>
      </w:r>
      <w:proofErr w:type="spellStart"/>
      <w:r w:rsidRPr="00497CA5">
        <w:rPr>
          <w:rFonts w:ascii="Times New Roman" w:hAnsi="Times New Roman"/>
          <w:sz w:val="28"/>
          <w:szCs w:val="28"/>
          <w:lang w:val="en-US"/>
        </w:rPr>
        <w:t>W</w:t>
      </w:r>
      <w:r w:rsidRPr="00497CA5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proofErr w:type="spellEnd"/>
      <w:r w:rsidRPr="00497CA5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Pr="00497CA5">
        <w:rPr>
          <w:rFonts w:ascii="Times New Roman" w:hAnsi="Times New Roman"/>
          <w:sz w:val="28"/>
          <w:szCs w:val="28"/>
          <w:lang w:val="en-US"/>
        </w:rPr>
        <w:t>k</w:t>
      </w:r>
      <w:r w:rsidRPr="00497CA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497CA5">
        <w:rPr>
          <w:rFonts w:ascii="Times New Roman" w:hAnsi="Times New Roman"/>
          <w:sz w:val="28"/>
          <w:szCs w:val="28"/>
          <w:lang w:val="en-US"/>
        </w:rPr>
        <w:t>*</w:t>
      </w:r>
      <w:proofErr w:type="spellStart"/>
      <w:r w:rsidRPr="00497CA5">
        <w:rPr>
          <w:rFonts w:ascii="Times New Roman" w:hAnsi="Times New Roman"/>
          <w:sz w:val="28"/>
          <w:szCs w:val="28"/>
          <w:lang w:val="en-US"/>
        </w:rPr>
        <w:t>W</w:t>
      </w:r>
      <w:r w:rsidRPr="00497CA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497CA5">
        <w:rPr>
          <w:rFonts w:ascii="Times New Roman" w:hAnsi="Times New Roman"/>
          <w:sz w:val="28"/>
          <w:szCs w:val="28"/>
          <w:lang w:val="en-US"/>
        </w:rPr>
        <w:t xml:space="preserve">+ </w:t>
      </w:r>
      <w:proofErr w:type="spellStart"/>
      <w:r w:rsidRPr="00497CA5">
        <w:rPr>
          <w:rFonts w:ascii="Times New Roman" w:hAnsi="Times New Roman"/>
          <w:sz w:val="28"/>
          <w:szCs w:val="28"/>
          <w:lang w:val="en-US"/>
        </w:rPr>
        <w:t>k</w:t>
      </w:r>
      <w:r w:rsidRPr="00497CA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proofErr w:type="spellEnd"/>
      <w:r w:rsidRPr="00497CA5">
        <w:rPr>
          <w:rFonts w:ascii="Times New Roman" w:hAnsi="Times New Roman"/>
          <w:sz w:val="28"/>
          <w:szCs w:val="28"/>
          <w:lang w:val="en-US"/>
        </w:rPr>
        <w:t xml:space="preserve">* </w:t>
      </w:r>
      <w:proofErr w:type="spellStart"/>
      <w:r w:rsidRPr="00497CA5">
        <w:rPr>
          <w:rFonts w:ascii="Times New Roman" w:hAnsi="Times New Roman"/>
          <w:sz w:val="28"/>
          <w:szCs w:val="28"/>
          <w:lang w:val="en-US"/>
        </w:rPr>
        <w:t>W</w:t>
      </w:r>
      <w:r w:rsidRPr="00497CA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proofErr w:type="spellEnd"/>
      <w:r w:rsidRPr="00497CA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 xml:space="preserve">  </w:t>
      </w:r>
      <w:r w:rsidRPr="00497CA5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497CA5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D96183" w:rsidRPr="00497CA5">
        <w:rPr>
          <w:rFonts w:ascii="Times New Roman" w:hAnsi="Times New Roman"/>
          <w:sz w:val="28"/>
          <w:szCs w:val="28"/>
          <w:lang w:val="en-US"/>
        </w:rPr>
        <w:t>(</w:t>
      </w:r>
      <w:r w:rsidR="00475A09" w:rsidRPr="00497CA5">
        <w:rPr>
          <w:rFonts w:ascii="Times New Roman" w:hAnsi="Times New Roman"/>
          <w:sz w:val="28"/>
          <w:szCs w:val="28"/>
          <w:lang w:val="en-US"/>
        </w:rPr>
        <w:t>8)</w:t>
      </w:r>
    </w:p>
    <w:p w:rsidR="00D40553" w:rsidRPr="00497CA5" w:rsidRDefault="00D9618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7CA5">
        <w:rPr>
          <w:rFonts w:ascii="Times New Roman" w:hAnsi="Times New Roman"/>
          <w:sz w:val="28"/>
          <w:szCs w:val="28"/>
        </w:rPr>
        <w:t>г</w:t>
      </w:r>
      <w:r w:rsidR="00D40553" w:rsidRPr="00497CA5">
        <w:rPr>
          <w:rFonts w:ascii="Times New Roman" w:hAnsi="Times New Roman"/>
          <w:sz w:val="28"/>
          <w:szCs w:val="28"/>
        </w:rPr>
        <w:t>де</w:t>
      </w:r>
      <w:r w:rsidRPr="00497CA5">
        <w:rPr>
          <w:rFonts w:ascii="Times New Roman" w:hAnsi="Times New Roman"/>
          <w:sz w:val="28"/>
          <w:szCs w:val="28"/>
        </w:rPr>
        <w:t>:</w:t>
      </w:r>
    </w:p>
    <w:p w:rsidR="00D40553" w:rsidRPr="00497CA5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7CA5">
        <w:rPr>
          <w:rFonts w:ascii="Times New Roman" w:hAnsi="Times New Roman"/>
          <w:sz w:val="28"/>
          <w:szCs w:val="28"/>
          <w:lang w:val="en-US"/>
        </w:rPr>
        <w:t>R</w:t>
      </w:r>
      <w:r w:rsidRPr="00497CA5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497CA5">
        <w:rPr>
          <w:rFonts w:ascii="Times New Roman" w:hAnsi="Times New Roman"/>
          <w:sz w:val="28"/>
          <w:szCs w:val="28"/>
        </w:rPr>
        <w:t>ставка</w:t>
      </w:r>
      <w:proofErr w:type="gramEnd"/>
      <w:r w:rsidRPr="00497CA5">
        <w:rPr>
          <w:rFonts w:ascii="Times New Roman" w:hAnsi="Times New Roman"/>
          <w:sz w:val="28"/>
          <w:szCs w:val="28"/>
        </w:rPr>
        <w:t xml:space="preserve"> дисконтирования;</w:t>
      </w:r>
    </w:p>
    <w:p w:rsidR="00D40553" w:rsidRPr="00497CA5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CA5">
        <w:rPr>
          <w:rFonts w:ascii="Times New Roman" w:hAnsi="Times New Roman"/>
          <w:sz w:val="28"/>
          <w:szCs w:val="28"/>
        </w:rPr>
        <w:t>kd</w:t>
      </w:r>
      <w:proofErr w:type="spellEnd"/>
      <w:r w:rsidRPr="00497CA5">
        <w:rPr>
          <w:rFonts w:ascii="Times New Roman" w:hAnsi="Times New Roman"/>
          <w:sz w:val="28"/>
          <w:szCs w:val="28"/>
        </w:rPr>
        <w:t xml:space="preserve"> - стоимость привлечения заемного капитала;</w:t>
      </w:r>
    </w:p>
    <w:p w:rsidR="00D40553" w:rsidRPr="00497CA5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CA5">
        <w:rPr>
          <w:rFonts w:ascii="Times New Roman" w:hAnsi="Times New Roman"/>
          <w:sz w:val="28"/>
          <w:szCs w:val="28"/>
        </w:rPr>
        <w:t>tc</w:t>
      </w:r>
      <w:proofErr w:type="spellEnd"/>
      <w:r w:rsidRPr="00497CA5">
        <w:rPr>
          <w:rFonts w:ascii="Times New Roman" w:hAnsi="Times New Roman"/>
          <w:sz w:val="28"/>
          <w:szCs w:val="28"/>
        </w:rPr>
        <w:t xml:space="preserve"> - ставка налога на прибыль;</w:t>
      </w:r>
    </w:p>
    <w:p w:rsidR="00D40553" w:rsidRPr="00497CA5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CA5">
        <w:rPr>
          <w:rFonts w:ascii="Times New Roman" w:hAnsi="Times New Roman"/>
          <w:sz w:val="28"/>
          <w:szCs w:val="28"/>
        </w:rPr>
        <w:t>Wd</w:t>
      </w:r>
      <w:proofErr w:type="spellEnd"/>
      <w:r w:rsidRPr="00497CA5">
        <w:rPr>
          <w:rFonts w:ascii="Times New Roman" w:hAnsi="Times New Roman"/>
          <w:sz w:val="28"/>
          <w:szCs w:val="28"/>
        </w:rPr>
        <w:t xml:space="preserve"> - доля заемного капитала в структуре капитала предприятия; </w:t>
      </w:r>
    </w:p>
    <w:p w:rsidR="00D40553" w:rsidRPr="00497CA5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CA5">
        <w:rPr>
          <w:rFonts w:ascii="Times New Roman" w:hAnsi="Times New Roman"/>
          <w:sz w:val="28"/>
          <w:szCs w:val="28"/>
        </w:rPr>
        <w:t>kp</w:t>
      </w:r>
      <w:proofErr w:type="spellEnd"/>
      <w:r w:rsidRPr="00497CA5">
        <w:rPr>
          <w:rFonts w:ascii="Times New Roman" w:hAnsi="Times New Roman"/>
          <w:sz w:val="28"/>
          <w:szCs w:val="28"/>
        </w:rPr>
        <w:t xml:space="preserve"> - стоимость привлечения акционерного капитала </w:t>
      </w:r>
      <w:r w:rsidRPr="00497CA5">
        <w:rPr>
          <w:rFonts w:ascii="Times New Roman" w:hAnsi="Times New Roman"/>
          <w:sz w:val="28"/>
          <w:szCs w:val="28"/>
        </w:rPr>
        <w:lastRenderedPageBreak/>
        <w:t>(привилегированные акции);</w:t>
      </w:r>
    </w:p>
    <w:p w:rsidR="00D40553" w:rsidRPr="00497CA5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CA5">
        <w:rPr>
          <w:rFonts w:ascii="Times New Roman" w:hAnsi="Times New Roman"/>
          <w:sz w:val="28"/>
          <w:szCs w:val="28"/>
        </w:rPr>
        <w:t>Wp</w:t>
      </w:r>
      <w:proofErr w:type="spellEnd"/>
      <w:r w:rsidRPr="00497CA5">
        <w:rPr>
          <w:rFonts w:ascii="Times New Roman" w:hAnsi="Times New Roman"/>
          <w:sz w:val="28"/>
          <w:szCs w:val="28"/>
        </w:rPr>
        <w:t xml:space="preserve"> - доля привилегированных акций в структуре капитала;</w:t>
      </w:r>
    </w:p>
    <w:p w:rsidR="00D40553" w:rsidRPr="00497CA5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CA5">
        <w:rPr>
          <w:rFonts w:ascii="Times New Roman" w:hAnsi="Times New Roman"/>
          <w:sz w:val="28"/>
          <w:szCs w:val="28"/>
        </w:rPr>
        <w:t>Ws</w:t>
      </w:r>
      <w:proofErr w:type="spellEnd"/>
      <w:r w:rsidRPr="00497CA5">
        <w:rPr>
          <w:rFonts w:ascii="Times New Roman" w:hAnsi="Times New Roman"/>
          <w:sz w:val="28"/>
          <w:szCs w:val="28"/>
        </w:rPr>
        <w:t xml:space="preserve"> - доля обыкновенных акций в структуре капитала.</w:t>
      </w:r>
    </w:p>
    <w:p w:rsidR="00D40553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CA5">
        <w:rPr>
          <w:rFonts w:ascii="Times New Roman" w:hAnsi="Times New Roman"/>
          <w:sz w:val="28"/>
          <w:szCs w:val="28"/>
        </w:rPr>
        <w:t>ks</w:t>
      </w:r>
      <w:proofErr w:type="spellEnd"/>
      <w:r w:rsidRPr="00497CA5">
        <w:rPr>
          <w:rFonts w:ascii="Times New Roman" w:hAnsi="Times New Roman"/>
          <w:sz w:val="28"/>
          <w:szCs w:val="28"/>
        </w:rPr>
        <w:t xml:space="preserve"> - стоимость привлечения акционерного</w:t>
      </w:r>
      <w:r w:rsidR="00475A09" w:rsidRPr="00497CA5">
        <w:rPr>
          <w:rFonts w:ascii="Times New Roman" w:hAnsi="Times New Roman"/>
          <w:sz w:val="28"/>
          <w:szCs w:val="28"/>
        </w:rPr>
        <w:t xml:space="preserve"> капитала (обыкновенные акции).</w:t>
      </w:r>
    </w:p>
    <w:p w:rsidR="00497CA5" w:rsidRPr="00B42D6E" w:rsidRDefault="00497CA5" w:rsidP="00F827F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3" w:rsidRPr="00B42D6E" w:rsidRDefault="00B42D6E" w:rsidP="00F827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42D6E">
        <w:rPr>
          <w:rFonts w:ascii="Times New Roman" w:hAnsi="Times New Roman"/>
          <w:sz w:val="28"/>
          <w:szCs w:val="28"/>
        </w:rPr>
        <w:t>Но п</w:t>
      </w:r>
      <w:r w:rsidR="00D40553" w:rsidRPr="00B42D6E">
        <w:rPr>
          <w:rFonts w:ascii="Times New Roman" w:hAnsi="Times New Roman"/>
          <w:sz w:val="28"/>
          <w:szCs w:val="28"/>
        </w:rPr>
        <w:t>ри использовании</w:t>
      </w:r>
      <w:r w:rsidRPr="00B42D6E">
        <w:rPr>
          <w:rFonts w:ascii="Times New Roman" w:hAnsi="Times New Roman"/>
          <w:sz w:val="28"/>
          <w:szCs w:val="28"/>
        </w:rPr>
        <w:t xml:space="preserve"> данного</w:t>
      </w:r>
      <w:r w:rsidR="00D40553" w:rsidRPr="00B42D6E">
        <w:rPr>
          <w:rFonts w:ascii="Times New Roman" w:hAnsi="Times New Roman"/>
          <w:sz w:val="28"/>
          <w:szCs w:val="28"/>
        </w:rPr>
        <w:t xml:space="preserve"> метода </w:t>
      </w:r>
      <w:r w:rsidRPr="00B42D6E">
        <w:rPr>
          <w:rFonts w:ascii="Times New Roman" w:hAnsi="Times New Roman"/>
          <w:sz w:val="28"/>
          <w:szCs w:val="28"/>
        </w:rPr>
        <w:t>(</w:t>
      </w:r>
      <w:r w:rsidR="00D40553" w:rsidRPr="00B42D6E">
        <w:rPr>
          <w:rFonts w:ascii="Times New Roman" w:hAnsi="Times New Roman"/>
          <w:sz w:val="28"/>
          <w:szCs w:val="28"/>
        </w:rPr>
        <w:t>средневзвешенной стоимости капитала</w:t>
      </w:r>
      <w:r w:rsidRPr="00B42D6E">
        <w:rPr>
          <w:rFonts w:ascii="Times New Roman" w:hAnsi="Times New Roman"/>
          <w:sz w:val="28"/>
          <w:szCs w:val="28"/>
        </w:rPr>
        <w:t xml:space="preserve">) [27, </w:t>
      </w:r>
      <w:r w:rsidR="009E4DBD">
        <w:rPr>
          <w:rFonts w:ascii="Times New Roman" w:hAnsi="Times New Roman"/>
          <w:sz w:val="28"/>
          <w:szCs w:val="28"/>
        </w:rPr>
        <w:t>ХХХ</w:t>
      </w:r>
      <w:proofErr w:type="gramStart"/>
      <w:r w:rsidRPr="00B42D6E">
        <w:rPr>
          <w:rFonts w:ascii="Times New Roman" w:hAnsi="Times New Roman"/>
          <w:sz w:val="28"/>
          <w:szCs w:val="28"/>
        </w:rPr>
        <w:t>7</w:t>
      </w:r>
      <w:proofErr w:type="gramEnd"/>
      <w:r w:rsidRPr="00B42D6E">
        <w:rPr>
          <w:rFonts w:ascii="Times New Roman" w:hAnsi="Times New Roman"/>
          <w:sz w:val="28"/>
          <w:szCs w:val="28"/>
        </w:rPr>
        <w:t>]</w:t>
      </w:r>
      <w:r w:rsidR="00D40553" w:rsidRPr="00B42D6E">
        <w:rPr>
          <w:rFonts w:ascii="Times New Roman" w:hAnsi="Times New Roman"/>
          <w:sz w:val="28"/>
          <w:szCs w:val="28"/>
        </w:rPr>
        <w:t xml:space="preserve"> в качестве ставки дисконтирования</w:t>
      </w:r>
      <w:r w:rsidRPr="00B42D6E">
        <w:rPr>
          <w:rFonts w:ascii="Times New Roman" w:hAnsi="Times New Roman"/>
          <w:sz w:val="28"/>
          <w:szCs w:val="28"/>
        </w:rPr>
        <w:t>, могут возникнуть</w:t>
      </w:r>
      <w:r w:rsidR="00D40553" w:rsidRPr="00B42D6E">
        <w:rPr>
          <w:rFonts w:ascii="Times New Roman" w:hAnsi="Times New Roman"/>
          <w:sz w:val="28"/>
          <w:szCs w:val="28"/>
        </w:rPr>
        <w:t xml:space="preserve"> </w:t>
      </w:r>
      <w:r w:rsidRPr="00B42D6E">
        <w:rPr>
          <w:rFonts w:ascii="Times New Roman" w:hAnsi="Times New Roman"/>
          <w:sz w:val="28"/>
          <w:szCs w:val="28"/>
        </w:rPr>
        <w:t>такие</w:t>
      </w:r>
      <w:r w:rsidR="00D40553" w:rsidRPr="00B42D6E">
        <w:rPr>
          <w:rFonts w:ascii="Times New Roman" w:hAnsi="Times New Roman"/>
          <w:sz w:val="28"/>
          <w:szCs w:val="28"/>
        </w:rPr>
        <w:t xml:space="preserve"> проблемы</w:t>
      </w:r>
      <w:r w:rsidRPr="00B42D6E">
        <w:rPr>
          <w:rFonts w:ascii="Times New Roman" w:hAnsi="Times New Roman"/>
          <w:sz w:val="28"/>
          <w:szCs w:val="28"/>
        </w:rPr>
        <w:t xml:space="preserve"> как</w:t>
      </w:r>
      <w:r w:rsidR="00D40553" w:rsidRPr="00B42D6E">
        <w:rPr>
          <w:rFonts w:ascii="Times New Roman" w:hAnsi="Times New Roman"/>
          <w:sz w:val="28"/>
          <w:szCs w:val="28"/>
        </w:rPr>
        <w:t xml:space="preserve">: </w:t>
      </w:r>
    </w:p>
    <w:p w:rsidR="00D40553" w:rsidRPr="00CB75D4" w:rsidRDefault="00D40553" w:rsidP="00F827FE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1564D">
        <w:rPr>
          <w:rFonts w:ascii="Times New Roman" w:hAnsi="Times New Roman"/>
          <w:sz w:val="28"/>
          <w:szCs w:val="28"/>
        </w:rPr>
        <w:t xml:space="preserve">– </w:t>
      </w:r>
      <w:r w:rsidR="00B1564D" w:rsidRPr="00B1564D">
        <w:rPr>
          <w:rFonts w:ascii="Times New Roman" w:hAnsi="Times New Roman"/>
          <w:sz w:val="28"/>
          <w:szCs w:val="28"/>
        </w:rPr>
        <w:t xml:space="preserve">Рост риска. </w:t>
      </w:r>
      <w:r w:rsidR="00BB7564" w:rsidRPr="00B1564D">
        <w:rPr>
          <w:rFonts w:ascii="Times New Roman" w:hAnsi="Times New Roman"/>
          <w:sz w:val="28"/>
          <w:szCs w:val="28"/>
        </w:rPr>
        <w:t>Средневзвешенная стоимость капитала</w:t>
      </w:r>
      <w:r w:rsidRPr="00B1564D">
        <w:rPr>
          <w:rFonts w:ascii="Times New Roman" w:hAnsi="Times New Roman"/>
          <w:sz w:val="28"/>
          <w:szCs w:val="28"/>
        </w:rPr>
        <w:t xml:space="preserve"> </w:t>
      </w:r>
      <w:r w:rsidRPr="00F827FE">
        <w:rPr>
          <w:rFonts w:ascii="Times New Roman" w:hAnsi="Times New Roman"/>
          <w:sz w:val="28"/>
          <w:szCs w:val="28"/>
        </w:rPr>
        <w:t xml:space="preserve">рассчитывается на основе процента по </w:t>
      </w:r>
      <w:r w:rsidR="00BB7564" w:rsidRPr="00F827FE">
        <w:rPr>
          <w:rFonts w:ascii="Times New Roman" w:hAnsi="Times New Roman"/>
          <w:sz w:val="28"/>
          <w:szCs w:val="28"/>
        </w:rPr>
        <w:t xml:space="preserve">дивидендам и </w:t>
      </w:r>
      <w:r w:rsidRPr="00F827FE">
        <w:rPr>
          <w:rFonts w:ascii="Times New Roman" w:hAnsi="Times New Roman"/>
          <w:sz w:val="28"/>
          <w:szCs w:val="28"/>
        </w:rPr>
        <w:t>заемным средствам</w:t>
      </w:r>
      <w:r w:rsidR="00BB7564" w:rsidRPr="00F827FE">
        <w:rPr>
          <w:rFonts w:ascii="Times New Roman" w:hAnsi="Times New Roman"/>
          <w:sz w:val="28"/>
          <w:szCs w:val="28"/>
        </w:rPr>
        <w:t>.</w:t>
      </w:r>
      <w:r w:rsidRPr="00F827FE">
        <w:rPr>
          <w:rFonts w:ascii="Times New Roman" w:hAnsi="Times New Roman"/>
          <w:sz w:val="28"/>
          <w:szCs w:val="28"/>
        </w:rPr>
        <w:t xml:space="preserve"> </w:t>
      </w:r>
      <w:r w:rsidR="00F827FE" w:rsidRPr="00F827FE">
        <w:rPr>
          <w:rFonts w:ascii="Times New Roman" w:hAnsi="Times New Roman"/>
          <w:sz w:val="28"/>
          <w:szCs w:val="28"/>
        </w:rPr>
        <w:t>П</w:t>
      </w:r>
      <w:r w:rsidRPr="00F827FE">
        <w:rPr>
          <w:rFonts w:ascii="Times New Roman" w:hAnsi="Times New Roman"/>
          <w:sz w:val="28"/>
          <w:szCs w:val="28"/>
        </w:rPr>
        <w:t>роцент</w:t>
      </w:r>
      <w:r w:rsidR="00F827FE" w:rsidRPr="00F827FE">
        <w:rPr>
          <w:rFonts w:ascii="Times New Roman" w:hAnsi="Times New Roman"/>
          <w:sz w:val="28"/>
          <w:szCs w:val="28"/>
        </w:rPr>
        <w:t xml:space="preserve"> дисконтирования</w:t>
      </w:r>
      <w:r w:rsidRPr="00F827FE">
        <w:rPr>
          <w:rFonts w:ascii="Times New Roman" w:hAnsi="Times New Roman"/>
          <w:sz w:val="28"/>
          <w:szCs w:val="28"/>
        </w:rPr>
        <w:t xml:space="preserve"> и дивиденды включают в себя поправку на риск</w:t>
      </w:r>
      <w:r w:rsidR="00727C19" w:rsidRPr="00F827FE">
        <w:rPr>
          <w:rFonts w:ascii="Times New Roman" w:hAnsi="Times New Roman"/>
          <w:sz w:val="28"/>
          <w:szCs w:val="28"/>
        </w:rPr>
        <w:t>, и</w:t>
      </w:r>
      <w:r w:rsidRPr="00F827FE">
        <w:rPr>
          <w:rFonts w:ascii="Times New Roman" w:hAnsi="Times New Roman"/>
          <w:sz w:val="28"/>
          <w:szCs w:val="28"/>
        </w:rPr>
        <w:t xml:space="preserve"> в ходе дисконтирования поправка на риск учитывается при расчете сложного процента, поэтому риск нарастает равномерно с течением времени;</w:t>
      </w:r>
    </w:p>
    <w:p w:rsidR="00D40553" w:rsidRPr="00F827FE" w:rsidRDefault="00D40553" w:rsidP="00F827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827FE">
        <w:rPr>
          <w:rFonts w:ascii="Times New Roman" w:hAnsi="Times New Roman"/>
          <w:sz w:val="28"/>
          <w:szCs w:val="28"/>
        </w:rPr>
        <w:t xml:space="preserve">– </w:t>
      </w:r>
      <w:r w:rsidR="00F827FE" w:rsidRPr="00F827FE">
        <w:rPr>
          <w:rFonts w:ascii="Times New Roman" w:hAnsi="Times New Roman"/>
          <w:sz w:val="28"/>
          <w:szCs w:val="28"/>
        </w:rPr>
        <w:t xml:space="preserve">Привлечение дополнительного капитала в виде кредита. </w:t>
      </w:r>
      <w:r w:rsidR="00F83072" w:rsidRPr="00F827FE">
        <w:rPr>
          <w:rFonts w:ascii="Times New Roman" w:hAnsi="Times New Roman"/>
          <w:sz w:val="28"/>
          <w:szCs w:val="28"/>
        </w:rPr>
        <w:t>Средневзвешенная стоимость капитала</w:t>
      </w:r>
      <w:r w:rsidRPr="00F827FE">
        <w:rPr>
          <w:rFonts w:ascii="Times New Roman" w:hAnsi="Times New Roman"/>
          <w:sz w:val="28"/>
          <w:szCs w:val="28"/>
        </w:rPr>
        <w:t xml:space="preserve"> не является постоянной величиной, и в результате </w:t>
      </w:r>
      <w:r w:rsidR="00251A17" w:rsidRPr="00F827FE">
        <w:rPr>
          <w:rFonts w:ascii="Times New Roman" w:hAnsi="Times New Roman"/>
          <w:sz w:val="28"/>
          <w:szCs w:val="28"/>
        </w:rPr>
        <w:t xml:space="preserve">исполнения </w:t>
      </w:r>
      <w:r w:rsidRPr="00F827FE">
        <w:rPr>
          <w:rFonts w:ascii="Times New Roman" w:hAnsi="Times New Roman"/>
          <w:sz w:val="28"/>
          <w:szCs w:val="28"/>
        </w:rPr>
        <w:t xml:space="preserve">инвестиций она может измениться при </w:t>
      </w:r>
      <w:r w:rsidR="00251A17" w:rsidRPr="00F827FE">
        <w:rPr>
          <w:rFonts w:ascii="Times New Roman" w:hAnsi="Times New Roman"/>
          <w:sz w:val="28"/>
          <w:szCs w:val="28"/>
        </w:rPr>
        <w:t>таких</w:t>
      </w:r>
      <w:r w:rsidRPr="00F827FE">
        <w:rPr>
          <w:rFonts w:ascii="Times New Roman" w:hAnsi="Times New Roman"/>
          <w:sz w:val="28"/>
          <w:szCs w:val="28"/>
        </w:rPr>
        <w:t xml:space="preserve"> условиях</w:t>
      </w:r>
      <w:r w:rsidR="00251A17" w:rsidRPr="00F827FE">
        <w:rPr>
          <w:rFonts w:ascii="Times New Roman" w:hAnsi="Times New Roman"/>
          <w:sz w:val="28"/>
          <w:szCs w:val="28"/>
        </w:rPr>
        <w:t xml:space="preserve"> как</w:t>
      </w:r>
      <w:r w:rsidRPr="00F827FE">
        <w:rPr>
          <w:rFonts w:ascii="Times New Roman" w:hAnsi="Times New Roman"/>
          <w:sz w:val="28"/>
          <w:szCs w:val="28"/>
        </w:rPr>
        <w:t xml:space="preserve"> риск планируемого инвестиционного проекта</w:t>
      </w:r>
      <w:r w:rsidR="00251A17" w:rsidRPr="00F827FE">
        <w:rPr>
          <w:rFonts w:ascii="Times New Roman" w:hAnsi="Times New Roman"/>
          <w:sz w:val="28"/>
          <w:szCs w:val="28"/>
        </w:rPr>
        <w:t>, который</w:t>
      </w:r>
      <w:r w:rsidRPr="00F827FE">
        <w:rPr>
          <w:rFonts w:ascii="Times New Roman" w:hAnsi="Times New Roman"/>
          <w:sz w:val="28"/>
          <w:szCs w:val="28"/>
        </w:rPr>
        <w:t xml:space="preserve"> сильно отличается от риска деятельности </w:t>
      </w:r>
      <w:r w:rsidR="00251A17" w:rsidRPr="00F827FE">
        <w:rPr>
          <w:rFonts w:ascii="Times New Roman" w:hAnsi="Times New Roman"/>
          <w:sz w:val="28"/>
          <w:szCs w:val="28"/>
        </w:rPr>
        <w:t>организации</w:t>
      </w:r>
      <w:r w:rsidR="00F827FE" w:rsidRPr="00F827FE">
        <w:rPr>
          <w:rFonts w:ascii="Times New Roman" w:hAnsi="Times New Roman"/>
          <w:sz w:val="28"/>
          <w:szCs w:val="28"/>
        </w:rPr>
        <w:t>.</w:t>
      </w:r>
      <w:r w:rsidRPr="00F827FE">
        <w:rPr>
          <w:rFonts w:ascii="Times New Roman" w:hAnsi="Times New Roman"/>
          <w:sz w:val="28"/>
          <w:szCs w:val="28"/>
        </w:rPr>
        <w:t xml:space="preserve"> </w:t>
      </w:r>
      <w:r w:rsidR="00F827FE" w:rsidRPr="00F827FE">
        <w:rPr>
          <w:rFonts w:ascii="Times New Roman" w:hAnsi="Times New Roman"/>
          <w:sz w:val="28"/>
          <w:szCs w:val="28"/>
        </w:rPr>
        <w:t>И</w:t>
      </w:r>
      <w:r w:rsidRPr="00F827FE">
        <w:rPr>
          <w:rFonts w:ascii="Times New Roman" w:hAnsi="Times New Roman"/>
          <w:sz w:val="28"/>
          <w:szCs w:val="28"/>
        </w:rPr>
        <w:t xml:space="preserve"> </w:t>
      </w:r>
      <w:r w:rsidR="00251A17" w:rsidRPr="00F827FE">
        <w:rPr>
          <w:rFonts w:ascii="Times New Roman" w:hAnsi="Times New Roman"/>
          <w:sz w:val="28"/>
          <w:szCs w:val="28"/>
        </w:rPr>
        <w:t>при</w:t>
      </w:r>
      <w:r w:rsidRPr="00F827FE">
        <w:rPr>
          <w:rFonts w:ascii="Times New Roman" w:hAnsi="Times New Roman"/>
          <w:sz w:val="28"/>
          <w:szCs w:val="28"/>
        </w:rPr>
        <w:t xml:space="preserve"> </w:t>
      </w:r>
      <w:r w:rsidR="00251A17" w:rsidRPr="00F827FE">
        <w:rPr>
          <w:rFonts w:ascii="Times New Roman" w:hAnsi="Times New Roman"/>
          <w:sz w:val="28"/>
          <w:szCs w:val="28"/>
        </w:rPr>
        <w:t>исполнении</w:t>
      </w:r>
      <w:r w:rsidRPr="00F827FE">
        <w:rPr>
          <w:rFonts w:ascii="Times New Roman" w:hAnsi="Times New Roman"/>
          <w:sz w:val="28"/>
          <w:szCs w:val="28"/>
        </w:rPr>
        <w:t xml:space="preserve"> проекта </w:t>
      </w:r>
      <w:r w:rsidR="00251A17" w:rsidRPr="00F827FE">
        <w:rPr>
          <w:rFonts w:ascii="Times New Roman" w:hAnsi="Times New Roman"/>
          <w:sz w:val="28"/>
          <w:szCs w:val="28"/>
        </w:rPr>
        <w:t>организация</w:t>
      </w:r>
      <w:r w:rsidRPr="00F827FE">
        <w:rPr>
          <w:rFonts w:ascii="Times New Roman" w:hAnsi="Times New Roman"/>
          <w:sz w:val="28"/>
          <w:szCs w:val="28"/>
        </w:rPr>
        <w:t xml:space="preserve"> </w:t>
      </w:r>
      <w:r w:rsidR="00251A17" w:rsidRPr="00F827FE">
        <w:rPr>
          <w:rFonts w:ascii="Times New Roman" w:hAnsi="Times New Roman"/>
          <w:sz w:val="28"/>
          <w:szCs w:val="28"/>
        </w:rPr>
        <w:t>должна</w:t>
      </w:r>
      <w:r w:rsidRPr="00F827FE">
        <w:rPr>
          <w:rFonts w:ascii="Times New Roman" w:hAnsi="Times New Roman"/>
          <w:sz w:val="28"/>
          <w:szCs w:val="28"/>
        </w:rPr>
        <w:t xml:space="preserve"> привле</w:t>
      </w:r>
      <w:r w:rsidR="00251A17" w:rsidRPr="00F827FE">
        <w:rPr>
          <w:rFonts w:ascii="Times New Roman" w:hAnsi="Times New Roman"/>
          <w:sz w:val="28"/>
          <w:szCs w:val="28"/>
        </w:rPr>
        <w:t>кать</w:t>
      </w:r>
      <w:r w:rsidRPr="00F827FE">
        <w:rPr>
          <w:rFonts w:ascii="Times New Roman" w:hAnsi="Times New Roman"/>
          <w:sz w:val="28"/>
          <w:szCs w:val="28"/>
        </w:rPr>
        <w:t xml:space="preserve"> дополнительный капитал из одного конкретного источника;</w:t>
      </w:r>
    </w:p>
    <w:p w:rsidR="00D40553" w:rsidRPr="00F827FE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827FE">
        <w:rPr>
          <w:rFonts w:ascii="Times New Roman" w:hAnsi="Times New Roman"/>
          <w:sz w:val="28"/>
          <w:szCs w:val="28"/>
        </w:rPr>
        <w:t xml:space="preserve">– </w:t>
      </w:r>
      <w:r w:rsidR="00F827FE" w:rsidRPr="00F827FE">
        <w:rPr>
          <w:rFonts w:ascii="Times New Roman" w:hAnsi="Times New Roman"/>
          <w:sz w:val="28"/>
          <w:szCs w:val="28"/>
        </w:rPr>
        <w:t xml:space="preserve">Усреднение всех рисков проекта. </w:t>
      </w:r>
      <w:r w:rsidR="00F83072" w:rsidRPr="00F827FE">
        <w:rPr>
          <w:rFonts w:ascii="Times New Roman" w:hAnsi="Times New Roman"/>
          <w:sz w:val="28"/>
          <w:szCs w:val="28"/>
        </w:rPr>
        <w:t>Средневзвешенная стоимость капитала</w:t>
      </w:r>
      <w:r w:rsidRPr="00F827FE">
        <w:rPr>
          <w:rFonts w:ascii="Times New Roman" w:hAnsi="Times New Roman"/>
          <w:sz w:val="28"/>
          <w:szCs w:val="28"/>
        </w:rPr>
        <w:t xml:space="preserve"> </w:t>
      </w:r>
      <w:r w:rsidR="00990881" w:rsidRPr="00F827FE">
        <w:rPr>
          <w:rFonts w:ascii="Times New Roman" w:hAnsi="Times New Roman"/>
          <w:sz w:val="28"/>
          <w:szCs w:val="28"/>
        </w:rPr>
        <w:t>приводит к среднему</w:t>
      </w:r>
      <w:r w:rsidRPr="00F827FE">
        <w:rPr>
          <w:rFonts w:ascii="Times New Roman" w:hAnsi="Times New Roman"/>
          <w:sz w:val="28"/>
          <w:szCs w:val="28"/>
        </w:rPr>
        <w:t xml:space="preserve"> все риски </w:t>
      </w:r>
      <w:r w:rsidR="00757151" w:rsidRPr="00F827FE">
        <w:rPr>
          <w:rFonts w:ascii="Times New Roman" w:hAnsi="Times New Roman"/>
          <w:sz w:val="28"/>
          <w:szCs w:val="28"/>
        </w:rPr>
        <w:t>ор</w:t>
      </w:r>
      <w:r w:rsidR="00CB75D4" w:rsidRPr="00F827FE">
        <w:rPr>
          <w:rFonts w:ascii="Times New Roman" w:hAnsi="Times New Roman"/>
          <w:sz w:val="28"/>
          <w:szCs w:val="28"/>
        </w:rPr>
        <w:t>га</w:t>
      </w:r>
      <w:r w:rsidR="00757151" w:rsidRPr="00F827FE">
        <w:rPr>
          <w:rFonts w:ascii="Times New Roman" w:hAnsi="Times New Roman"/>
          <w:sz w:val="28"/>
          <w:szCs w:val="28"/>
        </w:rPr>
        <w:t>низации</w:t>
      </w:r>
      <w:r w:rsidRPr="00F827FE">
        <w:rPr>
          <w:rFonts w:ascii="Times New Roman" w:hAnsi="Times New Roman"/>
          <w:sz w:val="28"/>
          <w:szCs w:val="28"/>
        </w:rPr>
        <w:t>, так как для инвестиционных проектов используется одна и та же ставка дисконтирования;</w:t>
      </w:r>
    </w:p>
    <w:p w:rsidR="00D40553" w:rsidRPr="00F827FE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827FE">
        <w:rPr>
          <w:rFonts w:ascii="Times New Roman" w:hAnsi="Times New Roman"/>
          <w:sz w:val="28"/>
          <w:szCs w:val="28"/>
        </w:rPr>
        <w:t xml:space="preserve">– </w:t>
      </w:r>
      <w:r w:rsidR="00F827FE" w:rsidRPr="00F827FE">
        <w:rPr>
          <w:rFonts w:ascii="Times New Roman" w:hAnsi="Times New Roman"/>
          <w:sz w:val="28"/>
          <w:szCs w:val="28"/>
        </w:rPr>
        <w:t xml:space="preserve">Изменение стоимости капитала в ходе проекта. </w:t>
      </w:r>
      <w:r w:rsidR="00CB75D4" w:rsidRPr="00F827FE">
        <w:rPr>
          <w:rFonts w:ascii="Times New Roman" w:hAnsi="Times New Roman"/>
          <w:sz w:val="28"/>
          <w:szCs w:val="28"/>
        </w:rPr>
        <w:t>И</w:t>
      </w:r>
      <w:r w:rsidRPr="00F827FE">
        <w:rPr>
          <w:rFonts w:ascii="Times New Roman" w:hAnsi="Times New Roman"/>
          <w:sz w:val="28"/>
          <w:szCs w:val="28"/>
        </w:rPr>
        <w:t xml:space="preserve">спользование </w:t>
      </w:r>
      <w:r w:rsidR="00F83072" w:rsidRPr="00F827FE">
        <w:rPr>
          <w:rFonts w:ascii="Times New Roman" w:hAnsi="Times New Roman"/>
          <w:sz w:val="28"/>
          <w:szCs w:val="28"/>
        </w:rPr>
        <w:t>средневзвешенной стоимости капитала</w:t>
      </w:r>
      <w:r w:rsidRPr="00F827FE">
        <w:rPr>
          <w:rFonts w:ascii="Times New Roman" w:hAnsi="Times New Roman"/>
          <w:sz w:val="28"/>
          <w:szCs w:val="28"/>
        </w:rPr>
        <w:t xml:space="preserve"> в качестве ставки дисконтирования предполагает, что внутренняя норма рентабельности </w:t>
      </w:r>
      <w:r w:rsidR="00F83072" w:rsidRPr="00F827FE">
        <w:rPr>
          <w:rFonts w:ascii="Times New Roman" w:hAnsi="Times New Roman"/>
          <w:sz w:val="28"/>
          <w:szCs w:val="28"/>
        </w:rPr>
        <w:t>инвестиционного проекта организации</w:t>
      </w:r>
      <w:r w:rsidRPr="00F827FE">
        <w:rPr>
          <w:rFonts w:ascii="Times New Roman" w:hAnsi="Times New Roman"/>
          <w:sz w:val="28"/>
          <w:szCs w:val="28"/>
        </w:rPr>
        <w:t xml:space="preserve"> должна быть выше </w:t>
      </w:r>
      <w:r w:rsidR="00F83072" w:rsidRPr="00F827FE">
        <w:rPr>
          <w:rFonts w:ascii="Times New Roman" w:hAnsi="Times New Roman"/>
          <w:sz w:val="28"/>
          <w:szCs w:val="28"/>
        </w:rPr>
        <w:t xml:space="preserve">средневзвешенной стоимости </w:t>
      </w:r>
      <w:r w:rsidR="00F83072" w:rsidRPr="00F827FE">
        <w:rPr>
          <w:rFonts w:ascii="Times New Roman" w:hAnsi="Times New Roman"/>
          <w:sz w:val="28"/>
          <w:szCs w:val="28"/>
        </w:rPr>
        <w:lastRenderedPageBreak/>
        <w:t>капитала. Если</w:t>
      </w:r>
      <w:r w:rsidRPr="00F827FE">
        <w:rPr>
          <w:rFonts w:ascii="Times New Roman" w:hAnsi="Times New Roman"/>
          <w:sz w:val="28"/>
          <w:szCs w:val="28"/>
        </w:rPr>
        <w:t xml:space="preserve"> у одного проекта она может быть выше, </w:t>
      </w:r>
      <w:r w:rsidR="00F83072" w:rsidRPr="00F827FE">
        <w:rPr>
          <w:rFonts w:ascii="Times New Roman" w:hAnsi="Times New Roman"/>
          <w:sz w:val="28"/>
          <w:szCs w:val="28"/>
        </w:rPr>
        <w:t xml:space="preserve">то </w:t>
      </w:r>
      <w:r w:rsidRPr="00F827FE">
        <w:rPr>
          <w:rFonts w:ascii="Times New Roman" w:hAnsi="Times New Roman"/>
          <w:sz w:val="28"/>
          <w:szCs w:val="28"/>
        </w:rPr>
        <w:t>у другого ниже,</w:t>
      </w:r>
      <w:r w:rsidR="00F83072" w:rsidRPr="00F827FE">
        <w:rPr>
          <w:rFonts w:ascii="Times New Roman" w:hAnsi="Times New Roman"/>
          <w:sz w:val="28"/>
          <w:szCs w:val="28"/>
        </w:rPr>
        <w:t xml:space="preserve"> при этом</w:t>
      </w:r>
      <w:r w:rsidRPr="00F827FE">
        <w:rPr>
          <w:rFonts w:ascii="Times New Roman" w:hAnsi="Times New Roman"/>
          <w:sz w:val="28"/>
          <w:szCs w:val="28"/>
        </w:rPr>
        <w:t xml:space="preserve"> важно лишь</w:t>
      </w:r>
      <w:r w:rsidR="00F83072" w:rsidRPr="00F827FE">
        <w:rPr>
          <w:rFonts w:ascii="Times New Roman" w:hAnsi="Times New Roman"/>
          <w:sz w:val="28"/>
          <w:szCs w:val="28"/>
        </w:rPr>
        <w:t xml:space="preserve"> то</w:t>
      </w:r>
      <w:r w:rsidRPr="00F827FE">
        <w:rPr>
          <w:rFonts w:ascii="Times New Roman" w:hAnsi="Times New Roman"/>
          <w:sz w:val="28"/>
          <w:szCs w:val="28"/>
        </w:rPr>
        <w:t xml:space="preserve">, чтобы внутренняя норма рентабельности всего инвестиционного портфеля </w:t>
      </w:r>
      <w:r w:rsidR="00F83072" w:rsidRPr="00F827FE">
        <w:rPr>
          <w:rFonts w:ascii="Times New Roman" w:hAnsi="Times New Roman"/>
          <w:sz w:val="28"/>
          <w:szCs w:val="28"/>
        </w:rPr>
        <w:t>организации</w:t>
      </w:r>
      <w:r w:rsidRPr="00F827FE">
        <w:rPr>
          <w:rFonts w:ascii="Times New Roman" w:hAnsi="Times New Roman"/>
          <w:sz w:val="28"/>
          <w:szCs w:val="28"/>
        </w:rPr>
        <w:t xml:space="preserve"> б</w:t>
      </w:r>
      <w:r w:rsidR="00F827FE" w:rsidRPr="00F827FE">
        <w:rPr>
          <w:rFonts w:ascii="Times New Roman" w:hAnsi="Times New Roman"/>
          <w:sz w:val="28"/>
          <w:szCs w:val="28"/>
        </w:rPr>
        <w:t>ыла не ниже стоимости капитала</w:t>
      </w:r>
      <w:r w:rsidRPr="00F827FE">
        <w:rPr>
          <w:rFonts w:ascii="Times New Roman" w:hAnsi="Times New Roman"/>
          <w:sz w:val="28"/>
          <w:szCs w:val="28"/>
        </w:rPr>
        <w:t>.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827FE">
        <w:rPr>
          <w:rFonts w:ascii="Times New Roman" w:hAnsi="Times New Roman"/>
          <w:sz w:val="28"/>
          <w:szCs w:val="28"/>
        </w:rPr>
        <w:t xml:space="preserve">Помимо </w:t>
      </w:r>
      <w:r w:rsidR="00F827FE" w:rsidRPr="00F827FE">
        <w:rPr>
          <w:rFonts w:ascii="Times New Roman" w:hAnsi="Times New Roman"/>
          <w:sz w:val="28"/>
          <w:szCs w:val="28"/>
        </w:rPr>
        <w:t>метода средневзвешенной стоимости капитала,</w:t>
      </w:r>
      <w:r w:rsidRPr="00F827FE">
        <w:rPr>
          <w:rFonts w:ascii="Times New Roman" w:hAnsi="Times New Roman"/>
          <w:sz w:val="28"/>
          <w:szCs w:val="28"/>
        </w:rPr>
        <w:t xml:space="preserve"> д</w:t>
      </w:r>
      <w:hyperlink r:id="rId23" w:tgtFrame="_blank" w:history="1"/>
      <w:r w:rsidRPr="00F827FE">
        <w:rPr>
          <w:rFonts w:ascii="Times New Roman" w:hAnsi="Times New Roman"/>
          <w:sz w:val="28"/>
          <w:szCs w:val="28"/>
        </w:rPr>
        <w:t>остаточно распространен метод доходности активов (</w:t>
      </w:r>
      <w:proofErr w:type="spellStart"/>
      <w:r w:rsidRPr="00F827FE">
        <w:rPr>
          <w:rFonts w:ascii="Times New Roman" w:hAnsi="Times New Roman"/>
          <w:sz w:val="28"/>
          <w:szCs w:val="28"/>
        </w:rPr>
        <w:t>capital</w:t>
      </w:r>
      <w:proofErr w:type="spellEnd"/>
      <w:r w:rsidRPr="00F82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FE">
        <w:rPr>
          <w:rFonts w:ascii="Times New Roman" w:hAnsi="Times New Roman"/>
          <w:sz w:val="28"/>
          <w:szCs w:val="28"/>
        </w:rPr>
        <w:t>asset</w:t>
      </w:r>
      <w:proofErr w:type="spellEnd"/>
      <w:r w:rsidRPr="00F82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FE">
        <w:rPr>
          <w:rFonts w:ascii="Times New Roman" w:hAnsi="Times New Roman"/>
          <w:sz w:val="28"/>
          <w:szCs w:val="28"/>
        </w:rPr>
        <w:t>pricing</w:t>
      </w:r>
      <w:proofErr w:type="spellEnd"/>
      <w:r w:rsidRPr="00F82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FE">
        <w:rPr>
          <w:rFonts w:ascii="Times New Roman" w:hAnsi="Times New Roman"/>
          <w:sz w:val="28"/>
          <w:szCs w:val="28"/>
        </w:rPr>
        <w:t>model</w:t>
      </w:r>
      <w:proofErr w:type="spellEnd"/>
      <w:r w:rsidRPr="00F827FE">
        <w:rPr>
          <w:rFonts w:ascii="Times New Roman" w:hAnsi="Times New Roman"/>
          <w:sz w:val="28"/>
          <w:szCs w:val="28"/>
        </w:rPr>
        <w:t xml:space="preserve"> - CAPM)</w:t>
      </w:r>
      <w:r w:rsidR="00CB75D4" w:rsidRPr="00F827FE">
        <w:rPr>
          <w:rFonts w:ascii="Times New Roman" w:hAnsi="Times New Roman"/>
          <w:sz w:val="28"/>
          <w:szCs w:val="28"/>
        </w:rPr>
        <w:t>.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372704" w:rsidRPr="00AD7766">
        <w:rPr>
          <w:rFonts w:ascii="Times New Roman" w:hAnsi="Times New Roman"/>
          <w:sz w:val="28"/>
          <w:szCs w:val="28"/>
        </w:rPr>
        <w:t>Данная модель</w:t>
      </w:r>
      <w:r w:rsidRPr="00AD7766">
        <w:rPr>
          <w:rFonts w:ascii="Times New Roman" w:hAnsi="Times New Roman"/>
          <w:sz w:val="28"/>
          <w:szCs w:val="28"/>
        </w:rPr>
        <w:t>, разработан</w:t>
      </w:r>
      <w:r w:rsidR="00372704" w:rsidRPr="00AD7766">
        <w:rPr>
          <w:rFonts w:ascii="Times New Roman" w:hAnsi="Times New Roman"/>
          <w:sz w:val="28"/>
          <w:szCs w:val="28"/>
        </w:rPr>
        <w:t xml:space="preserve">а </w:t>
      </w:r>
      <w:r w:rsidRPr="00AD7766">
        <w:rPr>
          <w:rFonts w:ascii="Times New Roman" w:hAnsi="Times New Roman"/>
          <w:sz w:val="28"/>
          <w:szCs w:val="28"/>
        </w:rPr>
        <w:t xml:space="preserve">для </w:t>
      </w:r>
      <w:r w:rsidR="00372704" w:rsidRPr="00AD7766">
        <w:rPr>
          <w:rFonts w:ascii="Times New Roman" w:hAnsi="Times New Roman"/>
          <w:sz w:val="28"/>
          <w:szCs w:val="28"/>
        </w:rPr>
        <w:t>освещения</w:t>
      </w:r>
      <w:r w:rsidRPr="00AD7766">
        <w:rPr>
          <w:rFonts w:ascii="Times New Roman" w:hAnsi="Times New Roman"/>
          <w:sz w:val="28"/>
          <w:szCs w:val="28"/>
        </w:rPr>
        <w:t xml:space="preserve"> динамики курс</w:t>
      </w:r>
      <w:r w:rsidR="00372704" w:rsidRPr="00AD7766">
        <w:rPr>
          <w:rFonts w:ascii="Times New Roman" w:hAnsi="Times New Roman"/>
          <w:sz w:val="28"/>
          <w:szCs w:val="28"/>
        </w:rPr>
        <w:t>а</w:t>
      </w:r>
      <w:r w:rsidRPr="00AD7766">
        <w:rPr>
          <w:rFonts w:ascii="Times New Roman" w:hAnsi="Times New Roman"/>
          <w:sz w:val="28"/>
          <w:szCs w:val="28"/>
        </w:rPr>
        <w:t xml:space="preserve"> ценных бумаг и обеспечения механизма, </w:t>
      </w:r>
      <w:r w:rsidR="00372704" w:rsidRPr="00AD7766">
        <w:rPr>
          <w:rFonts w:ascii="Times New Roman" w:hAnsi="Times New Roman"/>
          <w:sz w:val="28"/>
          <w:szCs w:val="28"/>
        </w:rPr>
        <w:t>с помощью</w:t>
      </w:r>
      <w:r w:rsidRPr="00AD7766">
        <w:rPr>
          <w:rFonts w:ascii="Times New Roman" w:hAnsi="Times New Roman"/>
          <w:sz w:val="28"/>
          <w:szCs w:val="28"/>
        </w:rPr>
        <w:t xml:space="preserve"> которого инвесторы мог</w:t>
      </w:r>
      <w:r w:rsidR="00372704" w:rsidRPr="00AD7766">
        <w:rPr>
          <w:rFonts w:ascii="Times New Roman" w:hAnsi="Times New Roman"/>
          <w:sz w:val="28"/>
          <w:szCs w:val="28"/>
        </w:rPr>
        <w:t>ут</w:t>
      </w:r>
      <w:r w:rsidRPr="00AD7766">
        <w:rPr>
          <w:rFonts w:ascii="Times New Roman" w:hAnsi="Times New Roman"/>
          <w:sz w:val="28"/>
          <w:szCs w:val="28"/>
        </w:rPr>
        <w:t xml:space="preserve"> оценить </w:t>
      </w:r>
      <w:r w:rsidRPr="00F827FE">
        <w:rPr>
          <w:rFonts w:ascii="Times New Roman" w:hAnsi="Times New Roman"/>
          <w:sz w:val="28"/>
          <w:szCs w:val="28"/>
        </w:rPr>
        <w:t>влияние инвестиций в предполагаемые ценные бумаги на риск и доходность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372704" w:rsidRPr="00AD7766">
        <w:rPr>
          <w:rFonts w:ascii="Times New Roman" w:hAnsi="Times New Roman"/>
          <w:sz w:val="28"/>
          <w:szCs w:val="28"/>
        </w:rPr>
        <w:t xml:space="preserve">этого </w:t>
      </w:r>
      <w:r w:rsidRPr="00AD7766">
        <w:rPr>
          <w:rFonts w:ascii="Times New Roman" w:hAnsi="Times New Roman"/>
          <w:sz w:val="28"/>
          <w:szCs w:val="28"/>
        </w:rPr>
        <w:t xml:space="preserve">портфеля. </w:t>
      </w:r>
      <w:r w:rsidR="00372704" w:rsidRPr="00AD7766">
        <w:rPr>
          <w:rFonts w:ascii="Times New Roman" w:hAnsi="Times New Roman"/>
          <w:sz w:val="28"/>
          <w:szCs w:val="28"/>
        </w:rPr>
        <w:t>М</w:t>
      </w:r>
      <w:r w:rsidRPr="00AD7766">
        <w:rPr>
          <w:rFonts w:ascii="Times New Roman" w:hAnsi="Times New Roman"/>
          <w:sz w:val="28"/>
          <w:szCs w:val="28"/>
        </w:rPr>
        <w:t>одель</w:t>
      </w:r>
      <w:r w:rsidR="00372704" w:rsidRPr="00AD7766">
        <w:rPr>
          <w:rFonts w:ascii="Times New Roman" w:hAnsi="Times New Roman"/>
          <w:sz w:val="28"/>
          <w:szCs w:val="28"/>
        </w:rPr>
        <w:t xml:space="preserve"> оценки доходности активов, также</w:t>
      </w:r>
      <w:r w:rsidRPr="00AD7766">
        <w:rPr>
          <w:rFonts w:ascii="Times New Roman" w:hAnsi="Times New Roman"/>
          <w:sz w:val="28"/>
          <w:szCs w:val="28"/>
        </w:rPr>
        <w:t xml:space="preserve"> может быть использована для </w:t>
      </w:r>
      <w:r w:rsidR="00372704" w:rsidRPr="00AD7766">
        <w:rPr>
          <w:rFonts w:ascii="Times New Roman" w:hAnsi="Times New Roman"/>
          <w:sz w:val="28"/>
          <w:szCs w:val="28"/>
        </w:rPr>
        <w:t>оценки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372704" w:rsidRPr="00AD7766">
        <w:rPr>
          <w:rFonts w:ascii="Times New Roman" w:hAnsi="Times New Roman"/>
          <w:sz w:val="28"/>
          <w:szCs w:val="28"/>
        </w:rPr>
        <w:t>варианта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AD7766">
        <w:rPr>
          <w:rFonts w:ascii="Times New Roman" w:hAnsi="Times New Roman"/>
          <w:sz w:val="28"/>
          <w:szCs w:val="28"/>
        </w:rPr>
        <w:t>«</w:t>
      </w:r>
      <w:r w:rsidRPr="00AD7766">
        <w:rPr>
          <w:rFonts w:ascii="Times New Roman" w:hAnsi="Times New Roman"/>
          <w:sz w:val="28"/>
          <w:szCs w:val="28"/>
        </w:rPr>
        <w:t>риск-доходность</w:t>
      </w:r>
      <w:r w:rsidR="00AD7766">
        <w:rPr>
          <w:rFonts w:ascii="Times New Roman" w:hAnsi="Times New Roman"/>
          <w:sz w:val="28"/>
          <w:szCs w:val="28"/>
        </w:rPr>
        <w:t>»</w:t>
      </w:r>
      <w:r w:rsidRPr="00AD7766">
        <w:rPr>
          <w:rFonts w:ascii="Times New Roman" w:hAnsi="Times New Roman"/>
          <w:sz w:val="28"/>
          <w:szCs w:val="28"/>
        </w:rPr>
        <w:t xml:space="preserve">. Согласно </w:t>
      </w:r>
      <w:r w:rsidR="00372704" w:rsidRPr="00AD7766">
        <w:rPr>
          <w:rFonts w:ascii="Times New Roman" w:hAnsi="Times New Roman"/>
          <w:sz w:val="28"/>
          <w:szCs w:val="28"/>
        </w:rPr>
        <w:t xml:space="preserve">данной </w:t>
      </w:r>
      <w:r w:rsidRPr="00AD7766">
        <w:rPr>
          <w:rFonts w:ascii="Times New Roman" w:hAnsi="Times New Roman"/>
          <w:sz w:val="28"/>
          <w:szCs w:val="28"/>
        </w:rPr>
        <w:t xml:space="preserve">модели, величина нормы доходности для любого вида инвестиций зависит от риска, </w:t>
      </w:r>
      <w:r w:rsidR="00372704" w:rsidRPr="00AD7766">
        <w:rPr>
          <w:rFonts w:ascii="Times New Roman" w:hAnsi="Times New Roman"/>
          <w:sz w:val="28"/>
          <w:szCs w:val="28"/>
        </w:rPr>
        <w:t xml:space="preserve">который </w:t>
      </w:r>
      <w:r w:rsidRPr="00AD7766">
        <w:rPr>
          <w:rFonts w:ascii="Times New Roman" w:hAnsi="Times New Roman"/>
          <w:sz w:val="28"/>
          <w:szCs w:val="28"/>
        </w:rPr>
        <w:t>связан  вложениями и определяется выражением</w:t>
      </w:r>
      <w:r w:rsidR="00372704" w:rsidRPr="00AD7766">
        <w:rPr>
          <w:rFonts w:ascii="Times New Roman" w:hAnsi="Times New Roman"/>
          <w:sz w:val="28"/>
          <w:szCs w:val="28"/>
        </w:rPr>
        <w:t xml:space="preserve"> по формуле, имеющей следующий вид</w:t>
      </w:r>
      <w:r w:rsidR="00D96183" w:rsidRPr="00AD7766">
        <w:rPr>
          <w:rFonts w:ascii="Times New Roman" w:hAnsi="Times New Roman"/>
          <w:sz w:val="28"/>
          <w:szCs w:val="28"/>
        </w:rPr>
        <w:t xml:space="preserve"> (</w:t>
      </w:r>
      <w:r w:rsidRPr="00AD7766">
        <w:rPr>
          <w:rFonts w:ascii="Times New Roman" w:hAnsi="Times New Roman"/>
          <w:sz w:val="28"/>
          <w:szCs w:val="28"/>
        </w:rPr>
        <w:t>9)</w:t>
      </w:r>
      <w:r w:rsidR="00D96183" w:rsidRPr="00AD7766">
        <w:rPr>
          <w:rFonts w:ascii="Times New Roman" w:hAnsi="Times New Roman"/>
          <w:sz w:val="28"/>
          <w:szCs w:val="28"/>
        </w:rPr>
        <w:t xml:space="preserve"> [2</w:t>
      </w:r>
      <w:r w:rsidR="00F827FE">
        <w:rPr>
          <w:rFonts w:ascii="Times New Roman" w:hAnsi="Times New Roman"/>
          <w:sz w:val="28"/>
          <w:szCs w:val="28"/>
        </w:rPr>
        <w:t>7</w:t>
      </w:r>
      <w:r w:rsidR="00D96183" w:rsidRPr="00AD7766">
        <w:rPr>
          <w:rFonts w:ascii="Times New Roman" w:hAnsi="Times New Roman"/>
          <w:sz w:val="28"/>
          <w:szCs w:val="28"/>
        </w:rPr>
        <w:t>, 121]</w:t>
      </w:r>
      <w:r w:rsidRPr="00AD7766">
        <w:rPr>
          <w:rFonts w:ascii="Times New Roman" w:hAnsi="Times New Roman"/>
          <w:sz w:val="28"/>
          <w:szCs w:val="28"/>
        </w:rPr>
        <w:t>:</w:t>
      </w:r>
    </w:p>
    <w:p w:rsidR="00D40553" w:rsidRPr="00AD7766" w:rsidRDefault="00D40553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  <w:lang w:val="en-US"/>
        </w:rPr>
        <w:t>R</w:t>
      </w:r>
      <w:r w:rsidRPr="00AD776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D7766">
        <w:rPr>
          <w:rFonts w:ascii="Times New Roman" w:hAnsi="Times New Roman"/>
          <w:sz w:val="28"/>
          <w:szCs w:val="28"/>
          <w:lang w:val="en-US"/>
        </w:rPr>
        <w:t>R</w:t>
      </w:r>
      <w:r w:rsidRPr="00AD7766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766">
        <w:rPr>
          <w:rFonts w:ascii="Times New Roman" w:hAnsi="Times New Roman"/>
          <w:sz w:val="28"/>
          <w:szCs w:val="28"/>
        </w:rPr>
        <w:t>+(</w:t>
      </w:r>
      <w:proofErr w:type="spellStart"/>
      <w:proofErr w:type="gramEnd"/>
      <w:r w:rsidRPr="00AD7766">
        <w:rPr>
          <w:rFonts w:ascii="Times New Roman" w:hAnsi="Times New Roman"/>
          <w:sz w:val="28"/>
          <w:szCs w:val="28"/>
          <w:lang w:val="en-US"/>
        </w:rPr>
        <w:t>R</w:t>
      </w:r>
      <w:r w:rsidRPr="00AD7766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– </w:t>
      </w:r>
      <w:r w:rsidRPr="00AD7766">
        <w:rPr>
          <w:rFonts w:ascii="Times New Roman" w:hAnsi="Times New Roman"/>
          <w:sz w:val="28"/>
          <w:szCs w:val="28"/>
          <w:lang w:val="en-US"/>
        </w:rPr>
        <w:t>R</w:t>
      </w:r>
      <w:r w:rsidRPr="00AD776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AD7766">
        <w:rPr>
          <w:rFonts w:ascii="Times New Roman" w:hAnsi="Times New Roman"/>
          <w:sz w:val="28"/>
          <w:szCs w:val="28"/>
        </w:rPr>
        <w:t xml:space="preserve">) * в           </w:t>
      </w:r>
      <w:r w:rsidR="00D96183" w:rsidRPr="00AD7766">
        <w:rPr>
          <w:rFonts w:ascii="Times New Roman" w:hAnsi="Times New Roman"/>
          <w:sz w:val="28"/>
          <w:szCs w:val="28"/>
        </w:rPr>
        <w:t xml:space="preserve">                             (</w:t>
      </w:r>
      <w:r w:rsidRPr="00AD7766">
        <w:rPr>
          <w:rFonts w:ascii="Times New Roman" w:hAnsi="Times New Roman"/>
          <w:sz w:val="28"/>
          <w:szCs w:val="28"/>
        </w:rPr>
        <w:t>9)</w:t>
      </w:r>
    </w:p>
    <w:p w:rsidR="00D40553" w:rsidRPr="00AD7766" w:rsidRDefault="00D40553" w:rsidP="00F5197C">
      <w:pPr>
        <w:widowControl w:val="0"/>
        <w:ind w:firstLine="720"/>
        <w:jc w:val="right"/>
        <w:rPr>
          <w:rFonts w:ascii="Times New Roman" w:hAnsi="Times New Roman"/>
          <w:sz w:val="16"/>
          <w:szCs w:val="16"/>
        </w:rPr>
      </w:pPr>
    </w:p>
    <w:p w:rsidR="00D40553" w:rsidRPr="00E9014C" w:rsidRDefault="00240118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>где:</w:t>
      </w:r>
    </w:p>
    <w:p w:rsidR="00D40553" w:rsidRPr="00E9014C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>R - требуемая норма доходности (ставка дисконтирования, альтернативные издержки),</w:t>
      </w:r>
    </w:p>
    <w:p w:rsidR="00D40553" w:rsidRPr="00E9014C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14C">
        <w:rPr>
          <w:rFonts w:ascii="Times New Roman" w:hAnsi="Times New Roman"/>
          <w:sz w:val="28"/>
          <w:szCs w:val="28"/>
        </w:rPr>
        <w:t>Rf</w:t>
      </w:r>
      <w:proofErr w:type="spellEnd"/>
      <w:r w:rsidRPr="00E9014C">
        <w:rPr>
          <w:rFonts w:ascii="Times New Roman" w:hAnsi="Times New Roman"/>
          <w:sz w:val="28"/>
          <w:szCs w:val="28"/>
        </w:rPr>
        <w:t xml:space="preserve"> - доходность </w:t>
      </w:r>
      <w:proofErr w:type="spellStart"/>
      <w:r w:rsidRPr="00E9014C">
        <w:rPr>
          <w:rFonts w:ascii="Times New Roman" w:hAnsi="Times New Roman"/>
          <w:sz w:val="28"/>
          <w:szCs w:val="28"/>
        </w:rPr>
        <w:t>безрисковых</w:t>
      </w:r>
      <w:proofErr w:type="spellEnd"/>
      <w:r w:rsidRPr="00E9014C">
        <w:rPr>
          <w:rFonts w:ascii="Times New Roman" w:hAnsi="Times New Roman"/>
          <w:sz w:val="28"/>
          <w:szCs w:val="28"/>
        </w:rPr>
        <w:t xml:space="preserve"> активов,</w:t>
      </w:r>
    </w:p>
    <w:p w:rsidR="00D40553" w:rsidRPr="00E9014C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14C">
        <w:rPr>
          <w:rFonts w:ascii="Times New Roman" w:hAnsi="Times New Roman"/>
          <w:sz w:val="28"/>
          <w:szCs w:val="28"/>
        </w:rPr>
        <w:t>Rm</w:t>
      </w:r>
      <w:proofErr w:type="spellEnd"/>
      <w:r w:rsidRPr="00E9014C">
        <w:rPr>
          <w:rFonts w:ascii="Times New Roman" w:hAnsi="Times New Roman"/>
          <w:sz w:val="28"/>
          <w:szCs w:val="28"/>
        </w:rPr>
        <w:t xml:space="preserve"> - среднерыночная норма прибыли,</w:t>
      </w:r>
    </w:p>
    <w:p w:rsidR="00D40553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14C">
        <w:rPr>
          <w:rFonts w:ascii="Times New Roman" w:hAnsi="Times New Roman"/>
          <w:sz w:val="28"/>
          <w:szCs w:val="28"/>
        </w:rPr>
        <w:t>в</w:t>
      </w:r>
      <w:proofErr w:type="gramEnd"/>
      <w:r w:rsidRPr="00E9014C">
        <w:rPr>
          <w:rFonts w:ascii="Times New Roman" w:hAnsi="Times New Roman"/>
          <w:sz w:val="28"/>
          <w:szCs w:val="28"/>
        </w:rPr>
        <w:t xml:space="preserve"> - </w:t>
      </w:r>
      <w:r w:rsidR="00AD7766" w:rsidRPr="00E9014C">
        <w:rPr>
          <w:rFonts w:ascii="Times New Roman" w:hAnsi="Times New Roman"/>
          <w:sz w:val="28"/>
          <w:szCs w:val="28"/>
        </w:rPr>
        <w:t>«</w:t>
      </w:r>
      <w:proofErr w:type="gramStart"/>
      <w:r w:rsidRPr="00E9014C">
        <w:rPr>
          <w:rFonts w:ascii="Times New Roman" w:hAnsi="Times New Roman"/>
          <w:sz w:val="28"/>
          <w:szCs w:val="28"/>
        </w:rPr>
        <w:t>бета</w:t>
      </w:r>
      <w:proofErr w:type="gramEnd"/>
      <w:r w:rsidRPr="00E9014C">
        <w:rPr>
          <w:rFonts w:ascii="Times New Roman" w:hAnsi="Times New Roman"/>
          <w:sz w:val="28"/>
          <w:szCs w:val="28"/>
        </w:rPr>
        <w:t xml:space="preserve"> коэффициент</w:t>
      </w:r>
      <w:r w:rsidR="00AD7766" w:rsidRPr="00E9014C">
        <w:rPr>
          <w:rFonts w:ascii="Times New Roman" w:hAnsi="Times New Roman"/>
          <w:sz w:val="28"/>
          <w:szCs w:val="28"/>
        </w:rPr>
        <w:t>»</w:t>
      </w:r>
      <w:r w:rsidRPr="00E9014C">
        <w:rPr>
          <w:rFonts w:ascii="Times New Roman" w:hAnsi="Times New Roman"/>
          <w:sz w:val="28"/>
          <w:szCs w:val="28"/>
        </w:rPr>
        <w:t>, который являе</w:t>
      </w:r>
      <w:r w:rsidR="00475A09" w:rsidRPr="00E9014C">
        <w:rPr>
          <w:rFonts w:ascii="Times New Roman" w:hAnsi="Times New Roman"/>
          <w:sz w:val="28"/>
          <w:szCs w:val="28"/>
        </w:rPr>
        <w:t>тся измерителем риска вложений.</w:t>
      </w:r>
    </w:p>
    <w:p w:rsidR="00E9014C" w:rsidRPr="00E9014C" w:rsidRDefault="00E9014C" w:rsidP="00F5197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3" w:rsidRPr="00E9014C" w:rsidRDefault="00E9014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14C">
        <w:rPr>
          <w:rFonts w:ascii="Times New Roman" w:hAnsi="Times New Roman"/>
          <w:sz w:val="28"/>
          <w:szCs w:val="28"/>
        </w:rPr>
        <w:t>По</w:t>
      </w:r>
      <w:proofErr w:type="gramEnd"/>
      <w:r w:rsidRPr="00E9014C">
        <w:rPr>
          <w:rFonts w:ascii="Times New Roman" w:hAnsi="Times New Roman"/>
          <w:sz w:val="28"/>
          <w:szCs w:val="28"/>
        </w:rPr>
        <w:t xml:space="preserve"> мимо </w:t>
      </w:r>
      <w:proofErr w:type="gramStart"/>
      <w:r w:rsidRPr="00E9014C">
        <w:rPr>
          <w:rFonts w:ascii="Times New Roman" w:hAnsi="Times New Roman"/>
          <w:sz w:val="28"/>
          <w:szCs w:val="28"/>
        </w:rPr>
        <w:t>перечисленных</w:t>
      </w:r>
      <w:proofErr w:type="gramEnd"/>
      <w:r w:rsidRPr="00E9014C">
        <w:rPr>
          <w:rFonts w:ascii="Times New Roman" w:hAnsi="Times New Roman"/>
          <w:sz w:val="28"/>
          <w:szCs w:val="28"/>
        </w:rPr>
        <w:t xml:space="preserve"> методов расчета</w:t>
      </w:r>
      <w:r w:rsidR="00D40553" w:rsidRPr="00E9014C">
        <w:rPr>
          <w:rFonts w:ascii="Times New Roman" w:hAnsi="Times New Roman"/>
          <w:sz w:val="28"/>
          <w:szCs w:val="28"/>
        </w:rPr>
        <w:t xml:space="preserve"> ставки дисконта на практике также </w:t>
      </w:r>
      <w:r w:rsidRPr="00E9014C">
        <w:rPr>
          <w:rFonts w:ascii="Times New Roman" w:hAnsi="Times New Roman"/>
          <w:sz w:val="28"/>
          <w:szCs w:val="28"/>
        </w:rPr>
        <w:t>применяют</w:t>
      </w:r>
      <w:r w:rsidR="00D40553" w:rsidRPr="00E9014C">
        <w:rPr>
          <w:rFonts w:ascii="Times New Roman" w:hAnsi="Times New Roman"/>
          <w:sz w:val="28"/>
          <w:szCs w:val="28"/>
        </w:rPr>
        <w:t xml:space="preserve"> метод кумулятивного построения (ССМ)</w:t>
      </w:r>
      <w:r w:rsidRPr="00E9014C">
        <w:rPr>
          <w:rFonts w:ascii="Times New Roman" w:hAnsi="Times New Roman"/>
          <w:sz w:val="28"/>
          <w:szCs w:val="28"/>
        </w:rPr>
        <w:t xml:space="preserve"> [27, 123].</w:t>
      </w:r>
      <w:r w:rsidR="00D40553" w:rsidRPr="00E9014C">
        <w:rPr>
          <w:rFonts w:ascii="Times New Roman" w:hAnsi="Times New Roman"/>
          <w:sz w:val="28"/>
          <w:szCs w:val="28"/>
        </w:rPr>
        <w:t xml:space="preserve"> </w:t>
      </w:r>
      <w:r w:rsidRPr="00E9014C">
        <w:rPr>
          <w:rFonts w:ascii="Times New Roman" w:hAnsi="Times New Roman"/>
          <w:sz w:val="28"/>
          <w:szCs w:val="28"/>
        </w:rPr>
        <w:t>Данный метод</w:t>
      </w:r>
      <w:r w:rsidR="00D40553" w:rsidRPr="00E9014C">
        <w:rPr>
          <w:rFonts w:ascii="Times New Roman" w:hAnsi="Times New Roman"/>
          <w:sz w:val="28"/>
          <w:szCs w:val="28"/>
        </w:rPr>
        <w:t xml:space="preserve"> основан на использовании экспертного подхода</w:t>
      </w:r>
      <w:r w:rsidRPr="00E9014C">
        <w:rPr>
          <w:rFonts w:ascii="Times New Roman" w:hAnsi="Times New Roman"/>
          <w:sz w:val="28"/>
          <w:szCs w:val="28"/>
        </w:rPr>
        <w:t>, и его</w:t>
      </w:r>
      <w:r w:rsidR="00240118" w:rsidRPr="00E9014C">
        <w:rPr>
          <w:rFonts w:ascii="Times New Roman" w:hAnsi="Times New Roman"/>
          <w:sz w:val="28"/>
          <w:szCs w:val="28"/>
        </w:rPr>
        <w:t xml:space="preserve"> формула имеет следующий вид (</w:t>
      </w:r>
      <w:r w:rsidR="00D40553" w:rsidRPr="00E9014C">
        <w:rPr>
          <w:rFonts w:ascii="Times New Roman" w:hAnsi="Times New Roman"/>
          <w:sz w:val="28"/>
          <w:szCs w:val="28"/>
        </w:rPr>
        <w:t>10)</w:t>
      </w:r>
      <w:r w:rsidR="00CB75D4" w:rsidRPr="00E9014C">
        <w:rPr>
          <w:rFonts w:ascii="Times New Roman" w:hAnsi="Times New Roman"/>
          <w:sz w:val="28"/>
          <w:szCs w:val="28"/>
        </w:rPr>
        <w:t>.</w:t>
      </w:r>
    </w:p>
    <w:p w:rsidR="00D40553" w:rsidRPr="00E9014C" w:rsidRDefault="00D40553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  <w:lang w:val="en-US"/>
        </w:rPr>
        <w:t>R</w:t>
      </w:r>
      <w:r w:rsidRPr="00E9014C">
        <w:rPr>
          <w:rFonts w:ascii="Times New Roman" w:hAnsi="Times New Roman"/>
          <w:sz w:val="28"/>
          <w:szCs w:val="28"/>
        </w:rPr>
        <w:t xml:space="preserve"> = </w:t>
      </w:r>
      <w:r w:rsidRPr="00E9014C">
        <w:rPr>
          <w:rFonts w:ascii="Times New Roman" w:hAnsi="Times New Roman"/>
          <w:sz w:val="28"/>
          <w:szCs w:val="28"/>
          <w:lang w:val="en-US"/>
        </w:rPr>
        <w:t>R</w:t>
      </w:r>
      <w:r w:rsidRPr="00E9014C">
        <w:rPr>
          <w:rFonts w:ascii="Times New Roman" w:hAnsi="Times New Roman"/>
          <w:sz w:val="28"/>
          <w:szCs w:val="28"/>
          <w:vertAlign w:val="subscript"/>
        </w:rPr>
        <w:t>1</w:t>
      </w:r>
      <w:r w:rsidRPr="00E9014C">
        <w:rPr>
          <w:rFonts w:ascii="Times New Roman" w:hAnsi="Times New Roman"/>
          <w:sz w:val="28"/>
          <w:szCs w:val="28"/>
        </w:rPr>
        <w:t xml:space="preserve"> + УG</w:t>
      </w:r>
      <w:r w:rsidRPr="00E9014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9014C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E9014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40118" w:rsidRPr="00E9014C">
        <w:rPr>
          <w:rFonts w:ascii="Times New Roman" w:hAnsi="Times New Roman"/>
          <w:sz w:val="28"/>
          <w:szCs w:val="28"/>
        </w:rPr>
        <w:t>(</w:t>
      </w:r>
      <w:r w:rsidR="00475A09" w:rsidRPr="00E9014C">
        <w:rPr>
          <w:rFonts w:ascii="Times New Roman" w:hAnsi="Times New Roman"/>
          <w:sz w:val="28"/>
          <w:szCs w:val="28"/>
        </w:rPr>
        <w:t>10)</w:t>
      </w:r>
    </w:p>
    <w:p w:rsidR="00D40553" w:rsidRPr="00E9014C" w:rsidRDefault="00240118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>г</w:t>
      </w:r>
      <w:r w:rsidR="00D40553" w:rsidRPr="00E9014C">
        <w:rPr>
          <w:rFonts w:ascii="Times New Roman" w:hAnsi="Times New Roman"/>
          <w:sz w:val="28"/>
          <w:szCs w:val="28"/>
        </w:rPr>
        <w:t>де</w:t>
      </w:r>
      <w:r w:rsidRPr="00E9014C">
        <w:rPr>
          <w:rFonts w:ascii="Times New Roman" w:hAnsi="Times New Roman"/>
          <w:sz w:val="28"/>
          <w:szCs w:val="28"/>
        </w:rPr>
        <w:t>:</w:t>
      </w:r>
    </w:p>
    <w:p w:rsidR="00D40553" w:rsidRPr="00E9014C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  <w:lang w:val="en-US"/>
        </w:rPr>
        <w:lastRenderedPageBreak/>
        <w:t>R</w:t>
      </w:r>
      <w:r w:rsidRPr="00E9014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9014C">
        <w:rPr>
          <w:rFonts w:ascii="Times New Roman" w:hAnsi="Times New Roman"/>
          <w:sz w:val="28"/>
          <w:szCs w:val="28"/>
        </w:rPr>
        <w:t>ставка</w:t>
      </w:r>
      <w:proofErr w:type="gramEnd"/>
      <w:r w:rsidRPr="00E9014C">
        <w:rPr>
          <w:rFonts w:ascii="Times New Roman" w:hAnsi="Times New Roman"/>
          <w:sz w:val="28"/>
          <w:szCs w:val="28"/>
        </w:rPr>
        <w:t xml:space="preserve"> дисконтирования;</w:t>
      </w:r>
    </w:p>
    <w:p w:rsidR="00D40553" w:rsidRPr="00E9014C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>R</w:t>
      </w:r>
      <w:r w:rsidRPr="00E9014C">
        <w:rPr>
          <w:rFonts w:ascii="Times New Roman" w:hAnsi="Times New Roman"/>
          <w:sz w:val="28"/>
          <w:szCs w:val="28"/>
          <w:vertAlign w:val="subscript"/>
        </w:rPr>
        <w:t>1</w:t>
      </w:r>
      <w:r w:rsidRPr="00E9014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9014C">
        <w:rPr>
          <w:rFonts w:ascii="Times New Roman" w:hAnsi="Times New Roman"/>
          <w:sz w:val="28"/>
          <w:szCs w:val="28"/>
        </w:rPr>
        <w:t>безрисковая</w:t>
      </w:r>
      <w:proofErr w:type="spellEnd"/>
      <w:r w:rsidRPr="00E9014C">
        <w:rPr>
          <w:rFonts w:ascii="Times New Roman" w:hAnsi="Times New Roman"/>
          <w:sz w:val="28"/>
          <w:szCs w:val="28"/>
        </w:rPr>
        <w:t xml:space="preserve"> ставка;</w:t>
      </w:r>
    </w:p>
    <w:p w:rsidR="00D40553" w:rsidRPr="00E9014C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 </w:t>
      </w:r>
      <w:r w:rsidRPr="00E9014C">
        <w:rPr>
          <w:rFonts w:ascii="Times New Roman" w:hAnsi="Times New Roman"/>
          <w:sz w:val="28"/>
          <w:szCs w:val="28"/>
          <w:lang w:val="en-US"/>
        </w:rPr>
        <w:t>j</w:t>
      </w:r>
      <w:r w:rsidRPr="00E9014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9014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E9014C">
        <w:rPr>
          <w:rFonts w:ascii="Times New Roman" w:hAnsi="Times New Roman"/>
          <w:sz w:val="28"/>
          <w:szCs w:val="28"/>
        </w:rPr>
        <w:t xml:space="preserve"> учитываемых инвестиционных рисков;</w:t>
      </w:r>
    </w:p>
    <w:p w:rsidR="00D40553" w:rsidRPr="00E9014C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14C">
        <w:rPr>
          <w:rFonts w:ascii="Times New Roman" w:hAnsi="Times New Roman"/>
          <w:sz w:val="28"/>
          <w:szCs w:val="28"/>
        </w:rPr>
        <w:t>У</w:t>
      </w:r>
      <w:proofErr w:type="gramEnd"/>
      <w:r w:rsidRPr="00E9014C">
        <w:rPr>
          <w:rFonts w:ascii="Times New Roman" w:hAnsi="Times New Roman"/>
          <w:sz w:val="28"/>
          <w:szCs w:val="28"/>
        </w:rPr>
        <w:t>G</w:t>
      </w:r>
      <w:r w:rsidRPr="00E9014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9014C">
        <w:rPr>
          <w:rFonts w:ascii="Times New Roman" w:hAnsi="Times New Roman"/>
          <w:sz w:val="28"/>
          <w:szCs w:val="28"/>
        </w:rPr>
        <w:t xml:space="preserve"> – кумулятивная величина премий, суммируемая по в</w:t>
      </w:r>
      <w:r w:rsidR="00475A09" w:rsidRPr="00E9014C">
        <w:rPr>
          <w:rFonts w:ascii="Times New Roman" w:hAnsi="Times New Roman"/>
          <w:sz w:val="28"/>
          <w:szCs w:val="28"/>
        </w:rPr>
        <w:t>сем  j-</w:t>
      </w:r>
      <w:proofErr w:type="spellStart"/>
      <w:r w:rsidR="00475A09" w:rsidRPr="00E9014C">
        <w:rPr>
          <w:rFonts w:ascii="Times New Roman" w:hAnsi="Times New Roman"/>
          <w:sz w:val="28"/>
          <w:szCs w:val="28"/>
        </w:rPr>
        <w:t>ым</w:t>
      </w:r>
      <w:proofErr w:type="spellEnd"/>
      <w:r w:rsidR="00475A09" w:rsidRPr="00E9014C">
        <w:rPr>
          <w:rFonts w:ascii="Times New Roman" w:hAnsi="Times New Roman"/>
          <w:sz w:val="28"/>
          <w:szCs w:val="28"/>
        </w:rPr>
        <w:t xml:space="preserve"> видам риска.</w:t>
      </w:r>
    </w:p>
    <w:p w:rsidR="00E9014C" w:rsidRPr="00E9014C" w:rsidRDefault="00E9014C" w:rsidP="00F5197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3" w:rsidRPr="00E9014C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В ставке </w:t>
      </w:r>
      <w:r w:rsidR="00E9014C">
        <w:rPr>
          <w:rFonts w:ascii="Times New Roman" w:hAnsi="Times New Roman"/>
          <w:sz w:val="28"/>
          <w:szCs w:val="28"/>
        </w:rPr>
        <w:t>дисконтирования</w:t>
      </w:r>
      <w:r w:rsidRPr="00E9014C">
        <w:rPr>
          <w:rFonts w:ascii="Times New Roman" w:hAnsi="Times New Roman"/>
          <w:sz w:val="28"/>
          <w:szCs w:val="28"/>
        </w:rPr>
        <w:t xml:space="preserve"> </w:t>
      </w:r>
      <w:r w:rsidR="00131615" w:rsidRPr="00E9014C">
        <w:rPr>
          <w:rFonts w:ascii="Times New Roman" w:hAnsi="Times New Roman"/>
          <w:sz w:val="28"/>
          <w:szCs w:val="28"/>
        </w:rPr>
        <w:t>учитываются такие</w:t>
      </w:r>
      <w:r w:rsidRPr="00E9014C">
        <w:rPr>
          <w:rFonts w:ascii="Times New Roman" w:hAnsi="Times New Roman"/>
          <w:sz w:val="28"/>
          <w:szCs w:val="28"/>
        </w:rPr>
        <w:t xml:space="preserve"> риски</w:t>
      </w:r>
      <w:r w:rsidR="00131615" w:rsidRPr="00E9014C">
        <w:rPr>
          <w:rFonts w:ascii="Times New Roman" w:hAnsi="Times New Roman"/>
          <w:sz w:val="28"/>
          <w:szCs w:val="28"/>
        </w:rPr>
        <w:t xml:space="preserve"> как</w:t>
      </w:r>
      <w:r w:rsidRPr="00E9014C">
        <w:rPr>
          <w:rFonts w:ascii="Times New Roman" w:hAnsi="Times New Roman"/>
          <w:sz w:val="28"/>
          <w:szCs w:val="28"/>
        </w:rPr>
        <w:t xml:space="preserve">: 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- недостаточн</w:t>
      </w:r>
      <w:r w:rsidR="004E5561" w:rsidRPr="00AD7766">
        <w:rPr>
          <w:rFonts w:ascii="Times New Roman" w:hAnsi="Times New Roman"/>
          <w:sz w:val="28"/>
          <w:szCs w:val="28"/>
        </w:rPr>
        <w:t>ое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4E5561" w:rsidRPr="00AD7766">
        <w:rPr>
          <w:rFonts w:ascii="Times New Roman" w:hAnsi="Times New Roman"/>
          <w:sz w:val="28"/>
          <w:szCs w:val="28"/>
        </w:rPr>
        <w:t>разнообразие</w:t>
      </w:r>
      <w:r w:rsidRPr="00AD7766">
        <w:rPr>
          <w:rFonts w:ascii="Times New Roman" w:hAnsi="Times New Roman"/>
          <w:sz w:val="28"/>
          <w:szCs w:val="28"/>
        </w:rPr>
        <w:t xml:space="preserve"> рынков сбыта (</w:t>
      </w:r>
      <w:r w:rsidR="004E5561" w:rsidRPr="00AD7766">
        <w:rPr>
          <w:rFonts w:ascii="Times New Roman" w:hAnsi="Times New Roman"/>
          <w:sz w:val="28"/>
          <w:szCs w:val="28"/>
        </w:rPr>
        <w:t xml:space="preserve">при </w:t>
      </w:r>
      <w:r w:rsidR="00E9014C" w:rsidRPr="00AD7766">
        <w:rPr>
          <w:rFonts w:ascii="Times New Roman" w:hAnsi="Times New Roman"/>
          <w:sz w:val="28"/>
          <w:szCs w:val="28"/>
        </w:rPr>
        <w:t>ориентировании</w:t>
      </w:r>
      <w:r w:rsidRPr="00AD7766">
        <w:rPr>
          <w:rFonts w:ascii="Times New Roman" w:hAnsi="Times New Roman"/>
          <w:sz w:val="28"/>
          <w:szCs w:val="28"/>
        </w:rPr>
        <w:t xml:space="preserve"> деятельности на ограниченную категорию потребителей); 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- недостаточн</w:t>
      </w:r>
      <w:r w:rsidR="00E47F13" w:rsidRPr="00AD7766">
        <w:rPr>
          <w:rFonts w:ascii="Times New Roman" w:hAnsi="Times New Roman"/>
          <w:sz w:val="28"/>
          <w:szCs w:val="28"/>
        </w:rPr>
        <w:t>ое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E47F13" w:rsidRPr="00AD7766">
        <w:rPr>
          <w:rFonts w:ascii="Times New Roman" w:hAnsi="Times New Roman"/>
          <w:sz w:val="28"/>
          <w:szCs w:val="28"/>
        </w:rPr>
        <w:t>разнообразие</w:t>
      </w:r>
      <w:r w:rsidRPr="00AD7766">
        <w:rPr>
          <w:rFonts w:ascii="Times New Roman" w:hAnsi="Times New Roman"/>
          <w:sz w:val="28"/>
          <w:szCs w:val="28"/>
        </w:rPr>
        <w:t xml:space="preserve"> продукции (</w:t>
      </w:r>
      <w:r w:rsidR="00F97AF8" w:rsidRPr="00AD7766">
        <w:rPr>
          <w:rFonts w:ascii="Times New Roman" w:hAnsi="Times New Roman"/>
          <w:sz w:val="28"/>
          <w:szCs w:val="28"/>
        </w:rPr>
        <w:t xml:space="preserve">при </w:t>
      </w:r>
      <w:r w:rsidRPr="00AD7766">
        <w:rPr>
          <w:rFonts w:ascii="Times New Roman" w:hAnsi="Times New Roman"/>
          <w:sz w:val="28"/>
          <w:szCs w:val="28"/>
        </w:rPr>
        <w:t>выпуск</w:t>
      </w:r>
      <w:r w:rsidR="00F97AF8" w:rsidRPr="00AD7766">
        <w:rPr>
          <w:rFonts w:ascii="Times New Roman" w:hAnsi="Times New Roman"/>
          <w:sz w:val="28"/>
          <w:szCs w:val="28"/>
        </w:rPr>
        <w:t>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F97AF8" w:rsidRPr="00AD7766">
        <w:rPr>
          <w:rFonts w:ascii="Times New Roman" w:hAnsi="Times New Roman"/>
          <w:sz w:val="28"/>
          <w:szCs w:val="28"/>
        </w:rPr>
        <w:t>продукции занимает место</w:t>
      </w:r>
      <w:r w:rsidRPr="00AD7766">
        <w:rPr>
          <w:rFonts w:ascii="Times New Roman" w:hAnsi="Times New Roman"/>
          <w:sz w:val="28"/>
          <w:szCs w:val="28"/>
        </w:rPr>
        <w:t xml:space="preserve"> продукция</w:t>
      </w:r>
      <w:r w:rsidR="00F97AF8" w:rsidRPr="00AD7766">
        <w:rPr>
          <w:rFonts w:ascii="Times New Roman" w:hAnsi="Times New Roman"/>
          <w:sz w:val="28"/>
          <w:szCs w:val="28"/>
        </w:rPr>
        <w:t xml:space="preserve"> только</w:t>
      </w:r>
      <w:r w:rsidRPr="00AD7766">
        <w:rPr>
          <w:rFonts w:ascii="Times New Roman" w:hAnsi="Times New Roman"/>
          <w:sz w:val="28"/>
          <w:szCs w:val="28"/>
        </w:rPr>
        <w:t xml:space="preserve"> одного вида); </w:t>
      </w:r>
    </w:p>
    <w:p w:rsidR="00D40553" w:rsidRPr="00E9014C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- </w:t>
      </w:r>
      <w:r w:rsidR="000830E8" w:rsidRPr="00AD7766">
        <w:rPr>
          <w:rFonts w:ascii="Times New Roman" w:hAnsi="Times New Roman"/>
          <w:sz w:val="28"/>
          <w:szCs w:val="28"/>
        </w:rPr>
        <w:t xml:space="preserve">небольшой </w:t>
      </w:r>
      <w:r w:rsidRPr="00AD7766">
        <w:rPr>
          <w:rFonts w:ascii="Times New Roman" w:hAnsi="Times New Roman"/>
          <w:sz w:val="28"/>
          <w:szCs w:val="28"/>
        </w:rPr>
        <w:t xml:space="preserve">размер </w:t>
      </w:r>
      <w:r w:rsidRPr="00E9014C">
        <w:rPr>
          <w:rFonts w:ascii="Times New Roman" w:hAnsi="Times New Roman"/>
          <w:sz w:val="28"/>
          <w:szCs w:val="28"/>
        </w:rPr>
        <w:t>предприятия (</w:t>
      </w:r>
      <w:r w:rsidR="000830E8" w:rsidRPr="00E9014C">
        <w:rPr>
          <w:rFonts w:ascii="Times New Roman" w:hAnsi="Times New Roman"/>
          <w:sz w:val="28"/>
          <w:szCs w:val="28"/>
        </w:rPr>
        <w:t xml:space="preserve">возникают </w:t>
      </w:r>
      <w:r w:rsidRPr="00E9014C">
        <w:rPr>
          <w:rFonts w:ascii="Times New Roman" w:hAnsi="Times New Roman"/>
          <w:sz w:val="28"/>
          <w:szCs w:val="28"/>
        </w:rPr>
        <w:t xml:space="preserve">риски вложения </w:t>
      </w:r>
      <w:r w:rsidR="0098406A" w:rsidRPr="00E9014C">
        <w:rPr>
          <w:rFonts w:ascii="Times New Roman" w:hAnsi="Times New Roman"/>
          <w:sz w:val="28"/>
          <w:szCs w:val="28"/>
        </w:rPr>
        <w:t xml:space="preserve">именно в </w:t>
      </w:r>
      <w:r w:rsidRPr="00E9014C">
        <w:rPr>
          <w:rFonts w:ascii="Times New Roman" w:hAnsi="Times New Roman"/>
          <w:sz w:val="28"/>
          <w:szCs w:val="28"/>
        </w:rPr>
        <w:t>малые предприятия</w:t>
      </w:r>
      <w:r w:rsidR="0098406A" w:rsidRPr="00E9014C">
        <w:rPr>
          <w:rFonts w:ascii="Times New Roman" w:hAnsi="Times New Roman"/>
          <w:sz w:val="28"/>
          <w:szCs w:val="28"/>
        </w:rPr>
        <w:t>, у к</w:t>
      </w:r>
      <w:r w:rsidR="003F3E1A" w:rsidRPr="00E9014C">
        <w:rPr>
          <w:rFonts w:ascii="Times New Roman" w:hAnsi="Times New Roman"/>
          <w:sz w:val="28"/>
          <w:szCs w:val="28"/>
        </w:rPr>
        <w:t>о</w:t>
      </w:r>
      <w:r w:rsidR="0098406A" w:rsidRPr="00E9014C">
        <w:rPr>
          <w:rFonts w:ascii="Times New Roman" w:hAnsi="Times New Roman"/>
          <w:sz w:val="28"/>
          <w:szCs w:val="28"/>
        </w:rPr>
        <w:t>торых наблюдается</w:t>
      </w:r>
      <w:r w:rsidRPr="00E9014C">
        <w:rPr>
          <w:rFonts w:ascii="Times New Roman" w:hAnsi="Times New Roman"/>
          <w:sz w:val="28"/>
          <w:szCs w:val="28"/>
        </w:rPr>
        <w:t xml:space="preserve"> </w:t>
      </w:r>
      <w:r w:rsidR="00E9014C" w:rsidRPr="00E9014C">
        <w:rPr>
          <w:rFonts w:ascii="Times New Roman" w:hAnsi="Times New Roman"/>
          <w:sz w:val="28"/>
          <w:szCs w:val="28"/>
        </w:rPr>
        <w:t>недостаток</w:t>
      </w:r>
      <w:r w:rsidRPr="00E9014C">
        <w:rPr>
          <w:rFonts w:ascii="Times New Roman" w:hAnsi="Times New Roman"/>
          <w:sz w:val="28"/>
          <w:szCs w:val="28"/>
        </w:rPr>
        <w:t xml:space="preserve"> средств</w:t>
      </w:r>
      <w:r w:rsidR="00E9014C" w:rsidRPr="00E9014C">
        <w:rPr>
          <w:rFonts w:ascii="Times New Roman" w:hAnsi="Times New Roman"/>
          <w:sz w:val="28"/>
          <w:szCs w:val="28"/>
        </w:rPr>
        <w:t>)</w:t>
      </w:r>
      <w:r w:rsidRPr="00E9014C">
        <w:rPr>
          <w:rFonts w:ascii="Times New Roman" w:hAnsi="Times New Roman"/>
          <w:sz w:val="28"/>
          <w:szCs w:val="28"/>
        </w:rPr>
        <w:t>;</w:t>
      </w:r>
    </w:p>
    <w:p w:rsidR="00D40553" w:rsidRPr="00E9014C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014C">
        <w:rPr>
          <w:rFonts w:ascii="Times New Roman" w:hAnsi="Times New Roman"/>
          <w:sz w:val="28"/>
          <w:szCs w:val="28"/>
        </w:rPr>
        <w:t>страновой</w:t>
      </w:r>
      <w:proofErr w:type="spellEnd"/>
      <w:r w:rsidR="003F3E1A" w:rsidRPr="00E9014C">
        <w:rPr>
          <w:rFonts w:ascii="Times New Roman" w:hAnsi="Times New Roman"/>
          <w:sz w:val="28"/>
          <w:szCs w:val="28"/>
        </w:rPr>
        <w:t xml:space="preserve"> (политический)</w:t>
      </w:r>
      <w:r w:rsidRPr="00E9014C">
        <w:rPr>
          <w:rFonts w:ascii="Times New Roman" w:hAnsi="Times New Roman"/>
          <w:sz w:val="28"/>
          <w:szCs w:val="28"/>
        </w:rPr>
        <w:t xml:space="preserve"> риск;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>- недостаточн</w:t>
      </w:r>
      <w:r w:rsidR="003F3E1A" w:rsidRPr="00E9014C">
        <w:rPr>
          <w:rFonts w:ascii="Times New Roman" w:hAnsi="Times New Roman"/>
          <w:sz w:val="28"/>
          <w:szCs w:val="28"/>
        </w:rPr>
        <w:t>ая</w:t>
      </w:r>
      <w:r w:rsidRPr="00E9014C">
        <w:rPr>
          <w:rFonts w:ascii="Times New Roman" w:hAnsi="Times New Roman"/>
          <w:sz w:val="28"/>
          <w:szCs w:val="28"/>
        </w:rPr>
        <w:t xml:space="preserve"> информаци</w:t>
      </w:r>
      <w:r w:rsidR="003F3E1A" w:rsidRPr="00E9014C">
        <w:rPr>
          <w:rFonts w:ascii="Times New Roman" w:hAnsi="Times New Roman"/>
          <w:sz w:val="28"/>
          <w:szCs w:val="28"/>
        </w:rPr>
        <w:t>я</w:t>
      </w:r>
      <w:r w:rsidRPr="00E9014C">
        <w:rPr>
          <w:rFonts w:ascii="Times New Roman" w:hAnsi="Times New Roman"/>
          <w:sz w:val="28"/>
          <w:szCs w:val="28"/>
        </w:rPr>
        <w:t xml:space="preserve"> о перспектив</w:t>
      </w:r>
      <w:r w:rsidR="003F3E1A" w:rsidRPr="00E9014C">
        <w:rPr>
          <w:rFonts w:ascii="Times New Roman" w:hAnsi="Times New Roman"/>
          <w:sz w:val="28"/>
          <w:szCs w:val="28"/>
        </w:rPr>
        <w:t>е</w:t>
      </w:r>
      <w:r w:rsidRPr="00E9014C">
        <w:rPr>
          <w:rFonts w:ascii="Times New Roman" w:hAnsi="Times New Roman"/>
          <w:sz w:val="28"/>
          <w:szCs w:val="28"/>
        </w:rPr>
        <w:t xml:space="preserve"> реализации проекта.</w:t>
      </w:r>
    </w:p>
    <w:p w:rsidR="00D40553" w:rsidRPr="00642B03" w:rsidRDefault="00642B0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2B03">
        <w:rPr>
          <w:rFonts w:ascii="Times New Roman" w:hAnsi="Times New Roman"/>
          <w:sz w:val="28"/>
          <w:szCs w:val="28"/>
        </w:rPr>
        <w:t xml:space="preserve">Все проекты отличаются друг от друга, поэтому, при расчете ставки дисконта </w:t>
      </w:r>
      <w:r w:rsidR="00D40553" w:rsidRPr="00642B03">
        <w:rPr>
          <w:rFonts w:ascii="Times New Roman" w:hAnsi="Times New Roman"/>
          <w:sz w:val="28"/>
          <w:szCs w:val="28"/>
        </w:rPr>
        <w:t>могут быть применены другие более простые методики</w:t>
      </w:r>
      <w:r w:rsidRPr="00642B03">
        <w:rPr>
          <w:rFonts w:ascii="Times New Roman" w:hAnsi="Times New Roman"/>
          <w:sz w:val="28"/>
          <w:szCs w:val="28"/>
        </w:rPr>
        <w:t>, такие как</w:t>
      </w:r>
      <w:r w:rsidR="00D40553" w:rsidRPr="00642B03">
        <w:rPr>
          <w:rFonts w:ascii="Times New Roman" w:hAnsi="Times New Roman"/>
          <w:sz w:val="28"/>
          <w:szCs w:val="28"/>
        </w:rPr>
        <w:t xml:space="preserve"> формула Фишера</w:t>
      </w:r>
      <w:r w:rsidRPr="00642B03">
        <w:rPr>
          <w:rFonts w:ascii="Times New Roman" w:hAnsi="Times New Roman"/>
          <w:sz w:val="28"/>
          <w:szCs w:val="28"/>
        </w:rPr>
        <w:t xml:space="preserve"> или</w:t>
      </w:r>
      <w:r w:rsidR="00D40553" w:rsidRPr="00642B03">
        <w:rPr>
          <w:rFonts w:ascii="Times New Roman" w:hAnsi="Times New Roman"/>
          <w:sz w:val="28"/>
          <w:szCs w:val="28"/>
        </w:rPr>
        <w:t xml:space="preserve"> формула сложных процентов и пр.</w:t>
      </w:r>
      <w:r w:rsidRPr="00642B03">
        <w:rPr>
          <w:rFonts w:ascii="Times New Roman" w:hAnsi="Times New Roman"/>
          <w:sz w:val="28"/>
          <w:szCs w:val="28"/>
        </w:rPr>
        <w:t xml:space="preserve"> [13, 216].</w:t>
      </w:r>
    </w:p>
    <w:p w:rsidR="00D40553" w:rsidRPr="00966CC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</w:rPr>
        <w:t>Форму</w:t>
      </w:r>
      <w:r w:rsidR="00240118" w:rsidRPr="00966CC8">
        <w:rPr>
          <w:rFonts w:ascii="Times New Roman" w:hAnsi="Times New Roman"/>
          <w:sz w:val="28"/>
          <w:szCs w:val="28"/>
        </w:rPr>
        <w:t xml:space="preserve">ла Фишера </w:t>
      </w:r>
      <w:r w:rsidR="00642B03" w:rsidRPr="00966CC8">
        <w:rPr>
          <w:rFonts w:ascii="Times New Roman" w:hAnsi="Times New Roman"/>
          <w:sz w:val="28"/>
          <w:szCs w:val="28"/>
        </w:rPr>
        <w:t xml:space="preserve">можно </w:t>
      </w:r>
      <w:proofErr w:type="spellStart"/>
      <w:r w:rsidR="00642B03" w:rsidRPr="00966CC8">
        <w:rPr>
          <w:rFonts w:ascii="Times New Roman" w:hAnsi="Times New Roman"/>
          <w:sz w:val="28"/>
          <w:szCs w:val="28"/>
        </w:rPr>
        <w:t>расчитать</w:t>
      </w:r>
      <w:proofErr w:type="spellEnd"/>
      <w:r w:rsidR="00642B03" w:rsidRPr="00966CC8">
        <w:rPr>
          <w:rFonts w:ascii="Times New Roman" w:hAnsi="Times New Roman"/>
          <w:sz w:val="28"/>
          <w:szCs w:val="28"/>
        </w:rPr>
        <w:t xml:space="preserve"> двумя способами, все зависит от инфляции. Если инфляция высокая, то формула имеет</w:t>
      </w:r>
      <w:r w:rsidR="00240118" w:rsidRPr="00966CC8">
        <w:rPr>
          <w:rFonts w:ascii="Times New Roman" w:hAnsi="Times New Roman"/>
          <w:sz w:val="28"/>
          <w:szCs w:val="28"/>
        </w:rPr>
        <w:t xml:space="preserve"> следующий вид (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966CC8">
        <w:rPr>
          <w:rFonts w:ascii="Times New Roman" w:hAnsi="Times New Roman"/>
          <w:sz w:val="28"/>
          <w:szCs w:val="28"/>
        </w:rPr>
        <w:t>)</w:t>
      </w:r>
      <w:r w:rsidR="00642B03" w:rsidRPr="00966CC8">
        <w:rPr>
          <w:rFonts w:ascii="Times New Roman" w:hAnsi="Times New Roman"/>
          <w:sz w:val="28"/>
          <w:szCs w:val="28"/>
        </w:rPr>
        <w:t>:</w:t>
      </w:r>
    </w:p>
    <w:p w:rsidR="00240118" w:rsidRPr="00966CC8" w:rsidRDefault="00D40553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  <w:lang w:val="en-US"/>
        </w:rPr>
        <w:t>r</w:t>
      </w:r>
      <w:r w:rsidRPr="00966CC8">
        <w:rPr>
          <w:rFonts w:ascii="Times New Roman" w:hAnsi="Times New Roman"/>
          <w:sz w:val="28"/>
          <w:szCs w:val="28"/>
        </w:rPr>
        <w:t xml:space="preserve"> = </w:t>
      </w:r>
      <w:r w:rsidRPr="00966CC8">
        <w:rPr>
          <w:rFonts w:ascii="Times New Roman" w:hAnsi="Times New Roman"/>
          <w:sz w:val="28"/>
          <w:szCs w:val="28"/>
          <w:lang w:val="en-US"/>
        </w:rPr>
        <w:t>R</w:t>
      </w:r>
      <w:r w:rsidRPr="00966CC8">
        <w:rPr>
          <w:rFonts w:ascii="Times New Roman" w:hAnsi="Times New Roman"/>
          <w:sz w:val="28"/>
          <w:szCs w:val="28"/>
        </w:rPr>
        <w:t>+</w:t>
      </w:r>
      <w:proofErr w:type="spellStart"/>
      <w:r w:rsidRPr="00966C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66CC8">
        <w:rPr>
          <w:rFonts w:ascii="Times New Roman" w:hAnsi="Times New Roman"/>
          <w:sz w:val="28"/>
          <w:szCs w:val="28"/>
        </w:rPr>
        <w:t>+</w:t>
      </w:r>
      <w:r w:rsidRPr="00966CC8">
        <w:rPr>
          <w:rFonts w:ascii="Times New Roman" w:hAnsi="Times New Roman"/>
          <w:sz w:val="28"/>
          <w:szCs w:val="28"/>
          <w:lang w:val="en-US"/>
        </w:rPr>
        <w:t>R</w:t>
      </w:r>
      <w:r w:rsidRPr="00966CC8">
        <w:rPr>
          <w:rFonts w:ascii="Times New Roman" w:hAnsi="Times New Roman"/>
          <w:sz w:val="28"/>
          <w:szCs w:val="28"/>
        </w:rPr>
        <w:t>*</w:t>
      </w:r>
      <w:proofErr w:type="spellStart"/>
      <w:r w:rsidRPr="00966C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66CC8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="00240118" w:rsidRPr="00966CC8">
        <w:rPr>
          <w:rFonts w:ascii="Times New Roman" w:hAnsi="Times New Roman"/>
          <w:sz w:val="28"/>
          <w:szCs w:val="28"/>
        </w:rPr>
        <w:t>(</w:t>
      </w:r>
      <w:r w:rsidR="009E4DBD">
        <w:rPr>
          <w:rFonts w:ascii="Times New Roman" w:hAnsi="Times New Roman"/>
          <w:sz w:val="28"/>
          <w:szCs w:val="28"/>
        </w:rPr>
        <w:t>ХХХ</w:t>
      </w:r>
      <w:r w:rsidR="00475A09" w:rsidRPr="00966CC8">
        <w:rPr>
          <w:rFonts w:ascii="Times New Roman" w:hAnsi="Times New Roman"/>
          <w:sz w:val="28"/>
          <w:szCs w:val="28"/>
        </w:rPr>
        <w:t>)</w:t>
      </w:r>
    </w:p>
    <w:p w:rsidR="00D40553" w:rsidRPr="00966CC8" w:rsidRDefault="00D40553" w:rsidP="00F5197C">
      <w:pPr>
        <w:widowControl w:val="0"/>
        <w:tabs>
          <w:tab w:val="left" w:pos="28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</w:rPr>
        <w:t>где</w:t>
      </w:r>
      <w:r w:rsidR="00240118" w:rsidRPr="00966CC8">
        <w:rPr>
          <w:rFonts w:ascii="Times New Roman" w:hAnsi="Times New Roman"/>
          <w:sz w:val="28"/>
          <w:szCs w:val="28"/>
        </w:rPr>
        <w:t>:</w:t>
      </w:r>
      <w:r w:rsidR="00CB75D4" w:rsidRPr="00966CC8">
        <w:rPr>
          <w:rFonts w:ascii="Times New Roman" w:hAnsi="Times New Roman"/>
          <w:sz w:val="28"/>
          <w:szCs w:val="28"/>
        </w:rPr>
        <w:tab/>
      </w:r>
    </w:p>
    <w:p w:rsidR="00D40553" w:rsidRPr="00966CC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</w:rPr>
        <w:t>r – процентная ставка, используемая в инвестиционных расчетах;</w:t>
      </w:r>
    </w:p>
    <w:p w:rsidR="00D40553" w:rsidRPr="00966CC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</w:rPr>
        <w:t>R – ставка банковского процента;</w:t>
      </w:r>
    </w:p>
    <w:p w:rsidR="00D40553" w:rsidRPr="00966CC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</w:rPr>
        <w:t xml:space="preserve">i </w:t>
      </w:r>
      <w:r w:rsidR="00475A09" w:rsidRPr="00966CC8">
        <w:rPr>
          <w:rFonts w:ascii="Times New Roman" w:hAnsi="Times New Roman"/>
          <w:sz w:val="28"/>
          <w:szCs w:val="28"/>
        </w:rPr>
        <w:t>– прогнозируемый темп инфляции.</w:t>
      </w:r>
    </w:p>
    <w:p w:rsidR="00642B03" w:rsidRPr="00966CC8" w:rsidRDefault="00642B03" w:rsidP="00F5197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3" w:rsidRPr="00966CC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</w:rPr>
        <w:t>Если</w:t>
      </w:r>
      <w:r w:rsidR="00642B03" w:rsidRPr="00966CC8">
        <w:rPr>
          <w:rFonts w:ascii="Times New Roman" w:hAnsi="Times New Roman"/>
          <w:sz w:val="28"/>
          <w:szCs w:val="28"/>
        </w:rPr>
        <w:t xml:space="preserve"> же</w:t>
      </w:r>
      <w:r w:rsidRPr="00966CC8">
        <w:rPr>
          <w:rFonts w:ascii="Times New Roman" w:hAnsi="Times New Roman"/>
          <w:sz w:val="28"/>
          <w:szCs w:val="28"/>
        </w:rPr>
        <w:t xml:space="preserve"> темпы инфляции невысоки, то величина </w:t>
      </w:r>
      <w:r w:rsidRPr="00966CC8">
        <w:rPr>
          <w:rFonts w:ascii="Times New Roman" w:hAnsi="Times New Roman"/>
          <w:sz w:val="28"/>
          <w:szCs w:val="28"/>
          <w:lang w:val="en-US"/>
        </w:rPr>
        <w:t>R</w:t>
      </w:r>
      <w:r w:rsidRPr="00966CC8">
        <w:rPr>
          <w:rFonts w:ascii="Times New Roman" w:hAnsi="Times New Roman"/>
          <w:sz w:val="28"/>
          <w:szCs w:val="28"/>
        </w:rPr>
        <w:t xml:space="preserve">*i </w:t>
      </w:r>
      <w:r w:rsidR="00642B03" w:rsidRPr="00966CC8">
        <w:rPr>
          <w:rFonts w:ascii="Times New Roman" w:hAnsi="Times New Roman"/>
          <w:sz w:val="28"/>
          <w:szCs w:val="28"/>
        </w:rPr>
        <w:t>будет низкой и ее можно не брать в расчет</w:t>
      </w:r>
      <w:r w:rsidRPr="00966CC8">
        <w:rPr>
          <w:rFonts w:ascii="Times New Roman" w:hAnsi="Times New Roman"/>
          <w:sz w:val="28"/>
          <w:szCs w:val="28"/>
        </w:rPr>
        <w:t xml:space="preserve">. В этом случае формула Фишера </w:t>
      </w:r>
      <w:proofErr w:type="gramStart"/>
      <w:r w:rsidRPr="00966CC8">
        <w:rPr>
          <w:rFonts w:ascii="Times New Roman" w:hAnsi="Times New Roman"/>
          <w:sz w:val="28"/>
          <w:szCs w:val="28"/>
        </w:rPr>
        <w:t>упрощается</w:t>
      </w:r>
      <w:proofErr w:type="gramEnd"/>
      <w:r w:rsidR="00240118" w:rsidRPr="00966CC8">
        <w:rPr>
          <w:rFonts w:ascii="Times New Roman" w:hAnsi="Times New Roman"/>
          <w:sz w:val="28"/>
          <w:szCs w:val="28"/>
        </w:rPr>
        <w:t xml:space="preserve"> и будет </w:t>
      </w:r>
      <w:r w:rsidR="00240118" w:rsidRPr="00966CC8">
        <w:rPr>
          <w:rFonts w:ascii="Times New Roman" w:hAnsi="Times New Roman"/>
          <w:sz w:val="28"/>
          <w:szCs w:val="28"/>
        </w:rPr>
        <w:lastRenderedPageBreak/>
        <w:t>иметь следующий вид (</w:t>
      </w:r>
      <w:r w:rsidRPr="00966CC8">
        <w:rPr>
          <w:rFonts w:ascii="Times New Roman" w:hAnsi="Times New Roman"/>
          <w:sz w:val="28"/>
          <w:szCs w:val="28"/>
        </w:rPr>
        <w:t>12):</w:t>
      </w:r>
    </w:p>
    <w:p w:rsidR="00D40553" w:rsidRPr="00966CC8" w:rsidRDefault="00D40553" w:rsidP="00F5197C">
      <w:pPr>
        <w:widowControl w:val="0"/>
        <w:ind w:firstLine="902"/>
        <w:jc w:val="right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  <w:lang w:val="en-US"/>
        </w:rPr>
        <w:t>r</w:t>
      </w:r>
      <w:r w:rsidRPr="00966CC8">
        <w:rPr>
          <w:rFonts w:ascii="Times New Roman" w:hAnsi="Times New Roman"/>
          <w:sz w:val="28"/>
          <w:szCs w:val="28"/>
        </w:rPr>
        <w:t xml:space="preserve"> = </w:t>
      </w:r>
      <w:r w:rsidRPr="00966CC8">
        <w:rPr>
          <w:rFonts w:ascii="Times New Roman" w:hAnsi="Times New Roman"/>
          <w:sz w:val="28"/>
          <w:szCs w:val="28"/>
          <w:lang w:val="en-US"/>
        </w:rPr>
        <w:t>R</w:t>
      </w:r>
      <w:r w:rsidRPr="00966CC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966C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66CC8">
        <w:rPr>
          <w:rFonts w:ascii="Times New Roman" w:hAnsi="Times New Roman"/>
          <w:sz w:val="32"/>
          <w:szCs w:val="32"/>
        </w:rPr>
        <w:t xml:space="preserve">               </w:t>
      </w:r>
      <w:r w:rsidRPr="00966CC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40118" w:rsidRPr="00966CC8">
        <w:rPr>
          <w:rFonts w:ascii="Times New Roman" w:hAnsi="Times New Roman"/>
          <w:sz w:val="28"/>
          <w:szCs w:val="28"/>
        </w:rPr>
        <w:t>(</w:t>
      </w:r>
      <w:r w:rsidR="00475A09" w:rsidRPr="00966CC8">
        <w:rPr>
          <w:rFonts w:ascii="Times New Roman" w:hAnsi="Times New Roman"/>
          <w:sz w:val="28"/>
          <w:szCs w:val="28"/>
        </w:rPr>
        <w:t>12)</w:t>
      </w:r>
    </w:p>
    <w:p w:rsidR="00642B03" w:rsidRPr="00966CC8" w:rsidRDefault="00642B03" w:rsidP="00F5197C">
      <w:pPr>
        <w:widowControl w:val="0"/>
        <w:ind w:firstLine="902"/>
        <w:jc w:val="right"/>
        <w:rPr>
          <w:rFonts w:ascii="Times New Roman" w:hAnsi="Times New Roman"/>
          <w:sz w:val="24"/>
          <w:szCs w:val="24"/>
        </w:rPr>
      </w:pPr>
    </w:p>
    <w:p w:rsidR="00D40553" w:rsidRPr="00966CC8" w:rsidRDefault="00642B0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</w:rPr>
        <w:t>При использовании метода ставки сравнения, ф</w:t>
      </w:r>
      <w:r w:rsidR="00D40553" w:rsidRPr="00966CC8">
        <w:rPr>
          <w:rFonts w:ascii="Times New Roman" w:hAnsi="Times New Roman"/>
          <w:sz w:val="28"/>
          <w:szCs w:val="28"/>
        </w:rPr>
        <w:t xml:space="preserve">ормула расчета ставки дисконта </w:t>
      </w:r>
      <w:r w:rsidRPr="00966CC8">
        <w:rPr>
          <w:rFonts w:ascii="Times New Roman" w:hAnsi="Times New Roman"/>
          <w:sz w:val="28"/>
          <w:szCs w:val="28"/>
        </w:rPr>
        <w:t xml:space="preserve">будет </w:t>
      </w:r>
      <w:r w:rsidR="00240118" w:rsidRPr="00966CC8">
        <w:rPr>
          <w:rFonts w:ascii="Times New Roman" w:hAnsi="Times New Roman"/>
          <w:sz w:val="28"/>
          <w:szCs w:val="28"/>
        </w:rPr>
        <w:t>имет</w:t>
      </w:r>
      <w:r w:rsidRPr="00966CC8">
        <w:rPr>
          <w:rFonts w:ascii="Times New Roman" w:hAnsi="Times New Roman"/>
          <w:sz w:val="28"/>
          <w:szCs w:val="28"/>
        </w:rPr>
        <w:t>ь</w:t>
      </w:r>
      <w:r w:rsidR="00240118" w:rsidRPr="00966CC8">
        <w:rPr>
          <w:rFonts w:ascii="Times New Roman" w:hAnsi="Times New Roman"/>
          <w:sz w:val="28"/>
          <w:szCs w:val="28"/>
        </w:rPr>
        <w:t xml:space="preserve"> следующий вид (13</w:t>
      </w:r>
      <w:r w:rsidR="00D40553" w:rsidRPr="00966CC8">
        <w:rPr>
          <w:rFonts w:ascii="Times New Roman" w:hAnsi="Times New Roman"/>
          <w:sz w:val="28"/>
          <w:szCs w:val="28"/>
        </w:rPr>
        <w:t>)</w:t>
      </w:r>
      <w:r w:rsidRPr="00966CC8">
        <w:rPr>
          <w:rFonts w:ascii="Times New Roman" w:hAnsi="Times New Roman"/>
          <w:sz w:val="28"/>
          <w:szCs w:val="28"/>
        </w:rPr>
        <w:t>:</w:t>
      </w:r>
    </w:p>
    <w:p w:rsidR="00642B03" w:rsidRPr="00966CC8" w:rsidRDefault="00D40553" w:rsidP="00642B03">
      <w:pPr>
        <w:widowControl w:val="0"/>
        <w:ind w:firstLine="902"/>
        <w:jc w:val="right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  <w:lang w:val="en-US"/>
        </w:rPr>
        <w:t>r</w:t>
      </w:r>
      <w:r w:rsidRPr="00966CC8">
        <w:rPr>
          <w:rFonts w:ascii="Times New Roman" w:hAnsi="Times New Roman"/>
          <w:sz w:val="28"/>
          <w:szCs w:val="28"/>
        </w:rPr>
        <w:t xml:space="preserve"> = </w:t>
      </w:r>
      <w:r w:rsidRPr="00966CC8">
        <w:rPr>
          <w:rFonts w:ascii="Times New Roman" w:hAnsi="Times New Roman"/>
          <w:sz w:val="28"/>
          <w:szCs w:val="28"/>
          <w:lang w:val="en-US"/>
        </w:rPr>
        <w:t>MP</w:t>
      </w:r>
      <w:r w:rsidRPr="00966CC8">
        <w:rPr>
          <w:rFonts w:ascii="Times New Roman" w:hAnsi="Times New Roman"/>
          <w:sz w:val="28"/>
          <w:szCs w:val="28"/>
        </w:rPr>
        <w:t>+</w:t>
      </w:r>
      <w:r w:rsidRPr="00966CC8">
        <w:rPr>
          <w:rFonts w:ascii="Times New Roman" w:hAnsi="Times New Roman"/>
          <w:sz w:val="28"/>
          <w:szCs w:val="28"/>
          <w:lang w:val="en-US"/>
        </w:rPr>
        <w:t>I</w:t>
      </w:r>
      <w:r w:rsidRPr="00966CC8">
        <w:rPr>
          <w:rFonts w:ascii="Times New Roman" w:hAnsi="Times New Roman"/>
          <w:sz w:val="28"/>
          <w:szCs w:val="28"/>
        </w:rPr>
        <w:t>+</w:t>
      </w:r>
      <w:r w:rsidRPr="00966CC8">
        <w:rPr>
          <w:rFonts w:ascii="Times New Roman" w:hAnsi="Times New Roman"/>
          <w:sz w:val="28"/>
          <w:szCs w:val="28"/>
          <w:lang w:val="en-US"/>
        </w:rPr>
        <w:t>R</w:t>
      </w:r>
      <w:r w:rsidRPr="00966CC8">
        <w:rPr>
          <w:rFonts w:ascii="Times New Roman" w:hAnsi="Times New Roman"/>
          <w:sz w:val="32"/>
          <w:szCs w:val="32"/>
        </w:rPr>
        <w:t xml:space="preserve">      </w:t>
      </w:r>
      <w:r w:rsidRPr="00966CC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40118" w:rsidRPr="00966CC8">
        <w:rPr>
          <w:rFonts w:ascii="Times New Roman" w:hAnsi="Times New Roman"/>
          <w:sz w:val="28"/>
          <w:szCs w:val="28"/>
        </w:rPr>
        <w:t>(</w:t>
      </w:r>
      <w:r w:rsidR="00475A09" w:rsidRPr="00966CC8">
        <w:rPr>
          <w:rFonts w:ascii="Times New Roman" w:hAnsi="Times New Roman"/>
          <w:sz w:val="28"/>
          <w:szCs w:val="28"/>
        </w:rPr>
        <w:t>13)</w:t>
      </w:r>
    </w:p>
    <w:p w:rsidR="00D40553" w:rsidRPr="00966CC8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</w:rPr>
        <w:t>где</w:t>
      </w:r>
      <w:r w:rsidR="00240118" w:rsidRPr="00966CC8">
        <w:rPr>
          <w:rFonts w:ascii="Times New Roman" w:hAnsi="Times New Roman"/>
          <w:sz w:val="28"/>
          <w:szCs w:val="28"/>
        </w:rPr>
        <w:t>:</w:t>
      </w:r>
    </w:p>
    <w:p w:rsidR="00D40553" w:rsidRPr="00966CC8" w:rsidRDefault="00D40553" w:rsidP="00642B0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</w:rPr>
        <w:t xml:space="preserve">MP – минимальный размер прибыли на инвестируемый капитал. </w:t>
      </w:r>
      <w:proofErr w:type="gramStart"/>
      <w:r w:rsidRPr="00966CC8">
        <w:rPr>
          <w:rFonts w:ascii="Times New Roman" w:hAnsi="Times New Roman"/>
          <w:sz w:val="28"/>
          <w:szCs w:val="28"/>
        </w:rPr>
        <w:t>Его размер может сильно варьировать</w:t>
      </w:r>
      <w:r w:rsidR="00642B03" w:rsidRPr="00966CC8">
        <w:rPr>
          <w:rFonts w:ascii="Times New Roman" w:hAnsi="Times New Roman"/>
          <w:sz w:val="28"/>
          <w:szCs w:val="28"/>
        </w:rPr>
        <w:t>ся</w:t>
      </w:r>
      <w:r w:rsidRPr="00966CC8">
        <w:rPr>
          <w:rFonts w:ascii="Times New Roman" w:hAnsi="Times New Roman"/>
          <w:sz w:val="28"/>
          <w:szCs w:val="28"/>
        </w:rPr>
        <w:t xml:space="preserve"> </w:t>
      </w:r>
      <w:r w:rsidR="00642B03" w:rsidRPr="00966CC8">
        <w:rPr>
          <w:rFonts w:ascii="Times New Roman" w:hAnsi="Times New Roman"/>
          <w:sz w:val="28"/>
          <w:szCs w:val="28"/>
        </w:rPr>
        <w:t>(</w:t>
      </w:r>
      <w:r w:rsidRPr="00966CC8">
        <w:rPr>
          <w:rFonts w:ascii="Times New Roman" w:hAnsi="Times New Roman"/>
          <w:sz w:val="28"/>
          <w:szCs w:val="28"/>
        </w:rPr>
        <w:t xml:space="preserve">в экономически развитых странах 5-10%, в неразвитых </w:t>
      </w:r>
      <w:r w:rsidR="00642B03" w:rsidRPr="00966CC8">
        <w:rPr>
          <w:rFonts w:ascii="Times New Roman" w:hAnsi="Times New Roman"/>
          <w:sz w:val="28"/>
          <w:szCs w:val="28"/>
        </w:rPr>
        <w:t>больше 10</w:t>
      </w:r>
      <w:r w:rsidRPr="00966CC8">
        <w:rPr>
          <w:rFonts w:ascii="Times New Roman" w:hAnsi="Times New Roman"/>
          <w:sz w:val="28"/>
          <w:szCs w:val="28"/>
        </w:rPr>
        <w:t xml:space="preserve"> процентов</w:t>
      </w:r>
      <w:r w:rsidR="00642B03" w:rsidRPr="00966CC8">
        <w:rPr>
          <w:rFonts w:ascii="Times New Roman" w:hAnsi="Times New Roman"/>
          <w:sz w:val="28"/>
          <w:szCs w:val="28"/>
        </w:rPr>
        <w:t>)</w:t>
      </w:r>
      <w:r w:rsidRPr="00966CC8">
        <w:rPr>
          <w:rFonts w:ascii="Times New Roman" w:hAnsi="Times New Roman"/>
          <w:sz w:val="28"/>
          <w:szCs w:val="28"/>
        </w:rPr>
        <w:t>;</w:t>
      </w:r>
      <w:proofErr w:type="gramEnd"/>
    </w:p>
    <w:p w:rsidR="00D40553" w:rsidRPr="00966CC8" w:rsidRDefault="00D40553" w:rsidP="00642B0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  <w:lang w:val="en-US"/>
        </w:rPr>
        <w:t>I</w:t>
      </w:r>
      <w:r w:rsidRPr="00966CC8">
        <w:rPr>
          <w:rFonts w:ascii="Times New Roman" w:hAnsi="Times New Roman"/>
          <w:sz w:val="28"/>
          <w:szCs w:val="28"/>
        </w:rPr>
        <w:t xml:space="preserve"> – прогнозируемый темп инфляции;</w:t>
      </w:r>
    </w:p>
    <w:p w:rsidR="00D40553" w:rsidRDefault="00D40553" w:rsidP="00642B0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CC8">
        <w:rPr>
          <w:rFonts w:ascii="Times New Roman" w:hAnsi="Times New Roman"/>
          <w:sz w:val="28"/>
          <w:szCs w:val="28"/>
          <w:lang w:val="en-US"/>
        </w:rPr>
        <w:t>R</w:t>
      </w:r>
      <w:r w:rsidRPr="00966CC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66CC8">
        <w:rPr>
          <w:rFonts w:ascii="Times New Roman" w:hAnsi="Times New Roman"/>
          <w:sz w:val="28"/>
          <w:szCs w:val="28"/>
        </w:rPr>
        <w:t>надбавка</w:t>
      </w:r>
      <w:proofErr w:type="gramEnd"/>
      <w:r w:rsidRPr="00966CC8">
        <w:rPr>
          <w:rFonts w:ascii="Times New Roman" w:hAnsi="Times New Roman"/>
          <w:sz w:val="28"/>
          <w:szCs w:val="28"/>
        </w:rPr>
        <w:t xml:space="preserve"> за потенциальный риск невозврата инвестиций. В политически нестабильных странах ее величина может достиг</w:t>
      </w:r>
      <w:r w:rsidR="00475A09" w:rsidRPr="00966CC8">
        <w:rPr>
          <w:rFonts w:ascii="Times New Roman" w:hAnsi="Times New Roman"/>
          <w:sz w:val="28"/>
          <w:szCs w:val="28"/>
        </w:rPr>
        <w:t>ать десятков и сотен процентов.</w:t>
      </w:r>
    </w:p>
    <w:p w:rsidR="00642B03" w:rsidRPr="00642B03" w:rsidRDefault="00642B03" w:rsidP="00F5197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3" w:rsidRPr="006F69ED" w:rsidRDefault="006F69ED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69ED">
        <w:rPr>
          <w:rFonts w:ascii="Times New Roman" w:hAnsi="Times New Roman"/>
          <w:sz w:val="28"/>
          <w:szCs w:val="28"/>
        </w:rPr>
        <w:t>Таким образом, из представленного выше материала</w:t>
      </w:r>
      <w:r w:rsidR="00D40553" w:rsidRPr="006F69ED">
        <w:rPr>
          <w:rFonts w:ascii="Times New Roman" w:hAnsi="Times New Roman"/>
          <w:sz w:val="28"/>
          <w:szCs w:val="28"/>
        </w:rPr>
        <w:t xml:space="preserve"> следует</w:t>
      </w:r>
      <w:r w:rsidRPr="006F69ED">
        <w:rPr>
          <w:rFonts w:ascii="Times New Roman" w:hAnsi="Times New Roman"/>
          <w:sz w:val="28"/>
          <w:szCs w:val="28"/>
        </w:rPr>
        <w:t xml:space="preserve"> то</w:t>
      </w:r>
      <w:r w:rsidR="00D40553" w:rsidRPr="006F69ED">
        <w:rPr>
          <w:rFonts w:ascii="Times New Roman" w:hAnsi="Times New Roman"/>
          <w:sz w:val="28"/>
          <w:szCs w:val="28"/>
        </w:rPr>
        <w:t>, что проблема необходимости учета фактора времени приводит к большим вычислительным сложностям</w:t>
      </w:r>
      <w:r w:rsidRPr="006F69ED">
        <w:rPr>
          <w:rFonts w:ascii="Times New Roman" w:hAnsi="Times New Roman"/>
          <w:sz w:val="28"/>
          <w:szCs w:val="28"/>
        </w:rPr>
        <w:t>.</w:t>
      </w:r>
      <w:r w:rsidR="00D40553" w:rsidRPr="006F69ED">
        <w:rPr>
          <w:rFonts w:ascii="Times New Roman" w:hAnsi="Times New Roman"/>
          <w:sz w:val="28"/>
          <w:szCs w:val="28"/>
        </w:rPr>
        <w:t xml:space="preserve"> </w:t>
      </w:r>
      <w:r w:rsidRPr="006F69ED">
        <w:rPr>
          <w:rFonts w:ascii="Times New Roman" w:hAnsi="Times New Roman"/>
          <w:sz w:val="28"/>
          <w:szCs w:val="28"/>
        </w:rPr>
        <w:t>П</w:t>
      </w:r>
      <w:r w:rsidR="00D40553" w:rsidRPr="006F69ED">
        <w:rPr>
          <w:rFonts w:ascii="Times New Roman" w:hAnsi="Times New Roman"/>
          <w:sz w:val="28"/>
          <w:szCs w:val="28"/>
        </w:rPr>
        <w:t>роведени</w:t>
      </w:r>
      <w:r w:rsidRPr="006F69ED">
        <w:rPr>
          <w:rFonts w:ascii="Times New Roman" w:hAnsi="Times New Roman"/>
          <w:sz w:val="28"/>
          <w:szCs w:val="28"/>
        </w:rPr>
        <w:t>е</w:t>
      </w:r>
      <w:r w:rsidR="00D40553" w:rsidRPr="006F69ED">
        <w:rPr>
          <w:rFonts w:ascii="Times New Roman" w:hAnsi="Times New Roman"/>
          <w:sz w:val="28"/>
          <w:szCs w:val="28"/>
        </w:rPr>
        <w:t xml:space="preserve"> расчетов</w:t>
      </w:r>
      <w:r w:rsidRPr="006F69ED">
        <w:rPr>
          <w:rFonts w:ascii="Times New Roman" w:hAnsi="Times New Roman"/>
          <w:sz w:val="28"/>
          <w:szCs w:val="28"/>
        </w:rPr>
        <w:t xml:space="preserve"> усложняется</w:t>
      </w:r>
      <w:r w:rsidR="00D40553" w:rsidRPr="006F69ED">
        <w:rPr>
          <w:rFonts w:ascii="Times New Roman" w:hAnsi="Times New Roman"/>
          <w:sz w:val="28"/>
          <w:szCs w:val="28"/>
        </w:rPr>
        <w:t xml:space="preserve">, особенно при наличии нескольких </w:t>
      </w:r>
      <w:r w:rsidRPr="006F69ED">
        <w:rPr>
          <w:rFonts w:ascii="Times New Roman" w:hAnsi="Times New Roman"/>
          <w:sz w:val="28"/>
          <w:szCs w:val="28"/>
        </w:rPr>
        <w:t>похожих между собой</w:t>
      </w:r>
      <w:r w:rsidR="00D40553" w:rsidRPr="006F69ED">
        <w:rPr>
          <w:rFonts w:ascii="Times New Roman" w:hAnsi="Times New Roman"/>
          <w:sz w:val="28"/>
          <w:szCs w:val="28"/>
        </w:rPr>
        <w:t xml:space="preserve"> вариантов</w:t>
      </w:r>
      <w:r w:rsidRPr="006F69ED">
        <w:rPr>
          <w:rFonts w:ascii="Times New Roman" w:hAnsi="Times New Roman"/>
          <w:sz w:val="28"/>
          <w:szCs w:val="28"/>
        </w:rPr>
        <w:t>.</w:t>
      </w:r>
      <w:r w:rsidR="00D40553" w:rsidRPr="006F69ED">
        <w:rPr>
          <w:rFonts w:ascii="Times New Roman" w:hAnsi="Times New Roman"/>
          <w:sz w:val="28"/>
          <w:szCs w:val="28"/>
        </w:rPr>
        <w:t xml:space="preserve"> </w:t>
      </w:r>
      <w:r w:rsidRPr="006F69ED">
        <w:rPr>
          <w:rFonts w:ascii="Times New Roman" w:hAnsi="Times New Roman"/>
          <w:sz w:val="28"/>
          <w:szCs w:val="28"/>
        </w:rPr>
        <w:t>П</w:t>
      </w:r>
      <w:r w:rsidR="00D40553" w:rsidRPr="006F69ED">
        <w:rPr>
          <w:rFonts w:ascii="Times New Roman" w:hAnsi="Times New Roman"/>
          <w:sz w:val="28"/>
          <w:szCs w:val="28"/>
        </w:rPr>
        <w:t xml:space="preserve">оэтому </w:t>
      </w:r>
      <w:r w:rsidRPr="006F69ED">
        <w:rPr>
          <w:rFonts w:ascii="Times New Roman" w:hAnsi="Times New Roman"/>
          <w:sz w:val="28"/>
          <w:szCs w:val="28"/>
        </w:rPr>
        <w:t>просто необходимо</w:t>
      </w:r>
      <w:r w:rsidR="00D40553" w:rsidRPr="006F69ED">
        <w:rPr>
          <w:rFonts w:ascii="Times New Roman" w:hAnsi="Times New Roman"/>
          <w:sz w:val="28"/>
          <w:szCs w:val="28"/>
        </w:rPr>
        <w:t xml:space="preserve"> использование специально разработанных для этих целей программных продуктов,</w:t>
      </w:r>
      <w:r w:rsidRPr="006F69ED">
        <w:rPr>
          <w:rFonts w:ascii="Times New Roman" w:hAnsi="Times New Roman"/>
          <w:sz w:val="28"/>
          <w:szCs w:val="28"/>
        </w:rPr>
        <w:t xml:space="preserve"> которые </w:t>
      </w:r>
      <w:r w:rsidR="00D40553" w:rsidRPr="006F69ED">
        <w:rPr>
          <w:rFonts w:ascii="Times New Roman" w:hAnsi="Times New Roman"/>
          <w:sz w:val="28"/>
          <w:szCs w:val="28"/>
        </w:rPr>
        <w:t>позволяю рассчитать все необходимые показатели и проследить их динамику.</w:t>
      </w:r>
    </w:p>
    <w:p w:rsidR="00D40553" w:rsidRPr="00184B2B" w:rsidRDefault="00184B2B" w:rsidP="00F5197C">
      <w:pPr>
        <w:widowControl w:val="0"/>
        <w:ind w:firstLine="902"/>
        <w:jc w:val="both"/>
        <w:rPr>
          <w:rFonts w:ascii="Times New Roman" w:hAnsi="Times New Roman"/>
          <w:b/>
          <w:bCs/>
          <w:sz w:val="28"/>
          <w:szCs w:val="28"/>
        </w:rPr>
      </w:pPr>
      <w:r w:rsidRPr="00184B2B">
        <w:rPr>
          <w:rFonts w:ascii="Times New Roman" w:hAnsi="Times New Roman"/>
          <w:sz w:val="28"/>
          <w:szCs w:val="28"/>
        </w:rPr>
        <w:t>Все методики расчета ставки дисконтирования</w:t>
      </w:r>
      <w:r w:rsidR="00D40553" w:rsidRPr="00184B2B">
        <w:rPr>
          <w:rFonts w:ascii="Times New Roman" w:hAnsi="Times New Roman"/>
          <w:sz w:val="28"/>
          <w:szCs w:val="28"/>
        </w:rPr>
        <w:t xml:space="preserve"> основаны</w:t>
      </w:r>
      <w:r w:rsidRPr="00184B2B">
        <w:rPr>
          <w:rFonts w:ascii="Times New Roman" w:hAnsi="Times New Roman"/>
          <w:sz w:val="28"/>
          <w:szCs w:val="28"/>
        </w:rPr>
        <w:t xml:space="preserve"> на</w:t>
      </w:r>
      <w:r w:rsidR="00D40553" w:rsidRPr="00184B2B">
        <w:rPr>
          <w:rFonts w:ascii="Times New Roman" w:hAnsi="Times New Roman"/>
          <w:sz w:val="28"/>
          <w:szCs w:val="28"/>
        </w:rPr>
        <w:t xml:space="preserve"> </w:t>
      </w:r>
      <w:r w:rsidR="00AD7766" w:rsidRPr="00184B2B">
        <w:rPr>
          <w:rFonts w:ascii="Times New Roman" w:hAnsi="Times New Roman"/>
          <w:sz w:val="28"/>
          <w:szCs w:val="28"/>
        </w:rPr>
        <w:t>«</w:t>
      </w:r>
      <w:r w:rsidR="00D40553" w:rsidRPr="00184B2B">
        <w:rPr>
          <w:rFonts w:ascii="Times New Roman" w:hAnsi="Times New Roman"/>
          <w:sz w:val="28"/>
          <w:szCs w:val="28"/>
        </w:rPr>
        <w:t>Методически</w:t>
      </w:r>
      <w:r w:rsidRPr="00184B2B">
        <w:rPr>
          <w:rFonts w:ascii="Times New Roman" w:hAnsi="Times New Roman"/>
          <w:sz w:val="28"/>
          <w:szCs w:val="28"/>
        </w:rPr>
        <w:t>х</w:t>
      </w:r>
      <w:r w:rsidR="00D40553" w:rsidRPr="00184B2B">
        <w:rPr>
          <w:rFonts w:ascii="Times New Roman" w:hAnsi="Times New Roman"/>
          <w:sz w:val="28"/>
          <w:szCs w:val="28"/>
        </w:rPr>
        <w:t xml:space="preserve"> рекомендаци</w:t>
      </w:r>
      <w:r w:rsidRPr="00184B2B">
        <w:rPr>
          <w:rFonts w:ascii="Times New Roman" w:hAnsi="Times New Roman"/>
          <w:sz w:val="28"/>
          <w:szCs w:val="28"/>
        </w:rPr>
        <w:t>ях</w:t>
      </w:r>
      <w:r w:rsidR="00D40553" w:rsidRPr="00184B2B">
        <w:rPr>
          <w:rFonts w:ascii="Times New Roman" w:hAnsi="Times New Roman"/>
          <w:sz w:val="28"/>
          <w:szCs w:val="28"/>
        </w:rPr>
        <w:t xml:space="preserve"> по оценке экономической эффективности инвестиционных проектов и их отбору для финансирования</w:t>
      </w:r>
      <w:r w:rsidR="00AD7766" w:rsidRPr="00184B2B">
        <w:rPr>
          <w:rFonts w:ascii="Times New Roman" w:hAnsi="Times New Roman"/>
          <w:sz w:val="28"/>
          <w:szCs w:val="28"/>
        </w:rPr>
        <w:t>»</w:t>
      </w:r>
      <w:r w:rsidRPr="00184B2B">
        <w:rPr>
          <w:rFonts w:ascii="Times New Roman" w:hAnsi="Times New Roman"/>
          <w:sz w:val="28"/>
          <w:szCs w:val="28"/>
        </w:rPr>
        <w:t xml:space="preserve">. Данная методика была разработана в 1994 году. Она </w:t>
      </w:r>
      <w:r w:rsidR="00D40553" w:rsidRPr="00184B2B">
        <w:rPr>
          <w:rFonts w:ascii="Times New Roman" w:hAnsi="Times New Roman"/>
          <w:sz w:val="28"/>
          <w:szCs w:val="28"/>
        </w:rPr>
        <w:t>предусматрива</w:t>
      </w:r>
      <w:r w:rsidRPr="00184B2B">
        <w:rPr>
          <w:rFonts w:ascii="Times New Roman" w:hAnsi="Times New Roman"/>
          <w:sz w:val="28"/>
          <w:szCs w:val="28"/>
        </w:rPr>
        <w:t>е</w:t>
      </w:r>
      <w:r w:rsidR="00D40553" w:rsidRPr="00184B2B">
        <w:rPr>
          <w:rFonts w:ascii="Times New Roman" w:hAnsi="Times New Roman"/>
          <w:sz w:val="28"/>
          <w:szCs w:val="28"/>
        </w:rPr>
        <w:t>т использование механизма дисконтирования для расчета четырех главных показателей экономической эффективности инвестиционных проектов</w:t>
      </w:r>
      <w:r>
        <w:rPr>
          <w:rFonts w:ascii="Times New Roman" w:hAnsi="Times New Roman"/>
          <w:sz w:val="28"/>
          <w:szCs w:val="28"/>
        </w:rPr>
        <w:t xml:space="preserve">, таких как: чистый дисконтированный доход, рентабельность, дисконтированный срок </w:t>
      </w:r>
      <w:r>
        <w:rPr>
          <w:rFonts w:ascii="Times New Roman" w:hAnsi="Times New Roman"/>
          <w:sz w:val="28"/>
          <w:szCs w:val="28"/>
        </w:rPr>
        <w:lastRenderedPageBreak/>
        <w:t>окупаемости и внутренняя норма доходности. Рассмотрим данные показатели более подробно.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B2B">
        <w:rPr>
          <w:rFonts w:ascii="Times New Roman" w:hAnsi="Times New Roman"/>
          <w:sz w:val="28"/>
          <w:szCs w:val="28"/>
        </w:rPr>
        <w:t>1. Чистый дисконтированный доход (</w:t>
      </w:r>
      <w:r w:rsidRPr="00184B2B">
        <w:rPr>
          <w:rFonts w:ascii="Times New Roman" w:hAnsi="Times New Roman"/>
          <w:sz w:val="28"/>
          <w:szCs w:val="28"/>
          <w:lang w:val="en-US"/>
        </w:rPr>
        <w:t>NPV</w:t>
      </w:r>
      <w:r w:rsidRPr="00184B2B">
        <w:rPr>
          <w:rFonts w:ascii="Times New Roman" w:hAnsi="Times New Roman"/>
          <w:sz w:val="28"/>
          <w:szCs w:val="28"/>
        </w:rPr>
        <w:t>)</w:t>
      </w:r>
      <w:r w:rsidR="00DC425C" w:rsidRPr="00184B2B">
        <w:rPr>
          <w:rFonts w:ascii="Times New Roman" w:hAnsi="Times New Roman"/>
          <w:sz w:val="28"/>
          <w:szCs w:val="28"/>
        </w:rPr>
        <w:t xml:space="preserve"> -</w:t>
      </w:r>
      <w:r w:rsidRPr="00184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B2B">
        <w:rPr>
          <w:rFonts w:ascii="Times New Roman" w:hAnsi="Times New Roman"/>
          <w:sz w:val="28"/>
          <w:szCs w:val="28"/>
        </w:rPr>
        <w:t>показатель</w:t>
      </w:r>
      <w:proofErr w:type="gramEnd"/>
      <w:r w:rsidRPr="00184B2B">
        <w:rPr>
          <w:rFonts w:ascii="Times New Roman" w:hAnsi="Times New Roman"/>
          <w:sz w:val="28"/>
          <w:szCs w:val="28"/>
        </w:rPr>
        <w:t xml:space="preserve"> вход</w:t>
      </w:r>
      <w:r w:rsidR="00DC425C" w:rsidRPr="00184B2B">
        <w:rPr>
          <w:rFonts w:ascii="Times New Roman" w:hAnsi="Times New Roman"/>
          <w:sz w:val="28"/>
          <w:szCs w:val="28"/>
        </w:rPr>
        <w:t>ящий</w:t>
      </w:r>
      <w:r w:rsidRPr="00184B2B">
        <w:rPr>
          <w:rFonts w:ascii="Times New Roman" w:hAnsi="Times New Roman"/>
          <w:sz w:val="28"/>
          <w:szCs w:val="28"/>
        </w:rPr>
        <w:t xml:space="preserve"> в число </w:t>
      </w:r>
      <w:r w:rsidR="00DC425C" w:rsidRPr="00184B2B">
        <w:rPr>
          <w:rFonts w:ascii="Times New Roman" w:hAnsi="Times New Roman"/>
          <w:sz w:val="28"/>
          <w:szCs w:val="28"/>
        </w:rPr>
        <w:t>основных</w:t>
      </w:r>
      <w:r w:rsidRPr="00184B2B">
        <w:rPr>
          <w:rFonts w:ascii="Times New Roman" w:hAnsi="Times New Roman"/>
          <w:sz w:val="28"/>
          <w:szCs w:val="28"/>
        </w:rPr>
        <w:t xml:space="preserve"> критериев экономической эффективности инвестиций.</w:t>
      </w:r>
    </w:p>
    <w:p w:rsidR="00D40553" w:rsidRPr="00DA1054" w:rsidRDefault="00DC425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B2B">
        <w:rPr>
          <w:rFonts w:ascii="Times New Roman" w:hAnsi="Times New Roman"/>
          <w:sz w:val="28"/>
          <w:szCs w:val="28"/>
        </w:rPr>
        <w:t>М</w:t>
      </w:r>
      <w:r w:rsidR="00D40553" w:rsidRPr="00184B2B">
        <w:rPr>
          <w:rFonts w:ascii="Times New Roman" w:hAnsi="Times New Roman"/>
          <w:sz w:val="28"/>
          <w:szCs w:val="28"/>
        </w:rPr>
        <w:t xml:space="preserve">етод расчета </w:t>
      </w:r>
      <w:r w:rsidR="00184B2B" w:rsidRPr="00184B2B">
        <w:rPr>
          <w:rFonts w:ascii="Times New Roman" w:hAnsi="Times New Roman"/>
          <w:sz w:val="28"/>
          <w:szCs w:val="28"/>
        </w:rPr>
        <w:t>данного показателя</w:t>
      </w:r>
      <w:r w:rsidR="00D40553" w:rsidRPr="00184B2B">
        <w:rPr>
          <w:rFonts w:ascii="Times New Roman" w:hAnsi="Times New Roman"/>
          <w:sz w:val="28"/>
          <w:szCs w:val="28"/>
        </w:rPr>
        <w:t xml:space="preserve"> заключается в суммировании величин чистых денежных потоков по всем интервалам планирования</w:t>
      </w:r>
      <w:r w:rsidRPr="00184B2B">
        <w:rPr>
          <w:rFonts w:ascii="Times New Roman" w:hAnsi="Times New Roman"/>
          <w:sz w:val="28"/>
          <w:szCs w:val="28"/>
        </w:rPr>
        <w:t xml:space="preserve"> и </w:t>
      </w:r>
      <w:r w:rsidR="00D40553" w:rsidRPr="00184B2B">
        <w:rPr>
          <w:rFonts w:ascii="Times New Roman" w:hAnsi="Times New Roman"/>
          <w:sz w:val="28"/>
          <w:szCs w:val="28"/>
        </w:rPr>
        <w:t xml:space="preserve">на всем протяжении периода </w:t>
      </w:r>
      <w:r w:rsidR="00184B2B" w:rsidRPr="00184B2B">
        <w:rPr>
          <w:rFonts w:ascii="Times New Roman" w:hAnsi="Times New Roman"/>
          <w:sz w:val="28"/>
          <w:szCs w:val="28"/>
        </w:rPr>
        <w:t>проекта</w:t>
      </w:r>
      <w:r w:rsidR="00D40553" w:rsidRPr="00184B2B">
        <w:rPr>
          <w:rFonts w:ascii="Times New Roman" w:hAnsi="Times New Roman"/>
          <w:sz w:val="28"/>
          <w:szCs w:val="28"/>
        </w:rPr>
        <w:t>.</w:t>
      </w:r>
      <w:r w:rsidR="009E0FAE" w:rsidRPr="00184B2B">
        <w:rPr>
          <w:rFonts w:ascii="Times New Roman" w:hAnsi="Times New Roman"/>
          <w:sz w:val="28"/>
          <w:szCs w:val="28"/>
        </w:rPr>
        <w:t xml:space="preserve"> </w:t>
      </w:r>
      <w:r w:rsidR="00184B2B" w:rsidRPr="00184B2B">
        <w:rPr>
          <w:rFonts w:ascii="Times New Roman" w:hAnsi="Times New Roman"/>
          <w:sz w:val="28"/>
          <w:szCs w:val="28"/>
        </w:rPr>
        <w:t>Данный показатель</w:t>
      </w:r>
      <w:r w:rsidR="00D40553" w:rsidRPr="00184B2B">
        <w:rPr>
          <w:rFonts w:ascii="Times New Roman" w:hAnsi="Times New Roman"/>
          <w:sz w:val="28"/>
          <w:szCs w:val="28"/>
        </w:rPr>
        <w:t>, учитывает и остаточн</w:t>
      </w:r>
      <w:r w:rsidR="00184B2B">
        <w:rPr>
          <w:rFonts w:ascii="Times New Roman" w:hAnsi="Times New Roman"/>
          <w:sz w:val="28"/>
          <w:szCs w:val="28"/>
        </w:rPr>
        <w:t>ую</w:t>
      </w:r>
      <w:r w:rsidR="00D40553" w:rsidRPr="00184B2B">
        <w:rPr>
          <w:rFonts w:ascii="Times New Roman" w:hAnsi="Times New Roman"/>
          <w:sz w:val="28"/>
          <w:szCs w:val="28"/>
        </w:rPr>
        <w:t xml:space="preserve"> стоимость проекта, </w:t>
      </w:r>
      <w:r w:rsidR="007A16D3" w:rsidRPr="00184B2B">
        <w:rPr>
          <w:rFonts w:ascii="Times New Roman" w:hAnsi="Times New Roman"/>
          <w:sz w:val="28"/>
          <w:szCs w:val="28"/>
        </w:rPr>
        <w:t>образуем</w:t>
      </w:r>
      <w:r w:rsidR="00184B2B" w:rsidRPr="00184B2B">
        <w:rPr>
          <w:rFonts w:ascii="Times New Roman" w:hAnsi="Times New Roman"/>
          <w:sz w:val="28"/>
          <w:szCs w:val="28"/>
        </w:rPr>
        <w:t>ую от</w:t>
      </w:r>
      <w:r w:rsidR="007A16D3" w:rsidRPr="00184B2B">
        <w:rPr>
          <w:rFonts w:ascii="Times New Roman" w:hAnsi="Times New Roman"/>
          <w:sz w:val="28"/>
          <w:szCs w:val="28"/>
        </w:rPr>
        <w:t xml:space="preserve"> </w:t>
      </w:r>
      <w:r w:rsidR="00D40553" w:rsidRPr="00184B2B">
        <w:rPr>
          <w:rFonts w:ascii="Times New Roman" w:hAnsi="Times New Roman"/>
          <w:sz w:val="28"/>
          <w:szCs w:val="28"/>
        </w:rPr>
        <w:t>дополнительн</w:t>
      </w:r>
      <w:r w:rsidR="007A16D3" w:rsidRPr="00184B2B">
        <w:rPr>
          <w:rFonts w:ascii="Times New Roman" w:hAnsi="Times New Roman"/>
          <w:sz w:val="28"/>
          <w:szCs w:val="28"/>
        </w:rPr>
        <w:t>ого</w:t>
      </w:r>
      <w:r w:rsidR="00D40553" w:rsidRPr="00184B2B">
        <w:rPr>
          <w:rFonts w:ascii="Times New Roman" w:hAnsi="Times New Roman"/>
          <w:sz w:val="28"/>
          <w:szCs w:val="28"/>
        </w:rPr>
        <w:t xml:space="preserve"> денежн</w:t>
      </w:r>
      <w:r w:rsidR="007A16D3" w:rsidRPr="00184B2B">
        <w:rPr>
          <w:rFonts w:ascii="Times New Roman" w:hAnsi="Times New Roman"/>
          <w:sz w:val="28"/>
          <w:szCs w:val="28"/>
        </w:rPr>
        <w:t>ого</w:t>
      </w:r>
      <w:r w:rsidR="00D40553" w:rsidRPr="00184B2B">
        <w:rPr>
          <w:rFonts w:ascii="Times New Roman" w:hAnsi="Times New Roman"/>
          <w:sz w:val="28"/>
          <w:szCs w:val="28"/>
        </w:rPr>
        <w:t xml:space="preserve"> поток</w:t>
      </w:r>
      <w:r w:rsidR="007A16D3" w:rsidRPr="00184B2B">
        <w:rPr>
          <w:rFonts w:ascii="Times New Roman" w:hAnsi="Times New Roman"/>
          <w:sz w:val="28"/>
          <w:szCs w:val="28"/>
        </w:rPr>
        <w:t>а</w:t>
      </w:r>
      <w:r w:rsidR="00D40553" w:rsidRPr="00184B2B">
        <w:rPr>
          <w:rFonts w:ascii="Times New Roman" w:hAnsi="Times New Roman"/>
          <w:sz w:val="28"/>
          <w:szCs w:val="28"/>
        </w:rPr>
        <w:t xml:space="preserve"> за пределами горизонта исследования. </w:t>
      </w:r>
      <w:r w:rsidR="00DA1054" w:rsidRPr="00DA1054">
        <w:rPr>
          <w:rFonts w:ascii="Times New Roman" w:hAnsi="Times New Roman"/>
          <w:sz w:val="28"/>
          <w:szCs w:val="28"/>
        </w:rPr>
        <w:t>Д</w:t>
      </w:r>
      <w:r w:rsidR="00D40553" w:rsidRPr="00DA1054">
        <w:rPr>
          <w:rFonts w:ascii="Times New Roman" w:hAnsi="Times New Roman"/>
          <w:sz w:val="28"/>
          <w:szCs w:val="28"/>
        </w:rPr>
        <w:t xml:space="preserve">ля пересчета всех указанных величин используются коэффициенты приведения, </w:t>
      </w:r>
      <w:r w:rsidR="007A16D3" w:rsidRPr="00DA1054">
        <w:rPr>
          <w:rFonts w:ascii="Times New Roman" w:hAnsi="Times New Roman"/>
          <w:sz w:val="28"/>
          <w:szCs w:val="28"/>
        </w:rPr>
        <w:t xml:space="preserve">которые </w:t>
      </w:r>
      <w:r w:rsidR="00D40553" w:rsidRPr="00DA1054">
        <w:rPr>
          <w:rFonts w:ascii="Times New Roman" w:hAnsi="Times New Roman"/>
          <w:sz w:val="28"/>
          <w:szCs w:val="28"/>
        </w:rPr>
        <w:t>основ</w:t>
      </w:r>
      <w:r w:rsidR="007A16D3" w:rsidRPr="00DA1054">
        <w:rPr>
          <w:rFonts w:ascii="Times New Roman" w:hAnsi="Times New Roman"/>
          <w:sz w:val="28"/>
          <w:szCs w:val="28"/>
        </w:rPr>
        <w:t>ываются</w:t>
      </w:r>
      <w:r w:rsidR="00D40553" w:rsidRPr="00DA1054">
        <w:rPr>
          <w:rFonts w:ascii="Times New Roman" w:hAnsi="Times New Roman"/>
          <w:sz w:val="28"/>
          <w:szCs w:val="28"/>
        </w:rPr>
        <w:t xml:space="preserve"> на </w:t>
      </w:r>
      <w:r w:rsidR="007A16D3" w:rsidRPr="00DA1054">
        <w:rPr>
          <w:rFonts w:ascii="Times New Roman" w:hAnsi="Times New Roman"/>
          <w:sz w:val="28"/>
          <w:szCs w:val="28"/>
        </w:rPr>
        <w:t>оптимальной</w:t>
      </w:r>
      <w:r w:rsidR="00D40553" w:rsidRPr="00DA1054">
        <w:rPr>
          <w:rFonts w:ascii="Times New Roman" w:hAnsi="Times New Roman"/>
          <w:sz w:val="28"/>
          <w:szCs w:val="28"/>
        </w:rPr>
        <w:t xml:space="preserve"> ставке дисконтирования</w:t>
      </w:r>
      <w:r w:rsidR="00DA1054" w:rsidRPr="00DA1054">
        <w:rPr>
          <w:rFonts w:ascii="Times New Roman" w:hAnsi="Times New Roman"/>
          <w:sz w:val="28"/>
          <w:szCs w:val="28"/>
        </w:rPr>
        <w:t xml:space="preserve"> [6, 241]</w:t>
      </w:r>
      <w:r w:rsidR="00D40553" w:rsidRPr="00DA1054">
        <w:rPr>
          <w:rFonts w:ascii="Times New Roman" w:hAnsi="Times New Roman"/>
          <w:sz w:val="28"/>
          <w:szCs w:val="28"/>
        </w:rPr>
        <w:t>.</w:t>
      </w:r>
    </w:p>
    <w:p w:rsidR="00D40553" w:rsidRPr="00DA1054" w:rsidRDefault="00DC425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A1054">
        <w:rPr>
          <w:rFonts w:ascii="Times New Roman" w:hAnsi="Times New Roman"/>
          <w:sz w:val="28"/>
          <w:szCs w:val="28"/>
        </w:rPr>
        <w:t>Основная, к</w:t>
      </w:r>
      <w:r w:rsidR="00D40553" w:rsidRPr="00DA1054">
        <w:rPr>
          <w:rFonts w:ascii="Times New Roman" w:hAnsi="Times New Roman"/>
          <w:sz w:val="28"/>
          <w:szCs w:val="28"/>
        </w:rPr>
        <w:t xml:space="preserve">лассическая формула расчета </w:t>
      </w:r>
      <w:r w:rsidRPr="00DA1054">
        <w:rPr>
          <w:rFonts w:ascii="Times New Roman" w:hAnsi="Times New Roman"/>
          <w:sz w:val="28"/>
          <w:szCs w:val="28"/>
        </w:rPr>
        <w:t xml:space="preserve">чистого дисконтированного дохода </w:t>
      </w:r>
      <w:r w:rsidR="00D40553" w:rsidRPr="00DA1054">
        <w:rPr>
          <w:rFonts w:ascii="Times New Roman" w:hAnsi="Times New Roman"/>
          <w:sz w:val="28"/>
          <w:szCs w:val="28"/>
        </w:rPr>
        <w:t>выглядит следующим образом</w:t>
      </w:r>
      <w:r w:rsidR="00240118" w:rsidRPr="00DA1054">
        <w:rPr>
          <w:rFonts w:ascii="Times New Roman" w:hAnsi="Times New Roman"/>
          <w:sz w:val="28"/>
          <w:szCs w:val="28"/>
        </w:rPr>
        <w:t xml:space="preserve"> (14</w:t>
      </w:r>
      <w:r w:rsidR="00D40553" w:rsidRPr="00DA1054">
        <w:rPr>
          <w:rFonts w:ascii="Times New Roman" w:hAnsi="Times New Roman"/>
          <w:sz w:val="28"/>
          <w:szCs w:val="28"/>
        </w:rPr>
        <w:t>)</w:t>
      </w:r>
      <w:r w:rsidR="00DA1054" w:rsidRPr="00DA1054">
        <w:rPr>
          <w:rFonts w:ascii="Times New Roman" w:hAnsi="Times New Roman"/>
          <w:sz w:val="28"/>
          <w:szCs w:val="28"/>
        </w:rPr>
        <w:t>:</w:t>
      </w:r>
      <w:r w:rsidR="00240118" w:rsidRPr="00DA1054">
        <w:rPr>
          <w:rFonts w:ascii="Times New Roman" w:hAnsi="Times New Roman"/>
          <w:sz w:val="28"/>
          <w:szCs w:val="28"/>
        </w:rPr>
        <w:t xml:space="preserve"> </w:t>
      </w:r>
    </w:p>
    <w:p w:rsidR="00240118" w:rsidRPr="00DA1054" w:rsidRDefault="00D40553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DA1054">
        <w:rPr>
          <w:rFonts w:ascii="Times New Roman" w:hAnsi="Times New Roman"/>
          <w:sz w:val="28"/>
          <w:szCs w:val="28"/>
          <w:lang w:val="en-US"/>
        </w:rPr>
        <w:t>NPV</w:t>
      </w:r>
      <w:r w:rsidRPr="00DA105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3C251D" w:rsidRPr="00DA1054">
        <w:rPr>
          <w:rFonts w:ascii="Times New Roman" w:hAnsi="Times New Roman"/>
          <w:sz w:val="28"/>
          <w:szCs w:val="28"/>
          <w:lang w:val="en-US"/>
        </w:rPr>
        <w:t>Σ</w:t>
      </w:r>
      <w:r w:rsidRPr="00DA1054">
        <w:rPr>
          <w:rFonts w:ascii="Times New Roman" w:hAnsi="Times New Roman"/>
          <w:sz w:val="28"/>
          <w:szCs w:val="28"/>
          <w:lang w:val="en-US"/>
        </w:rPr>
        <w:t>CF</w:t>
      </w:r>
      <w:r w:rsidRPr="00DA1054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spellEnd"/>
      <w:proofErr w:type="gramStart"/>
      <w:r w:rsidRPr="00DA1054">
        <w:rPr>
          <w:rFonts w:ascii="Times New Roman" w:hAnsi="Times New Roman"/>
          <w:sz w:val="28"/>
          <w:szCs w:val="28"/>
        </w:rPr>
        <w:t>/(</w:t>
      </w:r>
      <w:proofErr w:type="gramEnd"/>
      <w:r w:rsidRPr="00DA1054">
        <w:rPr>
          <w:rFonts w:ascii="Times New Roman" w:hAnsi="Times New Roman"/>
          <w:sz w:val="28"/>
          <w:szCs w:val="28"/>
        </w:rPr>
        <w:t>1+</w:t>
      </w:r>
      <w:r w:rsidRPr="00DA1054">
        <w:rPr>
          <w:rFonts w:ascii="Times New Roman" w:hAnsi="Times New Roman"/>
          <w:sz w:val="28"/>
          <w:szCs w:val="28"/>
          <w:lang w:val="en-US"/>
        </w:rPr>
        <w:t>r</w:t>
      </w:r>
      <w:r w:rsidRPr="00DA1054">
        <w:rPr>
          <w:rFonts w:ascii="Times New Roman" w:hAnsi="Times New Roman"/>
          <w:sz w:val="28"/>
          <w:szCs w:val="28"/>
        </w:rPr>
        <w:t>)</w:t>
      </w:r>
      <w:r w:rsidRPr="00DA1054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DA105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C251D" w:rsidRPr="00DA1054">
        <w:rPr>
          <w:rFonts w:ascii="Times New Roman" w:hAnsi="Times New Roman"/>
          <w:sz w:val="28"/>
          <w:szCs w:val="28"/>
          <w:lang w:val="en-US"/>
        </w:rPr>
        <w:t>Σ</w:t>
      </w:r>
      <w:r w:rsidRPr="00DA1054">
        <w:rPr>
          <w:rFonts w:ascii="Times New Roman" w:hAnsi="Times New Roman"/>
          <w:sz w:val="28"/>
          <w:szCs w:val="28"/>
          <w:lang w:val="en-US"/>
        </w:rPr>
        <w:t>I</w:t>
      </w:r>
      <w:r w:rsidRPr="00DA1054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spellEnd"/>
      <w:r w:rsidRPr="00DA1054">
        <w:rPr>
          <w:rFonts w:ascii="Times New Roman" w:hAnsi="Times New Roman"/>
          <w:sz w:val="28"/>
          <w:szCs w:val="28"/>
        </w:rPr>
        <w:t>/(1+</w:t>
      </w:r>
      <w:r w:rsidRPr="00DA1054">
        <w:rPr>
          <w:rFonts w:ascii="Times New Roman" w:hAnsi="Times New Roman"/>
          <w:sz w:val="28"/>
          <w:szCs w:val="28"/>
          <w:lang w:val="en-US"/>
        </w:rPr>
        <w:t>r</w:t>
      </w:r>
      <w:r w:rsidRPr="00DA1054">
        <w:rPr>
          <w:rFonts w:ascii="Times New Roman" w:hAnsi="Times New Roman"/>
          <w:sz w:val="28"/>
          <w:szCs w:val="28"/>
        </w:rPr>
        <w:t>)</w:t>
      </w:r>
      <w:r w:rsidRPr="00DA1054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DA1054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DA1054">
        <w:rPr>
          <w:rFonts w:ascii="Times New Roman" w:hAnsi="Times New Roman"/>
          <w:sz w:val="28"/>
          <w:szCs w:val="28"/>
        </w:rPr>
        <w:t xml:space="preserve">      </w:t>
      </w:r>
      <w:r w:rsidR="00240118" w:rsidRPr="00DA1054">
        <w:rPr>
          <w:rFonts w:ascii="Times New Roman" w:hAnsi="Times New Roman"/>
          <w:sz w:val="28"/>
          <w:szCs w:val="28"/>
        </w:rPr>
        <w:t xml:space="preserve">                             (14</w:t>
      </w:r>
      <w:r w:rsidR="00475A09" w:rsidRPr="00DA1054">
        <w:rPr>
          <w:rFonts w:ascii="Times New Roman" w:hAnsi="Times New Roman"/>
          <w:sz w:val="28"/>
          <w:szCs w:val="28"/>
        </w:rPr>
        <w:t>)</w:t>
      </w:r>
    </w:p>
    <w:p w:rsidR="00D40553" w:rsidRPr="00DA1054" w:rsidRDefault="00240118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A1054">
        <w:rPr>
          <w:rFonts w:ascii="Times New Roman" w:hAnsi="Times New Roman"/>
          <w:sz w:val="28"/>
          <w:szCs w:val="28"/>
        </w:rPr>
        <w:t>г</w:t>
      </w:r>
      <w:r w:rsidR="00D40553" w:rsidRPr="00DA1054">
        <w:rPr>
          <w:rFonts w:ascii="Times New Roman" w:hAnsi="Times New Roman"/>
          <w:sz w:val="28"/>
          <w:szCs w:val="28"/>
        </w:rPr>
        <w:t>де</w:t>
      </w:r>
      <w:r w:rsidRPr="00DA1054">
        <w:rPr>
          <w:rFonts w:ascii="Times New Roman" w:hAnsi="Times New Roman"/>
          <w:sz w:val="28"/>
          <w:szCs w:val="28"/>
        </w:rPr>
        <w:t>:</w:t>
      </w:r>
    </w:p>
    <w:p w:rsidR="00D40553" w:rsidRPr="00DA1054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A1054">
        <w:rPr>
          <w:rFonts w:ascii="Times New Roman" w:hAnsi="Times New Roman"/>
          <w:sz w:val="28"/>
          <w:szCs w:val="28"/>
        </w:rPr>
        <w:t>CF</w:t>
      </w:r>
      <w:r w:rsidRPr="00DA1054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A1054">
        <w:rPr>
          <w:rFonts w:ascii="Times New Roman" w:hAnsi="Times New Roman"/>
          <w:sz w:val="28"/>
          <w:szCs w:val="28"/>
        </w:rPr>
        <w:t xml:space="preserve"> - чистый эффективный денежный поток на t-ом интервале планирования;</w:t>
      </w:r>
    </w:p>
    <w:p w:rsidR="00D40553" w:rsidRPr="00DA1054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A1054">
        <w:rPr>
          <w:rFonts w:ascii="Times New Roman" w:hAnsi="Times New Roman"/>
          <w:sz w:val="28"/>
          <w:szCs w:val="28"/>
        </w:rPr>
        <w:t>r - ставка дисконтирования в долях единицы;</w:t>
      </w:r>
    </w:p>
    <w:p w:rsidR="00D40553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054">
        <w:rPr>
          <w:rFonts w:ascii="Times New Roman" w:hAnsi="Times New Roman"/>
          <w:sz w:val="28"/>
          <w:szCs w:val="28"/>
        </w:rPr>
        <w:t>I</w:t>
      </w:r>
      <w:r w:rsidRPr="00DA1054">
        <w:rPr>
          <w:rFonts w:ascii="Times New Roman" w:hAnsi="Times New Roman"/>
          <w:sz w:val="28"/>
          <w:szCs w:val="28"/>
          <w:vertAlign w:val="subscript"/>
        </w:rPr>
        <w:t>t</w:t>
      </w:r>
      <w:proofErr w:type="spellEnd"/>
      <w:r w:rsidRPr="00DA10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A1054">
        <w:rPr>
          <w:rFonts w:ascii="Times New Roman" w:hAnsi="Times New Roman"/>
          <w:sz w:val="28"/>
          <w:szCs w:val="28"/>
        </w:rPr>
        <w:t xml:space="preserve">- инвестиции в </w:t>
      </w:r>
      <w:r w:rsidRPr="00DA1054">
        <w:rPr>
          <w:rFonts w:ascii="Times New Roman" w:hAnsi="Times New Roman"/>
          <w:sz w:val="28"/>
          <w:szCs w:val="28"/>
          <w:lang w:val="en-US"/>
        </w:rPr>
        <w:t>t</w:t>
      </w:r>
      <w:r w:rsidR="00DA1054" w:rsidRPr="00DA1054">
        <w:rPr>
          <w:rFonts w:ascii="Times New Roman" w:hAnsi="Times New Roman"/>
          <w:sz w:val="28"/>
          <w:szCs w:val="28"/>
        </w:rPr>
        <w:t>-</w:t>
      </w:r>
      <w:r w:rsidRPr="00DA1054">
        <w:rPr>
          <w:rFonts w:ascii="Times New Roman" w:hAnsi="Times New Roman"/>
          <w:sz w:val="28"/>
          <w:szCs w:val="28"/>
        </w:rPr>
        <w:t>ом году.</w:t>
      </w:r>
    </w:p>
    <w:p w:rsidR="00DA1054" w:rsidRPr="00DA1054" w:rsidRDefault="00DA1054" w:rsidP="00F5197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3" w:rsidRPr="000111B1" w:rsidRDefault="00FE51A1" w:rsidP="000111B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1B1">
        <w:rPr>
          <w:rFonts w:ascii="Times New Roman" w:hAnsi="Times New Roman"/>
          <w:sz w:val="28"/>
          <w:szCs w:val="28"/>
        </w:rPr>
        <w:t>Истолкование</w:t>
      </w:r>
      <w:r w:rsidR="00D40553" w:rsidRPr="000111B1">
        <w:rPr>
          <w:rFonts w:ascii="Times New Roman" w:hAnsi="Times New Roman"/>
          <w:sz w:val="28"/>
          <w:szCs w:val="28"/>
        </w:rPr>
        <w:t xml:space="preserve"> расчетной величины чистого дисконтированного дохода может быть различной</w:t>
      </w:r>
      <w:r w:rsidR="000111B1" w:rsidRPr="000111B1">
        <w:rPr>
          <w:rFonts w:ascii="Times New Roman" w:hAnsi="Times New Roman"/>
          <w:sz w:val="28"/>
          <w:szCs w:val="28"/>
        </w:rPr>
        <w:t>. Зависит данная величина в основном</w:t>
      </w:r>
      <w:r w:rsidR="00D40553" w:rsidRPr="000111B1">
        <w:rPr>
          <w:rFonts w:ascii="Times New Roman" w:hAnsi="Times New Roman"/>
          <w:sz w:val="28"/>
          <w:szCs w:val="28"/>
        </w:rPr>
        <w:t xml:space="preserve"> от </w:t>
      </w:r>
      <w:r w:rsidRPr="000111B1">
        <w:rPr>
          <w:rFonts w:ascii="Times New Roman" w:hAnsi="Times New Roman"/>
          <w:sz w:val="28"/>
          <w:szCs w:val="28"/>
        </w:rPr>
        <w:t xml:space="preserve">характера ставки дисконтирования и </w:t>
      </w:r>
      <w:r w:rsidR="00D40553" w:rsidRPr="000111B1">
        <w:rPr>
          <w:rFonts w:ascii="Times New Roman" w:hAnsi="Times New Roman"/>
          <w:sz w:val="28"/>
          <w:szCs w:val="28"/>
        </w:rPr>
        <w:t>целей инвестиционного анализа</w:t>
      </w:r>
      <w:r w:rsidRPr="000111B1">
        <w:rPr>
          <w:rFonts w:ascii="Times New Roman" w:hAnsi="Times New Roman"/>
          <w:sz w:val="28"/>
          <w:szCs w:val="28"/>
        </w:rPr>
        <w:t>.</w:t>
      </w:r>
      <w:r w:rsidR="00D40553" w:rsidRPr="000111B1">
        <w:rPr>
          <w:rFonts w:ascii="Times New Roman" w:hAnsi="Times New Roman"/>
          <w:sz w:val="28"/>
          <w:szCs w:val="28"/>
        </w:rPr>
        <w:t xml:space="preserve"> </w:t>
      </w:r>
      <w:r w:rsidR="000111B1" w:rsidRPr="000111B1">
        <w:rPr>
          <w:rFonts w:ascii="Times New Roman" w:hAnsi="Times New Roman"/>
          <w:sz w:val="28"/>
          <w:szCs w:val="28"/>
        </w:rPr>
        <w:t xml:space="preserve"> При</w:t>
      </w:r>
      <w:r w:rsidR="00D40553" w:rsidRPr="000111B1">
        <w:rPr>
          <w:rFonts w:ascii="Times New Roman" w:hAnsi="Times New Roman"/>
          <w:sz w:val="28"/>
          <w:szCs w:val="28"/>
        </w:rPr>
        <w:t xml:space="preserve"> самом простом </w:t>
      </w:r>
      <w:r w:rsidR="000111B1" w:rsidRPr="000111B1">
        <w:rPr>
          <w:rFonts w:ascii="Times New Roman" w:hAnsi="Times New Roman"/>
          <w:sz w:val="28"/>
          <w:szCs w:val="28"/>
        </w:rPr>
        <w:t>вариант</w:t>
      </w:r>
      <w:r w:rsidR="00D40553" w:rsidRPr="000111B1">
        <w:rPr>
          <w:rFonts w:ascii="Times New Roman" w:hAnsi="Times New Roman"/>
          <w:sz w:val="28"/>
          <w:szCs w:val="28"/>
        </w:rPr>
        <w:t xml:space="preserve">е </w:t>
      </w:r>
      <w:r w:rsidR="00F05A40" w:rsidRPr="000111B1">
        <w:rPr>
          <w:rFonts w:ascii="Times New Roman" w:hAnsi="Times New Roman"/>
          <w:sz w:val="28"/>
          <w:szCs w:val="28"/>
        </w:rPr>
        <w:t>чистый дисконтированный доход описывает</w:t>
      </w:r>
      <w:r w:rsidR="00D40553" w:rsidRPr="000111B1">
        <w:rPr>
          <w:rFonts w:ascii="Times New Roman" w:hAnsi="Times New Roman"/>
          <w:sz w:val="28"/>
          <w:szCs w:val="28"/>
        </w:rPr>
        <w:t xml:space="preserve"> абсолютную величину суммарного эффекта, которая достигается при </w:t>
      </w:r>
      <w:r w:rsidR="00F05A40" w:rsidRPr="000111B1">
        <w:rPr>
          <w:rFonts w:ascii="Times New Roman" w:hAnsi="Times New Roman"/>
          <w:sz w:val="28"/>
          <w:szCs w:val="28"/>
        </w:rPr>
        <w:t>исполнении</w:t>
      </w:r>
      <w:r w:rsidR="00D40553" w:rsidRPr="000111B1">
        <w:rPr>
          <w:rFonts w:ascii="Times New Roman" w:hAnsi="Times New Roman"/>
          <w:sz w:val="28"/>
          <w:szCs w:val="28"/>
        </w:rPr>
        <w:t xml:space="preserve"> проекта, п</w:t>
      </w:r>
      <w:r w:rsidR="00F05A40" w:rsidRPr="000111B1">
        <w:rPr>
          <w:rFonts w:ascii="Times New Roman" w:hAnsi="Times New Roman"/>
          <w:sz w:val="28"/>
          <w:szCs w:val="28"/>
        </w:rPr>
        <w:t>росчитанного</w:t>
      </w:r>
      <w:r w:rsidR="00D40553" w:rsidRPr="000111B1">
        <w:rPr>
          <w:rFonts w:ascii="Times New Roman" w:hAnsi="Times New Roman"/>
          <w:sz w:val="28"/>
          <w:szCs w:val="28"/>
        </w:rPr>
        <w:t xml:space="preserve"> на момент принятия решения</w:t>
      </w:r>
      <w:r w:rsidR="000111B1" w:rsidRPr="000111B1">
        <w:rPr>
          <w:rFonts w:ascii="Times New Roman" w:hAnsi="Times New Roman"/>
          <w:sz w:val="28"/>
          <w:szCs w:val="28"/>
        </w:rPr>
        <w:t>.</w:t>
      </w:r>
      <w:r w:rsidR="00F05A40" w:rsidRPr="000111B1">
        <w:rPr>
          <w:rFonts w:ascii="Times New Roman" w:hAnsi="Times New Roman"/>
          <w:sz w:val="28"/>
          <w:szCs w:val="28"/>
        </w:rPr>
        <w:t xml:space="preserve"> </w:t>
      </w:r>
      <w:r w:rsidR="000111B1" w:rsidRPr="000111B1">
        <w:rPr>
          <w:rFonts w:ascii="Times New Roman" w:hAnsi="Times New Roman"/>
          <w:sz w:val="28"/>
          <w:szCs w:val="28"/>
        </w:rPr>
        <w:t xml:space="preserve">Это </w:t>
      </w:r>
      <w:r w:rsidR="00D40553" w:rsidRPr="000111B1">
        <w:rPr>
          <w:rFonts w:ascii="Times New Roman" w:hAnsi="Times New Roman"/>
          <w:sz w:val="28"/>
          <w:szCs w:val="28"/>
        </w:rPr>
        <w:t>при условии</w:t>
      </w:r>
      <w:r w:rsidR="000111B1" w:rsidRPr="000111B1">
        <w:rPr>
          <w:rFonts w:ascii="Times New Roman" w:hAnsi="Times New Roman"/>
          <w:sz w:val="28"/>
          <w:szCs w:val="28"/>
        </w:rPr>
        <w:t xml:space="preserve"> того</w:t>
      </w:r>
      <w:r w:rsidR="00D40553" w:rsidRPr="000111B1">
        <w:rPr>
          <w:rFonts w:ascii="Times New Roman" w:hAnsi="Times New Roman"/>
          <w:sz w:val="28"/>
          <w:szCs w:val="28"/>
        </w:rPr>
        <w:t>, что ставка дисконт</w:t>
      </w:r>
      <w:r w:rsidR="000111B1" w:rsidRPr="000111B1">
        <w:rPr>
          <w:rFonts w:ascii="Times New Roman" w:hAnsi="Times New Roman"/>
          <w:sz w:val="28"/>
          <w:szCs w:val="28"/>
        </w:rPr>
        <w:t>а</w:t>
      </w:r>
      <w:r w:rsidR="00D40553" w:rsidRPr="000111B1">
        <w:rPr>
          <w:rFonts w:ascii="Times New Roman" w:hAnsi="Times New Roman"/>
          <w:sz w:val="28"/>
          <w:szCs w:val="28"/>
        </w:rPr>
        <w:t xml:space="preserve"> отража</w:t>
      </w:r>
      <w:r w:rsidR="000111B1" w:rsidRPr="000111B1">
        <w:rPr>
          <w:rFonts w:ascii="Times New Roman" w:hAnsi="Times New Roman"/>
          <w:sz w:val="28"/>
          <w:szCs w:val="28"/>
        </w:rPr>
        <w:t>ет</w:t>
      </w:r>
      <w:r w:rsidR="00D40553" w:rsidRPr="000111B1">
        <w:rPr>
          <w:rFonts w:ascii="Times New Roman" w:hAnsi="Times New Roman"/>
          <w:sz w:val="28"/>
          <w:szCs w:val="28"/>
        </w:rPr>
        <w:t xml:space="preserve"> стоимость капитала. </w:t>
      </w:r>
      <w:r w:rsidR="000111B1" w:rsidRPr="000111B1">
        <w:rPr>
          <w:rFonts w:ascii="Times New Roman" w:hAnsi="Times New Roman"/>
          <w:sz w:val="28"/>
          <w:szCs w:val="28"/>
        </w:rPr>
        <w:t>Следовательно</w:t>
      </w:r>
      <w:r w:rsidR="00D40553" w:rsidRPr="000111B1">
        <w:rPr>
          <w:rFonts w:ascii="Times New Roman" w:hAnsi="Times New Roman"/>
          <w:sz w:val="28"/>
          <w:szCs w:val="28"/>
        </w:rPr>
        <w:t xml:space="preserve">, в случае положительного значения </w:t>
      </w:r>
      <w:r w:rsidR="00B92229" w:rsidRPr="000111B1">
        <w:rPr>
          <w:rFonts w:ascii="Times New Roman" w:hAnsi="Times New Roman"/>
          <w:sz w:val="28"/>
          <w:szCs w:val="28"/>
        </w:rPr>
        <w:t>чистого дисконтированного дохода,</w:t>
      </w:r>
      <w:r w:rsidR="00D40553" w:rsidRPr="000111B1">
        <w:rPr>
          <w:rFonts w:ascii="Times New Roman" w:hAnsi="Times New Roman"/>
          <w:sz w:val="28"/>
          <w:szCs w:val="28"/>
        </w:rPr>
        <w:t xml:space="preserve"> рассматриваемый проект </w:t>
      </w:r>
      <w:r w:rsidR="00B92229" w:rsidRPr="000111B1">
        <w:rPr>
          <w:rFonts w:ascii="Times New Roman" w:hAnsi="Times New Roman"/>
          <w:sz w:val="28"/>
          <w:szCs w:val="28"/>
        </w:rPr>
        <w:t>признается</w:t>
      </w:r>
      <w:r w:rsidR="00D40553" w:rsidRPr="000111B1">
        <w:rPr>
          <w:rFonts w:ascii="Times New Roman" w:hAnsi="Times New Roman"/>
          <w:sz w:val="28"/>
          <w:szCs w:val="28"/>
        </w:rPr>
        <w:t xml:space="preserve"> привлекательны</w:t>
      </w:r>
      <w:r w:rsidR="00B92229" w:rsidRPr="000111B1">
        <w:rPr>
          <w:rFonts w:ascii="Times New Roman" w:hAnsi="Times New Roman"/>
          <w:sz w:val="28"/>
          <w:szCs w:val="28"/>
        </w:rPr>
        <w:t>м</w:t>
      </w:r>
      <w:r w:rsidR="00D40553" w:rsidRPr="000111B1">
        <w:rPr>
          <w:rFonts w:ascii="Times New Roman" w:hAnsi="Times New Roman"/>
          <w:sz w:val="28"/>
          <w:szCs w:val="28"/>
        </w:rPr>
        <w:t xml:space="preserve"> с инвестиционной </w:t>
      </w:r>
      <w:r w:rsidR="00D40553" w:rsidRPr="000111B1">
        <w:rPr>
          <w:rFonts w:ascii="Times New Roman" w:hAnsi="Times New Roman"/>
          <w:sz w:val="28"/>
          <w:szCs w:val="28"/>
        </w:rPr>
        <w:lastRenderedPageBreak/>
        <w:t xml:space="preserve">точки зрения, </w:t>
      </w:r>
      <w:r w:rsidR="006602B7" w:rsidRPr="000111B1">
        <w:rPr>
          <w:rFonts w:ascii="Times New Roman" w:hAnsi="Times New Roman"/>
          <w:sz w:val="28"/>
          <w:szCs w:val="28"/>
        </w:rPr>
        <w:t xml:space="preserve">при </w:t>
      </w:r>
      <w:r w:rsidR="00D40553" w:rsidRPr="000111B1">
        <w:rPr>
          <w:rFonts w:ascii="Times New Roman" w:hAnsi="Times New Roman"/>
          <w:sz w:val="28"/>
          <w:szCs w:val="28"/>
        </w:rPr>
        <w:t>нулево</w:t>
      </w:r>
      <w:r w:rsidR="006602B7" w:rsidRPr="000111B1">
        <w:rPr>
          <w:rFonts w:ascii="Times New Roman" w:hAnsi="Times New Roman"/>
          <w:sz w:val="28"/>
          <w:szCs w:val="28"/>
        </w:rPr>
        <w:t>м</w:t>
      </w:r>
      <w:r w:rsidR="00D40553" w:rsidRPr="000111B1">
        <w:rPr>
          <w:rFonts w:ascii="Times New Roman" w:hAnsi="Times New Roman"/>
          <w:sz w:val="28"/>
          <w:szCs w:val="28"/>
        </w:rPr>
        <w:t xml:space="preserve"> значени</w:t>
      </w:r>
      <w:r w:rsidR="006602B7" w:rsidRPr="000111B1">
        <w:rPr>
          <w:rFonts w:ascii="Times New Roman" w:hAnsi="Times New Roman"/>
          <w:sz w:val="28"/>
          <w:szCs w:val="28"/>
        </w:rPr>
        <w:t>и NPV</w:t>
      </w:r>
      <w:r w:rsidR="00151C76" w:rsidRPr="000111B1">
        <w:rPr>
          <w:rFonts w:ascii="Times New Roman" w:hAnsi="Times New Roman"/>
          <w:sz w:val="28"/>
          <w:szCs w:val="28"/>
        </w:rPr>
        <w:t xml:space="preserve"> будет</w:t>
      </w:r>
      <w:r w:rsidR="00D40553" w:rsidRPr="000111B1">
        <w:rPr>
          <w:rFonts w:ascii="Times New Roman" w:hAnsi="Times New Roman"/>
          <w:sz w:val="28"/>
          <w:szCs w:val="28"/>
        </w:rPr>
        <w:t xml:space="preserve"> соответств</w:t>
      </w:r>
      <w:r w:rsidR="00151C76" w:rsidRPr="000111B1">
        <w:rPr>
          <w:rFonts w:ascii="Times New Roman" w:hAnsi="Times New Roman"/>
          <w:sz w:val="28"/>
          <w:szCs w:val="28"/>
        </w:rPr>
        <w:t>овать</w:t>
      </w:r>
      <w:r w:rsidR="00D40553" w:rsidRPr="000111B1">
        <w:rPr>
          <w:rFonts w:ascii="Times New Roman" w:hAnsi="Times New Roman"/>
          <w:sz w:val="28"/>
          <w:szCs w:val="28"/>
        </w:rPr>
        <w:t xml:space="preserve"> равновесному состоянию, а отрицательная величина </w:t>
      </w:r>
      <w:r w:rsidR="000111B1" w:rsidRPr="000111B1">
        <w:rPr>
          <w:rFonts w:ascii="Times New Roman" w:hAnsi="Times New Roman"/>
          <w:sz w:val="28"/>
          <w:szCs w:val="28"/>
        </w:rPr>
        <w:t>данного показателя</w:t>
      </w:r>
      <w:r w:rsidR="00151C76" w:rsidRPr="000111B1">
        <w:rPr>
          <w:rFonts w:ascii="Times New Roman" w:hAnsi="Times New Roman"/>
          <w:sz w:val="28"/>
          <w:szCs w:val="28"/>
        </w:rPr>
        <w:t xml:space="preserve"> будет показывать</w:t>
      </w:r>
      <w:r w:rsidR="00D40553" w:rsidRPr="000111B1">
        <w:rPr>
          <w:rFonts w:ascii="Times New Roman" w:hAnsi="Times New Roman"/>
          <w:sz w:val="28"/>
          <w:szCs w:val="28"/>
        </w:rPr>
        <w:t xml:space="preserve"> не</w:t>
      </w:r>
      <w:r w:rsidR="000111B1" w:rsidRPr="000111B1">
        <w:rPr>
          <w:rFonts w:ascii="Times New Roman" w:hAnsi="Times New Roman"/>
          <w:sz w:val="28"/>
          <w:szCs w:val="28"/>
        </w:rPr>
        <w:t>эффективность</w:t>
      </w:r>
      <w:r w:rsidR="00D40553" w:rsidRPr="000111B1">
        <w:rPr>
          <w:rFonts w:ascii="Times New Roman" w:hAnsi="Times New Roman"/>
          <w:sz w:val="28"/>
          <w:szCs w:val="28"/>
        </w:rPr>
        <w:t xml:space="preserve"> проекта для инвестор</w:t>
      </w:r>
      <w:r w:rsidR="00240118" w:rsidRPr="000111B1">
        <w:rPr>
          <w:rFonts w:ascii="Times New Roman" w:hAnsi="Times New Roman"/>
          <w:sz w:val="28"/>
          <w:szCs w:val="28"/>
        </w:rPr>
        <w:t>ов</w:t>
      </w:r>
      <w:r w:rsidR="000111B1" w:rsidRPr="000111B1">
        <w:rPr>
          <w:rFonts w:ascii="Times New Roman" w:hAnsi="Times New Roman"/>
          <w:sz w:val="28"/>
          <w:szCs w:val="28"/>
        </w:rPr>
        <w:t xml:space="preserve"> [6, 246]</w:t>
      </w:r>
      <w:r w:rsidR="00D40553" w:rsidRPr="000111B1">
        <w:rPr>
          <w:rFonts w:ascii="Times New Roman" w:hAnsi="Times New Roman"/>
          <w:sz w:val="28"/>
          <w:szCs w:val="28"/>
        </w:rPr>
        <w:t>.</w:t>
      </w:r>
    </w:p>
    <w:p w:rsidR="00D40553" w:rsidRDefault="000111B1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1B1">
        <w:rPr>
          <w:rFonts w:ascii="Times New Roman" w:hAnsi="Times New Roman"/>
          <w:sz w:val="28"/>
          <w:szCs w:val="28"/>
        </w:rPr>
        <w:t>Зависимость показателя чистого дисконтированного дохода от времени, г</w:t>
      </w:r>
      <w:r w:rsidR="00D40553" w:rsidRPr="000111B1">
        <w:rPr>
          <w:rFonts w:ascii="Times New Roman" w:hAnsi="Times New Roman"/>
          <w:sz w:val="28"/>
          <w:szCs w:val="28"/>
        </w:rPr>
        <w:t>рафи</w:t>
      </w:r>
      <w:r w:rsidRPr="000111B1">
        <w:rPr>
          <w:rFonts w:ascii="Times New Roman" w:hAnsi="Times New Roman"/>
          <w:sz w:val="28"/>
          <w:szCs w:val="28"/>
        </w:rPr>
        <w:t>чески можно</w:t>
      </w:r>
      <w:r w:rsidR="00D40553" w:rsidRPr="000111B1">
        <w:rPr>
          <w:rFonts w:ascii="Times New Roman" w:hAnsi="Times New Roman"/>
          <w:sz w:val="28"/>
          <w:szCs w:val="28"/>
        </w:rPr>
        <w:t xml:space="preserve"> представ</w:t>
      </w:r>
      <w:r w:rsidRPr="000111B1">
        <w:rPr>
          <w:rFonts w:ascii="Times New Roman" w:hAnsi="Times New Roman"/>
          <w:sz w:val="28"/>
          <w:szCs w:val="28"/>
        </w:rPr>
        <w:t>ить</w:t>
      </w:r>
      <w:r w:rsidR="00D40553" w:rsidRPr="000111B1">
        <w:rPr>
          <w:rFonts w:ascii="Times New Roman" w:hAnsi="Times New Roman"/>
          <w:sz w:val="28"/>
          <w:szCs w:val="28"/>
        </w:rPr>
        <w:t xml:space="preserve"> </w:t>
      </w:r>
      <w:r w:rsidRPr="000111B1">
        <w:rPr>
          <w:rFonts w:ascii="Times New Roman" w:hAnsi="Times New Roman"/>
          <w:sz w:val="28"/>
          <w:szCs w:val="28"/>
        </w:rPr>
        <w:t>в виде</w:t>
      </w:r>
      <w:r w:rsidR="00240118" w:rsidRPr="000111B1">
        <w:rPr>
          <w:rFonts w:ascii="Times New Roman" w:hAnsi="Times New Roman"/>
          <w:sz w:val="28"/>
          <w:szCs w:val="28"/>
        </w:rPr>
        <w:t xml:space="preserve"> </w:t>
      </w:r>
      <w:r w:rsidRPr="000111B1">
        <w:rPr>
          <w:rFonts w:ascii="Times New Roman" w:hAnsi="Times New Roman"/>
          <w:sz w:val="28"/>
          <w:szCs w:val="28"/>
        </w:rPr>
        <w:t>(</w:t>
      </w:r>
      <w:r w:rsidR="00240118" w:rsidRPr="000111B1">
        <w:rPr>
          <w:rFonts w:ascii="Times New Roman" w:hAnsi="Times New Roman"/>
          <w:sz w:val="28"/>
          <w:szCs w:val="28"/>
        </w:rPr>
        <w:t>рис</w:t>
      </w:r>
      <w:r w:rsidRPr="000111B1">
        <w:rPr>
          <w:rFonts w:ascii="Times New Roman" w:hAnsi="Times New Roman"/>
          <w:sz w:val="28"/>
          <w:szCs w:val="28"/>
        </w:rPr>
        <w:t>.</w:t>
      </w:r>
      <w:r w:rsidR="00240118" w:rsidRPr="000111B1">
        <w:rPr>
          <w:rFonts w:ascii="Times New Roman" w:hAnsi="Times New Roman"/>
          <w:sz w:val="28"/>
          <w:szCs w:val="28"/>
        </w:rPr>
        <w:t xml:space="preserve"> </w:t>
      </w:r>
      <w:r w:rsidR="00D40553" w:rsidRPr="000111B1">
        <w:rPr>
          <w:rFonts w:ascii="Times New Roman" w:hAnsi="Times New Roman"/>
          <w:sz w:val="28"/>
          <w:szCs w:val="28"/>
        </w:rPr>
        <w:t>6</w:t>
      </w:r>
      <w:r w:rsidRPr="000111B1">
        <w:rPr>
          <w:rFonts w:ascii="Times New Roman" w:hAnsi="Times New Roman"/>
          <w:sz w:val="28"/>
          <w:szCs w:val="28"/>
        </w:rPr>
        <w:t>).</w:t>
      </w:r>
    </w:p>
    <w:p w:rsidR="000111B1" w:rsidRPr="00AD7766" w:rsidRDefault="000111B1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553" w:rsidRPr="00AD7766" w:rsidRDefault="001C4FAC" w:rsidP="00F5197C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185160" cy="2362200"/>
            <wp:effectExtent l="0" t="0" r="0" b="0"/>
            <wp:docPr id="6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53" w:rsidRPr="00AD7766" w:rsidRDefault="00240118" w:rsidP="00F5197C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Рис. </w:t>
      </w:r>
      <w:r w:rsidR="00D40553" w:rsidRPr="00AD7766">
        <w:rPr>
          <w:rFonts w:ascii="Times New Roman" w:hAnsi="Times New Roman"/>
          <w:sz w:val="28"/>
          <w:szCs w:val="28"/>
        </w:rPr>
        <w:t>6. График зависимости чистого дисконтированного дохода от времени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553" w:rsidRPr="00626592" w:rsidRDefault="00D40553" w:rsidP="000111B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6592">
        <w:rPr>
          <w:rFonts w:ascii="Times New Roman" w:hAnsi="Times New Roman"/>
          <w:sz w:val="28"/>
          <w:szCs w:val="28"/>
        </w:rPr>
        <w:t>2. Рентабельность (инд</w:t>
      </w:r>
      <w:r w:rsidR="000111B1" w:rsidRPr="00626592">
        <w:rPr>
          <w:rFonts w:ascii="Times New Roman" w:hAnsi="Times New Roman"/>
          <w:sz w:val="28"/>
          <w:szCs w:val="28"/>
        </w:rPr>
        <w:t>екс доходности) инвестиций (Р</w:t>
      </w:r>
      <w:proofErr w:type="gramStart"/>
      <w:r w:rsidR="000111B1" w:rsidRPr="00626592">
        <w:rPr>
          <w:rFonts w:ascii="Times New Roman" w:hAnsi="Times New Roman"/>
          <w:sz w:val="28"/>
          <w:szCs w:val="28"/>
        </w:rPr>
        <w:t>I</w:t>
      </w:r>
      <w:proofErr w:type="gramEnd"/>
      <w:r w:rsidR="000111B1" w:rsidRPr="00626592">
        <w:rPr>
          <w:rFonts w:ascii="Times New Roman" w:hAnsi="Times New Roman"/>
          <w:sz w:val="28"/>
          <w:szCs w:val="28"/>
        </w:rPr>
        <w:t>)</w:t>
      </w:r>
      <w:r w:rsidR="00626592" w:rsidRPr="00626592">
        <w:rPr>
          <w:rFonts w:ascii="Times New Roman" w:hAnsi="Times New Roman"/>
          <w:sz w:val="28"/>
          <w:szCs w:val="28"/>
        </w:rPr>
        <w:t xml:space="preserve"> [6, 249]</w:t>
      </w:r>
      <w:r w:rsidR="000111B1" w:rsidRPr="00626592">
        <w:rPr>
          <w:rFonts w:ascii="Times New Roman" w:hAnsi="Times New Roman"/>
          <w:sz w:val="28"/>
          <w:szCs w:val="28"/>
        </w:rPr>
        <w:t xml:space="preserve">, данный показатель тесно </w:t>
      </w:r>
      <w:r w:rsidRPr="00626592">
        <w:rPr>
          <w:rFonts w:ascii="Times New Roman" w:hAnsi="Times New Roman"/>
          <w:sz w:val="28"/>
          <w:szCs w:val="28"/>
        </w:rPr>
        <w:t>связан с показателем чистого дисконтированного дохода</w:t>
      </w:r>
      <w:r w:rsidR="000111B1" w:rsidRPr="00626592">
        <w:rPr>
          <w:rFonts w:ascii="Times New Roman" w:hAnsi="Times New Roman"/>
          <w:sz w:val="28"/>
          <w:szCs w:val="28"/>
        </w:rPr>
        <w:t>. Главным отличи</w:t>
      </w:r>
      <w:r w:rsidR="00626592" w:rsidRPr="00626592">
        <w:rPr>
          <w:rFonts w:ascii="Times New Roman" w:hAnsi="Times New Roman"/>
          <w:sz w:val="28"/>
          <w:szCs w:val="28"/>
        </w:rPr>
        <w:t>е</w:t>
      </w:r>
      <w:r w:rsidR="000111B1" w:rsidRPr="00626592">
        <w:rPr>
          <w:rFonts w:ascii="Times New Roman" w:hAnsi="Times New Roman"/>
          <w:sz w:val="28"/>
          <w:szCs w:val="28"/>
        </w:rPr>
        <w:t>м рентабельности</w:t>
      </w:r>
      <w:r w:rsidRPr="00626592">
        <w:rPr>
          <w:rFonts w:ascii="Times New Roman" w:hAnsi="Times New Roman"/>
          <w:sz w:val="28"/>
          <w:szCs w:val="28"/>
        </w:rPr>
        <w:t xml:space="preserve"> от </w:t>
      </w:r>
      <w:r w:rsidR="003F7C63" w:rsidRPr="00626592">
        <w:rPr>
          <w:rFonts w:ascii="Times New Roman" w:hAnsi="Times New Roman"/>
          <w:sz w:val="28"/>
          <w:szCs w:val="28"/>
        </w:rPr>
        <w:t>чистого дисконтированного дохода</w:t>
      </w:r>
      <w:r w:rsidR="00626592" w:rsidRPr="00626592">
        <w:rPr>
          <w:rFonts w:ascii="Times New Roman" w:hAnsi="Times New Roman"/>
          <w:sz w:val="28"/>
          <w:szCs w:val="28"/>
        </w:rPr>
        <w:t xml:space="preserve"> является то, что</w:t>
      </w:r>
      <w:r w:rsidRPr="00626592">
        <w:rPr>
          <w:rFonts w:ascii="Times New Roman" w:hAnsi="Times New Roman"/>
          <w:sz w:val="28"/>
          <w:szCs w:val="28"/>
        </w:rPr>
        <w:t xml:space="preserve">, </w:t>
      </w:r>
      <w:r w:rsidR="003F7C63" w:rsidRPr="00626592">
        <w:rPr>
          <w:rFonts w:ascii="Times New Roman" w:hAnsi="Times New Roman"/>
          <w:sz w:val="28"/>
          <w:szCs w:val="28"/>
        </w:rPr>
        <w:t xml:space="preserve">рентабельность инвестиций </w:t>
      </w:r>
      <w:r w:rsidRPr="00626592">
        <w:rPr>
          <w:rFonts w:ascii="Times New Roman" w:hAnsi="Times New Roman"/>
          <w:sz w:val="28"/>
          <w:szCs w:val="28"/>
        </w:rPr>
        <w:t>позволяет определить не абсолютную, а относительную характеристику эффективности инвестиций.</w:t>
      </w:r>
    </w:p>
    <w:p w:rsidR="00D40553" w:rsidRPr="00626592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6592">
        <w:rPr>
          <w:rFonts w:ascii="Times New Roman" w:hAnsi="Times New Roman"/>
          <w:sz w:val="28"/>
          <w:szCs w:val="28"/>
        </w:rPr>
        <w:t xml:space="preserve">Рентабельность инвестиций </w:t>
      </w:r>
      <w:r w:rsidR="003F7C63" w:rsidRPr="00626592">
        <w:rPr>
          <w:rFonts w:ascii="Times New Roman" w:hAnsi="Times New Roman"/>
          <w:sz w:val="28"/>
          <w:szCs w:val="28"/>
        </w:rPr>
        <w:t>можно рас</w:t>
      </w:r>
      <w:r w:rsidR="00626592" w:rsidRPr="00626592">
        <w:rPr>
          <w:rFonts w:ascii="Times New Roman" w:hAnsi="Times New Roman"/>
          <w:sz w:val="28"/>
          <w:szCs w:val="28"/>
        </w:rPr>
        <w:t>с</w:t>
      </w:r>
      <w:r w:rsidR="003F7C63" w:rsidRPr="00626592">
        <w:rPr>
          <w:rFonts w:ascii="Times New Roman" w:hAnsi="Times New Roman"/>
          <w:sz w:val="28"/>
          <w:szCs w:val="28"/>
        </w:rPr>
        <w:t>читать</w:t>
      </w:r>
      <w:r w:rsidRPr="00626592">
        <w:rPr>
          <w:rFonts w:ascii="Times New Roman" w:hAnsi="Times New Roman"/>
          <w:sz w:val="28"/>
          <w:szCs w:val="28"/>
        </w:rPr>
        <w:t xml:space="preserve"> по следующей формуле</w:t>
      </w:r>
      <w:r w:rsidR="00240118" w:rsidRPr="00626592">
        <w:rPr>
          <w:rFonts w:ascii="Times New Roman" w:hAnsi="Times New Roman"/>
          <w:sz w:val="28"/>
          <w:szCs w:val="28"/>
        </w:rPr>
        <w:t xml:space="preserve"> (</w:t>
      </w:r>
      <w:r w:rsidRPr="00626592">
        <w:rPr>
          <w:rFonts w:ascii="Times New Roman" w:hAnsi="Times New Roman"/>
          <w:sz w:val="28"/>
          <w:szCs w:val="28"/>
        </w:rPr>
        <w:t>15):</w:t>
      </w:r>
    </w:p>
    <w:p w:rsidR="00D40553" w:rsidRPr="00626592" w:rsidRDefault="00D40553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626592">
        <w:rPr>
          <w:rFonts w:ascii="Times New Roman" w:hAnsi="Times New Roman"/>
          <w:sz w:val="28"/>
          <w:szCs w:val="28"/>
          <w:lang w:val="en-US"/>
        </w:rPr>
        <w:t xml:space="preserve">PI = </w:t>
      </w:r>
      <w:proofErr w:type="spellStart"/>
      <w:r w:rsidR="003C251D" w:rsidRPr="00626592">
        <w:rPr>
          <w:rFonts w:ascii="Times New Roman" w:hAnsi="Times New Roman"/>
          <w:sz w:val="28"/>
          <w:szCs w:val="28"/>
          <w:lang w:val="en-US"/>
        </w:rPr>
        <w:t>Σ</w:t>
      </w:r>
      <w:r w:rsidRPr="00626592">
        <w:rPr>
          <w:rFonts w:ascii="Times New Roman" w:hAnsi="Times New Roman"/>
          <w:sz w:val="28"/>
          <w:szCs w:val="28"/>
          <w:lang w:val="en-US"/>
        </w:rPr>
        <w:t>CF</w:t>
      </w:r>
      <w:r w:rsidRPr="00626592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spellEnd"/>
      <w:proofErr w:type="gramStart"/>
      <w:r w:rsidRPr="00626592">
        <w:rPr>
          <w:rFonts w:ascii="Times New Roman" w:hAnsi="Times New Roman"/>
          <w:sz w:val="28"/>
          <w:szCs w:val="28"/>
          <w:lang w:val="en-US"/>
        </w:rPr>
        <w:t>/(</w:t>
      </w:r>
      <w:proofErr w:type="gramEnd"/>
      <w:r w:rsidRPr="00626592">
        <w:rPr>
          <w:rFonts w:ascii="Times New Roman" w:hAnsi="Times New Roman"/>
          <w:sz w:val="28"/>
          <w:szCs w:val="28"/>
          <w:lang w:val="en-US"/>
        </w:rPr>
        <w:t>1+r)</w:t>
      </w:r>
      <w:r w:rsidRPr="00626592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626592"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="003C251D" w:rsidRPr="00626592">
        <w:rPr>
          <w:rFonts w:ascii="Times New Roman" w:hAnsi="Times New Roman"/>
          <w:sz w:val="28"/>
          <w:szCs w:val="28"/>
          <w:lang w:val="en-US"/>
        </w:rPr>
        <w:t>Σ</w:t>
      </w:r>
      <w:r w:rsidRPr="00626592">
        <w:rPr>
          <w:rFonts w:ascii="Times New Roman" w:hAnsi="Times New Roman"/>
          <w:sz w:val="28"/>
          <w:szCs w:val="28"/>
          <w:lang w:val="en-US"/>
        </w:rPr>
        <w:t>I</w:t>
      </w:r>
      <w:r w:rsidRPr="00626592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spellEnd"/>
      <w:r w:rsidRPr="00626592">
        <w:rPr>
          <w:rFonts w:ascii="Times New Roman" w:hAnsi="Times New Roman"/>
          <w:sz w:val="28"/>
          <w:szCs w:val="28"/>
          <w:lang w:val="en-US"/>
        </w:rPr>
        <w:t>/(1+r)</w:t>
      </w:r>
      <w:r w:rsidRPr="00626592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t   </w:t>
      </w:r>
      <w:r w:rsidRPr="00626592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="00240118" w:rsidRPr="00626592">
        <w:rPr>
          <w:rFonts w:ascii="Times New Roman" w:hAnsi="Times New Roman"/>
          <w:sz w:val="28"/>
          <w:szCs w:val="28"/>
          <w:lang w:val="en-US"/>
        </w:rPr>
        <w:t xml:space="preserve">       (</w:t>
      </w:r>
      <w:r w:rsidR="00475A09" w:rsidRPr="00626592">
        <w:rPr>
          <w:rFonts w:ascii="Times New Roman" w:hAnsi="Times New Roman"/>
          <w:sz w:val="28"/>
          <w:szCs w:val="28"/>
          <w:lang w:val="en-US"/>
        </w:rPr>
        <w:t>15)</w:t>
      </w:r>
    </w:p>
    <w:p w:rsidR="00D40553" w:rsidRPr="00626592" w:rsidRDefault="00240118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6592">
        <w:rPr>
          <w:rFonts w:ascii="Times New Roman" w:hAnsi="Times New Roman"/>
          <w:sz w:val="28"/>
          <w:szCs w:val="28"/>
        </w:rPr>
        <w:t>г</w:t>
      </w:r>
      <w:r w:rsidR="00D40553" w:rsidRPr="00626592">
        <w:rPr>
          <w:rFonts w:ascii="Times New Roman" w:hAnsi="Times New Roman"/>
          <w:sz w:val="28"/>
          <w:szCs w:val="28"/>
        </w:rPr>
        <w:t>де</w:t>
      </w:r>
      <w:r w:rsidRPr="00626592">
        <w:rPr>
          <w:rFonts w:ascii="Times New Roman" w:hAnsi="Times New Roman"/>
          <w:sz w:val="28"/>
          <w:szCs w:val="28"/>
        </w:rPr>
        <w:t>:</w:t>
      </w:r>
    </w:p>
    <w:p w:rsidR="00D40553" w:rsidRPr="00626592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6592">
        <w:rPr>
          <w:rFonts w:ascii="Times New Roman" w:hAnsi="Times New Roman"/>
          <w:sz w:val="28"/>
          <w:szCs w:val="28"/>
        </w:rPr>
        <w:t>PI – рентабельность инвестиций</w:t>
      </w:r>
    </w:p>
    <w:p w:rsidR="00D40553" w:rsidRPr="00626592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6592">
        <w:rPr>
          <w:rFonts w:ascii="Times New Roman" w:hAnsi="Times New Roman"/>
          <w:sz w:val="28"/>
          <w:szCs w:val="28"/>
        </w:rPr>
        <w:t>CF</w:t>
      </w:r>
      <w:r w:rsidRPr="00626592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626592">
        <w:rPr>
          <w:rFonts w:ascii="Times New Roman" w:hAnsi="Times New Roman"/>
          <w:sz w:val="28"/>
          <w:szCs w:val="28"/>
        </w:rPr>
        <w:t xml:space="preserve"> - чистый эффективный денежный поток на t-ом интервале </w:t>
      </w:r>
      <w:r w:rsidRPr="00626592">
        <w:rPr>
          <w:rFonts w:ascii="Times New Roman" w:hAnsi="Times New Roman"/>
          <w:sz w:val="28"/>
          <w:szCs w:val="28"/>
        </w:rPr>
        <w:lastRenderedPageBreak/>
        <w:t>планирования;</w:t>
      </w:r>
    </w:p>
    <w:p w:rsidR="00D40553" w:rsidRPr="00626592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6592">
        <w:rPr>
          <w:rFonts w:ascii="Times New Roman" w:hAnsi="Times New Roman"/>
          <w:sz w:val="28"/>
          <w:szCs w:val="28"/>
        </w:rPr>
        <w:t>r - ставка дисконтирования в долях единицы;</w:t>
      </w:r>
    </w:p>
    <w:p w:rsidR="00D40553" w:rsidRPr="00626592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592">
        <w:rPr>
          <w:rFonts w:ascii="Times New Roman" w:hAnsi="Times New Roman"/>
          <w:sz w:val="28"/>
          <w:szCs w:val="28"/>
        </w:rPr>
        <w:t>I</w:t>
      </w:r>
      <w:r w:rsidRPr="00626592">
        <w:rPr>
          <w:rFonts w:ascii="Times New Roman" w:hAnsi="Times New Roman"/>
          <w:sz w:val="28"/>
          <w:szCs w:val="28"/>
          <w:vertAlign w:val="subscript"/>
        </w:rPr>
        <w:t>t</w:t>
      </w:r>
      <w:proofErr w:type="spellEnd"/>
      <w:r w:rsidRPr="0062659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26592">
        <w:rPr>
          <w:rFonts w:ascii="Times New Roman" w:hAnsi="Times New Roman"/>
          <w:sz w:val="28"/>
          <w:szCs w:val="28"/>
        </w:rPr>
        <w:t xml:space="preserve">- инвестиции в </w:t>
      </w:r>
      <w:r w:rsidRPr="00626592">
        <w:rPr>
          <w:rFonts w:ascii="Times New Roman" w:hAnsi="Times New Roman"/>
          <w:sz w:val="28"/>
          <w:szCs w:val="28"/>
          <w:lang w:val="en-US"/>
        </w:rPr>
        <w:t>t</w:t>
      </w:r>
      <w:r w:rsidRPr="00626592">
        <w:rPr>
          <w:rFonts w:ascii="Times New Roman" w:hAnsi="Times New Roman"/>
          <w:sz w:val="28"/>
          <w:szCs w:val="28"/>
        </w:rPr>
        <w:t>-том году.</w:t>
      </w:r>
    </w:p>
    <w:p w:rsidR="00626592" w:rsidRPr="00626592" w:rsidRDefault="00626592" w:rsidP="00F5197C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40553" w:rsidRPr="003C1569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1569">
        <w:rPr>
          <w:rFonts w:ascii="Times New Roman" w:hAnsi="Times New Roman"/>
          <w:sz w:val="28"/>
          <w:szCs w:val="28"/>
        </w:rPr>
        <w:t xml:space="preserve">Индекс рентабельности </w:t>
      </w:r>
      <w:r w:rsidR="003C1569" w:rsidRPr="003C1569">
        <w:rPr>
          <w:rFonts w:ascii="Times New Roman" w:hAnsi="Times New Roman"/>
          <w:sz w:val="28"/>
          <w:szCs w:val="28"/>
        </w:rPr>
        <w:t>позволяет определить величину</w:t>
      </w:r>
      <w:r w:rsidRPr="003C1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569">
        <w:rPr>
          <w:rFonts w:ascii="Times New Roman" w:hAnsi="Times New Roman"/>
          <w:sz w:val="28"/>
          <w:szCs w:val="28"/>
        </w:rPr>
        <w:t>уровен</w:t>
      </w:r>
      <w:r w:rsidR="003C1569" w:rsidRPr="003C1569">
        <w:rPr>
          <w:rFonts w:ascii="Times New Roman" w:hAnsi="Times New Roman"/>
          <w:sz w:val="28"/>
          <w:szCs w:val="28"/>
        </w:rPr>
        <w:t>я</w:t>
      </w:r>
      <w:proofErr w:type="spellEnd"/>
      <w:r w:rsidRPr="003C1569">
        <w:rPr>
          <w:rFonts w:ascii="Times New Roman" w:hAnsi="Times New Roman"/>
          <w:sz w:val="28"/>
          <w:szCs w:val="28"/>
        </w:rPr>
        <w:t xml:space="preserve"> доходов, получ</w:t>
      </w:r>
      <w:r w:rsidR="003C1569" w:rsidRPr="003C1569">
        <w:rPr>
          <w:rFonts w:ascii="Times New Roman" w:hAnsi="Times New Roman"/>
          <w:sz w:val="28"/>
          <w:szCs w:val="28"/>
        </w:rPr>
        <w:t>енн</w:t>
      </w:r>
      <w:r w:rsidRPr="003C1569">
        <w:rPr>
          <w:rFonts w:ascii="Times New Roman" w:hAnsi="Times New Roman"/>
          <w:sz w:val="28"/>
          <w:szCs w:val="28"/>
        </w:rPr>
        <w:t>ых на одну единицу капитальных вложений</w:t>
      </w:r>
      <w:r w:rsidR="003C1569" w:rsidRPr="003C1569">
        <w:rPr>
          <w:rFonts w:ascii="Times New Roman" w:hAnsi="Times New Roman"/>
          <w:sz w:val="28"/>
          <w:szCs w:val="28"/>
        </w:rPr>
        <w:t>. Данный п</w:t>
      </w:r>
      <w:r w:rsidRPr="003C1569">
        <w:rPr>
          <w:rFonts w:ascii="Times New Roman" w:hAnsi="Times New Roman"/>
          <w:sz w:val="28"/>
          <w:szCs w:val="28"/>
        </w:rPr>
        <w:t xml:space="preserve">оказатель </w:t>
      </w:r>
      <w:r w:rsidR="003C1569" w:rsidRPr="003C1569">
        <w:rPr>
          <w:rFonts w:ascii="Times New Roman" w:hAnsi="Times New Roman"/>
          <w:sz w:val="28"/>
          <w:szCs w:val="28"/>
        </w:rPr>
        <w:t>необходимо применять</w:t>
      </w:r>
      <w:r w:rsidRPr="003C1569">
        <w:rPr>
          <w:rFonts w:ascii="Times New Roman" w:hAnsi="Times New Roman"/>
          <w:sz w:val="28"/>
          <w:szCs w:val="28"/>
        </w:rPr>
        <w:t xml:space="preserve"> для </w:t>
      </w:r>
      <w:r w:rsidR="001D0403" w:rsidRPr="003C1569">
        <w:rPr>
          <w:rFonts w:ascii="Times New Roman" w:hAnsi="Times New Roman"/>
          <w:sz w:val="28"/>
          <w:szCs w:val="28"/>
        </w:rPr>
        <w:t>распределени</w:t>
      </w:r>
      <w:r w:rsidRPr="003C1569">
        <w:rPr>
          <w:rFonts w:ascii="Times New Roman" w:hAnsi="Times New Roman"/>
          <w:sz w:val="28"/>
          <w:szCs w:val="28"/>
        </w:rPr>
        <w:t>я имеющихся вариантов вложения средств в условиях ограниченного объема инвестиционных ресурсов.</w:t>
      </w:r>
    </w:p>
    <w:p w:rsidR="00D40553" w:rsidRPr="003C1569" w:rsidRDefault="00D40553" w:rsidP="003C1569">
      <w:pPr>
        <w:widowControl w:val="0"/>
        <w:tabs>
          <w:tab w:val="left" w:pos="84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C1569">
        <w:rPr>
          <w:rFonts w:ascii="Times New Roman" w:hAnsi="Times New Roman"/>
          <w:sz w:val="28"/>
          <w:szCs w:val="28"/>
        </w:rPr>
        <w:t xml:space="preserve">3. Дисконтированный </w:t>
      </w:r>
      <w:r w:rsidRPr="007D726D">
        <w:rPr>
          <w:rFonts w:ascii="Times New Roman" w:hAnsi="Times New Roman"/>
          <w:sz w:val="28"/>
          <w:szCs w:val="28"/>
        </w:rPr>
        <w:t>срок окупаемости инвестиций (DP</w:t>
      </w:r>
      <w:proofErr w:type="gramStart"/>
      <w:r w:rsidRPr="007D726D">
        <w:rPr>
          <w:rFonts w:ascii="Times New Roman" w:hAnsi="Times New Roman"/>
          <w:sz w:val="28"/>
          <w:szCs w:val="28"/>
        </w:rPr>
        <w:t>Р</w:t>
      </w:r>
      <w:proofErr w:type="gramEnd"/>
      <w:r w:rsidRPr="007D726D">
        <w:rPr>
          <w:rFonts w:ascii="Times New Roman" w:hAnsi="Times New Roman"/>
          <w:sz w:val="28"/>
          <w:szCs w:val="28"/>
        </w:rPr>
        <w:t>)</w:t>
      </w:r>
      <w:r w:rsidR="007D726D" w:rsidRPr="007D726D">
        <w:rPr>
          <w:rFonts w:ascii="Times New Roman" w:hAnsi="Times New Roman"/>
          <w:sz w:val="28"/>
          <w:szCs w:val="28"/>
        </w:rPr>
        <w:t xml:space="preserve"> [6, 252]</w:t>
      </w:r>
      <w:r w:rsidR="003C1569" w:rsidRPr="007D726D">
        <w:rPr>
          <w:rFonts w:ascii="Times New Roman" w:hAnsi="Times New Roman"/>
          <w:sz w:val="28"/>
          <w:szCs w:val="28"/>
        </w:rPr>
        <w:t>,</w:t>
      </w:r>
      <w:r w:rsidR="003C1569" w:rsidRPr="003C1569">
        <w:rPr>
          <w:rFonts w:ascii="Times New Roman" w:hAnsi="Times New Roman"/>
          <w:sz w:val="28"/>
          <w:szCs w:val="28"/>
        </w:rPr>
        <w:t xml:space="preserve"> основным условием данного показателя </w:t>
      </w:r>
      <w:r w:rsidRPr="003C1569">
        <w:rPr>
          <w:rFonts w:ascii="Times New Roman" w:hAnsi="Times New Roman"/>
          <w:sz w:val="28"/>
          <w:szCs w:val="28"/>
        </w:rPr>
        <w:t xml:space="preserve">является </w:t>
      </w:r>
      <w:r w:rsidR="003C1569" w:rsidRPr="003C1569">
        <w:rPr>
          <w:rFonts w:ascii="Times New Roman" w:hAnsi="Times New Roman"/>
          <w:sz w:val="28"/>
          <w:szCs w:val="28"/>
        </w:rPr>
        <w:t>точное формулирование</w:t>
      </w:r>
      <w:r w:rsidRPr="003C1569">
        <w:rPr>
          <w:rFonts w:ascii="Times New Roman" w:hAnsi="Times New Roman"/>
          <w:sz w:val="28"/>
          <w:szCs w:val="28"/>
        </w:rPr>
        <w:t xml:space="preserve"> нахождени</w:t>
      </w:r>
      <w:r w:rsidR="003C1569" w:rsidRPr="003C1569">
        <w:rPr>
          <w:rFonts w:ascii="Times New Roman" w:hAnsi="Times New Roman"/>
          <w:sz w:val="28"/>
          <w:szCs w:val="28"/>
        </w:rPr>
        <w:t>я</w:t>
      </w:r>
      <w:r w:rsidRPr="003C1569">
        <w:rPr>
          <w:rFonts w:ascii="Times New Roman" w:hAnsi="Times New Roman"/>
          <w:sz w:val="28"/>
          <w:szCs w:val="28"/>
        </w:rPr>
        <w:t xml:space="preserve"> момента времени, </w:t>
      </w:r>
      <w:r w:rsidR="003C1569" w:rsidRPr="003C1569">
        <w:rPr>
          <w:rFonts w:ascii="Times New Roman" w:hAnsi="Times New Roman"/>
          <w:sz w:val="28"/>
          <w:szCs w:val="28"/>
        </w:rPr>
        <w:t xml:space="preserve">это </w:t>
      </w:r>
      <w:r w:rsidRPr="003C1569">
        <w:rPr>
          <w:rFonts w:ascii="Times New Roman" w:hAnsi="Times New Roman"/>
          <w:sz w:val="28"/>
          <w:szCs w:val="28"/>
        </w:rPr>
        <w:t xml:space="preserve">когда ценность доходов, получаемых при реализации проекта, </w:t>
      </w:r>
      <w:r w:rsidR="003C1569" w:rsidRPr="003C1569">
        <w:rPr>
          <w:rFonts w:ascii="Times New Roman" w:hAnsi="Times New Roman"/>
          <w:sz w:val="28"/>
          <w:szCs w:val="28"/>
        </w:rPr>
        <w:t>будет равна</w:t>
      </w:r>
      <w:r w:rsidRPr="003C1569">
        <w:rPr>
          <w:rFonts w:ascii="Times New Roman" w:hAnsi="Times New Roman"/>
          <w:sz w:val="28"/>
          <w:szCs w:val="28"/>
        </w:rPr>
        <w:t xml:space="preserve"> объем</w:t>
      </w:r>
      <w:r w:rsidR="003C1569" w:rsidRPr="003C1569">
        <w:rPr>
          <w:rFonts w:ascii="Times New Roman" w:hAnsi="Times New Roman"/>
          <w:sz w:val="28"/>
          <w:szCs w:val="28"/>
        </w:rPr>
        <w:t>у</w:t>
      </w:r>
      <w:r w:rsidRPr="003C1569">
        <w:rPr>
          <w:rFonts w:ascii="Times New Roman" w:hAnsi="Times New Roman"/>
          <w:sz w:val="28"/>
          <w:szCs w:val="28"/>
        </w:rPr>
        <w:t xml:space="preserve"> инвестиционных затрат.</w:t>
      </w:r>
    </w:p>
    <w:p w:rsidR="00D40553" w:rsidRPr="007D726D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726D">
        <w:rPr>
          <w:rFonts w:ascii="Times New Roman" w:hAnsi="Times New Roman"/>
          <w:sz w:val="28"/>
          <w:szCs w:val="28"/>
        </w:rPr>
        <w:t>Дисконтированный срок окупаем</w:t>
      </w:r>
      <w:r w:rsidR="00000691">
        <w:rPr>
          <w:rFonts w:ascii="Times New Roman" w:hAnsi="Times New Roman"/>
          <w:sz w:val="28"/>
          <w:szCs w:val="28"/>
        </w:rPr>
        <w:t>ости инвестиций рассчитывается</w:t>
      </w:r>
      <w:r w:rsidRPr="007D726D">
        <w:rPr>
          <w:rFonts w:ascii="Times New Roman" w:hAnsi="Times New Roman"/>
          <w:sz w:val="28"/>
          <w:szCs w:val="28"/>
        </w:rPr>
        <w:t xml:space="preserve"> путем решения степенного уравнения</w:t>
      </w:r>
      <w:r w:rsidR="007D726D" w:rsidRPr="007D726D">
        <w:rPr>
          <w:rFonts w:ascii="Times New Roman" w:hAnsi="Times New Roman"/>
          <w:sz w:val="28"/>
          <w:szCs w:val="28"/>
        </w:rPr>
        <w:t xml:space="preserve"> представленного следующей формулой (16):</w:t>
      </w:r>
      <w:r w:rsidR="00240118" w:rsidRPr="007D726D">
        <w:rPr>
          <w:rFonts w:ascii="Times New Roman" w:hAnsi="Times New Roman"/>
          <w:sz w:val="28"/>
          <w:szCs w:val="28"/>
        </w:rPr>
        <w:t xml:space="preserve"> </w:t>
      </w:r>
    </w:p>
    <w:p w:rsidR="00D40553" w:rsidRPr="007D726D" w:rsidRDefault="003C251D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7D726D">
        <w:rPr>
          <w:rFonts w:ascii="Times New Roman" w:hAnsi="Times New Roman"/>
          <w:sz w:val="28"/>
          <w:szCs w:val="28"/>
        </w:rPr>
        <w:t>Σ</w:t>
      </w:r>
      <w:r w:rsidR="00D40553" w:rsidRPr="007D726D">
        <w:rPr>
          <w:rFonts w:ascii="Times New Roman" w:hAnsi="Times New Roman"/>
          <w:sz w:val="28"/>
          <w:szCs w:val="28"/>
          <w:vertAlign w:val="superscript"/>
          <w:lang w:val="en-US"/>
        </w:rPr>
        <w:t>DP</w:t>
      </w:r>
      <w:proofErr w:type="gramStart"/>
      <w:r w:rsidR="00D40553" w:rsidRPr="007D726D">
        <w:rPr>
          <w:rFonts w:ascii="Times New Roman" w:hAnsi="Times New Roman"/>
          <w:sz w:val="28"/>
          <w:szCs w:val="28"/>
          <w:vertAlign w:val="superscript"/>
        </w:rPr>
        <w:t>Р</w:t>
      </w:r>
      <w:proofErr w:type="gramEnd"/>
      <w:r w:rsidR="00D40553" w:rsidRPr="007D7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553" w:rsidRPr="007D726D">
        <w:rPr>
          <w:rFonts w:ascii="Times New Roman" w:hAnsi="Times New Roman"/>
          <w:sz w:val="28"/>
          <w:szCs w:val="28"/>
          <w:lang w:val="en-US"/>
        </w:rPr>
        <w:t>CFt</w:t>
      </w:r>
      <w:proofErr w:type="spellEnd"/>
      <w:r w:rsidR="00D40553" w:rsidRPr="007D726D">
        <w:rPr>
          <w:rFonts w:ascii="Times New Roman" w:hAnsi="Times New Roman"/>
          <w:sz w:val="28"/>
          <w:szCs w:val="28"/>
        </w:rPr>
        <w:t>/(1+</w:t>
      </w:r>
      <w:r w:rsidR="00D40553" w:rsidRPr="007D726D">
        <w:rPr>
          <w:rFonts w:ascii="Times New Roman" w:hAnsi="Times New Roman"/>
          <w:sz w:val="28"/>
          <w:szCs w:val="28"/>
          <w:lang w:val="en-US"/>
        </w:rPr>
        <w:t>r</w:t>
      </w:r>
      <w:r w:rsidR="00D40553" w:rsidRPr="007D726D">
        <w:rPr>
          <w:rFonts w:ascii="Times New Roman" w:hAnsi="Times New Roman"/>
          <w:sz w:val="28"/>
          <w:szCs w:val="28"/>
        </w:rPr>
        <w:t>)</w:t>
      </w:r>
      <w:r w:rsidR="00D40553" w:rsidRPr="007D726D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="00D40553" w:rsidRPr="007D726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D726D">
        <w:rPr>
          <w:rFonts w:ascii="Times New Roman" w:hAnsi="Times New Roman"/>
          <w:sz w:val="28"/>
          <w:szCs w:val="28"/>
          <w:lang w:val="en-US"/>
        </w:rPr>
        <w:t>Σ</w:t>
      </w:r>
      <w:r w:rsidR="00D40553" w:rsidRPr="007D726D">
        <w:rPr>
          <w:rFonts w:ascii="Times New Roman" w:hAnsi="Times New Roman"/>
          <w:sz w:val="28"/>
          <w:szCs w:val="28"/>
          <w:lang w:val="en-US"/>
        </w:rPr>
        <w:t>I</w:t>
      </w:r>
      <w:r w:rsidR="00D40553" w:rsidRPr="007D726D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spellEnd"/>
      <w:r w:rsidR="00D40553" w:rsidRPr="007D726D">
        <w:rPr>
          <w:rFonts w:ascii="Times New Roman" w:hAnsi="Times New Roman"/>
          <w:sz w:val="28"/>
          <w:szCs w:val="28"/>
        </w:rPr>
        <w:t>/(1+</w:t>
      </w:r>
      <w:r w:rsidR="00D40553" w:rsidRPr="007D726D">
        <w:rPr>
          <w:rFonts w:ascii="Times New Roman" w:hAnsi="Times New Roman"/>
          <w:sz w:val="28"/>
          <w:szCs w:val="28"/>
          <w:lang w:val="en-US"/>
        </w:rPr>
        <w:t>r</w:t>
      </w:r>
      <w:r w:rsidR="00D40553" w:rsidRPr="007D726D">
        <w:rPr>
          <w:rFonts w:ascii="Times New Roman" w:hAnsi="Times New Roman"/>
          <w:sz w:val="28"/>
          <w:szCs w:val="28"/>
        </w:rPr>
        <w:t>)</w:t>
      </w:r>
      <w:r w:rsidR="00D40553" w:rsidRPr="007D726D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="00D40553" w:rsidRPr="007D726D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D40553" w:rsidRPr="007D726D">
        <w:rPr>
          <w:rFonts w:ascii="Times New Roman" w:hAnsi="Times New Roman"/>
          <w:sz w:val="28"/>
          <w:szCs w:val="28"/>
        </w:rPr>
        <w:t xml:space="preserve">       </w:t>
      </w:r>
      <w:r w:rsidR="00240118" w:rsidRPr="007D726D">
        <w:rPr>
          <w:rFonts w:ascii="Times New Roman" w:hAnsi="Times New Roman"/>
          <w:sz w:val="28"/>
          <w:szCs w:val="28"/>
        </w:rPr>
        <w:t xml:space="preserve">                            (16</w:t>
      </w:r>
      <w:r w:rsidR="00D40553" w:rsidRPr="007D726D">
        <w:rPr>
          <w:rFonts w:ascii="Times New Roman" w:hAnsi="Times New Roman"/>
          <w:sz w:val="28"/>
          <w:szCs w:val="28"/>
        </w:rPr>
        <w:t>)</w:t>
      </w:r>
    </w:p>
    <w:p w:rsidR="00D40553" w:rsidRPr="007D726D" w:rsidRDefault="00240118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726D">
        <w:rPr>
          <w:rFonts w:ascii="Times New Roman" w:hAnsi="Times New Roman"/>
          <w:sz w:val="28"/>
          <w:szCs w:val="28"/>
        </w:rPr>
        <w:t>г</w:t>
      </w:r>
      <w:r w:rsidR="00D40553" w:rsidRPr="007D726D">
        <w:rPr>
          <w:rFonts w:ascii="Times New Roman" w:hAnsi="Times New Roman"/>
          <w:sz w:val="28"/>
          <w:szCs w:val="28"/>
        </w:rPr>
        <w:t>де</w:t>
      </w:r>
      <w:r w:rsidRPr="007D726D">
        <w:rPr>
          <w:rFonts w:ascii="Times New Roman" w:hAnsi="Times New Roman"/>
          <w:sz w:val="28"/>
          <w:szCs w:val="28"/>
        </w:rPr>
        <w:t>:</w:t>
      </w:r>
    </w:p>
    <w:p w:rsidR="00D40553" w:rsidRPr="007D726D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726D">
        <w:rPr>
          <w:rFonts w:ascii="Times New Roman" w:hAnsi="Times New Roman"/>
          <w:sz w:val="28"/>
          <w:szCs w:val="28"/>
        </w:rPr>
        <w:t>DP</w:t>
      </w:r>
      <w:proofErr w:type="gramStart"/>
      <w:r w:rsidRPr="007D726D">
        <w:rPr>
          <w:rFonts w:ascii="Times New Roman" w:hAnsi="Times New Roman"/>
          <w:sz w:val="28"/>
          <w:szCs w:val="28"/>
        </w:rPr>
        <w:t>Р</w:t>
      </w:r>
      <w:proofErr w:type="gramEnd"/>
      <w:r w:rsidRPr="007D726D">
        <w:rPr>
          <w:rFonts w:ascii="Times New Roman" w:hAnsi="Times New Roman"/>
          <w:sz w:val="28"/>
          <w:szCs w:val="28"/>
        </w:rPr>
        <w:t xml:space="preserve"> - дисконтированный срок окупаемости;</w:t>
      </w:r>
    </w:p>
    <w:p w:rsidR="00D40553" w:rsidRPr="007D726D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726D">
        <w:rPr>
          <w:rFonts w:ascii="Times New Roman" w:hAnsi="Times New Roman"/>
          <w:sz w:val="28"/>
          <w:szCs w:val="28"/>
        </w:rPr>
        <w:t>CF</w:t>
      </w:r>
      <w:r w:rsidRPr="007D726D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7D726D">
        <w:rPr>
          <w:rFonts w:ascii="Times New Roman" w:hAnsi="Times New Roman"/>
          <w:sz w:val="28"/>
          <w:szCs w:val="28"/>
        </w:rPr>
        <w:t xml:space="preserve"> - чистый эффективный денежный поток на t-ом интервале планирования;</w:t>
      </w:r>
    </w:p>
    <w:p w:rsidR="00D40553" w:rsidRPr="007D726D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726D">
        <w:rPr>
          <w:rFonts w:ascii="Times New Roman" w:hAnsi="Times New Roman"/>
          <w:sz w:val="28"/>
          <w:szCs w:val="28"/>
        </w:rPr>
        <w:t>r - ставка дисконтирования в долях единицы;</w:t>
      </w:r>
    </w:p>
    <w:p w:rsidR="00D40553" w:rsidRPr="007D726D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26D">
        <w:rPr>
          <w:rFonts w:ascii="Times New Roman" w:hAnsi="Times New Roman"/>
          <w:sz w:val="28"/>
          <w:szCs w:val="28"/>
        </w:rPr>
        <w:t>I</w:t>
      </w:r>
      <w:r w:rsidRPr="007D726D">
        <w:rPr>
          <w:rFonts w:ascii="Times New Roman" w:hAnsi="Times New Roman"/>
          <w:sz w:val="28"/>
          <w:szCs w:val="28"/>
          <w:vertAlign w:val="subscript"/>
        </w:rPr>
        <w:t>t</w:t>
      </w:r>
      <w:proofErr w:type="spellEnd"/>
      <w:r w:rsidRPr="007D726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D726D">
        <w:rPr>
          <w:rFonts w:ascii="Times New Roman" w:hAnsi="Times New Roman"/>
          <w:sz w:val="28"/>
          <w:szCs w:val="28"/>
        </w:rPr>
        <w:t xml:space="preserve">- инвестиции в </w:t>
      </w:r>
      <w:r w:rsidRPr="007D726D">
        <w:rPr>
          <w:rFonts w:ascii="Times New Roman" w:hAnsi="Times New Roman"/>
          <w:sz w:val="28"/>
          <w:szCs w:val="28"/>
          <w:lang w:val="en-US"/>
        </w:rPr>
        <w:t>t</w:t>
      </w:r>
      <w:r w:rsidRPr="007D726D">
        <w:rPr>
          <w:rFonts w:ascii="Times New Roman" w:hAnsi="Times New Roman"/>
          <w:sz w:val="28"/>
          <w:szCs w:val="28"/>
        </w:rPr>
        <w:t>-том году.</w:t>
      </w:r>
    </w:p>
    <w:p w:rsidR="00D40553" w:rsidRPr="007D726D" w:rsidRDefault="00D40553" w:rsidP="00F5197C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40553" w:rsidRPr="007D726D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726D">
        <w:rPr>
          <w:rFonts w:ascii="Times New Roman" w:hAnsi="Times New Roman"/>
          <w:sz w:val="28"/>
          <w:szCs w:val="28"/>
        </w:rPr>
        <w:t xml:space="preserve">Самым главным </w:t>
      </w:r>
      <w:r w:rsidR="007D726D" w:rsidRPr="007D726D">
        <w:rPr>
          <w:rFonts w:ascii="Times New Roman" w:hAnsi="Times New Roman"/>
          <w:sz w:val="28"/>
          <w:szCs w:val="28"/>
        </w:rPr>
        <w:t>для показателя</w:t>
      </w:r>
      <w:r w:rsidRPr="007D726D">
        <w:rPr>
          <w:rFonts w:ascii="Times New Roman" w:hAnsi="Times New Roman"/>
          <w:sz w:val="28"/>
          <w:szCs w:val="28"/>
        </w:rPr>
        <w:t xml:space="preserve"> дисконтированного срока окупаемости является минимальн</w:t>
      </w:r>
      <w:r w:rsidR="007D726D" w:rsidRPr="007D726D">
        <w:rPr>
          <w:rFonts w:ascii="Times New Roman" w:hAnsi="Times New Roman"/>
          <w:sz w:val="28"/>
          <w:szCs w:val="28"/>
        </w:rPr>
        <w:t>ый</w:t>
      </w:r>
      <w:r w:rsidRPr="007D726D">
        <w:rPr>
          <w:rFonts w:ascii="Times New Roman" w:hAnsi="Times New Roman"/>
          <w:sz w:val="28"/>
          <w:szCs w:val="28"/>
        </w:rPr>
        <w:t xml:space="preserve"> срок погашения инвестиционного кредита, взятого в объеме полных инвестиционных затрат проекта, </w:t>
      </w:r>
      <w:r w:rsidR="00E11FE9" w:rsidRPr="007D726D">
        <w:rPr>
          <w:rFonts w:ascii="Times New Roman" w:hAnsi="Times New Roman"/>
          <w:sz w:val="28"/>
          <w:szCs w:val="28"/>
        </w:rPr>
        <w:t>при этом</w:t>
      </w:r>
      <w:r w:rsidRPr="007D726D">
        <w:rPr>
          <w:rFonts w:ascii="Times New Roman" w:hAnsi="Times New Roman"/>
          <w:sz w:val="28"/>
          <w:szCs w:val="28"/>
        </w:rPr>
        <w:t xml:space="preserve"> процентная ставка кредита</w:t>
      </w:r>
      <w:r w:rsidR="00E11FE9" w:rsidRPr="007D726D">
        <w:rPr>
          <w:rFonts w:ascii="Times New Roman" w:hAnsi="Times New Roman"/>
          <w:sz w:val="28"/>
          <w:szCs w:val="28"/>
        </w:rPr>
        <w:t xml:space="preserve"> должна</w:t>
      </w:r>
      <w:r w:rsidRPr="007D726D">
        <w:rPr>
          <w:rFonts w:ascii="Times New Roman" w:hAnsi="Times New Roman"/>
          <w:sz w:val="28"/>
          <w:szCs w:val="28"/>
        </w:rPr>
        <w:t xml:space="preserve"> равна ставке дисконтирования.</w:t>
      </w:r>
    </w:p>
    <w:p w:rsidR="00D40553" w:rsidRPr="005242AA" w:rsidRDefault="007D726D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42AA">
        <w:rPr>
          <w:rFonts w:ascii="Times New Roman" w:hAnsi="Times New Roman"/>
          <w:sz w:val="28"/>
          <w:szCs w:val="28"/>
        </w:rPr>
        <w:t>Р</w:t>
      </w:r>
      <w:r w:rsidR="00D40553" w:rsidRPr="005242AA">
        <w:rPr>
          <w:rFonts w:ascii="Times New Roman" w:hAnsi="Times New Roman"/>
          <w:sz w:val="28"/>
          <w:szCs w:val="28"/>
        </w:rPr>
        <w:t xml:space="preserve">ешение уравнения дисконтированного срока окупаемости, </w:t>
      </w:r>
      <w:r w:rsidRPr="005242AA">
        <w:rPr>
          <w:rFonts w:ascii="Times New Roman" w:hAnsi="Times New Roman"/>
          <w:sz w:val="28"/>
          <w:szCs w:val="28"/>
        </w:rPr>
        <w:t xml:space="preserve">является </w:t>
      </w:r>
      <w:r w:rsidRPr="005242AA">
        <w:rPr>
          <w:rFonts w:ascii="Times New Roman" w:hAnsi="Times New Roman"/>
          <w:sz w:val="28"/>
          <w:szCs w:val="28"/>
        </w:rPr>
        <w:lastRenderedPageBreak/>
        <w:t>очень объемным и сложным</w:t>
      </w:r>
      <w:r w:rsidR="00D40553" w:rsidRPr="005242AA">
        <w:rPr>
          <w:rFonts w:ascii="Times New Roman" w:hAnsi="Times New Roman"/>
          <w:sz w:val="28"/>
          <w:szCs w:val="28"/>
        </w:rPr>
        <w:t>, поэтому</w:t>
      </w:r>
      <w:r w:rsidRPr="005242AA">
        <w:rPr>
          <w:rFonts w:ascii="Times New Roman" w:hAnsi="Times New Roman"/>
          <w:sz w:val="28"/>
          <w:szCs w:val="28"/>
        </w:rPr>
        <w:t>, на практике</w:t>
      </w:r>
      <w:r w:rsidR="00D40553" w:rsidRPr="005242AA">
        <w:rPr>
          <w:rFonts w:ascii="Times New Roman" w:hAnsi="Times New Roman"/>
          <w:sz w:val="28"/>
          <w:szCs w:val="28"/>
        </w:rPr>
        <w:t xml:space="preserve"> используют графический</w:t>
      </w:r>
      <w:r w:rsidRPr="005242AA">
        <w:rPr>
          <w:rFonts w:ascii="Times New Roman" w:hAnsi="Times New Roman"/>
          <w:sz w:val="28"/>
          <w:szCs w:val="28"/>
        </w:rPr>
        <w:t xml:space="preserve"> метод</w:t>
      </w:r>
      <w:r w:rsidR="00DA2277" w:rsidRPr="005242AA">
        <w:rPr>
          <w:rFonts w:ascii="Times New Roman" w:hAnsi="Times New Roman"/>
          <w:sz w:val="28"/>
          <w:szCs w:val="28"/>
        </w:rPr>
        <w:t xml:space="preserve"> [6, 258]</w:t>
      </w:r>
      <w:r w:rsidR="00D40553" w:rsidRPr="005242AA">
        <w:rPr>
          <w:rFonts w:ascii="Times New Roman" w:hAnsi="Times New Roman"/>
          <w:sz w:val="28"/>
          <w:szCs w:val="28"/>
        </w:rPr>
        <w:t xml:space="preserve">. Для этого строят график зависимости </w:t>
      </w:r>
      <w:r w:rsidRPr="005242AA">
        <w:rPr>
          <w:rFonts w:ascii="Times New Roman" w:hAnsi="Times New Roman"/>
          <w:sz w:val="28"/>
          <w:szCs w:val="28"/>
        </w:rPr>
        <w:t>чистого дисконтированного дохода</w:t>
      </w:r>
      <w:r w:rsidR="00D40553" w:rsidRPr="005242AA">
        <w:rPr>
          <w:rFonts w:ascii="Times New Roman" w:hAnsi="Times New Roman"/>
          <w:sz w:val="28"/>
          <w:szCs w:val="28"/>
        </w:rPr>
        <w:t xml:space="preserve"> от времени нарастающим итогом. Тогда точка пересечения графика </w:t>
      </w:r>
      <w:r w:rsidRPr="005242AA">
        <w:rPr>
          <w:rFonts w:ascii="Times New Roman" w:hAnsi="Times New Roman"/>
          <w:sz w:val="28"/>
          <w:szCs w:val="28"/>
        </w:rPr>
        <w:t>чистого дисконтированного дохода,</w:t>
      </w:r>
      <w:r w:rsidR="00D40553" w:rsidRPr="005242AA">
        <w:rPr>
          <w:rFonts w:ascii="Times New Roman" w:hAnsi="Times New Roman"/>
          <w:sz w:val="28"/>
          <w:szCs w:val="28"/>
        </w:rPr>
        <w:t xml:space="preserve"> с осью времени</w:t>
      </w:r>
      <w:r w:rsidRPr="005242AA">
        <w:rPr>
          <w:rFonts w:ascii="Times New Roman" w:hAnsi="Times New Roman"/>
          <w:sz w:val="28"/>
          <w:szCs w:val="28"/>
        </w:rPr>
        <w:t>,</w:t>
      </w:r>
      <w:r w:rsidR="00D40553" w:rsidRPr="005242AA">
        <w:rPr>
          <w:rFonts w:ascii="Times New Roman" w:hAnsi="Times New Roman"/>
          <w:sz w:val="28"/>
          <w:szCs w:val="28"/>
        </w:rPr>
        <w:t xml:space="preserve"> дает приближенное значение срока окупаемости.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42AA">
        <w:rPr>
          <w:rFonts w:ascii="Times New Roman" w:hAnsi="Times New Roman"/>
          <w:sz w:val="28"/>
          <w:szCs w:val="28"/>
        </w:rPr>
        <w:t>Графический метод нахождения срока окупаемости инв</w:t>
      </w:r>
      <w:r w:rsidR="00240118" w:rsidRPr="005242AA">
        <w:rPr>
          <w:rFonts w:ascii="Times New Roman" w:hAnsi="Times New Roman"/>
          <w:sz w:val="28"/>
          <w:szCs w:val="28"/>
        </w:rPr>
        <w:t xml:space="preserve">естиций представлен на </w:t>
      </w:r>
      <w:r w:rsidR="00DA2277" w:rsidRPr="005242AA">
        <w:rPr>
          <w:rFonts w:ascii="Times New Roman" w:hAnsi="Times New Roman"/>
          <w:sz w:val="28"/>
          <w:szCs w:val="28"/>
        </w:rPr>
        <w:t>(</w:t>
      </w:r>
      <w:r w:rsidR="00240118" w:rsidRPr="005242AA">
        <w:rPr>
          <w:rFonts w:ascii="Times New Roman" w:hAnsi="Times New Roman"/>
          <w:sz w:val="28"/>
          <w:szCs w:val="28"/>
        </w:rPr>
        <w:t>рис</w:t>
      </w:r>
      <w:r w:rsidR="00DA2277" w:rsidRPr="005242AA">
        <w:rPr>
          <w:rFonts w:ascii="Times New Roman" w:hAnsi="Times New Roman"/>
          <w:sz w:val="28"/>
          <w:szCs w:val="28"/>
        </w:rPr>
        <w:t>.</w:t>
      </w:r>
      <w:r w:rsidR="00240118" w:rsidRPr="005242AA">
        <w:rPr>
          <w:rFonts w:ascii="Times New Roman" w:hAnsi="Times New Roman"/>
          <w:sz w:val="28"/>
          <w:szCs w:val="28"/>
        </w:rPr>
        <w:t xml:space="preserve"> </w:t>
      </w:r>
      <w:r w:rsidRPr="005242AA">
        <w:rPr>
          <w:rFonts w:ascii="Times New Roman" w:hAnsi="Times New Roman"/>
          <w:sz w:val="28"/>
          <w:szCs w:val="28"/>
        </w:rPr>
        <w:t>7</w:t>
      </w:r>
      <w:r w:rsidR="00DA2277" w:rsidRPr="005242AA">
        <w:rPr>
          <w:rFonts w:ascii="Times New Roman" w:hAnsi="Times New Roman"/>
          <w:sz w:val="28"/>
          <w:szCs w:val="28"/>
        </w:rPr>
        <w:t>)</w:t>
      </w:r>
      <w:r w:rsidRPr="005242AA">
        <w:rPr>
          <w:rFonts w:ascii="Times New Roman" w:hAnsi="Times New Roman"/>
          <w:sz w:val="28"/>
          <w:szCs w:val="28"/>
        </w:rPr>
        <w:t>.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553" w:rsidRPr="00AD7766" w:rsidRDefault="001C4FAC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32960" cy="32918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53" w:rsidRPr="00AD7766" w:rsidRDefault="00240118" w:rsidP="00F5197C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Рис. </w:t>
      </w:r>
      <w:r w:rsidR="00D40553" w:rsidRPr="00AD7766">
        <w:rPr>
          <w:rFonts w:ascii="Times New Roman" w:hAnsi="Times New Roman"/>
          <w:sz w:val="28"/>
          <w:szCs w:val="28"/>
        </w:rPr>
        <w:t>7. Графический метод нахождения срока окупаемости инвестиций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691" w:rsidRPr="00000691" w:rsidRDefault="00D40553" w:rsidP="000006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0691">
        <w:rPr>
          <w:rFonts w:ascii="Times New Roman" w:hAnsi="Times New Roman"/>
          <w:sz w:val="28"/>
          <w:szCs w:val="28"/>
        </w:rPr>
        <w:t>4. Внутренняя норма доходности инвестиций (IRR)</w:t>
      </w:r>
      <w:r w:rsidR="00000691" w:rsidRPr="00000691">
        <w:rPr>
          <w:rFonts w:ascii="Times New Roman" w:hAnsi="Times New Roman"/>
          <w:sz w:val="28"/>
          <w:szCs w:val="28"/>
        </w:rPr>
        <w:t xml:space="preserve"> [6, 260] представляет собой определённую ставку, обеспечивающую отсутствие убытков по вкладам, тождественность доходов от инвестиции затратам на этот же проект. Иными словами, это то предельное значение процента, при котором разница между притоком и оттоком денег равна нулю.</w:t>
      </w:r>
    </w:p>
    <w:p w:rsidR="00D40553" w:rsidRPr="00000691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0691">
        <w:rPr>
          <w:rFonts w:ascii="Times New Roman" w:hAnsi="Times New Roman"/>
          <w:sz w:val="28"/>
          <w:szCs w:val="28"/>
        </w:rPr>
        <w:t xml:space="preserve">Расчет внутренней нормы доходности (IRR) </w:t>
      </w:r>
      <w:r w:rsidR="00000691" w:rsidRPr="00000691">
        <w:rPr>
          <w:rFonts w:ascii="Times New Roman" w:hAnsi="Times New Roman"/>
          <w:sz w:val="28"/>
          <w:szCs w:val="28"/>
        </w:rPr>
        <w:t>производится</w:t>
      </w:r>
      <w:r w:rsidRPr="00000691">
        <w:rPr>
          <w:rFonts w:ascii="Times New Roman" w:hAnsi="Times New Roman"/>
          <w:sz w:val="28"/>
          <w:szCs w:val="28"/>
        </w:rPr>
        <w:t xml:space="preserve"> методом итеративного подбора</w:t>
      </w:r>
      <w:r w:rsidR="0032070B" w:rsidRPr="00000691">
        <w:rPr>
          <w:rFonts w:ascii="Times New Roman" w:hAnsi="Times New Roman"/>
          <w:sz w:val="28"/>
          <w:szCs w:val="28"/>
        </w:rPr>
        <w:t>,</w:t>
      </w:r>
      <w:r w:rsidR="00000691" w:rsidRPr="00000691">
        <w:rPr>
          <w:rFonts w:ascii="Times New Roman" w:hAnsi="Times New Roman"/>
          <w:sz w:val="28"/>
          <w:szCs w:val="28"/>
        </w:rPr>
        <w:t xml:space="preserve"> то есть,</w:t>
      </w:r>
      <w:r w:rsidRPr="00000691">
        <w:rPr>
          <w:rFonts w:ascii="Times New Roman" w:hAnsi="Times New Roman"/>
          <w:sz w:val="28"/>
          <w:szCs w:val="28"/>
        </w:rPr>
        <w:t xml:space="preserve"> такой величины ставки дисконтирования, при </w:t>
      </w:r>
      <w:r w:rsidRPr="00000691">
        <w:rPr>
          <w:rFonts w:ascii="Times New Roman" w:hAnsi="Times New Roman"/>
          <w:sz w:val="28"/>
          <w:szCs w:val="28"/>
        </w:rPr>
        <w:lastRenderedPageBreak/>
        <w:t>которой чистая ценность инвестиционного проекта обращается в ноль. Этому условию соотв</w:t>
      </w:r>
      <w:r w:rsidR="00240118" w:rsidRPr="00000691">
        <w:rPr>
          <w:rFonts w:ascii="Times New Roman" w:hAnsi="Times New Roman"/>
          <w:sz w:val="28"/>
          <w:szCs w:val="28"/>
        </w:rPr>
        <w:t>етствует уравнение</w:t>
      </w:r>
      <w:r w:rsidR="00000691" w:rsidRPr="00000691">
        <w:rPr>
          <w:rFonts w:ascii="Times New Roman" w:hAnsi="Times New Roman"/>
          <w:sz w:val="28"/>
          <w:szCs w:val="28"/>
        </w:rPr>
        <w:t>, представленное формулой</w:t>
      </w:r>
      <w:r w:rsidR="00240118" w:rsidRPr="00000691">
        <w:rPr>
          <w:rFonts w:ascii="Times New Roman" w:hAnsi="Times New Roman"/>
          <w:sz w:val="28"/>
          <w:szCs w:val="28"/>
        </w:rPr>
        <w:t xml:space="preserve"> (</w:t>
      </w:r>
      <w:r w:rsidRPr="00000691">
        <w:rPr>
          <w:rFonts w:ascii="Times New Roman" w:hAnsi="Times New Roman"/>
          <w:sz w:val="28"/>
          <w:szCs w:val="28"/>
        </w:rPr>
        <w:t>17)</w:t>
      </w:r>
      <w:r w:rsidR="00240118" w:rsidRPr="00000691">
        <w:rPr>
          <w:rFonts w:ascii="Times New Roman" w:hAnsi="Times New Roman"/>
          <w:sz w:val="28"/>
          <w:szCs w:val="28"/>
        </w:rPr>
        <w:t xml:space="preserve"> </w:t>
      </w:r>
    </w:p>
    <w:p w:rsidR="00D40553" w:rsidRPr="003A2DFE" w:rsidRDefault="003C251D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000691">
        <w:rPr>
          <w:rFonts w:ascii="Times New Roman" w:hAnsi="Times New Roman"/>
          <w:sz w:val="28"/>
          <w:szCs w:val="28"/>
        </w:rPr>
        <w:t>Σ</w:t>
      </w:r>
      <w:proofErr w:type="spellStart"/>
      <w:r w:rsidR="00D40553" w:rsidRPr="00000691">
        <w:rPr>
          <w:rFonts w:ascii="Times New Roman" w:hAnsi="Times New Roman"/>
          <w:sz w:val="28"/>
          <w:szCs w:val="28"/>
          <w:lang w:val="en-US"/>
        </w:rPr>
        <w:t>CF</w:t>
      </w:r>
      <w:r w:rsidR="00D40553" w:rsidRPr="00000691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spellEnd"/>
      <w:r w:rsidR="00D40553" w:rsidRPr="003A2DFE">
        <w:rPr>
          <w:rFonts w:ascii="Times New Roman" w:hAnsi="Times New Roman"/>
          <w:sz w:val="28"/>
          <w:szCs w:val="28"/>
        </w:rPr>
        <w:t>/(1+</w:t>
      </w:r>
      <w:r w:rsidR="00D40553" w:rsidRPr="00000691">
        <w:rPr>
          <w:rFonts w:ascii="Times New Roman" w:hAnsi="Times New Roman"/>
          <w:sz w:val="28"/>
          <w:szCs w:val="28"/>
          <w:lang w:val="en-US"/>
        </w:rPr>
        <w:t>IRR</w:t>
      </w:r>
      <w:r w:rsidR="00D40553" w:rsidRPr="003A2DFE">
        <w:rPr>
          <w:rFonts w:ascii="Times New Roman" w:hAnsi="Times New Roman"/>
          <w:sz w:val="28"/>
          <w:szCs w:val="28"/>
        </w:rPr>
        <w:t>)</w:t>
      </w:r>
      <w:r w:rsidR="00D40553" w:rsidRPr="00000691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="00D40553" w:rsidRPr="003A2DF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00691">
        <w:rPr>
          <w:rFonts w:ascii="Times New Roman" w:hAnsi="Times New Roman"/>
          <w:sz w:val="28"/>
          <w:szCs w:val="28"/>
          <w:lang w:val="en-US"/>
        </w:rPr>
        <w:t>Σ</w:t>
      </w:r>
      <w:r w:rsidR="00D40553" w:rsidRPr="00000691">
        <w:rPr>
          <w:rFonts w:ascii="Times New Roman" w:hAnsi="Times New Roman"/>
          <w:sz w:val="28"/>
          <w:szCs w:val="28"/>
          <w:lang w:val="en-US"/>
        </w:rPr>
        <w:t>I</w:t>
      </w:r>
      <w:r w:rsidR="00D40553" w:rsidRPr="00000691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spellEnd"/>
      <w:r w:rsidR="00D40553" w:rsidRPr="003A2DFE">
        <w:rPr>
          <w:rFonts w:ascii="Times New Roman" w:hAnsi="Times New Roman"/>
          <w:sz w:val="28"/>
          <w:szCs w:val="28"/>
        </w:rPr>
        <w:t>/(1+</w:t>
      </w:r>
      <w:r w:rsidR="00D40553" w:rsidRPr="00000691">
        <w:rPr>
          <w:rFonts w:ascii="Times New Roman" w:hAnsi="Times New Roman"/>
          <w:sz w:val="28"/>
          <w:szCs w:val="28"/>
          <w:lang w:val="en-US"/>
        </w:rPr>
        <w:t>IRR</w:t>
      </w:r>
      <w:r w:rsidR="00D40553" w:rsidRPr="003A2DFE">
        <w:rPr>
          <w:rFonts w:ascii="Times New Roman" w:hAnsi="Times New Roman"/>
          <w:sz w:val="28"/>
          <w:szCs w:val="28"/>
        </w:rPr>
        <w:t>)</w:t>
      </w:r>
      <w:r w:rsidR="00D40553" w:rsidRPr="00000691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="00D40553" w:rsidRPr="003A2DFE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D40553" w:rsidRPr="003A2DFE">
        <w:rPr>
          <w:rFonts w:ascii="Times New Roman" w:hAnsi="Times New Roman"/>
          <w:sz w:val="28"/>
          <w:szCs w:val="28"/>
        </w:rPr>
        <w:t xml:space="preserve">      </w:t>
      </w:r>
      <w:r w:rsidR="00240118" w:rsidRPr="003A2DFE">
        <w:rPr>
          <w:rFonts w:ascii="Times New Roman" w:hAnsi="Times New Roman"/>
          <w:sz w:val="28"/>
          <w:szCs w:val="28"/>
        </w:rPr>
        <w:t xml:space="preserve">                             (</w:t>
      </w:r>
      <w:r w:rsidR="00D40553" w:rsidRPr="003A2DFE">
        <w:rPr>
          <w:rFonts w:ascii="Times New Roman" w:hAnsi="Times New Roman"/>
          <w:sz w:val="28"/>
          <w:szCs w:val="28"/>
        </w:rPr>
        <w:t>17)</w:t>
      </w:r>
    </w:p>
    <w:p w:rsidR="00D40553" w:rsidRPr="00000691" w:rsidRDefault="00240118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0691">
        <w:rPr>
          <w:rFonts w:ascii="Times New Roman" w:hAnsi="Times New Roman"/>
          <w:sz w:val="28"/>
          <w:szCs w:val="28"/>
        </w:rPr>
        <w:t>г</w:t>
      </w:r>
      <w:r w:rsidR="00D40553" w:rsidRPr="00000691">
        <w:rPr>
          <w:rFonts w:ascii="Times New Roman" w:hAnsi="Times New Roman"/>
          <w:sz w:val="28"/>
          <w:szCs w:val="28"/>
        </w:rPr>
        <w:t>де</w:t>
      </w:r>
      <w:r w:rsidRPr="00000691">
        <w:rPr>
          <w:rFonts w:ascii="Times New Roman" w:hAnsi="Times New Roman"/>
          <w:sz w:val="28"/>
          <w:szCs w:val="28"/>
        </w:rPr>
        <w:t>:</w:t>
      </w:r>
    </w:p>
    <w:p w:rsidR="00D40553" w:rsidRPr="00000691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0691">
        <w:rPr>
          <w:rFonts w:ascii="Times New Roman" w:hAnsi="Times New Roman"/>
          <w:sz w:val="28"/>
          <w:szCs w:val="28"/>
          <w:lang w:val="en-US"/>
        </w:rPr>
        <w:t>IRR</w:t>
      </w:r>
      <w:r w:rsidRPr="00000691">
        <w:rPr>
          <w:rFonts w:ascii="Times New Roman" w:hAnsi="Times New Roman"/>
          <w:sz w:val="28"/>
          <w:szCs w:val="28"/>
        </w:rPr>
        <w:t xml:space="preserve"> – внутренняя норма доходности инвестиций</w:t>
      </w:r>
    </w:p>
    <w:p w:rsidR="00D40553" w:rsidRPr="00000691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0691">
        <w:rPr>
          <w:rFonts w:ascii="Times New Roman" w:hAnsi="Times New Roman"/>
          <w:sz w:val="28"/>
          <w:szCs w:val="28"/>
        </w:rPr>
        <w:t>CF</w:t>
      </w:r>
      <w:r w:rsidRPr="00000691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000691">
        <w:rPr>
          <w:rFonts w:ascii="Times New Roman" w:hAnsi="Times New Roman"/>
          <w:sz w:val="28"/>
          <w:szCs w:val="28"/>
        </w:rPr>
        <w:t xml:space="preserve"> - чистый эффективный денежный поток на t-ом интервале планирования;</w:t>
      </w:r>
    </w:p>
    <w:p w:rsidR="00D40553" w:rsidRPr="00000691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0691">
        <w:rPr>
          <w:rFonts w:ascii="Times New Roman" w:hAnsi="Times New Roman"/>
          <w:sz w:val="28"/>
          <w:szCs w:val="28"/>
        </w:rPr>
        <w:t>r - ставка дисконтирования в долях единицы;</w:t>
      </w:r>
    </w:p>
    <w:p w:rsidR="00D40553" w:rsidRPr="00000691" w:rsidRDefault="00D40553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691">
        <w:rPr>
          <w:rFonts w:ascii="Times New Roman" w:hAnsi="Times New Roman"/>
          <w:sz w:val="28"/>
          <w:szCs w:val="28"/>
        </w:rPr>
        <w:t>I</w:t>
      </w:r>
      <w:r w:rsidRPr="00000691">
        <w:rPr>
          <w:rFonts w:ascii="Times New Roman" w:hAnsi="Times New Roman"/>
          <w:sz w:val="28"/>
          <w:szCs w:val="28"/>
          <w:vertAlign w:val="subscript"/>
        </w:rPr>
        <w:t>t</w:t>
      </w:r>
      <w:proofErr w:type="spellEnd"/>
      <w:r w:rsidRPr="0000069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0691">
        <w:rPr>
          <w:rFonts w:ascii="Times New Roman" w:hAnsi="Times New Roman"/>
          <w:sz w:val="28"/>
          <w:szCs w:val="28"/>
        </w:rPr>
        <w:t xml:space="preserve">- инвестиции в </w:t>
      </w:r>
      <w:r w:rsidRPr="00000691">
        <w:rPr>
          <w:rFonts w:ascii="Times New Roman" w:hAnsi="Times New Roman"/>
          <w:sz w:val="28"/>
          <w:szCs w:val="28"/>
          <w:lang w:val="en-US"/>
        </w:rPr>
        <w:t>t</w:t>
      </w:r>
      <w:r w:rsidRPr="00000691">
        <w:rPr>
          <w:rFonts w:ascii="Times New Roman" w:hAnsi="Times New Roman"/>
          <w:sz w:val="28"/>
          <w:szCs w:val="28"/>
        </w:rPr>
        <w:t>-том году.</w:t>
      </w:r>
    </w:p>
    <w:p w:rsidR="00D40553" w:rsidRPr="000A42F6" w:rsidRDefault="00D40553" w:rsidP="00F5197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3" w:rsidRPr="00AD7766" w:rsidRDefault="000A42F6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A42F6">
        <w:rPr>
          <w:rFonts w:ascii="Times New Roman" w:hAnsi="Times New Roman"/>
          <w:sz w:val="28"/>
          <w:szCs w:val="28"/>
        </w:rPr>
        <w:t>В настоящее время, т</w:t>
      </w:r>
      <w:r w:rsidR="00D40553" w:rsidRPr="000A42F6">
        <w:rPr>
          <w:rFonts w:ascii="Times New Roman" w:hAnsi="Times New Roman"/>
          <w:sz w:val="28"/>
          <w:szCs w:val="28"/>
        </w:rPr>
        <w:t>очных методов решения этого уравнения при больших интервалах расчета не существует</w:t>
      </w:r>
      <w:r w:rsidRPr="000A42F6">
        <w:rPr>
          <w:rFonts w:ascii="Times New Roman" w:hAnsi="Times New Roman"/>
          <w:sz w:val="28"/>
          <w:szCs w:val="28"/>
        </w:rPr>
        <w:t>.</w:t>
      </w:r>
      <w:r w:rsidR="00D40553" w:rsidRPr="000A42F6">
        <w:rPr>
          <w:rFonts w:ascii="Times New Roman" w:hAnsi="Times New Roman"/>
          <w:sz w:val="28"/>
          <w:szCs w:val="28"/>
        </w:rPr>
        <w:t xml:space="preserve"> </w:t>
      </w:r>
      <w:r w:rsidRPr="000A42F6">
        <w:rPr>
          <w:rFonts w:ascii="Times New Roman" w:hAnsi="Times New Roman"/>
          <w:sz w:val="28"/>
          <w:szCs w:val="28"/>
        </w:rPr>
        <w:t>Н</w:t>
      </w:r>
      <w:r w:rsidR="00D40553" w:rsidRPr="000A42F6">
        <w:rPr>
          <w:rFonts w:ascii="Times New Roman" w:hAnsi="Times New Roman"/>
          <w:sz w:val="28"/>
          <w:szCs w:val="28"/>
        </w:rPr>
        <w:t>а практике используют приближенные методы</w:t>
      </w:r>
      <w:r w:rsidRPr="000A42F6">
        <w:rPr>
          <w:rFonts w:ascii="Times New Roman" w:hAnsi="Times New Roman"/>
          <w:sz w:val="28"/>
          <w:szCs w:val="28"/>
        </w:rPr>
        <w:t>,</w:t>
      </w:r>
      <w:r w:rsidR="00D40553" w:rsidRPr="000A42F6">
        <w:rPr>
          <w:rFonts w:ascii="Times New Roman" w:hAnsi="Times New Roman"/>
          <w:sz w:val="28"/>
          <w:szCs w:val="28"/>
        </w:rPr>
        <w:t xml:space="preserve"> </w:t>
      </w:r>
      <w:r w:rsidRPr="000A42F6">
        <w:rPr>
          <w:rFonts w:ascii="Times New Roman" w:hAnsi="Times New Roman"/>
          <w:sz w:val="28"/>
          <w:szCs w:val="28"/>
        </w:rPr>
        <w:t>дающих приближенное значение IRR с заданной точностью</w:t>
      </w:r>
      <w:r w:rsidR="00D40553" w:rsidRPr="000A42F6">
        <w:rPr>
          <w:rFonts w:ascii="Times New Roman" w:hAnsi="Times New Roman"/>
          <w:sz w:val="28"/>
          <w:szCs w:val="28"/>
        </w:rPr>
        <w:t xml:space="preserve"> </w:t>
      </w:r>
      <w:r w:rsidRPr="000A42F6">
        <w:rPr>
          <w:rFonts w:ascii="Times New Roman" w:hAnsi="Times New Roman"/>
          <w:sz w:val="28"/>
          <w:szCs w:val="28"/>
        </w:rPr>
        <w:t>(</w:t>
      </w:r>
      <w:r w:rsidR="00D40553" w:rsidRPr="000A42F6">
        <w:rPr>
          <w:rFonts w:ascii="Times New Roman" w:hAnsi="Times New Roman"/>
          <w:sz w:val="28"/>
          <w:szCs w:val="28"/>
        </w:rPr>
        <w:t>графический, метод хорд или метод касательных</w:t>
      </w:r>
      <w:r w:rsidRPr="000A42F6">
        <w:rPr>
          <w:rFonts w:ascii="Times New Roman" w:hAnsi="Times New Roman"/>
          <w:sz w:val="28"/>
          <w:szCs w:val="28"/>
        </w:rPr>
        <w:t>)</w:t>
      </w:r>
      <w:r w:rsidR="00D40553" w:rsidRPr="000A42F6">
        <w:rPr>
          <w:rFonts w:ascii="Times New Roman" w:hAnsi="Times New Roman"/>
          <w:sz w:val="28"/>
          <w:szCs w:val="28"/>
        </w:rPr>
        <w:t>.</w:t>
      </w:r>
    </w:p>
    <w:p w:rsidR="00D40553" w:rsidRPr="000B4557" w:rsidRDefault="003402FE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B4557">
        <w:rPr>
          <w:rFonts w:ascii="Times New Roman" w:hAnsi="Times New Roman"/>
          <w:sz w:val="28"/>
          <w:szCs w:val="28"/>
        </w:rPr>
        <w:t>Р</w:t>
      </w:r>
      <w:r w:rsidR="00D40553" w:rsidRPr="000B4557">
        <w:rPr>
          <w:rFonts w:ascii="Times New Roman" w:hAnsi="Times New Roman"/>
          <w:sz w:val="28"/>
          <w:szCs w:val="28"/>
        </w:rPr>
        <w:t>асчет показателя IRR предполагает</w:t>
      </w:r>
      <w:r w:rsidRPr="000B4557">
        <w:rPr>
          <w:rFonts w:ascii="Times New Roman" w:hAnsi="Times New Roman"/>
          <w:sz w:val="28"/>
          <w:szCs w:val="28"/>
        </w:rPr>
        <w:t xml:space="preserve"> </w:t>
      </w:r>
      <w:r w:rsidR="00D40553" w:rsidRPr="000B4557">
        <w:rPr>
          <w:rFonts w:ascii="Times New Roman" w:hAnsi="Times New Roman"/>
          <w:sz w:val="28"/>
          <w:szCs w:val="28"/>
        </w:rPr>
        <w:t>полн</w:t>
      </w:r>
      <w:r w:rsidRPr="000B4557">
        <w:rPr>
          <w:rFonts w:ascii="Times New Roman" w:hAnsi="Times New Roman"/>
          <w:sz w:val="28"/>
          <w:szCs w:val="28"/>
        </w:rPr>
        <w:t>ую</w:t>
      </w:r>
      <w:r w:rsidR="00D40553" w:rsidRPr="000B4557">
        <w:rPr>
          <w:rFonts w:ascii="Times New Roman" w:hAnsi="Times New Roman"/>
          <w:sz w:val="28"/>
          <w:szCs w:val="28"/>
        </w:rPr>
        <w:t xml:space="preserve"> капитализаци</w:t>
      </w:r>
      <w:r w:rsidRPr="000B4557">
        <w:rPr>
          <w:rFonts w:ascii="Times New Roman" w:hAnsi="Times New Roman"/>
          <w:sz w:val="28"/>
          <w:szCs w:val="28"/>
        </w:rPr>
        <w:t>ю всех доходов, э</w:t>
      </w:r>
      <w:r w:rsidR="00D40553" w:rsidRPr="000B4557">
        <w:rPr>
          <w:rFonts w:ascii="Times New Roman" w:hAnsi="Times New Roman"/>
          <w:sz w:val="28"/>
          <w:szCs w:val="28"/>
        </w:rPr>
        <w:t xml:space="preserve">то означает, что все </w:t>
      </w:r>
      <w:r w:rsidR="000B4557" w:rsidRPr="000B4557">
        <w:rPr>
          <w:rFonts w:ascii="Times New Roman" w:hAnsi="Times New Roman"/>
          <w:sz w:val="28"/>
          <w:szCs w:val="28"/>
        </w:rPr>
        <w:t>полученные</w:t>
      </w:r>
      <w:r w:rsidR="00D40553" w:rsidRPr="000B4557">
        <w:rPr>
          <w:rFonts w:ascii="Times New Roman" w:hAnsi="Times New Roman"/>
          <w:sz w:val="28"/>
          <w:szCs w:val="28"/>
        </w:rPr>
        <w:t xml:space="preserve"> денежные средства направляются на покрытие текущих платежей</w:t>
      </w:r>
      <w:r w:rsidRPr="000B4557">
        <w:rPr>
          <w:rFonts w:ascii="Times New Roman" w:hAnsi="Times New Roman"/>
          <w:sz w:val="28"/>
          <w:szCs w:val="28"/>
        </w:rPr>
        <w:t>,</w:t>
      </w:r>
      <w:r w:rsidR="00D40553" w:rsidRPr="000B4557">
        <w:rPr>
          <w:rFonts w:ascii="Times New Roman" w:hAnsi="Times New Roman"/>
          <w:sz w:val="28"/>
          <w:szCs w:val="28"/>
        </w:rPr>
        <w:t xml:space="preserve"> либо реинвестируются с доходностью, равной IRR. </w:t>
      </w:r>
      <w:r w:rsidR="000B4557" w:rsidRPr="000B4557">
        <w:rPr>
          <w:rFonts w:ascii="Times New Roman" w:hAnsi="Times New Roman"/>
          <w:sz w:val="28"/>
          <w:szCs w:val="28"/>
        </w:rPr>
        <w:t>Это</w:t>
      </w:r>
      <w:r w:rsidR="00D40553" w:rsidRPr="000B4557">
        <w:rPr>
          <w:rFonts w:ascii="Times New Roman" w:hAnsi="Times New Roman"/>
          <w:sz w:val="28"/>
          <w:szCs w:val="28"/>
        </w:rPr>
        <w:t xml:space="preserve"> является одним из самых </w:t>
      </w:r>
      <w:r w:rsidRPr="000B4557">
        <w:rPr>
          <w:rFonts w:ascii="Times New Roman" w:hAnsi="Times New Roman"/>
          <w:sz w:val="28"/>
          <w:szCs w:val="28"/>
        </w:rPr>
        <w:t>основных</w:t>
      </w:r>
      <w:r w:rsidR="00D40553" w:rsidRPr="000B4557">
        <w:rPr>
          <w:rFonts w:ascii="Times New Roman" w:hAnsi="Times New Roman"/>
          <w:sz w:val="28"/>
          <w:szCs w:val="28"/>
        </w:rPr>
        <w:t xml:space="preserve"> недостатков данного </w:t>
      </w:r>
      <w:r w:rsidR="000B4557" w:rsidRPr="000B4557">
        <w:rPr>
          <w:rFonts w:ascii="Times New Roman" w:hAnsi="Times New Roman"/>
          <w:sz w:val="28"/>
          <w:szCs w:val="28"/>
        </w:rPr>
        <w:t>показателя</w:t>
      </w:r>
      <w:r w:rsidR="00D40553" w:rsidRPr="000B4557">
        <w:rPr>
          <w:rFonts w:ascii="Times New Roman" w:hAnsi="Times New Roman"/>
          <w:sz w:val="28"/>
          <w:szCs w:val="28"/>
        </w:rPr>
        <w:t>.</w:t>
      </w:r>
    </w:p>
    <w:p w:rsidR="00D40553" w:rsidRPr="00AD7766" w:rsidRDefault="00D40553" w:rsidP="00F5197C">
      <w:pPr>
        <w:widowControl w:val="0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B4557">
        <w:rPr>
          <w:rFonts w:ascii="Times New Roman" w:hAnsi="Times New Roman"/>
          <w:sz w:val="28"/>
          <w:szCs w:val="28"/>
        </w:rPr>
        <w:t xml:space="preserve">Величину </w:t>
      </w:r>
      <w:r w:rsidR="000B4557" w:rsidRPr="000B4557">
        <w:rPr>
          <w:rFonts w:ascii="Times New Roman" w:hAnsi="Times New Roman"/>
          <w:sz w:val="28"/>
          <w:szCs w:val="28"/>
        </w:rPr>
        <w:t xml:space="preserve">внутренней нормы доходности </w:t>
      </w:r>
      <w:proofErr w:type="spellStart"/>
      <w:r w:rsidR="000B4557" w:rsidRPr="000B4557">
        <w:rPr>
          <w:rFonts w:ascii="Times New Roman" w:hAnsi="Times New Roman"/>
          <w:sz w:val="28"/>
          <w:szCs w:val="28"/>
        </w:rPr>
        <w:t>инфестиций</w:t>
      </w:r>
      <w:proofErr w:type="spellEnd"/>
      <w:r w:rsidR="000B4557" w:rsidRPr="000B4557">
        <w:rPr>
          <w:rFonts w:ascii="Times New Roman" w:hAnsi="Times New Roman"/>
          <w:sz w:val="28"/>
          <w:szCs w:val="28"/>
        </w:rPr>
        <w:t>,</w:t>
      </w:r>
      <w:r w:rsidRPr="000B4557">
        <w:rPr>
          <w:rFonts w:ascii="Times New Roman" w:hAnsi="Times New Roman"/>
          <w:sz w:val="28"/>
          <w:szCs w:val="28"/>
        </w:rPr>
        <w:t xml:space="preserve"> также можно найти графически</w:t>
      </w:r>
      <w:r w:rsidR="000B4557" w:rsidRPr="000B4557">
        <w:rPr>
          <w:rFonts w:ascii="Times New Roman" w:hAnsi="Times New Roman"/>
          <w:sz w:val="28"/>
          <w:szCs w:val="28"/>
        </w:rPr>
        <w:t xml:space="preserve">. На графике необходимо </w:t>
      </w:r>
      <w:r w:rsidRPr="000B4557">
        <w:rPr>
          <w:rFonts w:ascii="Times New Roman" w:hAnsi="Times New Roman"/>
          <w:sz w:val="28"/>
          <w:szCs w:val="28"/>
        </w:rPr>
        <w:t>рассматрива</w:t>
      </w:r>
      <w:r w:rsidR="000B4557" w:rsidRPr="000B4557">
        <w:rPr>
          <w:rFonts w:ascii="Times New Roman" w:hAnsi="Times New Roman"/>
          <w:sz w:val="28"/>
          <w:szCs w:val="28"/>
        </w:rPr>
        <w:t>ть</w:t>
      </w:r>
      <w:r w:rsidRPr="000B4557">
        <w:rPr>
          <w:rFonts w:ascii="Times New Roman" w:hAnsi="Times New Roman"/>
          <w:sz w:val="28"/>
          <w:szCs w:val="28"/>
        </w:rPr>
        <w:t xml:space="preserve"> зависимость текущей стоимости инвестиций от ставки дисконтирования. В </w:t>
      </w:r>
      <w:r w:rsidR="000B4557" w:rsidRPr="000B4557">
        <w:rPr>
          <w:rFonts w:ascii="Times New Roman" w:hAnsi="Times New Roman"/>
          <w:sz w:val="28"/>
          <w:szCs w:val="28"/>
        </w:rPr>
        <w:t>этом</w:t>
      </w:r>
      <w:r w:rsidRPr="000B4557">
        <w:rPr>
          <w:rFonts w:ascii="Times New Roman" w:hAnsi="Times New Roman"/>
          <w:sz w:val="28"/>
          <w:szCs w:val="28"/>
        </w:rPr>
        <w:t xml:space="preserve"> случае IRR находится как точка пересечения графика с осью абсцисс</w:t>
      </w:r>
      <w:r w:rsidR="00240118" w:rsidRPr="000B4557">
        <w:rPr>
          <w:rFonts w:ascii="Times New Roman" w:hAnsi="Times New Roman"/>
          <w:sz w:val="28"/>
          <w:szCs w:val="28"/>
        </w:rPr>
        <w:t xml:space="preserve"> (рис. </w:t>
      </w:r>
      <w:r w:rsidRPr="000B4557">
        <w:rPr>
          <w:rFonts w:ascii="Times New Roman" w:hAnsi="Times New Roman"/>
          <w:sz w:val="28"/>
          <w:szCs w:val="28"/>
        </w:rPr>
        <w:t>8)</w:t>
      </w:r>
      <w:r w:rsidR="000B4557" w:rsidRPr="000B4557">
        <w:rPr>
          <w:rFonts w:ascii="Times New Roman" w:hAnsi="Times New Roman"/>
          <w:sz w:val="28"/>
          <w:szCs w:val="28"/>
        </w:rPr>
        <w:t>.</w:t>
      </w:r>
    </w:p>
    <w:p w:rsidR="00D40553" w:rsidRPr="00AD7766" w:rsidRDefault="001C4FAC" w:rsidP="00F5197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619500" cy="2552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53" w:rsidRPr="00AD7766" w:rsidRDefault="00240118" w:rsidP="00F5197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Рис. </w:t>
      </w:r>
      <w:r w:rsidR="00D40553" w:rsidRPr="00AD7766">
        <w:rPr>
          <w:rFonts w:ascii="Times New Roman" w:hAnsi="Times New Roman"/>
          <w:sz w:val="28"/>
          <w:szCs w:val="28"/>
        </w:rPr>
        <w:t>8. Графический метод нахождения внутренней нормы доходности инвестиций</w:t>
      </w:r>
    </w:p>
    <w:p w:rsidR="00D40553" w:rsidRPr="00AD7766" w:rsidRDefault="00D40553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553" w:rsidRPr="00AD7766" w:rsidRDefault="000B4557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F92">
        <w:rPr>
          <w:rFonts w:ascii="Times New Roman" w:hAnsi="Times New Roman"/>
          <w:sz w:val="28"/>
          <w:szCs w:val="28"/>
        </w:rPr>
        <w:t xml:space="preserve">Таким образом, </w:t>
      </w:r>
      <w:r w:rsidR="008A3F92" w:rsidRPr="008A3F92">
        <w:rPr>
          <w:rFonts w:ascii="Times New Roman" w:hAnsi="Times New Roman"/>
          <w:sz w:val="28"/>
          <w:szCs w:val="28"/>
        </w:rPr>
        <w:t xml:space="preserve">можно сделать вывод о том, что  с помощью </w:t>
      </w:r>
      <w:r w:rsidRPr="008A3F92">
        <w:rPr>
          <w:rFonts w:ascii="Times New Roman" w:hAnsi="Times New Roman"/>
          <w:sz w:val="28"/>
          <w:szCs w:val="28"/>
        </w:rPr>
        <w:t>рассмотренны</w:t>
      </w:r>
      <w:r w:rsidR="008A3F92" w:rsidRPr="008A3F92">
        <w:rPr>
          <w:rFonts w:ascii="Times New Roman" w:hAnsi="Times New Roman"/>
          <w:sz w:val="28"/>
          <w:szCs w:val="28"/>
        </w:rPr>
        <w:t>х</w:t>
      </w:r>
      <w:r w:rsidRPr="008A3F92">
        <w:rPr>
          <w:rFonts w:ascii="Times New Roman" w:hAnsi="Times New Roman"/>
          <w:sz w:val="28"/>
          <w:szCs w:val="28"/>
        </w:rPr>
        <w:t xml:space="preserve"> показател</w:t>
      </w:r>
      <w:r w:rsidR="008A3F92" w:rsidRPr="008A3F92">
        <w:rPr>
          <w:rFonts w:ascii="Times New Roman" w:hAnsi="Times New Roman"/>
          <w:sz w:val="28"/>
          <w:szCs w:val="28"/>
        </w:rPr>
        <w:t>ей</w:t>
      </w:r>
      <w:r w:rsidRPr="008A3F92">
        <w:rPr>
          <w:rFonts w:ascii="Times New Roman" w:hAnsi="Times New Roman"/>
          <w:sz w:val="28"/>
          <w:szCs w:val="28"/>
        </w:rPr>
        <w:t xml:space="preserve"> экономической эффективности инвестиционных проектов</w:t>
      </w:r>
      <w:r w:rsidR="008A3F92" w:rsidRPr="008A3F92">
        <w:rPr>
          <w:rFonts w:ascii="Times New Roman" w:hAnsi="Times New Roman"/>
          <w:sz w:val="28"/>
          <w:szCs w:val="28"/>
        </w:rPr>
        <w:t xml:space="preserve"> делаются</w:t>
      </w:r>
      <w:r w:rsidR="00D40553" w:rsidRPr="008A3F92">
        <w:rPr>
          <w:rFonts w:ascii="Times New Roman" w:hAnsi="Times New Roman"/>
          <w:sz w:val="28"/>
          <w:szCs w:val="28"/>
        </w:rPr>
        <w:t xml:space="preserve"> вывод</w:t>
      </w:r>
      <w:r w:rsidR="008A3F92" w:rsidRPr="008A3F92">
        <w:rPr>
          <w:rFonts w:ascii="Times New Roman" w:hAnsi="Times New Roman"/>
          <w:sz w:val="28"/>
          <w:szCs w:val="28"/>
        </w:rPr>
        <w:t>ы</w:t>
      </w:r>
      <w:r w:rsidR="00D40553" w:rsidRPr="008A3F92">
        <w:rPr>
          <w:rFonts w:ascii="Times New Roman" w:hAnsi="Times New Roman"/>
          <w:sz w:val="28"/>
          <w:szCs w:val="28"/>
        </w:rPr>
        <w:t xml:space="preserve"> о целесообразности или нецелесообразности </w:t>
      </w:r>
      <w:r w:rsidR="008A3F92" w:rsidRPr="008A3F92">
        <w:rPr>
          <w:rFonts w:ascii="Times New Roman" w:hAnsi="Times New Roman"/>
          <w:sz w:val="28"/>
          <w:szCs w:val="28"/>
        </w:rPr>
        <w:t>вложения денежных средств в инвестиционный проект</w:t>
      </w:r>
      <w:r w:rsidR="00D40553" w:rsidRPr="008A3F92">
        <w:rPr>
          <w:rFonts w:ascii="Times New Roman" w:hAnsi="Times New Roman"/>
          <w:sz w:val="28"/>
          <w:szCs w:val="28"/>
        </w:rPr>
        <w:t>.</w:t>
      </w:r>
    </w:p>
    <w:p w:rsidR="00D40553" w:rsidRPr="00AD7766" w:rsidRDefault="00D40553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0553" w:rsidRPr="00AD7766" w:rsidRDefault="00D40553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022" w:rsidRPr="00AD7766" w:rsidRDefault="00D12022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022" w:rsidRDefault="00D12022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6D" w:rsidRDefault="0057596D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6D" w:rsidRDefault="0057596D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6D" w:rsidRDefault="0057596D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6D" w:rsidRDefault="0057596D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6D" w:rsidRDefault="0057596D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6D" w:rsidRDefault="0057596D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6D" w:rsidRDefault="0057596D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6D" w:rsidRDefault="0057596D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6D" w:rsidRPr="00AD7766" w:rsidRDefault="0057596D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022" w:rsidRPr="00AD7766" w:rsidRDefault="00D12022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Глава 2. Исследование практики реализации инвестиционных проектов на примере </w:t>
      </w:r>
      <w:r w:rsidR="004279AB" w:rsidRPr="00AD7766">
        <w:rPr>
          <w:rFonts w:ascii="Times New Roman" w:hAnsi="Times New Roman"/>
          <w:b/>
          <w:sz w:val="28"/>
          <w:szCs w:val="28"/>
        </w:rPr>
        <w:t xml:space="preserve">ООО </w:t>
      </w:r>
      <w:r w:rsidR="00AD77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b/>
          <w:sz w:val="28"/>
          <w:szCs w:val="28"/>
        </w:rPr>
        <w:t>Спец</w:t>
      </w:r>
      <w:r w:rsidR="003E2231">
        <w:rPr>
          <w:rFonts w:ascii="Times New Roman" w:hAnsi="Times New Roman"/>
          <w:b/>
          <w:sz w:val="28"/>
          <w:szCs w:val="28"/>
        </w:rPr>
        <w:t>Прим</w:t>
      </w:r>
      <w:r w:rsidR="00847B50" w:rsidRPr="00AD7766">
        <w:rPr>
          <w:rFonts w:ascii="Times New Roman" w:hAnsi="Times New Roman"/>
          <w:b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b/>
          <w:sz w:val="28"/>
          <w:szCs w:val="28"/>
        </w:rPr>
        <w:t>»</w:t>
      </w:r>
    </w:p>
    <w:p w:rsidR="00D12022" w:rsidRPr="00AD7766" w:rsidRDefault="00D12022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>2.1. Организационно-экономическая характеристик</w:t>
      </w:r>
      <w:proofErr w:type="gramStart"/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4279AB" w:rsidRPr="00AD7766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="004279AB" w:rsidRPr="00AD7766">
        <w:rPr>
          <w:rFonts w:ascii="Times New Roman" w:hAnsi="Times New Roman"/>
          <w:b/>
          <w:sz w:val="28"/>
          <w:szCs w:val="28"/>
        </w:rPr>
        <w:t xml:space="preserve"> </w:t>
      </w:r>
      <w:r w:rsidR="00AD77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b/>
          <w:sz w:val="28"/>
          <w:szCs w:val="28"/>
        </w:rPr>
        <w:t>Спец</w:t>
      </w:r>
      <w:r w:rsidR="003E2231">
        <w:rPr>
          <w:rFonts w:ascii="Times New Roman" w:hAnsi="Times New Roman"/>
          <w:b/>
          <w:sz w:val="28"/>
          <w:szCs w:val="28"/>
        </w:rPr>
        <w:t>Прим</w:t>
      </w:r>
      <w:r w:rsidR="00847B50" w:rsidRPr="00AD7766">
        <w:rPr>
          <w:rFonts w:ascii="Times New Roman" w:hAnsi="Times New Roman"/>
          <w:b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b/>
          <w:sz w:val="28"/>
          <w:szCs w:val="28"/>
        </w:rPr>
        <w:t>»</w:t>
      </w:r>
    </w:p>
    <w:p w:rsidR="00D12022" w:rsidRPr="00AD7766" w:rsidRDefault="00D12022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017" w:rsidRPr="005836D6" w:rsidRDefault="00823017" w:rsidP="0082301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5836D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836D6">
        <w:rPr>
          <w:rFonts w:ascii="Times New Roman" w:hAnsi="Times New Roman"/>
          <w:sz w:val="28"/>
          <w:szCs w:val="28"/>
        </w:rPr>
        <w:t>Строй</w:t>
      </w:r>
      <w:proofErr w:type="spellEnd"/>
      <w:r w:rsidRPr="005836D6">
        <w:rPr>
          <w:rFonts w:ascii="Times New Roman" w:hAnsi="Times New Roman"/>
          <w:sz w:val="28"/>
          <w:szCs w:val="28"/>
        </w:rPr>
        <w:t>»  является юридическим лицом, действующим на основании «Устава». Сокращенное название ООО «</w:t>
      </w:r>
      <w:proofErr w:type="spellStart"/>
      <w:r w:rsidRPr="005836D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836D6">
        <w:rPr>
          <w:rFonts w:ascii="Times New Roman" w:hAnsi="Times New Roman"/>
          <w:sz w:val="28"/>
          <w:szCs w:val="28"/>
        </w:rPr>
        <w:t>Строй</w:t>
      </w:r>
      <w:proofErr w:type="spellEnd"/>
      <w:r w:rsidRPr="005836D6">
        <w:rPr>
          <w:rFonts w:ascii="Times New Roman" w:hAnsi="Times New Roman"/>
          <w:sz w:val="28"/>
          <w:szCs w:val="28"/>
        </w:rPr>
        <w:t xml:space="preserve">». </w:t>
      </w:r>
    </w:p>
    <w:p w:rsidR="00823017" w:rsidRPr="005836D6" w:rsidRDefault="00823017" w:rsidP="0082301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>Предприятие ООО «</w:t>
      </w:r>
      <w:proofErr w:type="spellStart"/>
      <w:r w:rsidRPr="005836D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836D6">
        <w:rPr>
          <w:rFonts w:ascii="Times New Roman" w:hAnsi="Times New Roman"/>
          <w:sz w:val="28"/>
          <w:szCs w:val="28"/>
        </w:rPr>
        <w:t>Строй</w:t>
      </w:r>
      <w:proofErr w:type="spellEnd"/>
      <w:r w:rsidRPr="005836D6">
        <w:rPr>
          <w:rFonts w:ascii="Times New Roman" w:hAnsi="Times New Roman"/>
          <w:sz w:val="28"/>
          <w:szCs w:val="28"/>
        </w:rPr>
        <w:t xml:space="preserve">» </w:t>
      </w:r>
      <w:r w:rsidR="005836D6" w:rsidRPr="005836D6">
        <w:rPr>
          <w:rFonts w:ascii="Times New Roman" w:hAnsi="Times New Roman"/>
          <w:sz w:val="28"/>
          <w:szCs w:val="28"/>
        </w:rPr>
        <w:t>(ИНН/ОГРН 6501241209/</w:t>
      </w:r>
      <w:r w:rsidR="009E4DBD">
        <w:rPr>
          <w:rFonts w:ascii="Times New Roman" w:hAnsi="Times New Roman"/>
          <w:sz w:val="28"/>
          <w:szCs w:val="28"/>
        </w:rPr>
        <w:t>ХХХ</w:t>
      </w:r>
      <w:r w:rsidR="005836D6" w:rsidRPr="005836D6">
        <w:rPr>
          <w:rFonts w:ascii="Times New Roman" w:hAnsi="Times New Roman"/>
          <w:sz w:val="28"/>
          <w:szCs w:val="28"/>
        </w:rPr>
        <w:t xml:space="preserve">16501006126) </w:t>
      </w:r>
      <w:r w:rsidRPr="005836D6">
        <w:rPr>
          <w:rFonts w:ascii="Times New Roman" w:hAnsi="Times New Roman"/>
          <w:sz w:val="28"/>
          <w:szCs w:val="28"/>
        </w:rPr>
        <w:t xml:space="preserve">было зарегистрировано  9 октября 2009 года. Предприятие осуществляет свою деятельность </w:t>
      </w:r>
      <w:proofErr w:type="gramStart"/>
      <w:r w:rsidRPr="005836D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836D6">
        <w:rPr>
          <w:rFonts w:ascii="Times New Roman" w:hAnsi="Times New Roman"/>
          <w:sz w:val="28"/>
          <w:szCs w:val="28"/>
        </w:rPr>
        <w:t xml:space="preserve"> с Конституцией Российской Федерации, положениями Гражданского кодекса РФ, и другим действующим законодательством РФ.</w:t>
      </w:r>
    </w:p>
    <w:p w:rsidR="00823017" w:rsidRPr="005836D6" w:rsidRDefault="00823017" w:rsidP="008230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>ООО «</w:t>
      </w:r>
      <w:proofErr w:type="spellStart"/>
      <w:r w:rsidRPr="005836D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836D6">
        <w:rPr>
          <w:rFonts w:ascii="Times New Roman" w:hAnsi="Times New Roman"/>
          <w:sz w:val="28"/>
          <w:szCs w:val="28"/>
        </w:rPr>
        <w:t>Строй</w:t>
      </w:r>
      <w:proofErr w:type="spellEnd"/>
      <w:r w:rsidRPr="005836D6">
        <w:rPr>
          <w:rFonts w:ascii="Times New Roman" w:hAnsi="Times New Roman"/>
          <w:sz w:val="28"/>
          <w:szCs w:val="28"/>
        </w:rPr>
        <w:t xml:space="preserve">» имеет самостоятельный баланс, печать, содержащую его полное фирменное наименование, </w:t>
      </w:r>
      <w:r w:rsidRPr="005836D6">
        <w:rPr>
          <w:rFonts w:ascii="Times New Roman" w:hAnsi="Times New Roman"/>
          <w:bCs/>
          <w:sz w:val="28"/>
          <w:szCs w:val="28"/>
        </w:rPr>
        <w:t xml:space="preserve">расчетный счет в </w:t>
      </w:r>
      <w:r w:rsidRPr="005836D6">
        <w:rPr>
          <w:rFonts w:ascii="Times New Roman" w:hAnsi="Times New Roman"/>
          <w:sz w:val="28"/>
          <w:szCs w:val="28"/>
        </w:rPr>
        <w:t xml:space="preserve">ПАО «Сбербанк России» собственную эмблему и другие средства визуальной идентификации. </w:t>
      </w:r>
    </w:p>
    <w:p w:rsidR="005836D6" w:rsidRDefault="00823017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 xml:space="preserve"> Предприятие, отвечает за результаты своей деятельности и выполнение обязатель</w:t>
      </w:r>
      <w:proofErr w:type="gramStart"/>
      <w:r w:rsidRPr="005836D6">
        <w:rPr>
          <w:rFonts w:ascii="Times New Roman" w:hAnsi="Times New Roman"/>
          <w:sz w:val="28"/>
          <w:szCs w:val="28"/>
        </w:rPr>
        <w:t>ств</w:t>
      </w:r>
      <w:r w:rsidR="005836D6" w:rsidRPr="005836D6">
        <w:rPr>
          <w:rFonts w:ascii="Times New Roman" w:hAnsi="Times New Roman"/>
          <w:sz w:val="28"/>
          <w:szCs w:val="28"/>
        </w:rPr>
        <w:t xml:space="preserve"> вс</w:t>
      </w:r>
      <w:proofErr w:type="gramEnd"/>
      <w:r w:rsidR="005836D6" w:rsidRPr="005836D6">
        <w:rPr>
          <w:rFonts w:ascii="Times New Roman" w:hAnsi="Times New Roman"/>
          <w:sz w:val="28"/>
          <w:szCs w:val="28"/>
        </w:rPr>
        <w:t xml:space="preserve">ем принадлежащим ему имуществом. Может от своего имени совершать сделки, приобретать и осуществлять имущественные права, выступать истцом или ответчиком в суде. </w:t>
      </w:r>
      <w:r w:rsidRPr="005836D6">
        <w:rPr>
          <w:rFonts w:ascii="Times New Roman" w:hAnsi="Times New Roman"/>
          <w:sz w:val="28"/>
          <w:szCs w:val="28"/>
        </w:rPr>
        <w:t>Предприятие является коммерческой организацией созданной с целью получения прибыли, в соответствии с основными видами деятельности, предусмотренными учредительными документам</w:t>
      </w:r>
      <w:proofErr w:type="gramStart"/>
      <w:r w:rsidRPr="005836D6">
        <w:rPr>
          <w:rFonts w:ascii="Times New Roman" w:hAnsi="Times New Roman"/>
          <w:sz w:val="28"/>
          <w:szCs w:val="28"/>
        </w:rPr>
        <w:t xml:space="preserve">и </w:t>
      </w:r>
      <w:r w:rsidR="005836D6" w:rsidRPr="005836D6">
        <w:rPr>
          <w:rFonts w:ascii="Times New Roman" w:hAnsi="Times New Roman"/>
          <w:sz w:val="28"/>
          <w:szCs w:val="28"/>
        </w:rPr>
        <w:t>ООО</w:t>
      </w:r>
      <w:proofErr w:type="gramEnd"/>
      <w:r w:rsidR="005836D6" w:rsidRPr="005836D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836D6" w:rsidRPr="005836D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5836D6" w:rsidRPr="005836D6">
        <w:rPr>
          <w:rFonts w:ascii="Times New Roman" w:hAnsi="Times New Roman"/>
          <w:sz w:val="28"/>
          <w:szCs w:val="28"/>
        </w:rPr>
        <w:t>Строй</w:t>
      </w:r>
      <w:proofErr w:type="spellEnd"/>
      <w:r w:rsidR="005836D6" w:rsidRPr="005836D6">
        <w:rPr>
          <w:rFonts w:ascii="Times New Roman" w:hAnsi="Times New Roman"/>
          <w:sz w:val="28"/>
          <w:szCs w:val="28"/>
        </w:rPr>
        <w:t>».</w:t>
      </w:r>
    </w:p>
    <w:p w:rsidR="005836D6" w:rsidRPr="003C35E8" w:rsidRDefault="005836D6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занимается большим перечнем строительных работ </w:t>
      </w:r>
      <w:r w:rsidRPr="003C35E8">
        <w:rPr>
          <w:rFonts w:ascii="Times New Roman" w:hAnsi="Times New Roman"/>
          <w:sz w:val="28"/>
          <w:szCs w:val="28"/>
        </w:rPr>
        <w:t xml:space="preserve">производимых в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3C35E8">
        <w:rPr>
          <w:rFonts w:ascii="Times New Roman" w:hAnsi="Times New Roman"/>
          <w:sz w:val="28"/>
          <w:szCs w:val="28"/>
        </w:rPr>
        <w:t>.</w:t>
      </w:r>
    </w:p>
    <w:p w:rsidR="005836D6" w:rsidRPr="003C35E8" w:rsidRDefault="005836D6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35E8">
        <w:rPr>
          <w:rFonts w:ascii="Times New Roman" w:hAnsi="Times New Roman"/>
          <w:sz w:val="28"/>
          <w:szCs w:val="28"/>
        </w:rPr>
        <w:t xml:space="preserve">Основным видом деятельности по ОКВЭД в </w:t>
      </w:r>
      <w:r w:rsidR="004279AB" w:rsidRPr="003C35E8">
        <w:rPr>
          <w:rFonts w:ascii="Times New Roman" w:hAnsi="Times New Roman"/>
          <w:sz w:val="28"/>
          <w:szCs w:val="28"/>
        </w:rPr>
        <w:t xml:space="preserve">ООО </w:t>
      </w:r>
      <w:r w:rsidR="00AD7766" w:rsidRPr="003C35E8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3C35E8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3C35E8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3C35E8">
        <w:rPr>
          <w:rFonts w:ascii="Times New Roman" w:hAnsi="Times New Roman"/>
          <w:sz w:val="28"/>
          <w:szCs w:val="28"/>
        </w:rPr>
        <w:t>»</w:t>
      </w:r>
      <w:r w:rsidRPr="003C35E8">
        <w:rPr>
          <w:rFonts w:ascii="Times New Roman" w:hAnsi="Times New Roman"/>
          <w:sz w:val="28"/>
          <w:szCs w:val="28"/>
        </w:rPr>
        <w:t xml:space="preserve"> является Производство общестроительных работ (45.21).</w:t>
      </w:r>
      <w:r w:rsidR="009012B0" w:rsidRPr="003C35E8">
        <w:rPr>
          <w:rFonts w:ascii="Times New Roman" w:hAnsi="Times New Roman"/>
          <w:sz w:val="28"/>
          <w:szCs w:val="28"/>
        </w:rPr>
        <w:t xml:space="preserve"> </w:t>
      </w:r>
    </w:p>
    <w:p w:rsidR="005836D6" w:rsidRDefault="005836D6" w:rsidP="005836D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35E8">
        <w:rPr>
          <w:rFonts w:ascii="Times New Roman" w:hAnsi="Times New Roman"/>
          <w:sz w:val="28"/>
          <w:szCs w:val="28"/>
        </w:rPr>
        <w:lastRenderedPageBreak/>
        <w:t xml:space="preserve">Вспомогательными видами деятельности предприятия является: </w:t>
      </w:r>
    </w:p>
    <w:p w:rsidR="005836D6" w:rsidRDefault="00847B50" w:rsidP="005836D6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Строительство гидросооружений, дамб, плотин, рыбозаводов, забоек и пр.;</w:t>
      </w:r>
    </w:p>
    <w:p w:rsidR="005836D6" w:rsidRDefault="00847B50" w:rsidP="005836D6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 xml:space="preserve">Строительство зданий и сооружений по </w:t>
      </w:r>
      <w:proofErr w:type="gramStart"/>
      <w:r w:rsidRPr="005836D6">
        <w:rPr>
          <w:rFonts w:ascii="Times New Roman" w:hAnsi="Times New Roman"/>
          <w:sz w:val="28"/>
          <w:szCs w:val="28"/>
        </w:rPr>
        <w:t>индивидуальным проектам</w:t>
      </w:r>
      <w:proofErr w:type="gramEnd"/>
      <w:r w:rsidRPr="005836D6">
        <w:rPr>
          <w:rFonts w:ascii="Times New Roman" w:hAnsi="Times New Roman"/>
          <w:sz w:val="28"/>
          <w:szCs w:val="28"/>
        </w:rPr>
        <w:t xml:space="preserve"> заказчика;</w:t>
      </w:r>
    </w:p>
    <w:p w:rsidR="005836D6" w:rsidRDefault="00847B50" w:rsidP="005836D6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>Строительство жилого фонда, коттеджей, коммерческих зданий и объектов;</w:t>
      </w:r>
    </w:p>
    <w:p w:rsidR="005836D6" w:rsidRDefault="00847B50" w:rsidP="005836D6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 xml:space="preserve">Производство земляных работ, в </w:t>
      </w:r>
      <w:proofErr w:type="spellStart"/>
      <w:r w:rsidRPr="005836D6">
        <w:rPr>
          <w:rFonts w:ascii="Times New Roman" w:hAnsi="Times New Roman"/>
          <w:sz w:val="28"/>
          <w:szCs w:val="28"/>
        </w:rPr>
        <w:t>т.ч</w:t>
      </w:r>
      <w:proofErr w:type="spellEnd"/>
      <w:r w:rsidRPr="005836D6">
        <w:rPr>
          <w:rFonts w:ascii="Times New Roman" w:hAnsi="Times New Roman"/>
          <w:sz w:val="28"/>
          <w:szCs w:val="28"/>
        </w:rPr>
        <w:t>. устройство мостов, проездов, дорог и пр.;</w:t>
      </w:r>
    </w:p>
    <w:p w:rsidR="005836D6" w:rsidRDefault="00847B50" w:rsidP="005836D6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>Реконструкция и демонтаж зданий, строений, устройство крыш, ворот и калиток;</w:t>
      </w:r>
    </w:p>
    <w:p w:rsidR="005836D6" w:rsidRDefault="00847B50" w:rsidP="005836D6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>Монтаж водоводов, устройство отопительных систем, коммуникаций, теплотрасс;</w:t>
      </w:r>
    </w:p>
    <w:p w:rsidR="005836D6" w:rsidRDefault="00847B50" w:rsidP="005836D6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 xml:space="preserve">Производство ремонтных и отделочных работ, в </w:t>
      </w:r>
      <w:proofErr w:type="spellStart"/>
      <w:r w:rsidRPr="005836D6">
        <w:rPr>
          <w:rFonts w:ascii="Times New Roman" w:hAnsi="Times New Roman"/>
          <w:sz w:val="28"/>
          <w:szCs w:val="28"/>
        </w:rPr>
        <w:t>т.ч</w:t>
      </w:r>
      <w:proofErr w:type="spellEnd"/>
      <w:r w:rsidRPr="005836D6">
        <w:rPr>
          <w:rFonts w:ascii="Times New Roman" w:hAnsi="Times New Roman"/>
          <w:sz w:val="28"/>
          <w:szCs w:val="28"/>
        </w:rPr>
        <w:t>. отделка фасадов зданий;</w:t>
      </w:r>
    </w:p>
    <w:p w:rsidR="005836D6" w:rsidRDefault="00847B50" w:rsidP="005836D6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>Предоставление транспортных и строительных услуг в сфере строительства;</w:t>
      </w:r>
    </w:p>
    <w:p w:rsidR="00847B50" w:rsidRPr="005836D6" w:rsidRDefault="00847B50" w:rsidP="005836D6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6D6">
        <w:rPr>
          <w:rFonts w:ascii="Times New Roman" w:hAnsi="Times New Roman"/>
          <w:sz w:val="28"/>
          <w:szCs w:val="28"/>
        </w:rPr>
        <w:t>Проектирование, строительство и монтаж котельных, котлов, теплотрасс на любом виде топлива.</w:t>
      </w:r>
    </w:p>
    <w:p w:rsidR="009012B0" w:rsidRPr="00CA67D0" w:rsidRDefault="00847B50" w:rsidP="00CA67D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 </w:t>
      </w:r>
      <w:r w:rsidR="005836D6" w:rsidRPr="00CA67D0">
        <w:rPr>
          <w:rFonts w:ascii="Times New Roman" w:hAnsi="Times New Roman"/>
          <w:sz w:val="28"/>
          <w:szCs w:val="28"/>
        </w:rPr>
        <w:t>Предприятие ООО «</w:t>
      </w:r>
      <w:proofErr w:type="spellStart"/>
      <w:r w:rsidR="005836D6" w:rsidRPr="00CA67D0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5836D6" w:rsidRPr="00CA67D0">
        <w:rPr>
          <w:rFonts w:ascii="Times New Roman" w:hAnsi="Times New Roman"/>
          <w:sz w:val="28"/>
          <w:szCs w:val="28"/>
        </w:rPr>
        <w:t>Строй</w:t>
      </w:r>
      <w:proofErr w:type="spellEnd"/>
      <w:r w:rsidR="005836D6" w:rsidRPr="00CA67D0">
        <w:rPr>
          <w:rFonts w:ascii="Times New Roman" w:hAnsi="Times New Roman"/>
          <w:sz w:val="28"/>
          <w:szCs w:val="28"/>
        </w:rPr>
        <w:t>»</w:t>
      </w:r>
      <w:r w:rsidR="009012B0" w:rsidRPr="00CA67D0">
        <w:rPr>
          <w:rFonts w:ascii="Times New Roman" w:hAnsi="Times New Roman"/>
          <w:sz w:val="28"/>
          <w:szCs w:val="28"/>
        </w:rPr>
        <w:t xml:space="preserve"> имеет собственную производственную базу</w:t>
      </w:r>
      <w:r w:rsidR="00CA67D0" w:rsidRPr="00CA67D0">
        <w:rPr>
          <w:rFonts w:ascii="Times New Roman" w:hAnsi="Times New Roman"/>
          <w:sz w:val="28"/>
          <w:szCs w:val="28"/>
        </w:rPr>
        <w:t xml:space="preserve"> по производству строительных материалов (полипропиленовых труб, бетона) конструкций</w:t>
      </w:r>
      <w:r w:rsidR="009012B0" w:rsidRPr="00CA67D0">
        <w:rPr>
          <w:rFonts w:ascii="Times New Roman" w:hAnsi="Times New Roman"/>
          <w:sz w:val="28"/>
          <w:szCs w:val="28"/>
        </w:rPr>
        <w:t>,</w:t>
      </w:r>
      <w:r w:rsidR="00CA67D0" w:rsidRPr="00CA67D0">
        <w:rPr>
          <w:rFonts w:ascii="Times New Roman" w:hAnsi="Times New Roman"/>
          <w:sz w:val="28"/>
          <w:szCs w:val="28"/>
        </w:rPr>
        <w:t xml:space="preserve"> и многое другое.</w:t>
      </w:r>
      <w:r w:rsidR="009012B0" w:rsidRPr="00CA67D0">
        <w:rPr>
          <w:rFonts w:ascii="Times New Roman" w:hAnsi="Times New Roman"/>
          <w:sz w:val="28"/>
          <w:szCs w:val="28"/>
        </w:rPr>
        <w:t xml:space="preserve"> </w:t>
      </w:r>
      <w:r w:rsidR="00CA67D0" w:rsidRPr="00CA67D0">
        <w:rPr>
          <w:rFonts w:ascii="Times New Roman" w:hAnsi="Times New Roman"/>
          <w:sz w:val="28"/>
          <w:szCs w:val="28"/>
        </w:rPr>
        <w:t>Это</w:t>
      </w:r>
      <w:r w:rsidR="009012B0" w:rsidRPr="00CA67D0">
        <w:rPr>
          <w:rFonts w:ascii="Times New Roman" w:hAnsi="Times New Roman"/>
          <w:sz w:val="28"/>
          <w:szCs w:val="28"/>
        </w:rPr>
        <w:t xml:space="preserve"> позволяет изготавливать часть оборудования для внутренних и наружных инженерных сетей</w:t>
      </w:r>
      <w:r w:rsidR="00CA67D0" w:rsidRPr="00CA67D0">
        <w:rPr>
          <w:rFonts w:ascii="Times New Roman" w:hAnsi="Times New Roman"/>
          <w:sz w:val="28"/>
          <w:szCs w:val="28"/>
        </w:rPr>
        <w:t>,</w:t>
      </w:r>
      <w:r w:rsidR="009012B0" w:rsidRPr="00CA67D0">
        <w:rPr>
          <w:rFonts w:ascii="Times New Roman" w:hAnsi="Times New Roman"/>
          <w:sz w:val="28"/>
          <w:szCs w:val="28"/>
        </w:rPr>
        <w:t xml:space="preserve"> выполнять полный комплекс работ от подготовк</w:t>
      </w:r>
      <w:r w:rsidR="00CA67D0" w:rsidRPr="00CA67D0">
        <w:rPr>
          <w:rFonts w:ascii="Times New Roman" w:hAnsi="Times New Roman"/>
          <w:sz w:val="28"/>
          <w:szCs w:val="28"/>
        </w:rPr>
        <w:t>и</w:t>
      </w:r>
      <w:r w:rsidR="009012B0" w:rsidRPr="00CA67D0">
        <w:rPr>
          <w:rFonts w:ascii="Times New Roman" w:hAnsi="Times New Roman"/>
          <w:sz w:val="28"/>
          <w:szCs w:val="28"/>
        </w:rPr>
        <w:t xml:space="preserve"> исходно-разрешительной документации до возведения зданий и отделки под ключ, включая прокладку внешних и внутренних инженерных коммуникаций, благоустройство прилегающих территорий</w:t>
      </w:r>
      <w:r w:rsidR="00CA67D0" w:rsidRPr="00CA67D0">
        <w:rPr>
          <w:rFonts w:ascii="Times New Roman" w:hAnsi="Times New Roman"/>
          <w:sz w:val="28"/>
          <w:szCs w:val="28"/>
        </w:rPr>
        <w:t>.</w:t>
      </w:r>
    </w:p>
    <w:p w:rsidR="00CA67D0" w:rsidRPr="00CA67D0" w:rsidRDefault="00CA67D0" w:rsidP="00CA67D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67D0">
        <w:rPr>
          <w:rFonts w:ascii="Times New Roman" w:hAnsi="Times New Roman"/>
          <w:sz w:val="28"/>
          <w:szCs w:val="28"/>
        </w:rPr>
        <w:t>ООО «</w:t>
      </w:r>
      <w:proofErr w:type="spellStart"/>
      <w:r w:rsidRPr="00CA67D0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CA67D0">
        <w:rPr>
          <w:rFonts w:ascii="Times New Roman" w:hAnsi="Times New Roman"/>
          <w:sz w:val="28"/>
          <w:szCs w:val="28"/>
        </w:rPr>
        <w:t>Строй</w:t>
      </w:r>
      <w:proofErr w:type="spellEnd"/>
      <w:r w:rsidRPr="00CA67D0">
        <w:rPr>
          <w:rFonts w:ascii="Times New Roman" w:hAnsi="Times New Roman"/>
          <w:sz w:val="28"/>
          <w:szCs w:val="28"/>
        </w:rPr>
        <w:t xml:space="preserve">»  производит комплекс проектных, </w:t>
      </w:r>
      <w:r>
        <w:rPr>
          <w:rFonts w:ascii="Times New Roman" w:hAnsi="Times New Roman"/>
          <w:sz w:val="28"/>
          <w:szCs w:val="28"/>
        </w:rPr>
        <w:t xml:space="preserve">подрядных, </w:t>
      </w:r>
      <w:r>
        <w:rPr>
          <w:rFonts w:ascii="Times New Roman" w:hAnsi="Times New Roman"/>
          <w:sz w:val="28"/>
          <w:szCs w:val="28"/>
        </w:rPr>
        <w:lastRenderedPageBreak/>
        <w:t xml:space="preserve">строительных </w:t>
      </w:r>
      <w:r w:rsidRPr="00CA67D0">
        <w:rPr>
          <w:rFonts w:ascii="Times New Roman" w:hAnsi="Times New Roman"/>
          <w:sz w:val="28"/>
          <w:szCs w:val="28"/>
        </w:rPr>
        <w:t>строительно-монтажных и пусконаладочных работ</w:t>
      </w:r>
      <w:r>
        <w:rPr>
          <w:rFonts w:ascii="Times New Roman" w:hAnsi="Times New Roman"/>
          <w:sz w:val="28"/>
          <w:szCs w:val="28"/>
        </w:rPr>
        <w:t>, а также производство стройматериалов, труб, бетона, азота и кислорода</w:t>
      </w:r>
      <w:r w:rsidRPr="00CA67D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67D0">
        <w:rPr>
          <w:rFonts w:ascii="Times New Roman" w:hAnsi="Times New Roman"/>
          <w:sz w:val="28"/>
          <w:szCs w:val="28"/>
        </w:rPr>
        <w:t xml:space="preserve"> на территории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CA67D0">
        <w:rPr>
          <w:rFonts w:ascii="Times New Roman" w:hAnsi="Times New Roman"/>
          <w:sz w:val="28"/>
          <w:szCs w:val="28"/>
        </w:rPr>
        <w:t>.</w:t>
      </w:r>
      <w:r w:rsidR="006242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200">
        <w:rPr>
          <w:rFonts w:ascii="Times New Roman" w:hAnsi="Times New Roman"/>
          <w:sz w:val="28"/>
          <w:szCs w:val="28"/>
        </w:rPr>
        <w:t>По мимо</w:t>
      </w:r>
      <w:proofErr w:type="gramEnd"/>
      <w:r w:rsidR="00624200">
        <w:rPr>
          <w:rFonts w:ascii="Times New Roman" w:hAnsi="Times New Roman"/>
          <w:sz w:val="28"/>
          <w:szCs w:val="28"/>
        </w:rPr>
        <w:t xml:space="preserve"> всего перечисленного предприятие предоставляет спецтехнику в аренду другим предприятиям.</w:t>
      </w:r>
    </w:p>
    <w:p w:rsidR="009012B0" w:rsidRPr="00624200" w:rsidRDefault="00624200" w:rsidP="00CA67D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24200">
        <w:rPr>
          <w:rFonts w:ascii="Times New Roman" w:hAnsi="Times New Roman"/>
          <w:spacing w:val="2"/>
          <w:sz w:val="28"/>
          <w:szCs w:val="28"/>
        </w:rPr>
        <w:t>Проведем а</w:t>
      </w:r>
      <w:r w:rsidR="009012B0" w:rsidRPr="00624200">
        <w:rPr>
          <w:rFonts w:ascii="Times New Roman" w:hAnsi="Times New Roman"/>
          <w:spacing w:val="2"/>
          <w:sz w:val="28"/>
          <w:szCs w:val="28"/>
        </w:rPr>
        <w:t>нализ ресурсного потенциал</w:t>
      </w:r>
      <w:proofErr w:type="gramStart"/>
      <w:r w:rsidR="009012B0" w:rsidRPr="00624200">
        <w:rPr>
          <w:rFonts w:ascii="Times New Roman" w:hAnsi="Times New Roman"/>
          <w:spacing w:val="2"/>
          <w:sz w:val="28"/>
          <w:szCs w:val="28"/>
        </w:rPr>
        <w:t xml:space="preserve">а </w:t>
      </w:r>
      <w:r w:rsidR="004279AB" w:rsidRPr="00624200">
        <w:rPr>
          <w:rFonts w:ascii="Times New Roman" w:hAnsi="Times New Roman"/>
          <w:sz w:val="28"/>
          <w:szCs w:val="28"/>
        </w:rPr>
        <w:t>ООО</w:t>
      </w:r>
      <w:proofErr w:type="gramEnd"/>
      <w:r w:rsidR="004279AB" w:rsidRPr="00624200">
        <w:rPr>
          <w:rFonts w:ascii="Times New Roman" w:hAnsi="Times New Roman"/>
          <w:sz w:val="28"/>
          <w:szCs w:val="28"/>
        </w:rPr>
        <w:t xml:space="preserve"> </w:t>
      </w:r>
      <w:r w:rsidR="00AD7766" w:rsidRPr="00624200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624200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624200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624200">
        <w:rPr>
          <w:rFonts w:ascii="Times New Roman" w:hAnsi="Times New Roman"/>
          <w:sz w:val="28"/>
          <w:szCs w:val="28"/>
        </w:rPr>
        <w:t>»</w:t>
      </w:r>
      <w:r w:rsidR="00CA072F" w:rsidRPr="0062420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24200">
        <w:rPr>
          <w:rFonts w:ascii="Times New Roman" w:hAnsi="Times New Roman"/>
          <w:spacing w:val="2"/>
          <w:sz w:val="28"/>
          <w:szCs w:val="28"/>
        </w:rPr>
        <w:t>за</w:t>
      </w:r>
      <w:r w:rsidR="00CA072F" w:rsidRPr="00624200">
        <w:rPr>
          <w:rFonts w:ascii="Times New Roman" w:hAnsi="Times New Roman"/>
          <w:spacing w:val="2"/>
          <w:sz w:val="28"/>
          <w:szCs w:val="28"/>
        </w:rPr>
        <w:t xml:space="preserve"> 2014-2015</w:t>
      </w:r>
      <w:r w:rsidR="009012B0" w:rsidRPr="00624200">
        <w:rPr>
          <w:rFonts w:ascii="Times New Roman" w:hAnsi="Times New Roman"/>
          <w:spacing w:val="2"/>
          <w:sz w:val="28"/>
          <w:szCs w:val="28"/>
        </w:rPr>
        <w:t xml:space="preserve"> гг.</w:t>
      </w:r>
      <w:r w:rsidRPr="00624200">
        <w:rPr>
          <w:rFonts w:ascii="Times New Roman" w:hAnsi="Times New Roman"/>
          <w:spacing w:val="2"/>
          <w:sz w:val="28"/>
          <w:szCs w:val="28"/>
        </w:rPr>
        <w:t>, который представлен</w:t>
      </w:r>
      <w:r w:rsidR="009012B0" w:rsidRPr="00624200">
        <w:rPr>
          <w:rFonts w:ascii="Times New Roman" w:hAnsi="Times New Roman"/>
          <w:spacing w:val="2"/>
          <w:sz w:val="28"/>
          <w:szCs w:val="28"/>
        </w:rPr>
        <w:t xml:space="preserve"> в таблице 1</w:t>
      </w:r>
      <w:r w:rsidR="009012B0" w:rsidRPr="00624200">
        <w:rPr>
          <w:rFonts w:ascii="Times New Roman" w:hAnsi="Times New Roman"/>
          <w:sz w:val="28"/>
          <w:szCs w:val="28"/>
        </w:rPr>
        <w:t>.</w:t>
      </w:r>
    </w:p>
    <w:p w:rsidR="009012B0" w:rsidRPr="00624200" w:rsidRDefault="009012B0" w:rsidP="00F5197C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firstLine="720"/>
        <w:jc w:val="right"/>
        <w:rPr>
          <w:rFonts w:ascii="Times New Roman" w:hAnsi="Times New Roman"/>
          <w:sz w:val="28"/>
          <w:szCs w:val="28"/>
        </w:rPr>
      </w:pPr>
      <w:r w:rsidRPr="00624200">
        <w:rPr>
          <w:rFonts w:ascii="Times New Roman" w:hAnsi="Times New Roman"/>
          <w:sz w:val="28"/>
          <w:szCs w:val="28"/>
        </w:rPr>
        <w:t>Таблица 1</w:t>
      </w:r>
    </w:p>
    <w:p w:rsidR="009012B0" w:rsidRPr="00624200" w:rsidRDefault="009012B0" w:rsidP="00F5197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24200">
        <w:rPr>
          <w:rFonts w:ascii="Times New Roman" w:hAnsi="Times New Roman"/>
          <w:sz w:val="28"/>
          <w:szCs w:val="28"/>
        </w:rPr>
        <w:t>Анализ ресурсного потенциал</w:t>
      </w:r>
      <w:proofErr w:type="gramStart"/>
      <w:r w:rsidRPr="00624200">
        <w:rPr>
          <w:rFonts w:ascii="Times New Roman" w:hAnsi="Times New Roman"/>
          <w:sz w:val="28"/>
          <w:szCs w:val="28"/>
        </w:rPr>
        <w:t xml:space="preserve">а </w:t>
      </w:r>
      <w:r w:rsidR="004279AB" w:rsidRPr="00624200">
        <w:rPr>
          <w:rFonts w:ascii="Times New Roman" w:hAnsi="Times New Roman"/>
          <w:sz w:val="28"/>
          <w:szCs w:val="28"/>
        </w:rPr>
        <w:t>ООО</w:t>
      </w:r>
      <w:proofErr w:type="gramEnd"/>
      <w:r w:rsidR="004279AB" w:rsidRPr="00624200">
        <w:rPr>
          <w:rFonts w:ascii="Times New Roman" w:hAnsi="Times New Roman"/>
          <w:sz w:val="28"/>
          <w:szCs w:val="28"/>
        </w:rPr>
        <w:t xml:space="preserve"> </w:t>
      </w:r>
      <w:r w:rsidR="00AD7766" w:rsidRPr="00624200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624200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624200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624200">
        <w:rPr>
          <w:rFonts w:ascii="Times New Roman" w:hAnsi="Times New Roman"/>
          <w:sz w:val="28"/>
          <w:szCs w:val="28"/>
        </w:rPr>
        <w:t>»</w:t>
      </w:r>
      <w:r w:rsidR="00CA072F" w:rsidRPr="00624200">
        <w:rPr>
          <w:rFonts w:ascii="Times New Roman" w:hAnsi="Times New Roman"/>
          <w:spacing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1700"/>
        <w:gridCol w:w="2092"/>
      </w:tblGrid>
      <w:tr w:rsidR="009012B0" w:rsidRPr="00F80732" w:rsidTr="00243305">
        <w:tc>
          <w:tcPr>
            <w:tcW w:w="3936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9012B0" w:rsidRPr="00F80732" w:rsidRDefault="00CA072F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2014</w:t>
            </w:r>
            <w:r w:rsidR="009012B0" w:rsidRPr="00F8073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9012B0" w:rsidRPr="00F80732" w:rsidRDefault="00CA072F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2015</w:t>
            </w:r>
            <w:r w:rsidR="009012B0" w:rsidRPr="00F8073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2" w:type="dxa"/>
            <w:vAlign w:val="center"/>
          </w:tcPr>
          <w:p w:rsidR="009012B0" w:rsidRPr="00F80732" w:rsidRDefault="00CA072F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Темп роста 2015/2014</w:t>
            </w:r>
            <w:r w:rsidR="009012B0" w:rsidRPr="00F8073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F80732" w:rsidRPr="00F80732" w:rsidTr="00243305">
        <w:tc>
          <w:tcPr>
            <w:tcW w:w="3936" w:type="dxa"/>
            <w:vAlign w:val="center"/>
          </w:tcPr>
          <w:p w:rsidR="00F80732" w:rsidRPr="00F80732" w:rsidRDefault="00F80732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1842" w:type="dxa"/>
            <w:vAlign w:val="center"/>
          </w:tcPr>
          <w:p w:rsidR="00F80732" w:rsidRPr="00F80732" w:rsidRDefault="00F80732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1700" w:type="dxa"/>
            <w:vAlign w:val="center"/>
          </w:tcPr>
          <w:p w:rsidR="00F80732" w:rsidRPr="00F80732" w:rsidRDefault="00F80732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2092" w:type="dxa"/>
            <w:vAlign w:val="center"/>
          </w:tcPr>
          <w:p w:rsidR="00F80732" w:rsidRPr="00F80732" w:rsidRDefault="00F80732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2B0" w:rsidRPr="00F80732" w:rsidTr="00243305">
        <w:tc>
          <w:tcPr>
            <w:tcW w:w="3936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Среднегодовая численность работников, чел.</w:t>
            </w:r>
          </w:p>
        </w:tc>
        <w:tc>
          <w:tcPr>
            <w:tcW w:w="1842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1</w:t>
            </w:r>
            <w:r w:rsidRPr="00F80732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700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1</w:t>
            </w:r>
            <w:r w:rsidRPr="00F80732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092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105,1</w:t>
            </w:r>
          </w:p>
        </w:tc>
      </w:tr>
      <w:tr w:rsidR="009012B0" w:rsidRPr="00F80732" w:rsidTr="00243305">
        <w:tc>
          <w:tcPr>
            <w:tcW w:w="3936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Среднегодовая стоимость основных фондов, тыс. руб.</w:t>
            </w:r>
          </w:p>
        </w:tc>
        <w:tc>
          <w:tcPr>
            <w:tcW w:w="1842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206837</w:t>
            </w:r>
          </w:p>
        </w:tc>
        <w:tc>
          <w:tcPr>
            <w:tcW w:w="1700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210</w:t>
            </w:r>
            <w:r w:rsidR="009E4DBD">
              <w:rPr>
                <w:rFonts w:ascii="Times New Roman" w:hAnsi="Times New Roman"/>
                <w:sz w:val="28"/>
                <w:szCs w:val="28"/>
              </w:rPr>
              <w:t>ХХХ</w:t>
            </w:r>
            <w:r w:rsidRPr="00F807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9012B0" w:rsidRPr="00F80732" w:rsidTr="00243305">
        <w:trPr>
          <w:trHeight w:val="705"/>
        </w:trPr>
        <w:tc>
          <w:tcPr>
            <w:tcW w:w="3936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Среднегодовая стоимость оборотных средств, тыс. руб.</w:t>
            </w:r>
          </w:p>
        </w:tc>
        <w:tc>
          <w:tcPr>
            <w:tcW w:w="1842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176560</w:t>
            </w:r>
          </w:p>
        </w:tc>
        <w:tc>
          <w:tcPr>
            <w:tcW w:w="1700" w:type="dxa"/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196566</w:t>
            </w:r>
          </w:p>
        </w:tc>
        <w:tc>
          <w:tcPr>
            <w:tcW w:w="2092" w:type="dxa"/>
            <w:vAlign w:val="center"/>
          </w:tcPr>
          <w:p w:rsidR="009012B0" w:rsidRPr="00F80732" w:rsidRDefault="009E4DBD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="009012B0" w:rsidRPr="00F8073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9012B0" w:rsidRPr="00F80732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9012B0" w:rsidRPr="00F80732" w:rsidTr="00243305">
        <w:trPr>
          <w:trHeight w:val="114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Среднегодовая стоимость авансированного капитала, тыс.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383397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406793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</w:tr>
      <w:tr w:rsidR="009012B0" w:rsidRPr="00F80732" w:rsidTr="00243305">
        <w:trPr>
          <w:trHeight w:val="409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в том числе собственного капитала, тыс. руб.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383397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406793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9012B0" w:rsidRPr="00F80732" w:rsidRDefault="009012B0" w:rsidP="002433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732"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</w:tr>
    </w:tbl>
    <w:p w:rsidR="009012B0" w:rsidRPr="00BC5D13" w:rsidRDefault="009012B0" w:rsidP="00F5197C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12B0" w:rsidRPr="00F80732" w:rsidRDefault="00F80732" w:rsidP="00F5197C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80732">
        <w:rPr>
          <w:rFonts w:ascii="Times New Roman" w:hAnsi="Times New Roman"/>
          <w:sz w:val="28"/>
          <w:szCs w:val="28"/>
        </w:rPr>
        <w:t>Из таблицы 1 видно, что в ООО «</w:t>
      </w:r>
      <w:proofErr w:type="spellStart"/>
      <w:r w:rsidRPr="00F80732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F80732">
        <w:rPr>
          <w:rFonts w:ascii="Times New Roman" w:hAnsi="Times New Roman"/>
          <w:sz w:val="28"/>
          <w:szCs w:val="28"/>
        </w:rPr>
        <w:t>Строй</w:t>
      </w:r>
      <w:proofErr w:type="spellEnd"/>
      <w:r w:rsidRPr="00F80732">
        <w:rPr>
          <w:rFonts w:ascii="Times New Roman" w:hAnsi="Times New Roman"/>
          <w:sz w:val="28"/>
          <w:szCs w:val="28"/>
        </w:rPr>
        <w:t>»</w:t>
      </w:r>
      <w:r w:rsidRPr="00F8073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0732">
        <w:rPr>
          <w:rFonts w:ascii="Times New Roman" w:hAnsi="Times New Roman"/>
          <w:sz w:val="28"/>
          <w:szCs w:val="28"/>
        </w:rPr>
        <w:t xml:space="preserve"> </w:t>
      </w:r>
      <w:r w:rsidR="00CA072F" w:rsidRPr="00F80732">
        <w:rPr>
          <w:rFonts w:ascii="Times New Roman" w:hAnsi="Times New Roman"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15 г"/>
        </w:smartTagPr>
        <w:r w:rsidR="00CA072F" w:rsidRPr="00F80732">
          <w:rPr>
            <w:rFonts w:ascii="Times New Roman" w:hAnsi="Times New Roman"/>
            <w:sz w:val="28"/>
            <w:szCs w:val="28"/>
          </w:rPr>
          <w:t>2015</w:t>
        </w:r>
        <w:r w:rsidR="009012B0" w:rsidRPr="00F8073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9012B0" w:rsidRPr="00F80732">
        <w:rPr>
          <w:rFonts w:ascii="Times New Roman" w:hAnsi="Times New Roman"/>
          <w:sz w:val="28"/>
          <w:szCs w:val="28"/>
        </w:rPr>
        <w:t>. численность персонала увеличилась на 5,1%, что связано с увеличением объемов выполнения строительных работ</w:t>
      </w:r>
      <w:r w:rsidRPr="00F80732">
        <w:rPr>
          <w:rFonts w:ascii="Times New Roman" w:hAnsi="Times New Roman"/>
          <w:sz w:val="28"/>
          <w:szCs w:val="28"/>
        </w:rPr>
        <w:t xml:space="preserve">, а также увеличением объема заказов труб и других материалов на строительство в поселках Томари, </w:t>
      </w:r>
      <w:r w:rsidRPr="00F80732">
        <w:rPr>
          <w:rFonts w:ascii="Times New Roman" w:hAnsi="Times New Roman"/>
          <w:sz w:val="28"/>
          <w:szCs w:val="28"/>
        </w:rPr>
        <w:lastRenderedPageBreak/>
        <w:t>Горнозаводск и город Оха</w:t>
      </w:r>
      <w:r w:rsidR="009012B0" w:rsidRPr="00F80732">
        <w:rPr>
          <w:rFonts w:ascii="Times New Roman" w:hAnsi="Times New Roman"/>
          <w:sz w:val="28"/>
          <w:szCs w:val="28"/>
        </w:rPr>
        <w:t xml:space="preserve">. </w:t>
      </w:r>
      <w:r w:rsidRPr="00F80732">
        <w:rPr>
          <w:rFonts w:ascii="Times New Roman" w:hAnsi="Times New Roman"/>
          <w:sz w:val="28"/>
          <w:szCs w:val="28"/>
        </w:rPr>
        <w:t xml:space="preserve">В связи с этим, также увеличилась и </w:t>
      </w:r>
      <w:r w:rsidR="009012B0" w:rsidRPr="00F80732">
        <w:rPr>
          <w:rFonts w:ascii="Times New Roman" w:hAnsi="Times New Roman"/>
          <w:sz w:val="28"/>
          <w:szCs w:val="28"/>
        </w:rPr>
        <w:t xml:space="preserve"> среднегодовая стоимость основных фондов организаци</w:t>
      </w:r>
      <w:r w:rsidR="00CA072F" w:rsidRPr="00F80732">
        <w:rPr>
          <w:rFonts w:ascii="Times New Roman" w:hAnsi="Times New Roman"/>
          <w:sz w:val="28"/>
          <w:szCs w:val="28"/>
        </w:rPr>
        <w:t>и в 2015</w:t>
      </w:r>
      <w:r w:rsidR="009012B0" w:rsidRPr="00F80732">
        <w:rPr>
          <w:rFonts w:ascii="Times New Roman" w:hAnsi="Times New Roman"/>
          <w:sz w:val="28"/>
          <w:szCs w:val="28"/>
        </w:rPr>
        <w:t xml:space="preserve"> году на 1,6%, а оборотных средств – возросла на </w:t>
      </w:r>
      <w:r w:rsidR="009E4DBD">
        <w:rPr>
          <w:rFonts w:ascii="Times New Roman" w:hAnsi="Times New Roman"/>
          <w:sz w:val="28"/>
          <w:szCs w:val="28"/>
        </w:rPr>
        <w:t>ХХХ</w:t>
      </w:r>
      <w:r w:rsidR="009012B0" w:rsidRPr="00F80732">
        <w:rPr>
          <w:rFonts w:ascii="Times New Roman" w:hAnsi="Times New Roman"/>
          <w:sz w:val="28"/>
          <w:szCs w:val="28"/>
        </w:rPr>
        <w:t xml:space="preserve">,3%. В свою очередь, </w:t>
      </w:r>
      <w:r w:rsidRPr="00F80732">
        <w:rPr>
          <w:rFonts w:ascii="Times New Roman" w:hAnsi="Times New Roman"/>
          <w:sz w:val="28"/>
          <w:szCs w:val="28"/>
        </w:rPr>
        <w:t xml:space="preserve">увеличилась и </w:t>
      </w:r>
      <w:r w:rsidR="009012B0" w:rsidRPr="00F80732">
        <w:rPr>
          <w:rFonts w:ascii="Times New Roman" w:hAnsi="Times New Roman"/>
          <w:sz w:val="28"/>
          <w:szCs w:val="28"/>
        </w:rPr>
        <w:t>среднегодовая стоимость авансированного капитал</w:t>
      </w:r>
      <w:r w:rsidR="00CA072F" w:rsidRPr="00F80732">
        <w:rPr>
          <w:rFonts w:ascii="Times New Roman" w:hAnsi="Times New Roman"/>
          <w:sz w:val="28"/>
          <w:szCs w:val="28"/>
        </w:rPr>
        <w:t xml:space="preserve">а в 2015 </w:t>
      </w:r>
      <w:r w:rsidR="009012B0" w:rsidRPr="00F80732">
        <w:rPr>
          <w:rFonts w:ascii="Times New Roman" w:hAnsi="Times New Roman"/>
          <w:sz w:val="28"/>
          <w:szCs w:val="28"/>
        </w:rPr>
        <w:t>году на 6,1%., что также стало следствием увеличения объемов строительства</w:t>
      </w:r>
      <w:r w:rsidRPr="00F80732">
        <w:rPr>
          <w:rFonts w:ascii="Times New Roman" w:hAnsi="Times New Roman"/>
          <w:sz w:val="28"/>
          <w:szCs w:val="28"/>
        </w:rPr>
        <w:t xml:space="preserve"> и заказом строительных материалов.</w:t>
      </w:r>
    </w:p>
    <w:p w:rsidR="009012B0" w:rsidRPr="00F80732" w:rsidRDefault="00F80732" w:rsidP="00F5197C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80732">
        <w:rPr>
          <w:rFonts w:ascii="Times New Roman" w:hAnsi="Times New Roman"/>
          <w:sz w:val="28"/>
          <w:szCs w:val="28"/>
        </w:rPr>
        <w:t>Рассмотрим д</w:t>
      </w:r>
      <w:r w:rsidR="009012B0" w:rsidRPr="00F80732">
        <w:rPr>
          <w:rFonts w:ascii="Times New Roman" w:hAnsi="Times New Roman"/>
          <w:sz w:val="28"/>
          <w:szCs w:val="28"/>
        </w:rPr>
        <w:t>инамик</w:t>
      </w:r>
      <w:r w:rsidRPr="00F80732">
        <w:rPr>
          <w:rFonts w:ascii="Times New Roman" w:hAnsi="Times New Roman"/>
          <w:sz w:val="28"/>
          <w:szCs w:val="28"/>
        </w:rPr>
        <w:t>у</w:t>
      </w:r>
      <w:r w:rsidR="009012B0" w:rsidRPr="00F80732">
        <w:rPr>
          <w:rFonts w:ascii="Times New Roman" w:hAnsi="Times New Roman"/>
          <w:sz w:val="28"/>
          <w:szCs w:val="28"/>
        </w:rPr>
        <w:t xml:space="preserve"> основных финансово-экономических показателей деятельност</w:t>
      </w:r>
      <w:r w:rsidR="00CA072F" w:rsidRPr="00F80732">
        <w:rPr>
          <w:rFonts w:ascii="Times New Roman" w:hAnsi="Times New Roman"/>
          <w:sz w:val="28"/>
          <w:szCs w:val="28"/>
        </w:rPr>
        <w:t xml:space="preserve">и </w:t>
      </w:r>
      <w:r w:rsidR="004279AB" w:rsidRPr="00F80732">
        <w:rPr>
          <w:rFonts w:ascii="Times New Roman" w:hAnsi="Times New Roman"/>
          <w:sz w:val="28"/>
          <w:szCs w:val="28"/>
        </w:rPr>
        <w:t xml:space="preserve">ООО </w:t>
      </w:r>
      <w:r w:rsidR="00AD7766" w:rsidRPr="00F80732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F80732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F80732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F80732">
        <w:rPr>
          <w:rFonts w:ascii="Times New Roman" w:hAnsi="Times New Roman"/>
          <w:sz w:val="28"/>
          <w:szCs w:val="28"/>
        </w:rPr>
        <w:t>»</w:t>
      </w:r>
      <w:r w:rsidR="00CA072F" w:rsidRPr="00F80732">
        <w:rPr>
          <w:rFonts w:ascii="Times New Roman" w:hAnsi="Times New Roman"/>
          <w:sz w:val="28"/>
          <w:szCs w:val="28"/>
        </w:rPr>
        <w:t xml:space="preserve"> в 2014-2015</w:t>
      </w:r>
      <w:r w:rsidRPr="00F80732">
        <w:rPr>
          <w:rFonts w:ascii="Times New Roman" w:hAnsi="Times New Roman"/>
          <w:sz w:val="28"/>
          <w:szCs w:val="28"/>
        </w:rPr>
        <w:t xml:space="preserve"> гг., данные представим в</w:t>
      </w:r>
      <w:r w:rsidR="009012B0" w:rsidRPr="00F80732">
        <w:rPr>
          <w:rFonts w:ascii="Times New Roman" w:hAnsi="Times New Roman"/>
          <w:sz w:val="28"/>
          <w:szCs w:val="28"/>
        </w:rPr>
        <w:t xml:space="preserve"> таблице 2.</w:t>
      </w:r>
    </w:p>
    <w:p w:rsidR="009012B0" w:rsidRPr="00F80732" w:rsidRDefault="009012B0" w:rsidP="00F5197C">
      <w:pPr>
        <w:widowControl w:val="0"/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F80732">
        <w:rPr>
          <w:rFonts w:ascii="Times New Roman" w:hAnsi="Times New Roman"/>
          <w:sz w:val="28"/>
          <w:szCs w:val="28"/>
        </w:rPr>
        <w:t>Таблица 2</w:t>
      </w:r>
    </w:p>
    <w:p w:rsidR="009012B0" w:rsidRPr="00F80732" w:rsidRDefault="009012B0" w:rsidP="00F5197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80732">
        <w:rPr>
          <w:rFonts w:ascii="Times New Roman" w:hAnsi="Times New Roman"/>
          <w:sz w:val="28"/>
          <w:szCs w:val="28"/>
        </w:rPr>
        <w:t xml:space="preserve">Динамика основных показателей финансово-экономической деятельности </w:t>
      </w:r>
      <w:r w:rsidR="004279AB" w:rsidRPr="00F80732">
        <w:rPr>
          <w:rFonts w:ascii="Times New Roman" w:hAnsi="Times New Roman"/>
          <w:sz w:val="28"/>
          <w:szCs w:val="28"/>
        </w:rPr>
        <w:t xml:space="preserve">ООО </w:t>
      </w:r>
      <w:r w:rsidR="00AD7766" w:rsidRPr="00F80732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F80732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F80732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F80732">
        <w:rPr>
          <w:rFonts w:ascii="Times New Roman" w:hAnsi="Times New Roman"/>
          <w:sz w:val="28"/>
          <w:szCs w:val="28"/>
        </w:rPr>
        <w:t>»</w:t>
      </w:r>
      <w:r w:rsidR="00CA072F" w:rsidRPr="00F80732">
        <w:rPr>
          <w:rFonts w:ascii="Times New Roman" w:hAnsi="Times New Roman"/>
          <w:sz w:val="28"/>
          <w:szCs w:val="28"/>
        </w:rPr>
        <w:t xml:space="preserve"> в 2014-2015</w:t>
      </w:r>
      <w:r w:rsidRPr="00F80732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560"/>
        <w:gridCol w:w="1551"/>
        <w:gridCol w:w="2383"/>
      </w:tblGrid>
      <w:tr w:rsidR="009012B0" w:rsidRPr="00750712" w:rsidTr="00243305">
        <w:tc>
          <w:tcPr>
            <w:tcW w:w="213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15" w:type="pct"/>
            <w:vAlign w:val="center"/>
          </w:tcPr>
          <w:p w:rsidR="009012B0" w:rsidRPr="00750712" w:rsidRDefault="00CA072F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2014</w:t>
            </w:r>
            <w:r w:rsidR="009012B0" w:rsidRPr="007507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0" w:type="pct"/>
            <w:vAlign w:val="center"/>
          </w:tcPr>
          <w:p w:rsidR="009012B0" w:rsidRPr="00750712" w:rsidRDefault="00CA072F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2015</w:t>
            </w:r>
            <w:r w:rsidR="009012B0" w:rsidRPr="007507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5" w:type="pct"/>
            <w:vAlign w:val="center"/>
          </w:tcPr>
          <w:p w:rsidR="009012B0" w:rsidRPr="00750712" w:rsidRDefault="00CA072F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Темп роста 2015/2014</w:t>
            </w:r>
            <w:r w:rsidR="009012B0" w:rsidRPr="0075071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9012B0" w:rsidRPr="00750712" w:rsidTr="00243305">
        <w:tc>
          <w:tcPr>
            <w:tcW w:w="213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Выручка тыс. руб.</w:t>
            </w:r>
          </w:p>
        </w:tc>
        <w:tc>
          <w:tcPr>
            <w:tcW w:w="815" w:type="pct"/>
            <w:vAlign w:val="center"/>
          </w:tcPr>
          <w:p w:rsidR="009012B0" w:rsidRPr="00750712" w:rsidRDefault="009E4DBD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ХХХ</w:t>
            </w:r>
            <w:r w:rsidR="009012B0" w:rsidRPr="00750712">
              <w:rPr>
                <w:rFonts w:ascii="Times New Roman" w:hAnsi="Times New Roman"/>
                <w:sz w:val="28"/>
                <w:szCs w:val="28"/>
              </w:rPr>
              <w:t>0139</w:t>
            </w:r>
          </w:p>
        </w:tc>
        <w:tc>
          <w:tcPr>
            <w:tcW w:w="81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233558</w:t>
            </w:r>
          </w:p>
        </w:tc>
        <w:tc>
          <w:tcPr>
            <w:tcW w:w="124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</w:tr>
      <w:tr w:rsidR="009012B0" w:rsidRPr="00750712" w:rsidTr="00243305">
        <w:tc>
          <w:tcPr>
            <w:tcW w:w="213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Себестоимость, тыс. руб.</w:t>
            </w:r>
          </w:p>
        </w:tc>
        <w:tc>
          <w:tcPr>
            <w:tcW w:w="815" w:type="pct"/>
            <w:vAlign w:val="center"/>
          </w:tcPr>
          <w:p w:rsidR="009012B0" w:rsidRPr="00750712" w:rsidRDefault="009E4DBD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ХХХ</w:t>
            </w:r>
            <w:r w:rsidR="009012B0" w:rsidRPr="00750712">
              <w:rPr>
                <w:rFonts w:ascii="Times New Roman" w:hAnsi="Times New Roman"/>
                <w:sz w:val="28"/>
                <w:szCs w:val="28"/>
              </w:rPr>
              <w:t>3535</w:t>
            </w:r>
          </w:p>
        </w:tc>
        <w:tc>
          <w:tcPr>
            <w:tcW w:w="810" w:type="pct"/>
            <w:vAlign w:val="center"/>
          </w:tcPr>
          <w:p w:rsidR="009012B0" w:rsidRPr="00750712" w:rsidRDefault="009E4DBD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ХХХ</w:t>
            </w:r>
            <w:r w:rsidR="009012B0" w:rsidRPr="00750712">
              <w:rPr>
                <w:rFonts w:ascii="Times New Roman" w:hAnsi="Times New Roman"/>
                <w:sz w:val="28"/>
                <w:szCs w:val="28"/>
              </w:rPr>
              <w:t>9649</w:t>
            </w:r>
          </w:p>
        </w:tc>
        <w:tc>
          <w:tcPr>
            <w:tcW w:w="124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105,4</w:t>
            </w:r>
          </w:p>
        </w:tc>
      </w:tr>
      <w:tr w:rsidR="009012B0" w:rsidRPr="00750712" w:rsidTr="00243305">
        <w:tc>
          <w:tcPr>
            <w:tcW w:w="213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Прибыль от реализации, тыс. руб.</w:t>
            </w:r>
          </w:p>
        </w:tc>
        <w:tc>
          <w:tcPr>
            <w:tcW w:w="81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106604</w:t>
            </w:r>
          </w:p>
        </w:tc>
        <w:tc>
          <w:tcPr>
            <w:tcW w:w="810" w:type="pct"/>
            <w:vAlign w:val="center"/>
          </w:tcPr>
          <w:p w:rsidR="009012B0" w:rsidRPr="00750712" w:rsidRDefault="009E4DBD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ХХХ</w:t>
            </w:r>
            <w:r w:rsidR="009012B0" w:rsidRPr="00750712">
              <w:rPr>
                <w:rFonts w:ascii="Times New Roman" w:hAnsi="Times New Roman"/>
                <w:sz w:val="28"/>
                <w:szCs w:val="28"/>
              </w:rPr>
              <w:t>3909</w:t>
            </w:r>
          </w:p>
        </w:tc>
        <w:tc>
          <w:tcPr>
            <w:tcW w:w="124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</w:tr>
      <w:tr w:rsidR="009012B0" w:rsidRPr="00750712" w:rsidTr="00243305">
        <w:tc>
          <w:tcPr>
            <w:tcW w:w="213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Прочие доходы, тыс. руб.</w:t>
            </w:r>
          </w:p>
        </w:tc>
        <w:tc>
          <w:tcPr>
            <w:tcW w:w="81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2430</w:t>
            </w:r>
          </w:p>
        </w:tc>
        <w:tc>
          <w:tcPr>
            <w:tcW w:w="81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3740</w:t>
            </w:r>
          </w:p>
        </w:tc>
        <w:tc>
          <w:tcPr>
            <w:tcW w:w="124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</w:tr>
      <w:tr w:rsidR="009012B0" w:rsidRPr="00750712" w:rsidTr="00243305">
        <w:tc>
          <w:tcPr>
            <w:tcW w:w="213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Прочие расходы, тыс. руб.</w:t>
            </w:r>
          </w:p>
        </w:tc>
        <w:tc>
          <w:tcPr>
            <w:tcW w:w="81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46134</w:t>
            </w:r>
          </w:p>
        </w:tc>
        <w:tc>
          <w:tcPr>
            <w:tcW w:w="81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78026</w:t>
            </w:r>
          </w:p>
        </w:tc>
        <w:tc>
          <w:tcPr>
            <w:tcW w:w="124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</w:tr>
      <w:tr w:rsidR="009012B0" w:rsidRPr="00750712" w:rsidTr="00243305">
        <w:tc>
          <w:tcPr>
            <w:tcW w:w="2130" w:type="pct"/>
            <w:vAlign w:val="center"/>
          </w:tcPr>
          <w:p w:rsidR="009012B0" w:rsidRPr="00750712" w:rsidRDefault="00750712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П</w:t>
            </w:r>
            <w:r w:rsidR="009012B0" w:rsidRPr="00750712">
              <w:rPr>
                <w:rFonts w:ascii="Times New Roman" w:hAnsi="Times New Roman"/>
                <w:sz w:val="28"/>
                <w:szCs w:val="28"/>
              </w:rPr>
              <w:t>рибыль</w:t>
            </w:r>
            <w:r w:rsidRPr="00750712">
              <w:rPr>
                <w:rFonts w:ascii="Times New Roman" w:hAnsi="Times New Roman"/>
                <w:sz w:val="28"/>
                <w:szCs w:val="28"/>
              </w:rPr>
              <w:t xml:space="preserve"> до налогообложения</w:t>
            </w:r>
            <w:r w:rsidR="009012B0" w:rsidRPr="00750712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81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62900</w:t>
            </w:r>
          </w:p>
        </w:tc>
        <w:tc>
          <w:tcPr>
            <w:tcW w:w="81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39623</w:t>
            </w:r>
          </w:p>
        </w:tc>
        <w:tc>
          <w:tcPr>
            <w:tcW w:w="124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012B0" w:rsidRPr="00750712" w:rsidTr="00243305">
        <w:tc>
          <w:tcPr>
            <w:tcW w:w="213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Налог на прибыль, тыс. руб.</w:t>
            </w:r>
          </w:p>
        </w:tc>
        <w:tc>
          <w:tcPr>
            <w:tcW w:w="81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12580</w:t>
            </w:r>
          </w:p>
        </w:tc>
        <w:tc>
          <w:tcPr>
            <w:tcW w:w="81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7924,6</w:t>
            </w:r>
          </w:p>
        </w:tc>
        <w:tc>
          <w:tcPr>
            <w:tcW w:w="124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012B0" w:rsidRPr="00750712" w:rsidTr="00243305">
        <w:tc>
          <w:tcPr>
            <w:tcW w:w="213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Чистая прибыль тыс. руб.</w:t>
            </w:r>
          </w:p>
        </w:tc>
        <w:tc>
          <w:tcPr>
            <w:tcW w:w="81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50320</w:t>
            </w:r>
          </w:p>
        </w:tc>
        <w:tc>
          <w:tcPr>
            <w:tcW w:w="810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31698,4</w:t>
            </w:r>
          </w:p>
        </w:tc>
        <w:tc>
          <w:tcPr>
            <w:tcW w:w="1245" w:type="pct"/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012B0" w:rsidRPr="00750712" w:rsidTr="00243305">
        <w:trPr>
          <w:trHeight w:val="608"/>
        </w:trPr>
        <w:tc>
          <w:tcPr>
            <w:tcW w:w="2130" w:type="pct"/>
            <w:tcBorders>
              <w:top w:val="single" w:sz="4" w:space="0" w:color="auto"/>
            </w:tcBorders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в % к собственному капиталу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245" w:type="pct"/>
            <w:tcBorders>
              <w:top w:val="single" w:sz="4" w:space="0" w:color="auto"/>
            </w:tcBorders>
            <w:vAlign w:val="center"/>
          </w:tcPr>
          <w:p w:rsidR="009012B0" w:rsidRPr="00750712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12">
              <w:rPr>
                <w:rFonts w:ascii="Times New Roman" w:hAnsi="Times New Roman"/>
                <w:sz w:val="28"/>
                <w:szCs w:val="28"/>
              </w:rPr>
              <w:t>58,7</w:t>
            </w:r>
          </w:p>
        </w:tc>
      </w:tr>
    </w:tbl>
    <w:p w:rsidR="009012B0" w:rsidRPr="00750712" w:rsidRDefault="009012B0" w:rsidP="00F5197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12B0" w:rsidRPr="00EF282C" w:rsidRDefault="00750712" w:rsidP="002433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712">
        <w:rPr>
          <w:rFonts w:ascii="Times New Roman" w:hAnsi="Times New Roman"/>
          <w:sz w:val="28"/>
          <w:szCs w:val="28"/>
        </w:rPr>
        <w:t>Из таблицы 2 в</w:t>
      </w:r>
      <w:r w:rsidR="009012B0" w:rsidRPr="00750712">
        <w:rPr>
          <w:rFonts w:ascii="Times New Roman" w:hAnsi="Times New Roman"/>
          <w:sz w:val="28"/>
          <w:szCs w:val="28"/>
        </w:rPr>
        <w:t xml:space="preserve">идно, </w:t>
      </w:r>
      <w:r w:rsidR="00CA072F" w:rsidRPr="00750712">
        <w:rPr>
          <w:rFonts w:ascii="Times New Roman" w:hAnsi="Times New Roman"/>
          <w:sz w:val="28"/>
          <w:szCs w:val="28"/>
        </w:rPr>
        <w:t xml:space="preserve">что </w:t>
      </w:r>
      <w:r w:rsidRPr="00750712">
        <w:rPr>
          <w:rFonts w:ascii="Times New Roman" w:hAnsi="Times New Roman"/>
          <w:sz w:val="28"/>
          <w:szCs w:val="28"/>
        </w:rPr>
        <w:t>в ООО «</w:t>
      </w:r>
      <w:proofErr w:type="spellStart"/>
      <w:r w:rsidRPr="00750712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750712">
        <w:rPr>
          <w:rFonts w:ascii="Times New Roman" w:hAnsi="Times New Roman"/>
          <w:sz w:val="28"/>
          <w:szCs w:val="28"/>
        </w:rPr>
        <w:t>Строй</w:t>
      </w:r>
      <w:proofErr w:type="spellEnd"/>
      <w:r w:rsidRPr="00750712">
        <w:rPr>
          <w:rFonts w:ascii="Times New Roman" w:hAnsi="Times New Roman"/>
          <w:sz w:val="28"/>
          <w:szCs w:val="28"/>
        </w:rPr>
        <w:t xml:space="preserve">» </w:t>
      </w:r>
      <w:r w:rsidR="00CA072F" w:rsidRPr="00750712">
        <w:rPr>
          <w:rFonts w:ascii="Times New Roman" w:hAnsi="Times New Roman"/>
          <w:sz w:val="28"/>
          <w:szCs w:val="28"/>
        </w:rPr>
        <w:t>за 2015</w:t>
      </w:r>
      <w:r w:rsidR="009012B0" w:rsidRPr="00750712">
        <w:rPr>
          <w:rFonts w:ascii="Times New Roman" w:hAnsi="Times New Roman"/>
          <w:sz w:val="28"/>
          <w:szCs w:val="28"/>
        </w:rPr>
        <w:t xml:space="preserve"> год </w:t>
      </w:r>
      <w:r w:rsidRPr="00750712">
        <w:rPr>
          <w:rFonts w:ascii="Times New Roman" w:hAnsi="Times New Roman"/>
          <w:sz w:val="28"/>
          <w:szCs w:val="28"/>
        </w:rPr>
        <w:t xml:space="preserve">произошел рост таких показателей как  </w:t>
      </w:r>
      <w:r w:rsidR="009012B0" w:rsidRPr="00750712">
        <w:rPr>
          <w:rFonts w:ascii="Times New Roman" w:hAnsi="Times New Roman"/>
          <w:sz w:val="28"/>
          <w:szCs w:val="28"/>
        </w:rPr>
        <w:t>выручка</w:t>
      </w:r>
      <w:r w:rsidRPr="00750712">
        <w:rPr>
          <w:rFonts w:ascii="Times New Roman" w:hAnsi="Times New Roman"/>
          <w:sz w:val="28"/>
          <w:szCs w:val="28"/>
        </w:rPr>
        <w:t>, которая</w:t>
      </w:r>
      <w:r w:rsidR="009012B0" w:rsidRPr="00750712">
        <w:rPr>
          <w:rFonts w:ascii="Times New Roman" w:hAnsi="Times New Roman"/>
          <w:sz w:val="28"/>
          <w:szCs w:val="28"/>
        </w:rPr>
        <w:t xml:space="preserve"> увеличилась на </w:t>
      </w:r>
      <w:r w:rsidR="009012B0" w:rsidRPr="00750712">
        <w:rPr>
          <w:rFonts w:ascii="Times New Roman" w:hAnsi="Times New Roman"/>
          <w:sz w:val="28"/>
          <w:szCs w:val="28"/>
        </w:rPr>
        <w:lastRenderedPageBreak/>
        <w:t xml:space="preserve">6,1% при одновременном росте себестоимости на 5,4%. </w:t>
      </w:r>
      <w:r w:rsidRPr="00750712">
        <w:rPr>
          <w:rFonts w:ascii="Times New Roman" w:hAnsi="Times New Roman"/>
          <w:sz w:val="28"/>
          <w:szCs w:val="28"/>
        </w:rPr>
        <w:t>Рост себестоимости не является положительном результатом деятельности, но он произошел в связи с  покупкой новой спецтехники, и даже не смотря на рост себестоимости</w:t>
      </w:r>
      <w:r w:rsidR="009012B0" w:rsidRPr="00750712">
        <w:rPr>
          <w:rFonts w:ascii="Times New Roman" w:hAnsi="Times New Roman"/>
          <w:sz w:val="28"/>
          <w:szCs w:val="28"/>
        </w:rPr>
        <w:t xml:space="preserve"> темпы роста выручки превыша</w:t>
      </w:r>
      <w:r w:rsidRPr="00750712">
        <w:rPr>
          <w:rFonts w:ascii="Times New Roman" w:hAnsi="Times New Roman"/>
          <w:sz w:val="28"/>
          <w:szCs w:val="28"/>
        </w:rPr>
        <w:t>ют</w:t>
      </w:r>
      <w:r w:rsidR="009012B0" w:rsidRPr="00750712">
        <w:rPr>
          <w:rFonts w:ascii="Times New Roman" w:hAnsi="Times New Roman"/>
          <w:sz w:val="28"/>
          <w:szCs w:val="28"/>
        </w:rPr>
        <w:t xml:space="preserve"> темпы роста себестоимости</w:t>
      </w:r>
      <w:r w:rsidRPr="00750712">
        <w:rPr>
          <w:rFonts w:ascii="Times New Roman" w:hAnsi="Times New Roman"/>
          <w:sz w:val="28"/>
          <w:szCs w:val="28"/>
        </w:rPr>
        <w:t>.</w:t>
      </w:r>
      <w:r w:rsidR="009012B0" w:rsidRPr="00750712">
        <w:rPr>
          <w:rFonts w:ascii="Times New Roman" w:hAnsi="Times New Roman"/>
          <w:sz w:val="28"/>
          <w:szCs w:val="28"/>
        </w:rPr>
        <w:t xml:space="preserve"> </w:t>
      </w:r>
      <w:r w:rsidR="00EF282C">
        <w:rPr>
          <w:rFonts w:ascii="Times New Roman" w:hAnsi="Times New Roman"/>
          <w:sz w:val="28"/>
          <w:szCs w:val="28"/>
        </w:rPr>
        <w:t xml:space="preserve">Также увеличилась и </w:t>
      </w:r>
      <w:r w:rsidR="009012B0" w:rsidRPr="00EF282C">
        <w:rPr>
          <w:rFonts w:ascii="Times New Roman" w:hAnsi="Times New Roman"/>
          <w:sz w:val="28"/>
          <w:szCs w:val="28"/>
        </w:rPr>
        <w:t xml:space="preserve">прибыль от реализации на 6,9%. </w:t>
      </w:r>
      <w:r w:rsidR="00EF282C" w:rsidRPr="00EF282C">
        <w:rPr>
          <w:rFonts w:ascii="Times New Roman" w:hAnsi="Times New Roman"/>
          <w:sz w:val="28"/>
          <w:szCs w:val="28"/>
        </w:rPr>
        <w:t>В 2015 году</w:t>
      </w:r>
      <w:r w:rsidR="009012B0" w:rsidRPr="00EF282C">
        <w:rPr>
          <w:rFonts w:ascii="Times New Roman" w:hAnsi="Times New Roman"/>
          <w:sz w:val="28"/>
          <w:szCs w:val="28"/>
        </w:rPr>
        <w:t xml:space="preserve"> произошло значительное </w:t>
      </w:r>
      <w:r w:rsidR="00EF282C" w:rsidRPr="00EF282C">
        <w:rPr>
          <w:rFonts w:ascii="Times New Roman" w:hAnsi="Times New Roman"/>
          <w:sz w:val="28"/>
          <w:szCs w:val="28"/>
        </w:rPr>
        <w:t>увеличение</w:t>
      </w:r>
      <w:r w:rsidR="009012B0" w:rsidRPr="00EF282C">
        <w:rPr>
          <w:rFonts w:ascii="Times New Roman" w:hAnsi="Times New Roman"/>
          <w:sz w:val="28"/>
          <w:szCs w:val="28"/>
        </w:rPr>
        <w:t xml:space="preserve"> роста прочих расходов над общим доходами, </w:t>
      </w:r>
      <w:r w:rsidR="00EF282C" w:rsidRPr="00EF282C">
        <w:rPr>
          <w:rFonts w:ascii="Times New Roman" w:hAnsi="Times New Roman"/>
          <w:sz w:val="28"/>
          <w:szCs w:val="28"/>
        </w:rPr>
        <w:t>поэтому</w:t>
      </w:r>
      <w:r w:rsidR="009012B0" w:rsidRPr="00EF282C">
        <w:rPr>
          <w:rFonts w:ascii="Times New Roman" w:hAnsi="Times New Roman"/>
          <w:sz w:val="28"/>
          <w:szCs w:val="28"/>
        </w:rPr>
        <w:t xml:space="preserve"> величина прибыли</w:t>
      </w:r>
      <w:r w:rsidR="00EF282C" w:rsidRPr="00EF282C">
        <w:rPr>
          <w:rFonts w:ascii="Times New Roman" w:hAnsi="Times New Roman"/>
          <w:sz w:val="28"/>
          <w:szCs w:val="28"/>
        </w:rPr>
        <w:t xml:space="preserve"> до налогообложения</w:t>
      </w:r>
      <w:r w:rsidR="009012B0" w:rsidRPr="00EF282C">
        <w:rPr>
          <w:rFonts w:ascii="Times New Roman" w:hAnsi="Times New Roman"/>
          <w:sz w:val="28"/>
          <w:szCs w:val="28"/>
        </w:rPr>
        <w:t xml:space="preserve"> </w:t>
      </w:r>
      <w:r w:rsidR="00EF282C" w:rsidRPr="00EF282C">
        <w:rPr>
          <w:rFonts w:ascii="Times New Roman" w:hAnsi="Times New Roman"/>
          <w:sz w:val="28"/>
          <w:szCs w:val="28"/>
        </w:rPr>
        <w:t>снизилась</w:t>
      </w:r>
      <w:r w:rsidR="009012B0" w:rsidRPr="00EF282C">
        <w:rPr>
          <w:rFonts w:ascii="Times New Roman" w:hAnsi="Times New Roman"/>
          <w:sz w:val="28"/>
          <w:szCs w:val="28"/>
        </w:rPr>
        <w:t xml:space="preserve"> на 37,0%.</w:t>
      </w:r>
    </w:p>
    <w:p w:rsidR="009012B0" w:rsidRPr="00AD7766" w:rsidRDefault="00CA072F" w:rsidP="002433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282C">
        <w:rPr>
          <w:rFonts w:ascii="Times New Roman" w:hAnsi="Times New Roman"/>
          <w:sz w:val="28"/>
          <w:szCs w:val="28"/>
        </w:rPr>
        <w:t xml:space="preserve">Таким образом, </w:t>
      </w:r>
      <w:r w:rsidR="00EF282C" w:rsidRPr="00EF282C">
        <w:rPr>
          <w:rFonts w:ascii="Times New Roman" w:hAnsi="Times New Roman"/>
          <w:sz w:val="28"/>
          <w:szCs w:val="28"/>
        </w:rPr>
        <w:t xml:space="preserve">подводя итог по основным показателям финансово-экономической деятельности, можно сделать вывод о том, что </w:t>
      </w:r>
      <w:r w:rsidRPr="00EF282C">
        <w:rPr>
          <w:rFonts w:ascii="Times New Roman" w:hAnsi="Times New Roman"/>
          <w:sz w:val="28"/>
          <w:szCs w:val="28"/>
        </w:rPr>
        <w:t>в 2015</w:t>
      </w:r>
      <w:r w:rsidR="009012B0" w:rsidRPr="00EF282C">
        <w:rPr>
          <w:rFonts w:ascii="Times New Roman" w:hAnsi="Times New Roman"/>
          <w:sz w:val="28"/>
          <w:szCs w:val="28"/>
        </w:rPr>
        <w:t xml:space="preserve"> году прибыль </w:t>
      </w:r>
      <w:r w:rsidR="004279AB" w:rsidRPr="00EF282C">
        <w:rPr>
          <w:rFonts w:ascii="Times New Roman" w:hAnsi="Times New Roman"/>
          <w:sz w:val="28"/>
          <w:szCs w:val="28"/>
        </w:rPr>
        <w:t xml:space="preserve">ООО </w:t>
      </w:r>
      <w:r w:rsidR="00AD7766" w:rsidRPr="00EF282C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EF282C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EF282C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EF282C">
        <w:rPr>
          <w:rFonts w:ascii="Times New Roman" w:hAnsi="Times New Roman"/>
          <w:sz w:val="28"/>
          <w:szCs w:val="28"/>
        </w:rPr>
        <w:t>»</w:t>
      </w:r>
      <w:r w:rsidR="009012B0" w:rsidRPr="00EF282C">
        <w:rPr>
          <w:rFonts w:ascii="Times New Roman" w:hAnsi="Times New Roman"/>
          <w:sz w:val="28"/>
          <w:szCs w:val="28"/>
        </w:rPr>
        <w:t xml:space="preserve"> сократилась более чем на треть, что является неблагоприятным </w:t>
      </w:r>
      <w:r w:rsidR="00EF282C" w:rsidRPr="00EF282C">
        <w:rPr>
          <w:rFonts w:ascii="Times New Roman" w:hAnsi="Times New Roman"/>
          <w:sz w:val="28"/>
          <w:szCs w:val="28"/>
        </w:rPr>
        <w:t>фактором в работе предприятия</w:t>
      </w:r>
      <w:r w:rsidR="009012B0" w:rsidRPr="00EF282C">
        <w:rPr>
          <w:rFonts w:ascii="Times New Roman" w:hAnsi="Times New Roman"/>
          <w:sz w:val="28"/>
          <w:szCs w:val="28"/>
        </w:rPr>
        <w:t xml:space="preserve">. </w:t>
      </w:r>
      <w:r w:rsidR="00EF282C" w:rsidRPr="00EF282C">
        <w:rPr>
          <w:rFonts w:ascii="Times New Roman" w:hAnsi="Times New Roman"/>
          <w:sz w:val="28"/>
          <w:szCs w:val="28"/>
        </w:rPr>
        <w:t>Э</w:t>
      </w:r>
      <w:r w:rsidR="009012B0" w:rsidRPr="00EF282C">
        <w:rPr>
          <w:rFonts w:ascii="Times New Roman" w:hAnsi="Times New Roman"/>
          <w:sz w:val="28"/>
          <w:szCs w:val="28"/>
        </w:rPr>
        <w:t xml:space="preserve">то </w:t>
      </w:r>
      <w:r w:rsidR="00EF282C" w:rsidRPr="00EF282C">
        <w:rPr>
          <w:rFonts w:ascii="Times New Roman" w:hAnsi="Times New Roman"/>
          <w:sz w:val="28"/>
          <w:szCs w:val="28"/>
        </w:rPr>
        <w:t>произошло, по большому счету, в связи с значительным ростом</w:t>
      </w:r>
      <w:r w:rsidR="009012B0" w:rsidRPr="00EF282C">
        <w:rPr>
          <w:rFonts w:ascii="Times New Roman" w:hAnsi="Times New Roman"/>
          <w:sz w:val="28"/>
          <w:szCs w:val="28"/>
        </w:rPr>
        <w:t xml:space="preserve"> прочих расходов. </w:t>
      </w:r>
      <w:r w:rsidR="00EF282C" w:rsidRPr="00EF282C">
        <w:rPr>
          <w:rFonts w:ascii="Times New Roman" w:hAnsi="Times New Roman"/>
          <w:sz w:val="28"/>
          <w:szCs w:val="28"/>
        </w:rPr>
        <w:t>На основании этого, предприятию ООО «</w:t>
      </w:r>
      <w:proofErr w:type="spellStart"/>
      <w:r w:rsidR="00EF282C" w:rsidRPr="00EF282C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EF282C" w:rsidRPr="00EF282C">
        <w:rPr>
          <w:rFonts w:ascii="Times New Roman" w:hAnsi="Times New Roman"/>
          <w:sz w:val="28"/>
          <w:szCs w:val="28"/>
        </w:rPr>
        <w:t>Строй</w:t>
      </w:r>
      <w:proofErr w:type="spellEnd"/>
      <w:r w:rsidR="00EF282C" w:rsidRPr="00EF282C">
        <w:rPr>
          <w:rFonts w:ascii="Times New Roman" w:hAnsi="Times New Roman"/>
          <w:sz w:val="28"/>
          <w:szCs w:val="28"/>
        </w:rPr>
        <w:t xml:space="preserve">» </w:t>
      </w:r>
      <w:r w:rsidR="009012B0" w:rsidRPr="00EF282C">
        <w:rPr>
          <w:rFonts w:ascii="Times New Roman" w:hAnsi="Times New Roman"/>
          <w:sz w:val="28"/>
          <w:szCs w:val="28"/>
        </w:rPr>
        <w:t xml:space="preserve"> </w:t>
      </w:r>
      <w:r w:rsidR="00EF282C" w:rsidRPr="00EF282C">
        <w:rPr>
          <w:rFonts w:ascii="Times New Roman" w:hAnsi="Times New Roman"/>
          <w:sz w:val="28"/>
          <w:szCs w:val="28"/>
        </w:rPr>
        <w:t>необходимо</w:t>
      </w:r>
      <w:r w:rsidR="009012B0" w:rsidRPr="00EF282C">
        <w:rPr>
          <w:rFonts w:ascii="Times New Roman" w:hAnsi="Times New Roman"/>
          <w:sz w:val="28"/>
          <w:szCs w:val="28"/>
        </w:rPr>
        <w:t xml:space="preserve"> прове</w:t>
      </w:r>
      <w:r w:rsidR="00EF282C" w:rsidRPr="00EF282C">
        <w:rPr>
          <w:rFonts w:ascii="Times New Roman" w:hAnsi="Times New Roman"/>
          <w:sz w:val="28"/>
          <w:szCs w:val="28"/>
        </w:rPr>
        <w:t>сти</w:t>
      </w:r>
      <w:r w:rsidR="009012B0" w:rsidRPr="00EF282C">
        <w:rPr>
          <w:rFonts w:ascii="Times New Roman" w:hAnsi="Times New Roman"/>
          <w:sz w:val="28"/>
          <w:szCs w:val="28"/>
        </w:rPr>
        <w:t xml:space="preserve"> мероприяти</w:t>
      </w:r>
      <w:r w:rsidR="00EF282C" w:rsidRPr="00EF282C">
        <w:rPr>
          <w:rFonts w:ascii="Times New Roman" w:hAnsi="Times New Roman"/>
          <w:sz w:val="28"/>
          <w:szCs w:val="28"/>
        </w:rPr>
        <w:t>я</w:t>
      </w:r>
      <w:r w:rsidR="009012B0" w:rsidRPr="00EF282C">
        <w:rPr>
          <w:rFonts w:ascii="Times New Roman" w:hAnsi="Times New Roman"/>
          <w:sz w:val="28"/>
          <w:szCs w:val="28"/>
        </w:rPr>
        <w:t>, направленны</w:t>
      </w:r>
      <w:r w:rsidR="00EF282C" w:rsidRPr="00EF282C">
        <w:rPr>
          <w:rFonts w:ascii="Times New Roman" w:hAnsi="Times New Roman"/>
          <w:sz w:val="28"/>
          <w:szCs w:val="28"/>
        </w:rPr>
        <w:t>е</w:t>
      </w:r>
      <w:r w:rsidR="009012B0" w:rsidRPr="00EF282C">
        <w:rPr>
          <w:rFonts w:ascii="Times New Roman" w:hAnsi="Times New Roman"/>
          <w:sz w:val="28"/>
          <w:szCs w:val="28"/>
        </w:rPr>
        <w:t xml:space="preserve"> на у</w:t>
      </w:r>
      <w:r w:rsidRPr="00EF282C">
        <w:rPr>
          <w:rFonts w:ascii="Times New Roman" w:hAnsi="Times New Roman"/>
          <w:sz w:val="28"/>
          <w:szCs w:val="28"/>
        </w:rPr>
        <w:t>лучшение финансовых результатов, в первую очередь за счет снижения себестоимости строительных работ.</w:t>
      </w:r>
    </w:p>
    <w:p w:rsidR="00243305" w:rsidRPr="00AE7660" w:rsidRDefault="00243305" w:rsidP="002433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проведем о</w:t>
      </w:r>
      <w:r w:rsidR="003402FE" w:rsidRPr="00AD7766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ую</w:t>
      </w:r>
      <w:r w:rsidR="009012B0" w:rsidRPr="00AD7766">
        <w:rPr>
          <w:rFonts w:ascii="Times New Roman" w:hAnsi="Times New Roman"/>
          <w:sz w:val="28"/>
          <w:szCs w:val="28"/>
        </w:rPr>
        <w:t xml:space="preserve"> </w:t>
      </w:r>
      <w:r w:rsidR="009012B0" w:rsidRPr="00243305">
        <w:rPr>
          <w:rFonts w:ascii="Times New Roman" w:hAnsi="Times New Roman"/>
          <w:sz w:val="28"/>
          <w:szCs w:val="28"/>
        </w:rPr>
        <w:t>оценк</w:t>
      </w:r>
      <w:r w:rsidRPr="00243305">
        <w:rPr>
          <w:rFonts w:ascii="Times New Roman" w:hAnsi="Times New Roman"/>
          <w:sz w:val="28"/>
          <w:szCs w:val="28"/>
        </w:rPr>
        <w:t>у</w:t>
      </w:r>
      <w:r w:rsidR="009012B0" w:rsidRPr="00243305">
        <w:rPr>
          <w:rFonts w:ascii="Times New Roman" w:hAnsi="Times New Roman"/>
          <w:sz w:val="28"/>
          <w:szCs w:val="28"/>
        </w:rPr>
        <w:t xml:space="preserve"> экономической эффективности </w:t>
      </w:r>
      <w:r w:rsidR="009012B0" w:rsidRPr="00AE7660">
        <w:rPr>
          <w:rFonts w:ascii="Times New Roman" w:hAnsi="Times New Roman"/>
          <w:sz w:val="28"/>
          <w:szCs w:val="28"/>
        </w:rPr>
        <w:t>хозяйственной деятельности и финансовой независимост</w:t>
      </w:r>
      <w:r w:rsidR="00CA072F" w:rsidRPr="00AE7660">
        <w:rPr>
          <w:rFonts w:ascii="Times New Roman" w:hAnsi="Times New Roman"/>
          <w:sz w:val="28"/>
          <w:szCs w:val="28"/>
        </w:rPr>
        <w:t xml:space="preserve">и </w:t>
      </w:r>
      <w:r w:rsidR="004279AB" w:rsidRPr="00AE7660">
        <w:rPr>
          <w:rFonts w:ascii="Times New Roman" w:hAnsi="Times New Roman"/>
          <w:sz w:val="28"/>
          <w:szCs w:val="28"/>
        </w:rPr>
        <w:t xml:space="preserve">ООО </w:t>
      </w:r>
      <w:r w:rsidR="00AD7766" w:rsidRPr="00AE7660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E7660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E7660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AE7660">
        <w:rPr>
          <w:rFonts w:ascii="Times New Roman" w:hAnsi="Times New Roman"/>
          <w:sz w:val="28"/>
          <w:szCs w:val="28"/>
        </w:rPr>
        <w:t>»</w:t>
      </w:r>
      <w:r w:rsidRPr="00AE7660">
        <w:rPr>
          <w:rFonts w:ascii="Times New Roman" w:hAnsi="Times New Roman"/>
          <w:sz w:val="28"/>
          <w:szCs w:val="28"/>
        </w:rPr>
        <w:t>, для этого рассчитаем следующие показатели:</w:t>
      </w:r>
    </w:p>
    <w:p w:rsidR="00243305" w:rsidRDefault="00243305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1. Показатель эффективности использования производственного потенциала предприятия (Э1), который определяется по формуле (18)</w:t>
      </w:r>
    </w:p>
    <w:p w:rsidR="001E5057" w:rsidRPr="00AE7660" w:rsidRDefault="001E5057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3305" w:rsidRPr="00AE7660" w:rsidRDefault="00243305" w:rsidP="00243305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 xml:space="preserve">                                        Э1 = В / (ФЗП + ОС + ОФ)                               (18)</w:t>
      </w:r>
    </w:p>
    <w:p w:rsidR="00243305" w:rsidRPr="00AE7660" w:rsidRDefault="00243305" w:rsidP="00243305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где:</w:t>
      </w:r>
    </w:p>
    <w:p w:rsidR="00243305" w:rsidRPr="00AE7660" w:rsidRDefault="00243305" w:rsidP="00243305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В – выручка, тыс. руб.</w:t>
      </w:r>
    </w:p>
    <w:p w:rsidR="00243305" w:rsidRPr="00AE7660" w:rsidRDefault="00243305" w:rsidP="00243305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ФЗП – фонд заработной платы работников, тыс. руб.</w:t>
      </w:r>
    </w:p>
    <w:p w:rsidR="00243305" w:rsidRPr="00AE7660" w:rsidRDefault="00243305" w:rsidP="00243305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ОС – среднегодовая стоимость оборотных средств, тыс. руб.</w:t>
      </w:r>
    </w:p>
    <w:p w:rsidR="00243305" w:rsidRPr="00AE7660" w:rsidRDefault="00243305" w:rsidP="00243305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lastRenderedPageBreak/>
        <w:t>ОФ – среднегодовая стоимость основных фондов, тыс. руб.</w:t>
      </w:r>
    </w:p>
    <w:p w:rsidR="00243305" w:rsidRPr="00AE7660" w:rsidRDefault="00243305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3305" w:rsidRPr="00AE7660" w:rsidRDefault="00243305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Далее произведем расчет:</w:t>
      </w:r>
    </w:p>
    <w:p w:rsidR="00243305" w:rsidRPr="00AE7660" w:rsidRDefault="00243305" w:rsidP="00243305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Э1</w:t>
      </w:r>
      <w:r w:rsidRPr="00AE7660">
        <w:rPr>
          <w:rFonts w:ascii="Times New Roman" w:hAnsi="Times New Roman"/>
          <w:sz w:val="28"/>
          <w:szCs w:val="28"/>
          <w:vertAlign w:val="subscript"/>
        </w:rPr>
        <w:t>2014</w:t>
      </w:r>
      <w:r w:rsidRPr="00AE7660">
        <w:rPr>
          <w:rFonts w:ascii="Times New Roman" w:hAnsi="Times New Roman"/>
          <w:sz w:val="28"/>
          <w:szCs w:val="28"/>
        </w:rPr>
        <w:t xml:space="preserve"> = 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AE7660">
        <w:rPr>
          <w:rFonts w:ascii="Times New Roman" w:hAnsi="Times New Roman"/>
          <w:sz w:val="28"/>
          <w:szCs w:val="28"/>
        </w:rPr>
        <w:t>0139/(66240+176560+206837) = 0,490</w:t>
      </w:r>
    </w:p>
    <w:p w:rsidR="00243305" w:rsidRPr="00AE7660" w:rsidRDefault="00243305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Э1</w:t>
      </w:r>
      <w:r w:rsidRPr="00AE7660">
        <w:rPr>
          <w:rFonts w:ascii="Times New Roman" w:hAnsi="Times New Roman"/>
          <w:sz w:val="28"/>
          <w:szCs w:val="28"/>
          <w:vertAlign w:val="subscript"/>
        </w:rPr>
        <w:t>2015</w:t>
      </w:r>
      <w:r w:rsidRPr="00AE7660">
        <w:rPr>
          <w:rFonts w:ascii="Times New Roman" w:hAnsi="Times New Roman"/>
          <w:sz w:val="28"/>
          <w:szCs w:val="28"/>
        </w:rPr>
        <w:t xml:space="preserve"> = 233558/(78300+196566+210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AE7660">
        <w:rPr>
          <w:rFonts w:ascii="Times New Roman" w:hAnsi="Times New Roman"/>
          <w:sz w:val="28"/>
          <w:szCs w:val="28"/>
        </w:rPr>
        <w:t>7) = 0,482;</w:t>
      </w:r>
    </w:p>
    <w:p w:rsidR="00243305" w:rsidRPr="00AE7660" w:rsidRDefault="00243305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3305" w:rsidRPr="00AE7660" w:rsidRDefault="00243305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2. Показатель эффективности финансовой деятельности предприятия (Э2), который определяется по формуле (19):</w:t>
      </w:r>
    </w:p>
    <w:p w:rsidR="001E5057" w:rsidRDefault="001E5057" w:rsidP="00243305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43305" w:rsidRPr="00AE7660" w:rsidRDefault="00243305" w:rsidP="00243305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Э2 = П / (ФЗП +ОС + ОФ)                                  (19)</w:t>
      </w:r>
    </w:p>
    <w:p w:rsidR="00243305" w:rsidRPr="00AE7660" w:rsidRDefault="00243305" w:rsidP="00243305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где:</w:t>
      </w:r>
    </w:p>
    <w:p w:rsidR="00AE7660" w:rsidRPr="00AE7660" w:rsidRDefault="00AE7660" w:rsidP="00AE7660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П – сумма прибыли, тыс. руб.</w:t>
      </w:r>
    </w:p>
    <w:p w:rsidR="00243305" w:rsidRPr="00AE7660" w:rsidRDefault="00243305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7660" w:rsidRPr="00AE7660" w:rsidRDefault="00AE7660" w:rsidP="00AE7660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Далее произведем расчет:</w:t>
      </w:r>
    </w:p>
    <w:p w:rsidR="00AE7660" w:rsidRPr="00AE7660" w:rsidRDefault="00AE7660" w:rsidP="00AE7660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Э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AE7660">
        <w:rPr>
          <w:rFonts w:ascii="Times New Roman" w:hAnsi="Times New Roman"/>
          <w:sz w:val="28"/>
          <w:szCs w:val="28"/>
          <w:vertAlign w:val="subscript"/>
        </w:rPr>
        <w:t>014</w:t>
      </w:r>
      <w:r w:rsidRPr="00AE7660">
        <w:rPr>
          <w:rFonts w:ascii="Times New Roman" w:hAnsi="Times New Roman"/>
          <w:sz w:val="28"/>
          <w:szCs w:val="28"/>
        </w:rPr>
        <w:t xml:space="preserve"> = 106604/(66240+176560+206837) = 0,237</w:t>
      </w:r>
    </w:p>
    <w:p w:rsidR="00AE7660" w:rsidRPr="00AE7660" w:rsidRDefault="00AE7660" w:rsidP="00AE7660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Э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AE7660">
        <w:rPr>
          <w:rFonts w:ascii="Times New Roman" w:hAnsi="Times New Roman"/>
          <w:sz w:val="28"/>
          <w:szCs w:val="28"/>
          <w:vertAlign w:val="subscript"/>
        </w:rPr>
        <w:t>015</w:t>
      </w:r>
      <w:r w:rsidRPr="00AE7660">
        <w:rPr>
          <w:rFonts w:ascii="Times New Roman" w:hAnsi="Times New Roman"/>
          <w:sz w:val="28"/>
          <w:szCs w:val="28"/>
        </w:rPr>
        <w:t xml:space="preserve"> = 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AE7660">
        <w:rPr>
          <w:rFonts w:ascii="Times New Roman" w:hAnsi="Times New Roman"/>
          <w:sz w:val="28"/>
          <w:szCs w:val="28"/>
        </w:rPr>
        <w:t>3909/(78300+196566+210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AE7660">
        <w:rPr>
          <w:rFonts w:ascii="Times New Roman" w:hAnsi="Times New Roman"/>
          <w:sz w:val="28"/>
          <w:szCs w:val="28"/>
        </w:rPr>
        <w:t>7) = 0,235</w:t>
      </w:r>
    </w:p>
    <w:p w:rsidR="00AE7660" w:rsidRPr="00AE7660" w:rsidRDefault="00AE7660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3305" w:rsidRPr="00AE7660" w:rsidRDefault="00243305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3. Показатель оценки трудовой деятельности (Э3)</w:t>
      </w:r>
      <w:r w:rsidR="00AE7660" w:rsidRPr="00AE7660">
        <w:rPr>
          <w:rFonts w:ascii="Times New Roman" w:hAnsi="Times New Roman"/>
          <w:sz w:val="28"/>
          <w:szCs w:val="28"/>
        </w:rPr>
        <w:t>, который определяется по</w:t>
      </w:r>
      <w:r w:rsidRPr="00AE7660">
        <w:rPr>
          <w:rFonts w:ascii="Times New Roman" w:hAnsi="Times New Roman"/>
          <w:sz w:val="28"/>
          <w:szCs w:val="28"/>
        </w:rPr>
        <w:t xml:space="preserve"> формуле</w:t>
      </w:r>
      <w:r w:rsidR="00AE7660" w:rsidRPr="00AE7660">
        <w:rPr>
          <w:rFonts w:ascii="Times New Roman" w:hAnsi="Times New Roman"/>
          <w:sz w:val="28"/>
          <w:szCs w:val="28"/>
        </w:rPr>
        <w:t xml:space="preserve"> (20)</w:t>
      </w:r>
      <w:r w:rsidRPr="00AE7660">
        <w:rPr>
          <w:rFonts w:ascii="Times New Roman" w:hAnsi="Times New Roman"/>
          <w:sz w:val="28"/>
          <w:szCs w:val="28"/>
        </w:rPr>
        <w:t>:</w:t>
      </w:r>
    </w:p>
    <w:p w:rsidR="001E5057" w:rsidRDefault="001E5057" w:rsidP="00AE7660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43305" w:rsidRPr="00AE7660" w:rsidRDefault="00243305" w:rsidP="00AE7660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Э3 = В / ФЗП</w:t>
      </w:r>
      <w:r w:rsidR="00AE7660" w:rsidRPr="00AE7660">
        <w:rPr>
          <w:rFonts w:ascii="Times New Roman" w:hAnsi="Times New Roman"/>
          <w:sz w:val="28"/>
          <w:szCs w:val="28"/>
        </w:rPr>
        <w:t xml:space="preserve">                                                 (20)</w:t>
      </w:r>
    </w:p>
    <w:p w:rsidR="00AE7660" w:rsidRPr="00AE7660" w:rsidRDefault="00AE7660" w:rsidP="00AE7660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sz w:val="28"/>
          <w:szCs w:val="28"/>
        </w:rPr>
        <w:t>Далее произведем расчет:</w:t>
      </w:r>
    </w:p>
    <w:p w:rsidR="00AE7660" w:rsidRPr="008811F0" w:rsidRDefault="00AE7660" w:rsidP="00AE7660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8811F0">
        <w:rPr>
          <w:rFonts w:ascii="Times New Roman" w:hAnsi="Times New Roman"/>
          <w:sz w:val="28"/>
          <w:szCs w:val="28"/>
        </w:rPr>
        <w:t>Э3</w:t>
      </w:r>
      <w:r w:rsidRPr="008811F0">
        <w:rPr>
          <w:rFonts w:ascii="Times New Roman" w:hAnsi="Times New Roman"/>
          <w:sz w:val="28"/>
          <w:szCs w:val="28"/>
          <w:vertAlign w:val="subscript"/>
        </w:rPr>
        <w:t>2014</w:t>
      </w:r>
      <w:r w:rsidRPr="008811F0">
        <w:rPr>
          <w:rFonts w:ascii="Times New Roman" w:hAnsi="Times New Roman"/>
          <w:sz w:val="28"/>
          <w:szCs w:val="28"/>
        </w:rPr>
        <w:t xml:space="preserve"> = 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8811F0">
        <w:rPr>
          <w:rFonts w:ascii="Times New Roman" w:hAnsi="Times New Roman"/>
          <w:sz w:val="28"/>
          <w:szCs w:val="28"/>
        </w:rPr>
        <w:t>0139/66240 = 3,323</w:t>
      </w:r>
    </w:p>
    <w:p w:rsidR="00AE7660" w:rsidRPr="008811F0" w:rsidRDefault="00AE7660" w:rsidP="00AE7660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8811F0">
        <w:rPr>
          <w:rFonts w:ascii="Times New Roman" w:hAnsi="Times New Roman"/>
          <w:sz w:val="28"/>
          <w:szCs w:val="28"/>
        </w:rPr>
        <w:t>Э3</w:t>
      </w:r>
      <w:r w:rsidRPr="008811F0">
        <w:rPr>
          <w:rFonts w:ascii="Times New Roman" w:hAnsi="Times New Roman"/>
          <w:sz w:val="28"/>
          <w:szCs w:val="28"/>
          <w:vertAlign w:val="subscript"/>
        </w:rPr>
        <w:t>2015</w:t>
      </w:r>
      <w:r w:rsidRPr="008811F0">
        <w:rPr>
          <w:rFonts w:ascii="Times New Roman" w:hAnsi="Times New Roman"/>
          <w:sz w:val="28"/>
          <w:szCs w:val="28"/>
        </w:rPr>
        <w:t xml:space="preserve"> = 233558/78300 = 2,983</w:t>
      </w:r>
    </w:p>
    <w:p w:rsidR="00243305" w:rsidRPr="00BC5D13" w:rsidRDefault="00243305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43305" w:rsidRPr="008811F0" w:rsidRDefault="00243305" w:rsidP="0024330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811F0">
        <w:rPr>
          <w:rFonts w:ascii="Times New Roman" w:hAnsi="Times New Roman"/>
          <w:sz w:val="28"/>
          <w:szCs w:val="28"/>
        </w:rPr>
        <w:t>4. Интегральный показатель экономической эффективности хозяйственной деятельности предприятия (Э4)</w:t>
      </w:r>
      <w:r w:rsidR="008811F0" w:rsidRPr="008811F0">
        <w:rPr>
          <w:rFonts w:ascii="Times New Roman" w:hAnsi="Times New Roman"/>
          <w:sz w:val="28"/>
          <w:szCs w:val="28"/>
        </w:rPr>
        <w:t>, который</w:t>
      </w:r>
      <w:r w:rsidRPr="008811F0">
        <w:rPr>
          <w:rFonts w:ascii="Times New Roman" w:hAnsi="Times New Roman"/>
          <w:sz w:val="28"/>
          <w:szCs w:val="28"/>
        </w:rPr>
        <w:t xml:space="preserve"> определяется по формуле</w:t>
      </w:r>
      <w:r w:rsidR="008811F0" w:rsidRPr="008811F0">
        <w:rPr>
          <w:rFonts w:ascii="Times New Roman" w:hAnsi="Times New Roman"/>
          <w:sz w:val="28"/>
          <w:szCs w:val="28"/>
        </w:rPr>
        <w:t xml:space="preserve"> (21)</w:t>
      </w:r>
      <w:r w:rsidRPr="008811F0">
        <w:rPr>
          <w:rFonts w:ascii="Times New Roman" w:hAnsi="Times New Roman"/>
          <w:sz w:val="28"/>
          <w:szCs w:val="28"/>
        </w:rPr>
        <w:t>:</w:t>
      </w:r>
    </w:p>
    <w:p w:rsidR="001E5057" w:rsidRDefault="001E5057" w:rsidP="008811F0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43305" w:rsidRPr="008811F0" w:rsidRDefault="00243305" w:rsidP="008811F0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8811F0">
        <w:rPr>
          <w:rFonts w:ascii="Times New Roman" w:hAnsi="Times New Roman"/>
          <w:sz w:val="28"/>
          <w:szCs w:val="28"/>
        </w:rPr>
        <w:t>Э4 = Э1*Э2*Э3</w:t>
      </w:r>
      <w:r w:rsidR="008811F0" w:rsidRPr="008811F0">
        <w:rPr>
          <w:rFonts w:ascii="Times New Roman" w:hAnsi="Times New Roman"/>
          <w:sz w:val="28"/>
          <w:szCs w:val="28"/>
        </w:rPr>
        <w:t xml:space="preserve">                   </w:t>
      </w:r>
      <w:r w:rsidR="008811F0">
        <w:rPr>
          <w:rFonts w:ascii="Times New Roman" w:hAnsi="Times New Roman"/>
          <w:sz w:val="28"/>
          <w:szCs w:val="28"/>
        </w:rPr>
        <w:t xml:space="preserve"> </w:t>
      </w:r>
      <w:r w:rsidR="008811F0" w:rsidRPr="008811F0">
        <w:rPr>
          <w:rFonts w:ascii="Times New Roman" w:hAnsi="Times New Roman"/>
          <w:sz w:val="28"/>
          <w:szCs w:val="28"/>
        </w:rPr>
        <w:t xml:space="preserve">                         </w:t>
      </w:r>
      <w:r w:rsidR="008811F0">
        <w:rPr>
          <w:rFonts w:ascii="Times New Roman" w:hAnsi="Times New Roman"/>
          <w:sz w:val="28"/>
          <w:szCs w:val="28"/>
        </w:rPr>
        <w:t>(</w:t>
      </w:r>
      <w:r w:rsidR="008811F0" w:rsidRPr="008811F0">
        <w:rPr>
          <w:rFonts w:ascii="Times New Roman" w:hAnsi="Times New Roman"/>
          <w:sz w:val="28"/>
          <w:szCs w:val="28"/>
        </w:rPr>
        <w:t>21)</w:t>
      </w:r>
    </w:p>
    <w:p w:rsidR="00AE7660" w:rsidRPr="008811F0" w:rsidRDefault="00AE7660" w:rsidP="00AE7660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811F0">
        <w:rPr>
          <w:rFonts w:ascii="Times New Roman" w:hAnsi="Times New Roman"/>
          <w:sz w:val="28"/>
          <w:szCs w:val="28"/>
        </w:rPr>
        <w:t>Далее произведем расчет:</w:t>
      </w:r>
    </w:p>
    <w:p w:rsidR="00243305" w:rsidRPr="008811F0" w:rsidRDefault="00243305" w:rsidP="00243305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8811F0">
        <w:rPr>
          <w:rFonts w:ascii="Times New Roman" w:hAnsi="Times New Roman"/>
          <w:sz w:val="28"/>
          <w:szCs w:val="28"/>
        </w:rPr>
        <w:t>Э4</w:t>
      </w:r>
      <w:r w:rsidR="008811F0" w:rsidRPr="008811F0">
        <w:rPr>
          <w:rFonts w:ascii="Times New Roman" w:hAnsi="Times New Roman"/>
          <w:sz w:val="28"/>
          <w:szCs w:val="28"/>
          <w:vertAlign w:val="subscript"/>
        </w:rPr>
        <w:t>2014</w:t>
      </w:r>
      <w:r w:rsidRPr="008811F0">
        <w:rPr>
          <w:rFonts w:ascii="Times New Roman" w:hAnsi="Times New Roman"/>
          <w:sz w:val="28"/>
          <w:szCs w:val="28"/>
        </w:rPr>
        <w:t xml:space="preserve"> = 0,490*0,237*3,323 = 0,386</w:t>
      </w:r>
    </w:p>
    <w:p w:rsidR="00243305" w:rsidRPr="00AD7766" w:rsidRDefault="00243305" w:rsidP="00243305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8811F0">
        <w:rPr>
          <w:rFonts w:ascii="Times New Roman" w:hAnsi="Times New Roman"/>
          <w:sz w:val="28"/>
          <w:szCs w:val="28"/>
        </w:rPr>
        <w:t>Э4</w:t>
      </w:r>
      <w:r w:rsidR="008811F0" w:rsidRPr="008811F0">
        <w:rPr>
          <w:rFonts w:ascii="Times New Roman" w:hAnsi="Times New Roman"/>
          <w:sz w:val="28"/>
          <w:szCs w:val="28"/>
          <w:vertAlign w:val="subscript"/>
        </w:rPr>
        <w:t>2015</w:t>
      </w:r>
      <w:r w:rsidRPr="008811F0">
        <w:rPr>
          <w:rFonts w:ascii="Times New Roman" w:hAnsi="Times New Roman"/>
          <w:sz w:val="28"/>
          <w:szCs w:val="28"/>
        </w:rPr>
        <w:t xml:space="preserve"> = 0,482*0,235*2,983 = 0,338</w:t>
      </w:r>
    </w:p>
    <w:p w:rsidR="00243305" w:rsidRDefault="00243305" w:rsidP="002433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057" w:rsidRDefault="001E5057" w:rsidP="002433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Рассчитанные показатели сведем в таблицу 3</w:t>
      </w:r>
    </w:p>
    <w:p w:rsidR="009012B0" w:rsidRPr="00243305" w:rsidRDefault="009012B0" w:rsidP="00243305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43305">
        <w:rPr>
          <w:rFonts w:ascii="Times New Roman" w:hAnsi="Times New Roman"/>
          <w:sz w:val="28"/>
          <w:szCs w:val="28"/>
        </w:rPr>
        <w:t>Таблица 3</w:t>
      </w:r>
    </w:p>
    <w:p w:rsidR="009012B0" w:rsidRPr="00243305" w:rsidRDefault="003402FE" w:rsidP="00243305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43305">
        <w:rPr>
          <w:rFonts w:ascii="Times New Roman" w:hAnsi="Times New Roman"/>
          <w:sz w:val="28"/>
          <w:szCs w:val="28"/>
        </w:rPr>
        <w:t>Общая</w:t>
      </w:r>
      <w:r w:rsidR="009012B0" w:rsidRPr="00243305">
        <w:rPr>
          <w:rFonts w:ascii="Times New Roman" w:hAnsi="Times New Roman"/>
          <w:sz w:val="28"/>
          <w:szCs w:val="28"/>
        </w:rPr>
        <w:t xml:space="preserve"> оценка экономической эффективности хозяйственной деятельност</w:t>
      </w:r>
      <w:r w:rsidR="00CA072F" w:rsidRPr="00243305">
        <w:rPr>
          <w:rFonts w:ascii="Times New Roman" w:hAnsi="Times New Roman"/>
          <w:sz w:val="28"/>
          <w:szCs w:val="28"/>
        </w:rPr>
        <w:t xml:space="preserve">и </w:t>
      </w:r>
      <w:r w:rsidR="004279AB" w:rsidRPr="00243305">
        <w:rPr>
          <w:rFonts w:ascii="Times New Roman" w:hAnsi="Times New Roman"/>
          <w:sz w:val="28"/>
          <w:szCs w:val="28"/>
        </w:rPr>
        <w:t xml:space="preserve">ООО </w:t>
      </w:r>
      <w:r w:rsidR="00AD7766" w:rsidRPr="00243305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243305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243305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243305">
        <w:rPr>
          <w:rFonts w:ascii="Times New Roman" w:hAnsi="Times New Roman"/>
          <w:sz w:val="28"/>
          <w:szCs w:val="28"/>
        </w:rPr>
        <w:t>»</w:t>
      </w:r>
      <w:r w:rsidR="00CA072F" w:rsidRPr="00243305">
        <w:rPr>
          <w:rFonts w:ascii="Times New Roman" w:hAnsi="Times New Roman"/>
          <w:sz w:val="28"/>
          <w:szCs w:val="28"/>
        </w:rPr>
        <w:t xml:space="preserve"> в 2014-2015</w:t>
      </w:r>
      <w:r w:rsidR="009012B0" w:rsidRPr="00243305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1275"/>
        <w:gridCol w:w="1323"/>
        <w:gridCol w:w="1800"/>
      </w:tblGrid>
      <w:tr w:rsidR="009012B0" w:rsidRPr="00243305" w:rsidTr="00243305">
        <w:tc>
          <w:tcPr>
            <w:tcW w:w="5070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9012B0" w:rsidRPr="00243305" w:rsidRDefault="00CA072F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2014</w:t>
            </w:r>
            <w:r w:rsidR="009012B0" w:rsidRPr="0024330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vAlign w:val="center"/>
          </w:tcPr>
          <w:p w:rsidR="009012B0" w:rsidRPr="00243305" w:rsidRDefault="00CA072F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2015</w:t>
            </w:r>
            <w:r w:rsidR="009012B0" w:rsidRPr="0024330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:rsidR="009012B0" w:rsidRPr="00243305" w:rsidRDefault="00CA072F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Темп роста 2015/2014</w:t>
            </w:r>
            <w:r w:rsidR="009012B0" w:rsidRPr="00243305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9012B0" w:rsidRPr="00243305" w:rsidTr="00243305">
        <w:tc>
          <w:tcPr>
            <w:tcW w:w="5070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Показатель эффективности использования производственного потенциала предприятия</w:t>
            </w:r>
          </w:p>
        </w:tc>
        <w:tc>
          <w:tcPr>
            <w:tcW w:w="1275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  <w:tc>
          <w:tcPr>
            <w:tcW w:w="1323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0,482</w:t>
            </w:r>
          </w:p>
        </w:tc>
        <w:tc>
          <w:tcPr>
            <w:tcW w:w="1800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9012B0" w:rsidRPr="00243305" w:rsidTr="00243305">
        <w:tc>
          <w:tcPr>
            <w:tcW w:w="5070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Показатель эффективности финансовой деятельности предприятия</w:t>
            </w:r>
          </w:p>
        </w:tc>
        <w:tc>
          <w:tcPr>
            <w:tcW w:w="1275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0,237</w:t>
            </w:r>
          </w:p>
        </w:tc>
        <w:tc>
          <w:tcPr>
            <w:tcW w:w="1323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0,235</w:t>
            </w:r>
          </w:p>
        </w:tc>
        <w:tc>
          <w:tcPr>
            <w:tcW w:w="1800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</w:tr>
      <w:tr w:rsidR="009012B0" w:rsidRPr="00243305" w:rsidTr="00243305">
        <w:tc>
          <w:tcPr>
            <w:tcW w:w="5070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Показатель оценки трудовой деятельности</w:t>
            </w:r>
          </w:p>
        </w:tc>
        <w:tc>
          <w:tcPr>
            <w:tcW w:w="1275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3,323</w:t>
            </w:r>
          </w:p>
        </w:tc>
        <w:tc>
          <w:tcPr>
            <w:tcW w:w="1323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2,983</w:t>
            </w:r>
          </w:p>
        </w:tc>
        <w:tc>
          <w:tcPr>
            <w:tcW w:w="1800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89,8</w:t>
            </w:r>
          </w:p>
        </w:tc>
      </w:tr>
      <w:tr w:rsidR="009012B0" w:rsidRPr="00AD7766" w:rsidTr="00243305">
        <w:tc>
          <w:tcPr>
            <w:tcW w:w="5070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Интегральный показатель экономической эффективности хозяйственной деятельности</w:t>
            </w:r>
          </w:p>
        </w:tc>
        <w:tc>
          <w:tcPr>
            <w:tcW w:w="1275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0,386</w:t>
            </w:r>
          </w:p>
        </w:tc>
        <w:tc>
          <w:tcPr>
            <w:tcW w:w="1323" w:type="dxa"/>
            <w:vAlign w:val="center"/>
          </w:tcPr>
          <w:p w:rsidR="009012B0" w:rsidRPr="00243305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0,338</w:t>
            </w:r>
          </w:p>
        </w:tc>
        <w:tc>
          <w:tcPr>
            <w:tcW w:w="1800" w:type="dxa"/>
            <w:vAlign w:val="center"/>
          </w:tcPr>
          <w:p w:rsidR="009012B0" w:rsidRPr="00AD7766" w:rsidRDefault="009012B0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05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</w:tbl>
    <w:p w:rsidR="009012B0" w:rsidRPr="00AD7766" w:rsidRDefault="009012B0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169A" w:rsidRDefault="008A3DD9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169A">
        <w:rPr>
          <w:rFonts w:ascii="Times New Roman" w:hAnsi="Times New Roman"/>
          <w:sz w:val="28"/>
          <w:szCs w:val="28"/>
        </w:rPr>
        <w:t>Из таблицы 3 видно, что в ООО «</w:t>
      </w:r>
      <w:proofErr w:type="spellStart"/>
      <w:r w:rsidRPr="0093169A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93169A">
        <w:rPr>
          <w:rFonts w:ascii="Times New Roman" w:hAnsi="Times New Roman"/>
          <w:sz w:val="28"/>
          <w:szCs w:val="28"/>
        </w:rPr>
        <w:t>Строй</w:t>
      </w:r>
      <w:proofErr w:type="spellEnd"/>
      <w:r w:rsidRPr="0093169A">
        <w:rPr>
          <w:rFonts w:ascii="Times New Roman" w:hAnsi="Times New Roman"/>
          <w:sz w:val="28"/>
          <w:szCs w:val="28"/>
        </w:rPr>
        <w:t>» все показатели экономической эффективности в 2015 году имеют очень неблагоприятную динамику. П</w:t>
      </w:r>
      <w:r w:rsidR="009012B0" w:rsidRPr="0093169A">
        <w:rPr>
          <w:rFonts w:ascii="Times New Roman" w:hAnsi="Times New Roman"/>
          <w:sz w:val="28"/>
          <w:szCs w:val="28"/>
        </w:rPr>
        <w:t xml:space="preserve">оказатель эффективности использования производственного потенциала </w:t>
      </w:r>
      <w:r w:rsidR="004279AB" w:rsidRPr="0093169A">
        <w:rPr>
          <w:rFonts w:ascii="Times New Roman" w:hAnsi="Times New Roman"/>
          <w:sz w:val="28"/>
          <w:szCs w:val="28"/>
        </w:rPr>
        <w:t xml:space="preserve">ООО </w:t>
      </w:r>
      <w:r w:rsidR="00AD7766" w:rsidRPr="0093169A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93169A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93169A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93169A">
        <w:rPr>
          <w:rFonts w:ascii="Times New Roman" w:hAnsi="Times New Roman"/>
          <w:sz w:val="28"/>
          <w:szCs w:val="28"/>
        </w:rPr>
        <w:t>»</w:t>
      </w:r>
      <w:r w:rsidR="009012B0" w:rsidRPr="0093169A">
        <w:rPr>
          <w:rFonts w:ascii="Times New Roman" w:hAnsi="Times New Roman"/>
          <w:sz w:val="28"/>
          <w:szCs w:val="28"/>
        </w:rPr>
        <w:t xml:space="preserve"> снизился на 1,8%,</w:t>
      </w:r>
      <w:r w:rsidR="00243D69" w:rsidRPr="0093169A">
        <w:rPr>
          <w:rFonts w:ascii="Times New Roman" w:hAnsi="Times New Roman"/>
          <w:sz w:val="28"/>
          <w:szCs w:val="28"/>
        </w:rPr>
        <w:t xml:space="preserve"> что говорит о</w:t>
      </w:r>
      <w:r w:rsidR="00181F0D" w:rsidRPr="0093169A">
        <w:rPr>
          <w:rFonts w:ascii="Times New Roman" w:hAnsi="Times New Roman"/>
          <w:sz w:val="28"/>
          <w:szCs w:val="28"/>
        </w:rPr>
        <w:t xml:space="preserve"> неэффективности использования ресурсов предприятия</w:t>
      </w:r>
      <w:r w:rsidR="00243D69" w:rsidRPr="0093169A">
        <w:rPr>
          <w:rFonts w:ascii="Times New Roman" w:hAnsi="Times New Roman"/>
          <w:sz w:val="28"/>
          <w:szCs w:val="28"/>
        </w:rPr>
        <w:t>.</w:t>
      </w:r>
      <w:r w:rsidR="00FD3D04" w:rsidRPr="0093169A">
        <w:rPr>
          <w:rFonts w:ascii="Times New Roman" w:hAnsi="Times New Roman"/>
          <w:sz w:val="28"/>
          <w:szCs w:val="28"/>
        </w:rPr>
        <w:t xml:space="preserve"> </w:t>
      </w:r>
      <w:r w:rsidR="00243D69" w:rsidRPr="0093169A">
        <w:rPr>
          <w:rFonts w:ascii="Times New Roman" w:hAnsi="Times New Roman"/>
          <w:sz w:val="28"/>
          <w:szCs w:val="28"/>
        </w:rPr>
        <w:t>Т</w:t>
      </w:r>
      <w:r w:rsidR="00FD3D04" w:rsidRPr="0093169A">
        <w:rPr>
          <w:rFonts w:ascii="Times New Roman" w:hAnsi="Times New Roman"/>
          <w:sz w:val="28"/>
          <w:szCs w:val="28"/>
        </w:rPr>
        <w:t>акже снизил</w:t>
      </w:r>
      <w:r w:rsidR="00181F0D" w:rsidRPr="0093169A">
        <w:rPr>
          <w:rFonts w:ascii="Times New Roman" w:hAnsi="Times New Roman"/>
          <w:sz w:val="28"/>
          <w:szCs w:val="28"/>
        </w:rPr>
        <w:t>ся</w:t>
      </w:r>
      <w:r w:rsidR="009012B0" w:rsidRPr="0093169A">
        <w:rPr>
          <w:rFonts w:ascii="Times New Roman" w:hAnsi="Times New Roman"/>
          <w:sz w:val="28"/>
          <w:szCs w:val="28"/>
        </w:rPr>
        <w:t xml:space="preserve"> </w:t>
      </w:r>
      <w:r w:rsidR="009012B0" w:rsidRPr="0093169A">
        <w:rPr>
          <w:rFonts w:ascii="Times New Roman" w:hAnsi="Times New Roman"/>
          <w:sz w:val="28"/>
          <w:szCs w:val="28"/>
        </w:rPr>
        <w:lastRenderedPageBreak/>
        <w:t>показател</w:t>
      </w:r>
      <w:r w:rsidR="00181F0D" w:rsidRPr="0093169A">
        <w:rPr>
          <w:rFonts w:ascii="Times New Roman" w:hAnsi="Times New Roman"/>
          <w:sz w:val="28"/>
          <w:szCs w:val="28"/>
        </w:rPr>
        <w:t>ь</w:t>
      </w:r>
      <w:r w:rsidR="009012B0" w:rsidRPr="0093169A">
        <w:rPr>
          <w:rFonts w:ascii="Times New Roman" w:hAnsi="Times New Roman"/>
          <w:sz w:val="28"/>
          <w:szCs w:val="28"/>
        </w:rPr>
        <w:t xml:space="preserve"> эффективности финансовой деятельности - на 0,9%</w:t>
      </w:r>
      <w:r w:rsidR="00181F0D" w:rsidRPr="0093169A">
        <w:rPr>
          <w:rFonts w:ascii="Times New Roman" w:hAnsi="Times New Roman"/>
          <w:sz w:val="28"/>
          <w:szCs w:val="28"/>
        </w:rPr>
        <w:t>, причиной чего стали завышенные расходы предприятия. П</w:t>
      </w:r>
      <w:r w:rsidR="009012B0" w:rsidRPr="0093169A">
        <w:rPr>
          <w:rFonts w:ascii="Times New Roman" w:hAnsi="Times New Roman"/>
          <w:sz w:val="28"/>
          <w:szCs w:val="28"/>
        </w:rPr>
        <w:t xml:space="preserve">оказатель оценки трудовой деятельности компании </w:t>
      </w:r>
      <w:r w:rsidR="00181F0D" w:rsidRPr="0093169A">
        <w:rPr>
          <w:rFonts w:ascii="Times New Roman" w:hAnsi="Times New Roman"/>
          <w:sz w:val="28"/>
          <w:szCs w:val="28"/>
        </w:rPr>
        <w:t>снизился</w:t>
      </w:r>
      <w:r w:rsidR="009012B0" w:rsidRPr="0093169A">
        <w:rPr>
          <w:rFonts w:ascii="Times New Roman" w:hAnsi="Times New Roman"/>
          <w:sz w:val="28"/>
          <w:szCs w:val="28"/>
        </w:rPr>
        <w:t xml:space="preserve"> на 10,2%</w:t>
      </w:r>
      <w:r w:rsidR="00181F0D" w:rsidRPr="0093169A">
        <w:rPr>
          <w:rFonts w:ascii="Times New Roman" w:hAnsi="Times New Roman"/>
          <w:sz w:val="28"/>
          <w:szCs w:val="28"/>
        </w:rPr>
        <w:t xml:space="preserve">, данное снижение указывает на низкое социально-экономическое развитие предприятия. </w:t>
      </w:r>
      <w:r w:rsidR="009012B0" w:rsidRPr="0093169A">
        <w:rPr>
          <w:rFonts w:ascii="Times New Roman" w:hAnsi="Times New Roman"/>
          <w:sz w:val="28"/>
          <w:szCs w:val="28"/>
        </w:rPr>
        <w:t xml:space="preserve">В результате под влиянием этих трех факторов общее снижение интегрального показателя экономической эффективности хозяйственной деятельности </w:t>
      </w:r>
      <w:r w:rsidR="004279AB" w:rsidRPr="0093169A">
        <w:rPr>
          <w:rFonts w:ascii="Times New Roman" w:hAnsi="Times New Roman"/>
          <w:sz w:val="28"/>
          <w:szCs w:val="28"/>
        </w:rPr>
        <w:t xml:space="preserve">ООО </w:t>
      </w:r>
      <w:r w:rsidR="00AD7766" w:rsidRPr="0093169A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93169A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93169A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93169A">
        <w:rPr>
          <w:rFonts w:ascii="Times New Roman" w:hAnsi="Times New Roman"/>
          <w:sz w:val="28"/>
          <w:szCs w:val="28"/>
        </w:rPr>
        <w:t>»</w:t>
      </w:r>
      <w:r w:rsidR="009012B0" w:rsidRPr="0093169A">
        <w:rPr>
          <w:rFonts w:ascii="Times New Roman" w:hAnsi="Times New Roman"/>
          <w:sz w:val="28"/>
          <w:szCs w:val="28"/>
        </w:rPr>
        <w:t xml:space="preserve"> составило 12,5%, что является существенным значением</w:t>
      </w:r>
      <w:r w:rsidR="0093169A">
        <w:rPr>
          <w:rFonts w:ascii="Times New Roman" w:hAnsi="Times New Roman"/>
          <w:sz w:val="28"/>
          <w:szCs w:val="28"/>
        </w:rPr>
        <w:t xml:space="preserve"> и говорит о</w:t>
      </w:r>
      <w:r w:rsidR="00243D69" w:rsidRPr="0093169A">
        <w:rPr>
          <w:rFonts w:ascii="Times New Roman" w:hAnsi="Times New Roman"/>
          <w:sz w:val="28"/>
          <w:szCs w:val="28"/>
        </w:rPr>
        <w:t xml:space="preserve"> </w:t>
      </w:r>
      <w:r w:rsidR="0093169A" w:rsidRPr="0093169A">
        <w:rPr>
          <w:rFonts w:ascii="Times New Roman" w:hAnsi="Times New Roman"/>
          <w:sz w:val="28"/>
          <w:szCs w:val="28"/>
        </w:rPr>
        <w:t>снижени</w:t>
      </w:r>
      <w:r w:rsidR="0093169A">
        <w:rPr>
          <w:rFonts w:ascii="Times New Roman" w:hAnsi="Times New Roman"/>
          <w:sz w:val="28"/>
          <w:szCs w:val="28"/>
        </w:rPr>
        <w:t>и</w:t>
      </w:r>
      <w:r w:rsidR="0093169A" w:rsidRPr="0093169A">
        <w:rPr>
          <w:rFonts w:ascii="Times New Roman" w:hAnsi="Times New Roman"/>
          <w:sz w:val="28"/>
          <w:szCs w:val="28"/>
        </w:rPr>
        <w:t xml:space="preserve"> эффективности деятельности предприятия в целом.</w:t>
      </w:r>
    </w:p>
    <w:p w:rsidR="00181F0D" w:rsidRDefault="0093169A" w:rsidP="007642F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характеризуя предприятие </w:t>
      </w:r>
      <w:r w:rsidRPr="0093169A">
        <w:rPr>
          <w:rFonts w:ascii="Times New Roman" w:hAnsi="Times New Roman"/>
          <w:sz w:val="28"/>
          <w:szCs w:val="28"/>
        </w:rPr>
        <w:t>ООО «</w:t>
      </w:r>
      <w:proofErr w:type="spellStart"/>
      <w:r w:rsidRPr="0093169A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93169A">
        <w:rPr>
          <w:rFonts w:ascii="Times New Roman" w:hAnsi="Times New Roman"/>
          <w:sz w:val="28"/>
          <w:szCs w:val="28"/>
        </w:rPr>
        <w:t>Строй</w:t>
      </w:r>
      <w:proofErr w:type="spellEnd"/>
      <w:r w:rsidRPr="009316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можно сделать следующие выводы. Предприятие является коммерческой организацией созданной с целью получения прибыли. Деятельность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предприятия </w:t>
      </w:r>
      <w:r w:rsidRPr="0093169A">
        <w:rPr>
          <w:rFonts w:ascii="Times New Roman" w:hAnsi="Times New Roman"/>
          <w:sz w:val="28"/>
          <w:szCs w:val="28"/>
        </w:rPr>
        <w:t>ООО «</w:t>
      </w:r>
      <w:proofErr w:type="spellStart"/>
      <w:r w:rsidRPr="0093169A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93169A">
        <w:rPr>
          <w:rFonts w:ascii="Times New Roman" w:hAnsi="Times New Roman"/>
          <w:sz w:val="28"/>
          <w:szCs w:val="28"/>
        </w:rPr>
        <w:t>Строй</w:t>
      </w:r>
      <w:proofErr w:type="spellEnd"/>
      <w:r w:rsidRPr="0093169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69A">
        <w:rPr>
          <w:rFonts w:ascii="Times New Roman" w:hAnsi="Times New Roman"/>
          <w:sz w:val="28"/>
          <w:szCs w:val="28"/>
        </w:rPr>
        <w:t xml:space="preserve">обширна и </w:t>
      </w:r>
      <w:r w:rsidRPr="0093169A">
        <w:rPr>
          <w:rFonts w:ascii="Times New Roman" w:hAnsi="Times New Roman"/>
          <w:sz w:val="28"/>
          <w:szCs w:val="28"/>
          <w:shd w:val="clear" w:color="auto" w:fill="FFFFFF"/>
        </w:rPr>
        <w:t xml:space="preserve">состоит из </w:t>
      </w:r>
      <w:hyperlink r:id="rId27" w:history="1">
        <w:r w:rsidRPr="009316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производства общестроительных работ</w:t>
        </w:r>
        <w:r w:rsidR="007642F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316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7642F4">
        <w:rPr>
          <w:rFonts w:ascii="Times New Roman" w:hAnsi="Times New Roman"/>
          <w:sz w:val="28"/>
          <w:szCs w:val="28"/>
        </w:rPr>
        <w:t xml:space="preserve">Предприятие </w:t>
      </w:r>
      <w:r w:rsidR="007642F4" w:rsidRPr="00CA67D0">
        <w:rPr>
          <w:rFonts w:ascii="Times New Roman" w:hAnsi="Times New Roman"/>
          <w:sz w:val="28"/>
          <w:szCs w:val="28"/>
        </w:rPr>
        <w:t xml:space="preserve">производит комплекс проектных, </w:t>
      </w:r>
      <w:r w:rsidR="007642F4">
        <w:rPr>
          <w:rFonts w:ascii="Times New Roman" w:hAnsi="Times New Roman"/>
          <w:sz w:val="28"/>
          <w:szCs w:val="28"/>
        </w:rPr>
        <w:t xml:space="preserve">подрядных, строительных </w:t>
      </w:r>
      <w:r w:rsidR="007642F4" w:rsidRPr="00CA67D0">
        <w:rPr>
          <w:rFonts w:ascii="Times New Roman" w:hAnsi="Times New Roman"/>
          <w:sz w:val="28"/>
          <w:szCs w:val="28"/>
        </w:rPr>
        <w:t>строительно-монтажных и пусконаладочных работ</w:t>
      </w:r>
      <w:r w:rsidR="007642F4">
        <w:rPr>
          <w:rFonts w:ascii="Times New Roman" w:hAnsi="Times New Roman"/>
          <w:sz w:val="28"/>
          <w:szCs w:val="28"/>
        </w:rPr>
        <w:t>, а также производство стройматериалов, труб, бетона, азота и кислорода</w:t>
      </w:r>
      <w:r w:rsidR="007642F4" w:rsidRPr="00CA67D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642F4" w:rsidRPr="00CA67D0">
        <w:rPr>
          <w:rFonts w:ascii="Times New Roman" w:hAnsi="Times New Roman"/>
          <w:sz w:val="28"/>
          <w:szCs w:val="28"/>
        </w:rPr>
        <w:t xml:space="preserve"> на территории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="007642F4" w:rsidRPr="00CA67D0">
        <w:rPr>
          <w:rFonts w:ascii="Times New Roman" w:hAnsi="Times New Roman"/>
          <w:sz w:val="28"/>
          <w:szCs w:val="28"/>
        </w:rPr>
        <w:t>.</w:t>
      </w:r>
      <w:r w:rsidR="007642F4">
        <w:rPr>
          <w:rFonts w:ascii="Times New Roman" w:hAnsi="Times New Roman"/>
          <w:sz w:val="28"/>
          <w:szCs w:val="28"/>
        </w:rPr>
        <w:t xml:space="preserve"> По мимо всего перечисленного предприятие предоставляет спецтехнику в аренду другим предприятиям. </w:t>
      </w:r>
    </w:p>
    <w:p w:rsidR="007642F4" w:rsidRDefault="007642F4" w:rsidP="007642F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ресурсного потенциала предприятия было выявлено, </w:t>
      </w:r>
      <w:r w:rsidR="004208F6">
        <w:rPr>
          <w:rFonts w:ascii="Times New Roman" w:hAnsi="Times New Roman"/>
          <w:sz w:val="28"/>
          <w:szCs w:val="28"/>
        </w:rPr>
        <w:t xml:space="preserve">что </w:t>
      </w:r>
      <w:r w:rsidRPr="00F80732">
        <w:rPr>
          <w:rFonts w:ascii="Times New Roman" w:hAnsi="Times New Roman"/>
          <w:sz w:val="28"/>
          <w:szCs w:val="28"/>
        </w:rPr>
        <w:t>в ООО «</w:t>
      </w:r>
      <w:proofErr w:type="spellStart"/>
      <w:r w:rsidRPr="00F80732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F80732">
        <w:rPr>
          <w:rFonts w:ascii="Times New Roman" w:hAnsi="Times New Roman"/>
          <w:sz w:val="28"/>
          <w:szCs w:val="28"/>
        </w:rPr>
        <w:t>Строй</w:t>
      </w:r>
      <w:proofErr w:type="spellEnd"/>
      <w:r w:rsidRPr="00F80732">
        <w:rPr>
          <w:rFonts w:ascii="Times New Roman" w:hAnsi="Times New Roman"/>
          <w:sz w:val="28"/>
          <w:szCs w:val="28"/>
        </w:rPr>
        <w:t>»</w:t>
      </w:r>
      <w:r w:rsidRPr="00F8073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0732">
        <w:rPr>
          <w:rFonts w:ascii="Times New Roman" w:hAnsi="Times New Roman"/>
          <w:sz w:val="28"/>
          <w:szCs w:val="28"/>
        </w:rPr>
        <w:t xml:space="preserve">  за </w:t>
      </w:r>
      <w:smartTag w:uri="urn:schemas-microsoft-com:office:smarttags" w:element="metricconverter">
        <w:smartTagPr>
          <w:attr w:name="ProductID" w:val="2015 г"/>
        </w:smartTagPr>
        <w:r w:rsidRPr="00F80732">
          <w:rPr>
            <w:rFonts w:ascii="Times New Roman" w:hAnsi="Times New Roman"/>
            <w:sz w:val="28"/>
            <w:szCs w:val="28"/>
          </w:rPr>
          <w:t>2015 г</w:t>
        </w:r>
      </w:smartTag>
      <w:r w:rsidRPr="00F80732">
        <w:rPr>
          <w:rFonts w:ascii="Times New Roman" w:hAnsi="Times New Roman"/>
          <w:sz w:val="28"/>
          <w:szCs w:val="28"/>
        </w:rPr>
        <w:t xml:space="preserve">. </w:t>
      </w:r>
      <w:r w:rsidR="004208F6">
        <w:rPr>
          <w:rFonts w:ascii="Times New Roman" w:hAnsi="Times New Roman"/>
          <w:sz w:val="28"/>
          <w:szCs w:val="28"/>
        </w:rPr>
        <w:t xml:space="preserve">Увеличились такие показатели как: </w:t>
      </w:r>
      <w:r w:rsidRPr="00F80732">
        <w:rPr>
          <w:rFonts w:ascii="Times New Roman" w:hAnsi="Times New Roman"/>
          <w:sz w:val="28"/>
          <w:szCs w:val="28"/>
        </w:rPr>
        <w:t xml:space="preserve">численность персонала </w:t>
      </w:r>
      <w:r w:rsidR="004208F6">
        <w:rPr>
          <w:rFonts w:ascii="Times New Roman" w:hAnsi="Times New Roman"/>
          <w:sz w:val="28"/>
          <w:szCs w:val="28"/>
        </w:rPr>
        <w:t>–</w:t>
      </w:r>
      <w:r w:rsidRPr="00F80732">
        <w:rPr>
          <w:rFonts w:ascii="Times New Roman" w:hAnsi="Times New Roman"/>
          <w:sz w:val="28"/>
          <w:szCs w:val="28"/>
        </w:rPr>
        <w:t xml:space="preserve"> на 5,1%</w:t>
      </w:r>
      <w:r w:rsidR="004208F6">
        <w:rPr>
          <w:rFonts w:ascii="Times New Roman" w:hAnsi="Times New Roman"/>
          <w:sz w:val="28"/>
          <w:szCs w:val="28"/>
        </w:rPr>
        <w:t>;</w:t>
      </w:r>
      <w:r w:rsidRPr="00F80732">
        <w:rPr>
          <w:rFonts w:ascii="Times New Roman" w:hAnsi="Times New Roman"/>
          <w:sz w:val="28"/>
          <w:szCs w:val="28"/>
        </w:rPr>
        <w:t xml:space="preserve"> среднегодовая стоимость основных фондов организации </w:t>
      </w:r>
      <w:r w:rsidR="004208F6">
        <w:rPr>
          <w:rFonts w:ascii="Times New Roman" w:hAnsi="Times New Roman"/>
          <w:sz w:val="28"/>
          <w:szCs w:val="28"/>
        </w:rPr>
        <w:t xml:space="preserve">– </w:t>
      </w:r>
      <w:r w:rsidRPr="00F80732">
        <w:rPr>
          <w:rFonts w:ascii="Times New Roman" w:hAnsi="Times New Roman"/>
          <w:sz w:val="28"/>
          <w:szCs w:val="28"/>
        </w:rPr>
        <w:t>на 1,6%</w:t>
      </w:r>
      <w:r w:rsidR="004208F6">
        <w:rPr>
          <w:rFonts w:ascii="Times New Roman" w:hAnsi="Times New Roman"/>
          <w:sz w:val="28"/>
          <w:szCs w:val="28"/>
        </w:rPr>
        <w:t>;</w:t>
      </w:r>
      <w:r w:rsidRPr="00F80732">
        <w:rPr>
          <w:rFonts w:ascii="Times New Roman" w:hAnsi="Times New Roman"/>
          <w:sz w:val="28"/>
          <w:szCs w:val="28"/>
        </w:rPr>
        <w:t xml:space="preserve"> оборотны</w:t>
      </w:r>
      <w:r w:rsidR="004208F6">
        <w:rPr>
          <w:rFonts w:ascii="Times New Roman" w:hAnsi="Times New Roman"/>
          <w:sz w:val="28"/>
          <w:szCs w:val="28"/>
        </w:rPr>
        <w:t>е</w:t>
      </w:r>
      <w:r w:rsidRPr="00F80732">
        <w:rPr>
          <w:rFonts w:ascii="Times New Roman" w:hAnsi="Times New Roman"/>
          <w:sz w:val="28"/>
          <w:szCs w:val="28"/>
        </w:rPr>
        <w:t xml:space="preserve"> средств</w:t>
      </w:r>
      <w:r w:rsidR="004208F6">
        <w:rPr>
          <w:rFonts w:ascii="Times New Roman" w:hAnsi="Times New Roman"/>
          <w:sz w:val="28"/>
          <w:szCs w:val="28"/>
        </w:rPr>
        <w:t>а</w:t>
      </w:r>
      <w:r w:rsidRPr="00F8073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732">
        <w:rPr>
          <w:rFonts w:ascii="Times New Roman" w:hAnsi="Times New Roman"/>
          <w:sz w:val="28"/>
          <w:szCs w:val="28"/>
        </w:rPr>
        <w:t xml:space="preserve">на 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F80732">
        <w:rPr>
          <w:rFonts w:ascii="Times New Roman" w:hAnsi="Times New Roman"/>
          <w:sz w:val="28"/>
          <w:szCs w:val="28"/>
        </w:rPr>
        <w:t>,3%</w:t>
      </w:r>
      <w:r w:rsidR="004208F6">
        <w:rPr>
          <w:rFonts w:ascii="Times New Roman" w:hAnsi="Times New Roman"/>
          <w:sz w:val="28"/>
          <w:szCs w:val="28"/>
        </w:rPr>
        <w:t>;</w:t>
      </w:r>
      <w:r w:rsidRPr="00F80732">
        <w:rPr>
          <w:rFonts w:ascii="Times New Roman" w:hAnsi="Times New Roman"/>
          <w:sz w:val="28"/>
          <w:szCs w:val="28"/>
        </w:rPr>
        <w:t xml:space="preserve"> среднегодовая стоимость авансированного капитала </w:t>
      </w:r>
      <w:r>
        <w:rPr>
          <w:rFonts w:ascii="Times New Roman" w:hAnsi="Times New Roman"/>
          <w:sz w:val="28"/>
          <w:szCs w:val="28"/>
        </w:rPr>
        <w:t>–</w:t>
      </w:r>
      <w:r w:rsidRPr="00F80732">
        <w:rPr>
          <w:rFonts w:ascii="Times New Roman" w:hAnsi="Times New Roman"/>
          <w:sz w:val="28"/>
          <w:szCs w:val="28"/>
        </w:rPr>
        <w:t xml:space="preserve"> на 6,1%.</w:t>
      </w:r>
    </w:p>
    <w:p w:rsidR="00A41156" w:rsidRDefault="004208F6" w:rsidP="00D11DB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оценки</w:t>
      </w:r>
      <w:r w:rsidR="00A41156" w:rsidRPr="00A41156">
        <w:rPr>
          <w:rFonts w:ascii="Times New Roman" w:hAnsi="Times New Roman"/>
          <w:sz w:val="28"/>
          <w:szCs w:val="28"/>
        </w:rPr>
        <w:t xml:space="preserve"> </w:t>
      </w:r>
      <w:r w:rsidR="00A41156">
        <w:rPr>
          <w:rFonts w:ascii="Times New Roman" w:hAnsi="Times New Roman"/>
          <w:sz w:val="28"/>
          <w:szCs w:val="28"/>
        </w:rPr>
        <w:t>основных показателей финансово-экономической</w:t>
      </w:r>
      <w:r w:rsidR="00A41156" w:rsidRPr="00A41156">
        <w:rPr>
          <w:rFonts w:ascii="Times New Roman" w:hAnsi="Times New Roman"/>
          <w:sz w:val="28"/>
          <w:szCs w:val="28"/>
        </w:rPr>
        <w:t xml:space="preserve"> </w:t>
      </w:r>
      <w:r w:rsidR="00A41156">
        <w:rPr>
          <w:rFonts w:ascii="Times New Roman" w:hAnsi="Times New Roman"/>
          <w:sz w:val="28"/>
          <w:szCs w:val="28"/>
        </w:rPr>
        <w:t>было выявлено что произошел рост выручки на 6,1%, себестоимости на 5,4%., прибыли от реализации на 6,9%, прочих расходов в связи с чем произошло снижение прибыли до налогообложения на 37,0%. Также снизились показатели</w:t>
      </w:r>
      <w:r w:rsidR="00A41156" w:rsidRPr="00A41156">
        <w:rPr>
          <w:rFonts w:ascii="Times New Roman" w:hAnsi="Times New Roman"/>
          <w:sz w:val="28"/>
          <w:szCs w:val="28"/>
        </w:rPr>
        <w:t xml:space="preserve"> </w:t>
      </w:r>
      <w:r w:rsidR="00A41156">
        <w:rPr>
          <w:rFonts w:ascii="Times New Roman" w:hAnsi="Times New Roman"/>
          <w:sz w:val="28"/>
          <w:szCs w:val="28"/>
        </w:rPr>
        <w:t>общей оценки экономической эффективности хозяйственной деятельности и финансовой независимости ООО «</w:t>
      </w:r>
      <w:proofErr w:type="spellStart"/>
      <w:r w:rsidR="00A4115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A41156">
        <w:rPr>
          <w:rFonts w:ascii="Times New Roman" w:hAnsi="Times New Roman"/>
          <w:sz w:val="28"/>
          <w:szCs w:val="28"/>
        </w:rPr>
        <w:t>Строй</w:t>
      </w:r>
      <w:proofErr w:type="spellEnd"/>
      <w:r w:rsidR="00A41156">
        <w:rPr>
          <w:rFonts w:ascii="Times New Roman" w:hAnsi="Times New Roman"/>
          <w:sz w:val="28"/>
          <w:szCs w:val="28"/>
        </w:rPr>
        <w:t xml:space="preserve">». </w:t>
      </w:r>
      <w:r w:rsidR="00A41156">
        <w:rPr>
          <w:rFonts w:ascii="Times New Roman" w:hAnsi="Times New Roman"/>
          <w:sz w:val="28"/>
          <w:szCs w:val="28"/>
        </w:rPr>
        <w:lastRenderedPageBreak/>
        <w:t>Показатель эффективности использования производственного потенциала снизился на 1,8%, показатель эффективности финансовой деятельности - на 0,9%, показатель оценки трудовой деятельности компании снизился на 10,2%, и интегральный показатель экономической эффективности хозяйственной деятельности снизился 12,5%. В целом по проведенному анализу</w:t>
      </w:r>
      <w:r w:rsidR="00D11DB4">
        <w:rPr>
          <w:rFonts w:ascii="Times New Roman" w:hAnsi="Times New Roman"/>
          <w:sz w:val="28"/>
          <w:szCs w:val="28"/>
        </w:rPr>
        <w:t xml:space="preserve"> </w:t>
      </w:r>
      <w:r w:rsidR="00A41156">
        <w:rPr>
          <w:rFonts w:ascii="Times New Roman" w:hAnsi="Times New Roman"/>
          <w:sz w:val="28"/>
          <w:szCs w:val="28"/>
        </w:rPr>
        <w:t>предприятию ООО «</w:t>
      </w:r>
      <w:proofErr w:type="spellStart"/>
      <w:r w:rsidR="00A4115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A41156">
        <w:rPr>
          <w:rFonts w:ascii="Times New Roman" w:hAnsi="Times New Roman"/>
          <w:sz w:val="28"/>
          <w:szCs w:val="28"/>
        </w:rPr>
        <w:t>Строй</w:t>
      </w:r>
      <w:proofErr w:type="spellEnd"/>
      <w:r w:rsidR="00A41156">
        <w:rPr>
          <w:rFonts w:ascii="Times New Roman" w:hAnsi="Times New Roman"/>
          <w:sz w:val="28"/>
          <w:szCs w:val="28"/>
        </w:rPr>
        <w:t>»  необходимо провести мероприятия, направленные на улучшение финансовых результатов</w:t>
      </w:r>
      <w:r w:rsidR="00D11DB4">
        <w:rPr>
          <w:rFonts w:ascii="Times New Roman" w:hAnsi="Times New Roman"/>
          <w:sz w:val="28"/>
          <w:szCs w:val="28"/>
        </w:rPr>
        <w:t>.</w:t>
      </w:r>
      <w:r w:rsidR="00A41156">
        <w:rPr>
          <w:rFonts w:ascii="Times New Roman" w:hAnsi="Times New Roman"/>
          <w:sz w:val="28"/>
          <w:szCs w:val="28"/>
        </w:rPr>
        <w:t xml:space="preserve"> </w:t>
      </w:r>
      <w:r w:rsidR="00D11DB4">
        <w:rPr>
          <w:rFonts w:ascii="Times New Roman" w:hAnsi="Times New Roman"/>
          <w:sz w:val="28"/>
          <w:szCs w:val="28"/>
        </w:rPr>
        <w:t xml:space="preserve">В </w:t>
      </w:r>
      <w:r w:rsidR="00A41156">
        <w:rPr>
          <w:rFonts w:ascii="Times New Roman" w:hAnsi="Times New Roman"/>
          <w:sz w:val="28"/>
          <w:szCs w:val="28"/>
        </w:rPr>
        <w:t xml:space="preserve">первую очередь </w:t>
      </w:r>
      <w:r w:rsidR="00D11DB4">
        <w:rPr>
          <w:rFonts w:ascii="Times New Roman" w:hAnsi="Times New Roman"/>
          <w:sz w:val="28"/>
          <w:szCs w:val="28"/>
        </w:rPr>
        <w:t>необходимо</w:t>
      </w:r>
      <w:r w:rsidR="00A41156">
        <w:rPr>
          <w:rFonts w:ascii="Times New Roman" w:hAnsi="Times New Roman"/>
          <w:sz w:val="28"/>
          <w:szCs w:val="28"/>
        </w:rPr>
        <w:t xml:space="preserve"> сни</w:t>
      </w:r>
      <w:r w:rsidR="00D11DB4">
        <w:rPr>
          <w:rFonts w:ascii="Times New Roman" w:hAnsi="Times New Roman"/>
          <w:sz w:val="28"/>
          <w:szCs w:val="28"/>
        </w:rPr>
        <w:t>зить</w:t>
      </w:r>
      <w:r w:rsidR="00A41156">
        <w:rPr>
          <w:rFonts w:ascii="Times New Roman" w:hAnsi="Times New Roman"/>
          <w:sz w:val="28"/>
          <w:szCs w:val="28"/>
        </w:rPr>
        <w:t xml:space="preserve"> себестоимост</w:t>
      </w:r>
      <w:r w:rsidR="00D11DB4">
        <w:rPr>
          <w:rFonts w:ascii="Times New Roman" w:hAnsi="Times New Roman"/>
          <w:sz w:val="28"/>
          <w:szCs w:val="28"/>
        </w:rPr>
        <w:t>ь</w:t>
      </w:r>
      <w:r w:rsidR="00A41156">
        <w:rPr>
          <w:rFonts w:ascii="Times New Roman" w:hAnsi="Times New Roman"/>
          <w:sz w:val="28"/>
          <w:szCs w:val="28"/>
        </w:rPr>
        <w:t xml:space="preserve"> строительных работ.</w:t>
      </w:r>
    </w:p>
    <w:p w:rsidR="009012B0" w:rsidRPr="00AD7766" w:rsidRDefault="009012B0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 Анализ динамики объемов инвестирования </w:t>
      </w:r>
      <w:r w:rsidR="004279AB" w:rsidRPr="00AD7766">
        <w:rPr>
          <w:rFonts w:ascii="Times New Roman" w:hAnsi="Times New Roman"/>
          <w:b/>
          <w:sz w:val="28"/>
          <w:szCs w:val="28"/>
        </w:rPr>
        <w:t xml:space="preserve">ООО </w:t>
      </w:r>
      <w:r w:rsidR="00AD77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b/>
          <w:sz w:val="28"/>
          <w:szCs w:val="28"/>
        </w:rPr>
        <w:t>Спец</w:t>
      </w:r>
      <w:r w:rsidR="003E2231">
        <w:rPr>
          <w:rFonts w:ascii="Times New Roman" w:hAnsi="Times New Roman"/>
          <w:b/>
          <w:sz w:val="28"/>
          <w:szCs w:val="28"/>
        </w:rPr>
        <w:t>Прим</w:t>
      </w:r>
      <w:r w:rsidR="00847B50" w:rsidRPr="00AD7766">
        <w:rPr>
          <w:rFonts w:ascii="Times New Roman" w:hAnsi="Times New Roman"/>
          <w:b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b/>
          <w:sz w:val="28"/>
          <w:szCs w:val="28"/>
        </w:rPr>
        <w:t>»</w:t>
      </w:r>
    </w:p>
    <w:p w:rsidR="00D12022" w:rsidRPr="00AD7766" w:rsidRDefault="00D12022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2B0" w:rsidRPr="00AD7766" w:rsidRDefault="009012B0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02AA">
        <w:rPr>
          <w:rFonts w:ascii="Times New Roman" w:hAnsi="Times New Roman"/>
          <w:sz w:val="28"/>
          <w:szCs w:val="28"/>
        </w:rPr>
        <w:t xml:space="preserve">В настоящее время </w:t>
      </w:r>
      <w:r w:rsidR="006202AA" w:rsidRPr="006202AA">
        <w:rPr>
          <w:rFonts w:ascii="Times New Roman" w:hAnsi="Times New Roman"/>
          <w:sz w:val="28"/>
          <w:szCs w:val="28"/>
        </w:rPr>
        <w:t xml:space="preserve">главной </w:t>
      </w:r>
      <w:r w:rsidRPr="006202AA">
        <w:rPr>
          <w:rFonts w:ascii="Times New Roman" w:hAnsi="Times New Roman"/>
          <w:sz w:val="28"/>
          <w:szCs w:val="28"/>
        </w:rPr>
        <w:t>стратеги</w:t>
      </w:r>
      <w:r w:rsidR="006202AA" w:rsidRPr="006202AA">
        <w:rPr>
          <w:rFonts w:ascii="Times New Roman" w:hAnsi="Times New Roman"/>
          <w:sz w:val="28"/>
          <w:szCs w:val="28"/>
        </w:rPr>
        <w:t>ей</w:t>
      </w:r>
      <w:r w:rsidRPr="006202AA">
        <w:rPr>
          <w:rFonts w:ascii="Times New Roman" w:hAnsi="Times New Roman"/>
          <w:sz w:val="28"/>
          <w:szCs w:val="28"/>
        </w:rPr>
        <w:t xml:space="preserve"> развития</w:t>
      </w:r>
      <w:r w:rsidR="006202AA" w:rsidRPr="006202AA">
        <w:rPr>
          <w:rFonts w:ascii="Times New Roman" w:hAnsi="Times New Roman"/>
          <w:sz w:val="28"/>
          <w:szCs w:val="28"/>
        </w:rPr>
        <w:t xml:space="preserve"> предприятия</w:t>
      </w:r>
      <w:r w:rsidRPr="006202AA">
        <w:rPr>
          <w:rFonts w:ascii="Times New Roman" w:hAnsi="Times New Roman"/>
          <w:sz w:val="28"/>
          <w:szCs w:val="28"/>
        </w:rPr>
        <w:t xml:space="preserve"> </w:t>
      </w:r>
      <w:r w:rsidR="004279AB" w:rsidRPr="006202AA">
        <w:rPr>
          <w:rFonts w:ascii="Times New Roman" w:hAnsi="Times New Roman"/>
          <w:sz w:val="28"/>
          <w:szCs w:val="28"/>
        </w:rPr>
        <w:t xml:space="preserve">ООО </w:t>
      </w:r>
      <w:r w:rsidR="00AD7766" w:rsidRPr="006202AA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6202AA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6202AA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6202AA">
        <w:rPr>
          <w:rFonts w:ascii="Times New Roman" w:hAnsi="Times New Roman"/>
          <w:sz w:val="28"/>
          <w:szCs w:val="28"/>
        </w:rPr>
        <w:t>»</w:t>
      </w:r>
      <w:r w:rsidRPr="006202AA">
        <w:rPr>
          <w:rFonts w:ascii="Times New Roman" w:hAnsi="Times New Roman"/>
          <w:sz w:val="28"/>
          <w:szCs w:val="28"/>
        </w:rPr>
        <w:t xml:space="preserve"> </w:t>
      </w:r>
      <w:r w:rsidR="006202AA" w:rsidRPr="006202AA">
        <w:rPr>
          <w:rFonts w:ascii="Times New Roman" w:hAnsi="Times New Roman"/>
          <w:sz w:val="28"/>
          <w:szCs w:val="28"/>
        </w:rPr>
        <w:t>является</w:t>
      </w:r>
      <w:r w:rsidRPr="006202AA">
        <w:rPr>
          <w:rFonts w:ascii="Times New Roman" w:hAnsi="Times New Roman"/>
          <w:sz w:val="28"/>
          <w:szCs w:val="28"/>
        </w:rPr>
        <w:t xml:space="preserve"> увеличени</w:t>
      </w:r>
      <w:r w:rsidR="006202AA" w:rsidRPr="006202AA">
        <w:rPr>
          <w:rFonts w:ascii="Times New Roman" w:hAnsi="Times New Roman"/>
          <w:sz w:val="28"/>
          <w:szCs w:val="28"/>
        </w:rPr>
        <w:t>е</w:t>
      </w:r>
      <w:r w:rsidRPr="006202AA">
        <w:rPr>
          <w:rFonts w:ascii="Times New Roman" w:hAnsi="Times New Roman"/>
          <w:sz w:val="28"/>
          <w:szCs w:val="28"/>
        </w:rPr>
        <w:t xml:space="preserve"> доли строительного рынка </w:t>
      </w:r>
      <w:r w:rsidR="006202AA" w:rsidRPr="006202AA">
        <w:rPr>
          <w:rFonts w:ascii="Times New Roman" w:hAnsi="Times New Roman"/>
          <w:sz w:val="28"/>
          <w:szCs w:val="28"/>
        </w:rPr>
        <w:t xml:space="preserve">в </w:t>
      </w:r>
      <w:r w:rsidRPr="006202AA">
        <w:rPr>
          <w:rFonts w:ascii="Times New Roman" w:hAnsi="Times New Roman"/>
          <w:sz w:val="28"/>
          <w:szCs w:val="28"/>
        </w:rPr>
        <w:t>город</w:t>
      </w:r>
      <w:r w:rsidR="006202AA" w:rsidRPr="006202AA">
        <w:rPr>
          <w:rFonts w:ascii="Times New Roman" w:hAnsi="Times New Roman"/>
          <w:sz w:val="28"/>
          <w:szCs w:val="28"/>
        </w:rPr>
        <w:t>ах</w:t>
      </w:r>
      <w:r w:rsidRPr="006202AA">
        <w:rPr>
          <w:rFonts w:ascii="Times New Roman" w:hAnsi="Times New Roman"/>
          <w:sz w:val="28"/>
          <w:szCs w:val="28"/>
        </w:rPr>
        <w:t xml:space="preserve">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="006202AA" w:rsidRPr="006202AA">
        <w:rPr>
          <w:rFonts w:ascii="Times New Roman" w:hAnsi="Times New Roman"/>
          <w:sz w:val="28"/>
          <w:szCs w:val="28"/>
        </w:rPr>
        <w:t xml:space="preserve"> и в городе </w:t>
      </w:r>
      <w:r w:rsidRPr="006202AA">
        <w:rPr>
          <w:rFonts w:ascii="Times New Roman" w:hAnsi="Times New Roman"/>
          <w:sz w:val="28"/>
          <w:szCs w:val="28"/>
        </w:rPr>
        <w:t>Владивосток</w:t>
      </w:r>
      <w:r w:rsidR="006202AA" w:rsidRPr="006202AA">
        <w:rPr>
          <w:rFonts w:ascii="Times New Roman" w:hAnsi="Times New Roman"/>
          <w:sz w:val="28"/>
          <w:szCs w:val="28"/>
        </w:rPr>
        <w:t>, тем самым увеличить свою прибыль и занять определенную нишу на рынке строительства жилищно-коммунальных комплексов.</w:t>
      </w:r>
      <w:r w:rsidRPr="006202AA">
        <w:rPr>
          <w:rFonts w:ascii="Times New Roman" w:hAnsi="Times New Roman"/>
          <w:sz w:val="28"/>
          <w:szCs w:val="28"/>
        </w:rPr>
        <w:t xml:space="preserve"> </w:t>
      </w:r>
      <w:r w:rsidR="006202AA" w:rsidRPr="006202AA">
        <w:rPr>
          <w:rFonts w:ascii="Times New Roman" w:hAnsi="Times New Roman"/>
          <w:sz w:val="28"/>
          <w:szCs w:val="28"/>
        </w:rPr>
        <w:t>Исходя из этого предприятию ООО «</w:t>
      </w:r>
      <w:proofErr w:type="spellStart"/>
      <w:r w:rsidR="006202AA" w:rsidRPr="006202AA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6202AA" w:rsidRPr="006202AA">
        <w:rPr>
          <w:rFonts w:ascii="Times New Roman" w:hAnsi="Times New Roman"/>
          <w:sz w:val="28"/>
          <w:szCs w:val="28"/>
        </w:rPr>
        <w:t>Строй</w:t>
      </w:r>
      <w:proofErr w:type="spellEnd"/>
      <w:r w:rsidR="006202AA" w:rsidRPr="006202AA">
        <w:rPr>
          <w:rFonts w:ascii="Times New Roman" w:hAnsi="Times New Roman"/>
          <w:sz w:val="28"/>
          <w:szCs w:val="28"/>
        </w:rPr>
        <w:t xml:space="preserve">» необходимы инвестиции для </w:t>
      </w:r>
      <w:r w:rsidRPr="006202AA">
        <w:rPr>
          <w:rFonts w:ascii="Times New Roman" w:hAnsi="Times New Roman"/>
          <w:sz w:val="28"/>
          <w:szCs w:val="28"/>
        </w:rPr>
        <w:t>расширени</w:t>
      </w:r>
      <w:r w:rsidR="006202AA" w:rsidRPr="006202AA">
        <w:rPr>
          <w:rFonts w:ascii="Times New Roman" w:hAnsi="Times New Roman"/>
          <w:sz w:val="28"/>
          <w:szCs w:val="28"/>
        </w:rPr>
        <w:t>я</w:t>
      </w:r>
      <w:r w:rsidRPr="006202AA">
        <w:rPr>
          <w:rFonts w:ascii="Times New Roman" w:hAnsi="Times New Roman"/>
          <w:sz w:val="28"/>
          <w:szCs w:val="28"/>
        </w:rPr>
        <w:t xml:space="preserve"> производственных мощностей</w:t>
      </w:r>
      <w:r w:rsidR="006202AA" w:rsidRPr="006202AA">
        <w:rPr>
          <w:rFonts w:ascii="Times New Roman" w:hAnsi="Times New Roman"/>
          <w:sz w:val="28"/>
          <w:szCs w:val="28"/>
        </w:rPr>
        <w:t xml:space="preserve"> и</w:t>
      </w:r>
      <w:r w:rsidRPr="006202AA">
        <w:rPr>
          <w:rFonts w:ascii="Times New Roman" w:hAnsi="Times New Roman"/>
          <w:sz w:val="28"/>
          <w:szCs w:val="28"/>
        </w:rPr>
        <w:t xml:space="preserve"> приобретени</w:t>
      </w:r>
      <w:r w:rsidR="006202AA" w:rsidRPr="006202AA">
        <w:rPr>
          <w:rFonts w:ascii="Times New Roman" w:hAnsi="Times New Roman"/>
          <w:sz w:val="28"/>
          <w:szCs w:val="28"/>
        </w:rPr>
        <w:t>я</w:t>
      </w:r>
      <w:r w:rsidRPr="006202AA">
        <w:rPr>
          <w:rFonts w:ascii="Times New Roman" w:hAnsi="Times New Roman"/>
          <w:sz w:val="28"/>
          <w:szCs w:val="28"/>
        </w:rPr>
        <w:t xml:space="preserve"> новой строительной техники</w:t>
      </w:r>
      <w:r w:rsidR="006202AA" w:rsidRPr="006202AA">
        <w:rPr>
          <w:rFonts w:ascii="Times New Roman" w:hAnsi="Times New Roman"/>
          <w:sz w:val="28"/>
          <w:szCs w:val="28"/>
        </w:rPr>
        <w:t>.</w:t>
      </w:r>
      <w:r w:rsidRPr="006202AA">
        <w:rPr>
          <w:rFonts w:ascii="Times New Roman" w:hAnsi="Times New Roman"/>
          <w:sz w:val="28"/>
          <w:szCs w:val="28"/>
        </w:rPr>
        <w:t xml:space="preserve"> </w:t>
      </w:r>
      <w:bookmarkStart w:id="0" w:name="_Toc498715628"/>
      <w:r w:rsidR="006202AA" w:rsidRPr="006202AA">
        <w:rPr>
          <w:rFonts w:ascii="Times New Roman" w:hAnsi="Times New Roman"/>
          <w:sz w:val="28"/>
          <w:szCs w:val="28"/>
        </w:rPr>
        <w:t>Известно, что</w:t>
      </w:r>
      <w:r w:rsidRPr="006202AA">
        <w:rPr>
          <w:rFonts w:ascii="Times New Roman" w:hAnsi="Times New Roman"/>
          <w:sz w:val="28"/>
          <w:szCs w:val="28"/>
        </w:rPr>
        <w:t xml:space="preserve"> банки предоставляют кредиты на очень невыгодных условиях, </w:t>
      </w:r>
      <w:r w:rsidR="006202AA" w:rsidRPr="006202AA">
        <w:rPr>
          <w:rFonts w:ascii="Times New Roman" w:hAnsi="Times New Roman"/>
          <w:sz w:val="28"/>
          <w:szCs w:val="28"/>
        </w:rPr>
        <w:t xml:space="preserve">поэтому </w:t>
      </w:r>
      <w:r w:rsidRPr="006202AA">
        <w:rPr>
          <w:rFonts w:ascii="Times New Roman" w:hAnsi="Times New Roman"/>
          <w:sz w:val="28"/>
          <w:szCs w:val="28"/>
        </w:rPr>
        <w:t>в качестве основ</w:t>
      </w:r>
      <w:bookmarkEnd w:id="0"/>
      <w:r w:rsidRPr="006202AA">
        <w:rPr>
          <w:rFonts w:ascii="Times New Roman" w:hAnsi="Times New Roman"/>
          <w:sz w:val="28"/>
          <w:szCs w:val="28"/>
        </w:rPr>
        <w:t xml:space="preserve">ного источника </w:t>
      </w:r>
      <w:r w:rsidR="006202AA" w:rsidRPr="006202AA">
        <w:rPr>
          <w:rFonts w:ascii="Times New Roman" w:hAnsi="Times New Roman"/>
          <w:sz w:val="28"/>
          <w:szCs w:val="28"/>
        </w:rPr>
        <w:t xml:space="preserve">инвестиционных </w:t>
      </w:r>
      <w:r w:rsidRPr="006202AA">
        <w:rPr>
          <w:rFonts w:ascii="Times New Roman" w:hAnsi="Times New Roman"/>
          <w:sz w:val="28"/>
          <w:szCs w:val="28"/>
        </w:rPr>
        <w:t xml:space="preserve">средств предполагается использовать собственные </w:t>
      </w:r>
      <w:r w:rsidR="006202AA" w:rsidRPr="006202AA">
        <w:rPr>
          <w:rFonts w:ascii="Times New Roman" w:hAnsi="Times New Roman"/>
          <w:sz w:val="28"/>
          <w:szCs w:val="28"/>
        </w:rPr>
        <w:t>средства</w:t>
      </w:r>
      <w:r w:rsidRPr="006202AA">
        <w:rPr>
          <w:rFonts w:ascii="Times New Roman" w:hAnsi="Times New Roman"/>
          <w:sz w:val="28"/>
          <w:szCs w:val="28"/>
        </w:rPr>
        <w:t xml:space="preserve"> </w:t>
      </w:r>
      <w:r w:rsidR="004279AB" w:rsidRPr="006202AA">
        <w:rPr>
          <w:rFonts w:ascii="Times New Roman" w:hAnsi="Times New Roman"/>
          <w:sz w:val="28"/>
          <w:szCs w:val="28"/>
        </w:rPr>
        <w:t xml:space="preserve">ООО </w:t>
      </w:r>
      <w:r w:rsidR="00AD7766" w:rsidRPr="006202AA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6202AA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6202AA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6202AA">
        <w:rPr>
          <w:rFonts w:ascii="Times New Roman" w:hAnsi="Times New Roman"/>
          <w:sz w:val="28"/>
          <w:szCs w:val="28"/>
        </w:rPr>
        <w:t>»</w:t>
      </w:r>
      <w:r w:rsidRPr="006202AA">
        <w:rPr>
          <w:rFonts w:ascii="Times New Roman" w:hAnsi="Times New Roman"/>
          <w:sz w:val="28"/>
          <w:szCs w:val="28"/>
        </w:rPr>
        <w:t>.</w:t>
      </w:r>
    </w:p>
    <w:p w:rsidR="001E4EB1" w:rsidRPr="00AD7766" w:rsidRDefault="001E4EB1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Динамика объемов инвестиций </w:t>
      </w:r>
      <w:r w:rsidR="00100E38" w:rsidRPr="00AD7766">
        <w:rPr>
          <w:rFonts w:ascii="Times New Roman" w:hAnsi="Times New Roman"/>
          <w:sz w:val="28"/>
          <w:szCs w:val="28"/>
        </w:rPr>
        <w:t xml:space="preserve">ООО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Pr="00AD7766">
        <w:rPr>
          <w:rFonts w:ascii="Times New Roman" w:hAnsi="Times New Roman"/>
          <w:sz w:val="28"/>
          <w:szCs w:val="28"/>
        </w:rPr>
        <w:t xml:space="preserve"> в 20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AD7766">
        <w:rPr>
          <w:rFonts w:ascii="Times New Roman" w:hAnsi="Times New Roman"/>
          <w:sz w:val="28"/>
          <w:szCs w:val="28"/>
        </w:rPr>
        <w:t>-20</w:t>
      </w:r>
      <w:r w:rsidR="00100E38" w:rsidRPr="00AD7766">
        <w:rPr>
          <w:rFonts w:ascii="Times New Roman" w:hAnsi="Times New Roman"/>
          <w:sz w:val="28"/>
          <w:szCs w:val="28"/>
        </w:rPr>
        <w:t xml:space="preserve">15 гг. представлена в таблице </w:t>
      </w:r>
      <w:r w:rsidRPr="00AD7766">
        <w:rPr>
          <w:rFonts w:ascii="Times New Roman" w:hAnsi="Times New Roman"/>
          <w:sz w:val="28"/>
          <w:szCs w:val="28"/>
        </w:rPr>
        <w:t>4.</w:t>
      </w:r>
    </w:p>
    <w:p w:rsidR="001E4EB1" w:rsidRPr="00AD7766" w:rsidRDefault="001E4EB1" w:rsidP="00F5197C">
      <w:pPr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1E4EB1" w:rsidRPr="00023C98" w:rsidRDefault="00AD7766" w:rsidP="00F5197C">
      <w:pPr>
        <w:widowControl w:val="0"/>
        <w:ind w:firstLine="902"/>
        <w:jc w:val="right"/>
        <w:rPr>
          <w:rFonts w:ascii="Times New Roman" w:hAnsi="Times New Roman"/>
          <w:sz w:val="28"/>
          <w:szCs w:val="28"/>
        </w:rPr>
      </w:pPr>
      <w:r w:rsidRPr="00023C98">
        <w:rPr>
          <w:rFonts w:ascii="Times New Roman" w:hAnsi="Times New Roman"/>
          <w:sz w:val="28"/>
          <w:szCs w:val="28"/>
        </w:rPr>
        <w:t xml:space="preserve">Таблица </w:t>
      </w:r>
      <w:r w:rsidR="001E4EB1" w:rsidRPr="00023C98">
        <w:rPr>
          <w:rFonts w:ascii="Times New Roman" w:hAnsi="Times New Roman"/>
          <w:sz w:val="28"/>
          <w:szCs w:val="28"/>
        </w:rPr>
        <w:t>4</w:t>
      </w:r>
    </w:p>
    <w:p w:rsidR="001E4EB1" w:rsidRPr="00023C98" w:rsidRDefault="001E4EB1" w:rsidP="00F5197C">
      <w:pPr>
        <w:widowControl w:val="0"/>
        <w:ind w:firstLine="902"/>
        <w:jc w:val="center"/>
        <w:rPr>
          <w:rFonts w:ascii="Times New Roman" w:hAnsi="Times New Roman"/>
          <w:sz w:val="28"/>
          <w:szCs w:val="28"/>
        </w:rPr>
      </w:pPr>
      <w:r w:rsidRPr="00023C98">
        <w:rPr>
          <w:rFonts w:ascii="Times New Roman" w:hAnsi="Times New Roman"/>
          <w:sz w:val="28"/>
          <w:szCs w:val="28"/>
        </w:rPr>
        <w:t>Динамика объем</w:t>
      </w:r>
      <w:r w:rsidR="007310AA" w:rsidRPr="00023C98">
        <w:rPr>
          <w:rFonts w:ascii="Times New Roman" w:hAnsi="Times New Roman"/>
          <w:sz w:val="28"/>
          <w:szCs w:val="28"/>
        </w:rPr>
        <w:t>а</w:t>
      </w:r>
      <w:r w:rsidRPr="00023C98">
        <w:rPr>
          <w:rFonts w:ascii="Times New Roman" w:hAnsi="Times New Roman"/>
          <w:sz w:val="28"/>
          <w:szCs w:val="28"/>
        </w:rPr>
        <w:t xml:space="preserve"> инвестиций </w:t>
      </w:r>
      <w:r w:rsidR="00100E38" w:rsidRPr="00023C98">
        <w:rPr>
          <w:rFonts w:ascii="Times New Roman" w:hAnsi="Times New Roman"/>
          <w:sz w:val="28"/>
          <w:szCs w:val="28"/>
        </w:rPr>
        <w:t xml:space="preserve">ООО </w:t>
      </w:r>
      <w:r w:rsidR="00AD7766" w:rsidRPr="00023C98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023C98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023C98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023C98">
        <w:rPr>
          <w:rFonts w:ascii="Times New Roman" w:hAnsi="Times New Roman"/>
          <w:sz w:val="28"/>
          <w:szCs w:val="28"/>
        </w:rPr>
        <w:t>»</w:t>
      </w:r>
      <w:r w:rsidRPr="00023C98">
        <w:rPr>
          <w:rFonts w:ascii="Times New Roman" w:hAnsi="Times New Roman"/>
          <w:sz w:val="28"/>
          <w:szCs w:val="28"/>
        </w:rPr>
        <w:t xml:space="preserve"> в 20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023C98">
        <w:rPr>
          <w:rFonts w:ascii="Times New Roman" w:hAnsi="Times New Roman"/>
          <w:sz w:val="28"/>
          <w:szCs w:val="28"/>
        </w:rPr>
        <w:t>-2015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6122"/>
      </w:tblGrid>
      <w:tr w:rsidR="001E4EB1" w:rsidRPr="00023C98">
        <w:trPr>
          <w:trHeight w:val="525"/>
        </w:trPr>
        <w:tc>
          <w:tcPr>
            <w:tcW w:w="1802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98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Объем инвестирования, млн. руб.</w:t>
            </w:r>
          </w:p>
        </w:tc>
      </w:tr>
      <w:tr w:rsidR="001E4EB1" w:rsidRPr="00023C98">
        <w:tc>
          <w:tcPr>
            <w:tcW w:w="1802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E4DBD">
              <w:rPr>
                <w:rFonts w:ascii="Times New Roman" w:hAnsi="Times New Roman"/>
                <w:sz w:val="28"/>
                <w:szCs w:val="28"/>
              </w:rPr>
              <w:t>ХХХ</w:t>
            </w:r>
          </w:p>
        </w:tc>
        <w:tc>
          <w:tcPr>
            <w:tcW w:w="3198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1E4EB1" w:rsidRPr="00023C98">
        <w:tc>
          <w:tcPr>
            <w:tcW w:w="1802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198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</w:tr>
      <w:tr w:rsidR="001E4EB1" w:rsidRPr="00023C98">
        <w:tc>
          <w:tcPr>
            <w:tcW w:w="1802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198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1E4EB1" w:rsidRPr="00023C98">
        <w:tc>
          <w:tcPr>
            <w:tcW w:w="1802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98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1E4EB1" w:rsidRPr="00023C98">
        <w:tc>
          <w:tcPr>
            <w:tcW w:w="1802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98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1E4EB1" w:rsidRPr="00AD7766">
        <w:tc>
          <w:tcPr>
            <w:tcW w:w="1802" w:type="pct"/>
            <w:vAlign w:val="center"/>
          </w:tcPr>
          <w:p w:rsidR="001E4EB1" w:rsidRPr="00023C98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8" w:type="pct"/>
            <w:vAlign w:val="center"/>
          </w:tcPr>
          <w:p w:rsidR="001E4EB1" w:rsidRPr="00AD7766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C98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</w:tbl>
    <w:p w:rsidR="001E4EB1" w:rsidRPr="00AD7766" w:rsidRDefault="001E4EB1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5CC" w:rsidRPr="005E75CC" w:rsidRDefault="00F17AC7" w:rsidP="00F5197C">
      <w:pPr>
        <w:widowControl w:val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представленной таблицы видно, что в</w:t>
      </w:r>
      <w:r w:rsidR="002D46F2" w:rsidRPr="00AD7766">
        <w:rPr>
          <w:rFonts w:ascii="Times New Roman" w:hAnsi="Times New Roman"/>
          <w:sz w:val="28"/>
          <w:szCs w:val="28"/>
        </w:rPr>
        <w:t xml:space="preserve"> </w:t>
      </w:r>
      <w:r w:rsidR="00100E38" w:rsidRPr="00AD7766">
        <w:rPr>
          <w:rFonts w:ascii="Times New Roman" w:hAnsi="Times New Roman"/>
          <w:sz w:val="28"/>
          <w:szCs w:val="28"/>
        </w:rPr>
        <w:t xml:space="preserve">ООО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="002D46F2" w:rsidRPr="00AD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самый низкий объем инвестиций был в 2014 году и составлял</w:t>
      </w:r>
      <w:r w:rsidR="005E75CC">
        <w:rPr>
          <w:rFonts w:ascii="Times New Roman" w:hAnsi="Times New Roman"/>
          <w:sz w:val="28"/>
          <w:szCs w:val="28"/>
        </w:rPr>
        <w:t xml:space="preserve"> всего</w:t>
      </w:r>
      <w:r>
        <w:rPr>
          <w:rFonts w:ascii="Times New Roman" w:hAnsi="Times New Roman"/>
          <w:sz w:val="28"/>
          <w:szCs w:val="28"/>
        </w:rPr>
        <w:t xml:space="preserve"> 5,3 млн. руб.</w:t>
      </w:r>
      <w:r w:rsidR="005E75CC">
        <w:rPr>
          <w:rFonts w:ascii="Times New Roman" w:hAnsi="Times New Roman"/>
          <w:sz w:val="28"/>
          <w:szCs w:val="28"/>
        </w:rPr>
        <w:t xml:space="preserve"> это было связано с экономическим кризисом в стране и ростом доллара.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5CC" w:rsidRPr="005E75CC">
        <w:rPr>
          <w:rFonts w:ascii="Times New Roman" w:hAnsi="Times New Roman"/>
          <w:sz w:val="28"/>
          <w:szCs w:val="28"/>
        </w:rPr>
        <w:t>Н</w:t>
      </w:r>
      <w:r w:rsidR="009012B0" w:rsidRPr="005E75CC">
        <w:rPr>
          <w:rFonts w:ascii="Times New Roman" w:hAnsi="Times New Roman"/>
          <w:sz w:val="28"/>
          <w:szCs w:val="28"/>
        </w:rPr>
        <w:t>аибольший</w:t>
      </w:r>
      <w:r w:rsidRPr="005E75CC">
        <w:rPr>
          <w:rFonts w:ascii="Times New Roman" w:hAnsi="Times New Roman"/>
          <w:sz w:val="28"/>
          <w:szCs w:val="28"/>
        </w:rPr>
        <w:t xml:space="preserve"> же</w:t>
      </w:r>
      <w:r w:rsidR="009012B0" w:rsidRPr="005E75CC">
        <w:rPr>
          <w:rFonts w:ascii="Times New Roman" w:hAnsi="Times New Roman"/>
          <w:sz w:val="28"/>
          <w:szCs w:val="28"/>
        </w:rPr>
        <w:t xml:space="preserve"> объем инвестиций в развитие производства</w:t>
      </w:r>
      <w:r w:rsidR="005E75CC" w:rsidRPr="005E75CC">
        <w:rPr>
          <w:rFonts w:ascii="Times New Roman" w:hAnsi="Times New Roman"/>
          <w:sz w:val="28"/>
          <w:szCs w:val="28"/>
        </w:rPr>
        <w:t xml:space="preserve"> наблюдался в 2012 году и составлял</w:t>
      </w:r>
      <w:r w:rsidR="009012B0" w:rsidRPr="005E75CC">
        <w:rPr>
          <w:rFonts w:ascii="Times New Roman" w:hAnsi="Times New Roman"/>
          <w:sz w:val="28"/>
          <w:szCs w:val="28"/>
        </w:rPr>
        <w:t xml:space="preserve">  15</w:t>
      </w:r>
      <w:r w:rsidR="005E75CC" w:rsidRPr="005E75CC">
        <w:rPr>
          <w:rFonts w:ascii="Times New Roman" w:hAnsi="Times New Roman"/>
          <w:sz w:val="28"/>
          <w:szCs w:val="28"/>
        </w:rPr>
        <w:t>,2</w:t>
      </w:r>
      <w:r w:rsidR="009012B0" w:rsidRPr="005E75CC">
        <w:rPr>
          <w:rFonts w:ascii="Times New Roman" w:hAnsi="Times New Roman"/>
          <w:sz w:val="28"/>
          <w:szCs w:val="28"/>
        </w:rPr>
        <w:t xml:space="preserve"> мл</w:t>
      </w:r>
      <w:r w:rsidR="005E75CC" w:rsidRPr="005E75CC">
        <w:rPr>
          <w:rFonts w:ascii="Times New Roman" w:hAnsi="Times New Roman"/>
          <w:sz w:val="28"/>
          <w:szCs w:val="28"/>
        </w:rPr>
        <w:t>н.</w:t>
      </w:r>
      <w:r w:rsidR="002D46F2" w:rsidRPr="005E75CC">
        <w:rPr>
          <w:rFonts w:ascii="Times New Roman" w:hAnsi="Times New Roman"/>
          <w:sz w:val="28"/>
          <w:szCs w:val="28"/>
        </w:rPr>
        <w:t xml:space="preserve"> рублей</w:t>
      </w:r>
      <w:r w:rsidR="005E75CC" w:rsidRPr="005E75CC">
        <w:rPr>
          <w:rFonts w:ascii="Times New Roman" w:hAnsi="Times New Roman"/>
          <w:sz w:val="28"/>
          <w:szCs w:val="28"/>
        </w:rPr>
        <w:t>. Данное количество инвестиций в производство в 2012 году было связано с</w:t>
      </w:r>
      <w:r w:rsidR="009012B0" w:rsidRPr="005E75CC">
        <w:rPr>
          <w:rFonts w:ascii="Times New Roman" w:hAnsi="Times New Roman"/>
          <w:sz w:val="28"/>
          <w:szCs w:val="28"/>
        </w:rPr>
        <w:t xml:space="preserve"> реорганизаци</w:t>
      </w:r>
      <w:r w:rsidR="005E75CC" w:rsidRPr="005E75CC">
        <w:rPr>
          <w:rFonts w:ascii="Times New Roman" w:hAnsi="Times New Roman"/>
          <w:sz w:val="28"/>
          <w:szCs w:val="28"/>
        </w:rPr>
        <w:t>ей в ООО «</w:t>
      </w:r>
      <w:proofErr w:type="spellStart"/>
      <w:r w:rsidR="005E75CC" w:rsidRPr="005E75CC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5E75CC" w:rsidRPr="005E75CC">
        <w:rPr>
          <w:rFonts w:ascii="Times New Roman" w:hAnsi="Times New Roman"/>
          <w:sz w:val="28"/>
          <w:szCs w:val="28"/>
        </w:rPr>
        <w:t>Строй</w:t>
      </w:r>
      <w:proofErr w:type="spellEnd"/>
      <w:r w:rsidR="005E75CC" w:rsidRPr="005E75CC">
        <w:rPr>
          <w:rFonts w:ascii="Times New Roman" w:hAnsi="Times New Roman"/>
          <w:sz w:val="28"/>
          <w:szCs w:val="28"/>
        </w:rPr>
        <w:t>»,</w:t>
      </w:r>
      <w:r w:rsidR="009012B0" w:rsidRPr="005E75CC">
        <w:rPr>
          <w:rFonts w:ascii="Times New Roman" w:hAnsi="Times New Roman"/>
          <w:sz w:val="28"/>
          <w:szCs w:val="28"/>
        </w:rPr>
        <w:t xml:space="preserve"> и приобрет</w:t>
      </w:r>
      <w:r w:rsidR="005E75CC" w:rsidRPr="005E75CC">
        <w:rPr>
          <w:rFonts w:ascii="Times New Roman" w:hAnsi="Times New Roman"/>
          <w:sz w:val="28"/>
          <w:szCs w:val="28"/>
        </w:rPr>
        <w:t>ением</w:t>
      </w:r>
      <w:r w:rsidR="009012B0" w:rsidRPr="005E75CC">
        <w:rPr>
          <w:rFonts w:ascii="Times New Roman" w:hAnsi="Times New Roman"/>
          <w:sz w:val="28"/>
          <w:szCs w:val="28"/>
        </w:rPr>
        <w:t xml:space="preserve"> </w:t>
      </w:r>
      <w:r w:rsidR="005E75CC" w:rsidRPr="005E75CC">
        <w:rPr>
          <w:rFonts w:ascii="Times New Roman" w:hAnsi="Times New Roman"/>
          <w:sz w:val="28"/>
          <w:szCs w:val="28"/>
        </w:rPr>
        <w:t xml:space="preserve">нового </w:t>
      </w:r>
      <w:r w:rsidR="009012B0" w:rsidRPr="005E75CC">
        <w:rPr>
          <w:rFonts w:ascii="Times New Roman" w:hAnsi="Times New Roman"/>
          <w:sz w:val="28"/>
          <w:szCs w:val="28"/>
        </w:rPr>
        <w:t>необходимо</w:t>
      </w:r>
      <w:r w:rsidR="005E75CC" w:rsidRPr="005E75CC">
        <w:rPr>
          <w:rFonts w:ascii="Times New Roman" w:hAnsi="Times New Roman"/>
          <w:sz w:val="28"/>
          <w:szCs w:val="28"/>
        </w:rPr>
        <w:t>го</w:t>
      </w:r>
      <w:r w:rsidR="009012B0" w:rsidRPr="005E75CC">
        <w:rPr>
          <w:rFonts w:ascii="Times New Roman" w:hAnsi="Times New Roman"/>
          <w:sz w:val="28"/>
          <w:szCs w:val="28"/>
        </w:rPr>
        <w:t xml:space="preserve"> оборудовани</w:t>
      </w:r>
      <w:r w:rsidR="005E75CC" w:rsidRPr="005E75CC">
        <w:rPr>
          <w:rFonts w:ascii="Times New Roman" w:hAnsi="Times New Roman"/>
          <w:sz w:val="28"/>
          <w:szCs w:val="28"/>
        </w:rPr>
        <w:t>я</w:t>
      </w:r>
      <w:r w:rsidR="009012B0" w:rsidRPr="005E75CC">
        <w:rPr>
          <w:rFonts w:ascii="Times New Roman" w:hAnsi="Times New Roman"/>
          <w:sz w:val="28"/>
          <w:szCs w:val="28"/>
        </w:rPr>
        <w:t xml:space="preserve">. </w:t>
      </w:r>
    </w:p>
    <w:p w:rsidR="001E4EB1" w:rsidRPr="005E75CC" w:rsidRDefault="005E75CC" w:rsidP="00F5197C">
      <w:pPr>
        <w:widowControl w:val="0"/>
        <w:ind w:firstLine="902"/>
        <w:jc w:val="both"/>
        <w:rPr>
          <w:rFonts w:ascii="Times New Roman" w:hAnsi="Times New Roman"/>
          <w:bCs/>
          <w:sz w:val="28"/>
          <w:szCs w:val="28"/>
        </w:rPr>
      </w:pPr>
      <w:r w:rsidRPr="005E75CC">
        <w:rPr>
          <w:rFonts w:ascii="Times New Roman" w:hAnsi="Times New Roman"/>
          <w:sz w:val="28"/>
          <w:szCs w:val="28"/>
        </w:rPr>
        <w:t>Далее проа</w:t>
      </w:r>
      <w:r w:rsidR="001E4EB1" w:rsidRPr="005E75CC">
        <w:rPr>
          <w:rFonts w:ascii="Times New Roman" w:hAnsi="Times New Roman"/>
          <w:bCs/>
          <w:sz w:val="28"/>
          <w:szCs w:val="28"/>
        </w:rPr>
        <w:t>нализ</w:t>
      </w:r>
      <w:r w:rsidRPr="005E75CC">
        <w:rPr>
          <w:rFonts w:ascii="Times New Roman" w:hAnsi="Times New Roman"/>
          <w:bCs/>
          <w:sz w:val="28"/>
          <w:szCs w:val="28"/>
        </w:rPr>
        <w:t>ируем</w:t>
      </w:r>
      <w:r w:rsidR="001E4EB1" w:rsidRPr="005E75CC">
        <w:rPr>
          <w:rFonts w:ascii="Times New Roman" w:hAnsi="Times New Roman"/>
          <w:bCs/>
          <w:sz w:val="28"/>
          <w:szCs w:val="28"/>
        </w:rPr>
        <w:t xml:space="preserve"> динамик</w:t>
      </w:r>
      <w:r w:rsidRPr="005E75CC">
        <w:rPr>
          <w:rFonts w:ascii="Times New Roman" w:hAnsi="Times New Roman"/>
          <w:bCs/>
          <w:sz w:val="28"/>
          <w:szCs w:val="28"/>
        </w:rPr>
        <w:t>у</w:t>
      </w:r>
      <w:r w:rsidR="001E4EB1" w:rsidRPr="005E75CC">
        <w:rPr>
          <w:rFonts w:ascii="Times New Roman" w:hAnsi="Times New Roman"/>
          <w:bCs/>
          <w:sz w:val="28"/>
          <w:szCs w:val="28"/>
        </w:rPr>
        <w:t xml:space="preserve"> структуры инвестиций </w:t>
      </w:r>
      <w:r w:rsidR="00100E38" w:rsidRPr="005E75CC">
        <w:rPr>
          <w:rFonts w:ascii="Times New Roman" w:hAnsi="Times New Roman"/>
          <w:bCs/>
          <w:sz w:val="28"/>
          <w:szCs w:val="28"/>
        </w:rPr>
        <w:t xml:space="preserve">ООО </w:t>
      </w:r>
      <w:r w:rsidR="00AD7766" w:rsidRPr="005E75C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847B50" w:rsidRPr="005E75CC">
        <w:rPr>
          <w:rFonts w:ascii="Times New Roman" w:hAnsi="Times New Roman"/>
          <w:bCs/>
          <w:sz w:val="28"/>
          <w:szCs w:val="28"/>
        </w:rPr>
        <w:t>Спец</w:t>
      </w:r>
      <w:r w:rsidR="003E2231">
        <w:rPr>
          <w:rFonts w:ascii="Times New Roman" w:hAnsi="Times New Roman"/>
          <w:bCs/>
          <w:sz w:val="28"/>
          <w:szCs w:val="28"/>
        </w:rPr>
        <w:t>Прим</w:t>
      </w:r>
      <w:r w:rsidR="00847B50" w:rsidRPr="005E75CC">
        <w:rPr>
          <w:rFonts w:ascii="Times New Roman" w:hAnsi="Times New Roman"/>
          <w:bCs/>
          <w:sz w:val="28"/>
          <w:szCs w:val="28"/>
        </w:rPr>
        <w:t>Строй</w:t>
      </w:r>
      <w:proofErr w:type="spellEnd"/>
      <w:r w:rsidR="00AD7766" w:rsidRPr="005E75CC">
        <w:rPr>
          <w:rFonts w:ascii="Times New Roman" w:hAnsi="Times New Roman"/>
          <w:bCs/>
          <w:sz w:val="28"/>
          <w:szCs w:val="28"/>
        </w:rPr>
        <w:t>»</w:t>
      </w:r>
      <w:r w:rsidR="001E4EB1" w:rsidRPr="005E75CC">
        <w:rPr>
          <w:rFonts w:ascii="Times New Roman" w:hAnsi="Times New Roman"/>
          <w:bCs/>
          <w:sz w:val="28"/>
          <w:szCs w:val="28"/>
        </w:rPr>
        <w:t xml:space="preserve"> </w:t>
      </w:r>
      <w:r w:rsidRPr="005E75CC">
        <w:rPr>
          <w:rFonts w:ascii="Times New Roman" w:hAnsi="Times New Roman"/>
          <w:bCs/>
          <w:sz w:val="28"/>
          <w:szCs w:val="28"/>
        </w:rPr>
        <w:t>за</w:t>
      </w:r>
      <w:r w:rsidR="001E4EB1" w:rsidRPr="005E75CC">
        <w:rPr>
          <w:rFonts w:ascii="Times New Roman" w:hAnsi="Times New Roman"/>
          <w:bCs/>
          <w:sz w:val="28"/>
          <w:szCs w:val="28"/>
        </w:rPr>
        <w:t xml:space="preserve"> 20</w:t>
      </w:r>
      <w:r w:rsidR="009E4DBD">
        <w:rPr>
          <w:rFonts w:ascii="Times New Roman" w:hAnsi="Times New Roman"/>
          <w:bCs/>
          <w:sz w:val="28"/>
          <w:szCs w:val="28"/>
        </w:rPr>
        <w:t>ХХХ</w:t>
      </w:r>
      <w:r w:rsidR="001E4EB1" w:rsidRPr="005E75CC">
        <w:rPr>
          <w:rFonts w:ascii="Times New Roman" w:hAnsi="Times New Roman"/>
          <w:bCs/>
          <w:sz w:val="28"/>
          <w:szCs w:val="28"/>
        </w:rPr>
        <w:t>-2</w:t>
      </w:r>
      <w:r w:rsidR="00100E38" w:rsidRPr="005E75CC">
        <w:rPr>
          <w:rFonts w:ascii="Times New Roman" w:hAnsi="Times New Roman"/>
          <w:bCs/>
          <w:sz w:val="28"/>
          <w:szCs w:val="28"/>
        </w:rPr>
        <w:t>015 гг.</w:t>
      </w:r>
      <w:r w:rsidRPr="005E75CC">
        <w:rPr>
          <w:rFonts w:ascii="Times New Roman" w:hAnsi="Times New Roman"/>
          <w:bCs/>
          <w:sz w:val="28"/>
          <w:szCs w:val="28"/>
        </w:rPr>
        <w:t>, данные</w:t>
      </w:r>
      <w:r w:rsidR="00100E38" w:rsidRPr="005E75CC">
        <w:rPr>
          <w:rFonts w:ascii="Times New Roman" w:hAnsi="Times New Roman"/>
          <w:bCs/>
          <w:sz w:val="28"/>
          <w:szCs w:val="28"/>
        </w:rPr>
        <w:t xml:space="preserve"> представлен</w:t>
      </w:r>
      <w:r w:rsidRPr="005E75CC">
        <w:rPr>
          <w:rFonts w:ascii="Times New Roman" w:hAnsi="Times New Roman"/>
          <w:bCs/>
          <w:sz w:val="28"/>
          <w:szCs w:val="28"/>
        </w:rPr>
        <w:t>ы</w:t>
      </w:r>
      <w:r w:rsidR="00100E38" w:rsidRPr="005E75CC">
        <w:rPr>
          <w:rFonts w:ascii="Times New Roman" w:hAnsi="Times New Roman"/>
          <w:bCs/>
          <w:sz w:val="28"/>
          <w:szCs w:val="28"/>
        </w:rPr>
        <w:t xml:space="preserve"> в таблице </w:t>
      </w:r>
      <w:r w:rsidR="001E4EB1" w:rsidRPr="005E75CC">
        <w:rPr>
          <w:rFonts w:ascii="Times New Roman" w:hAnsi="Times New Roman"/>
          <w:bCs/>
          <w:sz w:val="28"/>
          <w:szCs w:val="28"/>
        </w:rPr>
        <w:t>5.</w:t>
      </w:r>
    </w:p>
    <w:p w:rsidR="00100E38" w:rsidRPr="005E75CC" w:rsidRDefault="00100E38" w:rsidP="00F5197C">
      <w:pPr>
        <w:widowControl w:val="0"/>
        <w:ind w:firstLine="902"/>
        <w:jc w:val="both"/>
        <w:rPr>
          <w:rFonts w:ascii="Times New Roman" w:hAnsi="Times New Roman"/>
          <w:bCs/>
          <w:sz w:val="28"/>
          <w:szCs w:val="28"/>
        </w:rPr>
      </w:pPr>
    </w:p>
    <w:p w:rsidR="001E4EB1" w:rsidRPr="005E75CC" w:rsidRDefault="00100E38" w:rsidP="00F5197C">
      <w:pPr>
        <w:widowControl w:val="0"/>
        <w:ind w:firstLine="902"/>
        <w:jc w:val="right"/>
        <w:rPr>
          <w:rFonts w:ascii="Times New Roman" w:hAnsi="Times New Roman"/>
          <w:bCs/>
          <w:sz w:val="28"/>
          <w:szCs w:val="28"/>
        </w:rPr>
      </w:pPr>
      <w:r w:rsidRPr="005E75CC">
        <w:rPr>
          <w:rFonts w:ascii="Times New Roman" w:hAnsi="Times New Roman"/>
          <w:bCs/>
          <w:sz w:val="28"/>
          <w:szCs w:val="28"/>
        </w:rPr>
        <w:t>Таблица 5</w:t>
      </w:r>
    </w:p>
    <w:p w:rsidR="001E4EB1" w:rsidRPr="005E75CC" w:rsidRDefault="001E4EB1" w:rsidP="00F5197C">
      <w:pPr>
        <w:widowControl w:val="0"/>
        <w:ind w:firstLine="902"/>
        <w:jc w:val="center"/>
        <w:rPr>
          <w:rFonts w:ascii="Times New Roman" w:hAnsi="Times New Roman"/>
          <w:bCs/>
          <w:i/>
          <w:sz w:val="28"/>
          <w:szCs w:val="28"/>
        </w:rPr>
      </w:pPr>
      <w:r w:rsidRPr="005E75CC">
        <w:rPr>
          <w:rFonts w:ascii="Times New Roman" w:hAnsi="Times New Roman"/>
          <w:bCs/>
          <w:sz w:val="28"/>
          <w:szCs w:val="28"/>
        </w:rPr>
        <w:t xml:space="preserve">Анализ структуры инвестиций </w:t>
      </w:r>
      <w:r w:rsidR="00100E38" w:rsidRPr="005E75CC">
        <w:rPr>
          <w:rFonts w:ascii="Times New Roman" w:hAnsi="Times New Roman"/>
          <w:bCs/>
          <w:sz w:val="28"/>
          <w:szCs w:val="28"/>
        </w:rPr>
        <w:t xml:space="preserve">ООО </w:t>
      </w:r>
      <w:r w:rsidR="00AD7766" w:rsidRPr="005E75C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847B50" w:rsidRPr="005E75CC">
        <w:rPr>
          <w:rFonts w:ascii="Times New Roman" w:hAnsi="Times New Roman"/>
          <w:bCs/>
          <w:sz w:val="28"/>
          <w:szCs w:val="28"/>
        </w:rPr>
        <w:t>Спец</w:t>
      </w:r>
      <w:r w:rsidR="003E2231">
        <w:rPr>
          <w:rFonts w:ascii="Times New Roman" w:hAnsi="Times New Roman"/>
          <w:bCs/>
          <w:sz w:val="28"/>
          <w:szCs w:val="28"/>
        </w:rPr>
        <w:t>Прим</w:t>
      </w:r>
      <w:r w:rsidR="00847B50" w:rsidRPr="005E75CC">
        <w:rPr>
          <w:rFonts w:ascii="Times New Roman" w:hAnsi="Times New Roman"/>
          <w:bCs/>
          <w:sz w:val="28"/>
          <w:szCs w:val="28"/>
        </w:rPr>
        <w:t>Строй</w:t>
      </w:r>
      <w:proofErr w:type="spellEnd"/>
      <w:r w:rsidR="00AD7766" w:rsidRPr="005E75CC">
        <w:rPr>
          <w:rFonts w:ascii="Times New Roman" w:hAnsi="Times New Roman"/>
          <w:bCs/>
          <w:sz w:val="28"/>
          <w:szCs w:val="28"/>
        </w:rPr>
        <w:t>»</w:t>
      </w:r>
      <w:r w:rsidRPr="005E75CC">
        <w:rPr>
          <w:rFonts w:ascii="Times New Roman" w:hAnsi="Times New Roman"/>
          <w:bCs/>
          <w:sz w:val="28"/>
          <w:szCs w:val="28"/>
        </w:rPr>
        <w:t xml:space="preserve"> в 20</w:t>
      </w:r>
      <w:r w:rsidR="009E4DBD">
        <w:rPr>
          <w:rFonts w:ascii="Times New Roman" w:hAnsi="Times New Roman"/>
          <w:bCs/>
          <w:sz w:val="28"/>
          <w:szCs w:val="28"/>
        </w:rPr>
        <w:t>ХХХ</w:t>
      </w:r>
      <w:r w:rsidRPr="005E75CC">
        <w:rPr>
          <w:rFonts w:ascii="Times New Roman" w:hAnsi="Times New Roman"/>
          <w:bCs/>
          <w:sz w:val="28"/>
          <w:szCs w:val="28"/>
        </w:rPr>
        <w:t>-2015 гг</w:t>
      </w:r>
      <w:r w:rsidRPr="005E75CC">
        <w:rPr>
          <w:rFonts w:ascii="Times New Roman" w:hAnsi="Times New Roman"/>
          <w:bCs/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143"/>
        <w:gridCol w:w="4332"/>
      </w:tblGrid>
      <w:tr w:rsidR="001E4EB1" w:rsidRPr="005E75CC">
        <w:trPr>
          <w:trHeight w:val="982"/>
        </w:trPr>
        <w:tc>
          <w:tcPr>
            <w:tcW w:w="1095" w:type="pct"/>
            <w:vAlign w:val="center"/>
          </w:tcPr>
          <w:p w:rsidR="001E4EB1" w:rsidRPr="005E75CC" w:rsidRDefault="001E4EB1" w:rsidP="00F5197C">
            <w:pPr>
              <w:pStyle w:val="21"/>
              <w:widowControl w:val="0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5E75CC">
              <w:rPr>
                <w:sz w:val="28"/>
                <w:szCs w:val="28"/>
              </w:rPr>
              <w:t>Вид инвестиций</w:t>
            </w:r>
          </w:p>
        </w:tc>
        <w:tc>
          <w:tcPr>
            <w:tcW w:w="1642" w:type="pct"/>
            <w:vAlign w:val="center"/>
          </w:tcPr>
          <w:p w:rsidR="001E4EB1" w:rsidRPr="005E75CC" w:rsidRDefault="001E4EB1" w:rsidP="00F5197C">
            <w:pPr>
              <w:pStyle w:val="21"/>
              <w:widowControl w:val="0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5E75CC">
              <w:rPr>
                <w:sz w:val="28"/>
                <w:szCs w:val="28"/>
              </w:rPr>
              <w:t>Стоимость, млн. руб.</w:t>
            </w:r>
          </w:p>
        </w:tc>
        <w:tc>
          <w:tcPr>
            <w:tcW w:w="2263" w:type="pct"/>
            <w:vAlign w:val="center"/>
          </w:tcPr>
          <w:p w:rsidR="001E4EB1" w:rsidRPr="005E75CC" w:rsidRDefault="001E4EB1" w:rsidP="00F5197C">
            <w:pPr>
              <w:pStyle w:val="21"/>
              <w:widowControl w:val="0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5E75CC">
              <w:rPr>
                <w:sz w:val="28"/>
                <w:szCs w:val="28"/>
              </w:rPr>
              <w:t>Удельный вес, %</w:t>
            </w:r>
          </w:p>
        </w:tc>
      </w:tr>
      <w:tr w:rsidR="001E4EB1" w:rsidRPr="005E75CC">
        <w:tc>
          <w:tcPr>
            <w:tcW w:w="1095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Реальные</w:t>
            </w:r>
          </w:p>
        </w:tc>
        <w:tc>
          <w:tcPr>
            <w:tcW w:w="1642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  <w:tc>
          <w:tcPr>
            <w:tcW w:w="2263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E4EB1" w:rsidRPr="005E75CC">
        <w:tc>
          <w:tcPr>
            <w:tcW w:w="1095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Финансовые</w:t>
            </w:r>
          </w:p>
        </w:tc>
        <w:tc>
          <w:tcPr>
            <w:tcW w:w="1642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4EB1" w:rsidRPr="005E75CC">
        <w:tc>
          <w:tcPr>
            <w:tcW w:w="1095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Венчурные</w:t>
            </w:r>
          </w:p>
        </w:tc>
        <w:tc>
          <w:tcPr>
            <w:tcW w:w="1642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4EB1" w:rsidRPr="00AD7766">
        <w:tc>
          <w:tcPr>
            <w:tcW w:w="1095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42" w:type="pct"/>
            <w:vAlign w:val="center"/>
          </w:tcPr>
          <w:p w:rsidR="001E4EB1" w:rsidRPr="005E75CC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  <w:tc>
          <w:tcPr>
            <w:tcW w:w="2263" w:type="pct"/>
            <w:vAlign w:val="center"/>
          </w:tcPr>
          <w:p w:rsidR="001E4EB1" w:rsidRPr="00AD7766" w:rsidRDefault="001E4EB1" w:rsidP="00F5197C">
            <w:pPr>
              <w:pStyle w:val="a6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5C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1E4EB1" w:rsidRPr="00AD7766" w:rsidRDefault="001E4EB1" w:rsidP="00F5197C">
      <w:pPr>
        <w:widowControl w:val="0"/>
        <w:ind w:firstLine="902"/>
        <w:jc w:val="both"/>
        <w:rPr>
          <w:rFonts w:ascii="Times New Roman" w:hAnsi="Times New Roman"/>
          <w:bCs/>
          <w:sz w:val="28"/>
          <w:szCs w:val="28"/>
        </w:rPr>
      </w:pPr>
    </w:p>
    <w:p w:rsidR="009012B0" w:rsidRPr="005E75CC" w:rsidRDefault="005E75CC" w:rsidP="00F5197C">
      <w:pPr>
        <w:widowControl w:val="0"/>
        <w:ind w:firstLine="902"/>
        <w:jc w:val="both"/>
        <w:rPr>
          <w:rFonts w:ascii="Times New Roman" w:hAnsi="Times New Roman"/>
          <w:sz w:val="28"/>
          <w:szCs w:val="28"/>
        </w:rPr>
      </w:pPr>
      <w:r w:rsidRPr="005E75CC">
        <w:rPr>
          <w:rFonts w:ascii="Times New Roman" w:hAnsi="Times New Roman"/>
          <w:sz w:val="28"/>
          <w:szCs w:val="28"/>
        </w:rPr>
        <w:t>Из таблицы 5</w:t>
      </w:r>
      <w:r w:rsidR="001E4EB1" w:rsidRPr="005E75CC">
        <w:rPr>
          <w:rFonts w:ascii="Times New Roman" w:hAnsi="Times New Roman"/>
          <w:sz w:val="28"/>
          <w:szCs w:val="28"/>
        </w:rPr>
        <w:t>, видно, что за последние 5</w:t>
      </w:r>
      <w:r w:rsidR="009012B0" w:rsidRPr="005E75CC">
        <w:rPr>
          <w:rFonts w:ascii="Times New Roman" w:hAnsi="Times New Roman"/>
          <w:sz w:val="28"/>
          <w:szCs w:val="28"/>
        </w:rPr>
        <w:t xml:space="preserve"> лет в </w:t>
      </w:r>
      <w:r w:rsidR="004279AB" w:rsidRPr="005E75CC">
        <w:rPr>
          <w:rFonts w:ascii="Times New Roman" w:hAnsi="Times New Roman"/>
          <w:sz w:val="28"/>
          <w:szCs w:val="28"/>
        </w:rPr>
        <w:t xml:space="preserve">ООО </w:t>
      </w:r>
      <w:r w:rsidR="00AD7766" w:rsidRPr="005E75CC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847B50" w:rsidRPr="005E75CC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5E75CC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5E75CC">
        <w:rPr>
          <w:rFonts w:ascii="Times New Roman" w:hAnsi="Times New Roman"/>
          <w:sz w:val="28"/>
          <w:szCs w:val="28"/>
        </w:rPr>
        <w:t>»</w:t>
      </w:r>
      <w:r w:rsidR="009012B0" w:rsidRPr="005E75CC">
        <w:rPr>
          <w:rFonts w:ascii="Times New Roman" w:hAnsi="Times New Roman"/>
          <w:sz w:val="28"/>
          <w:szCs w:val="28"/>
        </w:rPr>
        <w:t xml:space="preserve"> осуществлялись только реальные инвестиции</w:t>
      </w:r>
      <w:r w:rsidRPr="005E75CC">
        <w:rPr>
          <w:rFonts w:ascii="Times New Roman" w:hAnsi="Times New Roman"/>
          <w:sz w:val="28"/>
          <w:szCs w:val="28"/>
        </w:rPr>
        <w:t>, которые были вложены</w:t>
      </w:r>
      <w:r w:rsidR="009012B0" w:rsidRPr="005E75CC">
        <w:rPr>
          <w:rFonts w:ascii="Times New Roman" w:hAnsi="Times New Roman"/>
          <w:sz w:val="28"/>
          <w:szCs w:val="28"/>
        </w:rPr>
        <w:t xml:space="preserve"> в новое оборудование</w:t>
      </w:r>
      <w:r w:rsidRPr="005E75CC">
        <w:rPr>
          <w:rFonts w:ascii="Times New Roman" w:hAnsi="Times New Roman"/>
          <w:sz w:val="28"/>
          <w:szCs w:val="28"/>
        </w:rPr>
        <w:t>. Данное оборудование</w:t>
      </w:r>
      <w:r w:rsidR="009012B0" w:rsidRPr="005E75CC">
        <w:rPr>
          <w:rFonts w:ascii="Times New Roman" w:hAnsi="Times New Roman"/>
          <w:sz w:val="28"/>
          <w:szCs w:val="28"/>
        </w:rPr>
        <w:t xml:space="preserve"> приобреталось, как взамен физически изношенных основных фондов, так и для </w:t>
      </w:r>
      <w:r w:rsidR="002D46F2" w:rsidRPr="005E75CC">
        <w:rPr>
          <w:rFonts w:ascii="Times New Roman" w:hAnsi="Times New Roman"/>
          <w:sz w:val="28"/>
          <w:szCs w:val="28"/>
        </w:rPr>
        <w:t>производства новых видов строительных и земельных работ</w:t>
      </w:r>
      <w:r w:rsidR="009012B0" w:rsidRPr="005E75CC">
        <w:rPr>
          <w:rFonts w:ascii="Times New Roman" w:hAnsi="Times New Roman"/>
          <w:sz w:val="28"/>
          <w:szCs w:val="28"/>
        </w:rPr>
        <w:t xml:space="preserve">, размер которых составил 130,7 млн. руб. </w:t>
      </w:r>
      <w:r w:rsidRPr="005E75CC">
        <w:rPr>
          <w:rFonts w:ascii="Times New Roman" w:hAnsi="Times New Roman"/>
          <w:sz w:val="28"/>
          <w:szCs w:val="28"/>
        </w:rPr>
        <w:t>Каких либо д</w:t>
      </w:r>
      <w:r w:rsidR="009012B0" w:rsidRPr="005E75CC">
        <w:rPr>
          <w:rFonts w:ascii="Times New Roman" w:hAnsi="Times New Roman"/>
          <w:sz w:val="28"/>
          <w:szCs w:val="28"/>
        </w:rPr>
        <w:t>ругих вложений в активы</w:t>
      </w:r>
      <w:r w:rsidR="00100E38" w:rsidRPr="005E75CC">
        <w:rPr>
          <w:rFonts w:ascii="Times New Roman" w:hAnsi="Times New Roman"/>
          <w:sz w:val="28"/>
          <w:szCs w:val="28"/>
        </w:rPr>
        <w:t>,</w:t>
      </w:r>
      <w:r w:rsidR="009012B0" w:rsidRPr="005E75CC">
        <w:rPr>
          <w:rFonts w:ascii="Times New Roman" w:hAnsi="Times New Roman"/>
          <w:sz w:val="28"/>
          <w:szCs w:val="28"/>
        </w:rPr>
        <w:t xml:space="preserve"> </w:t>
      </w:r>
      <w:r w:rsidR="002D46F2" w:rsidRPr="005E75CC">
        <w:rPr>
          <w:rFonts w:ascii="Times New Roman" w:hAnsi="Times New Roman"/>
          <w:sz w:val="28"/>
          <w:szCs w:val="28"/>
        </w:rPr>
        <w:t>в том числе финансовые и венчурные</w:t>
      </w:r>
      <w:r w:rsidR="00100E38" w:rsidRPr="005E75CC">
        <w:rPr>
          <w:rFonts w:ascii="Times New Roman" w:hAnsi="Times New Roman"/>
          <w:sz w:val="28"/>
          <w:szCs w:val="28"/>
        </w:rPr>
        <w:t>,</w:t>
      </w:r>
      <w:r w:rsidR="002D46F2" w:rsidRPr="005E75CC">
        <w:rPr>
          <w:rFonts w:ascii="Times New Roman" w:hAnsi="Times New Roman"/>
          <w:sz w:val="28"/>
          <w:szCs w:val="28"/>
        </w:rPr>
        <w:t xml:space="preserve"> </w:t>
      </w:r>
      <w:r w:rsidR="009012B0" w:rsidRPr="005E75CC">
        <w:rPr>
          <w:rFonts w:ascii="Times New Roman" w:hAnsi="Times New Roman"/>
          <w:sz w:val="28"/>
          <w:szCs w:val="28"/>
        </w:rPr>
        <w:t>не производилось.</w:t>
      </w:r>
    </w:p>
    <w:p w:rsidR="005E75CC" w:rsidRPr="00AD7766" w:rsidRDefault="005E75CC" w:rsidP="00F5197C">
      <w:pPr>
        <w:widowControl w:val="0"/>
        <w:ind w:firstLine="902"/>
        <w:jc w:val="both"/>
        <w:rPr>
          <w:rFonts w:ascii="Times New Roman" w:hAnsi="Times New Roman"/>
          <w:sz w:val="28"/>
          <w:szCs w:val="28"/>
        </w:rPr>
      </w:pPr>
      <w:r w:rsidRPr="005E75CC">
        <w:rPr>
          <w:rFonts w:ascii="Times New Roman" w:hAnsi="Times New Roman"/>
          <w:sz w:val="28"/>
          <w:szCs w:val="28"/>
        </w:rPr>
        <w:t xml:space="preserve"> Таким образом, подводя итог, можно сказать, что ООО «</w:t>
      </w:r>
      <w:proofErr w:type="spellStart"/>
      <w:r w:rsidRPr="005E75CC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E75CC">
        <w:rPr>
          <w:rFonts w:ascii="Times New Roman" w:hAnsi="Times New Roman"/>
          <w:sz w:val="28"/>
          <w:szCs w:val="28"/>
        </w:rPr>
        <w:t>Строй</w:t>
      </w:r>
      <w:proofErr w:type="spellEnd"/>
      <w:r w:rsidRPr="005E75CC">
        <w:rPr>
          <w:rFonts w:ascii="Times New Roman" w:hAnsi="Times New Roman"/>
          <w:sz w:val="28"/>
          <w:szCs w:val="28"/>
        </w:rPr>
        <w:t xml:space="preserve">» осуществляет только реальные инвестиции, которые вкладываются в приобретение оборудования для осуществления общестроительных работ. За анализируемы </w:t>
      </w:r>
      <w:r w:rsidR="005471CF" w:rsidRPr="005E75CC">
        <w:rPr>
          <w:rFonts w:ascii="Times New Roman" w:hAnsi="Times New Roman"/>
          <w:sz w:val="28"/>
          <w:szCs w:val="28"/>
        </w:rPr>
        <w:t>период</w:t>
      </w:r>
      <w:r w:rsidRPr="005E75CC">
        <w:rPr>
          <w:rFonts w:ascii="Times New Roman" w:hAnsi="Times New Roman"/>
          <w:sz w:val="28"/>
          <w:szCs w:val="28"/>
        </w:rPr>
        <w:t xml:space="preserve"> (5 лет) объем инвестиций предприятия составил 42,9 млн.</w:t>
      </w:r>
      <w:r w:rsidR="005471CF">
        <w:rPr>
          <w:rFonts w:ascii="Times New Roman" w:hAnsi="Times New Roman"/>
          <w:sz w:val="28"/>
          <w:szCs w:val="28"/>
        </w:rPr>
        <w:t xml:space="preserve"> </w:t>
      </w:r>
      <w:r w:rsidRPr="005E75CC">
        <w:rPr>
          <w:rFonts w:ascii="Times New Roman" w:hAnsi="Times New Roman"/>
          <w:sz w:val="28"/>
          <w:szCs w:val="28"/>
        </w:rPr>
        <w:t>руб.</w:t>
      </w:r>
    </w:p>
    <w:p w:rsidR="00D12022" w:rsidRPr="00AD7766" w:rsidRDefault="00D12022" w:rsidP="00F5197C">
      <w:pPr>
        <w:widowControl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349" w:rsidRPr="00AD7766" w:rsidRDefault="00A01349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3. Обоснование экономической эффективности инвестиций в условиях </w:t>
      </w:r>
      <w:r w:rsidR="00100E38" w:rsidRPr="00AD7766">
        <w:rPr>
          <w:rFonts w:ascii="Times New Roman" w:hAnsi="Times New Roman"/>
          <w:b/>
          <w:sz w:val="28"/>
          <w:szCs w:val="28"/>
        </w:rPr>
        <w:t xml:space="preserve">ООО </w:t>
      </w:r>
      <w:r w:rsidR="00AD77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b/>
          <w:sz w:val="28"/>
          <w:szCs w:val="28"/>
        </w:rPr>
        <w:t>Спец</w:t>
      </w:r>
      <w:r w:rsidR="003E2231">
        <w:rPr>
          <w:rFonts w:ascii="Times New Roman" w:hAnsi="Times New Roman"/>
          <w:b/>
          <w:sz w:val="28"/>
          <w:szCs w:val="28"/>
        </w:rPr>
        <w:t>Прим</w:t>
      </w:r>
      <w:r w:rsidR="00847B50" w:rsidRPr="00AD7766">
        <w:rPr>
          <w:rFonts w:ascii="Times New Roman" w:hAnsi="Times New Roman"/>
          <w:b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b/>
          <w:sz w:val="28"/>
          <w:szCs w:val="28"/>
        </w:rPr>
        <w:t>»</w:t>
      </w:r>
    </w:p>
    <w:p w:rsidR="00A01349" w:rsidRPr="00AD7766" w:rsidRDefault="00A01349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</w:t>
      </w:r>
      <w:r w:rsidR="0099553D"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Особенности </w:t>
      </w: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развития </w:t>
      </w:r>
      <w:r w:rsidR="0099553D"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9E4DBD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Приморском крае</w:t>
      </w:r>
      <w:r w:rsidR="0099553D"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строительного рынка</w:t>
      </w:r>
    </w:p>
    <w:p w:rsidR="002D46F2" w:rsidRPr="00CA5385" w:rsidRDefault="002D46F2" w:rsidP="00CA5385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07F8" w:rsidRPr="00CA5385" w:rsidRDefault="009907F8" w:rsidP="00CA538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385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Строительный комплекс, в особенности жилищное строительство, во многом определяет решение важнейших задач в реализации основных положений Стратегии социально-экономического развития </w:t>
      </w:r>
      <w:r w:rsidR="009E4DBD">
        <w:rPr>
          <w:rFonts w:ascii="Times New Roman" w:hAnsi="Times New Roman"/>
          <w:sz w:val="28"/>
          <w:szCs w:val="28"/>
          <w:shd w:val="clear" w:color="auto" w:fill="FFFFFF"/>
        </w:rPr>
        <w:t>Приморском крае</w:t>
      </w:r>
      <w:r w:rsidR="00AA1B1B" w:rsidRPr="00CA5385">
        <w:rPr>
          <w:rFonts w:ascii="Times New Roman" w:hAnsi="Times New Roman"/>
          <w:sz w:val="28"/>
          <w:szCs w:val="28"/>
          <w:shd w:val="clear" w:color="auto" w:fill="FFFFFF"/>
        </w:rPr>
        <w:t xml:space="preserve"> на период до 2025</w:t>
      </w:r>
      <w:r w:rsidRPr="00CA5385">
        <w:rPr>
          <w:rFonts w:ascii="Times New Roman" w:hAnsi="Times New Roman"/>
          <w:sz w:val="28"/>
          <w:szCs w:val="28"/>
          <w:shd w:val="clear" w:color="auto" w:fill="FFFFFF"/>
        </w:rPr>
        <w:t xml:space="preserve"> года и является одним из приоритетов работы администрации </w:t>
      </w:r>
      <w:r w:rsidR="009E4DBD">
        <w:rPr>
          <w:rFonts w:ascii="Times New Roman" w:hAnsi="Times New Roman"/>
          <w:sz w:val="28"/>
          <w:szCs w:val="28"/>
          <w:shd w:val="clear" w:color="auto" w:fill="FFFFFF"/>
        </w:rPr>
        <w:t>Приморском крае</w:t>
      </w:r>
      <w:r w:rsidRPr="00CA5385">
        <w:rPr>
          <w:rFonts w:ascii="Times New Roman" w:hAnsi="Times New Roman"/>
          <w:sz w:val="28"/>
          <w:szCs w:val="28"/>
          <w:shd w:val="clear" w:color="auto" w:fill="FFFFFF"/>
        </w:rPr>
        <w:t xml:space="preserve"> в обеспечении достойной жизни </w:t>
      </w:r>
      <w:proofErr w:type="spellStart"/>
      <w:r w:rsidR="003E2231">
        <w:rPr>
          <w:rFonts w:ascii="Times New Roman" w:hAnsi="Times New Roman"/>
          <w:sz w:val="28"/>
          <w:szCs w:val="28"/>
          <w:shd w:val="clear" w:color="auto" w:fill="FFFFFF"/>
        </w:rPr>
        <w:t>Прим</w:t>
      </w:r>
      <w:r w:rsidRPr="00CA5385">
        <w:rPr>
          <w:rFonts w:ascii="Times New Roman" w:hAnsi="Times New Roman"/>
          <w:sz w:val="28"/>
          <w:szCs w:val="28"/>
          <w:shd w:val="clear" w:color="auto" w:fill="FFFFFF"/>
        </w:rPr>
        <w:t>алинцев</w:t>
      </w:r>
      <w:proofErr w:type="spellEnd"/>
      <w:r w:rsidRPr="00CA5385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A5385">
        <w:rPr>
          <w:rFonts w:ascii="Times New Roman" w:hAnsi="Times New Roman"/>
          <w:sz w:val="28"/>
          <w:szCs w:val="28"/>
          <w:shd w:val="clear" w:color="auto" w:fill="FFFFFF"/>
        </w:rPr>
        <w:t>курильчан</w:t>
      </w:r>
      <w:proofErr w:type="spellEnd"/>
      <w:r w:rsidRPr="00CA538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4281" w:rsidRPr="00CA5385" w:rsidRDefault="00C64281" w:rsidP="00CA538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385">
        <w:rPr>
          <w:rFonts w:ascii="Times New Roman" w:hAnsi="Times New Roman"/>
          <w:sz w:val="28"/>
          <w:szCs w:val="28"/>
          <w:shd w:val="clear" w:color="auto" w:fill="FFFFFF"/>
        </w:rPr>
        <w:t xml:space="preserve">В составе отрасли строительства </w:t>
      </w:r>
      <w:r w:rsidR="009E4DBD">
        <w:rPr>
          <w:rFonts w:ascii="Times New Roman" w:hAnsi="Times New Roman"/>
          <w:sz w:val="28"/>
          <w:szCs w:val="28"/>
          <w:shd w:val="clear" w:color="auto" w:fill="FFFFFF"/>
        </w:rPr>
        <w:t>Приморском крае</w:t>
      </w:r>
      <w:r w:rsidRPr="00CA5385">
        <w:rPr>
          <w:rFonts w:ascii="Times New Roman" w:hAnsi="Times New Roman"/>
          <w:sz w:val="28"/>
          <w:szCs w:val="28"/>
          <w:shd w:val="clear" w:color="auto" w:fill="FFFFFF"/>
        </w:rPr>
        <w:t xml:space="preserve"> на 2015 год зарегистрировано более </w:t>
      </w:r>
      <w:r w:rsidR="00AA1B1B" w:rsidRPr="00CA538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A5385">
        <w:rPr>
          <w:rFonts w:ascii="Times New Roman" w:hAnsi="Times New Roman"/>
          <w:sz w:val="28"/>
          <w:szCs w:val="28"/>
          <w:shd w:val="clear" w:color="auto" w:fill="FFFFFF"/>
        </w:rPr>
        <w:t xml:space="preserve">00 лицензированных строительных, 40 проектных организаций и 120 предприятий промышленности строительных материалов с общей численностью работающих более </w:t>
      </w:r>
      <w:r w:rsidR="00AA1B1B" w:rsidRPr="00CA5385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CA5385">
        <w:rPr>
          <w:rFonts w:ascii="Times New Roman" w:hAnsi="Times New Roman"/>
          <w:sz w:val="28"/>
          <w:szCs w:val="28"/>
          <w:shd w:val="clear" w:color="auto" w:fill="FFFFFF"/>
        </w:rPr>
        <w:t xml:space="preserve"> тысяч человек</w:t>
      </w:r>
      <w:r w:rsidR="00AA1B1B" w:rsidRPr="00CA538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A1B1B" w:rsidRPr="00CA5385">
        <w:rPr>
          <w:rFonts w:ascii="Times New Roman" w:hAnsi="Times New Roman"/>
          <w:sz w:val="28"/>
          <w:szCs w:val="28"/>
        </w:rPr>
        <w:t xml:space="preserve"> Среднемесячная номинальная заработная плата в строительной отрасли </w:t>
      </w:r>
      <w:r w:rsidR="00CA5385" w:rsidRPr="00CA5385">
        <w:rPr>
          <w:rFonts w:ascii="Times New Roman" w:hAnsi="Times New Roman"/>
          <w:sz w:val="28"/>
          <w:szCs w:val="28"/>
        </w:rPr>
        <w:t>составляет</w:t>
      </w:r>
      <w:r w:rsidR="00AA1B1B" w:rsidRPr="00CA5385">
        <w:rPr>
          <w:rFonts w:ascii="Times New Roman" w:hAnsi="Times New Roman"/>
          <w:sz w:val="28"/>
          <w:szCs w:val="28"/>
        </w:rPr>
        <w:t xml:space="preserve"> 50,8 тыс. </w:t>
      </w:r>
      <w:r w:rsidR="00AA1B1B" w:rsidRPr="00CA5385">
        <w:rPr>
          <w:rFonts w:ascii="Times New Roman" w:hAnsi="Times New Roman"/>
          <w:sz w:val="28"/>
          <w:szCs w:val="28"/>
        </w:rPr>
        <w:lastRenderedPageBreak/>
        <w:t>рублей (</w:t>
      </w:r>
      <w:r w:rsidR="009E4DBD">
        <w:rPr>
          <w:rFonts w:ascii="Times New Roman" w:hAnsi="Times New Roman"/>
          <w:sz w:val="28"/>
          <w:szCs w:val="28"/>
        </w:rPr>
        <w:t>ХХХ</w:t>
      </w:r>
      <w:r w:rsidR="00AA1B1B" w:rsidRPr="00CA5385">
        <w:rPr>
          <w:rFonts w:ascii="Times New Roman" w:hAnsi="Times New Roman"/>
          <w:sz w:val="28"/>
          <w:szCs w:val="28"/>
        </w:rPr>
        <w:t>7,4% к 2014 г.)</w:t>
      </w:r>
      <w:r w:rsidRPr="00CA538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64281" w:rsidRPr="00CA5385" w:rsidRDefault="0099553D" w:rsidP="00CA538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Большинство строительных предприятий</w:t>
      </w:r>
      <w:r w:rsidR="00C64281" w:rsidRPr="00CA5385">
        <w:rPr>
          <w:rFonts w:ascii="Times New Roman" w:hAnsi="Times New Roman"/>
          <w:sz w:val="28"/>
          <w:szCs w:val="28"/>
        </w:rPr>
        <w:t xml:space="preserve">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="00C64281" w:rsidRPr="00CA5385">
        <w:rPr>
          <w:rFonts w:ascii="Times New Roman" w:hAnsi="Times New Roman"/>
          <w:sz w:val="28"/>
          <w:szCs w:val="28"/>
        </w:rPr>
        <w:t xml:space="preserve"> </w:t>
      </w:r>
      <w:r w:rsidR="00CA5385">
        <w:rPr>
          <w:rFonts w:ascii="Times New Roman" w:hAnsi="Times New Roman"/>
          <w:sz w:val="28"/>
          <w:szCs w:val="28"/>
        </w:rPr>
        <w:t>владеют</w:t>
      </w:r>
      <w:r w:rsidRPr="00CA5385">
        <w:rPr>
          <w:rFonts w:ascii="Times New Roman" w:hAnsi="Times New Roman"/>
          <w:sz w:val="28"/>
          <w:szCs w:val="28"/>
        </w:rPr>
        <w:t xml:space="preserve"> самыми передовыми мировыми технологиями строительства</w:t>
      </w:r>
      <w:r w:rsidR="00C64281" w:rsidRPr="00CA5385">
        <w:rPr>
          <w:rFonts w:ascii="Times New Roman" w:hAnsi="Times New Roman"/>
          <w:sz w:val="28"/>
          <w:szCs w:val="28"/>
        </w:rPr>
        <w:t>. Они</w:t>
      </w:r>
      <w:r w:rsidRPr="00CA5385">
        <w:rPr>
          <w:rFonts w:ascii="Times New Roman" w:hAnsi="Times New Roman"/>
          <w:sz w:val="28"/>
          <w:szCs w:val="28"/>
        </w:rPr>
        <w:t xml:space="preserve"> используют большой ассортимент современных строительных материалов, строительн</w:t>
      </w:r>
      <w:r w:rsidR="00C64281" w:rsidRPr="00CA5385">
        <w:rPr>
          <w:rFonts w:ascii="Times New Roman" w:hAnsi="Times New Roman"/>
          <w:sz w:val="28"/>
          <w:szCs w:val="28"/>
        </w:rPr>
        <w:t>ой</w:t>
      </w:r>
      <w:r w:rsidRPr="00CA5385">
        <w:rPr>
          <w:rFonts w:ascii="Times New Roman" w:hAnsi="Times New Roman"/>
          <w:sz w:val="28"/>
          <w:szCs w:val="28"/>
        </w:rPr>
        <w:t xml:space="preserve"> техник</w:t>
      </w:r>
      <w:r w:rsidR="00C64281" w:rsidRPr="00CA5385">
        <w:rPr>
          <w:rFonts w:ascii="Times New Roman" w:hAnsi="Times New Roman"/>
          <w:sz w:val="28"/>
          <w:szCs w:val="28"/>
        </w:rPr>
        <w:t xml:space="preserve">и, а также располагают </w:t>
      </w:r>
      <w:r w:rsidRPr="00CA5385">
        <w:rPr>
          <w:rFonts w:ascii="Times New Roman" w:hAnsi="Times New Roman"/>
          <w:sz w:val="28"/>
          <w:szCs w:val="28"/>
        </w:rPr>
        <w:t>высококвалифицированны</w:t>
      </w:r>
      <w:r w:rsidR="00C64281" w:rsidRPr="00CA5385">
        <w:rPr>
          <w:rFonts w:ascii="Times New Roman" w:hAnsi="Times New Roman"/>
          <w:sz w:val="28"/>
          <w:szCs w:val="28"/>
        </w:rPr>
        <w:t>м</w:t>
      </w:r>
      <w:r w:rsidRPr="00CA5385">
        <w:rPr>
          <w:rFonts w:ascii="Times New Roman" w:hAnsi="Times New Roman"/>
          <w:sz w:val="28"/>
          <w:szCs w:val="28"/>
        </w:rPr>
        <w:t xml:space="preserve"> </w:t>
      </w:r>
      <w:r w:rsidR="00CA5385">
        <w:rPr>
          <w:rFonts w:ascii="Times New Roman" w:hAnsi="Times New Roman"/>
          <w:sz w:val="28"/>
          <w:szCs w:val="28"/>
        </w:rPr>
        <w:t>персоналом</w:t>
      </w:r>
      <w:r w:rsidRPr="00CA5385">
        <w:rPr>
          <w:rFonts w:ascii="Times New Roman" w:hAnsi="Times New Roman"/>
          <w:sz w:val="28"/>
          <w:szCs w:val="28"/>
        </w:rPr>
        <w:t xml:space="preserve">. </w:t>
      </w:r>
    </w:p>
    <w:p w:rsidR="009C5912" w:rsidRPr="00CA5385" w:rsidRDefault="009C5912" w:rsidP="00CA538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В 2015 году предприятиями отрасли</w:t>
      </w:r>
      <w:r w:rsidR="00CA5385">
        <w:rPr>
          <w:rFonts w:ascii="Times New Roman" w:hAnsi="Times New Roman"/>
          <w:sz w:val="28"/>
          <w:szCs w:val="28"/>
        </w:rPr>
        <w:t xml:space="preserve"> строительства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CA5385">
        <w:rPr>
          <w:rFonts w:ascii="Times New Roman" w:hAnsi="Times New Roman"/>
          <w:sz w:val="28"/>
          <w:szCs w:val="28"/>
        </w:rPr>
        <w:t xml:space="preserve"> произведены объемы работ на сумму 70,9 млрд. рублей (83,7% к уровню 2014 года). Снижение объемов строительства в 2015 году по сравнению с 2014 годом произошло в связи с окончанием строительства ряда объектов на шельфе острова. </w:t>
      </w:r>
    </w:p>
    <w:p w:rsidR="00CA5385" w:rsidRDefault="009C5912" w:rsidP="00CA538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 xml:space="preserve">В 2015 году в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CA5385">
        <w:rPr>
          <w:rFonts w:ascii="Times New Roman" w:hAnsi="Times New Roman"/>
          <w:sz w:val="28"/>
          <w:szCs w:val="28"/>
        </w:rPr>
        <w:t xml:space="preserve"> введено в эксплуатацию 304,9 тыс. кв. м жилых домов (104,7% к уровню 2014 г.), в том числе 170,5 тыс. кв. м социального жилья</w:t>
      </w:r>
      <w:r w:rsidR="00CA5385">
        <w:rPr>
          <w:rFonts w:ascii="Times New Roman" w:hAnsi="Times New Roman"/>
          <w:sz w:val="28"/>
          <w:szCs w:val="28"/>
        </w:rPr>
        <w:t>, а именно:</w:t>
      </w:r>
    </w:p>
    <w:p w:rsidR="00CA5385" w:rsidRDefault="009C5912" w:rsidP="00CA5385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141,6 тыс. кв. м - для переселения из аварийного жилищного фонда</w:t>
      </w:r>
      <w:r w:rsidR="00CA5385">
        <w:rPr>
          <w:rFonts w:ascii="Times New Roman" w:hAnsi="Times New Roman"/>
          <w:sz w:val="28"/>
          <w:szCs w:val="28"/>
        </w:rPr>
        <w:t>;</w:t>
      </w:r>
    </w:p>
    <w:p w:rsidR="00CA5385" w:rsidRDefault="009C5912" w:rsidP="00CA5385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8,9 тыс. кв. м - через механизм ЖСК</w:t>
      </w:r>
      <w:r w:rsidR="00CA5385">
        <w:rPr>
          <w:rFonts w:ascii="Times New Roman" w:hAnsi="Times New Roman"/>
          <w:sz w:val="28"/>
          <w:szCs w:val="28"/>
        </w:rPr>
        <w:t>;</w:t>
      </w:r>
    </w:p>
    <w:p w:rsidR="00CA5385" w:rsidRDefault="009C5912" w:rsidP="00CA5385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 xml:space="preserve">9 тыс. кв. м - по программе </w:t>
      </w:r>
      <w:proofErr w:type="spellStart"/>
      <w:r w:rsidRPr="00CA5385">
        <w:rPr>
          <w:rFonts w:ascii="Times New Roman" w:hAnsi="Times New Roman"/>
          <w:sz w:val="28"/>
          <w:szCs w:val="28"/>
        </w:rPr>
        <w:t>сейсмоустойчивости</w:t>
      </w:r>
      <w:proofErr w:type="spellEnd"/>
      <w:r w:rsidR="00CA5385">
        <w:rPr>
          <w:rFonts w:ascii="Times New Roman" w:hAnsi="Times New Roman"/>
          <w:sz w:val="28"/>
          <w:szCs w:val="28"/>
        </w:rPr>
        <w:t>;</w:t>
      </w:r>
    </w:p>
    <w:p w:rsidR="00CA5385" w:rsidRDefault="009C5912" w:rsidP="00CA5385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 xml:space="preserve"> 0,6 тыс. кв. м - служебное жилье</w:t>
      </w:r>
      <w:r w:rsidR="00CA5385">
        <w:rPr>
          <w:rFonts w:ascii="Times New Roman" w:hAnsi="Times New Roman"/>
          <w:sz w:val="28"/>
          <w:szCs w:val="28"/>
        </w:rPr>
        <w:t>;</w:t>
      </w:r>
    </w:p>
    <w:p w:rsidR="009C5912" w:rsidRPr="00CA5385" w:rsidRDefault="009C5912" w:rsidP="00CA5385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10,4 тыс. кв. м - прочее социальное жилье.</w:t>
      </w:r>
    </w:p>
    <w:p w:rsidR="00291242" w:rsidRDefault="00291242" w:rsidP="00CA538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Индивидуальными застройщиками за счет собственных средств и кредитных ресурсов введено в эксплуатацию 103,2 тыс. кв. м жилья (33,8% от общего объема). Коммерческого жилья введено 31,2 тыс. кв. м (10,2% от общего объема). В целом по области в отчетном году построено 762 жилых здания (4409 квартир).</w:t>
      </w:r>
      <w:r w:rsidR="007A663C">
        <w:rPr>
          <w:rFonts w:ascii="Times New Roman" w:hAnsi="Times New Roman"/>
          <w:sz w:val="28"/>
          <w:szCs w:val="28"/>
        </w:rPr>
        <w:t xml:space="preserve">  </w:t>
      </w:r>
    </w:p>
    <w:p w:rsidR="00AA1B1B" w:rsidRPr="00CA5385" w:rsidRDefault="00291242" w:rsidP="00CA538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В 201</w:t>
      </w:r>
      <w:r w:rsidR="00AA1B1B" w:rsidRPr="00CA5385">
        <w:rPr>
          <w:rFonts w:ascii="Times New Roman" w:hAnsi="Times New Roman"/>
          <w:sz w:val="28"/>
          <w:szCs w:val="28"/>
        </w:rPr>
        <w:t>5</w:t>
      </w:r>
      <w:r w:rsidRPr="00CA5385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CA5385">
        <w:rPr>
          <w:rFonts w:ascii="Times New Roman" w:hAnsi="Times New Roman"/>
          <w:sz w:val="28"/>
          <w:szCs w:val="28"/>
        </w:rPr>
        <w:t xml:space="preserve"> осуществлялась реализация 15 государственных программ Российской Федерации (в том числе 9 федеральных целевых программ) с общим объемом финансирования за счет всех источников 12,2 млрд. рублей. </w:t>
      </w:r>
    </w:p>
    <w:p w:rsidR="00AA1B1B" w:rsidRPr="00CA5385" w:rsidRDefault="00291242" w:rsidP="00CA538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lastRenderedPageBreak/>
        <w:t xml:space="preserve">В состав государственной программы Российской Федерации «Социально-экономическое развитие Дальнего Востока и Байкальского региона» включены 2 приоритетные федеральные целевые программы: </w:t>
      </w:r>
    </w:p>
    <w:p w:rsidR="00AA1B1B" w:rsidRPr="00CA5385" w:rsidRDefault="00291242" w:rsidP="00CA538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 xml:space="preserve">1. «Экономическое и социальное развитие Дальнего Востока и Байкальского региона на период до 2018 года» с общим объемом финансирования 1,1 млрд. рублей. В рамках программы введено 19,7 км автомобильной дороги Южно- </w:t>
      </w:r>
      <w:proofErr w:type="spellStart"/>
      <w:r w:rsidR="003E2231">
        <w:rPr>
          <w:rFonts w:ascii="Times New Roman" w:hAnsi="Times New Roman"/>
          <w:sz w:val="28"/>
          <w:szCs w:val="28"/>
        </w:rPr>
        <w:t>Прим</w:t>
      </w:r>
      <w:r w:rsidRPr="00CA5385">
        <w:rPr>
          <w:rFonts w:ascii="Times New Roman" w:hAnsi="Times New Roman"/>
          <w:sz w:val="28"/>
          <w:szCs w:val="28"/>
        </w:rPr>
        <w:t>алинск</w:t>
      </w:r>
      <w:proofErr w:type="spellEnd"/>
      <w:r w:rsidRPr="00CA5385">
        <w:rPr>
          <w:rFonts w:ascii="Times New Roman" w:hAnsi="Times New Roman"/>
          <w:sz w:val="28"/>
          <w:szCs w:val="28"/>
        </w:rPr>
        <w:t xml:space="preserve"> - Оха. </w:t>
      </w:r>
    </w:p>
    <w:p w:rsidR="00AA1B1B" w:rsidRPr="00CA5385" w:rsidRDefault="00291242" w:rsidP="00CA538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2. «Социально-экономическое развитие Курильских островов (</w:t>
      </w:r>
      <w:proofErr w:type="spellStart"/>
      <w:r w:rsidR="003E2231">
        <w:rPr>
          <w:rFonts w:ascii="Times New Roman" w:hAnsi="Times New Roman"/>
          <w:sz w:val="28"/>
          <w:szCs w:val="28"/>
        </w:rPr>
        <w:t>Прим</w:t>
      </w:r>
      <w:r w:rsidRPr="00CA5385">
        <w:rPr>
          <w:rFonts w:ascii="Times New Roman" w:hAnsi="Times New Roman"/>
          <w:sz w:val="28"/>
          <w:szCs w:val="28"/>
        </w:rPr>
        <w:t>алинская</w:t>
      </w:r>
      <w:proofErr w:type="spellEnd"/>
      <w:r w:rsidRPr="00CA5385">
        <w:rPr>
          <w:rFonts w:ascii="Times New Roman" w:hAnsi="Times New Roman"/>
          <w:sz w:val="28"/>
          <w:szCs w:val="28"/>
        </w:rPr>
        <w:t xml:space="preserve"> область) на 2007-2015 годы» с общим объемом финансирования 4 млрд. рублей. В рамках программы в 201</w:t>
      </w:r>
      <w:r w:rsidR="00AA1B1B" w:rsidRPr="00CA5385">
        <w:rPr>
          <w:rFonts w:ascii="Times New Roman" w:hAnsi="Times New Roman"/>
          <w:sz w:val="28"/>
          <w:szCs w:val="28"/>
        </w:rPr>
        <w:t xml:space="preserve">5 </w:t>
      </w:r>
      <w:r w:rsidRPr="00CA5385">
        <w:rPr>
          <w:rFonts w:ascii="Times New Roman" w:hAnsi="Times New Roman"/>
          <w:sz w:val="28"/>
          <w:szCs w:val="28"/>
        </w:rPr>
        <w:t xml:space="preserve">году введены объекты: </w:t>
      </w:r>
      <w:r w:rsidR="00AA1B1B" w:rsidRPr="00CA5385">
        <w:rPr>
          <w:rFonts w:ascii="Times New Roman" w:hAnsi="Times New Roman"/>
          <w:sz w:val="28"/>
          <w:szCs w:val="28"/>
        </w:rPr>
        <w:t xml:space="preserve">аэропорт Итуруп (о. Итуруп); </w:t>
      </w:r>
      <w:r w:rsidRPr="00CA5385">
        <w:rPr>
          <w:rFonts w:ascii="Times New Roman" w:hAnsi="Times New Roman"/>
          <w:sz w:val="28"/>
          <w:szCs w:val="28"/>
        </w:rPr>
        <w:t xml:space="preserve">автомобильная дорога Курильск - </w:t>
      </w:r>
      <w:proofErr w:type="spellStart"/>
      <w:r w:rsidRPr="00CA5385">
        <w:rPr>
          <w:rFonts w:ascii="Times New Roman" w:hAnsi="Times New Roman"/>
          <w:sz w:val="28"/>
          <w:szCs w:val="28"/>
        </w:rPr>
        <w:t>Рейдово</w:t>
      </w:r>
      <w:proofErr w:type="spellEnd"/>
      <w:r w:rsidRPr="00CA5385">
        <w:rPr>
          <w:rFonts w:ascii="Times New Roman" w:hAnsi="Times New Roman"/>
          <w:sz w:val="28"/>
          <w:szCs w:val="28"/>
        </w:rPr>
        <w:t xml:space="preserve"> (13,8 км); Курильский </w:t>
      </w:r>
      <w:proofErr w:type="spellStart"/>
      <w:r w:rsidRPr="00CA5385">
        <w:rPr>
          <w:rFonts w:ascii="Times New Roman" w:hAnsi="Times New Roman"/>
          <w:sz w:val="28"/>
          <w:szCs w:val="28"/>
        </w:rPr>
        <w:t>портпункт</w:t>
      </w:r>
      <w:proofErr w:type="spellEnd"/>
      <w:r w:rsidRPr="00CA5385">
        <w:rPr>
          <w:rFonts w:ascii="Times New Roman" w:hAnsi="Times New Roman"/>
          <w:sz w:val="28"/>
          <w:szCs w:val="28"/>
        </w:rPr>
        <w:t xml:space="preserve"> о. Итуруп; больница с поликлиникой на о. Шикотан; системы </w:t>
      </w:r>
      <w:proofErr w:type="spellStart"/>
      <w:r w:rsidRPr="00CA5385">
        <w:rPr>
          <w:rFonts w:ascii="Times New Roman" w:hAnsi="Times New Roman"/>
          <w:sz w:val="28"/>
          <w:szCs w:val="28"/>
        </w:rPr>
        <w:t>топливообеспечения</w:t>
      </w:r>
      <w:proofErr w:type="spellEnd"/>
      <w:r w:rsidRPr="00CA5385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CA5385">
        <w:rPr>
          <w:rFonts w:ascii="Times New Roman" w:hAnsi="Times New Roman"/>
          <w:sz w:val="28"/>
          <w:szCs w:val="28"/>
        </w:rPr>
        <w:t>Парамушир</w:t>
      </w:r>
      <w:proofErr w:type="spellEnd"/>
      <w:r w:rsidRPr="00CA5385">
        <w:rPr>
          <w:rFonts w:ascii="Times New Roman" w:hAnsi="Times New Roman"/>
          <w:sz w:val="28"/>
          <w:szCs w:val="28"/>
        </w:rPr>
        <w:t xml:space="preserve">; построены 2 лососевых рыбоводных завода на о. Итуруп. </w:t>
      </w:r>
    </w:p>
    <w:p w:rsidR="00CA5385" w:rsidRPr="00CA5385" w:rsidRDefault="00291242" w:rsidP="00CA538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В 201</w:t>
      </w:r>
      <w:r w:rsidR="00AA1B1B" w:rsidRPr="00CA5385">
        <w:rPr>
          <w:rFonts w:ascii="Times New Roman" w:hAnsi="Times New Roman"/>
          <w:sz w:val="28"/>
          <w:szCs w:val="28"/>
        </w:rPr>
        <w:t>6</w:t>
      </w:r>
      <w:r w:rsidRPr="00CA5385">
        <w:rPr>
          <w:rFonts w:ascii="Times New Roman" w:hAnsi="Times New Roman"/>
          <w:sz w:val="28"/>
          <w:szCs w:val="28"/>
        </w:rPr>
        <w:t xml:space="preserve"> году на территории области предусматривается реализация 6 федеральных целевых программ. Приоритетными направлениями адресной инвестиционной программы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CA5385">
        <w:rPr>
          <w:rFonts w:ascii="Times New Roman" w:hAnsi="Times New Roman"/>
          <w:sz w:val="28"/>
          <w:szCs w:val="28"/>
        </w:rPr>
        <w:t xml:space="preserve"> на 2015-2017 годы по-прежнему остается развитие жилищного строительства, транспортной, энергетической, инженерной инф</w:t>
      </w:r>
      <w:r w:rsidR="00CA5385" w:rsidRPr="00CA5385">
        <w:rPr>
          <w:rFonts w:ascii="Times New Roman" w:hAnsi="Times New Roman"/>
          <w:sz w:val="28"/>
          <w:szCs w:val="28"/>
        </w:rPr>
        <w:t>раструктуры и социальной сферы.</w:t>
      </w:r>
    </w:p>
    <w:p w:rsidR="005031C0" w:rsidRDefault="00291242" w:rsidP="00CA538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За счет средств адресной инвестиционной программы в 201</w:t>
      </w:r>
      <w:r w:rsidR="00CA5385" w:rsidRPr="00CA5385">
        <w:rPr>
          <w:rFonts w:ascii="Times New Roman" w:hAnsi="Times New Roman"/>
          <w:sz w:val="28"/>
          <w:szCs w:val="28"/>
        </w:rPr>
        <w:t>6</w:t>
      </w:r>
      <w:r w:rsidRPr="00CA5385">
        <w:rPr>
          <w:rFonts w:ascii="Times New Roman" w:hAnsi="Times New Roman"/>
          <w:sz w:val="28"/>
          <w:szCs w:val="28"/>
        </w:rPr>
        <w:t xml:space="preserve"> году планируется строительство (реконструкция) 394 объектов, из них 64 - наиболее значимые объекты (завершение строительства</w:t>
      </w:r>
      <w:r w:rsidR="005031C0">
        <w:rPr>
          <w:rFonts w:ascii="Times New Roman" w:hAnsi="Times New Roman"/>
          <w:sz w:val="28"/>
          <w:szCs w:val="28"/>
        </w:rPr>
        <w:t xml:space="preserve"> которых </w:t>
      </w:r>
      <w:proofErr w:type="spellStart"/>
      <w:r w:rsidR="005031C0">
        <w:rPr>
          <w:rFonts w:ascii="Times New Roman" w:hAnsi="Times New Roman"/>
          <w:sz w:val="28"/>
          <w:szCs w:val="28"/>
        </w:rPr>
        <w:t>плнируется</w:t>
      </w:r>
      <w:proofErr w:type="spellEnd"/>
      <w:r w:rsidRPr="00CA5385">
        <w:rPr>
          <w:rFonts w:ascii="Times New Roman" w:hAnsi="Times New Roman"/>
          <w:sz w:val="28"/>
          <w:szCs w:val="28"/>
        </w:rPr>
        <w:t xml:space="preserve"> в 201</w:t>
      </w:r>
      <w:r w:rsidR="00CA5385" w:rsidRPr="00CA5385">
        <w:rPr>
          <w:rFonts w:ascii="Times New Roman" w:hAnsi="Times New Roman"/>
          <w:sz w:val="28"/>
          <w:szCs w:val="28"/>
        </w:rPr>
        <w:t>6</w:t>
      </w:r>
      <w:r w:rsidRPr="00CA5385">
        <w:rPr>
          <w:rFonts w:ascii="Times New Roman" w:hAnsi="Times New Roman"/>
          <w:sz w:val="28"/>
          <w:szCs w:val="28"/>
        </w:rPr>
        <w:t xml:space="preserve"> году)</w:t>
      </w:r>
      <w:r w:rsidR="005031C0">
        <w:rPr>
          <w:rFonts w:ascii="Times New Roman" w:hAnsi="Times New Roman"/>
          <w:sz w:val="28"/>
          <w:szCs w:val="28"/>
        </w:rPr>
        <w:t xml:space="preserve"> из них</w:t>
      </w:r>
      <w:r w:rsidRPr="00CA5385">
        <w:rPr>
          <w:rFonts w:ascii="Times New Roman" w:hAnsi="Times New Roman"/>
          <w:sz w:val="28"/>
          <w:szCs w:val="28"/>
        </w:rPr>
        <w:t xml:space="preserve">: </w:t>
      </w:r>
    </w:p>
    <w:p w:rsidR="005031C0" w:rsidRDefault="00291242" w:rsidP="005031C0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5 объектов топливно-энергетического комплекса</w:t>
      </w:r>
      <w:r w:rsidR="005031C0">
        <w:rPr>
          <w:rFonts w:ascii="Times New Roman" w:hAnsi="Times New Roman"/>
          <w:sz w:val="28"/>
          <w:szCs w:val="28"/>
        </w:rPr>
        <w:t xml:space="preserve"> (</w:t>
      </w:r>
      <w:r w:rsidRPr="00CA5385">
        <w:rPr>
          <w:rFonts w:ascii="Times New Roman" w:hAnsi="Times New Roman"/>
          <w:sz w:val="28"/>
          <w:szCs w:val="28"/>
        </w:rPr>
        <w:t>газосн</w:t>
      </w:r>
      <w:r w:rsidR="005031C0">
        <w:rPr>
          <w:rFonts w:ascii="Times New Roman" w:hAnsi="Times New Roman"/>
          <w:sz w:val="28"/>
          <w:szCs w:val="28"/>
        </w:rPr>
        <w:t xml:space="preserve">абжение, </w:t>
      </w:r>
      <w:r w:rsidRPr="00CA5385">
        <w:rPr>
          <w:rFonts w:ascii="Times New Roman" w:hAnsi="Times New Roman"/>
          <w:sz w:val="28"/>
          <w:szCs w:val="28"/>
        </w:rPr>
        <w:t>нетрадиционн</w:t>
      </w:r>
      <w:r w:rsidR="005031C0">
        <w:rPr>
          <w:rFonts w:ascii="Times New Roman" w:hAnsi="Times New Roman"/>
          <w:sz w:val="28"/>
          <w:szCs w:val="28"/>
        </w:rPr>
        <w:t>ая</w:t>
      </w:r>
      <w:r w:rsidRPr="00CA5385">
        <w:rPr>
          <w:rFonts w:ascii="Times New Roman" w:hAnsi="Times New Roman"/>
          <w:sz w:val="28"/>
          <w:szCs w:val="28"/>
        </w:rPr>
        <w:t xml:space="preserve"> энергетик</w:t>
      </w:r>
      <w:r w:rsidR="005031C0">
        <w:rPr>
          <w:rFonts w:ascii="Times New Roman" w:hAnsi="Times New Roman"/>
          <w:sz w:val="28"/>
          <w:szCs w:val="28"/>
        </w:rPr>
        <w:t>а и др.)</w:t>
      </w:r>
      <w:r w:rsidRPr="00CA5385">
        <w:rPr>
          <w:rFonts w:ascii="Times New Roman" w:hAnsi="Times New Roman"/>
          <w:sz w:val="28"/>
          <w:szCs w:val="28"/>
        </w:rPr>
        <w:t xml:space="preserve">; </w:t>
      </w:r>
    </w:p>
    <w:p w:rsidR="005031C0" w:rsidRDefault="00291242" w:rsidP="005031C0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>1</w:t>
      </w:r>
      <w:r w:rsidR="005031C0">
        <w:rPr>
          <w:rFonts w:ascii="Times New Roman" w:hAnsi="Times New Roman"/>
          <w:sz w:val="28"/>
          <w:szCs w:val="28"/>
        </w:rPr>
        <w:t>9</w:t>
      </w:r>
      <w:r w:rsidRPr="00CA5385">
        <w:rPr>
          <w:rFonts w:ascii="Times New Roman" w:hAnsi="Times New Roman"/>
          <w:sz w:val="28"/>
          <w:szCs w:val="28"/>
        </w:rPr>
        <w:t xml:space="preserve"> объектов жилищно-коммунального хозяйства</w:t>
      </w:r>
      <w:r w:rsidR="005031C0">
        <w:rPr>
          <w:rFonts w:ascii="Times New Roman" w:hAnsi="Times New Roman"/>
          <w:sz w:val="28"/>
          <w:szCs w:val="28"/>
        </w:rPr>
        <w:t xml:space="preserve"> (</w:t>
      </w:r>
      <w:r w:rsidRPr="00CA5385">
        <w:rPr>
          <w:rFonts w:ascii="Times New Roman" w:hAnsi="Times New Roman"/>
          <w:sz w:val="28"/>
          <w:szCs w:val="28"/>
        </w:rPr>
        <w:t>модульн</w:t>
      </w:r>
      <w:r w:rsidR="005031C0">
        <w:rPr>
          <w:rFonts w:ascii="Times New Roman" w:hAnsi="Times New Roman"/>
          <w:sz w:val="28"/>
          <w:szCs w:val="28"/>
        </w:rPr>
        <w:t>ая</w:t>
      </w:r>
      <w:r w:rsidRPr="00CA5385">
        <w:rPr>
          <w:rFonts w:ascii="Times New Roman" w:hAnsi="Times New Roman"/>
          <w:sz w:val="28"/>
          <w:szCs w:val="28"/>
        </w:rPr>
        <w:t xml:space="preserve"> котельн</w:t>
      </w:r>
      <w:r w:rsidR="005031C0">
        <w:rPr>
          <w:rFonts w:ascii="Times New Roman" w:hAnsi="Times New Roman"/>
          <w:sz w:val="28"/>
          <w:szCs w:val="28"/>
        </w:rPr>
        <w:t>ая</w:t>
      </w:r>
      <w:r w:rsidRPr="00CA5385">
        <w:rPr>
          <w:rFonts w:ascii="Times New Roman" w:hAnsi="Times New Roman"/>
          <w:sz w:val="28"/>
          <w:szCs w:val="28"/>
        </w:rPr>
        <w:t xml:space="preserve"> для СК "Арена" в </w:t>
      </w:r>
      <w:proofErr w:type="spellStart"/>
      <w:r w:rsidRPr="00CA5385">
        <w:rPr>
          <w:rFonts w:ascii="Times New Roman" w:hAnsi="Times New Roman"/>
          <w:sz w:val="28"/>
          <w:szCs w:val="28"/>
        </w:rPr>
        <w:t>пгт</w:t>
      </w:r>
      <w:proofErr w:type="spellEnd"/>
      <w:r w:rsidRPr="00CA5385">
        <w:rPr>
          <w:rFonts w:ascii="Times New Roman" w:hAnsi="Times New Roman"/>
          <w:sz w:val="28"/>
          <w:szCs w:val="28"/>
        </w:rPr>
        <w:t xml:space="preserve">. Ноглики, реконструкция систем водоснабжения и водоотведения Курильских островов, реконструкция </w:t>
      </w:r>
      <w:r w:rsidR="005031C0">
        <w:rPr>
          <w:rFonts w:ascii="Times New Roman" w:hAnsi="Times New Roman"/>
          <w:sz w:val="28"/>
          <w:szCs w:val="28"/>
        </w:rPr>
        <w:lastRenderedPageBreak/>
        <w:t xml:space="preserve">системы тепло- и водоснабжения </w:t>
      </w:r>
      <w:r w:rsidRPr="00CA5385">
        <w:rPr>
          <w:rFonts w:ascii="Times New Roman" w:hAnsi="Times New Roman"/>
          <w:sz w:val="28"/>
          <w:szCs w:val="28"/>
        </w:rPr>
        <w:t>г. Долинск и др</w:t>
      </w:r>
      <w:r w:rsidR="005031C0">
        <w:rPr>
          <w:rFonts w:ascii="Times New Roman" w:hAnsi="Times New Roman"/>
          <w:sz w:val="28"/>
          <w:szCs w:val="28"/>
        </w:rPr>
        <w:t>.)</w:t>
      </w:r>
      <w:r w:rsidRPr="00CA5385">
        <w:rPr>
          <w:rFonts w:ascii="Times New Roman" w:hAnsi="Times New Roman"/>
          <w:sz w:val="28"/>
          <w:szCs w:val="28"/>
        </w:rPr>
        <w:t>;</w:t>
      </w:r>
    </w:p>
    <w:p w:rsidR="005031C0" w:rsidRDefault="00291242" w:rsidP="005031C0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385">
        <w:rPr>
          <w:rFonts w:ascii="Times New Roman" w:hAnsi="Times New Roman"/>
          <w:sz w:val="28"/>
          <w:szCs w:val="28"/>
        </w:rPr>
        <w:t xml:space="preserve"> 4 объекта сферы охраны окружающей среды</w:t>
      </w:r>
      <w:r w:rsidR="005031C0">
        <w:rPr>
          <w:rFonts w:ascii="Times New Roman" w:hAnsi="Times New Roman"/>
          <w:sz w:val="28"/>
          <w:szCs w:val="28"/>
        </w:rPr>
        <w:t xml:space="preserve"> (</w:t>
      </w:r>
      <w:r w:rsidRPr="00CA5385">
        <w:rPr>
          <w:rFonts w:ascii="Times New Roman" w:hAnsi="Times New Roman"/>
          <w:sz w:val="28"/>
          <w:szCs w:val="28"/>
        </w:rPr>
        <w:t>полигон</w:t>
      </w:r>
      <w:r w:rsidR="005031C0">
        <w:rPr>
          <w:rFonts w:ascii="Times New Roman" w:hAnsi="Times New Roman"/>
          <w:sz w:val="28"/>
          <w:szCs w:val="28"/>
        </w:rPr>
        <w:t>ы</w:t>
      </w:r>
      <w:r w:rsidRPr="00CA5385">
        <w:rPr>
          <w:rFonts w:ascii="Times New Roman" w:hAnsi="Times New Roman"/>
          <w:sz w:val="28"/>
          <w:szCs w:val="28"/>
        </w:rPr>
        <w:t xml:space="preserve"> ТБО в г. Южно- </w:t>
      </w:r>
      <w:proofErr w:type="spellStart"/>
      <w:r w:rsidR="003E2231">
        <w:rPr>
          <w:rFonts w:ascii="Times New Roman" w:hAnsi="Times New Roman"/>
          <w:sz w:val="28"/>
          <w:szCs w:val="28"/>
        </w:rPr>
        <w:t>Прим</w:t>
      </w:r>
      <w:r w:rsidRPr="00CA5385">
        <w:rPr>
          <w:rFonts w:ascii="Times New Roman" w:hAnsi="Times New Roman"/>
          <w:sz w:val="28"/>
          <w:szCs w:val="28"/>
        </w:rPr>
        <w:t>алинске</w:t>
      </w:r>
      <w:proofErr w:type="spellEnd"/>
      <w:r w:rsidRPr="00CA53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5385">
        <w:rPr>
          <w:rFonts w:ascii="Times New Roman" w:hAnsi="Times New Roman"/>
          <w:sz w:val="28"/>
          <w:szCs w:val="28"/>
        </w:rPr>
        <w:t>Тымовск</w:t>
      </w:r>
      <w:proofErr w:type="spellEnd"/>
      <w:r w:rsidRPr="00CA5385">
        <w:rPr>
          <w:rFonts w:ascii="Times New Roman" w:hAnsi="Times New Roman"/>
          <w:sz w:val="28"/>
          <w:szCs w:val="28"/>
        </w:rPr>
        <w:t xml:space="preserve">, </w:t>
      </w:r>
      <w:r w:rsidR="005031C0">
        <w:rPr>
          <w:rFonts w:ascii="Times New Roman" w:hAnsi="Times New Roman"/>
          <w:sz w:val="28"/>
          <w:szCs w:val="28"/>
        </w:rPr>
        <w:t xml:space="preserve"> 2 полигона в </w:t>
      </w:r>
      <w:r w:rsidRPr="00CA5385">
        <w:rPr>
          <w:rFonts w:ascii="Times New Roman" w:hAnsi="Times New Roman"/>
          <w:sz w:val="28"/>
          <w:szCs w:val="28"/>
        </w:rPr>
        <w:t>Углегорск</w:t>
      </w:r>
      <w:r w:rsidR="005031C0">
        <w:rPr>
          <w:rFonts w:ascii="Times New Roman" w:hAnsi="Times New Roman"/>
          <w:sz w:val="28"/>
          <w:szCs w:val="28"/>
        </w:rPr>
        <w:t>ом  районе)</w:t>
      </w:r>
      <w:r w:rsidRPr="00CA5385">
        <w:rPr>
          <w:rFonts w:ascii="Times New Roman" w:hAnsi="Times New Roman"/>
          <w:sz w:val="28"/>
          <w:szCs w:val="28"/>
        </w:rPr>
        <w:t xml:space="preserve">;  </w:t>
      </w:r>
    </w:p>
    <w:p w:rsidR="000E5A66" w:rsidRPr="00CA5385" w:rsidRDefault="005031C0" w:rsidP="005031C0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291242" w:rsidRPr="00CA5385">
        <w:rPr>
          <w:rFonts w:ascii="Times New Roman" w:hAnsi="Times New Roman"/>
          <w:sz w:val="28"/>
          <w:szCs w:val="28"/>
        </w:rPr>
        <w:t xml:space="preserve"> объектов социальной сферы</w:t>
      </w:r>
      <w:r>
        <w:rPr>
          <w:rFonts w:ascii="Times New Roman" w:hAnsi="Times New Roman"/>
          <w:sz w:val="28"/>
          <w:szCs w:val="28"/>
        </w:rPr>
        <w:t xml:space="preserve"> (детские сады, поликлиники, спортивные комплексы)</w:t>
      </w:r>
      <w:r w:rsidR="00291242" w:rsidRPr="00CA5385">
        <w:rPr>
          <w:rFonts w:ascii="Times New Roman" w:hAnsi="Times New Roman"/>
          <w:sz w:val="28"/>
          <w:szCs w:val="28"/>
        </w:rPr>
        <w:t>.</w:t>
      </w:r>
    </w:p>
    <w:p w:rsidR="0099553D" w:rsidRPr="006D18D9" w:rsidRDefault="0099553D" w:rsidP="00CA538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8D9">
        <w:rPr>
          <w:rFonts w:ascii="Times New Roman" w:hAnsi="Times New Roman"/>
          <w:sz w:val="28"/>
          <w:szCs w:val="28"/>
        </w:rPr>
        <w:t xml:space="preserve">Для обеспечения дальнейшего развития строительного комплекса </w:t>
      </w:r>
      <w:r w:rsidR="00CA5385" w:rsidRPr="006D18D9">
        <w:rPr>
          <w:rFonts w:ascii="Times New Roman" w:hAnsi="Times New Roman"/>
          <w:sz w:val="28"/>
          <w:szCs w:val="28"/>
        </w:rPr>
        <w:t>в</w:t>
      </w:r>
      <w:r w:rsidR="002833BA" w:rsidRPr="006D18D9">
        <w:rPr>
          <w:rFonts w:ascii="Times New Roman" w:hAnsi="Times New Roman"/>
          <w:sz w:val="28"/>
          <w:szCs w:val="28"/>
        </w:rPr>
        <w:t xml:space="preserve">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="005031C0" w:rsidRPr="006D18D9">
        <w:rPr>
          <w:rFonts w:ascii="Times New Roman" w:hAnsi="Times New Roman"/>
          <w:sz w:val="28"/>
          <w:szCs w:val="28"/>
        </w:rPr>
        <w:t>, в настоящее время,</w:t>
      </w:r>
      <w:r w:rsidR="002833BA" w:rsidRPr="006D18D9">
        <w:rPr>
          <w:rFonts w:ascii="Times New Roman" w:hAnsi="Times New Roman"/>
          <w:sz w:val="28"/>
          <w:szCs w:val="28"/>
        </w:rPr>
        <w:t xml:space="preserve"> </w:t>
      </w:r>
      <w:r w:rsidRPr="006D18D9">
        <w:rPr>
          <w:rFonts w:ascii="Times New Roman" w:hAnsi="Times New Roman"/>
          <w:sz w:val="28"/>
          <w:szCs w:val="28"/>
        </w:rPr>
        <w:t>реш</w:t>
      </w:r>
      <w:r w:rsidR="002833BA" w:rsidRPr="006D18D9">
        <w:rPr>
          <w:rFonts w:ascii="Times New Roman" w:hAnsi="Times New Roman"/>
          <w:sz w:val="28"/>
          <w:szCs w:val="28"/>
        </w:rPr>
        <w:t>аются</w:t>
      </w:r>
      <w:r w:rsidRPr="006D18D9">
        <w:rPr>
          <w:rFonts w:ascii="Times New Roman" w:hAnsi="Times New Roman"/>
          <w:sz w:val="28"/>
          <w:szCs w:val="28"/>
        </w:rPr>
        <w:t xml:space="preserve"> </w:t>
      </w:r>
      <w:r w:rsidR="005031C0" w:rsidRPr="006D18D9">
        <w:rPr>
          <w:rFonts w:ascii="Times New Roman" w:hAnsi="Times New Roman"/>
          <w:sz w:val="28"/>
          <w:szCs w:val="28"/>
        </w:rPr>
        <w:t xml:space="preserve">такие </w:t>
      </w:r>
      <w:r w:rsidRPr="006D18D9">
        <w:rPr>
          <w:rFonts w:ascii="Times New Roman" w:hAnsi="Times New Roman"/>
          <w:sz w:val="28"/>
          <w:szCs w:val="28"/>
        </w:rPr>
        <w:t>задачи</w:t>
      </w:r>
      <w:r w:rsidR="005031C0" w:rsidRPr="006D18D9">
        <w:rPr>
          <w:rFonts w:ascii="Times New Roman" w:hAnsi="Times New Roman"/>
          <w:sz w:val="28"/>
          <w:szCs w:val="28"/>
        </w:rPr>
        <w:t xml:space="preserve"> как</w:t>
      </w:r>
      <w:r w:rsidRPr="006D18D9">
        <w:rPr>
          <w:rFonts w:ascii="Times New Roman" w:hAnsi="Times New Roman"/>
          <w:sz w:val="28"/>
          <w:szCs w:val="28"/>
        </w:rPr>
        <w:t>:</w:t>
      </w:r>
    </w:p>
    <w:p w:rsidR="0092426D" w:rsidRPr="006D18D9" w:rsidRDefault="0092426D" w:rsidP="0092426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8D9">
        <w:rPr>
          <w:rFonts w:ascii="Times New Roman" w:hAnsi="Times New Roman"/>
          <w:sz w:val="28"/>
          <w:szCs w:val="28"/>
        </w:rPr>
        <w:t>развитие массового жилищного строительства для различных категорий граждан;</w:t>
      </w:r>
    </w:p>
    <w:p w:rsidR="006D18D9" w:rsidRPr="006D18D9" w:rsidRDefault="006D18D9" w:rsidP="0092426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8D9">
        <w:rPr>
          <w:rFonts w:ascii="Times New Roman" w:hAnsi="Times New Roman"/>
          <w:sz w:val="28"/>
          <w:szCs w:val="28"/>
        </w:rPr>
        <w:t xml:space="preserve">создание условий для безопасной жизнедеятельности населения через реализацию мероприятий по </w:t>
      </w:r>
      <w:proofErr w:type="spellStart"/>
      <w:r w:rsidRPr="006D18D9">
        <w:rPr>
          <w:rFonts w:ascii="Times New Roman" w:hAnsi="Times New Roman"/>
          <w:sz w:val="28"/>
          <w:szCs w:val="28"/>
        </w:rPr>
        <w:t>сейсмоусилению</w:t>
      </w:r>
      <w:proofErr w:type="spellEnd"/>
      <w:r w:rsidRPr="006D18D9">
        <w:rPr>
          <w:rFonts w:ascii="Times New Roman" w:hAnsi="Times New Roman"/>
          <w:sz w:val="28"/>
          <w:szCs w:val="28"/>
        </w:rPr>
        <w:t xml:space="preserve"> объектов жизнеобеспечения;</w:t>
      </w:r>
    </w:p>
    <w:p w:rsidR="0092426D" w:rsidRPr="006D18D9" w:rsidRDefault="0092426D" w:rsidP="0092426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8D9">
        <w:rPr>
          <w:rFonts w:ascii="Times New Roman" w:hAnsi="Times New Roman"/>
          <w:sz w:val="28"/>
          <w:szCs w:val="28"/>
        </w:rPr>
        <w:t xml:space="preserve">научно-исследовательская работа по эффективному планированию развития территорий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6D18D9">
        <w:rPr>
          <w:rFonts w:ascii="Times New Roman" w:hAnsi="Times New Roman"/>
          <w:sz w:val="28"/>
          <w:szCs w:val="28"/>
        </w:rPr>
        <w:t xml:space="preserve"> для возможного строительства,  и производства стройматериалов;</w:t>
      </w:r>
    </w:p>
    <w:p w:rsidR="0092426D" w:rsidRPr="006D18D9" w:rsidRDefault="0092426D" w:rsidP="0092426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8D9">
        <w:rPr>
          <w:rFonts w:ascii="Times New Roman" w:hAnsi="Times New Roman"/>
          <w:sz w:val="28"/>
          <w:szCs w:val="28"/>
        </w:rPr>
        <w:t>реализация научно-технической политики;</w:t>
      </w:r>
    </w:p>
    <w:p w:rsidR="0092426D" w:rsidRPr="006D18D9" w:rsidRDefault="0099553D" w:rsidP="0092426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8D9">
        <w:rPr>
          <w:rFonts w:ascii="Times New Roman" w:hAnsi="Times New Roman"/>
          <w:sz w:val="28"/>
          <w:szCs w:val="28"/>
        </w:rPr>
        <w:t>обеспечение качества и конкурентоспособности продукции;</w:t>
      </w:r>
    </w:p>
    <w:p w:rsidR="006D18D9" w:rsidRPr="006D18D9" w:rsidRDefault="0099553D" w:rsidP="006D18D9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8D9">
        <w:rPr>
          <w:rFonts w:ascii="Times New Roman" w:hAnsi="Times New Roman"/>
          <w:sz w:val="28"/>
          <w:szCs w:val="28"/>
        </w:rPr>
        <w:t>модернизация производств строительных материалов;</w:t>
      </w:r>
    </w:p>
    <w:p w:rsidR="006D18D9" w:rsidRPr="006D18D9" w:rsidRDefault="0099553D" w:rsidP="006D18D9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8D9">
        <w:rPr>
          <w:rFonts w:ascii="Times New Roman" w:hAnsi="Times New Roman"/>
          <w:sz w:val="28"/>
          <w:szCs w:val="28"/>
        </w:rPr>
        <w:t>создание эффективной системы сохранения, развития и использования кадрового потенциала;</w:t>
      </w:r>
    </w:p>
    <w:p w:rsidR="0099553D" w:rsidRPr="006D18D9" w:rsidRDefault="0099553D" w:rsidP="006D18D9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8D9">
        <w:rPr>
          <w:rFonts w:ascii="Times New Roman" w:hAnsi="Times New Roman"/>
          <w:sz w:val="28"/>
          <w:szCs w:val="28"/>
        </w:rPr>
        <w:t>обеспечение экономического роста отрасли</w:t>
      </w:r>
      <w:r w:rsidR="006D18D9" w:rsidRPr="006D18D9">
        <w:rPr>
          <w:rFonts w:ascii="Times New Roman" w:hAnsi="Times New Roman"/>
          <w:sz w:val="28"/>
          <w:szCs w:val="28"/>
        </w:rPr>
        <w:t xml:space="preserve"> строительства;</w:t>
      </w:r>
    </w:p>
    <w:p w:rsidR="006D18D9" w:rsidRPr="006D18D9" w:rsidRDefault="006D18D9" w:rsidP="006D18D9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8D9">
        <w:rPr>
          <w:rFonts w:ascii="Times New Roman" w:hAnsi="Times New Roman"/>
          <w:sz w:val="28"/>
          <w:szCs w:val="28"/>
        </w:rPr>
        <w:t>и многое другое.</w:t>
      </w:r>
    </w:p>
    <w:p w:rsidR="0099553D" w:rsidRPr="00E61DC8" w:rsidRDefault="0099553D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02CA">
        <w:rPr>
          <w:rFonts w:ascii="Times New Roman" w:hAnsi="Times New Roman"/>
          <w:sz w:val="28"/>
          <w:szCs w:val="28"/>
        </w:rPr>
        <w:t>Развитие строительного комплекса области является первоочередной задачей</w:t>
      </w:r>
      <w:r w:rsidR="00193130" w:rsidRPr="00FA02CA">
        <w:rPr>
          <w:rFonts w:ascii="Times New Roman" w:hAnsi="Times New Roman"/>
          <w:sz w:val="28"/>
          <w:szCs w:val="28"/>
        </w:rPr>
        <w:t xml:space="preserve"> для правительства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="00193130" w:rsidRPr="00FA02CA">
        <w:rPr>
          <w:rFonts w:ascii="Times New Roman" w:hAnsi="Times New Roman"/>
          <w:sz w:val="28"/>
          <w:szCs w:val="28"/>
        </w:rPr>
        <w:t>, так как р</w:t>
      </w:r>
      <w:r w:rsidRPr="00FA02CA">
        <w:rPr>
          <w:rFonts w:ascii="Times New Roman" w:hAnsi="Times New Roman"/>
          <w:sz w:val="28"/>
          <w:szCs w:val="28"/>
        </w:rPr>
        <w:t>ост объемов строитель</w:t>
      </w:r>
      <w:r w:rsidR="00193130" w:rsidRPr="00FA02CA">
        <w:rPr>
          <w:rFonts w:ascii="Times New Roman" w:hAnsi="Times New Roman"/>
          <w:sz w:val="28"/>
          <w:szCs w:val="28"/>
        </w:rPr>
        <w:t>ства</w:t>
      </w:r>
      <w:r w:rsidRPr="00FA02CA">
        <w:rPr>
          <w:rFonts w:ascii="Times New Roman" w:hAnsi="Times New Roman"/>
          <w:sz w:val="28"/>
          <w:szCs w:val="28"/>
        </w:rPr>
        <w:t xml:space="preserve"> находится в прямой зависимости от инвестиционной деятельности и одновременно выступает в регионе в качестве </w:t>
      </w:r>
      <w:r w:rsidRPr="00E61DC8">
        <w:rPr>
          <w:rFonts w:ascii="Times New Roman" w:hAnsi="Times New Roman"/>
          <w:sz w:val="28"/>
          <w:szCs w:val="28"/>
        </w:rPr>
        <w:t>лимитирующего фактора реализации инвестиционных проектов.</w:t>
      </w:r>
    </w:p>
    <w:p w:rsidR="00E61DC8" w:rsidRPr="00E61DC8" w:rsidRDefault="00E61DC8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DC8">
        <w:rPr>
          <w:rFonts w:ascii="Times New Roman" w:hAnsi="Times New Roman"/>
          <w:sz w:val="28"/>
          <w:szCs w:val="28"/>
        </w:rPr>
        <w:t xml:space="preserve">Реализация областных целевых государственных программ в </w:t>
      </w:r>
      <w:r w:rsidRPr="00E61DC8">
        <w:rPr>
          <w:rFonts w:ascii="Times New Roman" w:hAnsi="Times New Roman"/>
          <w:sz w:val="28"/>
          <w:szCs w:val="28"/>
        </w:rPr>
        <w:lastRenderedPageBreak/>
        <w:t>значительной степени поможет увеличить рост</w:t>
      </w:r>
      <w:r w:rsidR="0099553D" w:rsidRPr="00E61DC8">
        <w:rPr>
          <w:rFonts w:ascii="Times New Roman" w:hAnsi="Times New Roman"/>
          <w:sz w:val="28"/>
          <w:szCs w:val="28"/>
        </w:rPr>
        <w:t xml:space="preserve"> строительной отрасли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E61DC8">
        <w:rPr>
          <w:rFonts w:ascii="Times New Roman" w:hAnsi="Times New Roman"/>
          <w:sz w:val="28"/>
          <w:szCs w:val="28"/>
        </w:rPr>
        <w:t>, а также создать</w:t>
      </w:r>
      <w:r w:rsidR="0099553D" w:rsidRPr="00E61DC8">
        <w:rPr>
          <w:rFonts w:ascii="Times New Roman" w:hAnsi="Times New Roman"/>
          <w:sz w:val="28"/>
          <w:szCs w:val="28"/>
        </w:rPr>
        <w:t xml:space="preserve"> строительн</w:t>
      </w:r>
      <w:r w:rsidRPr="00E61DC8">
        <w:rPr>
          <w:rFonts w:ascii="Times New Roman" w:hAnsi="Times New Roman"/>
          <w:sz w:val="28"/>
          <w:szCs w:val="28"/>
        </w:rPr>
        <w:t>ую</w:t>
      </w:r>
      <w:r w:rsidR="0099553D" w:rsidRPr="00E61DC8">
        <w:rPr>
          <w:rFonts w:ascii="Times New Roman" w:hAnsi="Times New Roman"/>
          <w:sz w:val="28"/>
          <w:szCs w:val="28"/>
        </w:rPr>
        <w:t xml:space="preserve"> индустри</w:t>
      </w:r>
      <w:r w:rsidRPr="00E61DC8">
        <w:rPr>
          <w:rFonts w:ascii="Times New Roman" w:hAnsi="Times New Roman"/>
          <w:sz w:val="28"/>
          <w:szCs w:val="28"/>
        </w:rPr>
        <w:t>ю</w:t>
      </w:r>
      <w:r w:rsidR="0099553D" w:rsidRPr="00E61DC8">
        <w:rPr>
          <w:rFonts w:ascii="Times New Roman" w:hAnsi="Times New Roman"/>
          <w:sz w:val="28"/>
          <w:szCs w:val="28"/>
        </w:rPr>
        <w:t xml:space="preserve"> новых стро</w:t>
      </w:r>
      <w:r w:rsidRPr="00E61DC8">
        <w:rPr>
          <w:rFonts w:ascii="Times New Roman" w:hAnsi="Times New Roman"/>
          <w:sz w:val="28"/>
          <w:szCs w:val="28"/>
        </w:rPr>
        <w:t>й</w:t>
      </w:r>
      <w:r w:rsidR="0099553D" w:rsidRPr="00E61DC8">
        <w:rPr>
          <w:rFonts w:ascii="Times New Roman" w:hAnsi="Times New Roman"/>
          <w:sz w:val="28"/>
          <w:szCs w:val="28"/>
        </w:rPr>
        <w:t xml:space="preserve">материалов </w:t>
      </w:r>
      <w:r w:rsidRPr="00E61DC8">
        <w:rPr>
          <w:rFonts w:ascii="Times New Roman" w:hAnsi="Times New Roman"/>
          <w:sz w:val="28"/>
          <w:szCs w:val="28"/>
        </w:rPr>
        <w:t>путем содействия и помощи в развитии</w:t>
      </w:r>
      <w:r w:rsidR="0099553D" w:rsidRPr="00E61DC8">
        <w:rPr>
          <w:rFonts w:ascii="Times New Roman" w:hAnsi="Times New Roman"/>
          <w:sz w:val="28"/>
          <w:szCs w:val="28"/>
        </w:rPr>
        <w:t xml:space="preserve"> малых предприятий. </w:t>
      </w:r>
      <w:r w:rsidRPr="00E61DC8">
        <w:rPr>
          <w:rFonts w:ascii="Times New Roman" w:hAnsi="Times New Roman"/>
          <w:sz w:val="28"/>
          <w:szCs w:val="28"/>
        </w:rPr>
        <w:t>Что в свою очередь</w:t>
      </w:r>
      <w:r w:rsidR="0099553D" w:rsidRPr="00E61DC8">
        <w:rPr>
          <w:rFonts w:ascii="Times New Roman" w:hAnsi="Times New Roman"/>
          <w:sz w:val="28"/>
          <w:szCs w:val="28"/>
        </w:rPr>
        <w:t xml:space="preserve"> предполагает привлечение прогрессивных технологий домостроения, включая быстровозводимые здания</w:t>
      </w:r>
      <w:r w:rsidRPr="00E61DC8">
        <w:rPr>
          <w:rFonts w:ascii="Times New Roman" w:hAnsi="Times New Roman"/>
          <w:sz w:val="28"/>
          <w:szCs w:val="28"/>
        </w:rPr>
        <w:t>.</w:t>
      </w:r>
      <w:r w:rsidR="0099553D" w:rsidRPr="00E61DC8">
        <w:rPr>
          <w:rFonts w:ascii="Times New Roman" w:hAnsi="Times New Roman"/>
          <w:sz w:val="28"/>
          <w:szCs w:val="28"/>
        </w:rPr>
        <w:t xml:space="preserve"> </w:t>
      </w:r>
    </w:p>
    <w:p w:rsidR="00A01349" w:rsidRPr="00AD7766" w:rsidRDefault="00A01349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DC8">
        <w:rPr>
          <w:rFonts w:ascii="Times New Roman" w:hAnsi="Times New Roman"/>
          <w:sz w:val="28"/>
          <w:szCs w:val="28"/>
        </w:rPr>
        <w:t>Таким образом, можно сделать вывод, что с учетом стратегических</w:t>
      </w:r>
      <w:r w:rsidRPr="00AD7766">
        <w:rPr>
          <w:rFonts w:ascii="Times New Roman" w:hAnsi="Times New Roman"/>
          <w:sz w:val="28"/>
          <w:szCs w:val="28"/>
        </w:rPr>
        <w:t xml:space="preserve"> целей развития </w:t>
      </w:r>
      <w:r w:rsidR="00C60B66" w:rsidRPr="00AD7766">
        <w:rPr>
          <w:rFonts w:ascii="Times New Roman" w:hAnsi="Times New Roman"/>
          <w:sz w:val="28"/>
          <w:szCs w:val="28"/>
        </w:rPr>
        <w:t xml:space="preserve">ООО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Pr="00AD7766">
        <w:rPr>
          <w:rFonts w:ascii="Times New Roman" w:hAnsi="Times New Roman"/>
          <w:sz w:val="28"/>
          <w:szCs w:val="28"/>
        </w:rPr>
        <w:t xml:space="preserve"> у организации имеются хорошие шансы увеличения доли строительного рынка. Очевидно, что этот процесс невозможен без инвестиций в развитие. Одним из таких направлений может быть приобретение высоко производительной техники для производства строительных работ, что позволит увеличить производительность труда, а значит и финансовые результаты </w:t>
      </w:r>
      <w:r w:rsidR="00C60B66" w:rsidRPr="00AD7766">
        <w:rPr>
          <w:rFonts w:ascii="Times New Roman" w:hAnsi="Times New Roman"/>
          <w:sz w:val="28"/>
          <w:szCs w:val="28"/>
        </w:rPr>
        <w:t xml:space="preserve">ООО </w:t>
      </w:r>
      <w:r w:rsidR="00AD7766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AD7766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sz w:val="28"/>
          <w:szCs w:val="28"/>
        </w:rPr>
        <w:t>»</w:t>
      </w:r>
      <w:r w:rsidR="00C60B66" w:rsidRPr="00AD7766">
        <w:rPr>
          <w:rFonts w:ascii="Times New Roman" w:hAnsi="Times New Roman"/>
          <w:sz w:val="28"/>
          <w:szCs w:val="28"/>
        </w:rPr>
        <w:t>.</w:t>
      </w:r>
    </w:p>
    <w:p w:rsidR="002833BA" w:rsidRDefault="002833BA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DBD" w:rsidRPr="00AD7766" w:rsidRDefault="009E4DBD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72F" w:rsidRPr="00AD7766" w:rsidRDefault="00CA072F" w:rsidP="00F5197C">
      <w:pPr>
        <w:widowControl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Оценка экономической эффективности инвестиций </w:t>
      </w:r>
      <w:r w:rsidR="00C60B66" w:rsidRPr="00AD7766">
        <w:rPr>
          <w:rFonts w:ascii="Times New Roman" w:hAnsi="Times New Roman"/>
          <w:b/>
          <w:sz w:val="28"/>
          <w:szCs w:val="28"/>
        </w:rPr>
        <w:t xml:space="preserve">ООО </w:t>
      </w:r>
      <w:r w:rsidR="00AD77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47B50" w:rsidRPr="00AD7766">
        <w:rPr>
          <w:rFonts w:ascii="Times New Roman" w:hAnsi="Times New Roman"/>
          <w:b/>
          <w:sz w:val="28"/>
          <w:szCs w:val="28"/>
        </w:rPr>
        <w:t>Спец</w:t>
      </w:r>
      <w:r w:rsidR="003E2231">
        <w:rPr>
          <w:rFonts w:ascii="Times New Roman" w:hAnsi="Times New Roman"/>
          <w:b/>
          <w:sz w:val="28"/>
          <w:szCs w:val="28"/>
        </w:rPr>
        <w:t>Прим</w:t>
      </w:r>
      <w:r w:rsidR="00847B50" w:rsidRPr="00AD7766">
        <w:rPr>
          <w:rFonts w:ascii="Times New Roman" w:hAnsi="Times New Roman"/>
          <w:b/>
          <w:sz w:val="28"/>
          <w:szCs w:val="28"/>
        </w:rPr>
        <w:t>Строй</w:t>
      </w:r>
      <w:proofErr w:type="spellEnd"/>
      <w:r w:rsidR="00AD7766">
        <w:rPr>
          <w:rFonts w:ascii="Times New Roman" w:hAnsi="Times New Roman"/>
          <w:b/>
          <w:sz w:val="28"/>
          <w:szCs w:val="28"/>
        </w:rPr>
        <w:t>»</w:t>
      </w:r>
      <w:r w:rsidRPr="00AD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приобретение новой строительной техники</w:t>
      </w:r>
    </w:p>
    <w:p w:rsidR="00A01349" w:rsidRPr="00AD7766" w:rsidRDefault="00A01349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A90" w:rsidRPr="00DA2BE4" w:rsidRDefault="00856A90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BE4">
        <w:rPr>
          <w:rFonts w:ascii="Times New Roman" w:hAnsi="Times New Roman"/>
          <w:sz w:val="28"/>
          <w:szCs w:val="28"/>
        </w:rPr>
        <w:t>В главе два было выявлено, что ООО «</w:t>
      </w:r>
      <w:proofErr w:type="spellStart"/>
      <w:r w:rsidRPr="00DA2BE4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DA2BE4">
        <w:rPr>
          <w:rFonts w:ascii="Times New Roman" w:hAnsi="Times New Roman"/>
          <w:sz w:val="28"/>
          <w:szCs w:val="28"/>
        </w:rPr>
        <w:t>Строй</w:t>
      </w:r>
      <w:proofErr w:type="spellEnd"/>
      <w:r w:rsidRPr="00DA2BE4">
        <w:rPr>
          <w:rFonts w:ascii="Times New Roman" w:hAnsi="Times New Roman"/>
          <w:sz w:val="28"/>
          <w:szCs w:val="28"/>
        </w:rPr>
        <w:t>» осуществляет реальные инвестиции в приобретение оборудования, а также, то, что предприятию необходимо снизить себестоимость строительных услуг.</w:t>
      </w:r>
    </w:p>
    <w:p w:rsidR="00856A90" w:rsidRPr="00DA2BE4" w:rsidRDefault="00856A90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BE4">
        <w:rPr>
          <w:rFonts w:ascii="Times New Roman" w:hAnsi="Times New Roman"/>
          <w:sz w:val="28"/>
          <w:szCs w:val="28"/>
        </w:rPr>
        <w:t>Для того</w:t>
      </w:r>
      <w:r w:rsidR="00A44BCA">
        <w:rPr>
          <w:rFonts w:ascii="Times New Roman" w:hAnsi="Times New Roman"/>
          <w:sz w:val="28"/>
          <w:szCs w:val="28"/>
        </w:rPr>
        <w:t xml:space="preserve"> </w:t>
      </w:r>
      <w:r w:rsidRPr="00DA2BE4">
        <w:rPr>
          <w:rFonts w:ascii="Times New Roman" w:hAnsi="Times New Roman"/>
          <w:sz w:val="28"/>
          <w:szCs w:val="28"/>
        </w:rPr>
        <w:t xml:space="preserve">чтобы </w:t>
      </w:r>
      <w:r w:rsidR="00CA072F" w:rsidRPr="00DA2BE4">
        <w:rPr>
          <w:rFonts w:ascii="Times New Roman" w:hAnsi="Times New Roman"/>
          <w:sz w:val="28"/>
          <w:szCs w:val="28"/>
        </w:rPr>
        <w:t>повы</w:t>
      </w:r>
      <w:r w:rsidRPr="00DA2BE4">
        <w:rPr>
          <w:rFonts w:ascii="Times New Roman" w:hAnsi="Times New Roman"/>
          <w:sz w:val="28"/>
          <w:szCs w:val="28"/>
        </w:rPr>
        <w:t>сить свою</w:t>
      </w:r>
      <w:r w:rsidR="00CA072F" w:rsidRPr="00DA2BE4">
        <w:rPr>
          <w:rFonts w:ascii="Times New Roman" w:hAnsi="Times New Roman"/>
          <w:sz w:val="28"/>
          <w:szCs w:val="28"/>
        </w:rPr>
        <w:t xml:space="preserve"> конкурентоспособност</w:t>
      </w:r>
      <w:r w:rsidRPr="00DA2BE4">
        <w:rPr>
          <w:rFonts w:ascii="Times New Roman" w:hAnsi="Times New Roman"/>
          <w:sz w:val="28"/>
          <w:szCs w:val="28"/>
        </w:rPr>
        <w:t>ь и снизить издержки,</w:t>
      </w:r>
      <w:r w:rsidR="00CA072F" w:rsidRPr="00DA2BE4">
        <w:rPr>
          <w:rFonts w:ascii="Times New Roman" w:hAnsi="Times New Roman"/>
          <w:sz w:val="28"/>
          <w:szCs w:val="28"/>
        </w:rPr>
        <w:t xml:space="preserve"> </w:t>
      </w:r>
      <w:r w:rsidR="00C60B66" w:rsidRPr="00DA2BE4">
        <w:rPr>
          <w:rFonts w:ascii="Times New Roman" w:hAnsi="Times New Roman"/>
          <w:sz w:val="28"/>
          <w:szCs w:val="28"/>
        </w:rPr>
        <w:t xml:space="preserve">ООО </w:t>
      </w:r>
      <w:r w:rsidR="00AD7766" w:rsidRPr="00DA2BE4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DA2BE4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DA2BE4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DA2BE4">
        <w:rPr>
          <w:rFonts w:ascii="Times New Roman" w:hAnsi="Times New Roman"/>
          <w:sz w:val="28"/>
          <w:szCs w:val="28"/>
        </w:rPr>
        <w:t>»</w:t>
      </w:r>
      <w:r w:rsidR="00CA072F" w:rsidRPr="00DA2BE4">
        <w:rPr>
          <w:rFonts w:ascii="Times New Roman" w:hAnsi="Times New Roman"/>
          <w:sz w:val="28"/>
          <w:szCs w:val="28"/>
        </w:rPr>
        <w:t xml:space="preserve"> </w:t>
      </w:r>
      <w:r w:rsidRPr="00DA2BE4">
        <w:rPr>
          <w:rFonts w:ascii="Times New Roman" w:hAnsi="Times New Roman"/>
          <w:sz w:val="28"/>
          <w:szCs w:val="28"/>
        </w:rPr>
        <w:t>необходимо</w:t>
      </w:r>
      <w:r w:rsidR="00CA072F" w:rsidRPr="00DA2BE4">
        <w:rPr>
          <w:rFonts w:ascii="Times New Roman" w:hAnsi="Times New Roman"/>
          <w:sz w:val="28"/>
          <w:szCs w:val="28"/>
        </w:rPr>
        <w:t xml:space="preserve"> приобретение экскаватора марки </w:t>
      </w:r>
      <w:r w:rsidR="00AD7766" w:rsidRPr="00DA2BE4">
        <w:rPr>
          <w:rFonts w:ascii="Times New Roman" w:hAnsi="Times New Roman"/>
          <w:sz w:val="28"/>
          <w:szCs w:val="28"/>
        </w:rPr>
        <w:t>«</w:t>
      </w:r>
      <w:r w:rsidR="00CA072F" w:rsidRPr="00DA2BE4">
        <w:rPr>
          <w:rFonts w:ascii="Times New Roman" w:hAnsi="Times New Roman"/>
          <w:sz w:val="28"/>
          <w:szCs w:val="28"/>
          <w:lang w:val="en-US"/>
        </w:rPr>
        <w:t>Caterpillar</w:t>
      </w:r>
      <w:r w:rsidR="00AD7766" w:rsidRPr="00DA2BE4">
        <w:rPr>
          <w:rFonts w:ascii="Times New Roman" w:hAnsi="Times New Roman"/>
          <w:sz w:val="28"/>
          <w:szCs w:val="28"/>
        </w:rPr>
        <w:t>»</w:t>
      </w:r>
      <w:r w:rsidRPr="00DA2BE4">
        <w:rPr>
          <w:rFonts w:ascii="Times New Roman" w:hAnsi="Times New Roman"/>
          <w:sz w:val="28"/>
          <w:szCs w:val="28"/>
        </w:rPr>
        <w:t xml:space="preserve">, так как его аренда, </w:t>
      </w:r>
      <w:r w:rsidR="00CA072F" w:rsidRPr="00DA2BE4">
        <w:rPr>
          <w:rFonts w:ascii="Times New Roman" w:hAnsi="Times New Roman"/>
          <w:sz w:val="28"/>
          <w:szCs w:val="28"/>
        </w:rPr>
        <w:t>у сторонних организаций, значительно увеличивает издержки</w:t>
      </w:r>
      <w:r w:rsidRPr="00DA2BE4">
        <w:rPr>
          <w:rFonts w:ascii="Times New Roman" w:hAnsi="Times New Roman"/>
          <w:sz w:val="28"/>
          <w:szCs w:val="28"/>
        </w:rPr>
        <w:t xml:space="preserve"> предприятия</w:t>
      </w:r>
      <w:r w:rsidR="00CA072F" w:rsidRPr="00DA2BE4">
        <w:rPr>
          <w:rFonts w:ascii="Times New Roman" w:hAnsi="Times New Roman"/>
          <w:sz w:val="28"/>
          <w:szCs w:val="28"/>
        </w:rPr>
        <w:t xml:space="preserve">. </w:t>
      </w:r>
      <w:r w:rsidR="00A86AAF">
        <w:rPr>
          <w:rFonts w:ascii="Times New Roman" w:hAnsi="Times New Roman"/>
          <w:sz w:val="28"/>
          <w:szCs w:val="28"/>
        </w:rPr>
        <w:t>Хотя и сумма его приобретения составляет 9,8 млн. рублей.</w:t>
      </w:r>
      <w:r w:rsidR="0054004B">
        <w:rPr>
          <w:rFonts w:ascii="Times New Roman" w:hAnsi="Times New Roman"/>
          <w:sz w:val="28"/>
          <w:szCs w:val="28"/>
        </w:rPr>
        <w:t>, а его обслуживание 3,7 млн. рублей.</w:t>
      </w:r>
    </w:p>
    <w:p w:rsidR="00856A90" w:rsidRPr="00DA2BE4" w:rsidRDefault="00856A90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BE4">
        <w:rPr>
          <w:rFonts w:ascii="Times New Roman CYR" w:hAnsi="Times New Roman CYR" w:cs="Times New Roman CYR"/>
          <w:sz w:val="28"/>
          <w:szCs w:val="28"/>
        </w:rPr>
        <w:t xml:space="preserve">Рассмотрим как изменяться производственные затраты в результате приобретения экскаватора </w:t>
      </w:r>
      <w:r w:rsidRPr="00DA2BE4">
        <w:rPr>
          <w:rFonts w:ascii="Times New Roman" w:hAnsi="Times New Roman"/>
          <w:sz w:val="28"/>
          <w:szCs w:val="28"/>
        </w:rPr>
        <w:t>«</w:t>
      </w:r>
      <w:r w:rsidRPr="00DA2BE4">
        <w:rPr>
          <w:rFonts w:ascii="Times New Roman" w:hAnsi="Times New Roman"/>
          <w:sz w:val="28"/>
          <w:szCs w:val="28"/>
          <w:lang w:val="en-US"/>
        </w:rPr>
        <w:t>Caterpillar</w:t>
      </w:r>
      <w:r w:rsidRPr="00DA2BE4">
        <w:rPr>
          <w:rFonts w:ascii="Times New Roman" w:hAnsi="Times New Roman"/>
          <w:sz w:val="28"/>
          <w:szCs w:val="28"/>
        </w:rPr>
        <w:t>», данные представлены в таблице 7.</w:t>
      </w:r>
    </w:p>
    <w:p w:rsidR="00856A90" w:rsidRPr="005E75CC" w:rsidRDefault="00856A90" w:rsidP="00856A90">
      <w:pPr>
        <w:widowControl w:val="0"/>
        <w:ind w:firstLine="902"/>
        <w:jc w:val="right"/>
        <w:rPr>
          <w:rFonts w:ascii="Times New Roman" w:hAnsi="Times New Roman"/>
          <w:bCs/>
          <w:sz w:val="28"/>
          <w:szCs w:val="28"/>
        </w:rPr>
      </w:pPr>
      <w:r w:rsidRPr="005E75CC"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856A90" w:rsidRPr="00C671F6" w:rsidRDefault="00856A90" w:rsidP="00856A90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671F6">
        <w:rPr>
          <w:rFonts w:ascii="Times New Roman CYR" w:hAnsi="Times New Roman CYR" w:cs="Times New Roman CYR"/>
          <w:sz w:val="28"/>
          <w:szCs w:val="28"/>
        </w:rPr>
        <w:t xml:space="preserve">Прогноз изменения производственных затрат после приобретения экскаватора </w:t>
      </w:r>
      <w:r w:rsidRPr="00C671F6">
        <w:rPr>
          <w:rFonts w:ascii="Times New Roman" w:hAnsi="Times New Roman"/>
          <w:sz w:val="28"/>
          <w:szCs w:val="28"/>
        </w:rPr>
        <w:t>«</w:t>
      </w:r>
      <w:r w:rsidRPr="00C671F6">
        <w:rPr>
          <w:rFonts w:ascii="Times New Roman" w:hAnsi="Times New Roman"/>
          <w:sz w:val="28"/>
          <w:szCs w:val="28"/>
          <w:lang w:val="en-US"/>
        </w:rPr>
        <w:t>Caterpillar</w:t>
      </w:r>
      <w:r w:rsidRPr="00C671F6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4"/>
        <w:gridCol w:w="1482"/>
        <w:gridCol w:w="1833"/>
      </w:tblGrid>
      <w:tr w:rsidR="00856A90" w:rsidRPr="00C671F6" w:rsidTr="00DA2BE4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Показатели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Прогноз 2016 год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Темпы роста 2016/2015, %</w:t>
            </w:r>
          </w:p>
        </w:tc>
      </w:tr>
      <w:tr w:rsidR="00856A90" w:rsidRPr="00C671F6" w:rsidTr="00C671F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Материальные затраты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C671F6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13959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C671F6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23759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0" w:rsidRPr="00C671F6" w:rsidRDefault="0029797C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170,2</w:t>
            </w:r>
          </w:p>
        </w:tc>
      </w:tr>
      <w:tr w:rsidR="00856A90" w:rsidRPr="00C671F6" w:rsidTr="00C671F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Аренда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A44BCA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17390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C671F6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29797C">
              <w:rPr>
                <w:rFonts w:ascii="Times New Roman CYR" w:hAnsi="Times New Roman CYR" w:cs="Times New Roman CYR"/>
                <w:sz w:val="28"/>
                <w:szCs w:val="28"/>
              </w:rPr>
              <w:t>000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0" w:rsidRPr="00C671F6" w:rsidRDefault="0029797C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40,3</w:t>
            </w:r>
          </w:p>
        </w:tc>
      </w:tr>
      <w:tr w:rsidR="00856A90" w:rsidRPr="00C671F6" w:rsidTr="00C671F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Фонд оплаты труда</w:t>
            </w:r>
            <w:r w:rsidR="00C671F6" w:rsidRPr="00C671F6">
              <w:rPr>
                <w:rFonts w:ascii="Times New Roman CYR" w:hAnsi="Times New Roman CYR" w:cs="Times New Roman CYR"/>
                <w:sz w:val="28"/>
                <w:szCs w:val="28"/>
              </w:rPr>
              <w:t xml:space="preserve"> с отчислениями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A44BCA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78300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A44BCA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78300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0" w:rsidRPr="00C671F6" w:rsidRDefault="00C671F6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856A90" w:rsidRPr="00C671F6" w:rsidTr="00C671F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Топливо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C671F6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856A90" w:rsidRPr="00C671F6">
              <w:rPr>
                <w:rFonts w:ascii="Times New Roman CYR" w:hAnsi="Times New Roman CYR" w:cs="Times New Roman CYR"/>
                <w:sz w:val="28"/>
                <w:szCs w:val="28"/>
              </w:rPr>
              <w:t>000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9E4DBD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ХХХ</w:t>
            </w:r>
            <w:r w:rsidR="00C671F6" w:rsidRPr="00C671F6">
              <w:rPr>
                <w:rFonts w:ascii="Times New Roman CYR" w:hAnsi="Times New Roman CYR" w:cs="Times New Roman CYR"/>
                <w:sz w:val="28"/>
                <w:szCs w:val="28"/>
              </w:rPr>
              <w:t>800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0" w:rsidRPr="00C671F6" w:rsidRDefault="009E4DBD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ХХХ</w:t>
            </w:r>
            <w:r w:rsidR="0029797C">
              <w:rPr>
                <w:rFonts w:ascii="Times New Roman CYR" w:hAnsi="Times New Roman CYR" w:cs="Times New Roman CYR"/>
                <w:sz w:val="28"/>
                <w:szCs w:val="28"/>
              </w:rPr>
              <w:t>8,0</w:t>
            </w:r>
          </w:p>
        </w:tc>
      </w:tr>
      <w:tr w:rsidR="00856A90" w:rsidRPr="00C671F6" w:rsidTr="00C671F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Всего прямых расходов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9E4DBD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ХХХ</w:t>
            </w:r>
            <w:r w:rsidR="00A44BCA" w:rsidRPr="00C671F6">
              <w:rPr>
                <w:rFonts w:ascii="Times New Roman CYR" w:hAnsi="Times New Roman CYR" w:cs="Times New Roman CYR"/>
                <w:i/>
                <w:sz w:val="28"/>
                <w:szCs w:val="28"/>
              </w:rPr>
              <w:t>9649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29797C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120859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0" w:rsidRPr="00C671F6" w:rsidRDefault="00A86AAF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101,0</w:t>
            </w:r>
          </w:p>
        </w:tc>
      </w:tr>
      <w:tr w:rsidR="00856A90" w:rsidRPr="00C671F6" w:rsidTr="00C671F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Коммерческие и операционные расходы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A44BCA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78026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A44BCA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78026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0" w:rsidRPr="00C671F6" w:rsidRDefault="00C671F6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856A90" w:rsidRPr="00856A90" w:rsidTr="00C671F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C671F6" w:rsidRDefault="00856A90" w:rsidP="00856A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Полные затраты: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A90" w:rsidRPr="00A44BCA" w:rsidRDefault="00A44BCA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671F6">
              <w:rPr>
                <w:rFonts w:ascii="Times New Roman CYR" w:hAnsi="Times New Roman CYR" w:cs="Times New Roman CYR"/>
                <w:b/>
                <w:sz w:val="28"/>
                <w:szCs w:val="28"/>
              </w:rPr>
              <w:t>197675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0" w:rsidRPr="00A44BCA" w:rsidRDefault="00A86AAF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198885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0" w:rsidRPr="00A44BCA" w:rsidRDefault="00A86AAF" w:rsidP="00A8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100,6</w:t>
            </w:r>
          </w:p>
        </w:tc>
      </w:tr>
    </w:tbl>
    <w:p w:rsidR="00856A90" w:rsidRDefault="00856A90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6A90" w:rsidRDefault="00A86AAF" w:rsidP="00A86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Исходя из данных таблицы 7 видно, что в целом, общая величина затрат, при покупке экскаватора увеличится всего на 0,6%. Но при этом затраты на аренду оборудования сократятся 59,7%. Что значительно снизит себестоимость производимых строительных работ и услуг. И в дополнении, данное оборудование можно будет также сдавать в аренду другим предприятиям, и тем самым увеличи</w:t>
      </w:r>
      <w:r w:rsidR="00DE6266">
        <w:rPr>
          <w:rFonts w:ascii="Times New Roman CYR" w:hAnsi="Times New Roman CYR" w:cs="Times New Roman CYR"/>
          <w:sz w:val="28"/>
          <w:szCs w:val="28"/>
        </w:rPr>
        <w:t>ва</w:t>
      </w:r>
      <w:r>
        <w:rPr>
          <w:rFonts w:ascii="Times New Roman CYR" w:hAnsi="Times New Roman CYR" w:cs="Times New Roman CYR"/>
          <w:sz w:val="28"/>
          <w:szCs w:val="28"/>
        </w:rPr>
        <w:t>ть прибыль.</w:t>
      </w:r>
    </w:p>
    <w:p w:rsidR="0054004B" w:rsidRPr="0054004B" w:rsidRDefault="001E4EB1" w:rsidP="00F5197C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4004B">
        <w:rPr>
          <w:rFonts w:ascii="Times New Roman" w:hAnsi="Times New Roman"/>
          <w:sz w:val="28"/>
          <w:szCs w:val="28"/>
        </w:rPr>
        <w:t>Поступления от инвестиций будут складываться из стоимости экономии на арендной плате, которая</w:t>
      </w:r>
      <w:r w:rsidR="0054004B" w:rsidRPr="0054004B">
        <w:rPr>
          <w:rFonts w:ascii="Times New Roman" w:hAnsi="Times New Roman"/>
          <w:sz w:val="28"/>
          <w:szCs w:val="28"/>
        </w:rPr>
        <w:t>, согласно таблице 7</w:t>
      </w:r>
      <w:r w:rsidRPr="0054004B">
        <w:rPr>
          <w:rFonts w:ascii="Times New Roman" w:hAnsi="Times New Roman"/>
          <w:sz w:val="28"/>
          <w:szCs w:val="28"/>
        </w:rPr>
        <w:t xml:space="preserve"> составляет 1</w:t>
      </w:r>
      <w:r w:rsidR="0054004B" w:rsidRPr="0054004B">
        <w:rPr>
          <w:rFonts w:ascii="Times New Roman" w:hAnsi="Times New Roman"/>
          <w:sz w:val="28"/>
          <w:szCs w:val="28"/>
        </w:rPr>
        <w:t>0</w:t>
      </w:r>
      <w:r w:rsidRPr="0054004B">
        <w:rPr>
          <w:rFonts w:ascii="Times New Roman" w:hAnsi="Times New Roman"/>
          <w:sz w:val="28"/>
          <w:szCs w:val="28"/>
        </w:rPr>
        <w:t>,</w:t>
      </w:r>
      <w:r w:rsidR="0054004B" w:rsidRPr="0054004B">
        <w:rPr>
          <w:rFonts w:ascii="Times New Roman" w:hAnsi="Times New Roman"/>
          <w:sz w:val="28"/>
          <w:szCs w:val="28"/>
        </w:rPr>
        <w:t>4</w:t>
      </w:r>
      <w:r w:rsidRPr="0054004B">
        <w:rPr>
          <w:rFonts w:ascii="Times New Roman" w:hAnsi="Times New Roman"/>
          <w:sz w:val="28"/>
          <w:szCs w:val="28"/>
        </w:rPr>
        <w:t xml:space="preserve"> млн. руб. в год. Таким образом,</w:t>
      </w:r>
      <w:r w:rsidR="0054004B" w:rsidRPr="0054004B">
        <w:rPr>
          <w:rFonts w:ascii="Times New Roman" w:hAnsi="Times New Roman"/>
          <w:sz w:val="28"/>
          <w:szCs w:val="28"/>
        </w:rPr>
        <w:t xml:space="preserve"> можно рассчитать</w:t>
      </w:r>
      <w:r w:rsidRPr="0054004B">
        <w:rPr>
          <w:rFonts w:ascii="Times New Roman" w:hAnsi="Times New Roman"/>
          <w:sz w:val="28"/>
          <w:szCs w:val="28"/>
        </w:rPr>
        <w:t xml:space="preserve"> величин</w:t>
      </w:r>
      <w:r w:rsidR="0054004B" w:rsidRPr="0054004B">
        <w:rPr>
          <w:rFonts w:ascii="Times New Roman" w:hAnsi="Times New Roman"/>
          <w:sz w:val="28"/>
          <w:szCs w:val="28"/>
        </w:rPr>
        <w:t>у</w:t>
      </w:r>
      <w:r w:rsidRPr="0054004B">
        <w:rPr>
          <w:rFonts w:ascii="Times New Roman" w:hAnsi="Times New Roman"/>
          <w:sz w:val="28"/>
          <w:szCs w:val="28"/>
        </w:rPr>
        <w:t xml:space="preserve"> поступлений от рассматриваемых инвестиций</w:t>
      </w:r>
      <w:r w:rsidR="0054004B" w:rsidRPr="0054004B">
        <w:rPr>
          <w:rFonts w:ascii="Times New Roman" w:hAnsi="Times New Roman"/>
          <w:sz w:val="28"/>
          <w:szCs w:val="28"/>
        </w:rPr>
        <w:t xml:space="preserve">. Экономия от арендной платы (10,4 млн. руб.) </w:t>
      </w:r>
      <w:r w:rsidRPr="0054004B">
        <w:rPr>
          <w:rFonts w:ascii="Times New Roman" w:hAnsi="Times New Roman"/>
          <w:sz w:val="28"/>
          <w:szCs w:val="28"/>
        </w:rPr>
        <w:t>за вычетом текущих затрат</w:t>
      </w:r>
      <w:r w:rsidR="0054004B" w:rsidRPr="0054004B">
        <w:rPr>
          <w:rFonts w:ascii="Times New Roman" w:hAnsi="Times New Roman"/>
          <w:sz w:val="28"/>
          <w:szCs w:val="28"/>
        </w:rPr>
        <w:t xml:space="preserve"> на обслуживание (3,7 млн. руб.). Отсюда величина поступлений</w:t>
      </w:r>
      <w:r w:rsidRPr="0054004B">
        <w:rPr>
          <w:rFonts w:ascii="Times New Roman" w:hAnsi="Times New Roman"/>
          <w:sz w:val="28"/>
          <w:szCs w:val="28"/>
        </w:rPr>
        <w:t xml:space="preserve"> составит 6,7 млн. руб. в год. </w:t>
      </w:r>
    </w:p>
    <w:p w:rsidR="0054004B" w:rsidRPr="00D243EE" w:rsidRDefault="0054004B" w:rsidP="00F5197C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>Р</w:t>
      </w:r>
      <w:r w:rsidR="001E4EB1" w:rsidRPr="00D243EE">
        <w:rPr>
          <w:rFonts w:ascii="Times New Roman" w:hAnsi="Times New Roman"/>
          <w:sz w:val="28"/>
          <w:szCs w:val="28"/>
        </w:rPr>
        <w:t>ассм</w:t>
      </w:r>
      <w:r w:rsidRPr="00D243EE">
        <w:rPr>
          <w:rFonts w:ascii="Times New Roman" w:hAnsi="Times New Roman"/>
          <w:sz w:val="28"/>
          <w:szCs w:val="28"/>
        </w:rPr>
        <w:t>отрим</w:t>
      </w:r>
      <w:r w:rsidR="001E4EB1" w:rsidRPr="00D243EE">
        <w:rPr>
          <w:rFonts w:ascii="Times New Roman" w:hAnsi="Times New Roman"/>
          <w:sz w:val="28"/>
          <w:szCs w:val="28"/>
        </w:rPr>
        <w:t xml:space="preserve"> поступления как </w:t>
      </w:r>
      <w:proofErr w:type="spellStart"/>
      <w:r w:rsidR="001E4EB1" w:rsidRPr="00D243EE">
        <w:rPr>
          <w:rFonts w:ascii="Times New Roman" w:hAnsi="Times New Roman"/>
          <w:sz w:val="28"/>
          <w:szCs w:val="28"/>
        </w:rPr>
        <w:t>аннутитетный</w:t>
      </w:r>
      <w:proofErr w:type="spellEnd"/>
      <w:r w:rsidR="001E4EB1" w:rsidRPr="00D243EE">
        <w:rPr>
          <w:rFonts w:ascii="Times New Roman" w:hAnsi="Times New Roman"/>
          <w:sz w:val="28"/>
          <w:szCs w:val="28"/>
        </w:rPr>
        <w:t xml:space="preserve"> денежный поток</w:t>
      </w:r>
      <w:r w:rsidRPr="00D243EE">
        <w:rPr>
          <w:rFonts w:ascii="Times New Roman" w:hAnsi="Times New Roman"/>
          <w:sz w:val="28"/>
          <w:szCs w:val="28"/>
        </w:rPr>
        <w:t>, когда</w:t>
      </w:r>
      <w:r w:rsidR="001E4EB1" w:rsidRPr="00D243EE">
        <w:rPr>
          <w:rFonts w:ascii="Times New Roman" w:hAnsi="Times New Roman"/>
          <w:sz w:val="28"/>
          <w:szCs w:val="28"/>
        </w:rPr>
        <w:t xml:space="preserve"> величина поступлений не меняется по годам. </w:t>
      </w:r>
    </w:p>
    <w:p w:rsidR="001E4EB1" w:rsidRPr="00D243EE" w:rsidRDefault="0054004B" w:rsidP="00F5197C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lastRenderedPageBreak/>
        <w:t>Для того, чтобы</w:t>
      </w:r>
      <w:r w:rsidR="001E4EB1" w:rsidRPr="00D243EE">
        <w:rPr>
          <w:rFonts w:ascii="Times New Roman" w:hAnsi="Times New Roman"/>
          <w:sz w:val="28"/>
          <w:szCs w:val="28"/>
        </w:rPr>
        <w:t xml:space="preserve"> учесть обесценивание покупательной способности денег с течением времени</w:t>
      </w:r>
      <w:r w:rsidRPr="00D243EE">
        <w:rPr>
          <w:rFonts w:ascii="Times New Roman" w:hAnsi="Times New Roman"/>
          <w:sz w:val="28"/>
          <w:szCs w:val="28"/>
        </w:rPr>
        <w:t>,</w:t>
      </w:r>
      <w:r w:rsidR="001E4EB1" w:rsidRPr="00D243EE">
        <w:rPr>
          <w:rFonts w:ascii="Times New Roman" w:hAnsi="Times New Roman"/>
          <w:sz w:val="28"/>
          <w:szCs w:val="28"/>
        </w:rPr>
        <w:t xml:space="preserve"> определим ставку дисконта</w:t>
      </w:r>
      <w:r w:rsidRPr="00D243EE">
        <w:rPr>
          <w:rFonts w:ascii="Times New Roman" w:hAnsi="Times New Roman"/>
          <w:sz w:val="28"/>
          <w:szCs w:val="28"/>
        </w:rPr>
        <w:t xml:space="preserve"> </w:t>
      </w:r>
      <w:r w:rsidR="001E4EB1" w:rsidRPr="00D243EE">
        <w:rPr>
          <w:rFonts w:ascii="Times New Roman" w:hAnsi="Times New Roman"/>
          <w:sz w:val="28"/>
          <w:szCs w:val="28"/>
        </w:rPr>
        <w:t>в размере 10% годовых, а интервал</w:t>
      </w:r>
      <w:r w:rsidRPr="00D243EE">
        <w:rPr>
          <w:rFonts w:ascii="Times New Roman" w:hAnsi="Times New Roman"/>
          <w:sz w:val="28"/>
          <w:szCs w:val="28"/>
        </w:rPr>
        <w:t xml:space="preserve"> времени</w:t>
      </w:r>
      <w:r w:rsidR="001E4EB1" w:rsidRPr="00D243EE">
        <w:rPr>
          <w:rFonts w:ascii="Times New Roman" w:hAnsi="Times New Roman"/>
          <w:sz w:val="28"/>
          <w:szCs w:val="28"/>
        </w:rPr>
        <w:t xml:space="preserve"> расчета равным 5 годам.</w:t>
      </w:r>
    </w:p>
    <w:p w:rsidR="001E4EB1" w:rsidRPr="00D243EE" w:rsidRDefault="001E4EB1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 xml:space="preserve">Результаты расчета чистого дисконтированного дохода </w:t>
      </w:r>
      <w:r w:rsidR="0054004B" w:rsidRPr="00D243EE">
        <w:rPr>
          <w:rFonts w:ascii="Times New Roman" w:hAnsi="Times New Roman"/>
          <w:sz w:val="28"/>
          <w:szCs w:val="28"/>
        </w:rPr>
        <w:t>сведем в</w:t>
      </w:r>
      <w:r w:rsidRPr="00D243EE">
        <w:rPr>
          <w:rFonts w:ascii="Times New Roman" w:hAnsi="Times New Roman"/>
          <w:sz w:val="28"/>
          <w:szCs w:val="28"/>
        </w:rPr>
        <w:t xml:space="preserve"> таблиц</w:t>
      </w:r>
      <w:r w:rsidR="0054004B" w:rsidRPr="00D243EE">
        <w:rPr>
          <w:rFonts w:ascii="Times New Roman" w:hAnsi="Times New Roman"/>
          <w:sz w:val="28"/>
          <w:szCs w:val="28"/>
        </w:rPr>
        <w:t>у</w:t>
      </w:r>
      <w:r w:rsidRPr="00D243EE">
        <w:rPr>
          <w:rFonts w:ascii="Times New Roman" w:hAnsi="Times New Roman"/>
          <w:sz w:val="28"/>
          <w:szCs w:val="28"/>
        </w:rPr>
        <w:t xml:space="preserve"> </w:t>
      </w:r>
      <w:r w:rsidR="0054004B" w:rsidRPr="00D243EE">
        <w:rPr>
          <w:rFonts w:ascii="Times New Roman" w:hAnsi="Times New Roman"/>
          <w:sz w:val="28"/>
          <w:szCs w:val="28"/>
        </w:rPr>
        <w:t>8</w:t>
      </w:r>
      <w:r w:rsidRPr="00D243EE">
        <w:rPr>
          <w:rFonts w:ascii="Times New Roman" w:hAnsi="Times New Roman"/>
          <w:sz w:val="28"/>
          <w:szCs w:val="28"/>
        </w:rPr>
        <w:t>.</w:t>
      </w:r>
    </w:p>
    <w:p w:rsidR="00C60B66" w:rsidRPr="00D243EE" w:rsidRDefault="00C60B66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4EB1" w:rsidRPr="00D243EE" w:rsidRDefault="001E4EB1" w:rsidP="00F5197C">
      <w:pPr>
        <w:widowControl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 xml:space="preserve">Таблица </w:t>
      </w:r>
      <w:r w:rsidR="0054004B" w:rsidRPr="00D243EE">
        <w:rPr>
          <w:rFonts w:ascii="Times New Roman" w:hAnsi="Times New Roman"/>
          <w:sz w:val="28"/>
          <w:szCs w:val="28"/>
        </w:rPr>
        <w:t>8</w:t>
      </w:r>
    </w:p>
    <w:p w:rsidR="001E4EB1" w:rsidRPr="00D243EE" w:rsidRDefault="001E4EB1" w:rsidP="00F5197C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 xml:space="preserve">Расчет чистого дисконтированного дохода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9"/>
        <w:gridCol w:w="2197"/>
        <w:gridCol w:w="1741"/>
        <w:gridCol w:w="1858"/>
        <w:gridCol w:w="2196"/>
      </w:tblGrid>
      <w:tr w:rsidR="001E4EB1" w:rsidRPr="00D243EE">
        <w:trPr>
          <w:trHeight w:val="1244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Год реализации проекта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 xml:space="preserve">Величина коэффициента </w:t>
            </w:r>
            <w:proofErr w:type="spellStart"/>
            <w:r w:rsidRPr="00D243EE">
              <w:rPr>
                <w:rFonts w:ascii="Times New Roman" w:hAnsi="Times New Roman"/>
                <w:sz w:val="28"/>
                <w:szCs w:val="28"/>
              </w:rPr>
              <w:t>дисконти</w:t>
            </w:r>
            <w:r w:rsidR="00C60B66" w:rsidRPr="00D243EE">
              <w:rPr>
                <w:rFonts w:ascii="Times New Roman" w:hAnsi="Times New Roman"/>
                <w:sz w:val="28"/>
                <w:szCs w:val="28"/>
              </w:rPr>
              <w:t>-</w:t>
            </w:r>
            <w:r w:rsidRPr="00D243EE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Инвестиции, тыс. руб.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Поступления, тыс. руб.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3EE">
              <w:rPr>
                <w:rFonts w:ascii="Times New Roman" w:hAnsi="Times New Roman"/>
                <w:bCs/>
                <w:sz w:val="28"/>
                <w:szCs w:val="28"/>
              </w:rPr>
              <w:t>Величина чистого дисконтирован</w:t>
            </w:r>
            <w:r w:rsidR="00C60B66" w:rsidRPr="00D243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D243EE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proofErr w:type="spellEnd"/>
            <w:r w:rsidRPr="00D243EE">
              <w:rPr>
                <w:rFonts w:ascii="Times New Roman" w:hAnsi="Times New Roman"/>
                <w:bCs/>
                <w:sz w:val="28"/>
                <w:szCs w:val="28"/>
              </w:rPr>
              <w:t xml:space="preserve"> дохода тыс. руб.</w:t>
            </w:r>
          </w:p>
        </w:tc>
      </w:tr>
      <w:tr w:rsidR="001E4EB1" w:rsidRPr="00D243EE">
        <w:trPr>
          <w:trHeight w:val="281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1,0000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6700,0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-3100.0</w:t>
            </w:r>
          </w:p>
        </w:tc>
      </w:tr>
      <w:tr w:rsidR="001E4EB1" w:rsidRPr="00D243EE">
        <w:trPr>
          <w:trHeight w:val="224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0,9259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6203,7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+3103,7</w:t>
            </w:r>
          </w:p>
        </w:tc>
      </w:tr>
      <w:tr w:rsidR="001E4EB1" w:rsidRPr="00D243EE">
        <w:trPr>
          <w:trHeight w:val="224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0,8573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5744,2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+8847,9</w:t>
            </w:r>
          </w:p>
        </w:tc>
      </w:tr>
      <w:tr w:rsidR="001E4EB1" w:rsidRPr="00D243EE">
        <w:trPr>
          <w:trHeight w:val="224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0,7938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5318,6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+14166,5</w:t>
            </w:r>
          </w:p>
        </w:tc>
      </w:tr>
      <w:tr w:rsidR="001E4EB1" w:rsidRPr="00D243EE">
        <w:trPr>
          <w:trHeight w:val="224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0,7350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4924,7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+19091,2</w:t>
            </w:r>
          </w:p>
        </w:tc>
      </w:tr>
      <w:tr w:rsidR="001E4EB1" w:rsidRPr="00D243EE">
        <w:trPr>
          <w:trHeight w:val="224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28891,2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B1" w:rsidRPr="00D243EE" w:rsidRDefault="001E4EB1" w:rsidP="00F519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3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E4EB1" w:rsidRPr="00D243EE" w:rsidRDefault="001E4EB1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4EB1" w:rsidRPr="00D243EE" w:rsidRDefault="001E4EB1" w:rsidP="004A3BE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>Из</w:t>
      </w:r>
      <w:r w:rsidR="004A3BE8" w:rsidRPr="00D243EE">
        <w:rPr>
          <w:rFonts w:ascii="Times New Roman" w:hAnsi="Times New Roman"/>
          <w:sz w:val="28"/>
          <w:szCs w:val="28"/>
        </w:rPr>
        <w:t xml:space="preserve"> расчетов</w:t>
      </w:r>
      <w:r w:rsidRPr="00D243EE">
        <w:rPr>
          <w:rFonts w:ascii="Times New Roman" w:hAnsi="Times New Roman"/>
          <w:sz w:val="28"/>
          <w:szCs w:val="28"/>
        </w:rPr>
        <w:t xml:space="preserve"> таблицы </w:t>
      </w:r>
      <w:r w:rsidR="004A3BE8" w:rsidRPr="00D243EE">
        <w:rPr>
          <w:rFonts w:ascii="Times New Roman" w:hAnsi="Times New Roman"/>
          <w:sz w:val="28"/>
          <w:szCs w:val="28"/>
        </w:rPr>
        <w:t>8</w:t>
      </w:r>
      <w:r w:rsidRPr="00D243EE">
        <w:rPr>
          <w:rFonts w:ascii="Times New Roman" w:hAnsi="Times New Roman"/>
          <w:sz w:val="28"/>
          <w:szCs w:val="28"/>
        </w:rPr>
        <w:t xml:space="preserve"> видно, что чистый дисконтированный доход от реализации проекта</w:t>
      </w:r>
      <w:r w:rsidR="004A3BE8" w:rsidRPr="00D243EE">
        <w:rPr>
          <w:rFonts w:ascii="Times New Roman" w:hAnsi="Times New Roman"/>
          <w:sz w:val="28"/>
          <w:szCs w:val="28"/>
        </w:rPr>
        <w:t>, по приобретению экскаватора «</w:t>
      </w:r>
      <w:r w:rsidR="004A3BE8" w:rsidRPr="00D243EE">
        <w:rPr>
          <w:rFonts w:ascii="Times New Roman" w:hAnsi="Times New Roman"/>
          <w:sz w:val="28"/>
          <w:szCs w:val="28"/>
          <w:lang w:val="en-US"/>
        </w:rPr>
        <w:t>Caterpillar</w:t>
      </w:r>
      <w:r w:rsidR="004A3BE8" w:rsidRPr="00D243EE">
        <w:rPr>
          <w:rFonts w:ascii="Times New Roman" w:hAnsi="Times New Roman"/>
          <w:sz w:val="28"/>
          <w:szCs w:val="28"/>
        </w:rPr>
        <w:t>»</w:t>
      </w:r>
      <w:r w:rsidRPr="00D243EE">
        <w:rPr>
          <w:rFonts w:ascii="Times New Roman" w:hAnsi="Times New Roman"/>
          <w:sz w:val="28"/>
          <w:szCs w:val="28"/>
        </w:rPr>
        <w:t xml:space="preserve"> в период до 2020 года составит 19091,2 тыс. руб.</w:t>
      </w:r>
    </w:p>
    <w:p w:rsidR="004A3BE8" w:rsidRPr="00D243EE" w:rsidRDefault="004A3BE8" w:rsidP="004A3BE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>Далее рассчитаем относительную прибыльность проекта, р</w:t>
      </w:r>
      <w:r w:rsidR="001E4EB1" w:rsidRPr="00D243EE">
        <w:rPr>
          <w:rFonts w:ascii="Times New Roman" w:hAnsi="Times New Roman"/>
          <w:sz w:val="28"/>
          <w:szCs w:val="28"/>
        </w:rPr>
        <w:t xml:space="preserve">ентабельность инвестиций составит: </w:t>
      </w:r>
    </w:p>
    <w:p w:rsidR="001E4EB1" w:rsidRPr="00D243EE" w:rsidRDefault="001E4EB1" w:rsidP="004A3BE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 xml:space="preserve">PI= 28891,2/9800 = 2,95. </w:t>
      </w:r>
    </w:p>
    <w:p w:rsidR="004A3BE8" w:rsidRPr="00D243EE" w:rsidRDefault="004A3BE8" w:rsidP="004A3BE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 xml:space="preserve">Рентабельность составила 2,95, что больше 1, таким образом, проект оценивается как эффективный, т.к. в этом случае чистый дисконтированный </w:t>
      </w:r>
      <w:r w:rsidRPr="00D243EE">
        <w:rPr>
          <w:rFonts w:ascii="Times New Roman" w:hAnsi="Times New Roman"/>
          <w:sz w:val="28"/>
          <w:szCs w:val="28"/>
        </w:rPr>
        <w:lastRenderedPageBreak/>
        <w:t>доход по инвестиционному проекту положителен.</w:t>
      </w:r>
    </w:p>
    <w:p w:rsidR="001E4EB1" w:rsidRPr="00D243EE" w:rsidRDefault="004A3BE8" w:rsidP="003D708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>Теперь определим с</w:t>
      </w:r>
      <w:r w:rsidR="001E4EB1" w:rsidRPr="00D243EE">
        <w:rPr>
          <w:rFonts w:ascii="Times New Roman" w:hAnsi="Times New Roman"/>
          <w:sz w:val="28"/>
          <w:szCs w:val="28"/>
        </w:rPr>
        <w:t xml:space="preserve">рок </w:t>
      </w:r>
      <w:r w:rsidR="00A5314F" w:rsidRPr="00D243EE">
        <w:rPr>
          <w:rFonts w:ascii="Times New Roman" w:hAnsi="Times New Roman"/>
          <w:sz w:val="28"/>
          <w:szCs w:val="28"/>
        </w:rPr>
        <w:t xml:space="preserve">окупаемости </w:t>
      </w:r>
      <w:r w:rsidR="001E4EB1" w:rsidRPr="00D243EE">
        <w:rPr>
          <w:rFonts w:ascii="Times New Roman" w:hAnsi="Times New Roman"/>
          <w:sz w:val="28"/>
          <w:szCs w:val="28"/>
        </w:rPr>
        <w:t>инвестиций, как видно из таблицы</w:t>
      </w:r>
      <w:r w:rsidRPr="00D243EE">
        <w:rPr>
          <w:rFonts w:ascii="Times New Roman" w:hAnsi="Times New Roman"/>
          <w:sz w:val="28"/>
          <w:szCs w:val="28"/>
        </w:rPr>
        <w:t xml:space="preserve"> 8</w:t>
      </w:r>
      <w:r w:rsidR="001E4EB1" w:rsidRPr="00D243EE">
        <w:rPr>
          <w:rFonts w:ascii="Times New Roman" w:hAnsi="Times New Roman"/>
          <w:sz w:val="28"/>
          <w:szCs w:val="28"/>
        </w:rPr>
        <w:t xml:space="preserve">, </w:t>
      </w:r>
      <w:r w:rsidRPr="00D243EE">
        <w:rPr>
          <w:rFonts w:ascii="Times New Roman" w:hAnsi="Times New Roman"/>
          <w:sz w:val="28"/>
          <w:szCs w:val="28"/>
        </w:rPr>
        <w:t xml:space="preserve"> он примерно</w:t>
      </w:r>
      <w:r w:rsidR="001E4EB1" w:rsidRPr="00D243EE">
        <w:rPr>
          <w:rFonts w:ascii="Times New Roman" w:hAnsi="Times New Roman"/>
          <w:sz w:val="28"/>
          <w:szCs w:val="28"/>
        </w:rPr>
        <w:t xml:space="preserve"> составит DPР = 1,5 года.</w:t>
      </w:r>
      <w:r w:rsidRPr="00D243EE">
        <w:rPr>
          <w:rFonts w:ascii="Times New Roman" w:hAnsi="Times New Roman"/>
          <w:sz w:val="28"/>
          <w:szCs w:val="28"/>
        </w:rPr>
        <w:t>, а если быть более точным, то:</w:t>
      </w:r>
    </w:p>
    <w:p w:rsidR="004A3BE8" w:rsidRPr="00D243EE" w:rsidRDefault="004A3BE8" w:rsidP="003D708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>DPР =3100/3103,7= 1,1 года</w:t>
      </w:r>
    </w:p>
    <w:p w:rsidR="003D7084" w:rsidRPr="00D243EE" w:rsidRDefault="003D7084" w:rsidP="003D708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4EB1" w:rsidRPr="00D243EE" w:rsidRDefault="001E4EB1" w:rsidP="003D708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 xml:space="preserve">Для определения величины IRR </w:t>
      </w:r>
      <w:r w:rsidR="003D7084" w:rsidRPr="00D243EE">
        <w:rPr>
          <w:rFonts w:ascii="Times New Roman" w:hAnsi="Times New Roman"/>
          <w:sz w:val="28"/>
          <w:szCs w:val="28"/>
        </w:rPr>
        <w:t>формулой:</w:t>
      </w:r>
    </w:p>
    <w:p w:rsidR="003D7084" w:rsidRPr="00D243EE" w:rsidRDefault="003D7084" w:rsidP="003D708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>IRR =1%+28891,2/28891,2-19091,2*1=30,6%</w:t>
      </w:r>
    </w:p>
    <w:p w:rsidR="003D7084" w:rsidRPr="00D243EE" w:rsidRDefault="003D7084" w:rsidP="003D708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7084" w:rsidRPr="00D243EE" w:rsidRDefault="003D7084" w:rsidP="003D70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 xml:space="preserve">Внутренняя норма доходности показывает ту норму доходности инвестиций, при которой не имеет значения, инвестировать средства в данный проект или нет. Чем выше уровень рентабельности, тем эффективнее вложения капитала. В нашем случае внутренняя норма доходности равна 30,6 %. </w:t>
      </w:r>
    </w:p>
    <w:p w:rsidR="001E4EB1" w:rsidRPr="00D243EE" w:rsidRDefault="003D7084" w:rsidP="003D708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3EE">
        <w:rPr>
          <w:rFonts w:ascii="Times New Roman" w:hAnsi="Times New Roman"/>
          <w:sz w:val="28"/>
          <w:szCs w:val="28"/>
        </w:rPr>
        <w:t xml:space="preserve">Таким образом, </w:t>
      </w:r>
      <w:r w:rsidRPr="00D243EE">
        <w:rPr>
          <w:rFonts w:ascii="Times New Roman CYR" w:hAnsi="Times New Roman CYR" w:cs="Times New Roman CYR"/>
          <w:sz w:val="28"/>
          <w:szCs w:val="28"/>
        </w:rPr>
        <w:t>проект по всем критериям является целесообразным для внедрения, эффективным и достаточно быстро реализуемым в приемлемые сроки. П</w:t>
      </w:r>
      <w:r w:rsidRPr="00D243EE">
        <w:rPr>
          <w:rFonts w:ascii="Times New Roman" w:hAnsi="Times New Roman"/>
          <w:sz w:val="28"/>
          <w:szCs w:val="28"/>
        </w:rPr>
        <w:t>окупка экскаватора «</w:t>
      </w:r>
      <w:r w:rsidRPr="00D243EE">
        <w:rPr>
          <w:rFonts w:ascii="Times New Roman" w:hAnsi="Times New Roman"/>
          <w:sz w:val="28"/>
          <w:szCs w:val="28"/>
          <w:lang w:val="en-US"/>
        </w:rPr>
        <w:t>Caterpillar</w:t>
      </w:r>
      <w:r w:rsidRPr="00D243EE">
        <w:rPr>
          <w:rFonts w:ascii="Times New Roman" w:hAnsi="Times New Roman"/>
          <w:sz w:val="28"/>
          <w:szCs w:val="28"/>
        </w:rPr>
        <w:t xml:space="preserve">» </w:t>
      </w:r>
      <w:r w:rsidR="001E4EB1" w:rsidRPr="00D243EE">
        <w:rPr>
          <w:rFonts w:ascii="Times New Roman" w:hAnsi="Times New Roman"/>
          <w:sz w:val="28"/>
          <w:szCs w:val="28"/>
        </w:rPr>
        <w:t>позвол</w:t>
      </w:r>
      <w:r w:rsidRPr="00D243EE">
        <w:rPr>
          <w:rFonts w:ascii="Times New Roman" w:hAnsi="Times New Roman"/>
          <w:sz w:val="28"/>
          <w:szCs w:val="28"/>
        </w:rPr>
        <w:t>и</w:t>
      </w:r>
      <w:r w:rsidR="001E4EB1" w:rsidRPr="00D243EE">
        <w:rPr>
          <w:rFonts w:ascii="Times New Roman" w:hAnsi="Times New Roman"/>
          <w:sz w:val="28"/>
          <w:szCs w:val="28"/>
        </w:rPr>
        <w:t xml:space="preserve">т </w:t>
      </w:r>
      <w:r w:rsidR="00D243EE" w:rsidRPr="00D243EE">
        <w:rPr>
          <w:rFonts w:ascii="Times New Roman" w:hAnsi="Times New Roman"/>
          <w:sz w:val="28"/>
          <w:szCs w:val="28"/>
        </w:rPr>
        <w:t>ООО «</w:t>
      </w:r>
      <w:proofErr w:type="spellStart"/>
      <w:r w:rsidR="00D243EE" w:rsidRPr="00D243EE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D243EE" w:rsidRPr="00D243EE">
        <w:rPr>
          <w:rFonts w:ascii="Times New Roman" w:hAnsi="Times New Roman"/>
          <w:sz w:val="28"/>
          <w:szCs w:val="28"/>
        </w:rPr>
        <w:t>Строй</w:t>
      </w:r>
      <w:proofErr w:type="spellEnd"/>
      <w:r w:rsidR="00D243EE" w:rsidRPr="00D243EE">
        <w:rPr>
          <w:rFonts w:ascii="Times New Roman" w:hAnsi="Times New Roman"/>
          <w:sz w:val="28"/>
          <w:szCs w:val="28"/>
        </w:rPr>
        <w:t xml:space="preserve">» снизить себестоимость общестроительных работ, </w:t>
      </w:r>
      <w:r w:rsidR="001E4EB1" w:rsidRPr="00D243EE">
        <w:rPr>
          <w:rFonts w:ascii="Times New Roman" w:hAnsi="Times New Roman"/>
          <w:sz w:val="28"/>
          <w:szCs w:val="28"/>
        </w:rPr>
        <w:t>получить значительный доход, а повысить</w:t>
      </w:r>
      <w:r w:rsidR="00D243EE" w:rsidRPr="00D243EE">
        <w:rPr>
          <w:rFonts w:ascii="Times New Roman" w:hAnsi="Times New Roman"/>
          <w:sz w:val="28"/>
          <w:szCs w:val="28"/>
        </w:rPr>
        <w:t xml:space="preserve"> свой </w:t>
      </w:r>
      <w:r w:rsidR="001E4EB1" w:rsidRPr="00D243EE">
        <w:rPr>
          <w:rFonts w:ascii="Times New Roman" w:hAnsi="Times New Roman"/>
          <w:sz w:val="28"/>
          <w:szCs w:val="28"/>
        </w:rPr>
        <w:t xml:space="preserve">технический уровень, </w:t>
      </w:r>
      <w:r w:rsidR="00D243EE" w:rsidRPr="00D243EE">
        <w:rPr>
          <w:rFonts w:ascii="Times New Roman" w:hAnsi="Times New Roman"/>
          <w:sz w:val="28"/>
          <w:szCs w:val="28"/>
        </w:rPr>
        <w:t>и как следствие</w:t>
      </w:r>
      <w:r w:rsidR="001E4EB1" w:rsidRPr="00D243EE">
        <w:rPr>
          <w:rFonts w:ascii="Times New Roman" w:hAnsi="Times New Roman"/>
          <w:sz w:val="28"/>
          <w:szCs w:val="28"/>
        </w:rPr>
        <w:t xml:space="preserve"> конкурентоспособность и финансовые результаты организации.</w:t>
      </w:r>
    </w:p>
    <w:p w:rsidR="002833BA" w:rsidRDefault="002833BA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243EE" w:rsidRDefault="00D243EE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243EE" w:rsidRDefault="00D243EE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243EE" w:rsidRDefault="00D243EE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243EE" w:rsidRDefault="00D243EE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243EE" w:rsidRDefault="00D243EE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243EE" w:rsidRDefault="00D243EE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243EE" w:rsidRDefault="00D243EE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243EE" w:rsidRPr="00AD7766" w:rsidRDefault="00D243EE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833BA" w:rsidRPr="00AD7766" w:rsidRDefault="002833BA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833BA" w:rsidRPr="00AD7766" w:rsidRDefault="002833BA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833BA" w:rsidRPr="00AD7766" w:rsidRDefault="002833BA" w:rsidP="00F5197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7AA0" w:rsidRPr="00AD7766" w:rsidRDefault="001E4EB1" w:rsidP="00F5197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D7766">
        <w:rPr>
          <w:rFonts w:ascii="Times New Roman" w:hAnsi="Times New Roman"/>
          <w:b/>
          <w:sz w:val="28"/>
          <w:szCs w:val="28"/>
        </w:rPr>
        <w:t>Заключение</w:t>
      </w:r>
    </w:p>
    <w:p w:rsidR="00C60B66" w:rsidRPr="000E7921" w:rsidRDefault="00C60B66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D30A98" w:rsidRPr="005471CF" w:rsidRDefault="000E7921" w:rsidP="00D30A9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7921">
        <w:rPr>
          <w:rFonts w:ascii="Times New Roman" w:hAnsi="Times New Roman"/>
          <w:sz w:val="28"/>
          <w:szCs w:val="28"/>
        </w:rPr>
        <w:t xml:space="preserve">В выпускной квалификационной работе была рассмотрена тема </w:t>
      </w:r>
      <w:r w:rsidRPr="005471CF">
        <w:rPr>
          <w:rFonts w:ascii="Times New Roman" w:hAnsi="Times New Roman"/>
          <w:sz w:val="28"/>
          <w:szCs w:val="28"/>
        </w:rPr>
        <w:t>«Анализ эффективности инвестиций предприятия (на примере ООО «</w:t>
      </w:r>
      <w:proofErr w:type="spellStart"/>
      <w:r w:rsidRPr="005471CF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471CF">
        <w:rPr>
          <w:rFonts w:ascii="Times New Roman" w:hAnsi="Times New Roman"/>
          <w:sz w:val="28"/>
          <w:szCs w:val="28"/>
        </w:rPr>
        <w:t>Строй</w:t>
      </w:r>
      <w:proofErr w:type="spellEnd"/>
      <w:r w:rsidRPr="005471CF">
        <w:rPr>
          <w:rFonts w:ascii="Times New Roman" w:hAnsi="Times New Roman"/>
          <w:sz w:val="28"/>
          <w:szCs w:val="28"/>
        </w:rPr>
        <w:t>»)».</w:t>
      </w:r>
      <w:r w:rsidR="00D30A98" w:rsidRPr="005471CF">
        <w:rPr>
          <w:rFonts w:ascii="Times New Roman" w:hAnsi="Times New Roman"/>
          <w:sz w:val="28"/>
          <w:szCs w:val="28"/>
        </w:rPr>
        <w:t xml:space="preserve"> Инвестиции для любой организации – это дальнейшее ее развитие. </w:t>
      </w:r>
      <w:r w:rsidR="001E4EB1" w:rsidRPr="005471CF">
        <w:rPr>
          <w:rFonts w:ascii="Times New Roman" w:hAnsi="Times New Roman"/>
          <w:sz w:val="28"/>
          <w:szCs w:val="28"/>
        </w:rPr>
        <w:t xml:space="preserve">Без </w:t>
      </w:r>
      <w:r w:rsidR="00D30A98" w:rsidRPr="005471CF">
        <w:rPr>
          <w:rFonts w:ascii="Times New Roman" w:hAnsi="Times New Roman"/>
          <w:sz w:val="28"/>
          <w:szCs w:val="28"/>
        </w:rPr>
        <w:t>своевременного</w:t>
      </w:r>
      <w:r w:rsidR="001E4EB1" w:rsidRPr="005471CF">
        <w:rPr>
          <w:rFonts w:ascii="Times New Roman" w:hAnsi="Times New Roman"/>
          <w:sz w:val="28"/>
          <w:szCs w:val="28"/>
        </w:rPr>
        <w:t xml:space="preserve"> инвести</w:t>
      </w:r>
      <w:r w:rsidR="00D30A98" w:rsidRPr="005471CF">
        <w:rPr>
          <w:rFonts w:ascii="Times New Roman" w:hAnsi="Times New Roman"/>
          <w:sz w:val="28"/>
          <w:szCs w:val="28"/>
        </w:rPr>
        <w:t>рования</w:t>
      </w:r>
      <w:r w:rsidR="001E4EB1" w:rsidRPr="005471CF">
        <w:rPr>
          <w:rFonts w:ascii="Times New Roman" w:hAnsi="Times New Roman"/>
          <w:sz w:val="28"/>
          <w:szCs w:val="28"/>
        </w:rPr>
        <w:t xml:space="preserve"> невозможен выпуск качественной продукции и поддержание конкурентоспособности </w:t>
      </w:r>
      <w:r w:rsidR="00D30A98" w:rsidRPr="005471CF">
        <w:rPr>
          <w:rFonts w:ascii="Times New Roman" w:hAnsi="Times New Roman"/>
          <w:sz w:val="28"/>
          <w:szCs w:val="28"/>
        </w:rPr>
        <w:t>организации</w:t>
      </w:r>
      <w:r w:rsidR="001E4EB1" w:rsidRPr="005471CF">
        <w:rPr>
          <w:rFonts w:ascii="Times New Roman" w:hAnsi="Times New Roman"/>
          <w:sz w:val="28"/>
          <w:szCs w:val="28"/>
        </w:rPr>
        <w:t xml:space="preserve">. </w:t>
      </w:r>
    </w:p>
    <w:p w:rsidR="001E4EB1" w:rsidRPr="005471CF" w:rsidRDefault="00D30A98" w:rsidP="00D30A9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471CF">
        <w:rPr>
          <w:rFonts w:ascii="Times New Roman" w:hAnsi="Times New Roman"/>
          <w:sz w:val="28"/>
          <w:szCs w:val="28"/>
        </w:rPr>
        <w:t xml:space="preserve">Основная же </w:t>
      </w:r>
      <w:r w:rsidR="001E4EB1" w:rsidRPr="005471CF">
        <w:rPr>
          <w:rFonts w:ascii="Times New Roman" w:hAnsi="Times New Roman"/>
          <w:sz w:val="28"/>
          <w:szCs w:val="28"/>
        </w:rPr>
        <w:t>проблем</w:t>
      </w:r>
      <w:r w:rsidRPr="005471CF">
        <w:rPr>
          <w:rFonts w:ascii="Times New Roman" w:hAnsi="Times New Roman"/>
          <w:sz w:val="28"/>
          <w:szCs w:val="28"/>
        </w:rPr>
        <w:t>а</w:t>
      </w:r>
      <w:r w:rsidR="001E4EB1" w:rsidRPr="005471CF">
        <w:rPr>
          <w:rFonts w:ascii="Times New Roman" w:hAnsi="Times New Roman"/>
          <w:sz w:val="28"/>
          <w:szCs w:val="28"/>
        </w:rPr>
        <w:t xml:space="preserve"> при оценке показателей экономической эффективности инвестиционных проектов </w:t>
      </w:r>
      <w:r w:rsidRPr="005471CF">
        <w:rPr>
          <w:rFonts w:ascii="Times New Roman" w:hAnsi="Times New Roman"/>
          <w:sz w:val="28"/>
          <w:szCs w:val="28"/>
        </w:rPr>
        <w:t xml:space="preserve">является </w:t>
      </w:r>
      <w:r w:rsidR="001E4EB1" w:rsidRPr="005471CF">
        <w:rPr>
          <w:rFonts w:ascii="Times New Roman" w:hAnsi="Times New Roman"/>
          <w:sz w:val="28"/>
          <w:szCs w:val="28"/>
        </w:rPr>
        <w:t xml:space="preserve">обесценивание денег вследствие инфляции. Для учета этого </w:t>
      </w:r>
      <w:r w:rsidRPr="005471CF">
        <w:rPr>
          <w:rFonts w:ascii="Times New Roman" w:hAnsi="Times New Roman"/>
          <w:sz w:val="28"/>
          <w:szCs w:val="28"/>
        </w:rPr>
        <w:t>применяется</w:t>
      </w:r>
      <w:r w:rsidR="001E4EB1" w:rsidRPr="005471CF">
        <w:rPr>
          <w:rFonts w:ascii="Times New Roman" w:hAnsi="Times New Roman"/>
          <w:sz w:val="28"/>
          <w:szCs w:val="28"/>
        </w:rPr>
        <w:t xml:space="preserve"> дисконтировани</w:t>
      </w:r>
      <w:r w:rsidRPr="005471CF">
        <w:rPr>
          <w:rFonts w:ascii="Times New Roman" w:hAnsi="Times New Roman"/>
          <w:sz w:val="28"/>
          <w:szCs w:val="28"/>
        </w:rPr>
        <w:t>е, которое</w:t>
      </w:r>
      <w:r w:rsidR="001E4EB1" w:rsidRPr="005471CF">
        <w:rPr>
          <w:rFonts w:ascii="Times New Roman" w:hAnsi="Times New Roman"/>
          <w:sz w:val="28"/>
          <w:szCs w:val="28"/>
        </w:rPr>
        <w:t xml:space="preserve"> прив</w:t>
      </w:r>
      <w:r w:rsidRPr="005471CF">
        <w:rPr>
          <w:rFonts w:ascii="Times New Roman" w:hAnsi="Times New Roman"/>
          <w:sz w:val="28"/>
          <w:szCs w:val="28"/>
        </w:rPr>
        <w:t>одит</w:t>
      </w:r>
      <w:r w:rsidR="001E4EB1" w:rsidRPr="005471CF">
        <w:rPr>
          <w:rFonts w:ascii="Times New Roman" w:hAnsi="Times New Roman"/>
          <w:sz w:val="28"/>
          <w:szCs w:val="28"/>
        </w:rPr>
        <w:t xml:space="preserve"> разновременны</w:t>
      </w:r>
      <w:r w:rsidRPr="005471CF">
        <w:rPr>
          <w:rFonts w:ascii="Times New Roman" w:hAnsi="Times New Roman"/>
          <w:sz w:val="28"/>
          <w:szCs w:val="28"/>
        </w:rPr>
        <w:t>е</w:t>
      </w:r>
      <w:r w:rsidR="001E4EB1" w:rsidRPr="005471CF">
        <w:rPr>
          <w:rFonts w:ascii="Times New Roman" w:hAnsi="Times New Roman"/>
          <w:sz w:val="28"/>
          <w:szCs w:val="28"/>
        </w:rPr>
        <w:t xml:space="preserve"> доход</w:t>
      </w:r>
      <w:r w:rsidRPr="005471CF">
        <w:rPr>
          <w:rFonts w:ascii="Times New Roman" w:hAnsi="Times New Roman"/>
          <w:sz w:val="28"/>
          <w:szCs w:val="28"/>
        </w:rPr>
        <w:t>ы</w:t>
      </w:r>
      <w:r w:rsidR="001E4EB1" w:rsidRPr="005471CF">
        <w:rPr>
          <w:rFonts w:ascii="Times New Roman" w:hAnsi="Times New Roman"/>
          <w:sz w:val="28"/>
          <w:szCs w:val="28"/>
        </w:rPr>
        <w:t xml:space="preserve"> к начальному моменту времени. </w:t>
      </w:r>
    </w:p>
    <w:p w:rsidR="00F1348D" w:rsidRPr="005471CF" w:rsidRDefault="005471CF" w:rsidP="00F1348D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471CF">
        <w:rPr>
          <w:rFonts w:ascii="Times New Roman" w:hAnsi="Times New Roman"/>
          <w:sz w:val="28"/>
          <w:szCs w:val="28"/>
        </w:rPr>
        <w:t>Основная ц</w:t>
      </w:r>
      <w:r w:rsidR="00F1348D" w:rsidRPr="005471CF">
        <w:rPr>
          <w:rFonts w:ascii="Times New Roman" w:hAnsi="Times New Roman"/>
          <w:sz w:val="28"/>
          <w:szCs w:val="28"/>
        </w:rPr>
        <w:t xml:space="preserve">ель написания выпускной квалификационной работы </w:t>
      </w:r>
      <w:r w:rsidRPr="005471CF">
        <w:rPr>
          <w:rFonts w:ascii="Times New Roman" w:hAnsi="Times New Roman"/>
          <w:sz w:val="28"/>
          <w:szCs w:val="28"/>
        </w:rPr>
        <w:t xml:space="preserve">заключалась в </w:t>
      </w:r>
      <w:r w:rsidR="00F1348D" w:rsidRPr="005471CF">
        <w:rPr>
          <w:rFonts w:ascii="Times New Roman" w:hAnsi="Times New Roman"/>
          <w:sz w:val="28"/>
          <w:szCs w:val="28"/>
        </w:rPr>
        <w:t>изучени</w:t>
      </w:r>
      <w:r w:rsidRPr="005471CF">
        <w:rPr>
          <w:rFonts w:ascii="Times New Roman" w:hAnsi="Times New Roman"/>
          <w:sz w:val="28"/>
          <w:szCs w:val="28"/>
        </w:rPr>
        <w:t>и</w:t>
      </w:r>
      <w:r w:rsidR="00F1348D" w:rsidRPr="005471CF">
        <w:rPr>
          <w:rFonts w:ascii="Times New Roman" w:hAnsi="Times New Roman"/>
          <w:sz w:val="28"/>
          <w:szCs w:val="28"/>
        </w:rPr>
        <w:t xml:space="preserve"> теоретических и практических вопросов анализа эффективности инвестиций предприятия на примере ООО «</w:t>
      </w:r>
      <w:proofErr w:type="spellStart"/>
      <w:r w:rsidR="00F1348D" w:rsidRPr="005471CF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F1348D" w:rsidRPr="005471CF">
        <w:rPr>
          <w:rFonts w:ascii="Times New Roman" w:hAnsi="Times New Roman"/>
          <w:sz w:val="28"/>
          <w:szCs w:val="28"/>
        </w:rPr>
        <w:t>Строй</w:t>
      </w:r>
      <w:proofErr w:type="spellEnd"/>
      <w:r w:rsidR="00F1348D" w:rsidRPr="005471CF">
        <w:rPr>
          <w:rFonts w:ascii="Times New Roman" w:hAnsi="Times New Roman"/>
          <w:sz w:val="28"/>
          <w:szCs w:val="28"/>
        </w:rPr>
        <w:t>».</w:t>
      </w:r>
    </w:p>
    <w:p w:rsidR="00F1348D" w:rsidRPr="005471CF" w:rsidRDefault="00F1348D" w:rsidP="00F1348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71CF">
        <w:rPr>
          <w:rFonts w:ascii="Times New Roman" w:hAnsi="Times New Roman"/>
          <w:sz w:val="28"/>
          <w:szCs w:val="28"/>
        </w:rPr>
        <w:t>В ходе написания выпускной квалификационной работы были решены такие задачи как:</w:t>
      </w:r>
    </w:p>
    <w:p w:rsidR="00F1348D" w:rsidRPr="005471CF" w:rsidRDefault="00F1348D" w:rsidP="00F1348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1CF">
        <w:rPr>
          <w:rFonts w:ascii="Times New Roman" w:eastAsia="Times New Roman" w:hAnsi="Times New Roman"/>
          <w:sz w:val="28"/>
          <w:szCs w:val="28"/>
          <w:lang w:eastAsia="ru-RU"/>
        </w:rPr>
        <w:t>представлены инвестиции как направления вложения капитала и приведены их характеристики;</w:t>
      </w:r>
    </w:p>
    <w:p w:rsidR="00F1348D" w:rsidRDefault="00F1348D" w:rsidP="00F1348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>ыделены основные разделы технико-экономического обос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нования инвестиционного проекта;</w:t>
      </w:r>
    </w:p>
    <w:p w:rsidR="00F1348D" w:rsidRDefault="00F1348D" w:rsidP="00F1348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>зучены методы определения показателей экономической эффективности инвестици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в условиях рыночной экономики;</w:t>
      </w:r>
    </w:p>
    <w:p w:rsidR="00F1348D" w:rsidRDefault="00F1348D" w:rsidP="00F1348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объемов инвестирования </w:t>
      </w:r>
      <w:r w:rsidRPr="00F1348D">
        <w:rPr>
          <w:rFonts w:ascii="Times New Roman" w:hAnsi="Times New Roman"/>
          <w:sz w:val="28"/>
          <w:szCs w:val="28"/>
        </w:rPr>
        <w:t xml:space="preserve">ООО </w:t>
      </w:r>
      <w:r w:rsidRPr="00F1348D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F1348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F1348D">
        <w:rPr>
          <w:rFonts w:ascii="Times New Roman" w:hAnsi="Times New Roman"/>
          <w:sz w:val="28"/>
          <w:szCs w:val="28"/>
        </w:rPr>
        <w:t>Строй</w:t>
      </w:r>
      <w:proofErr w:type="spellEnd"/>
      <w:r w:rsidRPr="00F134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1348D" w:rsidRDefault="00F1348D" w:rsidP="00F1348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>ассмотре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тенденции развития строительного рынка </w:t>
      </w:r>
      <w:r w:rsidR="009E4DBD">
        <w:rPr>
          <w:rFonts w:ascii="Times New Roman" w:eastAsia="Times New Roman" w:hAnsi="Times New Roman"/>
          <w:sz w:val="28"/>
          <w:szCs w:val="28"/>
          <w:lang w:eastAsia="ru-RU"/>
        </w:rPr>
        <w:t>Приморском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348D" w:rsidRPr="00F1348D" w:rsidRDefault="00F1348D" w:rsidP="00F1348D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о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>цен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инвестиций </w:t>
      </w:r>
      <w:r w:rsidRPr="00F1348D">
        <w:rPr>
          <w:rFonts w:ascii="Times New Roman" w:hAnsi="Times New Roman"/>
          <w:sz w:val="28"/>
          <w:szCs w:val="28"/>
        </w:rPr>
        <w:t>ООО «</w:t>
      </w:r>
      <w:proofErr w:type="spellStart"/>
      <w:r w:rsidRPr="00F1348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F1348D">
        <w:rPr>
          <w:rFonts w:ascii="Times New Roman" w:hAnsi="Times New Roman"/>
          <w:sz w:val="28"/>
          <w:szCs w:val="28"/>
        </w:rPr>
        <w:t>Строй</w:t>
      </w:r>
      <w:proofErr w:type="spellEnd"/>
      <w:r w:rsidRPr="00F1348D">
        <w:rPr>
          <w:rFonts w:ascii="Times New Roman" w:hAnsi="Times New Roman"/>
          <w:sz w:val="28"/>
          <w:szCs w:val="28"/>
        </w:rPr>
        <w:t>»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1348D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строительной техники.</w:t>
      </w:r>
    </w:p>
    <w:p w:rsidR="00D30A98" w:rsidRDefault="00D30A98" w:rsidP="00D30A98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471CF" w:rsidRPr="005C353D" w:rsidRDefault="005471CF" w:rsidP="005471C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является коммерческой организацией созданной с целью получения прибыли. Деятельность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предприятия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обширна и </w:t>
      </w:r>
      <w:r w:rsidRPr="005471CF">
        <w:rPr>
          <w:rFonts w:ascii="Times New Roman" w:hAnsi="Times New Roman"/>
          <w:sz w:val="28"/>
          <w:szCs w:val="28"/>
          <w:shd w:val="clear" w:color="auto" w:fill="FFFFFF"/>
        </w:rPr>
        <w:t xml:space="preserve">состоит из </w:t>
      </w:r>
      <w:hyperlink r:id="rId28" w:history="1">
        <w:r w:rsidRPr="005471C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производства общестроительных работ. </w:t>
        </w:r>
      </w:hyperlink>
      <w:r w:rsidRPr="005471CF">
        <w:rPr>
          <w:rFonts w:ascii="Times New Roman" w:hAnsi="Times New Roman"/>
          <w:sz w:val="28"/>
          <w:szCs w:val="28"/>
        </w:rPr>
        <w:t>Предприятие производит комплекс проектных, подрядных, строительных строител</w:t>
      </w:r>
      <w:r w:rsidRPr="005C353D">
        <w:rPr>
          <w:rFonts w:ascii="Times New Roman" w:hAnsi="Times New Roman"/>
          <w:sz w:val="28"/>
          <w:szCs w:val="28"/>
        </w:rPr>
        <w:t>ьно-монтажных и пусконаладочных работ, а также производство стройматериалов, труб, бетона, азота и кислорода</w:t>
      </w:r>
      <w:r w:rsidRPr="005C353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C353D">
        <w:rPr>
          <w:rFonts w:ascii="Times New Roman" w:hAnsi="Times New Roman"/>
          <w:sz w:val="28"/>
          <w:szCs w:val="28"/>
        </w:rPr>
        <w:t xml:space="preserve"> на территории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5C353D">
        <w:rPr>
          <w:rFonts w:ascii="Times New Roman" w:hAnsi="Times New Roman"/>
          <w:sz w:val="28"/>
          <w:szCs w:val="28"/>
        </w:rPr>
        <w:t xml:space="preserve">. Помимо всего перечисленного предприятие предоставляет спецтехнику в аренду другим предприятиям. </w:t>
      </w:r>
    </w:p>
    <w:p w:rsidR="005471CF" w:rsidRPr="005C353D" w:rsidRDefault="005471CF" w:rsidP="005471CF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C353D">
        <w:rPr>
          <w:rFonts w:ascii="Times New Roman" w:hAnsi="Times New Roman"/>
          <w:sz w:val="28"/>
          <w:szCs w:val="28"/>
        </w:rPr>
        <w:t>По результатам анализа ресурсного потенциала предприятия было выявлено, что в ООО «</w:t>
      </w:r>
      <w:proofErr w:type="spellStart"/>
      <w:r w:rsidRPr="005C353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C353D">
        <w:rPr>
          <w:rFonts w:ascii="Times New Roman" w:hAnsi="Times New Roman"/>
          <w:sz w:val="28"/>
          <w:szCs w:val="28"/>
        </w:rPr>
        <w:t>Строй</w:t>
      </w:r>
      <w:proofErr w:type="spellEnd"/>
      <w:r w:rsidRPr="005C353D">
        <w:rPr>
          <w:rFonts w:ascii="Times New Roman" w:hAnsi="Times New Roman"/>
          <w:sz w:val="28"/>
          <w:szCs w:val="28"/>
        </w:rPr>
        <w:t>»</w:t>
      </w:r>
      <w:r w:rsidRPr="005C35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353D">
        <w:rPr>
          <w:rFonts w:ascii="Times New Roman" w:hAnsi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5C353D">
          <w:rPr>
            <w:rFonts w:ascii="Times New Roman" w:hAnsi="Times New Roman"/>
            <w:sz w:val="28"/>
            <w:szCs w:val="28"/>
          </w:rPr>
          <w:t>2015 г</w:t>
        </w:r>
      </w:smartTag>
      <w:r w:rsidRPr="005C353D">
        <w:rPr>
          <w:rFonts w:ascii="Times New Roman" w:hAnsi="Times New Roman"/>
          <w:sz w:val="28"/>
          <w:szCs w:val="28"/>
        </w:rPr>
        <w:t xml:space="preserve">. увеличились такие показатели как: численность персонала – на 5,1%; среднегодовая стоимость основных фондов организации – на 1,6%; оборотные средства – на </w:t>
      </w:r>
      <w:r w:rsidR="009E4DBD">
        <w:rPr>
          <w:rFonts w:ascii="Times New Roman" w:hAnsi="Times New Roman"/>
          <w:sz w:val="28"/>
          <w:szCs w:val="28"/>
        </w:rPr>
        <w:t>ХХХ</w:t>
      </w:r>
      <w:r w:rsidRPr="005C353D">
        <w:rPr>
          <w:rFonts w:ascii="Times New Roman" w:hAnsi="Times New Roman"/>
          <w:sz w:val="28"/>
          <w:szCs w:val="28"/>
        </w:rPr>
        <w:t>,3%; среднегодовая стоимость авансированного капитала – на 6,1%.</w:t>
      </w:r>
    </w:p>
    <w:p w:rsidR="004114C6" w:rsidRPr="005C353D" w:rsidRDefault="005471CF" w:rsidP="005471C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353D">
        <w:rPr>
          <w:rFonts w:ascii="Times New Roman" w:hAnsi="Times New Roman"/>
          <w:sz w:val="28"/>
          <w:szCs w:val="28"/>
        </w:rPr>
        <w:t>В ходе оценки основных показателей финансово-экономической было выявлено, что произошел рост выручки на 6,1%, себестоимости на 5,4%., прибыли от реализации на 6,9%, прочих расходов в связи, с чем произошло снижение прибыли до налогообложения на 37,0%. Также снизились показатели общей оценки экономической эффективности хозяйственной деятельности и финансовой независимости ООО «</w:t>
      </w:r>
      <w:proofErr w:type="spellStart"/>
      <w:r w:rsidRPr="005C353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C353D">
        <w:rPr>
          <w:rFonts w:ascii="Times New Roman" w:hAnsi="Times New Roman"/>
          <w:sz w:val="28"/>
          <w:szCs w:val="28"/>
        </w:rPr>
        <w:t>Строй</w:t>
      </w:r>
      <w:proofErr w:type="spellEnd"/>
      <w:r w:rsidRPr="005C353D">
        <w:rPr>
          <w:rFonts w:ascii="Times New Roman" w:hAnsi="Times New Roman"/>
          <w:sz w:val="28"/>
          <w:szCs w:val="28"/>
        </w:rPr>
        <w:t xml:space="preserve">». Показатель эффективности использования производственного потенциала снизился на 1,8%, показатель эффективности финансовой деятельности - на 0,9%, показатель оценки трудовой деятельности компании снизился на </w:t>
      </w:r>
      <w:r w:rsidRPr="005C353D">
        <w:rPr>
          <w:rFonts w:ascii="Times New Roman" w:hAnsi="Times New Roman"/>
          <w:sz w:val="28"/>
          <w:szCs w:val="28"/>
        </w:rPr>
        <w:lastRenderedPageBreak/>
        <w:t xml:space="preserve">10,2%, и интегральный показатель экономической эффективности хозяйственной деятельности снизился 12,5%. </w:t>
      </w:r>
    </w:p>
    <w:p w:rsidR="004114C6" w:rsidRPr="005C353D" w:rsidRDefault="004114C6" w:rsidP="004114C6">
      <w:pPr>
        <w:widowControl w:val="0"/>
        <w:ind w:firstLine="902"/>
        <w:jc w:val="both"/>
        <w:rPr>
          <w:rFonts w:ascii="Times New Roman" w:hAnsi="Times New Roman"/>
          <w:sz w:val="28"/>
          <w:szCs w:val="28"/>
        </w:rPr>
      </w:pPr>
      <w:r w:rsidRPr="005C353D">
        <w:rPr>
          <w:rFonts w:ascii="Times New Roman" w:hAnsi="Times New Roman"/>
          <w:sz w:val="28"/>
          <w:szCs w:val="28"/>
        </w:rPr>
        <w:t>Также было выявлено, что ООО «</w:t>
      </w:r>
      <w:proofErr w:type="spellStart"/>
      <w:r w:rsidRPr="005C353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C353D">
        <w:rPr>
          <w:rFonts w:ascii="Times New Roman" w:hAnsi="Times New Roman"/>
          <w:sz w:val="28"/>
          <w:szCs w:val="28"/>
        </w:rPr>
        <w:t>Строй</w:t>
      </w:r>
      <w:proofErr w:type="spellEnd"/>
      <w:r w:rsidRPr="005C353D">
        <w:rPr>
          <w:rFonts w:ascii="Times New Roman" w:hAnsi="Times New Roman"/>
          <w:sz w:val="28"/>
          <w:szCs w:val="28"/>
        </w:rPr>
        <w:t>» осуществляет только реальные инвестиции, которые вкладываются в приобретение оборудования для осуществления общестроительных работ. За анализируемы период (5 лет) объем инвестиций предприятия составил 42,9 млн. руб.</w:t>
      </w:r>
    </w:p>
    <w:p w:rsidR="005471CF" w:rsidRPr="005C353D" w:rsidRDefault="005471CF" w:rsidP="005471C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353D">
        <w:rPr>
          <w:rFonts w:ascii="Times New Roman" w:hAnsi="Times New Roman"/>
          <w:sz w:val="28"/>
          <w:szCs w:val="28"/>
        </w:rPr>
        <w:t>В целом по проведенному анализу предприятию ООО «</w:t>
      </w:r>
      <w:proofErr w:type="spellStart"/>
      <w:r w:rsidRPr="005C353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C353D">
        <w:rPr>
          <w:rFonts w:ascii="Times New Roman" w:hAnsi="Times New Roman"/>
          <w:sz w:val="28"/>
          <w:szCs w:val="28"/>
        </w:rPr>
        <w:t>Строй</w:t>
      </w:r>
      <w:proofErr w:type="spellEnd"/>
      <w:r w:rsidRPr="005C353D">
        <w:rPr>
          <w:rFonts w:ascii="Times New Roman" w:hAnsi="Times New Roman"/>
          <w:sz w:val="28"/>
          <w:szCs w:val="28"/>
        </w:rPr>
        <w:t>» необходимо провести мероприятия, направленные на улучшение финансовых результатов своей деятельности. В первую очередь необходимо снизить себестоимость строительных работ.</w:t>
      </w:r>
    </w:p>
    <w:p w:rsidR="001E4EB1" w:rsidRPr="005C353D" w:rsidRDefault="001E4EB1" w:rsidP="00F519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53D">
        <w:rPr>
          <w:rFonts w:ascii="Times New Roman" w:eastAsia="Times New Roman" w:hAnsi="Times New Roman"/>
          <w:sz w:val="28"/>
          <w:szCs w:val="28"/>
          <w:lang w:eastAsia="ru-RU"/>
        </w:rPr>
        <w:t>В третьей главе</w:t>
      </w:r>
      <w:r w:rsidR="005471CF" w:rsidRPr="005C353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</w:t>
      </w:r>
      <w:r w:rsidRPr="005C353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рассмотрены основные тенденции развития строительного рынка </w:t>
      </w:r>
      <w:r w:rsidR="009E4DBD">
        <w:rPr>
          <w:rFonts w:ascii="Times New Roman" w:eastAsia="Times New Roman" w:hAnsi="Times New Roman"/>
          <w:sz w:val="28"/>
          <w:szCs w:val="28"/>
          <w:lang w:eastAsia="ru-RU"/>
        </w:rPr>
        <w:t>Приморском крае</w:t>
      </w:r>
      <w:r w:rsidRPr="005C353D">
        <w:rPr>
          <w:rFonts w:ascii="Times New Roman" w:eastAsia="Times New Roman" w:hAnsi="Times New Roman"/>
          <w:sz w:val="28"/>
          <w:szCs w:val="28"/>
          <w:lang w:eastAsia="ru-RU"/>
        </w:rPr>
        <w:t xml:space="preserve">, анализируя которые можно сделать вывод, </w:t>
      </w:r>
      <w:r w:rsidRPr="005C353D">
        <w:rPr>
          <w:rFonts w:ascii="Times New Roman" w:hAnsi="Times New Roman"/>
          <w:sz w:val="28"/>
          <w:szCs w:val="28"/>
        </w:rPr>
        <w:t xml:space="preserve">что с учетом стратегических целей развития </w:t>
      </w:r>
      <w:r w:rsidR="00C60B66" w:rsidRPr="005C353D">
        <w:rPr>
          <w:rFonts w:ascii="Times New Roman" w:hAnsi="Times New Roman"/>
          <w:sz w:val="28"/>
          <w:szCs w:val="28"/>
        </w:rPr>
        <w:t xml:space="preserve">ООО </w:t>
      </w:r>
      <w:r w:rsidR="00AD7766" w:rsidRPr="005C353D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5C353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5C353D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5C353D">
        <w:rPr>
          <w:rFonts w:ascii="Times New Roman" w:hAnsi="Times New Roman"/>
          <w:sz w:val="28"/>
          <w:szCs w:val="28"/>
        </w:rPr>
        <w:t>»</w:t>
      </w:r>
      <w:r w:rsidR="00C60B66" w:rsidRPr="005C353D">
        <w:rPr>
          <w:rFonts w:ascii="Times New Roman" w:hAnsi="Times New Roman"/>
          <w:sz w:val="28"/>
          <w:szCs w:val="28"/>
        </w:rPr>
        <w:t xml:space="preserve"> </w:t>
      </w:r>
      <w:r w:rsidRPr="005C353D">
        <w:rPr>
          <w:rFonts w:ascii="Times New Roman" w:hAnsi="Times New Roman"/>
          <w:sz w:val="28"/>
          <w:szCs w:val="28"/>
        </w:rPr>
        <w:t xml:space="preserve">у организации имеются хорошие шансы увеличения доли строительного рынка. Очевидно, что этот процесс невозможен без инвестиций в развитие. Одним из таких направлений может быть приобретение высоко производительной техники для производства строительных работ, что позволит увеличить производительность труда, а значит и финансовые результаты </w:t>
      </w:r>
      <w:r w:rsidR="00C60B66" w:rsidRPr="005C353D">
        <w:rPr>
          <w:rFonts w:ascii="Times New Roman" w:hAnsi="Times New Roman"/>
          <w:sz w:val="28"/>
          <w:szCs w:val="28"/>
        </w:rPr>
        <w:t xml:space="preserve">ООО </w:t>
      </w:r>
      <w:r w:rsidR="00AD7766" w:rsidRPr="005C353D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5C353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5C353D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5C353D">
        <w:rPr>
          <w:rFonts w:ascii="Times New Roman" w:hAnsi="Times New Roman"/>
          <w:sz w:val="28"/>
          <w:szCs w:val="28"/>
        </w:rPr>
        <w:t>»</w:t>
      </w:r>
      <w:r w:rsidR="00C60B66" w:rsidRPr="005C353D">
        <w:rPr>
          <w:rFonts w:ascii="Times New Roman" w:hAnsi="Times New Roman"/>
          <w:sz w:val="28"/>
          <w:szCs w:val="28"/>
        </w:rPr>
        <w:t>.</w:t>
      </w:r>
    </w:p>
    <w:p w:rsidR="004114C6" w:rsidRPr="005C353D" w:rsidRDefault="00A5314F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353D">
        <w:rPr>
          <w:rFonts w:ascii="Times New Roman" w:hAnsi="Times New Roman"/>
          <w:sz w:val="28"/>
          <w:szCs w:val="28"/>
        </w:rPr>
        <w:t xml:space="preserve">В связи с этим, важным направлением инвестиционной политики </w:t>
      </w:r>
      <w:r w:rsidR="00C60B66" w:rsidRPr="005C353D">
        <w:rPr>
          <w:rFonts w:ascii="Times New Roman" w:hAnsi="Times New Roman"/>
          <w:sz w:val="28"/>
          <w:szCs w:val="28"/>
        </w:rPr>
        <w:t xml:space="preserve">ООО </w:t>
      </w:r>
      <w:r w:rsidR="00AD7766" w:rsidRPr="005C353D">
        <w:rPr>
          <w:rFonts w:ascii="Times New Roman" w:hAnsi="Times New Roman"/>
          <w:sz w:val="28"/>
          <w:szCs w:val="28"/>
        </w:rPr>
        <w:t>«</w:t>
      </w:r>
      <w:proofErr w:type="spellStart"/>
      <w:r w:rsidR="00847B50" w:rsidRPr="005C353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="00847B50" w:rsidRPr="005C353D">
        <w:rPr>
          <w:rFonts w:ascii="Times New Roman" w:hAnsi="Times New Roman"/>
          <w:sz w:val="28"/>
          <w:szCs w:val="28"/>
        </w:rPr>
        <w:t>Строй</w:t>
      </w:r>
      <w:proofErr w:type="spellEnd"/>
      <w:r w:rsidR="00AD7766" w:rsidRPr="005C353D">
        <w:rPr>
          <w:rFonts w:ascii="Times New Roman" w:hAnsi="Times New Roman"/>
          <w:sz w:val="28"/>
          <w:szCs w:val="28"/>
        </w:rPr>
        <w:t>»</w:t>
      </w:r>
      <w:r w:rsidR="00C60B66" w:rsidRPr="005C353D">
        <w:rPr>
          <w:rFonts w:ascii="Times New Roman" w:hAnsi="Times New Roman"/>
          <w:sz w:val="28"/>
          <w:szCs w:val="28"/>
        </w:rPr>
        <w:t xml:space="preserve"> </w:t>
      </w:r>
      <w:r w:rsidRPr="005C353D">
        <w:rPr>
          <w:rFonts w:ascii="Times New Roman" w:hAnsi="Times New Roman"/>
          <w:sz w:val="28"/>
          <w:szCs w:val="28"/>
        </w:rPr>
        <w:t xml:space="preserve">должно </w:t>
      </w:r>
      <w:r w:rsidR="005471CF" w:rsidRPr="005C353D">
        <w:rPr>
          <w:rFonts w:ascii="Times New Roman" w:hAnsi="Times New Roman"/>
          <w:sz w:val="28"/>
          <w:szCs w:val="28"/>
        </w:rPr>
        <w:t>стать</w:t>
      </w:r>
      <w:r w:rsidRPr="005C353D">
        <w:rPr>
          <w:rFonts w:ascii="Times New Roman" w:hAnsi="Times New Roman"/>
          <w:sz w:val="28"/>
          <w:szCs w:val="28"/>
        </w:rPr>
        <w:t xml:space="preserve"> техническое переоснащение</w:t>
      </w:r>
      <w:r w:rsidR="005471CF" w:rsidRPr="005C353D">
        <w:rPr>
          <w:rFonts w:ascii="Times New Roman" w:hAnsi="Times New Roman"/>
          <w:sz w:val="28"/>
          <w:szCs w:val="28"/>
        </w:rPr>
        <w:t>.</w:t>
      </w:r>
      <w:r w:rsidR="004114C6" w:rsidRPr="005C353D">
        <w:rPr>
          <w:rFonts w:ascii="Times New Roman" w:hAnsi="Times New Roman"/>
          <w:sz w:val="28"/>
          <w:szCs w:val="28"/>
        </w:rPr>
        <w:t xml:space="preserve"> </w:t>
      </w:r>
    </w:p>
    <w:p w:rsidR="005471CF" w:rsidRPr="005C353D" w:rsidRDefault="004114C6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353D">
        <w:rPr>
          <w:rFonts w:ascii="Times New Roman" w:hAnsi="Times New Roman"/>
          <w:sz w:val="28"/>
          <w:szCs w:val="28"/>
        </w:rPr>
        <w:t>Повысить свою конкурентоспособность и снизить издержки, ООО «</w:t>
      </w:r>
      <w:proofErr w:type="spellStart"/>
      <w:r w:rsidRPr="005C353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C353D">
        <w:rPr>
          <w:rFonts w:ascii="Times New Roman" w:hAnsi="Times New Roman"/>
          <w:sz w:val="28"/>
          <w:szCs w:val="28"/>
        </w:rPr>
        <w:t>Строй</w:t>
      </w:r>
      <w:proofErr w:type="spellEnd"/>
      <w:r w:rsidRPr="005C353D">
        <w:rPr>
          <w:rFonts w:ascii="Times New Roman" w:hAnsi="Times New Roman"/>
          <w:sz w:val="28"/>
          <w:szCs w:val="28"/>
        </w:rPr>
        <w:t>» сможет при покупке экскаватора марки «</w:t>
      </w:r>
      <w:r w:rsidRPr="005C353D">
        <w:rPr>
          <w:rFonts w:ascii="Times New Roman" w:hAnsi="Times New Roman"/>
          <w:sz w:val="28"/>
          <w:szCs w:val="28"/>
          <w:lang w:val="en-US"/>
        </w:rPr>
        <w:t>Caterpillar</w:t>
      </w:r>
      <w:r w:rsidRPr="005C353D">
        <w:rPr>
          <w:rFonts w:ascii="Times New Roman" w:hAnsi="Times New Roman"/>
          <w:sz w:val="28"/>
          <w:szCs w:val="28"/>
        </w:rPr>
        <w:t>», так как его аренда, у сторонних организаций, значительно увеличивает издержки предприятия.</w:t>
      </w:r>
    </w:p>
    <w:p w:rsidR="005C353D" w:rsidRPr="005C353D" w:rsidRDefault="005C353D" w:rsidP="005C3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53D">
        <w:rPr>
          <w:rFonts w:ascii="Times New Roman CYR" w:hAnsi="Times New Roman CYR" w:cs="Times New Roman CYR"/>
          <w:sz w:val="28"/>
          <w:szCs w:val="28"/>
        </w:rPr>
        <w:t xml:space="preserve">При приобретении экскаватора стоимостью 9,8 млн. руб., общая величина затрат увеличится всего на 0,6%, так как произойдет сокращение затрат на аренду оборудования на 10,4 млн. руб. или 59,7%. Что значительно </w:t>
      </w:r>
      <w:r w:rsidRPr="005C353D">
        <w:rPr>
          <w:rFonts w:ascii="Times New Roman CYR" w:hAnsi="Times New Roman CYR" w:cs="Times New Roman CYR"/>
          <w:sz w:val="28"/>
          <w:szCs w:val="28"/>
        </w:rPr>
        <w:lastRenderedPageBreak/>
        <w:t>снизит себестоимость производимых строительных работ и услуг. И в дополнении, данное оборудование можно будет также сдавать в аренду другим предприятиям, и тем самым увеличивать прибыль.</w:t>
      </w:r>
    </w:p>
    <w:p w:rsidR="00A5314F" w:rsidRPr="005C353D" w:rsidRDefault="005C353D" w:rsidP="00F5197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353D">
        <w:rPr>
          <w:rFonts w:ascii="Times New Roman" w:hAnsi="Times New Roman"/>
          <w:sz w:val="28"/>
          <w:szCs w:val="28"/>
        </w:rPr>
        <w:t>При определении</w:t>
      </w:r>
      <w:r w:rsidR="00A5314F" w:rsidRPr="005C353D">
        <w:rPr>
          <w:rFonts w:ascii="Times New Roman" w:hAnsi="Times New Roman"/>
          <w:sz w:val="28"/>
          <w:szCs w:val="28"/>
        </w:rPr>
        <w:t xml:space="preserve"> </w:t>
      </w:r>
      <w:r w:rsidRPr="005C353D">
        <w:rPr>
          <w:rFonts w:ascii="Times New Roman" w:hAnsi="Times New Roman"/>
          <w:sz w:val="28"/>
          <w:szCs w:val="28"/>
        </w:rPr>
        <w:t>показателей</w:t>
      </w:r>
      <w:r w:rsidR="00A5314F" w:rsidRPr="005C353D">
        <w:rPr>
          <w:rFonts w:ascii="Times New Roman" w:hAnsi="Times New Roman"/>
          <w:sz w:val="28"/>
          <w:szCs w:val="28"/>
        </w:rPr>
        <w:t xml:space="preserve"> экономической эффективности инвестиционного проекта</w:t>
      </w:r>
      <w:r w:rsidRPr="005C353D">
        <w:rPr>
          <w:rFonts w:ascii="Times New Roman" w:hAnsi="Times New Roman"/>
          <w:sz w:val="28"/>
          <w:szCs w:val="28"/>
        </w:rPr>
        <w:t xml:space="preserve">, </w:t>
      </w:r>
      <w:r w:rsidR="00A5314F" w:rsidRPr="005C353D">
        <w:rPr>
          <w:rFonts w:ascii="Times New Roman" w:hAnsi="Times New Roman"/>
          <w:sz w:val="28"/>
          <w:szCs w:val="28"/>
        </w:rPr>
        <w:t>ставк</w:t>
      </w:r>
      <w:r w:rsidRPr="005C353D">
        <w:rPr>
          <w:rFonts w:ascii="Times New Roman" w:hAnsi="Times New Roman"/>
          <w:sz w:val="28"/>
          <w:szCs w:val="28"/>
        </w:rPr>
        <w:t>а</w:t>
      </w:r>
      <w:r w:rsidR="00A5314F" w:rsidRPr="005C353D">
        <w:rPr>
          <w:rFonts w:ascii="Times New Roman" w:hAnsi="Times New Roman"/>
          <w:sz w:val="28"/>
          <w:szCs w:val="28"/>
        </w:rPr>
        <w:t xml:space="preserve"> дисконта составил</w:t>
      </w:r>
      <w:r w:rsidRPr="005C353D">
        <w:rPr>
          <w:rFonts w:ascii="Times New Roman" w:hAnsi="Times New Roman"/>
          <w:sz w:val="28"/>
          <w:szCs w:val="28"/>
        </w:rPr>
        <w:t>а</w:t>
      </w:r>
      <w:r w:rsidR="00A5314F" w:rsidRPr="005C353D">
        <w:rPr>
          <w:rFonts w:ascii="Times New Roman" w:hAnsi="Times New Roman"/>
          <w:sz w:val="28"/>
          <w:szCs w:val="28"/>
        </w:rPr>
        <w:t xml:space="preserve"> 10%, а интервал расчета – 5 лет. Для данного инвестиционного проекта были получены следующие значения показателей его экономической эффективности: чистый дисконтированный доход от реализации проекта в период до 2020 года составит 19091,2 тыс. руб., рентабельность инвестиций составит </w:t>
      </w:r>
      <w:r w:rsidR="00564005" w:rsidRPr="005C353D">
        <w:rPr>
          <w:rFonts w:ascii="Times New Roman" w:hAnsi="Times New Roman"/>
          <w:sz w:val="28"/>
          <w:szCs w:val="28"/>
        </w:rPr>
        <w:t>2, 95.,</w:t>
      </w:r>
      <w:r w:rsidR="00A5314F" w:rsidRPr="005C353D">
        <w:rPr>
          <w:rFonts w:ascii="Times New Roman" w:hAnsi="Times New Roman"/>
          <w:sz w:val="28"/>
          <w:szCs w:val="28"/>
        </w:rPr>
        <w:t xml:space="preserve"> </w:t>
      </w:r>
      <w:r w:rsidRPr="005C353D">
        <w:rPr>
          <w:rFonts w:ascii="Times New Roman" w:hAnsi="Times New Roman"/>
          <w:sz w:val="28"/>
          <w:szCs w:val="28"/>
        </w:rPr>
        <w:t>при этом срок</w:t>
      </w:r>
      <w:r w:rsidR="00A5314F" w:rsidRPr="005C353D">
        <w:rPr>
          <w:rFonts w:ascii="Times New Roman" w:hAnsi="Times New Roman"/>
          <w:sz w:val="28"/>
          <w:szCs w:val="28"/>
        </w:rPr>
        <w:t xml:space="preserve"> окупаемости инвестиций</w:t>
      </w:r>
      <w:r w:rsidRPr="005C353D">
        <w:rPr>
          <w:rFonts w:ascii="Times New Roman" w:hAnsi="Times New Roman"/>
          <w:sz w:val="28"/>
          <w:szCs w:val="28"/>
        </w:rPr>
        <w:t xml:space="preserve"> составит</w:t>
      </w:r>
      <w:r w:rsidR="00A5314F" w:rsidRPr="005C353D">
        <w:rPr>
          <w:rFonts w:ascii="Times New Roman" w:hAnsi="Times New Roman"/>
          <w:sz w:val="28"/>
          <w:szCs w:val="28"/>
        </w:rPr>
        <w:t xml:space="preserve"> 1,</w:t>
      </w:r>
      <w:r w:rsidRPr="005C353D">
        <w:rPr>
          <w:rFonts w:ascii="Times New Roman" w:hAnsi="Times New Roman"/>
          <w:sz w:val="28"/>
          <w:szCs w:val="28"/>
        </w:rPr>
        <w:t>1</w:t>
      </w:r>
      <w:r w:rsidR="00A5314F" w:rsidRPr="005C353D">
        <w:rPr>
          <w:rFonts w:ascii="Times New Roman" w:hAnsi="Times New Roman"/>
          <w:sz w:val="28"/>
          <w:szCs w:val="28"/>
        </w:rPr>
        <w:t xml:space="preserve"> года.</w:t>
      </w:r>
    </w:p>
    <w:p w:rsidR="005C353D" w:rsidRPr="00D243EE" w:rsidRDefault="005C353D" w:rsidP="005C353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353D">
        <w:rPr>
          <w:rFonts w:ascii="Times New Roman" w:hAnsi="Times New Roman"/>
          <w:sz w:val="28"/>
          <w:szCs w:val="28"/>
        </w:rPr>
        <w:t xml:space="preserve">Таким образом, </w:t>
      </w:r>
      <w:r w:rsidRPr="005C353D">
        <w:rPr>
          <w:rFonts w:ascii="Times New Roman CYR" w:hAnsi="Times New Roman CYR" w:cs="Times New Roman CYR"/>
          <w:sz w:val="28"/>
          <w:szCs w:val="28"/>
        </w:rPr>
        <w:t>проект по всем критериям является целесообразным для внедрения, эффективным и достаточно быстро реализуемым в приемлемые сроки. П</w:t>
      </w:r>
      <w:r w:rsidRPr="005C353D">
        <w:rPr>
          <w:rFonts w:ascii="Times New Roman" w:hAnsi="Times New Roman"/>
          <w:sz w:val="28"/>
          <w:szCs w:val="28"/>
        </w:rPr>
        <w:t>окупка экскаватора «</w:t>
      </w:r>
      <w:r w:rsidRPr="005C353D">
        <w:rPr>
          <w:rFonts w:ascii="Times New Roman" w:hAnsi="Times New Roman"/>
          <w:sz w:val="28"/>
          <w:szCs w:val="28"/>
          <w:lang w:val="en-US"/>
        </w:rPr>
        <w:t>Caterpillar</w:t>
      </w:r>
      <w:r w:rsidRPr="005C353D">
        <w:rPr>
          <w:rFonts w:ascii="Times New Roman" w:hAnsi="Times New Roman"/>
          <w:sz w:val="28"/>
          <w:szCs w:val="28"/>
        </w:rPr>
        <w:t>» позволит ООО «</w:t>
      </w:r>
      <w:proofErr w:type="spellStart"/>
      <w:r w:rsidRPr="005C353D">
        <w:rPr>
          <w:rFonts w:ascii="Times New Roman" w:hAnsi="Times New Roman"/>
          <w:sz w:val="28"/>
          <w:szCs w:val="28"/>
        </w:rPr>
        <w:t>Спец</w:t>
      </w:r>
      <w:r w:rsidR="003E2231">
        <w:rPr>
          <w:rFonts w:ascii="Times New Roman" w:hAnsi="Times New Roman"/>
          <w:sz w:val="28"/>
          <w:szCs w:val="28"/>
        </w:rPr>
        <w:t>Прим</w:t>
      </w:r>
      <w:r w:rsidRPr="005C353D">
        <w:rPr>
          <w:rFonts w:ascii="Times New Roman" w:hAnsi="Times New Roman"/>
          <w:sz w:val="28"/>
          <w:szCs w:val="28"/>
        </w:rPr>
        <w:t>Строй</w:t>
      </w:r>
      <w:proofErr w:type="spellEnd"/>
      <w:r w:rsidRPr="005C353D">
        <w:rPr>
          <w:rFonts w:ascii="Times New Roman" w:hAnsi="Times New Roman"/>
          <w:sz w:val="28"/>
          <w:szCs w:val="28"/>
        </w:rPr>
        <w:t>» снизить себестоимость общестроительных работ, получить значительный доход, а повысить свой технический уровень, и как следствие конкурентоспособность и финансовые результаты организации.</w:t>
      </w:r>
    </w:p>
    <w:p w:rsidR="005C353D" w:rsidRDefault="005C353D" w:rsidP="005C353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C353D" w:rsidRDefault="005C353D" w:rsidP="005C353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E4EB1" w:rsidRPr="00AD7766" w:rsidRDefault="001E4EB1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1E4EB1" w:rsidRPr="00AD7766" w:rsidRDefault="001E4EB1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1E4EB1" w:rsidRPr="00AD7766" w:rsidRDefault="001E4EB1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1E4EB1" w:rsidRPr="00AD7766" w:rsidRDefault="001E4EB1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5960B9" w:rsidRDefault="005960B9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5960B9" w:rsidRPr="00AD7766" w:rsidRDefault="005960B9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E513BC" w:rsidRPr="00AD7766" w:rsidRDefault="00E513BC" w:rsidP="00F5197C">
      <w:pPr>
        <w:widowControl w:val="0"/>
        <w:rPr>
          <w:rFonts w:ascii="Times New Roman" w:hAnsi="Times New Roman"/>
          <w:sz w:val="28"/>
          <w:szCs w:val="28"/>
        </w:rPr>
      </w:pPr>
    </w:p>
    <w:p w:rsidR="002F68C0" w:rsidRPr="00AD7766" w:rsidRDefault="002F68C0" w:rsidP="00F5197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D776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E513BC" w:rsidRPr="00AD7766" w:rsidRDefault="00E513BC" w:rsidP="00F5197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D7766" w:rsidRPr="00AD7766" w:rsidRDefault="00AD7766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D7766">
        <w:rPr>
          <w:rFonts w:ascii="Times New Roman" w:hAnsi="Times New Roman"/>
          <w:sz w:val="28"/>
          <w:szCs w:val="28"/>
        </w:rPr>
        <w:t xml:space="preserve">Развитие образования в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AD7766">
        <w:rPr>
          <w:rFonts w:ascii="Times New Roman" w:hAnsi="Times New Roman"/>
          <w:sz w:val="28"/>
          <w:szCs w:val="28"/>
        </w:rPr>
        <w:t xml:space="preserve"> на 2014 - 2020 годы</w:t>
      </w:r>
      <w:r>
        <w:rPr>
          <w:rFonts w:ascii="Times New Roman" w:hAnsi="Times New Roman"/>
          <w:sz w:val="28"/>
          <w:szCs w:val="28"/>
        </w:rPr>
        <w:t>»</w:t>
      </w:r>
    </w:p>
    <w:p w:rsidR="00AD7766" w:rsidRPr="00AD7766" w:rsidRDefault="00AD7766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D7766">
        <w:rPr>
          <w:rFonts w:ascii="Times New Roman" w:hAnsi="Times New Roman"/>
          <w:sz w:val="28"/>
          <w:szCs w:val="28"/>
        </w:rPr>
        <w:t xml:space="preserve">Совершенствование системы управления государственным имуществом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AD7766">
        <w:rPr>
          <w:rFonts w:ascii="Times New Roman" w:hAnsi="Times New Roman"/>
          <w:sz w:val="28"/>
          <w:szCs w:val="28"/>
        </w:rPr>
        <w:t xml:space="preserve"> на 2014 - 2020 годы</w:t>
      </w:r>
      <w:r>
        <w:rPr>
          <w:rFonts w:ascii="Times New Roman" w:hAnsi="Times New Roman"/>
          <w:sz w:val="28"/>
          <w:szCs w:val="28"/>
        </w:rPr>
        <w:t>»</w:t>
      </w:r>
    </w:p>
    <w:p w:rsidR="00AD7766" w:rsidRPr="00AD7766" w:rsidRDefault="00AD7766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D7766">
        <w:rPr>
          <w:rFonts w:ascii="Times New Roman" w:hAnsi="Times New Roman"/>
          <w:sz w:val="28"/>
          <w:szCs w:val="28"/>
        </w:rPr>
        <w:t xml:space="preserve">Экономическое развитие и инновационная политика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AD7766">
        <w:rPr>
          <w:rFonts w:ascii="Times New Roman" w:hAnsi="Times New Roman"/>
          <w:sz w:val="28"/>
          <w:szCs w:val="28"/>
        </w:rPr>
        <w:t xml:space="preserve"> на 2014 - 2020 годы</w:t>
      </w:r>
      <w:r>
        <w:rPr>
          <w:rFonts w:ascii="Times New Roman" w:hAnsi="Times New Roman"/>
          <w:sz w:val="28"/>
          <w:szCs w:val="28"/>
        </w:rPr>
        <w:t>»</w:t>
      </w:r>
    </w:p>
    <w:p w:rsidR="00AD7766" w:rsidRPr="00AD7766" w:rsidRDefault="00AD7766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D7766">
        <w:rPr>
          <w:rFonts w:ascii="Times New Roman" w:hAnsi="Times New Roman"/>
          <w:sz w:val="28"/>
          <w:szCs w:val="28"/>
        </w:rPr>
        <w:t xml:space="preserve">Развитие промышленности в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AD7766">
        <w:rPr>
          <w:rFonts w:ascii="Times New Roman" w:hAnsi="Times New Roman"/>
          <w:sz w:val="28"/>
          <w:szCs w:val="28"/>
        </w:rPr>
        <w:t xml:space="preserve"> на период до 2020 года</w:t>
      </w:r>
      <w:r>
        <w:rPr>
          <w:rFonts w:ascii="Times New Roman" w:hAnsi="Times New Roman"/>
          <w:sz w:val="28"/>
          <w:szCs w:val="28"/>
        </w:rPr>
        <w:t>»</w:t>
      </w:r>
    </w:p>
    <w:p w:rsidR="00AD7766" w:rsidRPr="00AD7766" w:rsidRDefault="00AD7766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D7766">
        <w:rPr>
          <w:rFonts w:ascii="Times New Roman" w:hAnsi="Times New Roman"/>
          <w:sz w:val="28"/>
          <w:szCs w:val="28"/>
        </w:rPr>
        <w:t xml:space="preserve">Обеспечение населения </w:t>
      </w:r>
      <w:r w:rsidR="009E4DBD">
        <w:rPr>
          <w:rFonts w:ascii="Times New Roman" w:hAnsi="Times New Roman"/>
          <w:sz w:val="28"/>
          <w:szCs w:val="28"/>
        </w:rPr>
        <w:t>Приморском крае</w:t>
      </w:r>
      <w:r w:rsidRPr="00AD7766">
        <w:rPr>
          <w:rFonts w:ascii="Times New Roman" w:hAnsi="Times New Roman"/>
          <w:sz w:val="28"/>
          <w:szCs w:val="28"/>
        </w:rPr>
        <w:t xml:space="preserve"> качественным жильем на 2014 - 2020 годы</w:t>
      </w:r>
      <w:r>
        <w:rPr>
          <w:rFonts w:ascii="Times New Roman" w:hAnsi="Times New Roman"/>
          <w:sz w:val="28"/>
          <w:szCs w:val="28"/>
        </w:rPr>
        <w:t>»</w:t>
      </w:r>
    </w:p>
    <w:p w:rsidR="00E513BC" w:rsidRPr="00AD7766" w:rsidRDefault="00E513BC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Берзон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Н. и др. </w:t>
      </w:r>
      <w:r w:rsidR="00AD7766" w:rsidRPr="00AD7766">
        <w:rPr>
          <w:rFonts w:ascii="Times New Roman" w:hAnsi="Times New Roman"/>
          <w:kern w:val="36"/>
          <w:sz w:val="28"/>
          <w:szCs w:val="28"/>
        </w:rPr>
        <w:t>Основы инвестиционного менеджмента</w:t>
      </w:r>
      <w:r w:rsidRPr="00AD7766">
        <w:rPr>
          <w:rFonts w:ascii="Times New Roman" w:hAnsi="Times New Roman"/>
          <w:kern w:val="36"/>
          <w:sz w:val="28"/>
          <w:szCs w:val="28"/>
        </w:rPr>
        <w:t xml:space="preserve">. – М.: </w:t>
      </w: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КноРус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>, 2015. – 560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Бланк И.А. </w:t>
      </w:r>
      <w:r w:rsidR="00AD7766" w:rsidRPr="00AD7766">
        <w:rPr>
          <w:rFonts w:ascii="Times New Roman" w:hAnsi="Times New Roman"/>
          <w:sz w:val="28"/>
          <w:szCs w:val="28"/>
        </w:rPr>
        <w:t>Финансовый менеджмент</w:t>
      </w:r>
      <w:r w:rsidRPr="00AD776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AD7766">
        <w:rPr>
          <w:rFonts w:ascii="Times New Roman" w:hAnsi="Times New Roman"/>
          <w:sz w:val="28"/>
          <w:szCs w:val="28"/>
        </w:rPr>
        <w:t>Эльга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– 672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Боди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Ц., </w:t>
      </w:r>
      <w:proofErr w:type="spellStart"/>
      <w:r w:rsidRPr="00AD7766">
        <w:rPr>
          <w:rFonts w:ascii="Times New Roman" w:hAnsi="Times New Roman"/>
          <w:sz w:val="28"/>
          <w:szCs w:val="28"/>
        </w:rPr>
        <w:t>Маркус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AD7766">
        <w:rPr>
          <w:rFonts w:ascii="Times New Roman" w:hAnsi="Times New Roman"/>
          <w:sz w:val="28"/>
          <w:szCs w:val="28"/>
        </w:rPr>
        <w:t>Кейн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А. Инвестиции. </w:t>
      </w:r>
      <w:r w:rsidR="00AD7766" w:rsidRPr="00AD7766">
        <w:rPr>
          <w:rFonts w:ascii="Times New Roman" w:hAnsi="Times New Roman"/>
          <w:sz w:val="28"/>
          <w:szCs w:val="28"/>
        </w:rPr>
        <w:t xml:space="preserve">Финансовый менеджмент. </w:t>
      </w:r>
      <w:r w:rsidRPr="00AD7766">
        <w:rPr>
          <w:rFonts w:ascii="Times New Roman" w:hAnsi="Times New Roman"/>
          <w:sz w:val="28"/>
          <w:szCs w:val="28"/>
        </w:rPr>
        <w:t xml:space="preserve">– М.: Олимп Бизнес,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– 994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  <w:r w:rsidRPr="00AD7766">
        <w:rPr>
          <w:rFonts w:ascii="Times New Roman" w:hAnsi="Times New Roman"/>
          <w:spacing w:val="2"/>
          <w:sz w:val="28"/>
          <w:szCs w:val="28"/>
        </w:rPr>
        <w:t xml:space="preserve">Брусов Н.П., Филатова Т.В. Долгосрочная финансовая политика. </w:t>
      </w:r>
      <w:r w:rsidRPr="00AD7766">
        <w:rPr>
          <w:rFonts w:ascii="Times New Roman" w:hAnsi="Times New Roman"/>
          <w:spacing w:val="2"/>
          <w:sz w:val="28"/>
          <w:szCs w:val="28"/>
        </w:rPr>
        <w:lastRenderedPageBreak/>
        <w:t xml:space="preserve">Инвестиции. – М.: </w:t>
      </w:r>
      <w:proofErr w:type="spellStart"/>
      <w:r w:rsidRPr="00AD7766">
        <w:rPr>
          <w:rFonts w:ascii="Times New Roman" w:hAnsi="Times New Roman"/>
          <w:spacing w:val="2"/>
          <w:sz w:val="28"/>
          <w:szCs w:val="28"/>
        </w:rPr>
        <w:t>КноРус</w:t>
      </w:r>
      <w:proofErr w:type="spellEnd"/>
      <w:r w:rsidRPr="00AD7766">
        <w:rPr>
          <w:rFonts w:ascii="Times New Roman" w:hAnsi="Times New Roman"/>
          <w:spacing w:val="2"/>
          <w:sz w:val="28"/>
          <w:szCs w:val="28"/>
        </w:rPr>
        <w:t>, 2012. – 328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AD7766">
        <w:rPr>
          <w:rFonts w:ascii="Times New Roman" w:hAnsi="Times New Roman"/>
          <w:spacing w:val="2"/>
          <w:sz w:val="28"/>
          <w:szCs w:val="28"/>
        </w:rPr>
        <w:t>Брынцев</w:t>
      </w:r>
      <w:proofErr w:type="spellEnd"/>
      <w:r w:rsidRPr="00AD7766">
        <w:rPr>
          <w:rFonts w:ascii="Times New Roman" w:hAnsi="Times New Roman"/>
          <w:spacing w:val="2"/>
          <w:sz w:val="28"/>
          <w:szCs w:val="28"/>
        </w:rPr>
        <w:t xml:space="preserve"> А.Н. Инвестиционный проект. Да или нет. – М.: Экономическая газета, 2012. – 126 с.</w:t>
      </w:r>
    </w:p>
    <w:p w:rsidR="00E513BC" w:rsidRPr="00AD7766" w:rsidRDefault="002F68C0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kern w:val="36"/>
          <w:sz w:val="28"/>
          <w:szCs w:val="28"/>
        </w:rPr>
      </w:pPr>
      <w:r w:rsidRPr="00AD7766">
        <w:rPr>
          <w:rFonts w:ascii="Times New Roman" w:hAnsi="Times New Roman"/>
          <w:spacing w:val="2"/>
          <w:sz w:val="28"/>
          <w:szCs w:val="28"/>
        </w:rPr>
        <w:t xml:space="preserve">Варламова Т.П., Варламова М.А. Финансовый менеджмент. – М.: </w:t>
      </w:r>
      <w:r w:rsidR="00E513BC" w:rsidRPr="00AD7766">
        <w:rPr>
          <w:rFonts w:ascii="Times New Roman" w:hAnsi="Times New Roman"/>
          <w:kern w:val="36"/>
          <w:sz w:val="28"/>
          <w:szCs w:val="28"/>
        </w:rPr>
        <w:t>Дашков и Ко, 2015. – 400 с.</w:t>
      </w:r>
    </w:p>
    <w:p w:rsidR="00AD7766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Воротилова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Н.Н. и др. Управление инвестициями. – </w:t>
      </w:r>
      <w:r w:rsidR="00AD7766" w:rsidRPr="00AD7766">
        <w:rPr>
          <w:rFonts w:ascii="Times New Roman" w:hAnsi="Times New Roman"/>
          <w:sz w:val="28"/>
          <w:szCs w:val="28"/>
        </w:rPr>
        <w:t>М.: Форум, 2015. – 192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Голов Р.С. Инвестиционное проектирование. – М.: Дашков и Ко,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- 366 с.</w:t>
      </w:r>
    </w:p>
    <w:p w:rsidR="002F68C0" w:rsidRPr="00AD7766" w:rsidRDefault="00E513BC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Губина О.В., Губин В.</w:t>
      </w:r>
      <w:r w:rsidR="002F68C0" w:rsidRPr="00AD7766">
        <w:rPr>
          <w:rFonts w:ascii="Times New Roman" w:hAnsi="Times New Roman"/>
          <w:sz w:val="28"/>
          <w:szCs w:val="28"/>
        </w:rPr>
        <w:t xml:space="preserve">Е. Анализ финансово-хозяйственной деятельности. – М.: Форум,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="002F68C0" w:rsidRPr="00AD7766">
        <w:rPr>
          <w:rFonts w:ascii="Times New Roman" w:hAnsi="Times New Roman"/>
          <w:sz w:val="28"/>
          <w:szCs w:val="28"/>
        </w:rPr>
        <w:t>. – 192 с.</w:t>
      </w:r>
    </w:p>
    <w:p w:rsidR="00E513BC" w:rsidRPr="00AD7766" w:rsidRDefault="00E513BC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kern w:val="36"/>
          <w:sz w:val="28"/>
          <w:szCs w:val="28"/>
        </w:rPr>
        <w:t>Данилин В.И. Финансовый менеджмент. – М.: Проспект, 2015. – 370 с.</w:t>
      </w:r>
    </w:p>
    <w:p w:rsidR="00E513BC" w:rsidRPr="00AD7766" w:rsidRDefault="00E513BC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kern w:val="36"/>
          <w:sz w:val="28"/>
          <w:szCs w:val="28"/>
        </w:rPr>
        <w:t xml:space="preserve">Екимова К., Савельева И., </w:t>
      </w: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Кардапольцев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К. Финансовый менеджмент. – М.: </w:t>
      </w: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Юрайт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>, 2015. – 384 с.</w:t>
      </w:r>
    </w:p>
    <w:p w:rsidR="00E513BC" w:rsidRPr="00AD7766" w:rsidRDefault="00E513BC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Ефимова О.В. и др. Анализ финансовой отчетности. – </w:t>
      </w:r>
      <w:r w:rsidR="00AD7766" w:rsidRPr="00AD7766">
        <w:rPr>
          <w:rFonts w:ascii="Times New Roman" w:hAnsi="Times New Roman"/>
          <w:sz w:val="28"/>
          <w:szCs w:val="28"/>
        </w:rPr>
        <w:t>М.: Олимп Бизнес, 2015. – 994 с.</w:t>
      </w:r>
    </w:p>
    <w:p w:rsidR="00E513BC" w:rsidRPr="00AD7766" w:rsidRDefault="00E513BC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Ефимова О.В. Финансовый анализ. Современный инструментарий для принятия экономических решений. – М.: Омега-Л, 2012. - 352 с.</w:t>
      </w:r>
    </w:p>
    <w:p w:rsidR="00E513BC" w:rsidRPr="00AD7766" w:rsidRDefault="00E513BC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Жилкина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А.Н. Управление финансами. Финансовый анализ предприятия. – </w:t>
      </w:r>
      <w:r w:rsidR="00AD7766" w:rsidRPr="00AD7766">
        <w:rPr>
          <w:rFonts w:ascii="Times New Roman" w:hAnsi="Times New Roman"/>
          <w:sz w:val="28"/>
          <w:szCs w:val="28"/>
        </w:rPr>
        <w:t>М.: Форум, 2015. – 192 с.</w:t>
      </w:r>
    </w:p>
    <w:p w:rsidR="00E513BC" w:rsidRPr="00AD7766" w:rsidRDefault="00E513BC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Жулина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Е.Г., Иванова Н. А. Анализ финансовой отчетности. – М.: Дашков и Ко,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– 272 с.</w:t>
      </w:r>
    </w:p>
    <w:p w:rsidR="00E513BC" w:rsidRPr="00AD7766" w:rsidRDefault="00E513BC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Ионова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Ю., </w:t>
      </w: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Леднев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В., Андреева М. Финансовый менеджмент. – М.: Синергия, 2015. – 288 с.</w:t>
      </w:r>
    </w:p>
    <w:p w:rsidR="00E513BC" w:rsidRPr="00AD7766" w:rsidRDefault="00E513BC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kern w:val="36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>Казакова Н.А. Финансовый анализ.</w:t>
      </w:r>
      <w:r w:rsidR="00AD7766" w:rsidRPr="00AD7766">
        <w:rPr>
          <w:rFonts w:ascii="Times New Roman" w:hAnsi="Times New Roman"/>
          <w:sz w:val="28"/>
          <w:szCs w:val="28"/>
        </w:rPr>
        <w:t xml:space="preserve"> Комплексный экономический анализ хозяйственной деятельности</w:t>
      </w:r>
      <w:r w:rsidRPr="00AD7766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AD7766">
        <w:rPr>
          <w:rFonts w:ascii="Times New Roman" w:hAnsi="Times New Roman"/>
          <w:sz w:val="28"/>
          <w:szCs w:val="28"/>
        </w:rPr>
        <w:t>Юрайт</w:t>
      </w:r>
      <w:proofErr w:type="spellEnd"/>
      <w:r w:rsidRPr="00AD7766">
        <w:rPr>
          <w:rFonts w:ascii="Times New Roman" w:hAnsi="Times New Roman"/>
          <w:sz w:val="28"/>
          <w:szCs w:val="28"/>
        </w:rPr>
        <w:t>, 2014. – 544 с.</w:t>
      </w:r>
    </w:p>
    <w:p w:rsidR="008B6FC1" w:rsidRPr="00AD7766" w:rsidRDefault="008B6FC1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Кирьянова З.В., Седова Е.И. Анализ финансовой отчетности. – М.: </w:t>
      </w:r>
      <w:r w:rsidR="00AD7766" w:rsidRPr="00AD7766">
        <w:rPr>
          <w:rFonts w:ascii="Times New Roman" w:hAnsi="Times New Roman"/>
          <w:sz w:val="28"/>
          <w:szCs w:val="28"/>
        </w:rPr>
        <w:t>М.: Форум, 2015. – 192 с.</w:t>
      </w:r>
    </w:p>
    <w:p w:rsidR="008B6FC1" w:rsidRPr="00AD7766" w:rsidRDefault="008B6FC1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kern w:val="36"/>
          <w:sz w:val="28"/>
          <w:szCs w:val="28"/>
        </w:rPr>
      </w:pPr>
      <w:r w:rsidRPr="00AD7766">
        <w:rPr>
          <w:rFonts w:ascii="Times New Roman" w:hAnsi="Times New Roman"/>
          <w:kern w:val="36"/>
          <w:sz w:val="28"/>
          <w:szCs w:val="28"/>
        </w:rPr>
        <w:lastRenderedPageBreak/>
        <w:t>Ковалев В. Курс финансового менеджмента.</w:t>
      </w:r>
      <w:r w:rsidR="00AD7766" w:rsidRPr="00AD7766">
        <w:rPr>
          <w:rFonts w:ascii="Times New Roman" w:hAnsi="Times New Roman"/>
          <w:sz w:val="28"/>
          <w:szCs w:val="28"/>
        </w:rPr>
        <w:t xml:space="preserve"> </w:t>
      </w:r>
      <w:r w:rsidR="00AD7766" w:rsidRPr="00AD7766">
        <w:rPr>
          <w:rFonts w:ascii="Times New Roman" w:hAnsi="Times New Roman"/>
          <w:kern w:val="36"/>
          <w:sz w:val="28"/>
          <w:szCs w:val="28"/>
        </w:rPr>
        <w:t>Комплексный экономический анализ хозяйственной деятельности</w:t>
      </w:r>
      <w:r w:rsidRPr="00AD7766">
        <w:rPr>
          <w:rFonts w:ascii="Times New Roman" w:hAnsi="Times New Roman"/>
          <w:kern w:val="36"/>
          <w:sz w:val="28"/>
          <w:szCs w:val="28"/>
        </w:rPr>
        <w:t xml:space="preserve"> – М.: Проспект, 2015. – 504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Ковалев В., Иванов В., Лялин В. Инвестиции. – М.: Проспект,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- 584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Ковалев В., Иванов В., Лялин В. Инвестиции в </w:t>
      </w:r>
      <w:proofErr w:type="spellStart"/>
      <w:r w:rsidRPr="00AD7766">
        <w:rPr>
          <w:rFonts w:ascii="Times New Roman" w:hAnsi="Times New Roman"/>
          <w:sz w:val="28"/>
          <w:szCs w:val="28"/>
        </w:rPr>
        <w:t>вопро</w:t>
      </w:r>
      <w:r w:rsidR="003E2231">
        <w:rPr>
          <w:rFonts w:ascii="Times New Roman" w:hAnsi="Times New Roman"/>
          <w:sz w:val="28"/>
          <w:szCs w:val="28"/>
        </w:rPr>
        <w:t>Прим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и ответах. – М.: Проспект,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– 384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Кукушкин С.Н. Финансово-экономический анализ. – </w:t>
      </w:r>
      <w:r w:rsidR="00AD7766" w:rsidRPr="00AD7766">
        <w:rPr>
          <w:rFonts w:ascii="Times New Roman" w:hAnsi="Times New Roman"/>
          <w:sz w:val="28"/>
          <w:szCs w:val="28"/>
        </w:rPr>
        <w:t>М.: Проспект, 2015. – 384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Лукасевич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А.И. </w:t>
      </w:r>
      <w:r w:rsidR="00AD7766" w:rsidRPr="00AD7766">
        <w:rPr>
          <w:rFonts w:ascii="Times New Roman" w:hAnsi="Times New Roman"/>
          <w:sz w:val="28"/>
          <w:szCs w:val="28"/>
        </w:rPr>
        <w:t>Комплексный экономический анализ хозяйственной деятельности</w:t>
      </w:r>
      <w:r w:rsidRPr="00AD7766">
        <w:rPr>
          <w:rFonts w:ascii="Times New Roman" w:hAnsi="Times New Roman"/>
          <w:sz w:val="28"/>
          <w:szCs w:val="28"/>
        </w:rPr>
        <w:t xml:space="preserve">. – М.: Национальное образование. –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 xml:space="preserve">. – 768 с. </w:t>
      </w:r>
    </w:p>
    <w:p w:rsidR="002F68C0" w:rsidRPr="00AD7766" w:rsidRDefault="00AD7766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  <w:r w:rsidRPr="00AD7766">
        <w:rPr>
          <w:rFonts w:ascii="Times New Roman" w:hAnsi="Times New Roman"/>
          <w:spacing w:val="2"/>
          <w:sz w:val="28"/>
          <w:szCs w:val="28"/>
        </w:rPr>
        <w:t>Мишин Ю.В. Инвестиции. – М.: Национальное образование. – 2015. – 768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Морозко Н.И., Диденко И.Ю. Финансовый менеджмент. – </w:t>
      </w:r>
      <w:r w:rsidR="00AD7766" w:rsidRPr="00AD7766">
        <w:rPr>
          <w:rFonts w:ascii="Times New Roman" w:hAnsi="Times New Roman"/>
          <w:sz w:val="28"/>
          <w:szCs w:val="28"/>
        </w:rPr>
        <w:t>М.: Национальное образование. – 2015. – 768 с.</w:t>
      </w:r>
    </w:p>
    <w:p w:rsidR="008B6FC1" w:rsidRPr="00AD7766" w:rsidRDefault="008B6FC1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Незамайкин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В.Н., Юрзинова И.Л. Финансовый менеджмент. – М.: </w:t>
      </w: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Юрайт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>, 2015. – 468 с.</w:t>
      </w:r>
    </w:p>
    <w:p w:rsidR="008B6FC1" w:rsidRPr="00AD7766" w:rsidRDefault="008B6FC1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Нечитайло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Pr="00AD7766">
        <w:rPr>
          <w:rFonts w:ascii="Times New Roman" w:hAnsi="Times New Roman"/>
          <w:sz w:val="28"/>
          <w:szCs w:val="28"/>
        </w:rPr>
        <w:t>Нечитайло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И.А. Комплексный экономический анализ хозяйственной деятельности. – Ростов н/Д: Феникс, 2014.- 368 с.</w:t>
      </w:r>
    </w:p>
    <w:p w:rsidR="008B6FC1" w:rsidRPr="00AD7766" w:rsidRDefault="008B6FC1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kern w:val="36"/>
          <w:sz w:val="28"/>
          <w:szCs w:val="28"/>
        </w:rPr>
      </w:pPr>
      <w:r w:rsidRPr="00AD7766">
        <w:rPr>
          <w:rFonts w:ascii="Times New Roman" w:hAnsi="Times New Roman"/>
          <w:kern w:val="36"/>
          <w:sz w:val="28"/>
          <w:szCs w:val="28"/>
        </w:rPr>
        <w:t xml:space="preserve">Погодина Т.В. Финансовый менеджмент. – М.: </w:t>
      </w: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Юрайт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>, 2015. – 352 с.</w:t>
      </w:r>
    </w:p>
    <w:p w:rsidR="008B6FC1" w:rsidRPr="00AD7766" w:rsidRDefault="008B6FC1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kern w:val="36"/>
          <w:sz w:val="28"/>
          <w:szCs w:val="28"/>
        </w:rPr>
      </w:pPr>
      <w:r w:rsidRPr="00AD7766">
        <w:rPr>
          <w:rFonts w:ascii="Times New Roman" w:hAnsi="Times New Roman"/>
          <w:kern w:val="36"/>
          <w:sz w:val="28"/>
          <w:szCs w:val="28"/>
        </w:rPr>
        <w:t xml:space="preserve">Поляк Г.Б. Финансовый менеджмент. – М.: </w:t>
      </w: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Юрайт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>, 2015. – 464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Пястолов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С. М. Анализ финансово-хозяйственной деятельности. – М.: Академия,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– 384 с.</w:t>
      </w:r>
    </w:p>
    <w:p w:rsidR="008B6FC1" w:rsidRPr="00AD7766" w:rsidRDefault="002F68C0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AD7766">
        <w:rPr>
          <w:rFonts w:ascii="Times New Roman" w:hAnsi="Times New Roman"/>
          <w:spacing w:val="2"/>
          <w:sz w:val="28"/>
          <w:szCs w:val="28"/>
        </w:rPr>
        <w:t>Савенок</w:t>
      </w:r>
      <w:proofErr w:type="spellEnd"/>
      <w:r w:rsidRPr="00AD7766">
        <w:rPr>
          <w:rFonts w:ascii="Times New Roman" w:hAnsi="Times New Roman"/>
          <w:spacing w:val="2"/>
          <w:sz w:val="28"/>
          <w:szCs w:val="28"/>
        </w:rPr>
        <w:t xml:space="preserve"> В. </w:t>
      </w:r>
      <w:r w:rsidR="008B6FC1" w:rsidRPr="00AD7766">
        <w:rPr>
          <w:rFonts w:ascii="Times New Roman" w:hAnsi="Times New Roman"/>
          <w:kern w:val="36"/>
          <w:sz w:val="28"/>
          <w:szCs w:val="28"/>
        </w:rPr>
        <w:t xml:space="preserve">Математическое моделирование производственного и финансового менеджмента. – М.: </w:t>
      </w:r>
      <w:proofErr w:type="spellStart"/>
      <w:r w:rsidR="008B6FC1" w:rsidRPr="00AD7766">
        <w:rPr>
          <w:rFonts w:ascii="Times New Roman" w:hAnsi="Times New Roman"/>
          <w:kern w:val="36"/>
          <w:sz w:val="28"/>
          <w:szCs w:val="28"/>
        </w:rPr>
        <w:t>КноРус</w:t>
      </w:r>
      <w:proofErr w:type="spellEnd"/>
      <w:r w:rsidR="008B6FC1" w:rsidRPr="00AD7766">
        <w:rPr>
          <w:rFonts w:ascii="Times New Roman" w:hAnsi="Times New Roman"/>
          <w:kern w:val="36"/>
          <w:sz w:val="28"/>
          <w:szCs w:val="28"/>
        </w:rPr>
        <w:t xml:space="preserve">, </w:t>
      </w:r>
      <w:r w:rsidR="008B6FC1" w:rsidRPr="00AD7766">
        <w:rPr>
          <w:rFonts w:ascii="Times New Roman" w:hAnsi="Times New Roman"/>
          <w:sz w:val="28"/>
          <w:szCs w:val="28"/>
        </w:rPr>
        <w:t>2015. – 192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Сергеев И.В., Веретенникова И.И., </w:t>
      </w:r>
      <w:proofErr w:type="spellStart"/>
      <w:r w:rsidRPr="00AD7766">
        <w:rPr>
          <w:rFonts w:ascii="Times New Roman" w:hAnsi="Times New Roman"/>
          <w:sz w:val="28"/>
          <w:szCs w:val="28"/>
        </w:rPr>
        <w:t>Шеховцов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В.В. Инвестиции. – М.: </w:t>
      </w:r>
      <w:proofErr w:type="spellStart"/>
      <w:r w:rsidRPr="00AD7766">
        <w:rPr>
          <w:rFonts w:ascii="Times New Roman" w:hAnsi="Times New Roman"/>
          <w:sz w:val="28"/>
          <w:szCs w:val="28"/>
        </w:rPr>
        <w:t>Юрайт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– 320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Теплова Т.В. </w:t>
      </w:r>
      <w:r w:rsidR="00AD7766" w:rsidRPr="00AD7766">
        <w:rPr>
          <w:rFonts w:ascii="Times New Roman" w:hAnsi="Times New Roman"/>
          <w:sz w:val="28"/>
          <w:szCs w:val="28"/>
        </w:rPr>
        <w:t xml:space="preserve">Комплексный экономический анализ хозяйственной </w:t>
      </w:r>
      <w:r w:rsidR="00AD7766" w:rsidRPr="00AD7766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Pr="00AD776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AD7766">
        <w:rPr>
          <w:rFonts w:ascii="Times New Roman" w:hAnsi="Times New Roman"/>
          <w:sz w:val="28"/>
          <w:szCs w:val="28"/>
        </w:rPr>
        <w:t>Юрайт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– 736 с.</w:t>
      </w:r>
    </w:p>
    <w:p w:rsidR="008B6FC1" w:rsidRPr="00AD7766" w:rsidRDefault="008B6FC1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Толпегина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AD7766">
        <w:rPr>
          <w:rFonts w:ascii="Times New Roman" w:hAnsi="Times New Roman"/>
          <w:sz w:val="28"/>
          <w:szCs w:val="28"/>
        </w:rPr>
        <w:t>Толпегина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Н.А. Комплексный экономический анализ хозяйственной деятельности. – М.: </w:t>
      </w:r>
      <w:proofErr w:type="spellStart"/>
      <w:r w:rsidRPr="00AD7766">
        <w:rPr>
          <w:rFonts w:ascii="Times New Roman" w:hAnsi="Times New Roman"/>
          <w:sz w:val="28"/>
          <w:szCs w:val="28"/>
        </w:rPr>
        <w:t>Юрайт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- 672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Трошин А.Н. Финансовый менеджмент. – М.: Инфра-М,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– 336 с.</w:t>
      </w:r>
    </w:p>
    <w:p w:rsidR="002F68C0" w:rsidRPr="00AD7766" w:rsidRDefault="002F68C0" w:rsidP="00F5197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Турманидзе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Т.У. Финансовый анализ. – М.: </w:t>
      </w:r>
      <w:proofErr w:type="spellStart"/>
      <w:r w:rsidRPr="00AD7766">
        <w:rPr>
          <w:rFonts w:ascii="Times New Roman" w:hAnsi="Times New Roman"/>
          <w:sz w:val="28"/>
          <w:szCs w:val="28"/>
        </w:rPr>
        <w:t>Юнити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-Дана,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– 288 с.</w:t>
      </w:r>
    </w:p>
    <w:p w:rsidR="00AD7766" w:rsidRPr="00AD7766" w:rsidRDefault="008B6FC1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Турманидзе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Т., </w:t>
      </w: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Эриашвили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Н. Финансовый менеджмент. – </w:t>
      </w:r>
      <w:r w:rsidR="00AD7766" w:rsidRPr="00AD7766">
        <w:rPr>
          <w:rFonts w:ascii="Times New Roman" w:hAnsi="Times New Roman"/>
          <w:kern w:val="36"/>
          <w:sz w:val="28"/>
          <w:szCs w:val="28"/>
        </w:rPr>
        <w:t>М.: Инфра-М, 2015. – 336 с.</w:t>
      </w:r>
    </w:p>
    <w:p w:rsidR="008B6FC1" w:rsidRPr="00AD7766" w:rsidRDefault="008B6FC1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Хорн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Д., </w:t>
      </w: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Вахович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Д. Основы финансового менеджмента. –</w:t>
      </w:r>
      <w:r w:rsidRPr="00AD7766">
        <w:rPr>
          <w:rFonts w:ascii="Times New Roman" w:hAnsi="Times New Roman"/>
          <w:sz w:val="28"/>
          <w:szCs w:val="28"/>
        </w:rPr>
        <w:t>М.: Дело и Сервис, 2012. – 288 с.</w:t>
      </w:r>
    </w:p>
    <w:p w:rsidR="008B6FC1" w:rsidRPr="00AD7766" w:rsidRDefault="002F68C0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766">
        <w:rPr>
          <w:rFonts w:ascii="Times New Roman" w:hAnsi="Times New Roman"/>
          <w:sz w:val="28"/>
          <w:szCs w:val="28"/>
        </w:rPr>
        <w:t>Чечевицина</w:t>
      </w:r>
      <w:proofErr w:type="spellEnd"/>
      <w:r w:rsidRPr="00AD7766">
        <w:rPr>
          <w:rFonts w:ascii="Times New Roman" w:hAnsi="Times New Roman"/>
          <w:sz w:val="28"/>
          <w:szCs w:val="28"/>
        </w:rPr>
        <w:t xml:space="preserve"> Л.Н. Анализ финансово-хозяйственной деятельности. –М.: Дашков и Ко, </w:t>
      </w:r>
      <w:r w:rsidR="00AD7766" w:rsidRPr="00AD7766">
        <w:rPr>
          <w:rFonts w:ascii="Times New Roman" w:hAnsi="Times New Roman"/>
          <w:sz w:val="28"/>
          <w:szCs w:val="28"/>
        </w:rPr>
        <w:t>2015</w:t>
      </w:r>
      <w:r w:rsidRPr="00AD7766">
        <w:rPr>
          <w:rFonts w:ascii="Times New Roman" w:hAnsi="Times New Roman"/>
          <w:sz w:val="28"/>
          <w:szCs w:val="28"/>
        </w:rPr>
        <w:t>. – 348 с.</w:t>
      </w:r>
    </w:p>
    <w:p w:rsidR="008B6FC1" w:rsidRPr="00AD7766" w:rsidRDefault="0070300E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kern w:val="36"/>
          <w:sz w:val="28"/>
          <w:szCs w:val="28"/>
        </w:rPr>
      </w:pPr>
      <w:r w:rsidRPr="00AD7766">
        <w:rPr>
          <w:rFonts w:ascii="Times New Roman" w:hAnsi="Times New Roman"/>
          <w:sz w:val="28"/>
          <w:szCs w:val="28"/>
        </w:rPr>
        <w:t xml:space="preserve">Экономика и финансы предприятия/ под ред. Т. </w:t>
      </w:r>
      <w:proofErr w:type="spellStart"/>
      <w:r w:rsidRPr="00AD7766">
        <w:rPr>
          <w:rFonts w:ascii="Times New Roman" w:hAnsi="Times New Roman"/>
          <w:sz w:val="28"/>
          <w:szCs w:val="28"/>
        </w:rPr>
        <w:t>Навашиной</w:t>
      </w:r>
      <w:proofErr w:type="spellEnd"/>
      <w:r w:rsidRPr="00AD7766">
        <w:rPr>
          <w:rFonts w:ascii="Times New Roman" w:hAnsi="Times New Roman"/>
          <w:sz w:val="28"/>
          <w:szCs w:val="28"/>
        </w:rPr>
        <w:t>. – М.: Синергия, 2014. – 352 с.</w:t>
      </w:r>
    </w:p>
    <w:p w:rsidR="0070300E" w:rsidRPr="00907414" w:rsidRDefault="0070300E" w:rsidP="00F5197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Этрилл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П., </w:t>
      </w:r>
      <w:proofErr w:type="spellStart"/>
      <w:r w:rsidRPr="00AD7766">
        <w:rPr>
          <w:rFonts w:ascii="Times New Roman" w:hAnsi="Times New Roman"/>
          <w:kern w:val="36"/>
          <w:sz w:val="28"/>
          <w:szCs w:val="28"/>
        </w:rPr>
        <w:t>МакЛейни</w:t>
      </w:r>
      <w:proofErr w:type="spellEnd"/>
      <w:r w:rsidRPr="00AD7766">
        <w:rPr>
          <w:rFonts w:ascii="Times New Roman" w:hAnsi="Times New Roman"/>
          <w:kern w:val="36"/>
          <w:sz w:val="28"/>
          <w:szCs w:val="28"/>
        </w:rPr>
        <w:t xml:space="preserve"> Э. Финансовый менеджмент и управленческий учет для руководителей и бизнесменов. – </w:t>
      </w:r>
      <w:r w:rsidR="00AD7766" w:rsidRPr="00AD7766">
        <w:rPr>
          <w:rFonts w:ascii="Times New Roman" w:hAnsi="Times New Roman"/>
          <w:kern w:val="36"/>
          <w:sz w:val="28"/>
          <w:szCs w:val="28"/>
        </w:rPr>
        <w:t>М.: Инфра-М, 2015. – 336 с.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907414" w:rsidTr="00907414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14" w:rsidRDefault="003A6DA0">
            <w:pPr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</w:rPr>
            </w:pPr>
            <w:hyperlink r:id="rId29" w:history="1"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907414" w:rsidRDefault="003A6DA0">
            <w:pPr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</w:rPr>
            </w:pPr>
            <w:hyperlink r:id="rId30" w:history="1">
              <w:proofErr w:type="spellStart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>Рерайт</w:t>
              </w:r>
              <w:proofErr w:type="spellEnd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 xml:space="preserve"> текстов и </w:t>
              </w:r>
              <w:proofErr w:type="spellStart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>уникализация</w:t>
              </w:r>
              <w:proofErr w:type="spellEnd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 xml:space="preserve"> 90 %</w:t>
              </w:r>
            </w:hyperlink>
          </w:p>
          <w:p w:rsidR="00907414" w:rsidRDefault="003A6DA0">
            <w:pPr>
              <w:autoSpaceDN w:val="0"/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</w:rPr>
            </w:pPr>
            <w:hyperlink r:id="rId31" w:history="1"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>Написание по заказу контрольных, дипломов, диссертаций.</w:t>
              </w:r>
              <w:proofErr w:type="gramStart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 xml:space="preserve"> .</w:t>
              </w:r>
              <w:proofErr w:type="gramEnd"/>
              <w:r w:rsidR="00907414">
                <w:rPr>
                  <w:rStyle w:val="ae"/>
                  <w:rFonts w:eastAsia="Times New Roman"/>
                  <w:sz w:val="21"/>
                  <w:szCs w:val="21"/>
                </w:rPr>
                <w:t xml:space="preserve"> .</w:t>
              </w:r>
            </w:hyperlink>
          </w:p>
        </w:tc>
      </w:tr>
    </w:tbl>
    <w:p w:rsidR="00907414" w:rsidRPr="00AD7766" w:rsidRDefault="00907414" w:rsidP="00907414">
      <w:pPr>
        <w:widowControl w:val="0"/>
        <w:shd w:val="clear" w:color="auto" w:fill="FFFFFF"/>
        <w:ind w:left="720"/>
        <w:jc w:val="both"/>
        <w:rPr>
          <w:rFonts w:ascii="Times New Roman" w:hAnsi="Times New Roman"/>
          <w:kern w:val="36"/>
          <w:sz w:val="28"/>
          <w:szCs w:val="28"/>
        </w:rPr>
      </w:pPr>
    </w:p>
    <w:sectPr w:rsidR="00907414" w:rsidRPr="00AD7766" w:rsidSect="00E513B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A0" w:rsidRDefault="003A6DA0" w:rsidP="001956BA">
      <w:pPr>
        <w:spacing w:line="240" w:lineRule="auto"/>
      </w:pPr>
      <w:r>
        <w:separator/>
      </w:r>
    </w:p>
  </w:endnote>
  <w:endnote w:type="continuationSeparator" w:id="0">
    <w:p w:rsidR="003A6DA0" w:rsidRDefault="003A6DA0" w:rsidP="00195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1B" w:rsidRDefault="00AA1B1B" w:rsidP="0024011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B1B" w:rsidRDefault="00AA1B1B">
    <w:pPr>
      <w:pStyle w:val="a8"/>
    </w:pPr>
  </w:p>
  <w:p w:rsidR="00AA1B1B" w:rsidRDefault="00AA1B1B"/>
  <w:p w:rsidR="00AA1B1B" w:rsidRDefault="00AA1B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94" w:rsidRDefault="00132994" w:rsidP="00132994">
    <w:r>
      <w:t xml:space="preserve">Вернуться в каталог готовых дипломов и магистерских диссертаций </w:t>
    </w:r>
  </w:p>
  <w:p w:rsidR="00AA1B1B" w:rsidRDefault="00132994" w:rsidP="00132994"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94" w:rsidRDefault="00132994" w:rsidP="00132994">
    <w:pPr>
      <w:pStyle w:val="a8"/>
    </w:pPr>
    <w:r>
      <w:t xml:space="preserve">Вернуться в каталог готовых дипломов и магистерских диссертаций </w:t>
    </w:r>
  </w:p>
  <w:p w:rsidR="00132994" w:rsidRDefault="00132994" w:rsidP="00132994">
    <w:pPr>
      <w:pStyle w:val="a8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A0" w:rsidRDefault="003A6DA0" w:rsidP="001956BA">
      <w:pPr>
        <w:spacing w:line="240" w:lineRule="auto"/>
      </w:pPr>
      <w:r>
        <w:separator/>
      </w:r>
    </w:p>
  </w:footnote>
  <w:footnote w:type="continuationSeparator" w:id="0">
    <w:p w:rsidR="003A6DA0" w:rsidRDefault="003A6DA0" w:rsidP="00195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94" w:rsidRDefault="001329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29" w:rsidRDefault="008D4129" w:rsidP="008D4129">
    <w:pPr>
      <w:pStyle w:val="ac"/>
    </w:pPr>
    <w:r>
      <w:t>Узнайте стоимость написания на заказ студенческих и аспирантских работ</w:t>
    </w:r>
  </w:p>
  <w:p w:rsidR="00132994" w:rsidRDefault="008D4129" w:rsidP="008D4129">
    <w:pPr>
      <w:pStyle w:val="ac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29" w:rsidRDefault="008D4129" w:rsidP="008D4129">
    <w:pPr>
      <w:pStyle w:val="ac"/>
    </w:pPr>
    <w:r>
      <w:t>Узнайте стоимость написания на заказ студенческих и аспирантских работ</w:t>
    </w:r>
  </w:p>
  <w:p w:rsidR="00132994" w:rsidRDefault="008D4129" w:rsidP="008D4129">
    <w:pPr>
      <w:pStyle w:val="ac"/>
    </w:pPr>
    <w:r>
      <w:t>http://учебники</w:t>
    </w:r>
    <w:proofErr w:type="gramStart"/>
    <w:r>
      <w:t>.и</w:t>
    </w:r>
    <w:proofErr w:type="gramEnd"/>
    <w:r>
      <w:t>нформ2000.рф/napisat-diplom.shtml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CEE"/>
    <w:multiLevelType w:val="hybridMultilevel"/>
    <w:tmpl w:val="C05406A6"/>
    <w:lvl w:ilvl="0" w:tplc="AE8EE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642E5"/>
    <w:multiLevelType w:val="hybridMultilevel"/>
    <w:tmpl w:val="0CD0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265A"/>
    <w:multiLevelType w:val="hybridMultilevel"/>
    <w:tmpl w:val="3EBE933C"/>
    <w:lvl w:ilvl="0" w:tplc="45064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5064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C022A"/>
    <w:multiLevelType w:val="hybridMultilevel"/>
    <w:tmpl w:val="5EA4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44A05"/>
    <w:multiLevelType w:val="multilevel"/>
    <w:tmpl w:val="B46E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F"/>
    <w:rsid w:val="00000691"/>
    <w:rsid w:val="00002063"/>
    <w:rsid w:val="000063A8"/>
    <w:rsid w:val="000111B1"/>
    <w:rsid w:val="00023C98"/>
    <w:rsid w:val="000448EC"/>
    <w:rsid w:val="00050695"/>
    <w:rsid w:val="00063585"/>
    <w:rsid w:val="00065FA9"/>
    <w:rsid w:val="00067C07"/>
    <w:rsid w:val="00072BE2"/>
    <w:rsid w:val="00082A12"/>
    <w:rsid w:val="000830E8"/>
    <w:rsid w:val="00087240"/>
    <w:rsid w:val="000872D7"/>
    <w:rsid w:val="0009670F"/>
    <w:rsid w:val="000A3FCD"/>
    <w:rsid w:val="000A42F6"/>
    <w:rsid w:val="000A7ACD"/>
    <w:rsid w:val="000B1EDF"/>
    <w:rsid w:val="000B2D1B"/>
    <w:rsid w:val="000B38B7"/>
    <w:rsid w:val="000B40B1"/>
    <w:rsid w:val="000B4557"/>
    <w:rsid w:val="000D15CD"/>
    <w:rsid w:val="000D2B7E"/>
    <w:rsid w:val="000E1551"/>
    <w:rsid w:val="000E5A66"/>
    <w:rsid w:val="000E7067"/>
    <w:rsid w:val="000E7921"/>
    <w:rsid w:val="000F2D2D"/>
    <w:rsid w:val="00100E38"/>
    <w:rsid w:val="00106393"/>
    <w:rsid w:val="001101DA"/>
    <w:rsid w:val="0011314D"/>
    <w:rsid w:val="001277EB"/>
    <w:rsid w:val="0013123F"/>
    <w:rsid w:val="00131615"/>
    <w:rsid w:val="00132994"/>
    <w:rsid w:val="00145EA7"/>
    <w:rsid w:val="00147F93"/>
    <w:rsid w:val="00151C76"/>
    <w:rsid w:val="00154CB3"/>
    <w:rsid w:val="0016164A"/>
    <w:rsid w:val="00181F0D"/>
    <w:rsid w:val="00184136"/>
    <w:rsid w:val="00184B2B"/>
    <w:rsid w:val="00190A6B"/>
    <w:rsid w:val="00193130"/>
    <w:rsid w:val="001956BA"/>
    <w:rsid w:val="001A1408"/>
    <w:rsid w:val="001A2B0C"/>
    <w:rsid w:val="001B521D"/>
    <w:rsid w:val="001C39B5"/>
    <w:rsid w:val="001C4FAC"/>
    <w:rsid w:val="001C7424"/>
    <w:rsid w:val="001D0403"/>
    <w:rsid w:val="001E0C55"/>
    <w:rsid w:val="001E4EB1"/>
    <w:rsid w:val="001E5057"/>
    <w:rsid w:val="001E7A51"/>
    <w:rsid w:val="001F7E51"/>
    <w:rsid w:val="00202104"/>
    <w:rsid w:val="002135D8"/>
    <w:rsid w:val="00226875"/>
    <w:rsid w:val="00230EFB"/>
    <w:rsid w:val="00232F45"/>
    <w:rsid w:val="00240118"/>
    <w:rsid w:val="00242D45"/>
    <w:rsid w:val="00243305"/>
    <w:rsid w:val="00243D69"/>
    <w:rsid w:val="00251A17"/>
    <w:rsid w:val="00263245"/>
    <w:rsid w:val="002703EF"/>
    <w:rsid w:val="002708AA"/>
    <w:rsid w:val="00280BEF"/>
    <w:rsid w:val="0028144D"/>
    <w:rsid w:val="0028290E"/>
    <w:rsid w:val="002833BA"/>
    <w:rsid w:val="00285BED"/>
    <w:rsid w:val="002867FB"/>
    <w:rsid w:val="00291242"/>
    <w:rsid w:val="00291DD5"/>
    <w:rsid w:val="00294103"/>
    <w:rsid w:val="002970E6"/>
    <w:rsid w:val="002973FF"/>
    <w:rsid w:val="0029797C"/>
    <w:rsid w:val="002A0145"/>
    <w:rsid w:val="002A2A25"/>
    <w:rsid w:val="002B0518"/>
    <w:rsid w:val="002B6E1D"/>
    <w:rsid w:val="002C1B00"/>
    <w:rsid w:val="002C376D"/>
    <w:rsid w:val="002C525B"/>
    <w:rsid w:val="002C5773"/>
    <w:rsid w:val="002D46F2"/>
    <w:rsid w:val="002F3348"/>
    <w:rsid w:val="002F3EC8"/>
    <w:rsid w:val="002F68C0"/>
    <w:rsid w:val="00301942"/>
    <w:rsid w:val="00304292"/>
    <w:rsid w:val="00306A18"/>
    <w:rsid w:val="0031662D"/>
    <w:rsid w:val="0032070B"/>
    <w:rsid w:val="00326E2A"/>
    <w:rsid w:val="0033158F"/>
    <w:rsid w:val="00334695"/>
    <w:rsid w:val="00337CD1"/>
    <w:rsid w:val="003402FE"/>
    <w:rsid w:val="003435C6"/>
    <w:rsid w:val="00344AB5"/>
    <w:rsid w:val="00352842"/>
    <w:rsid w:val="0035561A"/>
    <w:rsid w:val="003556B7"/>
    <w:rsid w:val="00360D80"/>
    <w:rsid w:val="00372704"/>
    <w:rsid w:val="00380313"/>
    <w:rsid w:val="00387F4D"/>
    <w:rsid w:val="0039040F"/>
    <w:rsid w:val="003A2DFE"/>
    <w:rsid w:val="003A345D"/>
    <w:rsid w:val="003A6DA0"/>
    <w:rsid w:val="003B6778"/>
    <w:rsid w:val="003B7CAF"/>
    <w:rsid w:val="003C0BCF"/>
    <w:rsid w:val="003C113B"/>
    <w:rsid w:val="003C1569"/>
    <w:rsid w:val="003C251D"/>
    <w:rsid w:val="003C30A3"/>
    <w:rsid w:val="003C35E8"/>
    <w:rsid w:val="003C49D7"/>
    <w:rsid w:val="003D7084"/>
    <w:rsid w:val="003E051D"/>
    <w:rsid w:val="003E2231"/>
    <w:rsid w:val="003F3E1A"/>
    <w:rsid w:val="003F7C63"/>
    <w:rsid w:val="00402ACE"/>
    <w:rsid w:val="00404239"/>
    <w:rsid w:val="004114C6"/>
    <w:rsid w:val="004160AA"/>
    <w:rsid w:val="004208F6"/>
    <w:rsid w:val="0042751E"/>
    <w:rsid w:val="004279AB"/>
    <w:rsid w:val="0043070A"/>
    <w:rsid w:val="004518B5"/>
    <w:rsid w:val="004543D6"/>
    <w:rsid w:val="00455732"/>
    <w:rsid w:val="00471775"/>
    <w:rsid w:val="00473764"/>
    <w:rsid w:val="00475A09"/>
    <w:rsid w:val="004775AF"/>
    <w:rsid w:val="00491624"/>
    <w:rsid w:val="004919E7"/>
    <w:rsid w:val="00497CA5"/>
    <w:rsid w:val="004A045A"/>
    <w:rsid w:val="004A3BE8"/>
    <w:rsid w:val="004B0FBA"/>
    <w:rsid w:val="004B515D"/>
    <w:rsid w:val="004B58C5"/>
    <w:rsid w:val="004D2CC6"/>
    <w:rsid w:val="004D4688"/>
    <w:rsid w:val="004D5E8D"/>
    <w:rsid w:val="004E2208"/>
    <w:rsid w:val="004E5561"/>
    <w:rsid w:val="004F08C6"/>
    <w:rsid w:val="005031C0"/>
    <w:rsid w:val="005149DE"/>
    <w:rsid w:val="00516695"/>
    <w:rsid w:val="005242AA"/>
    <w:rsid w:val="00530953"/>
    <w:rsid w:val="00537B4E"/>
    <w:rsid w:val="0054004B"/>
    <w:rsid w:val="00545288"/>
    <w:rsid w:val="005463C5"/>
    <w:rsid w:val="00547091"/>
    <w:rsid w:val="0054716B"/>
    <w:rsid w:val="005471CF"/>
    <w:rsid w:val="00552C67"/>
    <w:rsid w:val="0056115F"/>
    <w:rsid w:val="00563C66"/>
    <w:rsid w:val="00564005"/>
    <w:rsid w:val="0057166A"/>
    <w:rsid w:val="0057596D"/>
    <w:rsid w:val="0057649B"/>
    <w:rsid w:val="005836D6"/>
    <w:rsid w:val="005918B9"/>
    <w:rsid w:val="005960B9"/>
    <w:rsid w:val="005A3DC8"/>
    <w:rsid w:val="005A45F7"/>
    <w:rsid w:val="005A4845"/>
    <w:rsid w:val="005A7964"/>
    <w:rsid w:val="005B02A9"/>
    <w:rsid w:val="005B6174"/>
    <w:rsid w:val="005C24A2"/>
    <w:rsid w:val="005C353D"/>
    <w:rsid w:val="005C356B"/>
    <w:rsid w:val="005C5F66"/>
    <w:rsid w:val="005D009B"/>
    <w:rsid w:val="005D77E7"/>
    <w:rsid w:val="005E073E"/>
    <w:rsid w:val="005E41D2"/>
    <w:rsid w:val="005E75CC"/>
    <w:rsid w:val="005F70C8"/>
    <w:rsid w:val="0060342B"/>
    <w:rsid w:val="006047B7"/>
    <w:rsid w:val="00605657"/>
    <w:rsid w:val="006202AA"/>
    <w:rsid w:val="00621B3C"/>
    <w:rsid w:val="00624200"/>
    <w:rsid w:val="00624AD1"/>
    <w:rsid w:val="00626592"/>
    <w:rsid w:val="00632DE5"/>
    <w:rsid w:val="00642B03"/>
    <w:rsid w:val="00645DD8"/>
    <w:rsid w:val="00647E77"/>
    <w:rsid w:val="00650353"/>
    <w:rsid w:val="00656DAC"/>
    <w:rsid w:val="006602B7"/>
    <w:rsid w:val="00680CB6"/>
    <w:rsid w:val="00687224"/>
    <w:rsid w:val="00691077"/>
    <w:rsid w:val="006A3BD4"/>
    <w:rsid w:val="006A5946"/>
    <w:rsid w:val="006A7375"/>
    <w:rsid w:val="006B15F3"/>
    <w:rsid w:val="006B6E42"/>
    <w:rsid w:val="006C30E5"/>
    <w:rsid w:val="006D18D9"/>
    <w:rsid w:val="006D4DE5"/>
    <w:rsid w:val="006D5D36"/>
    <w:rsid w:val="006E2ED0"/>
    <w:rsid w:val="006E386B"/>
    <w:rsid w:val="006E485B"/>
    <w:rsid w:val="006E6938"/>
    <w:rsid w:val="006F1F26"/>
    <w:rsid w:val="006F20B9"/>
    <w:rsid w:val="006F69ED"/>
    <w:rsid w:val="006F6ABB"/>
    <w:rsid w:val="006F7F50"/>
    <w:rsid w:val="007007DC"/>
    <w:rsid w:val="0070300E"/>
    <w:rsid w:val="007042F7"/>
    <w:rsid w:val="0071331F"/>
    <w:rsid w:val="00714161"/>
    <w:rsid w:val="0072758B"/>
    <w:rsid w:val="00727C19"/>
    <w:rsid w:val="007310AA"/>
    <w:rsid w:val="00732613"/>
    <w:rsid w:val="00736E46"/>
    <w:rsid w:val="00744D31"/>
    <w:rsid w:val="00750712"/>
    <w:rsid w:val="007553A7"/>
    <w:rsid w:val="00757151"/>
    <w:rsid w:val="007642F4"/>
    <w:rsid w:val="0076473F"/>
    <w:rsid w:val="00764DD2"/>
    <w:rsid w:val="00772132"/>
    <w:rsid w:val="00774300"/>
    <w:rsid w:val="00787A4D"/>
    <w:rsid w:val="00790B21"/>
    <w:rsid w:val="007948A2"/>
    <w:rsid w:val="007A16D3"/>
    <w:rsid w:val="007A38DE"/>
    <w:rsid w:val="007A65D0"/>
    <w:rsid w:val="007A663C"/>
    <w:rsid w:val="007B0B29"/>
    <w:rsid w:val="007D20CE"/>
    <w:rsid w:val="007D726D"/>
    <w:rsid w:val="007F317C"/>
    <w:rsid w:val="007F4751"/>
    <w:rsid w:val="0080112D"/>
    <w:rsid w:val="00803436"/>
    <w:rsid w:val="008044D9"/>
    <w:rsid w:val="00805BD5"/>
    <w:rsid w:val="00806008"/>
    <w:rsid w:val="0080639E"/>
    <w:rsid w:val="00807D00"/>
    <w:rsid w:val="00813AD7"/>
    <w:rsid w:val="008154B8"/>
    <w:rsid w:val="00823017"/>
    <w:rsid w:val="008252A4"/>
    <w:rsid w:val="008325D3"/>
    <w:rsid w:val="00836C92"/>
    <w:rsid w:val="0084533F"/>
    <w:rsid w:val="008457EC"/>
    <w:rsid w:val="00846F62"/>
    <w:rsid w:val="00847B50"/>
    <w:rsid w:val="00856A90"/>
    <w:rsid w:val="00863766"/>
    <w:rsid w:val="008658E6"/>
    <w:rsid w:val="00871805"/>
    <w:rsid w:val="008811F0"/>
    <w:rsid w:val="00881F11"/>
    <w:rsid w:val="0089562F"/>
    <w:rsid w:val="008A3DD9"/>
    <w:rsid w:val="008A3F92"/>
    <w:rsid w:val="008A407B"/>
    <w:rsid w:val="008A4554"/>
    <w:rsid w:val="008B2E78"/>
    <w:rsid w:val="008B4AF8"/>
    <w:rsid w:val="008B5E1C"/>
    <w:rsid w:val="008B6FC1"/>
    <w:rsid w:val="008C26F4"/>
    <w:rsid w:val="008C351A"/>
    <w:rsid w:val="008D4129"/>
    <w:rsid w:val="008E38F0"/>
    <w:rsid w:val="009012B0"/>
    <w:rsid w:val="00903887"/>
    <w:rsid w:val="00907414"/>
    <w:rsid w:val="009129EA"/>
    <w:rsid w:val="00916014"/>
    <w:rsid w:val="009203B1"/>
    <w:rsid w:val="00923169"/>
    <w:rsid w:val="0092426D"/>
    <w:rsid w:val="009264D2"/>
    <w:rsid w:val="009309AA"/>
    <w:rsid w:val="0093169A"/>
    <w:rsid w:val="00932801"/>
    <w:rsid w:val="00945177"/>
    <w:rsid w:val="00950A49"/>
    <w:rsid w:val="00953717"/>
    <w:rsid w:val="0095731F"/>
    <w:rsid w:val="009600BC"/>
    <w:rsid w:val="00965DC0"/>
    <w:rsid w:val="00966CC8"/>
    <w:rsid w:val="00967976"/>
    <w:rsid w:val="00971FE8"/>
    <w:rsid w:val="00972602"/>
    <w:rsid w:val="00972769"/>
    <w:rsid w:val="00980C93"/>
    <w:rsid w:val="0098406A"/>
    <w:rsid w:val="00985117"/>
    <w:rsid w:val="00985E5B"/>
    <w:rsid w:val="00985F6D"/>
    <w:rsid w:val="00987050"/>
    <w:rsid w:val="009873F0"/>
    <w:rsid w:val="0098784C"/>
    <w:rsid w:val="009907F8"/>
    <w:rsid w:val="00990881"/>
    <w:rsid w:val="0099553D"/>
    <w:rsid w:val="009B2D67"/>
    <w:rsid w:val="009B6D12"/>
    <w:rsid w:val="009C5912"/>
    <w:rsid w:val="009D1E00"/>
    <w:rsid w:val="009D3FAD"/>
    <w:rsid w:val="009E0FAE"/>
    <w:rsid w:val="009E215B"/>
    <w:rsid w:val="009E2451"/>
    <w:rsid w:val="009E4DBD"/>
    <w:rsid w:val="009F460F"/>
    <w:rsid w:val="009F498F"/>
    <w:rsid w:val="009F75DD"/>
    <w:rsid w:val="00A01349"/>
    <w:rsid w:val="00A27A97"/>
    <w:rsid w:val="00A3026F"/>
    <w:rsid w:val="00A3248E"/>
    <w:rsid w:val="00A34204"/>
    <w:rsid w:val="00A35140"/>
    <w:rsid w:val="00A41156"/>
    <w:rsid w:val="00A44BCA"/>
    <w:rsid w:val="00A5297B"/>
    <w:rsid w:val="00A5314F"/>
    <w:rsid w:val="00A53600"/>
    <w:rsid w:val="00A61B39"/>
    <w:rsid w:val="00A64A29"/>
    <w:rsid w:val="00A81360"/>
    <w:rsid w:val="00A86AAF"/>
    <w:rsid w:val="00AA0896"/>
    <w:rsid w:val="00AA1B1B"/>
    <w:rsid w:val="00AB2D7E"/>
    <w:rsid w:val="00AB5074"/>
    <w:rsid w:val="00AB57E9"/>
    <w:rsid w:val="00AC33F5"/>
    <w:rsid w:val="00AC44BC"/>
    <w:rsid w:val="00AD2A57"/>
    <w:rsid w:val="00AD43EF"/>
    <w:rsid w:val="00AD7766"/>
    <w:rsid w:val="00AE5807"/>
    <w:rsid w:val="00AE7660"/>
    <w:rsid w:val="00AF15D9"/>
    <w:rsid w:val="00AF2694"/>
    <w:rsid w:val="00AF6434"/>
    <w:rsid w:val="00AF6C54"/>
    <w:rsid w:val="00B021DB"/>
    <w:rsid w:val="00B1055C"/>
    <w:rsid w:val="00B1564D"/>
    <w:rsid w:val="00B20E1C"/>
    <w:rsid w:val="00B243B7"/>
    <w:rsid w:val="00B27AD4"/>
    <w:rsid w:val="00B3229F"/>
    <w:rsid w:val="00B354BE"/>
    <w:rsid w:val="00B42D6E"/>
    <w:rsid w:val="00B47DCA"/>
    <w:rsid w:val="00B74D66"/>
    <w:rsid w:val="00B8283D"/>
    <w:rsid w:val="00B859C8"/>
    <w:rsid w:val="00B85EFE"/>
    <w:rsid w:val="00B8755E"/>
    <w:rsid w:val="00B92229"/>
    <w:rsid w:val="00B92436"/>
    <w:rsid w:val="00B956CB"/>
    <w:rsid w:val="00B97A8E"/>
    <w:rsid w:val="00BA21FC"/>
    <w:rsid w:val="00BA63DA"/>
    <w:rsid w:val="00BA67BD"/>
    <w:rsid w:val="00BB3C41"/>
    <w:rsid w:val="00BB7564"/>
    <w:rsid w:val="00BC131C"/>
    <w:rsid w:val="00BC2322"/>
    <w:rsid w:val="00BC36DA"/>
    <w:rsid w:val="00BC5D13"/>
    <w:rsid w:val="00BD47E7"/>
    <w:rsid w:val="00BD72AD"/>
    <w:rsid w:val="00BE224B"/>
    <w:rsid w:val="00BE637F"/>
    <w:rsid w:val="00C11037"/>
    <w:rsid w:val="00C148E3"/>
    <w:rsid w:val="00C22698"/>
    <w:rsid w:val="00C23532"/>
    <w:rsid w:val="00C2539C"/>
    <w:rsid w:val="00C27A81"/>
    <w:rsid w:val="00C3407D"/>
    <w:rsid w:val="00C40BCE"/>
    <w:rsid w:val="00C4187A"/>
    <w:rsid w:val="00C46835"/>
    <w:rsid w:val="00C51601"/>
    <w:rsid w:val="00C565B1"/>
    <w:rsid w:val="00C60B66"/>
    <w:rsid w:val="00C64281"/>
    <w:rsid w:val="00C65FE2"/>
    <w:rsid w:val="00C671F6"/>
    <w:rsid w:val="00C727D1"/>
    <w:rsid w:val="00C8012F"/>
    <w:rsid w:val="00C80A33"/>
    <w:rsid w:val="00C81150"/>
    <w:rsid w:val="00C83846"/>
    <w:rsid w:val="00C84641"/>
    <w:rsid w:val="00C85637"/>
    <w:rsid w:val="00CA072F"/>
    <w:rsid w:val="00CA5385"/>
    <w:rsid w:val="00CA67D0"/>
    <w:rsid w:val="00CA7CF4"/>
    <w:rsid w:val="00CB75D4"/>
    <w:rsid w:val="00CC5672"/>
    <w:rsid w:val="00CD30BB"/>
    <w:rsid w:val="00CE4134"/>
    <w:rsid w:val="00CE5654"/>
    <w:rsid w:val="00CE5F25"/>
    <w:rsid w:val="00CF13FE"/>
    <w:rsid w:val="00D05C94"/>
    <w:rsid w:val="00D07DF8"/>
    <w:rsid w:val="00D10A8B"/>
    <w:rsid w:val="00D11634"/>
    <w:rsid w:val="00D11DB4"/>
    <w:rsid w:val="00D12022"/>
    <w:rsid w:val="00D2267C"/>
    <w:rsid w:val="00D243EE"/>
    <w:rsid w:val="00D30A98"/>
    <w:rsid w:val="00D32996"/>
    <w:rsid w:val="00D344A5"/>
    <w:rsid w:val="00D34AD3"/>
    <w:rsid w:val="00D35700"/>
    <w:rsid w:val="00D40553"/>
    <w:rsid w:val="00D42FBE"/>
    <w:rsid w:val="00D46395"/>
    <w:rsid w:val="00D529D0"/>
    <w:rsid w:val="00D551AF"/>
    <w:rsid w:val="00D55247"/>
    <w:rsid w:val="00D57D03"/>
    <w:rsid w:val="00D614C7"/>
    <w:rsid w:val="00D6340B"/>
    <w:rsid w:val="00D765C7"/>
    <w:rsid w:val="00D76D6A"/>
    <w:rsid w:val="00D90920"/>
    <w:rsid w:val="00D96183"/>
    <w:rsid w:val="00DA1054"/>
    <w:rsid w:val="00DA2277"/>
    <w:rsid w:val="00DA2BE4"/>
    <w:rsid w:val="00DB1B74"/>
    <w:rsid w:val="00DB3CED"/>
    <w:rsid w:val="00DC425C"/>
    <w:rsid w:val="00DC435F"/>
    <w:rsid w:val="00DE6266"/>
    <w:rsid w:val="00DE735F"/>
    <w:rsid w:val="00DE7567"/>
    <w:rsid w:val="00DF0DD7"/>
    <w:rsid w:val="00DF1015"/>
    <w:rsid w:val="00DF2249"/>
    <w:rsid w:val="00DF5CB7"/>
    <w:rsid w:val="00DF5DD2"/>
    <w:rsid w:val="00DF64C0"/>
    <w:rsid w:val="00E03C2A"/>
    <w:rsid w:val="00E05292"/>
    <w:rsid w:val="00E11B8B"/>
    <w:rsid w:val="00E11FE9"/>
    <w:rsid w:val="00E2157F"/>
    <w:rsid w:val="00E27991"/>
    <w:rsid w:val="00E465CD"/>
    <w:rsid w:val="00E47F13"/>
    <w:rsid w:val="00E513BC"/>
    <w:rsid w:val="00E6177E"/>
    <w:rsid w:val="00E61DC8"/>
    <w:rsid w:val="00E72007"/>
    <w:rsid w:val="00E876E9"/>
    <w:rsid w:val="00E9014C"/>
    <w:rsid w:val="00E96489"/>
    <w:rsid w:val="00E97366"/>
    <w:rsid w:val="00EB6D2F"/>
    <w:rsid w:val="00EB7870"/>
    <w:rsid w:val="00EC777F"/>
    <w:rsid w:val="00ED0722"/>
    <w:rsid w:val="00ED56EA"/>
    <w:rsid w:val="00EE467B"/>
    <w:rsid w:val="00EF282C"/>
    <w:rsid w:val="00EF28E8"/>
    <w:rsid w:val="00EF3825"/>
    <w:rsid w:val="00F05A40"/>
    <w:rsid w:val="00F131F2"/>
    <w:rsid w:val="00F1348D"/>
    <w:rsid w:val="00F16593"/>
    <w:rsid w:val="00F17AC7"/>
    <w:rsid w:val="00F234C0"/>
    <w:rsid w:val="00F241F8"/>
    <w:rsid w:val="00F24D4A"/>
    <w:rsid w:val="00F33E15"/>
    <w:rsid w:val="00F4405D"/>
    <w:rsid w:val="00F5197C"/>
    <w:rsid w:val="00F73AB5"/>
    <w:rsid w:val="00F76A5E"/>
    <w:rsid w:val="00F80732"/>
    <w:rsid w:val="00F827FE"/>
    <w:rsid w:val="00F83072"/>
    <w:rsid w:val="00F84C9A"/>
    <w:rsid w:val="00F858BF"/>
    <w:rsid w:val="00F877C3"/>
    <w:rsid w:val="00F87984"/>
    <w:rsid w:val="00F87AA0"/>
    <w:rsid w:val="00F95AD3"/>
    <w:rsid w:val="00F97AF8"/>
    <w:rsid w:val="00FA02CA"/>
    <w:rsid w:val="00FA10CF"/>
    <w:rsid w:val="00FB7B62"/>
    <w:rsid w:val="00FD3D04"/>
    <w:rsid w:val="00FE43A9"/>
    <w:rsid w:val="00FE4CBE"/>
    <w:rsid w:val="00FE51A1"/>
    <w:rsid w:val="00FE7760"/>
    <w:rsid w:val="00FF41A8"/>
    <w:rsid w:val="00FF602D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D"/>
    <w:pPr>
      <w:spacing w:line="360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F1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956BA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1956BA"/>
    <w:rPr>
      <w:rFonts w:ascii="Times New Roman" w:eastAsia="Times New Roman" w:hAnsi="Times New Roman"/>
    </w:rPr>
  </w:style>
  <w:style w:type="character" w:styleId="a5">
    <w:name w:val="footnote reference"/>
    <w:rsid w:val="001956BA"/>
    <w:rPr>
      <w:vertAlign w:val="superscript"/>
    </w:rPr>
  </w:style>
  <w:style w:type="character" w:customStyle="1" w:styleId="1">
    <w:name w:val="Текст сноски Знак1"/>
    <w:semiHidden/>
    <w:locked/>
    <w:rsid w:val="009012B0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1E4E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1E4EB1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qFormat/>
    <w:rsid w:val="001E4EB1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locked/>
    <w:rsid w:val="001E4EB1"/>
    <w:rPr>
      <w:rFonts w:eastAsia="Times New Roman"/>
      <w:sz w:val="22"/>
      <w:szCs w:val="22"/>
      <w:lang w:eastAsia="en-US" w:bidi="ar-SA"/>
    </w:rPr>
  </w:style>
  <w:style w:type="paragraph" w:styleId="a8">
    <w:name w:val="footer"/>
    <w:basedOn w:val="a"/>
    <w:rsid w:val="00E513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13BC"/>
  </w:style>
  <w:style w:type="character" w:customStyle="1" w:styleId="20">
    <w:name w:val="Заголовок 2 Знак"/>
    <w:link w:val="2"/>
    <w:uiPriority w:val="9"/>
    <w:rsid w:val="006F1F2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">
    <w:name w:val="w"/>
    <w:rsid w:val="006F1F26"/>
  </w:style>
  <w:style w:type="character" w:customStyle="1" w:styleId="apple-converted-space">
    <w:name w:val="apple-converted-space"/>
    <w:rsid w:val="006F1F26"/>
  </w:style>
  <w:style w:type="paragraph" w:styleId="aa">
    <w:name w:val="Balloon Text"/>
    <w:basedOn w:val="a"/>
    <w:link w:val="ab"/>
    <w:uiPriority w:val="99"/>
    <w:semiHidden/>
    <w:unhideWhenUsed/>
    <w:rsid w:val="004A0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045A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8060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06008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99553D"/>
    <w:rPr>
      <w:color w:val="0563C1"/>
      <w:u w:val="single"/>
    </w:rPr>
  </w:style>
  <w:style w:type="paragraph" w:styleId="af">
    <w:name w:val="Normal (Web)"/>
    <w:basedOn w:val="a"/>
    <w:uiPriority w:val="99"/>
    <w:semiHidden/>
    <w:unhideWhenUsed/>
    <w:rsid w:val="00000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A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D"/>
    <w:pPr>
      <w:spacing w:line="360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F1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956BA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1956BA"/>
    <w:rPr>
      <w:rFonts w:ascii="Times New Roman" w:eastAsia="Times New Roman" w:hAnsi="Times New Roman"/>
    </w:rPr>
  </w:style>
  <w:style w:type="character" w:styleId="a5">
    <w:name w:val="footnote reference"/>
    <w:rsid w:val="001956BA"/>
    <w:rPr>
      <w:vertAlign w:val="superscript"/>
    </w:rPr>
  </w:style>
  <w:style w:type="character" w:customStyle="1" w:styleId="1">
    <w:name w:val="Текст сноски Знак1"/>
    <w:semiHidden/>
    <w:locked/>
    <w:rsid w:val="009012B0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1E4E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1E4EB1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qFormat/>
    <w:rsid w:val="001E4EB1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locked/>
    <w:rsid w:val="001E4EB1"/>
    <w:rPr>
      <w:rFonts w:eastAsia="Times New Roman"/>
      <w:sz w:val="22"/>
      <w:szCs w:val="22"/>
      <w:lang w:eastAsia="en-US" w:bidi="ar-SA"/>
    </w:rPr>
  </w:style>
  <w:style w:type="paragraph" w:styleId="a8">
    <w:name w:val="footer"/>
    <w:basedOn w:val="a"/>
    <w:rsid w:val="00E513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13BC"/>
  </w:style>
  <w:style w:type="character" w:customStyle="1" w:styleId="20">
    <w:name w:val="Заголовок 2 Знак"/>
    <w:link w:val="2"/>
    <w:uiPriority w:val="9"/>
    <w:rsid w:val="006F1F2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">
    <w:name w:val="w"/>
    <w:rsid w:val="006F1F26"/>
  </w:style>
  <w:style w:type="character" w:customStyle="1" w:styleId="apple-converted-space">
    <w:name w:val="apple-converted-space"/>
    <w:rsid w:val="006F1F26"/>
  </w:style>
  <w:style w:type="paragraph" w:styleId="aa">
    <w:name w:val="Balloon Text"/>
    <w:basedOn w:val="a"/>
    <w:link w:val="ab"/>
    <w:uiPriority w:val="99"/>
    <w:semiHidden/>
    <w:unhideWhenUsed/>
    <w:rsid w:val="004A0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045A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8060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06008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99553D"/>
    <w:rPr>
      <w:color w:val="0563C1"/>
      <w:u w:val="single"/>
    </w:rPr>
  </w:style>
  <w:style w:type="paragraph" w:styleId="af">
    <w:name w:val="Normal (Web)"/>
    <w:basedOn w:val="a"/>
    <w:uiPriority w:val="99"/>
    <w:semiHidden/>
    <w:unhideWhenUsed/>
    <w:rsid w:val="00000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A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0%D0%BF%D0%B8%D1%82%D0%B0%D0%BB" TargetMode="External"/><Relationship Id="rId18" Type="http://schemas.openxmlformats.org/officeDocument/2006/relationships/hyperlink" Target="https://ru.wikipedia.org/wiki/%D0%A0%D0%B8%D1%81%D0%BA" TargetMode="External"/><Relationship Id="rId26" Type="http://schemas.openxmlformats.org/officeDocument/2006/relationships/image" Target="media/image7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7" Type="http://schemas.openxmlformats.org/officeDocument/2006/relationships/hyperlink" Target="https://ru.wikipedia.org/wiki/%D0%9F%D1%80%D0%B5%D0%B4%D0%BF%D1%80%D0%B8%D1%8F%D1%82%D0%B8%D0%B5" TargetMode="External"/><Relationship Id="rId25" Type="http://schemas.openxmlformats.org/officeDocument/2006/relationships/image" Target="media/image6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1%8B%D0%BD%D0%BE%D0%BA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&#1091;&#1095;&#1077;&#1073;&#1085;&#1080;&#1082;&#1080;.&#1080;&#1085;&#1092;&#1086;&#1088;&#1084;2000.&#1088;&#1092;/ind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24" Type="http://schemas.openxmlformats.org/officeDocument/2006/relationships/image" Target="media/image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4%D0%B8%D0%BD%D0%B0%D0%BD%D1%81%D1%8B" TargetMode="External"/><Relationship Id="rId23" Type="http://schemas.openxmlformats.org/officeDocument/2006/relationships/hyperlink" Target="http://www.moluch.ru/archive/26/2735/images/298dcb82.gif" TargetMode="External"/><Relationship Id="rId28" Type="http://schemas.openxmlformats.org/officeDocument/2006/relationships/hyperlink" Target="http://www.rusprofile.ru/codes/452130" TargetMode="External"/><Relationship Id="rId36" Type="http://schemas.openxmlformats.org/officeDocument/2006/relationships/header" Target="header3.xml"/><Relationship Id="rId10" Type="http://schemas.openxmlformats.org/officeDocument/2006/relationships/hyperlink" Target="http://&#1091;&#1095;&#1077;&#1073;&#1085;&#1080;&#1082;&#1080;.&#1080;&#1085;&#1092;&#1086;&#1088;&#1084;2000.&#1088;&#1092;/index.shtml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4" Type="http://schemas.openxmlformats.org/officeDocument/2006/relationships/hyperlink" Target="https://ru.wikipedia.org/wiki/%D0%98%D0%BD%D0%B2%D0%B5%D1%81%D1%82%D0%BE%D1%80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rusprofile.ru/codes/452130" TargetMode="External"/><Relationship Id="rId30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0526-F3F1-4E32-953E-76C43631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13551</Words>
  <Characters>77246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90616</CharactersWithSpaces>
  <SharedDoc>false</SharedDoc>
  <HLinks>
    <vt:vector size="54" baseType="variant">
      <vt:variant>
        <vt:i4>4718666</vt:i4>
      </vt:variant>
      <vt:variant>
        <vt:i4>47</vt:i4>
      </vt:variant>
      <vt:variant>
        <vt:i4>0</vt:i4>
      </vt:variant>
      <vt:variant>
        <vt:i4>5</vt:i4>
      </vt:variant>
      <vt:variant>
        <vt:lpwstr>http://www.rusprofile.ru/codes/452130</vt:lpwstr>
      </vt:variant>
      <vt:variant>
        <vt:lpwstr/>
      </vt:variant>
      <vt:variant>
        <vt:i4>4718666</vt:i4>
      </vt:variant>
      <vt:variant>
        <vt:i4>44</vt:i4>
      </vt:variant>
      <vt:variant>
        <vt:i4>0</vt:i4>
      </vt:variant>
      <vt:variant>
        <vt:i4>5</vt:i4>
      </vt:variant>
      <vt:variant>
        <vt:lpwstr>http://www.rusprofile.ru/codes/452130</vt:lpwstr>
      </vt:variant>
      <vt:variant>
        <vt:lpwstr/>
      </vt:variant>
      <vt:variant>
        <vt:i4>5046347</vt:i4>
      </vt:variant>
      <vt:variant>
        <vt:i4>33</vt:i4>
      </vt:variant>
      <vt:variant>
        <vt:i4>0</vt:i4>
      </vt:variant>
      <vt:variant>
        <vt:i4>5</vt:i4>
      </vt:variant>
      <vt:variant>
        <vt:lpwstr>http://www.moluch.ru/archive/26/2735/images/298dcb82.gif</vt:lpwstr>
      </vt:variant>
      <vt:variant>
        <vt:lpwstr/>
      </vt:variant>
      <vt:variant>
        <vt:i4>7209019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https://ru.wikipedia.org/wiki/%D0%A0%D0%B8%D1%81%D0%BA</vt:lpwstr>
      </vt:variant>
      <vt:variant>
        <vt:lpwstr/>
      </vt:variant>
      <vt:variant>
        <vt:i4>1507407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https://ru.wikipedia.org/wiki/%D0%9F%D1%80%D0%B5%D0%B4%D0%BF%D1%80%D0%B8%D1%8F%D1%82%D0%B8%D0%B5</vt:lpwstr>
      </vt:variant>
      <vt:variant>
        <vt:lpwstr/>
      </vt:variant>
      <vt:variant>
        <vt:i4>4522060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https://ru.wikipedia.org/wiki/%D0%A0%D1%8B%D0%BD%D0%BE%D0%BA</vt:lpwstr>
      </vt:variant>
      <vt:variant>
        <vt:lpwstr/>
      </vt:variant>
      <vt:variant>
        <vt:i4>1572887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https://ru.wikipedia.org/wiki/%D0%A4%D0%B8%D0%BD%D0%B0%D0%BD%D1%81%D1%8B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https://ru.wikipedia.org/wiki/%D0%98%D0%BD%D0%B2%D0%B5%D1%81%D1%82%D0%BE%D1%80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https://ru.wikipedia.org/wiki/%D0%9A%D0%B0%D0%BF%D0%B8%D1%82%D0%B0%D0%BB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st-20@yandex.ru</cp:lastModifiedBy>
  <cp:revision>11</cp:revision>
  <cp:lastPrinted>2016-09-16T09:32:00Z</cp:lastPrinted>
  <dcterms:created xsi:type="dcterms:W3CDTF">2021-09-04T13:09:00Z</dcterms:created>
  <dcterms:modified xsi:type="dcterms:W3CDTF">2023-05-10T13:46:00Z</dcterms:modified>
</cp:coreProperties>
</file>