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8AF" w:rsidRDefault="004208AF"/>
    <w:p w:rsidR="00811052" w:rsidRPr="00811052" w:rsidRDefault="00811052" w:rsidP="00811052">
      <w:pPr>
        <w:jc w:val="center"/>
        <w:rPr>
          <w:rFonts w:ascii="Arial" w:hAnsi="Arial" w:cs="Arial"/>
          <w:b/>
          <w:sz w:val="28"/>
          <w:szCs w:val="28"/>
        </w:rPr>
      </w:pPr>
      <w:r w:rsidRPr="00811052">
        <w:rPr>
          <w:rFonts w:ascii="Arial" w:hAnsi="Arial" w:cs="Arial"/>
          <w:b/>
          <w:sz w:val="28"/>
          <w:szCs w:val="28"/>
        </w:rPr>
        <w:t xml:space="preserve">Использование Интернет в </w:t>
      </w:r>
      <w:r w:rsidRPr="00811052">
        <w:rPr>
          <w:rFonts w:ascii="Arial" w:hAnsi="Arial" w:cs="Arial"/>
          <w:b/>
          <w:sz w:val="28"/>
          <w:szCs w:val="28"/>
          <w:lang w:val="en-US"/>
        </w:rPr>
        <w:t>b2b</w:t>
      </w:r>
    </w:p>
    <w:p w:rsidR="00811052" w:rsidRDefault="00811052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569417666"/>
        <w:docPartObj>
          <w:docPartGallery w:val="Table of Contents"/>
          <w:docPartUnique/>
        </w:docPartObj>
      </w:sdtPr>
      <w:sdtEndPr/>
      <w:sdtContent>
        <w:p w:rsidR="00811052" w:rsidRDefault="00811052">
          <w:pPr>
            <w:pStyle w:val="a5"/>
          </w:pPr>
          <w:r>
            <w:t>Оглавление</w:t>
          </w:r>
        </w:p>
        <w:p w:rsidR="00E207D1" w:rsidRDefault="0081105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0127300" w:history="1">
            <w:r w:rsidR="00E207D1" w:rsidRPr="00652A17">
              <w:rPr>
                <w:rStyle w:val="a3"/>
                <w:noProof/>
              </w:rPr>
              <w:t>Рынок В2В перестроился на покупки в интернете</w:t>
            </w:r>
            <w:r w:rsidR="00E207D1">
              <w:rPr>
                <w:noProof/>
                <w:webHidden/>
              </w:rPr>
              <w:tab/>
            </w:r>
            <w:r w:rsidR="00E207D1">
              <w:rPr>
                <w:noProof/>
                <w:webHidden/>
              </w:rPr>
              <w:fldChar w:fldCharType="begin"/>
            </w:r>
            <w:r w:rsidR="00E207D1">
              <w:rPr>
                <w:noProof/>
                <w:webHidden/>
              </w:rPr>
              <w:instrText xml:space="preserve"> PAGEREF _Toc530127300 \h </w:instrText>
            </w:r>
            <w:r w:rsidR="00E207D1">
              <w:rPr>
                <w:noProof/>
                <w:webHidden/>
              </w:rPr>
            </w:r>
            <w:r w:rsidR="00E207D1">
              <w:rPr>
                <w:noProof/>
                <w:webHidden/>
              </w:rPr>
              <w:fldChar w:fldCharType="separate"/>
            </w:r>
            <w:r w:rsidR="00E207D1">
              <w:rPr>
                <w:noProof/>
                <w:webHidden/>
              </w:rPr>
              <w:t>1</w:t>
            </w:r>
            <w:r w:rsidR="00E207D1">
              <w:rPr>
                <w:noProof/>
                <w:webHidden/>
              </w:rPr>
              <w:fldChar w:fldCharType="end"/>
            </w:r>
          </w:hyperlink>
        </w:p>
        <w:p w:rsidR="00E207D1" w:rsidRDefault="0090715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0127301" w:history="1">
            <w:r w:rsidR="00E207D1" w:rsidRPr="00652A17">
              <w:rPr>
                <w:rStyle w:val="a3"/>
                <w:noProof/>
              </w:rPr>
              <w:t>Телемаркетинг в b2b</w:t>
            </w:r>
            <w:r w:rsidR="00E207D1">
              <w:rPr>
                <w:noProof/>
                <w:webHidden/>
              </w:rPr>
              <w:tab/>
            </w:r>
            <w:r w:rsidR="00E207D1">
              <w:rPr>
                <w:noProof/>
                <w:webHidden/>
              </w:rPr>
              <w:fldChar w:fldCharType="begin"/>
            </w:r>
            <w:r w:rsidR="00E207D1">
              <w:rPr>
                <w:noProof/>
                <w:webHidden/>
              </w:rPr>
              <w:instrText xml:space="preserve"> PAGEREF _Toc530127301 \h </w:instrText>
            </w:r>
            <w:r w:rsidR="00E207D1">
              <w:rPr>
                <w:noProof/>
                <w:webHidden/>
              </w:rPr>
            </w:r>
            <w:r w:rsidR="00E207D1">
              <w:rPr>
                <w:noProof/>
                <w:webHidden/>
              </w:rPr>
              <w:fldChar w:fldCharType="separate"/>
            </w:r>
            <w:r w:rsidR="00E207D1">
              <w:rPr>
                <w:noProof/>
                <w:webHidden/>
              </w:rPr>
              <w:t>2</w:t>
            </w:r>
            <w:r w:rsidR="00E207D1">
              <w:rPr>
                <w:noProof/>
                <w:webHidden/>
              </w:rPr>
              <w:fldChar w:fldCharType="end"/>
            </w:r>
          </w:hyperlink>
        </w:p>
        <w:p w:rsidR="00E207D1" w:rsidRDefault="0090715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0127302" w:history="1">
            <w:r w:rsidR="00E207D1" w:rsidRPr="00652A17">
              <w:rPr>
                <w:rStyle w:val="a3"/>
                <w:noProof/>
              </w:rPr>
              <w:t>4 главных шага к разработке b2b-стратегии в соцсетях</w:t>
            </w:r>
            <w:r w:rsidR="00E207D1">
              <w:rPr>
                <w:noProof/>
                <w:webHidden/>
              </w:rPr>
              <w:tab/>
            </w:r>
            <w:r w:rsidR="00E207D1">
              <w:rPr>
                <w:noProof/>
                <w:webHidden/>
              </w:rPr>
              <w:fldChar w:fldCharType="begin"/>
            </w:r>
            <w:r w:rsidR="00E207D1">
              <w:rPr>
                <w:noProof/>
                <w:webHidden/>
              </w:rPr>
              <w:instrText xml:space="preserve"> PAGEREF _Toc530127302 \h </w:instrText>
            </w:r>
            <w:r w:rsidR="00E207D1">
              <w:rPr>
                <w:noProof/>
                <w:webHidden/>
              </w:rPr>
            </w:r>
            <w:r w:rsidR="00E207D1">
              <w:rPr>
                <w:noProof/>
                <w:webHidden/>
              </w:rPr>
              <w:fldChar w:fldCharType="separate"/>
            </w:r>
            <w:r w:rsidR="00E207D1">
              <w:rPr>
                <w:noProof/>
                <w:webHidden/>
              </w:rPr>
              <w:t>6</w:t>
            </w:r>
            <w:r w:rsidR="00E207D1">
              <w:rPr>
                <w:noProof/>
                <w:webHidden/>
              </w:rPr>
              <w:fldChar w:fldCharType="end"/>
            </w:r>
          </w:hyperlink>
        </w:p>
        <w:p w:rsidR="00E207D1" w:rsidRDefault="0090715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0127303" w:history="1">
            <w:r w:rsidR="00E207D1" w:rsidRPr="00652A17">
              <w:rPr>
                <w:rStyle w:val="a3"/>
                <w:noProof/>
              </w:rPr>
              <w:t>Улучшаем качество лидов в B2B: кейс ведения контекста для Кабель.РФ</w:t>
            </w:r>
            <w:r w:rsidR="00E207D1">
              <w:rPr>
                <w:noProof/>
                <w:webHidden/>
              </w:rPr>
              <w:tab/>
            </w:r>
            <w:r w:rsidR="00E207D1">
              <w:rPr>
                <w:noProof/>
                <w:webHidden/>
              </w:rPr>
              <w:fldChar w:fldCharType="begin"/>
            </w:r>
            <w:r w:rsidR="00E207D1">
              <w:rPr>
                <w:noProof/>
                <w:webHidden/>
              </w:rPr>
              <w:instrText xml:space="preserve"> PAGEREF _Toc530127303 \h </w:instrText>
            </w:r>
            <w:r w:rsidR="00E207D1">
              <w:rPr>
                <w:noProof/>
                <w:webHidden/>
              </w:rPr>
            </w:r>
            <w:r w:rsidR="00E207D1">
              <w:rPr>
                <w:noProof/>
                <w:webHidden/>
              </w:rPr>
              <w:fldChar w:fldCharType="separate"/>
            </w:r>
            <w:r w:rsidR="00E207D1">
              <w:rPr>
                <w:noProof/>
                <w:webHidden/>
              </w:rPr>
              <w:t>10</w:t>
            </w:r>
            <w:r w:rsidR="00E207D1">
              <w:rPr>
                <w:noProof/>
                <w:webHidden/>
              </w:rPr>
              <w:fldChar w:fldCharType="end"/>
            </w:r>
          </w:hyperlink>
        </w:p>
        <w:p w:rsidR="00E207D1" w:rsidRDefault="0090715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0127304" w:history="1">
            <w:r w:rsidR="00E207D1" w:rsidRPr="00652A17">
              <w:rPr>
                <w:rStyle w:val="a3"/>
                <w:noProof/>
              </w:rPr>
              <w:t>Telegram-канал в b2b: один инструмент, который заменил нам весь контент-маркетинг</w:t>
            </w:r>
            <w:r w:rsidR="00E207D1">
              <w:rPr>
                <w:noProof/>
                <w:webHidden/>
              </w:rPr>
              <w:tab/>
            </w:r>
            <w:r w:rsidR="00E207D1">
              <w:rPr>
                <w:noProof/>
                <w:webHidden/>
              </w:rPr>
              <w:fldChar w:fldCharType="begin"/>
            </w:r>
            <w:r w:rsidR="00E207D1">
              <w:rPr>
                <w:noProof/>
                <w:webHidden/>
              </w:rPr>
              <w:instrText xml:space="preserve"> PAGEREF _Toc530127304 \h </w:instrText>
            </w:r>
            <w:r w:rsidR="00E207D1">
              <w:rPr>
                <w:noProof/>
                <w:webHidden/>
              </w:rPr>
            </w:r>
            <w:r w:rsidR="00E207D1">
              <w:rPr>
                <w:noProof/>
                <w:webHidden/>
              </w:rPr>
              <w:fldChar w:fldCharType="separate"/>
            </w:r>
            <w:r w:rsidR="00E207D1">
              <w:rPr>
                <w:noProof/>
                <w:webHidden/>
              </w:rPr>
              <w:t>18</w:t>
            </w:r>
            <w:r w:rsidR="00E207D1">
              <w:rPr>
                <w:noProof/>
                <w:webHidden/>
              </w:rPr>
              <w:fldChar w:fldCharType="end"/>
            </w:r>
          </w:hyperlink>
        </w:p>
        <w:p w:rsidR="00345F35" w:rsidRDefault="00811052" w:rsidP="00621D72">
          <w:r>
            <w:rPr>
              <w:b/>
              <w:bCs/>
            </w:rPr>
            <w:fldChar w:fldCharType="end"/>
          </w:r>
        </w:p>
      </w:sdtContent>
    </w:sdt>
    <w:bookmarkStart w:id="0" w:name="_Toc502047070" w:displacedByCustomXml="prev"/>
    <w:bookmarkStart w:id="1" w:name="_Toc502230018" w:displacedByCustomXml="prev"/>
    <w:bookmarkStart w:id="2" w:name="_Toc530126480" w:displacedByCustomXml="prev"/>
    <w:bookmarkStart w:id="3" w:name="_Toc530127300" w:displacedByCustomXml="prev"/>
    <w:p w:rsidR="00475083" w:rsidRPr="00475083" w:rsidRDefault="00475083" w:rsidP="00811052">
      <w:pPr>
        <w:pStyle w:val="2"/>
      </w:pPr>
    </w:p>
    <w:p w:rsidR="00345F35" w:rsidRPr="00345F35" w:rsidRDefault="00907154" w:rsidP="00345F35">
      <w:pPr>
        <w:rPr>
          <w:rFonts w:ascii="Calibri" w:eastAsia="Calibri" w:hAnsi="Calibri" w:cs="Times New Roman"/>
          <w:b/>
          <w:sz w:val="32"/>
          <w:szCs w:val="32"/>
        </w:rPr>
      </w:pPr>
      <w:hyperlink r:id="rId9" w:history="1">
        <w:r w:rsidR="00345F35" w:rsidRPr="00345F35">
          <w:rPr>
            <w:rFonts w:ascii="Calibri" w:eastAsia="Calibri" w:hAnsi="Calibri" w:cs="Times New Roman"/>
            <w:b/>
            <w:color w:val="0563C1"/>
            <w:sz w:val="32"/>
            <w:szCs w:val="32"/>
            <w:u w:val="single"/>
          </w:rPr>
          <w:t>Вернуться в каталог сборников по менеджменту</w:t>
        </w:r>
      </w:hyperlink>
    </w:p>
    <w:p w:rsidR="00345F35" w:rsidRPr="00345F35" w:rsidRDefault="00907154" w:rsidP="00345F35">
      <w:pPr>
        <w:rPr>
          <w:rFonts w:ascii="Calibri" w:eastAsia="Calibri" w:hAnsi="Calibri" w:cs="Times New Roman"/>
          <w:sz w:val="32"/>
          <w:szCs w:val="32"/>
        </w:rPr>
      </w:pPr>
      <w:hyperlink r:id="rId10" w:history="1">
        <w:r w:rsidR="00345F35" w:rsidRPr="00345F35">
          <w:rPr>
            <w:rFonts w:ascii="Calibri" w:eastAsia="Calibri" w:hAnsi="Calibri" w:cs="Times New Roman"/>
            <w:b/>
            <w:color w:val="0000FF" w:themeColor="hyperlink"/>
            <w:sz w:val="28"/>
            <w:szCs w:val="28"/>
            <w:u w:val="single"/>
          </w:rPr>
          <w:t>Вернуться в электронную библиотеку по экономике, праву и экологии</w:t>
        </w:r>
      </w:hyperlink>
    </w:p>
    <w:p w:rsidR="00E178A7" w:rsidRPr="00E178A7" w:rsidRDefault="00907154" w:rsidP="00E178A7">
      <w:pPr>
        <w:rPr>
          <w:rFonts w:ascii="Calibri" w:eastAsia="Calibri" w:hAnsi="Calibri" w:cs="Times New Roman"/>
          <w:sz w:val="32"/>
          <w:szCs w:val="32"/>
        </w:rPr>
      </w:pPr>
      <w:hyperlink r:id="rId11" w:history="1">
        <w:r w:rsidR="00E178A7" w:rsidRPr="00E178A7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НАПИСАНИЕ на ЗАКАЗ: дипломы и диссертации, курсовые и рефераты. Переводы с языков, он-</w:t>
        </w:r>
        <w:proofErr w:type="spellStart"/>
        <w:r w:rsidR="00E178A7" w:rsidRPr="00E178A7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лайн</w:t>
        </w:r>
        <w:proofErr w:type="spellEnd"/>
        <w:r w:rsidR="00E178A7" w:rsidRPr="00E178A7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-консультации. Все отрасли знаний</w:t>
        </w:r>
      </w:hyperlink>
    </w:p>
    <w:p w:rsidR="00345F35" w:rsidRPr="00345F35" w:rsidRDefault="00345F35" w:rsidP="00811052">
      <w:pPr>
        <w:pStyle w:val="2"/>
      </w:pPr>
    </w:p>
    <w:p w:rsidR="00345F35" w:rsidRPr="00345F35" w:rsidRDefault="00345F35" w:rsidP="00811052">
      <w:pPr>
        <w:pStyle w:val="2"/>
      </w:pPr>
    </w:p>
    <w:p w:rsidR="00811052" w:rsidRPr="00811052" w:rsidRDefault="00811052" w:rsidP="00811052">
      <w:pPr>
        <w:pStyle w:val="2"/>
      </w:pPr>
      <w:r w:rsidRPr="00811052">
        <w:t>Рынок В2В перестроился на покупки в интернете</w:t>
      </w:r>
      <w:bookmarkEnd w:id="3"/>
      <w:bookmarkEnd w:id="2"/>
      <w:bookmarkEnd w:id="1"/>
      <w:bookmarkEnd w:id="0"/>
      <w:r w:rsidRPr="00811052">
        <w:t> </w:t>
      </w:r>
    </w:p>
    <w:p w:rsidR="00811052" w:rsidRPr="00811052" w:rsidRDefault="00811052" w:rsidP="00811052">
      <w:r w:rsidRPr="00811052">
        <w:t xml:space="preserve">12.07.2017 </w:t>
      </w:r>
      <w:r w:rsidRPr="00811052">
        <w:rPr>
          <w:b/>
          <w:bCs/>
        </w:rPr>
        <w:t xml:space="preserve">Станислав Костарев, коммерческий директор </w:t>
      </w:r>
      <w:proofErr w:type="spellStart"/>
      <w:r w:rsidRPr="00811052">
        <w:rPr>
          <w:b/>
          <w:bCs/>
        </w:rPr>
        <w:t>web</w:t>
      </w:r>
      <w:proofErr w:type="spellEnd"/>
      <w:r w:rsidRPr="00811052">
        <w:rPr>
          <w:b/>
          <w:bCs/>
        </w:rPr>
        <w:t>-студии «Кутузов», SPK-GROUP:</w:t>
      </w:r>
    </w:p>
    <w:p w:rsidR="00811052" w:rsidRPr="00811052" w:rsidRDefault="00811052" w:rsidP="00811052">
      <w:r w:rsidRPr="00811052">
        <w:t>– Продажи в В2В окончательно перетекли в интернет. Плавно и внешне незаметно, но уже бесповоротно. Чтобы убедиться в этом, достаточно сходить к своим закупщикам и снабженцам с вопросом, где они ищут поставщиков, товары и услуги. Очевидно, им удобнее, быстрее и проще делать это в интернете.</w:t>
      </w:r>
    </w:p>
    <w:p w:rsidR="00811052" w:rsidRPr="00811052" w:rsidRDefault="00811052" w:rsidP="00811052">
      <w:r w:rsidRPr="00811052">
        <w:t>Рынок В2В кардинально отличается от рынка В2С. Обо всех важных особенностях поиска продукции техническими директорами и снабженцами я подробно рассказал в этой </w:t>
      </w:r>
      <w:hyperlink r:id="rId12" w:tooltip="статье" w:history="1">
        <w:r w:rsidRPr="00811052">
          <w:rPr>
            <w:rStyle w:val="a3"/>
          </w:rPr>
          <w:t>статье</w:t>
        </w:r>
      </w:hyperlink>
      <w:r w:rsidRPr="00811052">
        <w:t>. Она поможет создать четкое представление, что и как нужно делать, чтобы интернет-продажи вас радовали.</w:t>
      </w:r>
    </w:p>
    <w:p w:rsidR="00811052" w:rsidRPr="00811052" w:rsidRDefault="00811052" w:rsidP="00811052">
      <w:r w:rsidRPr="00811052">
        <w:rPr>
          <w:b/>
          <w:bCs/>
        </w:rPr>
        <w:t>Главное: на рынке В2В в интернете очень хорошо покупают. На рынке В2В в интернете очень плохо продают.  </w:t>
      </w:r>
    </w:p>
    <w:p w:rsidR="00811052" w:rsidRPr="00811052" w:rsidRDefault="00811052" w:rsidP="00811052">
      <w:r w:rsidRPr="00811052">
        <w:t xml:space="preserve">Исторически сложилось так, что в В2В полноценные и эффективные команды для интернет-продвижения встречаются гораздо реже, чем в В2С. Даже в фирмах с многомиллионными </w:t>
      </w:r>
      <w:r w:rsidRPr="00811052">
        <w:lastRenderedPageBreak/>
        <w:t>оборотами. Одна из причин – в В2В длинный цикл продаж. В В2С все просто: прорекламировал – получил продажу. В В2В связь между интернет-рекламой и реальными продажами оказывается неочевидной. Опосредованной, размазанной и рассредоточенной по всей длине цепочки продаж, а то и по нескольким цепочкам.</w:t>
      </w:r>
    </w:p>
    <w:p w:rsidR="00811052" w:rsidRPr="00811052" w:rsidRDefault="00811052" w:rsidP="00811052">
      <w:r w:rsidRPr="00811052">
        <w:t>Значит, сложно просчитать, что принесут вложения в интернет-маркетинг – прибыль или убыток. Поскольку целесообразность вложений в интернет-маркетинг была не ясна, компании, предлагающие товары и услуги сегменту В2В, в него не вкладывались, интернет - подразделений не создавали, специалистов не подбирали и не готовили. Откладывали на потом.</w:t>
      </w:r>
    </w:p>
    <w:p w:rsidR="00811052" w:rsidRPr="00811052" w:rsidRDefault="00811052" w:rsidP="00811052">
      <w:r w:rsidRPr="00811052">
        <w:rPr>
          <w:b/>
          <w:bCs/>
        </w:rPr>
        <w:t>«На потом» наступило. Рынок В2В дозрел, перестроился на покупки в интернете.</w:t>
      </w:r>
    </w:p>
    <w:p w:rsidR="00811052" w:rsidRPr="00811052" w:rsidRDefault="00811052" w:rsidP="00811052">
      <w:r w:rsidRPr="00811052">
        <w:t>Есть весь инструментарий для хороших продаж в интернете. Компаниям, ориентированным на сегмент В2С, пришлось над ним поработать, пройти не одно поле граблей, и сейчас его можно просто брать и использовать.</w:t>
      </w:r>
    </w:p>
    <w:p w:rsidR="00811052" w:rsidRPr="00811052" w:rsidRDefault="00811052" w:rsidP="00811052">
      <w:r w:rsidRPr="00811052">
        <w:t>В вашей нише, скорее всего, тоже нет конкурента, который все сделал правильно, став лидером интернет-продаж.</w:t>
      </w:r>
    </w:p>
    <w:p w:rsidR="00811052" w:rsidRPr="00811052" w:rsidRDefault="00811052" w:rsidP="00811052">
      <w:r w:rsidRPr="00811052">
        <w:t>Однако, «свято место пусто не бывает». Если рынок уже сейчас требует интернет-продаж, а своего эффективного интернет-подразделения у вас еще нет, то создавать его, скорее всего, уже поздно.</w:t>
      </w:r>
    </w:p>
    <w:p w:rsidR="00811052" w:rsidRPr="00811052" w:rsidRDefault="00811052" w:rsidP="00811052">
      <w:r w:rsidRPr="00811052">
        <w:t>Рынок пустоты не терпит. Любой конкурент, который начнет действовать энергично, с пониманием, займет место лидера в интернете, и его оттуда уже не сдвинешь. Интернет дает лидеру огромный запас прочности. Как сказал Джек Лондон, «победитель получит всё».</w:t>
      </w:r>
    </w:p>
    <w:p w:rsidR="00811052" w:rsidRPr="00811052" w:rsidRDefault="00811052" w:rsidP="00811052">
      <w:r w:rsidRPr="00811052">
        <w:t>На сегодняшний день 80% конкурентов вашей компании или присутствуют, но не работают в интернете, или «тычутся в стены», не понимая особенностей В2В. Используйте эту возможность.</w:t>
      </w:r>
    </w:p>
    <w:p w:rsidR="00811052" w:rsidRPr="00811052" w:rsidRDefault="00811052" w:rsidP="00811052"/>
    <w:p w:rsidR="00811052" w:rsidRPr="00811052" w:rsidRDefault="00811052" w:rsidP="00811052">
      <w:pPr>
        <w:pStyle w:val="2"/>
      </w:pPr>
      <w:bookmarkStart w:id="4" w:name="_Toc502230020"/>
      <w:bookmarkStart w:id="5" w:name="_Toc530126481"/>
      <w:bookmarkStart w:id="6" w:name="_Toc530127301"/>
      <w:proofErr w:type="spellStart"/>
      <w:r w:rsidRPr="00811052">
        <w:t>Телемаркетинг</w:t>
      </w:r>
      <w:proofErr w:type="spellEnd"/>
      <w:r w:rsidRPr="00811052">
        <w:t xml:space="preserve"> в b2b</w:t>
      </w:r>
      <w:bookmarkEnd w:id="4"/>
      <w:bookmarkEnd w:id="5"/>
      <w:bookmarkEnd w:id="6"/>
    </w:p>
    <w:p w:rsidR="00811052" w:rsidRPr="00811052" w:rsidRDefault="00811052" w:rsidP="00811052">
      <w:r w:rsidRPr="00811052">
        <w:t xml:space="preserve">Екатерина </w:t>
      </w:r>
      <w:proofErr w:type="spellStart"/>
      <w:r w:rsidRPr="00811052">
        <w:t>Шабаршина</w:t>
      </w:r>
      <w:proofErr w:type="spellEnd"/>
      <w:r w:rsidRPr="00811052">
        <w:t xml:space="preserve"> Директор по маркетингу, Москва</w:t>
      </w:r>
    </w:p>
    <w:p w:rsidR="00811052" w:rsidRPr="00811052" w:rsidRDefault="00811052" w:rsidP="00811052">
      <w:r w:rsidRPr="00811052">
        <w:t xml:space="preserve">Для каких задач привлекать </w:t>
      </w:r>
      <w:proofErr w:type="spellStart"/>
      <w:r w:rsidRPr="00811052">
        <w:t>аутсорсеров</w:t>
      </w:r>
      <w:proofErr w:type="spellEnd"/>
      <w:r w:rsidRPr="00811052">
        <w:t>? И когда эффективнее свои операторы? Как спрогнозировать количество звонков, необходимых для результата? Узнайте самое важное!</w:t>
      </w:r>
    </w:p>
    <w:p w:rsidR="00811052" w:rsidRPr="00811052" w:rsidRDefault="00811052" w:rsidP="00811052">
      <w:proofErr w:type="spellStart"/>
      <w:r w:rsidRPr="00811052">
        <w:t>Телемаркетинг</w:t>
      </w:r>
      <w:proofErr w:type="spellEnd"/>
      <w:r w:rsidRPr="00811052">
        <w:t xml:space="preserve"> многими до сих пор воспринимается как навязчивые звонки, предлагающие совершить какую-либо ненужную покупку или записаться на бесплатное мероприятие. Однако «холодный </w:t>
      </w:r>
      <w:proofErr w:type="spellStart"/>
      <w:r w:rsidRPr="00811052">
        <w:t>прозвон</w:t>
      </w:r>
      <w:proofErr w:type="spellEnd"/>
      <w:r w:rsidRPr="00811052">
        <w:t>» – это всего лишь инструмент развития бизнеса. При помощи телефона и штата обученных специалистов в сегменте b2b можно решить три задачи:</w:t>
      </w:r>
    </w:p>
    <w:p w:rsidR="00811052" w:rsidRPr="00811052" w:rsidRDefault="00811052" w:rsidP="00811052">
      <w:r w:rsidRPr="00811052">
        <w:t xml:space="preserve">Актуализация существующей базы данных. То есть обновление списка контактных лиц, новых точек продаж / производства, телефонных номеров и </w:t>
      </w:r>
      <w:proofErr w:type="spellStart"/>
      <w:r w:rsidRPr="00811052">
        <w:t>email</w:t>
      </w:r>
      <w:proofErr w:type="spellEnd"/>
      <w:r w:rsidRPr="00811052">
        <w:t xml:space="preserve">-адресов. Специалисты </w:t>
      </w:r>
      <w:proofErr w:type="spellStart"/>
      <w:r w:rsidRPr="00811052">
        <w:t>телемаркетинга</w:t>
      </w:r>
      <w:proofErr w:type="spellEnd"/>
      <w:r w:rsidRPr="00811052">
        <w:t xml:space="preserve"> проверяют уже имеющуюся информацию и вносят в базу новые данные. Задача актуальна, если никакой подобной работы не велось долгое время, либо если база была получена от партнеров и не была проверена.</w:t>
      </w:r>
    </w:p>
    <w:p w:rsidR="00811052" w:rsidRPr="00811052" w:rsidRDefault="00811052" w:rsidP="00811052">
      <w:r w:rsidRPr="00811052">
        <w:t xml:space="preserve">Расширение базы потенциальных клиентов (поиск новых клиентов). В этом случае нужен сценарий, позволяющий выяснить, является ли та или иная компания потенциальным клиентом. </w:t>
      </w:r>
      <w:r w:rsidRPr="00811052">
        <w:lastRenderedPageBreak/>
        <w:t xml:space="preserve">Если ответ положительный, название и контакты организации заносятся в список с соответствующей пометкой. </w:t>
      </w:r>
      <w:proofErr w:type="spellStart"/>
      <w:r w:rsidRPr="00811052">
        <w:t>Телемаркетинг</w:t>
      </w:r>
      <w:proofErr w:type="spellEnd"/>
      <w:r w:rsidRPr="00811052">
        <w:t xml:space="preserve"> работает как сито, отделяя зерна от плевел, и не навязывает услуги / товары тем, кому это не нужно и не интересно.</w:t>
      </w:r>
    </w:p>
    <w:p w:rsidR="00811052" w:rsidRPr="00811052" w:rsidRDefault="00811052" w:rsidP="00811052">
      <w:r w:rsidRPr="00811052">
        <w:t>Поиск горячих интересов (</w:t>
      </w:r>
      <w:proofErr w:type="spellStart"/>
      <w:r w:rsidRPr="00811052">
        <w:t>лидов</w:t>
      </w:r>
      <w:proofErr w:type="spellEnd"/>
      <w:r w:rsidRPr="00811052">
        <w:t xml:space="preserve">). Это одна из самых сложных и одновременно важных задач </w:t>
      </w:r>
      <w:proofErr w:type="spellStart"/>
      <w:r w:rsidRPr="00811052">
        <w:t>телемаркетинга</w:t>
      </w:r>
      <w:proofErr w:type="spellEnd"/>
      <w:r w:rsidRPr="00811052">
        <w:t xml:space="preserve">, именно качественные </w:t>
      </w:r>
      <w:proofErr w:type="spellStart"/>
      <w:r w:rsidRPr="00811052">
        <w:t>лиды</w:t>
      </w:r>
      <w:proofErr w:type="spellEnd"/>
      <w:r w:rsidRPr="00811052">
        <w:t xml:space="preserve"> проводят к продажам. Крайне редко путем холодного </w:t>
      </w:r>
      <w:proofErr w:type="spellStart"/>
      <w:r w:rsidRPr="00811052">
        <w:t>обзвона</w:t>
      </w:r>
      <w:proofErr w:type="spellEnd"/>
      <w:r w:rsidRPr="00811052">
        <w:t xml:space="preserve"> удается найти «горячий </w:t>
      </w:r>
      <w:proofErr w:type="spellStart"/>
      <w:r w:rsidRPr="00811052">
        <w:t>лид</w:t>
      </w:r>
      <w:proofErr w:type="spellEnd"/>
      <w:r w:rsidRPr="00811052">
        <w:t>» с первого звонка. Чаще всего это история выстраивания коммуникации с клиентом в несколько шагов – от знакомства до выяснения сроков, когда будет актуально приобретение и передача клиента в отдел продаж. Иногда весь процесс может проходить за месяц, иногда доходит до года и больше. Последовательность действий может быть разная, важно то, что нужно обзванивать всех клиентов хотя бы два раза в год и все вносить в CRM. Так формируется история общения с клиентом.</w:t>
      </w:r>
    </w:p>
    <w:p w:rsidR="00811052" w:rsidRPr="00811052" w:rsidRDefault="00811052" w:rsidP="00811052">
      <w:r w:rsidRPr="00811052">
        <w:t xml:space="preserve">Помните, что </w:t>
      </w:r>
      <w:proofErr w:type="spellStart"/>
      <w:r w:rsidRPr="00811052">
        <w:t>телемаркетинг</w:t>
      </w:r>
      <w:proofErr w:type="spellEnd"/>
      <w:r w:rsidRPr="00811052">
        <w:t xml:space="preserve"> в b2b – это не продажи по телефону! У нас нет цели продать дорогостоящее оборудование или услугу, мы ничего не навязываем и не продаем. Мы знакомим с нашей компанией или вежливо напоминаем о себе и узнаем потребности и планы. Иногда для повышения лояльности нужно просто сказать: «Спасибо за то, что вы наш клиент».</w:t>
      </w:r>
    </w:p>
    <w:p w:rsidR="00811052" w:rsidRPr="00811052" w:rsidRDefault="00811052" w:rsidP="00811052">
      <w:r w:rsidRPr="00811052">
        <w:t xml:space="preserve">Свой </w:t>
      </w:r>
      <w:proofErr w:type="spellStart"/>
      <w:r w:rsidRPr="00811052">
        <w:t>телемаркетинг</w:t>
      </w:r>
      <w:proofErr w:type="spellEnd"/>
      <w:r w:rsidRPr="00811052">
        <w:t xml:space="preserve"> или внешний?</w:t>
      </w:r>
    </w:p>
    <w:p w:rsidR="00811052" w:rsidRPr="00811052" w:rsidRDefault="00811052" w:rsidP="00811052">
      <w:r w:rsidRPr="00811052">
        <w:t xml:space="preserve">Сформулируем основные плюсы и минусы организации собственного отдела </w:t>
      </w:r>
      <w:proofErr w:type="spellStart"/>
      <w:r w:rsidRPr="00811052">
        <w:t>телемаркетинга</w:t>
      </w:r>
      <w:proofErr w:type="spellEnd"/>
      <w:r w:rsidRPr="00811052">
        <w:t xml:space="preserve"> внутри структуры компании, а также подбора внешнего </w:t>
      </w:r>
      <w:proofErr w:type="spellStart"/>
      <w:r w:rsidRPr="00811052">
        <w:t>колл</w:t>
      </w:r>
      <w:proofErr w:type="spellEnd"/>
      <w:r w:rsidRPr="00811052">
        <w:t>-центра.</w:t>
      </w:r>
    </w:p>
    <w:p w:rsidR="00811052" w:rsidRPr="00811052" w:rsidRDefault="00811052" w:rsidP="00811052">
      <w:pPr>
        <w:rPr>
          <w:lang w:val="en-US"/>
        </w:rPr>
      </w:pPr>
      <w:r w:rsidRPr="00811052">
        <w:rPr>
          <w:lang w:val="en-US"/>
        </w:rPr>
        <w:t>In-house</w:t>
      </w:r>
    </w:p>
    <w:p w:rsidR="00811052" w:rsidRPr="00811052" w:rsidRDefault="00811052" w:rsidP="00811052">
      <w:pPr>
        <w:rPr>
          <w:lang w:val="en-US"/>
        </w:rPr>
      </w:pPr>
      <w:r w:rsidRPr="00811052">
        <w:rPr>
          <w:lang w:val="en-US"/>
        </w:rPr>
        <w:t>Out-source</w:t>
      </w:r>
    </w:p>
    <w:p w:rsidR="00811052" w:rsidRPr="00811052" w:rsidRDefault="00811052" w:rsidP="00811052">
      <w:pPr>
        <w:rPr>
          <w:lang w:val="en-US"/>
        </w:rPr>
      </w:pPr>
      <w:r w:rsidRPr="00811052">
        <w:t>Плюсы</w:t>
      </w:r>
      <w:r w:rsidRPr="00811052">
        <w:rPr>
          <w:lang w:val="en-US"/>
        </w:rPr>
        <w:t>:</w:t>
      </w:r>
    </w:p>
    <w:p w:rsidR="00811052" w:rsidRPr="00811052" w:rsidRDefault="00811052" w:rsidP="00811052">
      <w:r w:rsidRPr="00811052">
        <w:t>Постоянная работа отдела на выполнение цели, а значит постоянные новые продажи.</w:t>
      </w:r>
    </w:p>
    <w:p w:rsidR="00811052" w:rsidRPr="00811052" w:rsidRDefault="00811052" w:rsidP="00811052">
      <w:r w:rsidRPr="00811052">
        <w:t>При условии грамотной мотивации – высокие показатели эффективности.</w:t>
      </w:r>
    </w:p>
    <w:p w:rsidR="00811052" w:rsidRPr="00811052" w:rsidRDefault="00811052" w:rsidP="00811052">
      <w:r w:rsidRPr="00811052">
        <w:t>Специалисты разбираются в том, что они предлагают, хотя бы поверхностно.</w:t>
      </w:r>
    </w:p>
    <w:p w:rsidR="00811052" w:rsidRPr="00811052" w:rsidRDefault="00811052" w:rsidP="00811052">
      <w:r w:rsidRPr="00811052">
        <w:t xml:space="preserve">«Эффект памяти клиентов». Специалисты по </w:t>
      </w:r>
      <w:proofErr w:type="spellStart"/>
      <w:r w:rsidRPr="00811052">
        <w:t>телемаркетингу</w:t>
      </w:r>
      <w:proofErr w:type="spellEnd"/>
      <w:r w:rsidRPr="00811052">
        <w:t xml:space="preserve"> ведут своих клиентов до момента генерации </w:t>
      </w:r>
      <w:proofErr w:type="spellStart"/>
      <w:r w:rsidRPr="00811052">
        <w:t>лида</w:t>
      </w:r>
      <w:proofErr w:type="spellEnd"/>
      <w:r w:rsidRPr="00811052">
        <w:t>.</w:t>
      </w:r>
    </w:p>
    <w:p w:rsidR="00811052" w:rsidRPr="00811052" w:rsidRDefault="00811052" w:rsidP="00811052">
      <w:r w:rsidRPr="00811052">
        <w:t xml:space="preserve">Можно настроить записи разговоров и обучать специалистов по </w:t>
      </w:r>
      <w:proofErr w:type="spellStart"/>
      <w:r w:rsidRPr="00811052">
        <w:t>телемаркетингу</w:t>
      </w:r>
      <w:proofErr w:type="spellEnd"/>
      <w:r w:rsidRPr="00811052">
        <w:t xml:space="preserve"> на реальных примерах.</w:t>
      </w:r>
    </w:p>
    <w:p w:rsidR="00811052" w:rsidRPr="00811052" w:rsidRDefault="00811052" w:rsidP="00811052">
      <w:r w:rsidRPr="00811052">
        <w:t>Плюсы:</w:t>
      </w:r>
    </w:p>
    <w:p w:rsidR="00811052" w:rsidRPr="00811052" w:rsidRDefault="00811052" w:rsidP="00811052">
      <w:r w:rsidRPr="00811052">
        <w:t>Возможность решить одну задачу по исходящим звонкам, не имея собственных ресурсов.</w:t>
      </w:r>
    </w:p>
    <w:p w:rsidR="00811052" w:rsidRPr="00811052" w:rsidRDefault="00811052" w:rsidP="00811052">
      <w:r w:rsidRPr="00811052">
        <w:t>При условии обучения со стороны заказчика эффективность выполнения простых задач выше.</w:t>
      </w:r>
    </w:p>
    <w:p w:rsidR="00811052" w:rsidRPr="00811052" w:rsidRDefault="00811052" w:rsidP="00811052">
      <w:r w:rsidRPr="00811052">
        <w:t xml:space="preserve">Гибкая схема оплаты. Можно договориться о разных схемах оплаты: за разговор, за успешный разговор, за </w:t>
      </w:r>
      <w:proofErr w:type="spellStart"/>
      <w:r w:rsidRPr="00811052">
        <w:t>лид</w:t>
      </w:r>
      <w:proofErr w:type="spellEnd"/>
      <w:r w:rsidRPr="00811052">
        <w:t>, за контакт, за количество охваченных организаций.</w:t>
      </w:r>
    </w:p>
    <w:p w:rsidR="00811052" w:rsidRPr="00811052" w:rsidRDefault="00811052" w:rsidP="00811052">
      <w:r w:rsidRPr="00811052">
        <w:lastRenderedPageBreak/>
        <w:t>Можно получить записи разговоров и прослушать ответы клиентов и не тратить время и деньги на настройку записи разговоров у себя в офисе.</w:t>
      </w:r>
    </w:p>
    <w:p w:rsidR="00811052" w:rsidRPr="00811052" w:rsidRDefault="00811052" w:rsidP="00811052">
      <w:r w:rsidRPr="00811052">
        <w:t>Минусы:</w:t>
      </w:r>
    </w:p>
    <w:p w:rsidR="00811052" w:rsidRPr="00811052" w:rsidRDefault="00811052" w:rsidP="00811052">
      <w:r w:rsidRPr="00811052">
        <w:t>Постоянные затраты на зарплату и премии.</w:t>
      </w:r>
    </w:p>
    <w:p w:rsidR="00811052" w:rsidRPr="00811052" w:rsidRDefault="00811052" w:rsidP="00811052">
      <w:r w:rsidRPr="00811052">
        <w:t>В случае ухода одного из специалистов сразу падают показатели всего отдела.</w:t>
      </w:r>
    </w:p>
    <w:p w:rsidR="00811052" w:rsidRPr="00811052" w:rsidRDefault="00811052" w:rsidP="00811052">
      <w:r w:rsidRPr="00811052">
        <w:t>Требуется 2-3 месяца на обучение сотрудников.</w:t>
      </w:r>
    </w:p>
    <w:p w:rsidR="00811052" w:rsidRPr="00811052" w:rsidRDefault="00811052" w:rsidP="00811052">
      <w:r w:rsidRPr="00811052">
        <w:t>Минусы:</w:t>
      </w:r>
    </w:p>
    <w:p w:rsidR="00811052" w:rsidRPr="00811052" w:rsidRDefault="00811052" w:rsidP="00811052">
      <w:r w:rsidRPr="00811052">
        <w:t>• Нет возможности решить сразу несколько задач.</w:t>
      </w:r>
    </w:p>
    <w:p w:rsidR="00811052" w:rsidRPr="00811052" w:rsidRDefault="00811052" w:rsidP="00811052">
      <w:r w:rsidRPr="00811052">
        <w:t xml:space="preserve">• Низкая, практически нулевая эффективность при </w:t>
      </w:r>
      <w:proofErr w:type="spellStart"/>
      <w:r w:rsidRPr="00811052">
        <w:t>прозвонах</w:t>
      </w:r>
      <w:proofErr w:type="spellEnd"/>
      <w:r w:rsidRPr="00811052">
        <w:t xml:space="preserve"> по сложным сценариям множеством вариантов развития разговора. </w:t>
      </w:r>
    </w:p>
    <w:p w:rsidR="00811052" w:rsidRPr="00811052" w:rsidRDefault="00811052" w:rsidP="00811052">
      <w:r w:rsidRPr="00811052">
        <w:t>• Нет понимания темы. Операторы задают вопросы строго по сценарию, не вникая в ответы. Часто случаются глупые ситуации, когда клиент уже ответил, а ему повторно задают этот же вопрос в другой форме.</w:t>
      </w:r>
    </w:p>
    <w:p w:rsidR="00811052" w:rsidRPr="00811052" w:rsidRDefault="00811052" w:rsidP="00811052">
      <w:r w:rsidRPr="00811052">
        <w:t xml:space="preserve">• Нет мотивации на поиск качественных клиентов / </w:t>
      </w:r>
      <w:proofErr w:type="spellStart"/>
      <w:r w:rsidRPr="00811052">
        <w:t>лидов</w:t>
      </w:r>
      <w:proofErr w:type="spellEnd"/>
      <w:r w:rsidRPr="00811052">
        <w:t>.</w:t>
      </w:r>
    </w:p>
    <w:p w:rsidR="00811052" w:rsidRPr="00811052" w:rsidRDefault="00811052" w:rsidP="00811052">
      <w:r w:rsidRPr="00811052">
        <w:t xml:space="preserve">• Нужно тратить время на обучение временного персонала. </w:t>
      </w:r>
    </w:p>
    <w:p w:rsidR="00811052" w:rsidRPr="00811052" w:rsidRDefault="00811052" w:rsidP="00811052">
      <w:r w:rsidRPr="00811052">
        <w:t>• Разговор не заносится в CRM.</w:t>
      </w:r>
    </w:p>
    <w:p w:rsidR="00811052" w:rsidRPr="00811052" w:rsidRDefault="00811052" w:rsidP="00811052">
      <w:r w:rsidRPr="00811052">
        <w:t xml:space="preserve">Конечно, во всем есть свои плюсы и минусы. Внешний </w:t>
      </w:r>
      <w:proofErr w:type="spellStart"/>
      <w:r w:rsidRPr="00811052">
        <w:t>телемаркетинг</w:t>
      </w:r>
      <w:proofErr w:type="spellEnd"/>
      <w:r w:rsidRPr="00811052">
        <w:t xml:space="preserve"> больше подходит для первых двух задач, то есть для актуализации базы данных и для поиска тех, кто потенциально может стать клиентом. Собственный </w:t>
      </w:r>
      <w:proofErr w:type="spellStart"/>
      <w:r w:rsidRPr="00811052">
        <w:t>телемаркетинг</w:t>
      </w:r>
      <w:proofErr w:type="spellEnd"/>
      <w:r w:rsidRPr="00811052">
        <w:t xml:space="preserve"> – это конвейер по генерации </w:t>
      </w:r>
      <w:proofErr w:type="spellStart"/>
      <w:r w:rsidRPr="00811052">
        <w:t>лидов</w:t>
      </w:r>
      <w:proofErr w:type="spellEnd"/>
      <w:r w:rsidRPr="00811052">
        <w:t>.</w:t>
      </w:r>
    </w:p>
    <w:p w:rsidR="00811052" w:rsidRPr="00811052" w:rsidRDefault="00811052" w:rsidP="00811052">
      <w:r w:rsidRPr="00811052">
        <w:t xml:space="preserve">Как сделать прогноз продаж и </w:t>
      </w:r>
      <w:proofErr w:type="spellStart"/>
      <w:r w:rsidRPr="00811052">
        <w:t>обзвонов</w:t>
      </w:r>
      <w:proofErr w:type="spellEnd"/>
      <w:r w:rsidRPr="00811052">
        <w:t>?</w:t>
      </w:r>
    </w:p>
    <w:p w:rsidR="00811052" w:rsidRPr="00811052" w:rsidRDefault="00811052" w:rsidP="00811052">
      <w:r w:rsidRPr="00811052">
        <w:t xml:space="preserve">Рассмотрим на примере, как сделать расчет по продажам. Предположим, что у нас есть цель – поднять продажи по результатам </w:t>
      </w:r>
      <w:proofErr w:type="spellStart"/>
      <w:r w:rsidRPr="00811052">
        <w:t>обзвона</w:t>
      </w:r>
      <w:proofErr w:type="spellEnd"/>
      <w:r w:rsidRPr="00811052">
        <w:t xml:space="preserve"> новых клиентов на 20% по сравнению с прошлым кварталом. Например, мы продавали на 1 млн рублей, хотим продавать на 1,2 млн рублей, наш средний чек 30 тыс. рублей. И таким образом, чтобы добиться цели нам необходимо получить 40 заказов.</w:t>
      </w:r>
    </w:p>
    <w:p w:rsidR="00811052" w:rsidRPr="00811052" w:rsidRDefault="00811052" w:rsidP="00811052">
      <w:r w:rsidRPr="00811052">
        <w:t xml:space="preserve">Проведем расчет при условии, что конверсия из </w:t>
      </w:r>
      <w:proofErr w:type="spellStart"/>
      <w:r w:rsidRPr="00811052">
        <w:t>лида</w:t>
      </w:r>
      <w:proofErr w:type="spellEnd"/>
      <w:r w:rsidRPr="00811052">
        <w:t xml:space="preserve"> в продажи составляет 10%, конверсия из разговора в </w:t>
      </w:r>
      <w:proofErr w:type="spellStart"/>
      <w:r w:rsidRPr="00811052">
        <w:t>лид</w:t>
      </w:r>
      <w:proofErr w:type="spellEnd"/>
      <w:r w:rsidRPr="00811052">
        <w:t xml:space="preserve"> 7%, а процент успешного дозвона по организациям по базе составляет 60%.</w:t>
      </w:r>
    </w:p>
    <w:p w:rsidR="00811052" w:rsidRPr="00811052" w:rsidRDefault="00811052" w:rsidP="00811052">
      <w:r w:rsidRPr="00811052">
        <w:t xml:space="preserve">Сколько </w:t>
      </w:r>
      <w:proofErr w:type="spellStart"/>
      <w:r w:rsidRPr="00811052">
        <w:t>лидов</w:t>
      </w:r>
      <w:proofErr w:type="spellEnd"/>
      <w:r w:rsidRPr="00811052">
        <w:t xml:space="preserve"> нужно собрать. Формула</w:t>
      </w:r>
    </w:p>
    <w:p w:rsidR="00811052" w:rsidRPr="00811052" w:rsidRDefault="00811052" w:rsidP="00811052">
      <w:r w:rsidRPr="00811052">
        <w:t>Сколько разговоров нужно сделать. Формула</w:t>
      </w:r>
    </w:p>
    <w:p w:rsidR="00811052" w:rsidRPr="00811052" w:rsidRDefault="00811052" w:rsidP="00811052">
      <w:r w:rsidRPr="00811052">
        <w:t>Сколько организаций нужно обзвонить. Формула.</w:t>
      </w:r>
    </w:p>
    <w:p w:rsidR="00811052" w:rsidRPr="00811052" w:rsidRDefault="00811052" w:rsidP="00811052">
      <w:r w:rsidRPr="00811052">
        <w:t xml:space="preserve">Если в штате четыре </w:t>
      </w:r>
      <w:proofErr w:type="spellStart"/>
      <w:r w:rsidRPr="00811052">
        <w:t>телемаркетолога</w:t>
      </w:r>
      <w:proofErr w:type="spellEnd"/>
      <w:r w:rsidRPr="00811052">
        <w:t xml:space="preserve">, и каждый из которых совершает по 25 разговоров в день, значит длительность </w:t>
      </w:r>
      <w:proofErr w:type="spellStart"/>
      <w:r w:rsidRPr="00811052">
        <w:t>обзвона</w:t>
      </w:r>
      <w:proofErr w:type="spellEnd"/>
      <w:r w:rsidRPr="00811052">
        <w:t xml:space="preserve"> = 5 715 разговоров / 4 человека / 25 разговоров в день = 95 дней.</w:t>
      </w:r>
    </w:p>
    <w:p w:rsidR="00811052" w:rsidRPr="00811052" w:rsidRDefault="00811052" w:rsidP="00811052">
      <w:r w:rsidRPr="00811052">
        <w:lastRenderedPageBreak/>
        <w:t>Где найти базу?</w:t>
      </w:r>
    </w:p>
    <w:p w:rsidR="00811052" w:rsidRPr="00811052" w:rsidRDefault="00811052" w:rsidP="00811052">
      <w:r w:rsidRPr="00811052">
        <w:t xml:space="preserve">С учетом современного российского законодательства, купить базу данных для </w:t>
      </w:r>
      <w:proofErr w:type="spellStart"/>
      <w:r w:rsidRPr="00811052">
        <w:t>обзвона</w:t>
      </w:r>
      <w:proofErr w:type="spellEnd"/>
      <w:r w:rsidRPr="00811052">
        <w:t xml:space="preserve"> практически невозможно. На рынке сегодня представлены следующие поставщики информации:</w:t>
      </w:r>
    </w:p>
    <w:p w:rsidR="00811052" w:rsidRPr="00811052" w:rsidRDefault="00811052" w:rsidP="00811052"/>
    <w:p w:rsidR="00811052" w:rsidRPr="00811052" w:rsidRDefault="00811052" w:rsidP="00811052">
      <w:r w:rsidRPr="00811052">
        <w:t xml:space="preserve">Сетевое издание «Информационный ресурс СПАРК». База данных информационного агентства «Интерфакс», основанная на множестве источников (в том числе ФНС, ФСГС, Верховный суд РФ, Международная корпорации </w:t>
      </w:r>
      <w:proofErr w:type="spellStart"/>
      <w:r w:rsidRPr="00811052">
        <w:t>Dun&amp;Bradstreet</w:t>
      </w:r>
      <w:proofErr w:type="spellEnd"/>
      <w:r w:rsidRPr="00811052">
        <w:t>).</w:t>
      </w:r>
    </w:p>
    <w:p w:rsidR="00811052" w:rsidRPr="00811052" w:rsidRDefault="00811052" w:rsidP="00811052">
      <w:r w:rsidRPr="00811052">
        <w:t>Агентство деловой информации «Бизнес-карта» и аналоги.</w:t>
      </w:r>
    </w:p>
    <w:p w:rsidR="00811052" w:rsidRPr="00811052" w:rsidRDefault="00811052" w:rsidP="00811052">
      <w:r w:rsidRPr="00811052">
        <w:t>Отраслевые порталы, городские каталоги, списки участников профильных выставок.</w:t>
      </w:r>
    </w:p>
    <w:p w:rsidR="00811052" w:rsidRPr="00811052" w:rsidRDefault="00811052" w:rsidP="00811052">
      <w:r w:rsidRPr="00811052">
        <w:t>Выбор невелик. По опыту, какой бы список компаний вы не приобрели, результативность дозвона по холодным базам достаточно низкая и составляет от 30% до 40%. Этот факт необходимо учитывать при планировании. Именно поэтому так важно сформировать собственную качественную базу потенциальных и существующих клиентов.</w:t>
      </w:r>
    </w:p>
    <w:p w:rsidR="00811052" w:rsidRPr="00811052" w:rsidRDefault="00811052" w:rsidP="00811052">
      <w:r w:rsidRPr="00811052">
        <w:t xml:space="preserve">Маленькие хитрости, или </w:t>
      </w:r>
      <w:proofErr w:type="spellStart"/>
      <w:r w:rsidRPr="00811052">
        <w:t>Прозвон</w:t>
      </w:r>
      <w:proofErr w:type="spellEnd"/>
      <w:r w:rsidRPr="00811052">
        <w:t xml:space="preserve"> шаг за шагом</w:t>
      </w:r>
    </w:p>
    <w:p w:rsidR="00811052" w:rsidRPr="00811052" w:rsidRDefault="00811052" w:rsidP="00811052">
      <w:r w:rsidRPr="00811052">
        <w:t xml:space="preserve">Успешный </w:t>
      </w:r>
      <w:proofErr w:type="spellStart"/>
      <w:r w:rsidRPr="00811052">
        <w:t>прозвон</w:t>
      </w:r>
      <w:proofErr w:type="spellEnd"/>
      <w:r w:rsidRPr="00811052">
        <w:t xml:space="preserve"> можно условно уложить в пять шагов, каждый из которых имеет свои особенности и требует определенных навыков не только общения, но и работы с CRM. Какие они? И какие маленькие хитрости можно использовать, чтобы справиться с трудностями, возникающими на разных этапах?</w:t>
      </w:r>
    </w:p>
    <w:p w:rsidR="00811052" w:rsidRPr="00811052" w:rsidRDefault="00811052" w:rsidP="00811052">
      <w:r w:rsidRPr="00811052">
        <w:t>Шаг 1. Обойти секретаря:</w:t>
      </w:r>
    </w:p>
    <w:p w:rsidR="00811052" w:rsidRPr="00811052" w:rsidRDefault="00811052" w:rsidP="00811052">
      <w:r w:rsidRPr="00811052">
        <w:t>«Мне нужно сообщить ЛПР о том, что поменялась версия ПО».</w:t>
      </w:r>
    </w:p>
    <w:p w:rsidR="00811052" w:rsidRPr="00811052" w:rsidRDefault="00811052" w:rsidP="00811052">
      <w:r w:rsidRPr="00811052">
        <w:t>«Мне нужно срочно сверить серийный номер оборудования».</w:t>
      </w:r>
    </w:p>
    <w:p w:rsidR="00811052" w:rsidRPr="00811052" w:rsidRDefault="00811052" w:rsidP="00811052">
      <w:r w:rsidRPr="00811052">
        <w:t>«Мне нужно узнать, как работает оборудование после тестирования».</w:t>
      </w:r>
    </w:p>
    <w:p w:rsidR="00811052" w:rsidRPr="00811052" w:rsidRDefault="00811052" w:rsidP="00811052">
      <w:r w:rsidRPr="00811052">
        <w:t xml:space="preserve">Шаг 2. Заинтересовать ЛПР любым </w:t>
      </w:r>
      <w:proofErr w:type="spellStart"/>
      <w:r w:rsidRPr="00811052">
        <w:t>инфоповодом</w:t>
      </w:r>
      <w:proofErr w:type="spellEnd"/>
      <w:r w:rsidRPr="00811052">
        <w:t>:</w:t>
      </w:r>
    </w:p>
    <w:p w:rsidR="00811052" w:rsidRPr="00811052" w:rsidRDefault="00811052" w:rsidP="00811052">
      <w:r w:rsidRPr="00811052">
        <w:t>Вышла новая модель чего-либо, или новая версия.</w:t>
      </w:r>
    </w:p>
    <w:p w:rsidR="00811052" w:rsidRPr="00811052" w:rsidRDefault="00811052" w:rsidP="00811052">
      <w:r w:rsidRPr="00811052">
        <w:t>Специальные цены.</w:t>
      </w:r>
    </w:p>
    <w:p w:rsidR="00811052" w:rsidRPr="00811052" w:rsidRDefault="00811052" w:rsidP="00811052">
      <w:r w:rsidRPr="00811052">
        <w:t>Установка бесплатно.</w:t>
      </w:r>
    </w:p>
    <w:p w:rsidR="00811052" w:rsidRPr="00811052" w:rsidRDefault="00811052" w:rsidP="00811052">
      <w:r w:rsidRPr="00811052">
        <w:t>Приглашаем на выставку.</w:t>
      </w:r>
    </w:p>
    <w:p w:rsidR="00811052" w:rsidRPr="00811052" w:rsidRDefault="00811052" w:rsidP="00811052">
      <w:r w:rsidRPr="00811052">
        <w:t>Поздравляем с Новым годом.</w:t>
      </w:r>
    </w:p>
    <w:p w:rsidR="00811052" w:rsidRPr="00811052" w:rsidRDefault="00811052" w:rsidP="00811052">
      <w:r w:rsidRPr="00811052">
        <w:t>Благодарим за то, что вы наш клиент.</w:t>
      </w:r>
    </w:p>
    <w:p w:rsidR="00811052" w:rsidRPr="00811052" w:rsidRDefault="00811052" w:rsidP="00811052">
      <w:r w:rsidRPr="00811052">
        <w:t>Шаг 3. Задать все интересующие вопросы и записать в CRM все ответы. Цепочка общения должна быть видна всем, кто взаимодействует с клиентом.</w:t>
      </w:r>
    </w:p>
    <w:p w:rsidR="00811052" w:rsidRPr="00811052" w:rsidRDefault="00811052" w:rsidP="00811052">
      <w:r w:rsidRPr="00811052">
        <w:lastRenderedPageBreak/>
        <w:t>Шаг 4. Поблагодарить за разговор, подвести итоги общения и обозначить сроки следующего контакта:</w:t>
      </w:r>
    </w:p>
    <w:p w:rsidR="00811052" w:rsidRPr="00811052" w:rsidRDefault="00811052" w:rsidP="00811052">
      <w:r w:rsidRPr="00811052">
        <w:t>«Мы договорились, что наш менеджер с вами свяжется».</w:t>
      </w:r>
    </w:p>
    <w:p w:rsidR="00811052" w:rsidRPr="00811052" w:rsidRDefault="00811052" w:rsidP="00811052">
      <w:r w:rsidRPr="00811052">
        <w:t>«Мы договорились, что я вам перезвоню через месяц».</w:t>
      </w:r>
    </w:p>
    <w:p w:rsidR="00811052" w:rsidRPr="00811052" w:rsidRDefault="00811052" w:rsidP="00811052">
      <w:r w:rsidRPr="00811052">
        <w:t>«Наш менеджер свяжется с вашим техническим специалистом для обсуждения деталей ТЗ».</w:t>
      </w:r>
    </w:p>
    <w:p w:rsidR="00811052" w:rsidRPr="00811052" w:rsidRDefault="00811052" w:rsidP="00811052">
      <w:r w:rsidRPr="00811052">
        <w:t>«Я вышлю вам наше коммерческое предложение и повторно перезвоню завтра».</w:t>
      </w:r>
    </w:p>
    <w:p w:rsidR="00811052" w:rsidRPr="00811052" w:rsidRDefault="00811052" w:rsidP="00811052">
      <w:r w:rsidRPr="00811052">
        <w:t>Шаг 5. Подтверждение договоренностей:</w:t>
      </w:r>
    </w:p>
    <w:p w:rsidR="00811052" w:rsidRPr="00811052" w:rsidRDefault="00811052" w:rsidP="00811052">
      <w:r w:rsidRPr="00811052">
        <w:t>Выслать всю информацию в течение часа.</w:t>
      </w:r>
    </w:p>
    <w:p w:rsidR="00811052" w:rsidRPr="00811052" w:rsidRDefault="00811052" w:rsidP="00811052">
      <w:r w:rsidRPr="00811052">
        <w:t>Убедиться, что менеджер, если он задействован, свяжется с клиентом в обещанный срок.</w:t>
      </w:r>
    </w:p>
    <w:p w:rsidR="00811052" w:rsidRPr="00811052" w:rsidRDefault="00811052" w:rsidP="00811052">
      <w:r w:rsidRPr="00811052">
        <w:t xml:space="preserve">Подводя итог, обращу внимание на две мысли. Первая: </w:t>
      </w:r>
      <w:proofErr w:type="spellStart"/>
      <w:r w:rsidRPr="00811052">
        <w:t>телемаркетинг</w:t>
      </w:r>
      <w:proofErr w:type="spellEnd"/>
      <w:r w:rsidRPr="00811052">
        <w:t xml:space="preserve"> в b2b действительно помогает увеличивать продажи, а также решать другие задачи, направленные на расширение базы потенциальных клиентов.</w:t>
      </w:r>
    </w:p>
    <w:p w:rsidR="00811052" w:rsidRPr="00811052" w:rsidRDefault="00811052" w:rsidP="00811052">
      <w:r w:rsidRPr="00811052">
        <w:t xml:space="preserve">И вторая мысль: принимая решение, просчитайте свои ожидания и затраты. Решить сразу все задачи при помощи </w:t>
      </w:r>
      <w:proofErr w:type="spellStart"/>
      <w:r w:rsidRPr="00811052">
        <w:t>телемаркетинга</w:t>
      </w:r>
      <w:proofErr w:type="spellEnd"/>
      <w:r w:rsidRPr="00811052">
        <w:t xml:space="preserve"> не получится. Выбирайте, что важнее или разграничивайте задачи во времени. Удачи в продажах!</w:t>
      </w:r>
    </w:p>
    <w:p w:rsidR="00811052" w:rsidRDefault="00811052" w:rsidP="00811052">
      <w:pPr>
        <w:pStyle w:val="2"/>
      </w:pPr>
      <w:bookmarkStart w:id="7" w:name="_Toc507663583"/>
      <w:bookmarkStart w:id="8" w:name="_Toc530126482"/>
      <w:bookmarkStart w:id="9" w:name="_Toc530127302"/>
      <w:r w:rsidRPr="00811052">
        <w:t xml:space="preserve">4 главных шага к разработке b2b-стратегии в </w:t>
      </w:r>
      <w:proofErr w:type="spellStart"/>
      <w:r w:rsidRPr="00811052">
        <w:t>соцсетях</w:t>
      </w:r>
      <w:bookmarkEnd w:id="7"/>
      <w:bookmarkEnd w:id="8"/>
      <w:bookmarkEnd w:id="9"/>
      <w:proofErr w:type="spellEnd"/>
    </w:p>
    <w:p w:rsidR="00811052" w:rsidRPr="00811052" w:rsidRDefault="00811052" w:rsidP="00811052">
      <w:pPr>
        <w:rPr>
          <w:rStyle w:val="a3"/>
        </w:rPr>
      </w:pPr>
      <w:r w:rsidRPr="00811052">
        <w:t>10 ОКТЯБРЯ 2017</w:t>
      </w:r>
      <w:r w:rsidRPr="00811052">
        <w:fldChar w:fldCharType="begin"/>
      </w:r>
      <w:r w:rsidRPr="00811052">
        <w:instrText xml:space="preserve"> HYPERLINK "https://www.e-xecutive.ru/users/1745034-olga-novak" </w:instrText>
      </w:r>
      <w:r w:rsidRPr="00811052">
        <w:fldChar w:fldCharType="separate"/>
      </w:r>
    </w:p>
    <w:p w:rsidR="00811052" w:rsidRPr="00811052" w:rsidRDefault="00811052" w:rsidP="00811052">
      <w:pPr>
        <w:rPr>
          <w:rStyle w:val="a3"/>
        </w:rPr>
      </w:pPr>
      <w:r w:rsidRPr="00811052">
        <w:rPr>
          <w:rStyle w:val="a3"/>
        </w:rPr>
        <w:t xml:space="preserve">Ольга </w:t>
      </w:r>
      <w:proofErr w:type="spellStart"/>
      <w:r w:rsidRPr="00811052">
        <w:rPr>
          <w:rStyle w:val="a3"/>
        </w:rPr>
        <w:t>Но</w:t>
      </w:r>
      <w:r w:rsidR="00E207D1">
        <w:rPr>
          <w:rStyle w:val="a3"/>
        </w:rPr>
        <w:t>вак</w:t>
      </w:r>
      <w:proofErr w:type="spellEnd"/>
      <w:r w:rsidR="00E207D1">
        <w:rPr>
          <w:rStyle w:val="a3"/>
        </w:rPr>
        <w:t xml:space="preserve"> Генеральный директор, Москва</w:t>
      </w:r>
    </w:p>
    <w:p w:rsidR="00811052" w:rsidRPr="00811052" w:rsidRDefault="00811052" w:rsidP="00811052">
      <w:r w:rsidRPr="00811052">
        <w:fldChar w:fldCharType="end"/>
      </w:r>
      <w:r w:rsidRPr="00811052">
        <w:t>Как рассказать о своих продуктах людям, принимающим решения о покупках в компаниях? Советы по выбору интернет-площадок и SMM-инструментов, позволяющих решить эту задачу.</w:t>
      </w:r>
    </w:p>
    <w:p w:rsidR="00811052" w:rsidRPr="00811052" w:rsidRDefault="00811052" w:rsidP="00811052">
      <w:r w:rsidRPr="00811052">
        <w:t>Основная сложность SMM-продвижения в сегменте b2b в том, что аудитория социальных сетей – это конечные потребители, а не компании. Но не стоит забывать, что решение о покупке, в любом случае, принимает человек. Определенный человек, которым, в отличие от клиентов b2c, руководят не личные эмоции «хочу-могу-покупаю», а рационализм и расчет, связанные с интересами и выгодами компании.</w:t>
      </w:r>
    </w:p>
    <w:p w:rsidR="00811052" w:rsidRPr="00811052" w:rsidRDefault="00811052" w:rsidP="00811052">
      <w:r w:rsidRPr="00811052">
        <w:t>Но это не значит, что компаниям сегмента b2b в социальные сети идти не нужно. Напротив, идти туда необходимо, и на то есть много убедительных доводов. Вот некоторые из них:</w:t>
      </w:r>
    </w:p>
    <w:p w:rsidR="00811052" w:rsidRPr="00811052" w:rsidRDefault="00811052" w:rsidP="00811052">
      <w:pPr>
        <w:numPr>
          <w:ilvl w:val="0"/>
          <w:numId w:val="1"/>
        </w:numPr>
      </w:pPr>
      <w:r w:rsidRPr="00811052">
        <w:t xml:space="preserve">В </w:t>
      </w:r>
      <w:proofErr w:type="spellStart"/>
      <w:r w:rsidRPr="00811052">
        <w:t>соцсетях</w:t>
      </w:r>
      <w:proofErr w:type="spellEnd"/>
      <w:r w:rsidRPr="00811052">
        <w:t xml:space="preserve"> охват целевой аудитории гораздо выше, чем у других каналов коммуникации.</w:t>
      </w:r>
    </w:p>
    <w:p w:rsidR="00811052" w:rsidRPr="00811052" w:rsidRDefault="00811052" w:rsidP="00811052">
      <w:pPr>
        <w:numPr>
          <w:ilvl w:val="0"/>
          <w:numId w:val="1"/>
        </w:numPr>
      </w:pPr>
      <w:r w:rsidRPr="00811052">
        <w:t>Есть возможность с любой частотой размещать публикации для привлечения внимания ЦА.</w:t>
      </w:r>
    </w:p>
    <w:p w:rsidR="00811052" w:rsidRPr="00811052" w:rsidRDefault="00811052" w:rsidP="00811052">
      <w:pPr>
        <w:numPr>
          <w:ilvl w:val="0"/>
          <w:numId w:val="1"/>
        </w:numPr>
      </w:pPr>
      <w:r w:rsidRPr="00811052">
        <w:t>С помощью прямых коммуникаций с ЦА можно значительно повысить уровень доверия и лояльности к компании.</w:t>
      </w:r>
    </w:p>
    <w:p w:rsidR="00811052" w:rsidRPr="00811052" w:rsidRDefault="00811052" w:rsidP="00811052">
      <w:pPr>
        <w:numPr>
          <w:ilvl w:val="0"/>
          <w:numId w:val="1"/>
        </w:numPr>
      </w:pPr>
      <w:r w:rsidRPr="00811052">
        <w:t xml:space="preserve">Широкий выбор различных видов контента, который можно использовать в маркетинговых целях: тексты, фото, видео, аудио, опросы, </w:t>
      </w:r>
      <w:proofErr w:type="spellStart"/>
      <w:r w:rsidRPr="00811052">
        <w:t>интерактив</w:t>
      </w:r>
      <w:proofErr w:type="spellEnd"/>
      <w:r w:rsidRPr="00811052">
        <w:t>.</w:t>
      </w:r>
    </w:p>
    <w:p w:rsidR="00811052" w:rsidRPr="00811052" w:rsidRDefault="00811052" w:rsidP="00811052">
      <w:r w:rsidRPr="00811052">
        <w:lastRenderedPageBreak/>
        <w:t>Социальные сети могут помочь b2b-сегменту в реализации таких целей:</w:t>
      </w:r>
    </w:p>
    <w:p w:rsidR="00811052" w:rsidRPr="00811052" w:rsidRDefault="00811052" w:rsidP="00811052">
      <w:pPr>
        <w:numPr>
          <w:ilvl w:val="0"/>
          <w:numId w:val="2"/>
        </w:numPr>
      </w:pPr>
      <w:r w:rsidRPr="00811052">
        <w:t>Информированность целевой аудитории о компании.</w:t>
      </w:r>
    </w:p>
    <w:p w:rsidR="00811052" w:rsidRPr="00811052" w:rsidRDefault="00811052" w:rsidP="00811052">
      <w:pPr>
        <w:numPr>
          <w:ilvl w:val="0"/>
          <w:numId w:val="2"/>
        </w:numPr>
      </w:pPr>
      <w:r w:rsidRPr="00811052">
        <w:t>Узнаваемость бренда.</w:t>
      </w:r>
    </w:p>
    <w:p w:rsidR="00811052" w:rsidRPr="00811052" w:rsidRDefault="00811052" w:rsidP="00811052">
      <w:pPr>
        <w:numPr>
          <w:ilvl w:val="0"/>
          <w:numId w:val="2"/>
        </w:numPr>
      </w:pPr>
      <w:r w:rsidRPr="00811052">
        <w:t>Создание положительной репутации компании и нейтрализации негатива со стороны клиентов.</w:t>
      </w:r>
    </w:p>
    <w:p w:rsidR="00811052" w:rsidRPr="00811052" w:rsidRDefault="00811052" w:rsidP="00811052">
      <w:pPr>
        <w:numPr>
          <w:ilvl w:val="0"/>
          <w:numId w:val="2"/>
        </w:numPr>
      </w:pPr>
      <w:r w:rsidRPr="00811052">
        <w:t>Стимулирование у целевой аудитории интереса к продукту компании.</w:t>
      </w:r>
    </w:p>
    <w:p w:rsidR="00811052" w:rsidRPr="00811052" w:rsidRDefault="00811052" w:rsidP="00811052">
      <w:pPr>
        <w:numPr>
          <w:ilvl w:val="0"/>
          <w:numId w:val="2"/>
        </w:numPr>
      </w:pPr>
      <w:r w:rsidRPr="00811052">
        <w:t>Выход на потенциальных клиентов и прямое взаимодействие с ними.</w:t>
      </w:r>
    </w:p>
    <w:p w:rsidR="00811052" w:rsidRPr="00811052" w:rsidRDefault="00811052" w:rsidP="00811052">
      <w:r w:rsidRPr="00811052">
        <w:t>Чтобы эти цели были успешно реализованы, и SMM-продвижение было эффективным, нужно изначально двигаться в правильном направлении. Чтобы разработать концепцию продвижения компании на b2b-аудиторию, нужно сделать четыре шага.</w:t>
      </w:r>
    </w:p>
    <w:p w:rsidR="00811052" w:rsidRPr="00811052" w:rsidRDefault="00811052" w:rsidP="00811052">
      <w:pPr>
        <w:rPr>
          <w:b/>
          <w:bCs/>
        </w:rPr>
      </w:pPr>
      <w:r w:rsidRPr="00811052">
        <w:rPr>
          <w:b/>
          <w:bCs/>
        </w:rPr>
        <w:t>1. Определить свою целевую аудиторию</w:t>
      </w:r>
    </w:p>
    <w:p w:rsidR="00811052" w:rsidRPr="00811052" w:rsidRDefault="00811052" w:rsidP="00811052">
      <w:r w:rsidRPr="00811052">
        <w:t xml:space="preserve">Перед началом любых активностей в </w:t>
      </w:r>
      <w:proofErr w:type="spellStart"/>
      <w:r w:rsidRPr="00811052">
        <w:t>соцсетях</w:t>
      </w:r>
      <w:proofErr w:type="spellEnd"/>
      <w:r w:rsidRPr="00811052">
        <w:t xml:space="preserve"> нужно детально проанализировать свою целевую аудиторию и составить ее портрет. Чтобы четко понимать, где и кого нам искать. Если говорить о b2b-компаниях, то это:</w:t>
      </w:r>
    </w:p>
    <w:p w:rsidR="00811052" w:rsidRPr="00811052" w:rsidRDefault="00811052" w:rsidP="00811052">
      <w:pPr>
        <w:numPr>
          <w:ilvl w:val="0"/>
          <w:numId w:val="3"/>
        </w:numPr>
      </w:pPr>
      <w:r w:rsidRPr="00811052">
        <w:t>Лица, принимающие решения о покупке. Это могут быть владельцы компании, руководители компании и отделов.</w:t>
      </w:r>
    </w:p>
    <w:p w:rsidR="00811052" w:rsidRPr="00811052" w:rsidRDefault="00811052" w:rsidP="00811052">
      <w:pPr>
        <w:numPr>
          <w:ilvl w:val="0"/>
          <w:numId w:val="3"/>
        </w:numPr>
      </w:pPr>
      <w:r w:rsidRPr="00811052">
        <w:t>Действующие сотрудники, которые занимаются поиском возможных клиентов и партнеров.</w:t>
      </w:r>
    </w:p>
    <w:p w:rsidR="00811052" w:rsidRPr="00811052" w:rsidRDefault="00811052" w:rsidP="00811052">
      <w:pPr>
        <w:numPr>
          <w:ilvl w:val="0"/>
          <w:numId w:val="3"/>
        </w:numPr>
      </w:pPr>
      <w:r w:rsidRPr="00811052">
        <w:t>Потенциальные сотрудники.</w:t>
      </w:r>
    </w:p>
    <w:p w:rsidR="00811052" w:rsidRPr="00811052" w:rsidRDefault="00811052" w:rsidP="00811052">
      <w:r w:rsidRPr="00811052">
        <w:t>Далее, определив свою ЦА, чтобы правильно выбрать платформу для продвижения, важно ответить на следующие вопросы:</w:t>
      </w:r>
    </w:p>
    <w:p w:rsidR="00811052" w:rsidRPr="00811052" w:rsidRDefault="00811052" w:rsidP="00811052">
      <w:pPr>
        <w:numPr>
          <w:ilvl w:val="0"/>
          <w:numId w:val="4"/>
        </w:numPr>
      </w:pPr>
      <w:r w:rsidRPr="00811052">
        <w:t xml:space="preserve">Какие </w:t>
      </w:r>
      <w:proofErr w:type="spellStart"/>
      <w:r w:rsidRPr="00811052">
        <w:t>соцсети</w:t>
      </w:r>
      <w:proofErr w:type="spellEnd"/>
      <w:r w:rsidRPr="00811052">
        <w:t xml:space="preserve"> пользуются наибольшей популярностью среди вашей ЦА?</w:t>
      </w:r>
    </w:p>
    <w:p w:rsidR="00811052" w:rsidRPr="00811052" w:rsidRDefault="00811052" w:rsidP="00811052">
      <w:pPr>
        <w:numPr>
          <w:ilvl w:val="0"/>
          <w:numId w:val="4"/>
        </w:numPr>
      </w:pPr>
      <w:r w:rsidRPr="00811052">
        <w:t>Какому типу контента отдает предпочтение ваша аудитория? Какой контент может наиболее выигрышно представить ваш бизнес?</w:t>
      </w:r>
    </w:p>
    <w:p w:rsidR="00811052" w:rsidRPr="00811052" w:rsidRDefault="00811052" w:rsidP="00811052">
      <w:pPr>
        <w:numPr>
          <w:ilvl w:val="0"/>
          <w:numId w:val="4"/>
        </w:numPr>
      </w:pPr>
      <w:r w:rsidRPr="00811052">
        <w:t xml:space="preserve">Каков тип общения вашей ЦА в </w:t>
      </w:r>
      <w:proofErr w:type="spellStart"/>
      <w:r w:rsidRPr="00811052">
        <w:t>соцсетях</w:t>
      </w:r>
      <w:proofErr w:type="spellEnd"/>
      <w:r w:rsidRPr="00811052">
        <w:t>?</w:t>
      </w:r>
    </w:p>
    <w:p w:rsidR="00811052" w:rsidRPr="00811052" w:rsidRDefault="00811052" w:rsidP="00811052">
      <w:pPr>
        <w:numPr>
          <w:ilvl w:val="0"/>
          <w:numId w:val="4"/>
        </w:numPr>
      </w:pPr>
      <w:r w:rsidRPr="00811052">
        <w:t>Насколько ваша ЦА активна, каков ее уровень вовлеченности?</w:t>
      </w:r>
    </w:p>
    <w:p w:rsidR="00811052" w:rsidRPr="00811052" w:rsidRDefault="00811052" w:rsidP="00811052">
      <w:pPr>
        <w:numPr>
          <w:ilvl w:val="0"/>
          <w:numId w:val="4"/>
        </w:numPr>
      </w:pPr>
      <w:r w:rsidRPr="00811052">
        <w:t>Какие основные инструменты вы планируете использовать в своей SMM-компании?</w:t>
      </w:r>
    </w:p>
    <w:p w:rsidR="00811052" w:rsidRPr="00811052" w:rsidRDefault="00811052" w:rsidP="00811052">
      <w:r w:rsidRPr="00811052">
        <w:t xml:space="preserve">Ответив себе на каждый из этих вопросов, вы переходите к сопоставлению полученных данных с возможностями каждой </w:t>
      </w:r>
      <w:proofErr w:type="spellStart"/>
      <w:r w:rsidRPr="00811052">
        <w:t>соцсети</w:t>
      </w:r>
      <w:proofErr w:type="spellEnd"/>
      <w:r w:rsidRPr="00811052">
        <w:t>.</w:t>
      </w:r>
    </w:p>
    <w:p w:rsidR="00811052" w:rsidRPr="00811052" w:rsidRDefault="00811052" w:rsidP="00811052">
      <w:pPr>
        <w:rPr>
          <w:b/>
          <w:bCs/>
        </w:rPr>
      </w:pPr>
      <w:r w:rsidRPr="00811052">
        <w:rPr>
          <w:b/>
          <w:bCs/>
        </w:rPr>
        <w:t>2. Выбрать платформу для продвижения</w:t>
      </w:r>
    </w:p>
    <w:p w:rsidR="00811052" w:rsidRPr="00811052" w:rsidRDefault="00811052" w:rsidP="00811052">
      <w:r w:rsidRPr="00811052">
        <w:lastRenderedPageBreak/>
        <w:t xml:space="preserve">От того, насколько правильно вы выбрали платформу для взаимодействия с целевой аудиторией, в значительной степени зависит успех продвижения b2b-бизнеса. Давайте рассмотрим наиболее популярные </w:t>
      </w:r>
      <w:proofErr w:type="spellStart"/>
      <w:r w:rsidRPr="00811052">
        <w:t>соцсети</w:t>
      </w:r>
      <w:proofErr w:type="spellEnd"/>
      <w:r w:rsidRPr="00811052">
        <w:t xml:space="preserve"> и их преимущества для сегмента b2b.</w:t>
      </w:r>
    </w:p>
    <w:p w:rsidR="00811052" w:rsidRPr="00811052" w:rsidRDefault="00811052" w:rsidP="00811052">
      <w:proofErr w:type="spellStart"/>
      <w:r w:rsidRPr="00811052">
        <w:rPr>
          <w:i/>
          <w:iCs/>
        </w:rPr>
        <w:t>Facebook</w:t>
      </w:r>
      <w:proofErr w:type="spellEnd"/>
      <w:r w:rsidRPr="00811052">
        <w:rPr>
          <w:i/>
          <w:iCs/>
        </w:rPr>
        <w:t>.</w:t>
      </w:r>
      <w:r w:rsidRPr="00811052">
        <w:t xml:space="preserve"> Если вы ведете бизнес с иностранными компаниями, то для вас будет особенно актуальна данная площадка. В </w:t>
      </w:r>
      <w:proofErr w:type="spellStart"/>
      <w:r w:rsidRPr="00811052">
        <w:t>Facebook</w:t>
      </w:r>
      <w:proofErr w:type="spellEnd"/>
      <w:r w:rsidRPr="00811052">
        <w:t xml:space="preserve"> владельцы бизнес-страниц имеют доступ к удобным инструментам </w:t>
      </w:r>
      <w:proofErr w:type="spellStart"/>
      <w:r w:rsidRPr="00811052">
        <w:t>email</w:t>
      </w:r>
      <w:proofErr w:type="spellEnd"/>
      <w:r w:rsidRPr="00811052">
        <w:t xml:space="preserve">-маркетинга, позволяющего осуществлять рассылку своим подписчикам. На своей странице бренд имеет возможность использовать самый разнообразный контент для привлечения ЦА. Организовывать мероприятия и собирать на них своих потенциальных клиентов, которых достаточно просто найти, благодаря тонким настройкам </w:t>
      </w:r>
      <w:proofErr w:type="spellStart"/>
      <w:r w:rsidRPr="00811052">
        <w:t>таргетинга</w:t>
      </w:r>
      <w:proofErr w:type="spellEnd"/>
      <w:r w:rsidRPr="00811052">
        <w:t>.</w:t>
      </w:r>
    </w:p>
    <w:p w:rsidR="00811052" w:rsidRPr="00811052" w:rsidRDefault="00811052" w:rsidP="00811052">
      <w:proofErr w:type="spellStart"/>
      <w:r w:rsidRPr="00811052">
        <w:rPr>
          <w:i/>
          <w:iCs/>
        </w:rPr>
        <w:t>Google</w:t>
      </w:r>
      <w:proofErr w:type="spellEnd"/>
      <w:r w:rsidRPr="00811052">
        <w:rPr>
          <w:i/>
          <w:iCs/>
        </w:rPr>
        <w:t>+. </w:t>
      </w:r>
      <w:r w:rsidRPr="00811052">
        <w:t xml:space="preserve">Данная </w:t>
      </w:r>
      <w:proofErr w:type="spellStart"/>
      <w:r w:rsidRPr="00811052">
        <w:t>соцсеть</w:t>
      </w:r>
      <w:proofErr w:type="spellEnd"/>
      <w:r w:rsidRPr="00811052">
        <w:t xml:space="preserve"> хорошо ранжируется в поисковых системах. Для эффективного продвижения рекомендую использовать такие функции платформы, как </w:t>
      </w:r>
      <w:proofErr w:type="spellStart"/>
      <w:r w:rsidRPr="00811052">
        <w:t>Google</w:t>
      </w:r>
      <w:proofErr w:type="spellEnd"/>
      <w:r w:rsidRPr="00811052">
        <w:t xml:space="preserve"> </w:t>
      </w:r>
      <w:proofErr w:type="spellStart"/>
      <w:r w:rsidRPr="00811052">
        <w:t>Authorship</w:t>
      </w:r>
      <w:proofErr w:type="spellEnd"/>
      <w:r w:rsidRPr="00811052">
        <w:t xml:space="preserve"> и </w:t>
      </w:r>
      <w:proofErr w:type="spellStart"/>
      <w:r w:rsidRPr="00811052">
        <w:t>Google</w:t>
      </w:r>
      <w:proofErr w:type="spellEnd"/>
      <w:r w:rsidRPr="00811052">
        <w:t xml:space="preserve"> </w:t>
      </w:r>
      <w:proofErr w:type="spellStart"/>
      <w:r w:rsidRPr="00811052">
        <w:t>Authorship</w:t>
      </w:r>
      <w:proofErr w:type="spellEnd"/>
      <w:r w:rsidRPr="00811052">
        <w:t xml:space="preserve"> </w:t>
      </w:r>
      <w:proofErr w:type="spellStart"/>
      <w:r w:rsidRPr="00811052">
        <w:t>Markup</w:t>
      </w:r>
      <w:proofErr w:type="spellEnd"/>
      <w:r w:rsidRPr="00811052">
        <w:t>. Для обсуждений новых продуктов и последних технологий используйте специализированные группы и чаты.</w:t>
      </w:r>
    </w:p>
    <w:p w:rsidR="00811052" w:rsidRPr="00811052" w:rsidRDefault="00811052" w:rsidP="00811052">
      <w:proofErr w:type="spellStart"/>
      <w:r w:rsidRPr="00811052">
        <w:rPr>
          <w:i/>
          <w:iCs/>
        </w:rPr>
        <w:t>Instagram</w:t>
      </w:r>
      <w:proofErr w:type="spellEnd"/>
      <w:r w:rsidRPr="00811052">
        <w:rPr>
          <w:i/>
          <w:iCs/>
        </w:rPr>
        <w:t xml:space="preserve"> и другие социальные сети визуального типа.</w:t>
      </w:r>
      <w:r w:rsidRPr="00811052">
        <w:t xml:space="preserve"> Если вы можете визуально донести до вашей ЦА информацию о том, чем занимается ваша компания, то имеет смысл остановить свой выбор на данном формате </w:t>
      </w:r>
      <w:proofErr w:type="spellStart"/>
      <w:r w:rsidRPr="00811052">
        <w:t>соцсетей</w:t>
      </w:r>
      <w:proofErr w:type="spellEnd"/>
      <w:r w:rsidRPr="00811052">
        <w:t xml:space="preserve">. Вы можете наглядно, с помощью интересного </w:t>
      </w:r>
      <w:proofErr w:type="spellStart"/>
      <w:r w:rsidRPr="00811052">
        <w:t>фотоконтента</w:t>
      </w:r>
      <w:proofErr w:type="spellEnd"/>
      <w:r w:rsidRPr="00811052">
        <w:t>, показать достижения вашей компании, продемонстрировать продуктовую линейку или просто поделиться занимательными моментами из закулисной жизни компании.</w:t>
      </w:r>
    </w:p>
    <w:p w:rsidR="00811052" w:rsidRPr="00811052" w:rsidRDefault="00811052" w:rsidP="00811052">
      <w:proofErr w:type="spellStart"/>
      <w:r w:rsidRPr="00811052">
        <w:rPr>
          <w:i/>
          <w:iCs/>
        </w:rPr>
        <w:t>Twitter</w:t>
      </w:r>
      <w:proofErr w:type="spellEnd"/>
      <w:r w:rsidRPr="00811052">
        <w:rPr>
          <w:i/>
          <w:iCs/>
        </w:rPr>
        <w:t>.</w:t>
      </w:r>
      <w:r w:rsidRPr="00811052">
        <w:t xml:space="preserve"> Сервис </w:t>
      </w:r>
      <w:proofErr w:type="spellStart"/>
      <w:r w:rsidRPr="00811052">
        <w:t>микроблогинга</w:t>
      </w:r>
      <w:proofErr w:type="spellEnd"/>
      <w:r w:rsidRPr="00811052">
        <w:t xml:space="preserve"> очень удобный инструмент для продвижения в b2b. Вы можете найти потенциальных клиентов и сгруппировать их в приватные списки. А поисковый алгоритм </w:t>
      </w:r>
      <w:proofErr w:type="spellStart"/>
      <w:r w:rsidRPr="00811052">
        <w:t>Twitter</w:t>
      </w:r>
      <w:proofErr w:type="spellEnd"/>
      <w:r w:rsidRPr="00811052">
        <w:t xml:space="preserve"> и использование </w:t>
      </w:r>
      <w:proofErr w:type="spellStart"/>
      <w:r w:rsidRPr="00811052">
        <w:t>хэштегов</w:t>
      </w:r>
      <w:proofErr w:type="spellEnd"/>
      <w:r w:rsidRPr="00811052">
        <w:t xml:space="preserve"> дает возможность оперативно распространять информацию среди целевой аудитории о проводимых мероприятиях и делиться новостями компании.</w:t>
      </w:r>
    </w:p>
    <w:p w:rsidR="00811052" w:rsidRPr="00811052" w:rsidRDefault="00811052" w:rsidP="00811052">
      <w:proofErr w:type="spellStart"/>
      <w:r w:rsidRPr="00811052">
        <w:rPr>
          <w:i/>
          <w:iCs/>
        </w:rPr>
        <w:t>LinkedIn</w:t>
      </w:r>
      <w:proofErr w:type="spellEnd"/>
      <w:r w:rsidRPr="00811052">
        <w:rPr>
          <w:i/>
          <w:iCs/>
        </w:rPr>
        <w:t xml:space="preserve"> и другие </w:t>
      </w:r>
      <w:proofErr w:type="spellStart"/>
      <w:r w:rsidRPr="00811052">
        <w:rPr>
          <w:i/>
          <w:iCs/>
        </w:rPr>
        <w:t>соцсети</w:t>
      </w:r>
      <w:proofErr w:type="spellEnd"/>
      <w:r w:rsidRPr="00811052">
        <w:rPr>
          <w:i/>
          <w:iCs/>
        </w:rPr>
        <w:t xml:space="preserve"> для установления деловых контактов. </w:t>
      </w:r>
      <w:r w:rsidRPr="00811052">
        <w:t xml:space="preserve">Сфокусируйте свое внимание на тех участниках, кто принимает решение и является вашей ЦА. Демонстрируйте </w:t>
      </w:r>
      <w:proofErr w:type="spellStart"/>
      <w:r w:rsidRPr="00811052">
        <w:t>экспертность</w:t>
      </w:r>
      <w:proofErr w:type="spellEnd"/>
      <w:r w:rsidRPr="00811052">
        <w:t xml:space="preserve"> в своей нише. Публикуйте контент, который будет повышать доверие к вашей компании, вызывать интерес к вашим продуктам. Используйте новостную ленту для информирования ваших потенциальных клиентов о новинках компании, проводимых акциях и мероприятиях.</w:t>
      </w:r>
    </w:p>
    <w:p w:rsidR="00811052" w:rsidRPr="00811052" w:rsidRDefault="00811052" w:rsidP="00811052">
      <w:proofErr w:type="spellStart"/>
      <w:r w:rsidRPr="00811052">
        <w:rPr>
          <w:i/>
          <w:iCs/>
        </w:rPr>
        <w:t>YouTube</w:t>
      </w:r>
      <w:proofErr w:type="spellEnd"/>
      <w:r w:rsidRPr="00811052">
        <w:rPr>
          <w:i/>
          <w:iCs/>
        </w:rPr>
        <w:t xml:space="preserve"> и другие подобные </w:t>
      </w:r>
      <w:proofErr w:type="spellStart"/>
      <w:r w:rsidRPr="00811052">
        <w:rPr>
          <w:i/>
          <w:iCs/>
        </w:rPr>
        <w:t>видеохостинги</w:t>
      </w:r>
      <w:proofErr w:type="spellEnd"/>
      <w:r w:rsidRPr="00811052">
        <w:rPr>
          <w:i/>
          <w:iCs/>
        </w:rPr>
        <w:t>.</w:t>
      </w:r>
      <w:r w:rsidRPr="00811052">
        <w:t xml:space="preserve"> Использование </w:t>
      </w:r>
      <w:proofErr w:type="spellStart"/>
      <w:r w:rsidRPr="00811052">
        <w:t>видеоконтента</w:t>
      </w:r>
      <w:proofErr w:type="spellEnd"/>
      <w:r w:rsidRPr="00811052">
        <w:t xml:space="preserve"> открывает перед b2b-компаниями широкий спектр возможностей. В видеоролике можно наглядно продемонстрировать изготовление ваших товаров и их эксплуатацию. Провести </w:t>
      </w:r>
      <w:proofErr w:type="spellStart"/>
      <w:r w:rsidRPr="00811052">
        <w:t>видеоэкскурсию</w:t>
      </w:r>
      <w:proofErr w:type="spellEnd"/>
      <w:r w:rsidRPr="00811052">
        <w:t xml:space="preserve"> по компании и ее филиалам. Снять интервью с руководителем и экспертами компании. Разместить видео об успехах ваших клиентов с их отзывами.</w:t>
      </w:r>
    </w:p>
    <w:p w:rsidR="00811052" w:rsidRPr="00811052" w:rsidRDefault="00811052" w:rsidP="00811052">
      <w:r w:rsidRPr="00811052">
        <w:rPr>
          <w:i/>
          <w:iCs/>
        </w:rPr>
        <w:t>«</w:t>
      </w:r>
      <w:proofErr w:type="spellStart"/>
      <w:r w:rsidRPr="00811052">
        <w:rPr>
          <w:i/>
          <w:iCs/>
        </w:rPr>
        <w:t>ВКонтакте</w:t>
      </w:r>
      <w:proofErr w:type="spellEnd"/>
      <w:r w:rsidRPr="00811052">
        <w:rPr>
          <w:i/>
          <w:iCs/>
        </w:rPr>
        <w:t>».</w:t>
      </w:r>
      <w:r w:rsidRPr="00811052">
        <w:t> Это самая многочисленная в России социальная сеть. Аудитория «</w:t>
      </w:r>
      <w:proofErr w:type="spellStart"/>
      <w:r w:rsidRPr="00811052">
        <w:t>ВКонтакте</w:t>
      </w:r>
      <w:proofErr w:type="spellEnd"/>
      <w:r w:rsidRPr="00811052">
        <w:t xml:space="preserve">» очень разнообразна, и несомненно, ваша ЦА тоже там присутствует. Выйти на нее можно с помощью правильно настроенной </w:t>
      </w:r>
      <w:proofErr w:type="spellStart"/>
      <w:r w:rsidRPr="00811052">
        <w:t>таргетированной</w:t>
      </w:r>
      <w:proofErr w:type="spellEnd"/>
      <w:r w:rsidRPr="00811052">
        <w:t xml:space="preserve"> рекламы.</w:t>
      </w:r>
    </w:p>
    <w:p w:rsidR="00811052" w:rsidRPr="00811052" w:rsidRDefault="00811052" w:rsidP="00811052">
      <w:proofErr w:type="spellStart"/>
      <w:r w:rsidRPr="00811052">
        <w:rPr>
          <w:i/>
          <w:iCs/>
        </w:rPr>
        <w:t>Геолокационные</w:t>
      </w:r>
      <w:proofErr w:type="spellEnd"/>
      <w:r w:rsidRPr="00811052">
        <w:rPr>
          <w:i/>
          <w:iCs/>
        </w:rPr>
        <w:t xml:space="preserve"> социальные сети, такие как </w:t>
      </w:r>
      <w:proofErr w:type="spellStart"/>
      <w:r w:rsidRPr="00811052">
        <w:rPr>
          <w:i/>
          <w:iCs/>
        </w:rPr>
        <w:t>Foursquare</w:t>
      </w:r>
      <w:proofErr w:type="spellEnd"/>
      <w:r w:rsidRPr="00811052">
        <w:rPr>
          <w:i/>
          <w:iCs/>
        </w:rPr>
        <w:t>.</w:t>
      </w:r>
      <w:r w:rsidRPr="00811052">
        <w:t> Если b2b-компания работает на региональном уровне, то локальное присутствие имеет большое значение. И присутствие на таких площадках даст вам дополнительное преимущество.</w:t>
      </w:r>
    </w:p>
    <w:p w:rsidR="00811052" w:rsidRPr="00811052" w:rsidRDefault="00811052" w:rsidP="00811052">
      <w:proofErr w:type="spellStart"/>
      <w:r w:rsidRPr="00811052">
        <w:rPr>
          <w:i/>
          <w:iCs/>
        </w:rPr>
        <w:lastRenderedPageBreak/>
        <w:t>Нишевые</w:t>
      </w:r>
      <w:proofErr w:type="spellEnd"/>
      <w:r w:rsidRPr="00811052">
        <w:rPr>
          <w:i/>
          <w:iCs/>
        </w:rPr>
        <w:t xml:space="preserve"> социальные сети.</w:t>
      </w:r>
      <w:r w:rsidRPr="00811052">
        <w:t> Социальные сети узкой направленности, например для бухгалтеров, маркетологов, юристов. В зависимости от вашей ниши и целей вашей маркетинговой стратегии данные ресурсы также могут внести существенный вклад в продвижение вашего бизнеса.</w:t>
      </w:r>
    </w:p>
    <w:p w:rsidR="00811052" w:rsidRPr="00811052" w:rsidRDefault="00811052" w:rsidP="00811052">
      <w:r w:rsidRPr="00811052">
        <w:t>Какие социальные сети вы бы не выбрали, активно используйте все доступные функции и возможности той платформы, на которой вы планируете свое продвижение. Это поможет увеличить рентабельность вашего бизнеса и быстрее решить поставленные задачи.</w:t>
      </w:r>
    </w:p>
    <w:p w:rsidR="00811052" w:rsidRPr="00811052" w:rsidRDefault="00811052" w:rsidP="00811052">
      <w:pPr>
        <w:rPr>
          <w:b/>
          <w:bCs/>
        </w:rPr>
      </w:pPr>
      <w:r w:rsidRPr="00811052">
        <w:rPr>
          <w:b/>
          <w:bCs/>
        </w:rPr>
        <w:t>3. Определить сценарий продвижения</w:t>
      </w:r>
    </w:p>
    <w:p w:rsidR="00811052" w:rsidRPr="00811052" w:rsidRDefault="00811052" w:rsidP="00811052">
      <w:r w:rsidRPr="00811052">
        <w:t>После того, как вы определились с платформой, нужно решить, какой сценарий продвижения будет наиболее оптимальным для вашей компании. Для взаимодействия с ЦА в социальных сетях можно использовать следующие каналы коммуникаций:</w:t>
      </w:r>
    </w:p>
    <w:p w:rsidR="00811052" w:rsidRPr="00811052" w:rsidRDefault="00811052" w:rsidP="00811052">
      <w:r w:rsidRPr="00811052">
        <w:rPr>
          <w:i/>
          <w:iCs/>
        </w:rPr>
        <w:t>Персональный бренд владельца или руководителя компании.</w:t>
      </w:r>
      <w:r w:rsidRPr="00811052">
        <w:t> Люди больше склонны верить лицам и живому общению, чем обезличенным страницам бренда. Им нравится наблюдать за достижениями, взлетами и падениями, какими-то моментами из личной жизни популярных и успешных людей. Выстроив персональный бренд владельца или руководителя бизнеса, можно использовать его, как лидера общественного мнения. Главное, не забывать – персональный бренд и бренд компании должны быть связаны между собой.</w:t>
      </w:r>
    </w:p>
    <w:p w:rsidR="00811052" w:rsidRPr="00811052" w:rsidRDefault="00811052" w:rsidP="00811052">
      <w:r w:rsidRPr="00811052">
        <w:rPr>
          <w:i/>
          <w:iCs/>
        </w:rPr>
        <w:t>Официальная страница бренда.</w:t>
      </w:r>
      <w:r w:rsidRPr="00811052">
        <w:t xml:space="preserve"> На бизнес-странице публикуются материалы от имени компании: новости, полезные статьи, развлекательные посты, опросы. Проводятся конкурсы, онлайн-мероприятия. А также с ее помощью запускается </w:t>
      </w:r>
      <w:proofErr w:type="spellStart"/>
      <w:r w:rsidRPr="00811052">
        <w:t>таргетированная</w:t>
      </w:r>
      <w:proofErr w:type="spellEnd"/>
      <w:r w:rsidRPr="00811052">
        <w:t xml:space="preserve"> реклама.</w:t>
      </w:r>
    </w:p>
    <w:p w:rsidR="00811052" w:rsidRPr="00811052" w:rsidRDefault="00811052" w:rsidP="00811052">
      <w:r w:rsidRPr="00811052">
        <w:rPr>
          <w:i/>
          <w:iCs/>
        </w:rPr>
        <w:t>Тематическая группа.</w:t>
      </w:r>
      <w:r w:rsidRPr="00811052">
        <w:t> Здесь собираются люди со схожими интересами, общаются друг с другом, обмениваются мнениями, делятся опытом. На страницах тематической группы публикуется полезная, профессиональная информация, связанная с той же деятельностью, что и у бренда, но напрямую не являющаяся страницей компании. Набрав достаточное количество участников в группу, компания получает свою ЦА.</w:t>
      </w:r>
    </w:p>
    <w:p w:rsidR="00811052" w:rsidRPr="00811052" w:rsidRDefault="00811052" w:rsidP="00811052">
      <w:r w:rsidRPr="00811052">
        <w:rPr>
          <w:i/>
          <w:iCs/>
        </w:rPr>
        <w:t>Закрытая группа.</w:t>
      </w:r>
      <w:r w:rsidRPr="00811052">
        <w:t> Доступ в эту группу дает явные преимущества ее участникам (действующим или потенциальным клиентам). Например, значительную скидку, бесплатное участие в мероприятиях, приятные бонусы, возможность получить консультацию эксперта.</w:t>
      </w:r>
    </w:p>
    <w:p w:rsidR="00811052" w:rsidRPr="00811052" w:rsidRDefault="00811052" w:rsidP="00811052">
      <w:pPr>
        <w:rPr>
          <w:b/>
          <w:bCs/>
        </w:rPr>
      </w:pPr>
      <w:r w:rsidRPr="00811052">
        <w:rPr>
          <w:b/>
          <w:bCs/>
        </w:rPr>
        <w:t>4. Определить набор маркетинговых инструментов</w:t>
      </w:r>
    </w:p>
    <w:p w:rsidR="00811052" w:rsidRPr="00811052" w:rsidRDefault="00811052" w:rsidP="00811052">
      <w:r w:rsidRPr="00811052">
        <w:t>Правильно подобранные инструменты гораздо быстрее приблизят вас к поставленным целям, позволив сэкономить не только время, но и бюджет. Вот самые основные и эффективные для продвижения b2b-бренда в социальных сетях:</w:t>
      </w:r>
    </w:p>
    <w:p w:rsidR="00811052" w:rsidRPr="00811052" w:rsidRDefault="00811052" w:rsidP="00811052">
      <w:r w:rsidRPr="00811052">
        <w:rPr>
          <w:i/>
          <w:iCs/>
        </w:rPr>
        <w:t>Контент-маркетинг.</w:t>
      </w:r>
      <w:r w:rsidRPr="00811052">
        <w:t xml:space="preserve"> Подумайте, какая информация необходима вашей целевой аудитории. Главное, чтобы публикуемый контент был полезен и интересен вашим потенциальным клиентам. Учитывайте их профессиональные интересы, проблемы, потребности. Это могут быть успешные кейсы, инструкции по эксплуатации товаров, экспертные мнения, познавательные статьи. Не забывайте и про развлекательный контент, но старайтесь, чтобы подписчики не просто получали занимательную информацию, но и что-то полезное для своего бизнеса. Используйте в постах видео, цитаты, </w:t>
      </w:r>
      <w:proofErr w:type="spellStart"/>
      <w:r w:rsidRPr="00811052">
        <w:t>гифки</w:t>
      </w:r>
      <w:proofErr w:type="spellEnd"/>
      <w:r w:rsidRPr="00811052">
        <w:t xml:space="preserve">. Проводите тематические конкурсы и викторины. Размещайте </w:t>
      </w:r>
      <w:r w:rsidRPr="00811052">
        <w:lastRenderedPageBreak/>
        <w:t>видеопоздравления своих сотрудников и клиентов. Главное, помните, что любой контент в сегменте b2b должен соприкасаться с профессиональной составляющей.</w:t>
      </w:r>
    </w:p>
    <w:p w:rsidR="00811052" w:rsidRPr="00811052" w:rsidRDefault="00811052" w:rsidP="00811052">
      <w:proofErr w:type="spellStart"/>
      <w:r w:rsidRPr="00811052">
        <w:rPr>
          <w:i/>
          <w:iCs/>
        </w:rPr>
        <w:t>Таргетированная</w:t>
      </w:r>
      <w:proofErr w:type="spellEnd"/>
      <w:r w:rsidRPr="00811052">
        <w:rPr>
          <w:i/>
          <w:iCs/>
        </w:rPr>
        <w:t xml:space="preserve"> реклама.</w:t>
      </w:r>
      <w:r w:rsidRPr="00811052">
        <w:t xml:space="preserve"> Сейчас практически у каждого человека есть своя страница в социальных сетях. Соответственно, и у ЛПР, которые входят в состав вашей целевой аудитории, скорее всего тоже есть личные страницы. Если вы правильно составили портрет ЦА и хорошо знаете, кто эти люди, то вам не составит большого труда выйти на них с помощью </w:t>
      </w:r>
      <w:proofErr w:type="spellStart"/>
      <w:r w:rsidRPr="00811052">
        <w:t>таргетированной</w:t>
      </w:r>
      <w:proofErr w:type="spellEnd"/>
      <w:r w:rsidRPr="00811052">
        <w:t xml:space="preserve"> рекламы. Вы настраиваете рекламную кампанию, исходя из таких критериев, как отрасль, должность, различные поведенческие факторы, интересы, сообщества, на которые может быть подписана ваша ЦА (актуально для </w:t>
      </w:r>
      <w:proofErr w:type="spellStart"/>
      <w:r w:rsidRPr="00811052">
        <w:t>соцсети</w:t>
      </w:r>
      <w:proofErr w:type="spellEnd"/>
      <w:r w:rsidRPr="00811052">
        <w:t xml:space="preserve"> «</w:t>
      </w:r>
      <w:proofErr w:type="spellStart"/>
      <w:r w:rsidRPr="00811052">
        <w:t>ВКонтакте</w:t>
      </w:r>
      <w:proofErr w:type="spellEnd"/>
      <w:r w:rsidRPr="00811052">
        <w:t xml:space="preserve">»). Тонкие настройки </w:t>
      </w:r>
      <w:proofErr w:type="spellStart"/>
      <w:r w:rsidRPr="00811052">
        <w:t>таргета</w:t>
      </w:r>
      <w:proofErr w:type="spellEnd"/>
      <w:r w:rsidRPr="00811052">
        <w:t xml:space="preserve"> позволяют точно вычислить даже самые сложные бизнес-аудитории.</w:t>
      </w:r>
    </w:p>
    <w:p w:rsidR="00811052" w:rsidRPr="00811052" w:rsidRDefault="00811052" w:rsidP="00811052">
      <w:r w:rsidRPr="00811052">
        <w:rPr>
          <w:i/>
          <w:iCs/>
        </w:rPr>
        <w:t>Реклама в группах.</w:t>
      </w:r>
      <w:r w:rsidRPr="00811052">
        <w:t> Проанализируйте, в каких группах состоит ваша целевая аудитория. Возможно, это профессиональные объединения или группы по интересам, где ваши потенциальные клиенты проявляют наибольшую активность. Составьте список этих групп и договоритесь с их администраторами о размещении у них своей рекламы.</w:t>
      </w:r>
    </w:p>
    <w:p w:rsidR="00811052" w:rsidRPr="00811052" w:rsidRDefault="00811052" w:rsidP="00811052">
      <w:r w:rsidRPr="00811052">
        <w:rPr>
          <w:i/>
          <w:iCs/>
        </w:rPr>
        <w:t>Лидеры общественного мнения.</w:t>
      </w:r>
      <w:r w:rsidRPr="00811052">
        <w:t> Это эксперты в конкретных темах или просто популярные, известные люди, чье мнение является авторитетом для общества. Привлекая этих людей для рекламы, b2b-компания получает узнаваемость бренда, выход на свою ЦА и конечно же – продажи. Важно проанализировать рынок и выявить своих лидеров мнений, соответствующих сфере вашего бизнеса, которые хорошо знакомы и авторитетны именно для вашей ЦА.</w:t>
      </w:r>
    </w:p>
    <w:p w:rsidR="00811052" w:rsidRPr="00811052" w:rsidRDefault="00811052" w:rsidP="00811052">
      <w:proofErr w:type="spellStart"/>
      <w:r w:rsidRPr="00811052">
        <w:rPr>
          <w:i/>
          <w:iCs/>
        </w:rPr>
        <w:t>Ретаргетинг</w:t>
      </w:r>
      <w:proofErr w:type="spellEnd"/>
      <w:r w:rsidRPr="00811052">
        <w:rPr>
          <w:i/>
          <w:iCs/>
        </w:rPr>
        <w:t>.</w:t>
      </w:r>
      <w:r w:rsidRPr="00811052">
        <w:t xml:space="preserve"> Маркетинговый инструмент, с помощью которого реклама </w:t>
      </w:r>
      <w:proofErr w:type="spellStart"/>
      <w:r w:rsidRPr="00811052">
        <w:t>таргетируется</w:t>
      </w:r>
      <w:proofErr w:type="spellEnd"/>
      <w:r w:rsidRPr="00811052">
        <w:t xml:space="preserve"> на аудиторию, которая уже посещала ваш сайт. Эта аудитория более «теплая», чем те, кто пока вообще не знаком с вашей компанией. Скорее всего, эти люди уже знают о вашей компании и продуктах и вероятность того, что их заинтересует предмет рекламы, достаточно высока.</w:t>
      </w:r>
    </w:p>
    <w:p w:rsidR="00E207D1" w:rsidRPr="00E207D1" w:rsidRDefault="00E207D1" w:rsidP="00E207D1">
      <w:pPr>
        <w:pStyle w:val="2"/>
      </w:pPr>
      <w:bookmarkStart w:id="10" w:name="_Toc530126878"/>
      <w:bookmarkStart w:id="11" w:name="_Toc530127303"/>
      <w:r w:rsidRPr="00E207D1">
        <w:t xml:space="preserve">Улучшаем качество </w:t>
      </w:r>
      <w:proofErr w:type="spellStart"/>
      <w:r w:rsidRPr="00E207D1">
        <w:t>лидов</w:t>
      </w:r>
      <w:proofErr w:type="spellEnd"/>
      <w:r w:rsidRPr="00E207D1">
        <w:t xml:space="preserve"> в B2B: кейс ведения контекста для </w:t>
      </w:r>
      <w:proofErr w:type="spellStart"/>
      <w:r w:rsidRPr="00E207D1">
        <w:t>Кабель.РФ</w:t>
      </w:r>
      <w:bookmarkEnd w:id="10"/>
      <w:bookmarkEnd w:id="11"/>
      <w:proofErr w:type="spellEnd"/>
    </w:p>
    <w:p w:rsidR="00E207D1" w:rsidRPr="00E207D1" w:rsidRDefault="00E207D1" w:rsidP="00E207D1">
      <w:r w:rsidRPr="00E207D1">
        <w:t>16 Февраля 2018 года</w:t>
      </w:r>
    </w:p>
    <w:p w:rsidR="00E207D1" w:rsidRPr="00E207D1" w:rsidRDefault="00E207D1" w:rsidP="00E207D1">
      <w:r w:rsidRPr="00E207D1">
        <w:rPr>
          <w:b/>
          <w:bCs/>
        </w:rPr>
        <w:t>Андрей Педченко</w:t>
      </w:r>
      <w:r w:rsidRPr="00E207D1">
        <w:t xml:space="preserve"> Руководитель отдела контекстной рекламы, </w:t>
      </w:r>
      <w:proofErr w:type="spellStart"/>
      <w:r w:rsidRPr="00E207D1">
        <w:rPr>
          <w:b/>
          <w:bCs/>
        </w:rPr>
        <w:t>Mello</w:t>
      </w:r>
      <w:proofErr w:type="spellEnd"/>
    </w:p>
    <w:p w:rsidR="00E207D1" w:rsidRPr="00E207D1" w:rsidRDefault="00E207D1" w:rsidP="00E207D1">
      <w:r w:rsidRPr="00E207D1">
        <w:t xml:space="preserve">Перед майскими праздниками 2017 года мы начинали работать с компанией </w:t>
      </w:r>
      <w:r w:rsidRPr="00E207D1">
        <w:rPr>
          <w:b/>
          <w:bCs/>
        </w:rPr>
        <w:t>«</w:t>
      </w:r>
      <w:proofErr w:type="spellStart"/>
      <w:r w:rsidRPr="00E207D1">
        <w:rPr>
          <w:b/>
          <w:bCs/>
        </w:rPr>
        <w:t>Кабель.РФ</w:t>
      </w:r>
      <w:proofErr w:type="spellEnd"/>
      <w:r w:rsidRPr="00E207D1">
        <w:rPr>
          <w:b/>
          <w:bCs/>
        </w:rPr>
        <w:t>»</w:t>
      </w:r>
      <w:r w:rsidRPr="00E207D1">
        <w:t xml:space="preserve">, осуществляющей поставку кабельно-проводниковой и электротехнической продукции по России и СНГ. У ребят уже была настроена контекстная рекламы, которую поддерживало другое агентство. Кампании работали неплохо, но клиенту хотелось снизить цену </w:t>
      </w:r>
      <w:proofErr w:type="spellStart"/>
      <w:r w:rsidRPr="00E207D1">
        <w:t>лида</w:t>
      </w:r>
      <w:proofErr w:type="spellEnd"/>
      <w:r w:rsidRPr="00E207D1">
        <w:t xml:space="preserve"> и получать больше хороших </w:t>
      </w:r>
      <w:proofErr w:type="spellStart"/>
      <w:r w:rsidRPr="00E207D1">
        <w:t>лидов</w:t>
      </w:r>
      <w:proofErr w:type="spellEnd"/>
      <w:r w:rsidRPr="00E207D1">
        <w:t>, которые могут перерастать в большие продажи.</w:t>
      </w:r>
    </w:p>
    <w:p w:rsidR="00E207D1" w:rsidRPr="00E207D1" w:rsidRDefault="00E207D1" w:rsidP="00E207D1">
      <w:r w:rsidRPr="00E207D1">
        <w:rPr>
          <w:b/>
          <w:bCs/>
        </w:rPr>
        <w:t>Исходная ситуация: </w:t>
      </w:r>
      <w:r w:rsidRPr="00E207D1">
        <w:t xml:space="preserve">Почти три сотни рекламных кампаний в </w:t>
      </w:r>
      <w:proofErr w:type="spellStart"/>
      <w:r w:rsidRPr="00E207D1">
        <w:t>Яндекс.Директе</w:t>
      </w:r>
      <w:proofErr w:type="spellEnd"/>
      <w:r w:rsidRPr="00E207D1">
        <w:t xml:space="preserve"> с ценой </w:t>
      </w:r>
      <w:proofErr w:type="spellStart"/>
      <w:r w:rsidRPr="00E207D1">
        <w:t>лида</w:t>
      </w:r>
      <w:proofErr w:type="spellEnd"/>
      <w:r w:rsidRPr="00E207D1">
        <w:t xml:space="preserve"> около 260 руб. Рекламируемый товар – более 100 000 наименований кабеля и оборудования.</w:t>
      </w:r>
    </w:p>
    <w:p w:rsidR="00E207D1" w:rsidRPr="00E207D1" w:rsidRDefault="00E207D1" w:rsidP="00E207D1">
      <w:r w:rsidRPr="00E207D1">
        <w:rPr>
          <w:b/>
          <w:bCs/>
        </w:rPr>
        <w:t>Цели: </w:t>
      </w:r>
      <w:r w:rsidRPr="00E207D1">
        <w:t xml:space="preserve">Увеличение количества обращений. Увеличение доли хороших обращений, когда </w:t>
      </w:r>
      <w:proofErr w:type="spellStart"/>
      <w:r w:rsidRPr="00E207D1">
        <w:t>лид</w:t>
      </w:r>
      <w:proofErr w:type="spellEnd"/>
      <w:r w:rsidRPr="00E207D1">
        <w:t xml:space="preserve"> переходит в сделку.</w:t>
      </w:r>
    </w:p>
    <w:p w:rsidR="00E207D1" w:rsidRPr="00E207D1" w:rsidRDefault="00E207D1" w:rsidP="00E207D1">
      <w:r w:rsidRPr="00E207D1">
        <w:rPr>
          <w:b/>
          <w:bCs/>
        </w:rPr>
        <w:t>Решение: </w:t>
      </w:r>
      <w:r w:rsidRPr="00E207D1">
        <w:t xml:space="preserve">Разметка качества </w:t>
      </w:r>
      <w:proofErr w:type="spellStart"/>
      <w:r w:rsidRPr="00E207D1">
        <w:t>лидов</w:t>
      </w:r>
      <w:proofErr w:type="spellEnd"/>
      <w:r w:rsidRPr="00E207D1">
        <w:t xml:space="preserve"> + подключение оптимизатора.</w:t>
      </w:r>
    </w:p>
    <w:p w:rsidR="00E207D1" w:rsidRPr="00E207D1" w:rsidRDefault="00E207D1" w:rsidP="00E207D1">
      <w:r w:rsidRPr="00E207D1">
        <w:t>***</w:t>
      </w:r>
    </w:p>
    <w:p w:rsidR="00E207D1" w:rsidRPr="00E207D1" w:rsidRDefault="00E207D1" w:rsidP="00E207D1">
      <w:r w:rsidRPr="00E207D1">
        <w:lastRenderedPageBreak/>
        <w:t xml:space="preserve">В данном кейсе мы будем говорить только об одной части кампаний </w:t>
      </w:r>
      <w:proofErr w:type="spellStart"/>
      <w:r w:rsidRPr="00E207D1">
        <w:t>Яндекс.Директа</w:t>
      </w:r>
      <w:proofErr w:type="spellEnd"/>
      <w:r w:rsidRPr="00E207D1">
        <w:t xml:space="preserve"> (назовем их «первый пул»), с которыми мы начали работать; по понятным причинам информацию обо всех кампаниях мы не покажем. В заключение кейса будет немного относительных величин. В целом кампании первого пула отлично отражают динамику всего аккаунта </w:t>
      </w:r>
      <w:proofErr w:type="spellStart"/>
      <w:r w:rsidRPr="00E207D1">
        <w:t>Директа</w:t>
      </w:r>
      <w:proofErr w:type="spellEnd"/>
      <w:r w:rsidRPr="00E207D1">
        <w:t>.</w:t>
      </w:r>
    </w:p>
    <w:p w:rsidR="00E207D1" w:rsidRPr="00E207D1" w:rsidRDefault="00E207D1" w:rsidP="00E207D1">
      <w:r w:rsidRPr="00E207D1">
        <w:t>Этап 1. Анализ прежних РК клиента</w:t>
      </w:r>
    </w:p>
    <w:p w:rsidR="00E207D1" w:rsidRPr="00E207D1" w:rsidRDefault="00E207D1" w:rsidP="00E207D1">
      <w:r w:rsidRPr="00E207D1">
        <w:t xml:space="preserve">За период с сентября 2016 по конец апреля 2017 удавалось получать примерно по 192 </w:t>
      </w:r>
      <w:proofErr w:type="spellStart"/>
      <w:r w:rsidRPr="00E207D1">
        <w:t>лида</w:t>
      </w:r>
      <w:proofErr w:type="spellEnd"/>
      <w:r w:rsidRPr="00E207D1">
        <w:t xml:space="preserve"> в месяц с CPL 259 руб. для кампаний первого пула </w:t>
      </w:r>
      <w:proofErr w:type="spellStart"/>
      <w:r w:rsidRPr="00E207D1">
        <w:t>Яндекс.Директа</w:t>
      </w:r>
      <w:proofErr w:type="spellEnd"/>
      <w:r w:rsidRPr="00E207D1">
        <w:t>.</w:t>
      </w:r>
    </w:p>
    <w:p w:rsidR="00E207D1" w:rsidRPr="00E207D1" w:rsidRDefault="00E207D1" w:rsidP="00E207D1">
      <w:r w:rsidRPr="00E207D1">
        <w:rPr>
          <w:b/>
          <w:bCs/>
          <w:noProof/>
          <w:lang w:eastAsia="ru-RU"/>
        </w:rPr>
        <w:drawing>
          <wp:inline distT="0" distB="0" distL="0" distR="0" wp14:anchorId="5AC4F82A" wp14:editId="517156CC">
            <wp:extent cx="6096000" cy="2847975"/>
            <wp:effectExtent l="0" t="0" r="0" b="9525"/>
            <wp:docPr id="21" name="Рисунок 21" descr="Кейс ведения контекстной рекламы для Кабель.РФ 1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ейс ведения контекстной рекламы для Кабель.РФ 1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D1" w:rsidRPr="00E207D1" w:rsidRDefault="00E207D1" w:rsidP="00E207D1">
      <w:r w:rsidRPr="00E207D1">
        <w:t>Как по мне, показатели очень хорошие, поэтому нам для теста и выделили эти кампании. Данные РК были скопированы на наш аккаунт, после чего мы настроили события в К50, назначающие ставки исходя из эффективности фраз, объявлений, кампаний. В сами кампании мы не стали вносить никаких изменений, так как на стороне клиента есть специалист по рекламе, который сам оформлял структуру аккаунта и кампании. Никаких замечаний с нашей стороны не было.</w:t>
      </w:r>
    </w:p>
    <w:p w:rsidR="00E207D1" w:rsidRPr="00E207D1" w:rsidRDefault="00E207D1" w:rsidP="00E207D1">
      <w:r w:rsidRPr="00E207D1">
        <w:t>Этап 2. Первый запуск</w:t>
      </w:r>
    </w:p>
    <w:p w:rsidR="00E207D1" w:rsidRPr="00E207D1" w:rsidRDefault="00E207D1" w:rsidP="00E207D1">
      <w:r w:rsidRPr="00E207D1">
        <w:t>После майских праздников начались показы первого пула перенесенных кампаний. Данные за 1 мая–30 июня.</w:t>
      </w:r>
    </w:p>
    <w:p w:rsidR="00E207D1" w:rsidRPr="00E207D1" w:rsidRDefault="00E207D1" w:rsidP="00E207D1">
      <w:r w:rsidRPr="00E207D1">
        <w:rPr>
          <w:b/>
          <w:bCs/>
          <w:noProof/>
          <w:lang w:eastAsia="ru-RU"/>
        </w:rPr>
        <w:lastRenderedPageBreak/>
        <w:drawing>
          <wp:inline distT="0" distB="0" distL="0" distR="0" wp14:anchorId="041BAD66" wp14:editId="34D7DB00">
            <wp:extent cx="5953125" cy="2971800"/>
            <wp:effectExtent l="0" t="0" r="9525" b="0"/>
            <wp:docPr id="20" name="Рисунок 20" descr="Кейс ведения контекстной рекламы для Кабель.РФ 2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ейс ведения контекстной рекламы для Кабель.РФ 2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D1" w:rsidRPr="00E207D1" w:rsidRDefault="00E207D1" w:rsidP="00E207D1">
      <w:r w:rsidRPr="00E207D1">
        <w:t>Для сравнения, вот какие данные показывали эти же РК на старом аккаунте без оптимизации назначения ставок за 1 марта–30 апреля</w:t>
      </w:r>
    </w:p>
    <w:p w:rsidR="00E207D1" w:rsidRPr="00E207D1" w:rsidRDefault="00E207D1" w:rsidP="00E207D1">
      <w:r w:rsidRPr="00E207D1">
        <w:rPr>
          <w:b/>
          <w:bCs/>
          <w:noProof/>
          <w:lang w:eastAsia="ru-RU"/>
        </w:rPr>
        <w:drawing>
          <wp:inline distT="0" distB="0" distL="0" distR="0" wp14:anchorId="57F96AA3" wp14:editId="167CCEAD">
            <wp:extent cx="6038850" cy="3019425"/>
            <wp:effectExtent l="0" t="0" r="0" b="9525"/>
            <wp:docPr id="19" name="Рисунок 19" descr="Кейс ведения контекстной рекламы для Кабель.РФ 3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ейс ведения контекстной рекламы для Кабель.РФ 3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D1" w:rsidRPr="00E207D1" w:rsidRDefault="00E207D1" w:rsidP="00E207D1">
      <w:r w:rsidRPr="00E207D1">
        <w:t xml:space="preserve">Значительных изменений не произошло. Это уже было хорошо, ведь мы запускали старые кампании на новом аккаунте без статистики по ним, и оптимизатор в такой ситуации справился хорошо. Необходимо было время для набора данных, поэтому пока завершался май, мы вместе с клиентом внедрили систему оценки качества </w:t>
      </w:r>
      <w:proofErr w:type="spellStart"/>
      <w:r w:rsidRPr="00E207D1">
        <w:t>лидов</w:t>
      </w:r>
      <w:proofErr w:type="spellEnd"/>
      <w:r w:rsidRPr="00E207D1">
        <w:t xml:space="preserve"> и перенесли еще часть кампаний на наш аккаунт (но далее говорим все равно только о кампаниях первого пула). Теперь, если в отдел продаж поступал </w:t>
      </w:r>
      <w:proofErr w:type="spellStart"/>
      <w:r w:rsidRPr="00E207D1">
        <w:t>лид</w:t>
      </w:r>
      <w:proofErr w:type="spellEnd"/>
      <w:r w:rsidRPr="00E207D1">
        <w:t xml:space="preserve">, сотрудники оценивали его по пятиуровневой шкале, и эти данные по качеству поступали в </w:t>
      </w:r>
      <w:proofErr w:type="spellStart"/>
      <w:r w:rsidRPr="00E207D1">
        <w:t>Google</w:t>
      </w:r>
      <w:proofErr w:type="spellEnd"/>
      <w:r w:rsidRPr="00E207D1">
        <w:t xml:space="preserve"> </w:t>
      </w:r>
      <w:proofErr w:type="spellStart"/>
      <w:r w:rsidRPr="00E207D1">
        <w:t>Analytics</w:t>
      </w:r>
      <w:proofErr w:type="spellEnd"/>
      <w:r w:rsidRPr="00E207D1">
        <w:t xml:space="preserve">. </w:t>
      </w:r>
    </w:p>
    <w:p w:rsidR="00E207D1" w:rsidRPr="00E207D1" w:rsidRDefault="00E207D1" w:rsidP="00E207D1">
      <w:r w:rsidRPr="00E207D1">
        <w:t xml:space="preserve">Этап 3. Разметка качества </w:t>
      </w:r>
      <w:proofErr w:type="spellStart"/>
      <w:r w:rsidRPr="00E207D1">
        <w:t>лидов</w:t>
      </w:r>
      <w:proofErr w:type="spellEnd"/>
    </w:p>
    <w:p w:rsidR="00E207D1" w:rsidRPr="00E207D1" w:rsidRDefault="00E207D1" w:rsidP="00E207D1">
      <w:r w:rsidRPr="00E207D1">
        <w:t>Вот какие результаты были у кампаний первого пула за 1 мая–30 июня</w:t>
      </w:r>
    </w:p>
    <w:p w:rsidR="00E207D1" w:rsidRPr="00E207D1" w:rsidRDefault="00E207D1" w:rsidP="00E207D1">
      <w:r w:rsidRPr="00E207D1">
        <w:rPr>
          <w:b/>
          <w:bCs/>
          <w:noProof/>
          <w:lang w:eastAsia="ru-RU"/>
        </w:rPr>
        <w:lastRenderedPageBreak/>
        <w:drawing>
          <wp:inline distT="0" distB="0" distL="0" distR="0" wp14:anchorId="4D11860F" wp14:editId="3450C4AB">
            <wp:extent cx="6067425" cy="2905125"/>
            <wp:effectExtent l="0" t="0" r="9525" b="9525"/>
            <wp:docPr id="18" name="Рисунок 18" descr="Кейс ведения контекстной рекламы для Кабель.РФ 4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ейс ведения контекстной рекламы для Кабель.РФ 4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D1" w:rsidRPr="00E207D1" w:rsidRDefault="00E207D1" w:rsidP="00E207D1">
      <w:r w:rsidRPr="00E207D1">
        <w:t xml:space="preserve">К сожалению, для кампаний первого пула на старом аккаунте не вводилась система разметки </w:t>
      </w:r>
      <w:proofErr w:type="spellStart"/>
      <w:r w:rsidRPr="00E207D1">
        <w:t>лидов</w:t>
      </w:r>
      <w:proofErr w:type="spellEnd"/>
      <w:r w:rsidRPr="00E207D1">
        <w:t xml:space="preserve">. Да и мы начали оптимизировать назначения ставок по размеченным </w:t>
      </w:r>
      <w:proofErr w:type="spellStart"/>
      <w:r w:rsidRPr="00E207D1">
        <w:t>лидам</w:t>
      </w:r>
      <w:proofErr w:type="spellEnd"/>
      <w:r w:rsidRPr="00E207D1">
        <w:t xml:space="preserve"> только с июля, поэтому можем посмотреть на все кампании </w:t>
      </w:r>
      <w:proofErr w:type="spellStart"/>
      <w:r w:rsidRPr="00E207D1">
        <w:t>Директа</w:t>
      </w:r>
      <w:proofErr w:type="spellEnd"/>
      <w:r w:rsidRPr="00E207D1">
        <w:t xml:space="preserve"> за май–июнь вместе с нашим первым пулом (ведь он условно работал также как и ранее) и взглянем на стоимость размеченного и обычного </w:t>
      </w:r>
      <w:proofErr w:type="spellStart"/>
      <w:r w:rsidRPr="00E207D1">
        <w:t>лида</w:t>
      </w:r>
      <w:proofErr w:type="spellEnd"/>
      <w:r w:rsidRPr="00E207D1">
        <w:t xml:space="preserve"> в них</w:t>
      </w:r>
    </w:p>
    <w:p w:rsidR="00E207D1" w:rsidRPr="00E207D1" w:rsidRDefault="00E207D1" w:rsidP="00E207D1">
      <w:r w:rsidRPr="00E207D1">
        <w:rPr>
          <w:b/>
          <w:bCs/>
          <w:noProof/>
          <w:lang w:eastAsia="ru-RU"/>
        </w:rPr>
        <w:drawing>
          <wp:inline distT="0" distB="0" distL="0" distR="0" wp14:anchorId="19959815" wp14:editId="1AF82DCE">
            <wp:extent cx="6029325" cy="2886075"/>
            <wp:effectExtent l="0" t="0" r="9525" b="9525"/>
            <wp:docPr id="17" name="Рисунок 17" descr="Кейс ведения контекстной рекламы для Кабель.РФ 5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ейс ведения контекстной рекламы для Кабель.РФ 5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D1" w:rsidRPr="00E207D1" w:rsidRDefault="00E207D1" w:rsidP="00E207D1">
      <w:r w:rsidRPr="00E207D1">
        <w:t xml:space="preserve">Так как мы вели только 1 пул кампаний, можно считать, что перед нами встала задача снижения CPL с 336 руб. до 200 руб., увеличения числа хороших (размеченных) </w:t>
      </w:r>
      <w:proofErr w:type="spellStart"/>
      <w:r w:rsidRPr="00E207D1">
        <w:t>лидов</w:t>
      </w:r>
      <w:proofErr w:type="spellEnd"/>
      <w:r w:rsidRPr="00E207D1">
        <w:t xml:space="preserve"> и снижения стоимости размеченного </w:t>
      </w:r>
      <w:proofErr w:type="spellStart"/>
      <w:r w:rsidRPr="00E207D1">
        <w:t>лида</w:t>
      </w:r>
      <w:proofErr w:type="spellEnd"/>
      <w:r w:rsidRPr="00E207D1">
        <w:t xml:space="preserve"> с 957 </w:t>
      </w:r>
      <w:proofErr w:type="spellStart"/>
      <w:r w:rsidRPr="00E207D1">
        <w:t>руб</w:t>
      </w:r>
      <w:proofErr w:type="spellEnd"/>
      <w:r w:rsidRPr="00E207D1">
        <w:t xml:space="preserve"> до 800 руб. С июля мы активно начали переносить оставшиеся РК на наш аккаунт и подключать события К50.</w:t>
      </w:r>
    </w:p>
    <w:p w:rsidR="00E207D1" w:rsidRPr="00E207D1" w:rsidRDefault="00E207D1" w:rsidP="00E207D1">
      <w:r w:rsidRPr="00E207D1">
        <w:t xml:space="preserve">Если что, то размеченный </w:t>
      </w:r>
      <w:proofErr w:type="spellStart"/>
      <w:r w:rsidRPr="00E207D1">
        <w:t>лид</w:t>
      </w:r>
      <w:proofErr w:type="spellEnd"/>
      <w:r w:rsidRPr="00E207D1">
        <w:t xml:space="preserve"> мы определяли по такой формуле:</w:t>
      </w:r>
    </w:p>
    <w:p w:rsidR="00E207D1" w:rsidRPr="00E207D1" w:rsidRDefault="00E207D1" w:rsidP="00E207D1">
      <w:r w:rsidRPr="00E207D1">
        <w:rPr>
          <w:lang w:val="en-US"/>
        </w:rPr>
        <w:t xml:space="preserve">0.3*{LEADS: poor} + 0.7* {LEADS: fair} + {LEADS: good} +1.5* {LEADS: excellent}. </w:t>
      </w:r>
      <w:r w:rsidRPr="00E207D1">
        <w:t xml:space="preserve">Еще был самый низкий уровень </w:t>
      </w:r>
      <w:proofErr w:type="spellStart"/>
      <w:r w:rsidRPr="00E207D1">
        <w:t>лида</w:t>
      </w:r>
      <w:proofErr w:type="spellEnd"/>
      <w:r w:rsidRPr="00E207D1">
        <w:t xml:space="preserve">, но такие </w:t>
      </w:r>
      <w:proofErr w:type="spellStart"/>
      <w:r w:rsidRPr="00E207D1">
        <w:t>лиды</w:t>
      </w:r>
      <w:proofErr w:type="spellEnd"/>
      <w:r w:rsidRPr="00E207D1">
        <w:t xml:space="preserve"> мы в формуле не учитывали. Обычно для разметки качества </w:t>
      </w:r>
      <w:proofErr w:type="spellStart"/>
      <w:r w:rsidRPr="00E207D1">
        <w:lastRenderedPageBreak/>
        <w:t>лида</w:t>
      </w:r>
      <w:proofErr w:type="spellEnd"/>
      <w:r w:rsidRPr="00E207D1">
        <w:t xml:space="preserve"> используют протокол передачи данных </w:t>
      </w:r>
      <w:r w:rsidRPr="00E207D1">
        <w:rPr>
          <w:b/>
          <w:bCs/>
        </w:rPr>
        <w:t>https://developers.google.com/analytics/devguides/collection/protocol/v1/</w:t>
      </w:r>
      <w:r w:rsidRPr="00E207D1">
        <w:t xml:space="preserve"> . </w:t>
      </w:r>
    </w:p>
    <w:p w:rsidR="00E207D1" w:rsidRPr="00E207D1" w:rsidRDefault="00E207D1" w:rsidP="00E207D1">
      <w:r w:rsidRPr="00E207D1">
        <w:t xml:space="preserve">Если в двух словах, то это HTTP-запросы к серверу </w:t>
      </w:r>
      <w:proofErr w:type="spellStart"/>
      <w:r w:rsidRPr="00E207D1">
        <w:t>Analytics</w:t>
      </w:r>
      <w:proofErr w:type="spellEnd"/>
      <w:r w:rsidRPr="00E207D1">
        <w:t xml:space="preserve"> с параметрами, отражающими сессию пользователя. Доступно и на русском о протоколе написано </w:t>
      </w:r>
      <w:r w:rsidRPr="00E207D1">
        <w:rPr>
          <w:b/>
          <w:bCs/>
        </w:rPr>
        <w:t>в блоге Ивана Иванова</w:t>
      </w:r>
      <w:r w:rsidRPr="00E207D1">
        <w:t xml:space="preserve">. </w:t>
      </w:r>
    </w:p>
    <w:p w:rsidR="00E207D1" w:rsidRDefault="00E207D1" w:rsidP="00E207D1">
      <w:r w:rsidRPr="00E207D1">
        <w:t xml:space="preserve">Что дальше? На стороне клиента, как правило, есть CRM-система, в которой и отмечают все </w:t>
      </w:r>
      <w:proofErr w:type="spellStart"/>
      <w:r w:rsidRPr="00E207D1">
        <w:t>лиды</w:t>
      </w:r>
      <w:proofErr w:type="spellEnd"/>
      <w:r w:rsidRPr="00E207D1">
        <w:t xml:space="preserve">. Обычно в этих системах можно ставить разные ярлыки для </w:t>
      </w:r>
      <w:proofErr w:type="spellStart"/>
      <w:r w:rsidRPr="00E207D1">
        <w:t>лидов</w:t>
      </w:r>
      <w:proofErr w:type="spellEnd"/>
      <w:r w:rsidRPr="00E207D1">
        <w:t xml:space="preserve">, например, «отказ», «бюджет до 20к», «большая сделка» – все что угодно. Так клиент у себя размечает качество </w:t>
      </w:r>
      <w:proofErr w:type="spellStart"/>
      <w:r w:rsidRPr="00E207D1">
        <w:t>лида</w:t>
      </w:r>
      <w:proofErr w:type="spellEnd"/>
      <w:r w:rsidRPr="00E207D1">
        <w:t xml:space="preserve">. Также в CRM-системах обычно есть доступ к API или </w:t>
      </w:r>
      <w:proofErr w:type="spellStart"/>
      <w:r w:rsidRPr="00E207D1">
        <w:t>вебхукам</w:t>
      </w:r>
      <w:proofErr w:type="spellEnd"/>
      <w:r w:rsidRPr="00E207D1">
        <w:t xml:space="preserve">. На этом этапе мы призываем программиста и просим его написать скрипт, который будет передавать данные о качестве </w:t>
      </w:r>
      <w:proofErr w:type="spellStart"/>
      <w:r w:rsidRPr="00E207D1">
        <w:t>лида</w:t>
      </w:r>
      <w:proofErr w:type="spellEnd"/>
      <w:r w:rsidRPr="00E207D1">
        <w:t xml:space="preserve"> из CRM в </w:t>
      </w:r>
      <w:proofErr w:type="spellStart"/>
      <w:r w:rsidRPr="00E207D1">
        <w:t>Analytics</w:t>
      </w:r>
      <w:proofErr w:type="spellEnd"/>
      <w:r w:rsidRPr="00E207D1">
        <w:t xml:space="preserve"> с помощью протокола передачи данных через API или </w:t>
      </w:r>
      <w:proofErr w:type="spellStart"/>
      <w:r w:rsidRPr="00E207D1">
        <w:t>вебхук</w:t>
      </w:r>
      <w:proofErr w:type="spellEnd"/>
      <w:r w:rsidRPr="00E207D1">
        <w:t xml:space="preserve">. </w:t>
      </w:r>
    </w:p>
    <w:p w:rsidR="00E207D1" w:rsidRPr="00E207D1" w:rsidRDefault="00E207D1" w:rsidP="00E207D1">
      <w:r w:rsidRPr="00E207D1">
        <w:t>Этап 4. Запуск и перенос остальных РК</w:t>
      </w:r>
    </w:p>
    <w:p w:rsidR="00E207D1" w:rsidRPr="00E207D1" w:rsidRDefault="00E207D1" w:rsidP="00E207D1">
      <w:r w:rsidRPr="00E207D1">
        <w:t>К августу все кампании были переведены уже к нам, и что же вышло?</w:t>
      </w:r>
    </w:p>
    <w:p w:rsidR="00E207D1" w:rsidRPr="00E207D1" w:rsidRDefault="00E207D1" w:rsidP="00E207D1">
      <w:r w:rsidRPr="00E207D1">
        <w:rPr>
          <w:b/>
          <w:bCs/>
          <w:noProof/>
          <w:lang w:eastAsia="ru-RU"/>
        </w:rPr>
        <w:drawing>
          <wp:inline distT="0" distB="0" distL="0" distR="0" wp14:anchorId="3E01F8F3" wp14:editId="6CB85632">
            <wp:extent cx="6076950" cy="2819400"/>
            <wp:effectExtent l="0" t="0" r="0" b="0"/>
            <wp:docPr id="16" name="Рисунок 16" descr="Кейс ведения контекстной рекламы для Кабель.РФ 6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ейс ведения контекстной рекламы для Кабель.РФ 6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D1" w:rsidRPr="00E207D1" w:rsidRDefault="00E207D1" w:rsidP="00E207D1">
      <w:r w:rsidRPr="00E207D1">
        <w:t>Для большей точности сравним подобные временные периоды без майских праздников 15 мая–2 июля и 3 июля–20 августа</w:t>
      </w:r>
    </w:p>
    <w:p w:rsidR="00E207D1" w:rsidRPr="00E207D1" w:rsidRDefault="00E207D1" w:rsidP="00E207D1">
      <w:r w:rsidRPr="00E207D1">
        <w:rPr>
          <w:b/>
          <w:bCs/>
          <w:noProof/>
          <w:lang w:eastAsia="ru-RU"/>
        </w:rPr>
        <w:lastRenderedPageBreak/>
        <w:drawing>
          <wp:inline distT="0" distB="0" distL="0" distR="0" wp14:anchorId="76CFA6C9" wp14:editId="173E5925">
            <wp:extent cx="5848350" cy="3009900"/>
            <wp:effectExtent l="0" t="0" r="0" b="0"/>
            <wp:docPr id="15" name="Рисунок 15" descr="Кейс ведения контекстной рекламы для Кабель.РФ 7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ейс ведения контекстной рекламы для Кабель.РФ 7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D1" w:rsidRPr="00E207D1" w:rsidRDefault="00E207D1" w:rsidP="00E207D1">
      <w:r w:rsidRPr="00E207D1">
        <w:t xml:space="preserve">Всего за 7 недель оптимизации по размеченному </w:t>
      </w:r>
      <w:proofErr w:type="spellStart"/>
      <w:r w:rsidRPr="00E207D1">
        <w:t>лиду</w:t>
      </w:r>
      <w:proofErr w:type="spellEnd"/>
      <w:r w:rsidRPr="00E207D1">
        <w:t xml:space="preserve"> удалось увеличить число </w:t>
      </w:r>
      <w:proofErr w:type="spellStart"/>
      <w:r w:rsidRPr="00E207D1">
        <w:t>лидов</w:t>
      </w:r>
      <w:proofErr w:type="spellEnd"/>
      <w:r w:rsidRPr="00E207D1">
        <w:t xml:space="preserve"> почти в 2 раза, снизить стоимость за обычный и размеченный </w:t>
      </w:r>
      <w:proofErr w:type="spellStart"/>
      <w:r w:rsidRPr="00E207D1">
        <w:t>лида</w:t>
      </w:r>
      <w:proofErr w:type="spellEnd"/>
      <w:r w:rsidRPr="00E207D1">
        <w:t xml:space="preserve"> почти в 2 раза. Пожалуй, это даже лучше, чем то, на что мы рассчитывали.</w:t>
      </w:r>
    </w:p>
    <w:p w:rsidR="00E207D1" w:rsidRPr="00E207D1" w:rsidRDefault="00E207D1" w:rsidP="00E207D1">
      <w:r w:rsidRPr="00E207D1">
        <w:t xml:space="preserve">Примерно с августа мы занялись ведением кампаний и в </w:t>
      </w:r>
      <w:proofErr w:type="spellStart"/>
      <w:r w:rsidRPr="00E207D1">
        <w:t>AdWords</w:t>
      </w:r>
      <w:proofErr w:type="spellEnd"/>
      <w:r w:rsidRPr="00E207D1">
        <w:t>. Посмотрите на два периода до оптимизации и после: 5 июня–30 июля и 31 июля–24 сентября:</w:t>
      </w:r>
    </w:p>
    <w:p w:rsidR="00E207D1" w:rsidRPr="00E207D1" w:rsidRDefault="00E207D1" w:rsidP="00E207D1">
      <w:r w:rsidRPr="00E207D1">
        <w:rPr>
          <w:b/>
          <w:bCs/>
          <w:noProof/>
          <w:lang w:eastAsia="ru-RU"/>
        </w:rPr>
        <w:drawing>
          <wp:inline distT="0" distB="0" distL="0" distR="0" wp14:anchorId="4DEE981D" wp14:editId="554E68CD">
            <wp:extent cx="6048375" cy="2828925"/>
            <wp:effectExtent l="0" t="0" r="9525" b="9525"/>
            <wp:docPr id="14" name="Рисунок 14" descr="Кейс ведения контекстной рекламы для Кабель.РФ 8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ейс ведения контекстной рекламы для Кабель.РФ 8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D1" w:rsidRPr="00E207D1" w:rsidRDefault="00E207D1" w:rsidP="00E207D1">
      <w:r w:rsidRPr="00E207D1">
        <w:t xml:space="preserve">Результаты не такие внушительные, как в </w:t>
      </w:r>
      <w:proofErr w:type="spellStart"/>
      <w:r w:rsidRPr="00E207D1">
        <w:t>Директе</w:t>
      </w:r>
      <w:proofErr w:type="spellEnd"/>
      <w:r w:rsidRPr="00E207D1">
        <w:t xml:space="preserve">, но размеченных </w:t>
      </w:r>
      <w:proofErr w:type="spellStart"/>
      <w:r w:rsidRPr="00E207D1">
        <w:t>лидов</w:t>
      </w:r>
      <w:proofErr w:type="spellEnd"/>
      <w:r w:rsidRPr="00E207D1">
        <w:t xml:space="preserve"> стало больше, и по цене они полностью удовлетворяют клиента. Сказать про </w:t>
      </w:r>
      <w:proofErr w:type="spellStart"/>
      <w:r w:rsidRPr="00E207D1">
        <w:t>AdWords</w:t>
      </w:r>
      <w:proofErr w:type="spellEnd"/>
      <w:r w:rsidRPr="00E207D1">
        <w:t xml:space="preserve"> больше мы не можем по просьбе клиента, извините =)</w:t>
      </w:r>
    </w:p>
    <w:p w:rsidR="00E207D1" w:rsidRPr="00E207D1" w:rsidRDefault="00E207D1" w:rsidP="00E207D1">
      <w:r w:rsidRPr="00E207D1">
        <w:t>Этап 5. Подведение итогов</w:t>
      </w:r>
    </w:p>
    <w:p w:rsidR="00E207D1" w:rsidRPr="00E207D1" w:rsidRDefault="00E207D1" w:rsidP="00E207D1">
      <w:r w:rsidRPr="00E207D1">
        <w:lastRenderedPageBreak/>
        <w:t xml:space="preserve">Вернемся к первому пулу. Ранее у клиента за период с сентября 2016 по конец апреля 2017 удавалось получать примерно по 192 </w:t>
      </w:r>
      <w:proofErr w:type="spellStart"/>
      <w:r w:rsidRPr="00E207D1">
        <w:t>лида</w:t>
      </w:r>
      <w:proofErr w:type="spellEnd"/>
      <w:r w:rsidRPr="00E207D1">
        <w:t xml:space="preserve"> в месяц с CPL 259 руб. для </w:t>
      </w:r>
      <w:proofErr w:type="spellStart"/>
      <w:r w:rsidRPr="00E207D1">
        <w:t>Яндекс.Директа</w:t>
      </w:r>
      <w:proofErr w:type="spellEnd"/>
      <w:r w:rsidRPr="00E207D1">
        <w:t>. Теперь же, за период с июля 2017 по ноябрь 2017, эти кампании работают значительно лучше:</w:t>
      </w:r>
    </w:p>
    <w:p w:rsidR="00E207D1" w:rsidRPr="00E207D1" w:rsidRDefault="00E207D1" w:rsidP="00E207D1">
      <w:r w:rsidRPr="00E207D1">
        <w:rPr>
          <w:b/>
          <w:bCs/>
          <w:noProof/>
          <w:lang w:eastAsia="ru-RU"/>
        </w:rPr>
        <w:drawing>
          <wp:inline distT="0" distB="0" distL="0" distR="0" wp14:anchorId="3C175943" wp14:editId="66C8428B">
            <wp:extent cx="5705475" cy="2800350"/>
            <wp:effectExtent l="0" t="0" r="9525" b="0"/>
            <wp:docPr id="13" name="Рисунок 13" descr="Кейс ведения контекстной рекламы для Кабель.РФ 9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ейс ведения контекстной рекламы для Кабель.РФ 9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D1" w:rsidRPr="00E207D1" w:rsidRDefault="00E207D1" w:rsidP="00E207D1">
      <w:r w:rsidRPr="00E207D1">
        <w:t xml:space="preserve">Для этих РК первого пула клиент имеет с </w:t>
      </w:r>
      <w:proofErr w:type="spellStart"/>
      <w:r w:rsidRPr="00E207D1">
        <w:t>Директа</w:t>
      </w:r>
      <w:proofErr w:type="spellEnd"/>
      <w:r w:rsidRPr="00E207D1">
        <w:t xml:space="preserve"> примерно по 582 </w:t>
      </w:r>
      <w:proofErr w:type="spellStart"/>
      <w:r w:rsidRPr="00E207D1">
        <w:t>лида</w:t>
      </w:r>
      <w:proofErr w:type="spellEnd"/>
      <w:r w:rsidRPr="00E207D1">
        <w:t xml:space="preserve"> в месяц с CPL 177 руб. Вдобавок теперь все видят, сколько было качественных </w:t>
      </w:r>
      <w:proofErr w:type="spellStart"/>
      <w:r w:rsidRPr="00E207D1">
        <w:t>лидов</w:t>
      </w:r>
      <w:proofErr w:type="spellEnd"/>
      <w:r w:rsidRPr="00E207D1">
        <w:t xml:space="preserve"> – примерно по 240 в месяц с CPL 431 руб. </w:t>
      </w:r>
    </w:p>
    <w:p w:rsidR="00E207D1" w:rsidRPr="00E207D1" w:rsidRDefault="00E207D1" w:rsidP="00E207D1">
      <w:r w:rsidRPr="00E207D1">
        <w:t xml:space="preserve">Таким образом за время работы мы решили основную задачу по всему </w:t>
      </w:r>
      <w:proofErr w:type="spellStart"/>
      <w:r w:rsidRPr="00E207D1">
        <w:t>Директу</w:t>
      </w:r>
      <w:proofErr w:type="spellEnd"/>
      <w:r w:rsidRPr="00E207D1">
        <w:t xml:space="preserve"> со следующим результатом: увеличили среднемесячное число </w:t>
      </w:r>
      <w:proofErr w:type="spellStart"/>
      <w:r w:rsidRPr="00E207D1">
        <w:t>лидов</w:t>
      </w:r>
      <w:proofErr w:type="spellEnd"/>
      <w:r w:rsidRPr="00E207D1">
        <w:t xml:space="preserve"> в 2,5 раза, снизив стоимость </w:t>
      </w:r>
      <w:proofErr w:type="spellStart"/>
      <w:r w:rsidRPr="00E207D1">
        <w:t>лида</w:t>
      </w:r>
      <w:proofErr w:type="spellEnd"/>
      <w:r w:rsidRPr="00E207D1">
        <w:t xml:space="preserve"> в 2,4 раза. И с таким же соотношением за время работ изменились и CPL размеченных </w:t>
      </w:r>
      <w:proofErr w:type="spellStart"/>
      <w:r w:rsidRPr="00E207D1">
        <w:t>лидов</w:t>
      </w:r>
      <w:proofErr w:type="spellEnd"/>
      <w:r w:rsidRPr="00E207D1">
        <w:t xml:space="preserve"> вместе с количеством. </w:t>
      </w:r>
    </w:p>
    <w:p w:rsidR="00E207D1" w:rsidRPr="00E207D1" w:rsidRDefault="00E207D1" w:rsidP="00E207D1">
      <w:r w:rsidRPr="00E207D1">
        <w:t>Данный кейс отлично показывает возможную эффективность оптимизаторов на большом количестве данных.</w:t>
      </w:r>
    </w:p>
    <w:p w:rsidR="00E207D1" w:rsidRPr="00E207D1" w:rsidRDefault="00E207D1" w:rsidP="00E207D1">
      <w:r w:rsidRPr="00E207D1">
        <w:t>Небольшое дополнение</w:t>
      </w:r>
    </w:p>
    <w:p w:rsidR="00E207D1" w:rsidRPr="00E207D1" w:rsidRDefault="00E207D1" w:rsidP="00E207D1">
      <w:r w:rsidRPr="00E207D1">
        <w:t>Если вам интересно, как проводились настройки в К50, то читайте дальше.</w:t>
      </w:r>
    </w:p>
    <w:p w:rsidR="00E207D1" w:rsidRPr="00E207D1" w:rsidRDefault="00E207D1" w:rsidP="00E207D1">
      <w:r w:rsidRPr="00E207D1">
        <w:t xml:space="preserve">1. В аккаунте сервиса были подключены кабинеты </w:t>
      </w:r>
      <w:proofErr w:type="spellStart"/>
      <w:r w:rsidRPr="00E207D1">
        <w:t>AdWords</w:t>
      </w:r>
      <w:proofErr w:type="spellEnd"/>
      <w:r w:rsidRPr="00E207D1">
        <w:t xml:space="preserve">, </w:t>
      </w:r>
      <w:proofErr w:type="spellStart"/>
      <w:r w:rsidRPr="00E207D1">
        <w:t>Директа</w:t>
      </w:r>
      <w:proofErr w:type="spellEnd"/>
      <w:r w:rsidRPr="00E207D1">
        <w:t xml:space="preserve"> и </w:t>
      </w:r>
      <w:proofErr w:type="spellStart"/>
      <w:r w:rsidRPr="00E207D1">
        <w:t>Google</w:t>
      </w:r>
      <w:proofErr w:type="spellEnd"/>
      <w:r w:rsidRPr="00E207D1">
        <w:t xml:space="preserve"> </w:t>
      </w:r>
      <w:proofErr w:type="spellStart"/>
      <w:r w:rsidRPr="00E207D1">
        <w:t>Analytics</w:t>
      </w:r>
      <w:proofErr w:type="spellEnd"/>
      <w:r w:rsidRPr="00E207D1">
        <w:t>.</w:t>
      </w:r>
    </w:p>
    <w:p w:rsidR="00E207D1" w:rsidRPr="00E207D1" w:rsidRDefault="00E207D1" w:rsidP="00E207D1">
      <w:r w:rsidRPr="00E207D1">
        <w:rPr>
          <w:b/>
          <w:bCs/>
          <w:noProof/>
          <w:lang w:eastAsia="ru-RU"/>
        </w:rPr>
        <w:drawing>
          <wp:inline distT="0" distB="0" distL="0" distR="0" wp14:anchorId="2BADBB38" wp14:editId="42F41C53">
            <wp:extent cx="5943600" cy="1590675"/>
            <wp:effectExtent l="0" t="0" r="0" b="9525"/>
            <wp:docPr id="12" name="Рисунок 12" descr="Кейс ведения контекстной рекламы для Кабель.РФ 10.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ейс ведения контекстной рекламы для Кабель.РФ 10.pn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D1" w:rsidRPr="00E207D1" w:rsidRDefault="00E207D1" w:rsidP="00E207D1">
      <w:r w:rsidRPr="00E207D1">
        <w:t xml:space="preserve">2. В </w:t>
      </w:r>
      <w:proofErr w:type="spellStart"/>
      <w:r w:rsidRPr="00E207D1">
        <w:t>Analytics</w:t>
      </w:r>
      <w:proofErr w:type="spellEnd"/>
      <w:r w:rsidRPr="00E207D1">
        <w:t xml:space="preserve"> заранее нужно настроить все интересующие вас цели, и при подключении GA в К50 выбрать импорт нужных.</w:t>
      </w:r>
    </w:p>
    <w:p w:rsidR="00E207D1" w:rsidRPr="00E207D1" w:rsidRDefault="00E207D1" w:rsidP="00E207D1">
      <w:r w:rsidRPr="00E207D1">
        <w:lastRenderedPageBreak/>
        <w:t>3. Создаете новое событие</w:t>
      </w:r>
    </w:p>
    <w:p w:rsidR="00E207D1" w:rsidRPr="00E207D1" w:rsidRDefault="00E207D1" w:rsidP="00E207D1">
      <w:r w:rsidRPr="00E207D1">
        <w:rPr>
          <w:b/>
          <w:bCs/>
          <w:noProof/>
          <w:lang w:eastAsia="ru-RU"/>
        </w:rPr>
        <w:drawing>
          <wp:inline distT="0" distB="0" distL="0" distR="0" wp14:anchorId="29EF72D9" wp14:editId="6215A860">
            <wp:extent cx="5991225" cy="942975"/>
            <wp:effectExtent l="0" t="0" r="9525" b="9525"/>
            <wp:docPr id="11" name="Рисунок 11" descr="Кейс ведения контекстной рекламы для Кабель.РФ 11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ейс ведения контекстной рекламы для Кабель.РФ 11.p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D1" w:rsidRPr="00E207D1" w:rsidRDefault="00E207D1" w:rsidP="00E207D1">
      <w:r w:rsidRPr="00E207D1">
        <w:t>4. Задаете название, расписание, выбираете рекламную систему.</w:t>
      </w:r>
    </w:p>
    <w:p w:rsidR="00E207D1" w:rsidRPr="00E207D1" w:rsidRDefault="00E207D1" w:rsidP="00E207D1">
      <w:r w:rsidRPr="00E207D1">
        <w:rPr>
          <w:b/>
          <w:bCs/>
          <w:noProof/>
          <w:lang w:eastAsia="ru-RU"/>
        </w:rPr>
        <w:drawing>
          <wp:inline distT="0" distB="0" distL="0" distR="0" wp14:anchorId="73E957E5" wp14:editId="59DDD10B">
            <wp:extent cx="5915025" cy="3371850"/>
            <wp:effectExtent l="0" t="0" r="9525" b="0"/>
            <wp:docPr id="10" name="Рисунок 10" descr="Кейс ведения контекстной рекламы для Кабель.РФ 12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ейс ведения контекстной рекламы для Кабель.РФ 12.pn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D1" w:rsidRPr="00E207D1" w:rsidRDefault="00E207D1" w:rsidP="00E207D1">
      <w:r w:rsidRPr="00E207D1">
        <w:t>5. Создаете правило с нужными условиями и действиями.</w:t>
      </w:r>
    </w:p>
    <w:p w:rsidR="00E207D1" w:rsidRPr="00E207D1" w:rsidRDefault="00E207D1" w:rsidP="00E207D1">
      <w:r w:rsidRPr="00E207D1">
        <w:rPr>
          <w:b/>
          <w:bCs/>
          <w:noProof/>
          <w:lang w:eastAsia="ru-RU"/>
        </w:rPr>
        <w:drawing>
          <wp:inline distT="0" distB="0" distL="0" distR="0" wp14:anchorId="2DA97FB8" wp14:editId="5A957ED3">
            <wp:extent cx="5695950" cy="1590675"/>
            <wp:effectExtent l="0" t="0" r="0" b="9525"/>
            <wp:docPr id="9" name="Рисунок 9" descr="Кейс ведения контекстной рекламы для Кабель.РФ 13.p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ейс ведения контекстной рекламы для Кабель.РФ 13.pn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D1" w:rsidRPr="00E207D1" w:rsidRDefault="00E207D1" w:rsidP="00E207D1">
      <w:r w:rsidRPr="00E207D1">
        <w:t>К примеру в условии правила можете поставить следующее выражение: коэффициент конверсии кампании больше 0 и число кликов кампании больше 200; выполнить действие «Установка ставки на поиск» – текущую ставку умножить на 2.</w:t>
      </w:r>
    </w:p>
    <w:p w:rsidR="00E207D1" w:rsidRPr="00E207D1" w:rsidRDefault="00E207D1" w:rsidP="00E207D1">
      <w:r w:rsidRPr="00E207D1">
        <w:t xml:space="preserve">В нашем случае мы создавали несколько правил для разных срезов аккаунта: уровень фраз, объявлений, кампаний, аккаунта. И на каждом срезе проверяли были конверсии или нет, число кликов было больше заданного или нет, и в зависимости от ветви в этом дереве назначали ставку на поиске по выведенной формуле; для каждого проекта может быть своя ставка. Вы можете </w:t>
      </w:r>
      <w:r w:rsidRPr="00E207D1">
        <w:lastRenderedPageBreak/>
        <w:t xml:space="preserve">брать текущее число транзакций для фразы (кампании...) умножать на ставку входу в </w:t>
      </w:r>
      <w:proofErr w:type="spellStart"/>
      <w:r w:rsidRPr="00E207D1">
        <w:t>спецразмещение</w:t>
      </w:r>
      <w:proofErr w:type="spellEnd"/>
      <w:r w:rsidRPr="00E207D1">
        <w:t>, умножать на ДРР – все, что захотите. Расчетную ставку мы ограничивали максимальным и минимальным порогом, которые ранее создали в разделе настраиваемых метрик.</w:t>
      </w:r>
    </w:p>
    <w:p w:rsidR="00E207D1" w:rsidRPr="00E207D1" w:rsidRDefault="00E207D1" w:rsidP="00E207D1">
      <w:r w:rsidRPr="00E207D1">
        <w:rPr>
          <w:b/>
          <w:bCs/>
          <w:noProof/>
          <w:lang w:eastAsia="ru-RU"/>
        </w:rPr>
        <w:drawing>
          <wp:inline distT="0" distB="0" distL="0" distR="0" wp14:anchorId="342F3B58" wp14:editId="13047EE1">
            <wp:extent cx="5867400" cy="2428875"/>
            <wp:effectExtent l="0" t="0" r="0" b="9525"/>
            <wp:docPr id="8" name="Рисунок 8" descr="Кейс ведения контекстной рекламы для Кабель.РФ 14.pn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ейс ведения контекстной рекламы для Кабель.РФ 14.pn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D1" w:rsidRPr="00E207D1" w:rsidRDefault="00E207D1" w:rsidP="00E207D1">
      <w:r w:rsidRPr="00E207D1">
        <w:t>6. После создания всех нужных правил добавляем кампании, к которым должны применяться правила и сохраняем событие.</w:t>
      </w:r>
    </w:p>
    <w:p w:rsidR="00E207D1" w:rsidRPr="00E207D1" w:rsidRDefault="00E207D1" w:rsidP="00E207D1">
      <w:r w:rsidRPr="00E207D1">
        <w:rPr>
          <w:b/>
          <w:bCs/>
          <w:noProof/>
          <w:lang w:eastAsia="ru-RU"/>
        </w:rPr>
        <w:drawing>
          <wp:inline distT="0" distB="0" distL="0" distR="0" wp14:anchorId="2E844466" wp14:editId="2340BB8C">
            <wp:extent cx="5743575" cy="2714625"/>
            <wp:effectExtent l="0" t="0" r="9525" b="9525"/>
            <wp:docPr id="7" name="Рисунок 7" descr="Кейс ведения контекстной рекламы для Кабель.РФ 15.pn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ейс ведения контекстной рекламы для Кабель.РФ 15.pn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D1" w:rsidRPr="00E207D1" w:rsidRDefault="00E207D1" w:rsidP="00E207D1">
      <w:r w:rsidRPr="00E207D1">
        <w:t>7. Проверяем отчеты в К50 о выполнении событий.</w:t>
      </w:r>
    </w:p>
    <w:p w:rsidR="00E207D1" w:rsidRPr="00E207D1" w:rsidRDefault="00E207D1" w:rsidP="00E207D1">
      <w:r w:rsidRPr="00E207D1">
        <w:rPr>
          <w:b/>
          <w:bCs/>
          <w:noProof/>
          <w:lang w:eastAsia="ru-RU"/>
        </w:rPr>
        <w:drawing>
          <wp:inline distT="0" distB="0" distL="0" distR="0" wp14:anchorId="0567B012" wp14:editId="75DA5D94">
            <wp:extent cx="6038850" cy="1304925"/>
            <wp:effectExtent l="0" t="0" r="0" b="9525"/>
            <wp:docPr id="6" name="Рисунок 6" descr="Кейс ведения контекстной рекламы для Кабель.РФ 16.pn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ейс ведения контекстной рекламы для Кабель.РФ 16.pn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52" w:rsidRDefault="00E207D1" w:rsidP="00E207D1">
      <w:r w:rsidRPr="00E207D1">
        <w:lastRenderedPageBreak/>
        <w:t>В отчете сравниваем старые и новые ставки и делаем вывод, устраивают нас созданные правила или нет.</w:t>
      </w:r>
    </w:p>
    <w:p w:rsidR="00E207D1" w:rsidRPr="00E207D1" w:rsidRDefault="00E207D1" w:rsidP="00E207D1">
      <w:pPr>
        <w:pStyle w:val="2"/>
      </w:pPr>
      <w:bookmarkStart w:id="12" w:name="_Toc507663576"/>
      <w:bookmarkStart w:id="13" w:name="_Toc530126880"/>
      <w:bookmarkStart w:id="14" w:name="_Toc530127304"/>
      <w:proofErr w:type="spellStart"/>
      <w:r w:rsidRPr="00E207D1">
        <w:t>Telegram</w:t>
      </w:r>
      <w:proofErr w:type="spellEnd"/>
      <w:r w:rsidRPr="00E207D1">
        <w:t>-канал в b2b: один инструмент, который заменил нам весь контент-маркетинг</w:t>
      </w:r>
      <w:bookmarkEnd w:id="12"/>
      <w:bookmarkEnd w:id="13"/>
      <w:bookmarkEnd w:id="14"/>
    </w:p>
    <w:p w:rsidR="00E207D1" w:rsidRPr="00E207D1" w:rsidRDefault="00E207D1" w:rsidP="00E207D1">
      <w:r w:rsidRPr="00E207D1">
        <w:t>Кейс «Цифровой медицины»: что, как и зачем.</w:t>
      </w:r>
    </w:p>
    <w:p w:rsidR="00E207D1" w:rsidRPr="00E207D1" w:rsidRDefault="00E207D1" w:rsidP="00E207D1">
      <w:r w:rsidRPr="00E207D1">
        <w:t xml:space="preserve">Галина </w:t>
      </w:r>
      <w:proofErr w:type="spellStart"/>
      <w:r w:rsidRPr="00E207D1">
        <w:t>Заржецкая</w:t>
      </w:r>
      <w:proofErr w:type="spellEnd"/>
      <w:r w:rsidRPr="00E207D1">
        <w:t>, Доктор на работе 22 февраля 2018</w:t>
      </w:r>
    </w:p>
    <w:p w:rsidR="00E207D1" w:rsidRPr="00E207D1" w:rsidRDefault="00E207D1" w:rsidP="00E207D1">
      <w:r w:rsidRPr="00E207D1">
        <w:t xml:space="preserve">Сегодня исполнился год нашему </w:t>
      </w:r>
      <w:proofErr w:type="spellStart"/>
      <w:r w:rsidRPr="00E207D1">
        <w:t>Telegram</w:t>
      </w:r>
      <w:proofErr w:type="spellEnd"/>
      <w:r w:rsidRPr="00E207D1">
        <w:t>-каналу «Цифровая медицина»: 22 февраля 2017 там появилась первая запись. За это время мы набрали более 3700 подписчиков, попали в разные подборки лучших каналов о медицине и продолжаем стабильно расти.</w:t>
      </w:r>
    </w:p>
    <w:p w:rsidR="00E207D1" w:rsidRPr="00E207D1" w:rsidRDefault="00E207D1" w:rsidP="00E207D1">
      <w:r w:rsidRPr="00E207D1">
        <w:t xml:space="preserve">Наш </w:t>
      </w:r>
      <w:proofErr w:type="spellStart"/>
      <w:r w:rsidRPr="00E207D1">
        <w:t>Telegram</w:t>
      </w:r>
      <w:proofErr w:type="spellEnd"/>
      <w:r w:rsidRPr="00E207D1">
        <w:t xml:space="preserve">-канал стал отличным инструментом </w:t>
      </w:r>
      <w:proofErr w:type="spellStart"/>
      <w:r w:rsidRPr="00E207D1">
        <w:t>inbound</w:t>
      </w:r>
      <w:proofErr w:type="spellEnd"/>
      <w:r w:rsidRPr="00E207D1">
        <w:t xml:space="preserve">-маркетинга, который заменил блог, социальные сети и в некотором смысле — традиционный </w:t>
      </w:r>
      <w:proofErr w:type="spellStart"/>
      <w:r w:rsidRPr="00E207D1">
        <w:t>email</w:t>
      </w:r>
      <w:proofErr w:type="spellEnd"/>
      <w:r w:rsidRPr="00E207D1">
        <w:t>-маркетинг. Рассказываем, как мы этого добились и какие выводы сделали.</w:t>
      </w:r>
    </w:p>
    <w:p w:rsidR="00E207D1" w:rsidRPr="00E207D1" w:rsidRDefault="00E207D1" w:rsidP="00E207D1">
      <w:r w:rsidRPr="00E207D1">
        <w:t>Вот как всё начиналось.</w:t>
      </w:r>
    </w:p>
    <w:p w:rsidR="00E207D1" w:rsidRPr="00E207D1" w:rsidRDefault="00E207D1" w:rsidP="00E207D1">
      <w:r w:rsidRPr="00E207D1">
        <w:rPr>
          <w:noProof/>
          <w:lang w:eastAsia="ru-RU"/>
        </w:rPr>
        <w:drawing>
          <wp:inline distT="0" distB="0" distL="0" distR="0" wp14:anchorId="5B22955A" wp14:editId="58C880AD">
            <wp:extent cx="4676775" cy="5143500"/>
            <wp:effectExtent l="0" t="0" r="9525" b="0"/>
            <wp:docPr id="45" name="Рисунок 45" descr="Цифровая медиц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Цифровая медицина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D1" w:rsidRPr="00E207D1" w:rsidRDefault="00E207D1" w:rsidP="00E207D1">
      <w:r w:rsidRPr="00E207D1">
        <w:lastRenderedPageBreak/>
        <w:t>«Цифровую медицину» ведут основатели и сотрудники социальной сети для врачей </w:t>
      </w:r>
      <w:hyperlink r:id="rId46" w:tgtFrame="_blank" w:history="1">
        <w:r w:rsidRPr="00E207D1">
          <w:rPr>
            <w:rStyle w:val="a3"/>
          </w:rPr>
          <w:t>«Доктор на работе»</w:t>
        </w:r>
      </w:hyperlink>
      <w:r w:rsidRPr="00E207D1">
        <w:t> для партнёров и клиентов. Да, по сравнению с </w:t>
      </w:r>
      <w:proofErr w:type="spellStart"/>
      <w:r w:rsidRPr="00E207D1">
        <w:t>топовыми</w:t>
      </w:r>
      <w:proofErr w:type="spellEnd"/>
      <w:r w:rsidRPr="00E207D1">
        <w:t xml:space="preserve"> каналами, у которых количество подписчиков достигает 200 тысяч, наши цифры не кажутся большими. Но если взглянуть с другой стороны, у нас достаточно узкая и сложная тема — цифровая медицина, цифровое здравоохранение + чёткая ориентация на </w:t>
      </w:r>
      <w:proofErr w:type="spellStart"/>
      <w:r w:rsidRPr="00E207D1">
        <w:t>на</w:t>
      </w:r>
      <w:proofErr w:type="spellEnd"/>
      <w:r w:rsidRPr="00E207D1">
        <w:t> b2b-рынок. Кроме того, если верить счётчикам, установленным на ведущих фармацевтических СМИ, каждая новость там получает в среднем 500 просмотров. А у каждой публикации в «Цифровой медицине» просмотров около 1200–1300.</w:t>
      </w:r>
    </w:p>
    <w:p w:rsidR="00E207D1" w:rsidRPr="00E207D1" w:rsidRDefault="00E207D1" w:rsidP="00E207D1">
      <w:r w:rsidRPr="00E207D1">
        <w:t xml:space="preserve">Мы провели опрос и убедились, что наши подписчики — это представители </w:t>
      </w:r>
      <w:proofErr w:type="spellStart"/>
      <w:r w:rsidRPr="00E207D1">
        <w:t>фармкомпаний</w:t>
      </w:r>
      <w:proofErr w:type="spellEnd"/>
      <w:r w:rsidRPr="00E207D1">
        <w:t>, чиновники, директора клиник, врачи, специалисты в </w:t>
      </w:r>
      <w:proofErr w:type="spellStart"/>
      <w:r w:rsidRPr="00E207D1">
        <w:t>medtech</w:t>
      </w:r>
      <w:proofErr w:type="spellEnd"/>
      <w:r w:rsidRPr="00E207D1">
        <w:t xml:space="preserve">. Таким образом, именно с помощью </w:t>
      </w:r>
      <w:proofErr w:type="spellStart"/>
      <w:r w:rsidRPr="00E207D1">
        <w:t>Telegram</w:t>
      </w:r>
      <w:proofErr w:type="spellEnd"/>
      <w:r w:rsidRPr="00E207D1">
        <w:t xml:space="preserve">-канала мы идём к нашей цели — созданию лояльного сообщества, которое будет интересоваться проектами в сфере </w:t>
      </w:r>
      <w:proofErr w:type="spellStart"/>
      <w:r w:rsidRPr="00E207D1">
        <w:t>digital</w:t>
      </w:r>
      <w:proofErr w:type="spellEnd"/>
      <w:r w:rsidRPr="00E207D1">
        <w:t xml:space="preserve"> </w:t>
      </w:r>
      <w:proofErr w:type="spellStart"/>
      <w:r w:rsidRPr="00E207D1">
        <w:t>health</w:t>
      </w:r>
      <w:proofErr w:type="spellEnd"/>
      <w:r w:rsidRPr="00E207D1">
        <w:t> — а значит, и нашими собственными.</w:t>
      </w:r>
    </w:p>
    <w:p w:rsidR="00E207D1" w:rsidRPr="00E207D1" w:rsidRDefault="00E207D1" w:rsidP="00E207D1">
      <w:pPr>
        <w:rPr>
          <w:b/>
          <w:bCs/>
        </w:rPr>
      </w:pPr>
      <w:r w:rsidRPr="00E207D1">
        <w:rPr>
          <w:b/>
          <w:bCs/>
        </w:rPr>
        <w:t>Работа над контентом</w:t>
      </w:r>
    </w:p>
    <w:p w:rsidR="00E207D1" w:rsidRPr="00E207D1" w:rsidRDefault="00E207D1" w:rsidP="00E207D1">
      <w:r w:rsidRPr="00E207D1">
        <w:t>Агрегация новостей</w:t>
      </w:r>
    </w:p>
    <w:p w:rsidR="00E207D1" w:rsidRPr="00E207D1" w:rsidRDefault="00E207D1" w:rsidP="00E207D1">
      <w:r w:rsidRPr="00E207D1">
        <w:t>Первый и самый простой способ — мы начали собирать по интернету всю доступную информацию по теме цифровой медицины. Причём мы не делаем аккуратные подборки. Мы либо просто кидаем ссылку с заголовком статьи, либо добавляем небольшой комментарий, если в новости было что-то выдающееся, неправильное или просто забавное.</w:t>
      </w:r>
    </w:p>
    <w:p w:rsidR="00E207D1" w:rsidRPr="00E207D1" w:rsidRDefault="00E207D1" w:rsidP="00E207D1">
      <w:r w:rsidRPr="00E207D1">
        <w:t xml:space="preserve">Основная цель — с минимальными ресурсами собрать все новости, касающиеся </w:t>
      </w:r>
      <w:proofErr w:type="spellStart"/>
      <w:r w:rsidRPr="00E207D1">
        <w:t>digital</w:t>
      </w:r>
      <w:proofErr w:type="spellEnd"/>
      <w:r w:rsidRPr="00E207D1">
        <w:t xml:space="preserve"> </w:t>
      </w:r>
      <w:proofErr w:type="spellStart"/>
      <w:r w:rsidRPr="00E207D1">
        <w:t>health</w:t>
      </w:r>
      <w:proofErr w:type="spellEnd"/>
      <w:r w:rsidRPr="00E207D1">
        <w:t xml:space="preserve">, на одной площадке. Недавно мы автоматизировали этот процесс: создали другой, закрытый </w:t>
      </w:r>
      <w:proofErr w:type="spellStart"/>
      <w:r w:rsidRPr="00E207D1">
        <w:t>Telegram</w:t>
      </w:r>
      <w:proofErr w:type="spellEnd"/>
      <w:r w:rsidRPr="00E207D1">
        <w:t>-канал, куда бот собирает новости из отраслевых СМИ (их около 30 штук). И уже оттуда самые интересные вручную отправляются в ленту «Цифровой медицины».</w:t>
      </w:r>
    </w:p>
    <w:p w:rsidR="00E207D1" w:rsidRPr="00E207D1" w:rsidRDefault="00E207D1" w:rsidP="00E207D1">
      <w:r w:rsidRPr="00E207D1">
        <w:rPr>
          <w:noProof/>
          <w:lang w:eastAsia="ru-RU"/>
        </w:rPr>
        <w:lastRenderedPageBreak/>
        <w:drawing>
          <wp:inline distT="0" distB="0" distL="0" distR="0" wp14:anchorId="1EFD44AA" wp14:editId="75400319">
            <wp:extent cx="4676775" cy="4438650"/>
            <wp:effectExtent l="0" t="0" r="9525" b="0"/>
            <wp:docPr id="43" name="Рисунок 43" descr="Новости, касающиеся digital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овости, касающиеся digital health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D1" w:rsidRPr="00E207D1" w:rsidRDefault="00E207D1" w:rsidP="00E207D1">
      <w:r w:rsidRPr="00E207D1">
        <w:t>Мы много раз видели советы, что в </w:t>
      </w:r>
      <w:proofErr w:type="spellStart"/>
      <w:r w:rsidRPr="00E207D1">
        <w:t>Telegram</w:t>
      </w:r>
      <w:proofErr w:type="spellEnd"/>
      <w:r w:rsidRPr="00E207D1">
        <w:t>-канале надо публиковать одну-две новости в день, иначе вы начнёте раздражать своих подписчиков. Мы регулярно нарушали и нарушаем это правило, но подписчики не отписываются, а наоборот продолжают активно присоединяться.</w:t>
      </w:r>
    </w:p>
    <w:p w:rsidR="00E207D1" w:rsidRPr="00E207D1" w:rsidRDefault="00E207D1" w:rsidP="00E207D1">
      <w:r w:rsidRPr="00E207D1">
        <w:t>Да, вероятнее всего, они ставят канал на </w:t>
      </w:r>
      <w:proofErr w:type="spellStart"/>
      <w:r w:rsidRPr="00E207D1">
        <w:t>mute</w:t>
      </w:r>
      <w:proofErr w:type="spellEnd"/>
      <w:r w:rsidRPr="00E207D1">
        <w:t>, но тем не менее мы видим положительную динамику. Количество просмотров растёт. А значит, наши подписчики открывают канал в удобное для них время и пролистывают все новости за день: их может набраться до 30–40 штук.</w:t>
      </w:r>
    </w:p>
    <w:p w:rsidR="00E207D1" w:rsidRPr="00E207D1" w:rsidRDefault="00E207D1" w:rsidP="00E207D1">
      <w:r w:rsidRPr="00E207D1">
        <w:t>Уникальный контент с конференций</w:t>
      </w:r>
    </w:p>
    <w:p w:rsidR="00E207D1" w:rsidRPr="00E207D1" w:rsidRDefault="00E207D1" w:rsidP="00E207D1">
      <w:r w:rsidRPr="00E207D1">
        <w:t>Сотрудники «Доктора на работе» регулярно посещают большинство отраслевых мероприятий, которые проходят не только в России, но и в мире. Во время выставок и конференций мы ведём трансляции в </w:t>
      </w:r>
      <w:proofErr w:type="spellStart"/>
      <w:r w:rsidRPr="00E207D1">
        <w:t>Telegram</w:t>
      </w:r>
      <w:proofErr w:type="spellEnd"/>
      <w:r w:rsidRPr="00E207D1">
        <w:t xml:space="preserve"> — фотографируем всё, что кажется интересным. Примеры интересных </w:t>
      </w:r>
      <w:proofErr w:type="spellStart"/>
      <w:r w:rsidRPr="00E207D1">
        <w:t>medtech</w:t>
      </w:r>
      <w:proofErr w:type="spellEnd"/>
      <w:r w:rsidRPr="00E207D1">
        <w:t xml:space="preserve">-стартапов, цитаты, </w:t>
      </w:r>
      <w:proofErr w:type="spellStart"/>
      <w:r w:rsidRPr="00E207D1">
        <w:t>инсайты</w:t>
      </w:r>
      <w:proofErr w:type="spellEnd"/>
      <w:r w:rsidRPr="00E207D1">
        <w:t xml:space="preserve"> из докладов и даже слайды презентаций с графиками. Всё это обязательно комментируется.</w:t>
      </w:r>
    </w:p>
    <w:p w:rsidR="00E207D1" w:rsidRPr="00E207D1" w:rsidRDefault="00E207D1" w:rsidP="00E207D1">
      <w:r w:rsidRPr="00E207D1">
        <w:rPr>
          <w:noProof/>
          <w:lang w:eastAsia="ru-RU"/>
        </w:rPr>
        <w:lastRenderedPageBreak/>
        <w:drawing>
          <wp:inline distT="0" distB="0" distL="0" distR="0" wp14:anchorId="33C3D204" wp14:editId="7A5CA7B6">
            <wp:extent cx="4676775" cy="4838700"/>
            <wp:effectExtent l="0" t="0" r="9525" b="0"/>
            <wp:docPr id="42" name="Рисунок 42" descr="Примеры интересных medtech-стартапов, цитаты, инсайты из докла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имеры интересных medtech-стартапов, цитаты, инсайты из докладов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D1" w:rsidRPr="00E207D1" w:rsidRDefault="00E207D1" w:rsidP="00E207D1">
      <w:r w:rsidRPr="00E207D1">
        <w:t>Этот формат удобен тем, что не надо ничего придумывать: успевай записывать и </w:t>
      </w:r>
      <w:proofErr w:type="spellStart"/>
      <w:r w:rsidRPr="00E207D1">
        <w:t>постить</w:t>
      </w:r>
      <w:proofErr w:type="spellEnd"/>
      <w:r w:rsidRPr="00E207D1">
        <w:t xml:space="preserve">. Естественно, посещение конференций — дело затратное, но в любом случае мы находим там партнёров, получаем </w:t>
      </w:r>
      <w:proofErr w:type="spellStart"/>
      <w:r w:rsidRPr="00E207D1">
        <w:t>инсайты</w:t>
      </w:r>
      <w:proofErr w:type="spellEnd"/>
      <w:r w:rsidRPr="00E207D1">
        <w:t xml:space="preserve"> и презентуем свои продукты.</w:t>
      </w:r>
    </w:p>
    <w:p w:rsidR="00E207D1" w:rsidRPr="00E207D1" w:rsidRDefault="00E207D1" w:rsidP="00E207D1">
      <w:r w:rsidRPr="00E207D1">
        <w:t>Собственные мысли</w:t>
      </w:r>
    </w:p>
    <w:p w:rsidR="00E207D1" w:rsidRPr="00E207D1" w:rsidRDefault="00E207D1" w:rsidP="00E207D1">
      <w:r w:rsidRPr="00E207D1">
        <w:t xml:space="preserve">У нас никогда не было отдельного человека, который занимался только </w:t>
      </w:r>
      <w:proofErr w:type="spellStart"/>
      <w:r w:rsidRPr="00E207D1">
        <w:t>Telegram</w:t>
      </w:r>
      <w:proofErr w:type="spellEnd"/>
      <w:r w:rsidRPr="00E207D1">
        <w:t xml:space="preserve">-каналом. Писать туда могут многие члены команды. Но создание полностью уникальных текстов от идеи до финальной редактуры занимает достаточно много времени, поэтому такие посты становятся вишенкой на торте. Мы рассказываем о своих экспериментах, делимся статистикой и опытом. И опять же, факты, которых бы не хватило даже на пост в социальных сетях, прекрасно упаковываются в заметку для </w:t>
      </w:r>
      <w:proofErr w:type="spellStart"/>
      <w:r w:rsidRPr="00E207D1">
        <w:t>Telegram</w:t>
      </w:r>
      <w:proofErr w:type="spellEnd"/>
      <w:r w:rsidRPr="00E207D1">
        <w:t>.</w:t>
      </w:r>
    </w:p>
    <w:p w:rsidR="00E207D1" w:rsidRPr="00E207D1" w:rsidRDefault="00E207D1" w:rsidP="00E207D1">
      <w:r w:rsidRPr="00E207D1">
        <w:rPr>
          <w:noProof/>
          <w:lang w:eastAsia="ru-RU"/>
        </w:rPr>
        <w:lastRenderedPageBreak/>
        <w:drawing>
          <wp:inline distT="0" distB="0" distL="0" distR="0" wp14:anchorId="4F9ADD2A" wp14:editId="03236B67">
            <wp:extent cx="4676775" cy="4772025"/>
            <wp:effectExtent l="0" t="0" r="9525" b="9525"/>
            <wp:docPr id="41" name="Рисунок 41" descr="Письмо в Минздр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исьмо в Минздрав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D1" w:rsidRPr="00E207D1" w:rsidRDefault="00E207D1" w:rsidP="00E207D1">
      <w:pPr>
        <w:rPr>
          <w:b/>
          <w:bCs/>
        </w:rPr>
      </w:pPr>
      <w:r w:rsidRPr="00E207D1">
        <w:rPr>
          <w:b/>
          <w:bCs/>
        </w:rPr>
        <w:t>Какие выводы мы сделали</w:t>
      </w:r>
    </w:p>
    <w:p w:rsidR="00E207D1" w:rsidRPr="00E207D1" w:rsidRDefault="00E207D1" w:rsidP="00E207D1">
      <w:proofErr w:type="spellStart"/>
      <w:r w:rsidRPr="00E207D1">
        <w:t>Telegram</w:t>
      </w:r>
      <w:proofErr w:type="spellEnd"/>
      <w:r w:rsidRPr="00E207D1">
        <w:t xml:space="preserve"> нам полностью заменил блог на сайте и группы в социальных сетях</w:t>
      </w:r>
    </w:p>
    <w:p w:rsidR="00E207D1" w:rsidRPr="00E207D1" w:rsidRDefault="00E207D1" w:rsidP="00E207D1">
      <w:r w:rsidRPr="00E207D1">
        <w:t>Заводить свой блог — дорого, долго и не всегда предсказуемо. Мы пробовали. Социальные сети — уже проще, так как этот формат допускает короткие заметки. Но и в первом, и во втором случае реализация качественного контентного продукта требует значительных ресурсов.</w:t>
      </w:r>
    </w:p>
    <w:p w:rsidR="00E207D1" w:rsidRPr="00E207D1" w:rsidRDefault="00E207D1" w:rsidP="00E207D1">
      <w:r w:rsidRPr="00E207D1">
        <w:t>Сделать регулярный блог на сложную b2b-тематику — это задачка, которую решит не каждый автор. Плюс вёрстка, оформление, размещение (прикручивать Тильду или пилить свою CMS?). В социальных сетях вам предстоят война с системой ранжирования, зависимость от </w:t>
      </w:r>
      <w:proofErr w:type="spellStart"/>
      <w:r w:rsidRPr="00E207D1">
        <w:t>лайков</w:t>
      </w:r>
      <w:proofErr w:type="spellEnd"/>
      <w:r w:rsidRPr="00E207D1">
        <w:t>, ответы и </w:t>
      </w:r>
      <w:proofErr w:type="spellStart"/>
      <w:r w:rsidRPr="00E207D1">
        <w:t>модерация</w:t>
      </w:r>
      <w:proofErr w:type="spellEnd"/>
      <w:r w:rsidRPr="00E207D1">
        <w:t xml:space="preserve">. Для привлечения внимания нужна суперкрасивая, желательно </w:t>
      </w:r>
      <w:proofErr w:type="spellStart"/>
      <w:r w:rsidRPr="00E207D1">
        <w:t>брендированная</w:t>
      </w:r>
      <w:proofErr w:type="spellEnd"/>
      <w:r w:rsidRPr="00E207D1">
        <w:t xml:space="preserve"> картинка, ни в коем случае не затасканное изображение с </w:t>
      </w:r>
      <w:proofErr w:type="spellStart"/>
      <w:r w:rsidRPr="00E207D1">
        <w:t>фотостока</w:t>
      </w:r>
      <w:proofErr w:type="spellEnd"/>
      <w:r w:rsidRPr="00E207D1">
        <w:t>. А ещё лучше — видео.</w:t>
      </w:r>
    </w:p>
    <w:p w:rsidR="00E207D1" w:rsidRPr="00E207D1" w:rsidRDefault="00E207D1" w:rsidP="00E207D1">
      <w:r w:rsidRPr="00E207D1">
        <w:t>Мы провели эксперимент и сделали бота, который автоматически перебрасывает наши посты из </w:t>
      </w:r>
      <w:proofErr w:type="spellStart"/>
      <w:r w:rsidRPr="00E207D1">
        <w:t>Telegramа</w:t>
      </w:r>
      <w:proofErr w:type="spellEnd"/>
      <w:r w:rsidRPr="00E207D1">
        <w:t xml:space="preserve"> в </w:t>
      </w:r>
      <w:proofErr w:type="spellStart"/>
      <w:r w:rsidRPr="00E207D1">
        <w:t>Facebook</w:t>
      </w:r>
      <w:proofErr w:type="spellEnd"/>
      <w:r w:rsidRPr="00E207D1">
        <w:t>. Результат получился так себе: сейчас в </w:t>
      </w:r>
      <w:proofErr w:type="spellStart"/>
      <w:r w:rsidRPr="00E207D1">
        <w:t>фейсбучной</w:t>
      </w:r>
      <w:proofErr w:type="spellEnd"/>
      <w:r w:rsidRPr="00E207D1">
        <w:t xml:space="preserve"> «Цифровой медицине» состоит всего 169 человек, которые практически не реагируют на публикации. С </w:t>
      </w:r>
      <w:proofErr w:type="spellStart"/>
      <w:r w:rsidRPr="00E207D1">
        <w:t>Telegram</w:t>
      </w:r>
      <w:proofErr w:type="spellEnd"/>
      <w:r w:rsidRPr="00E207D1">
        <w:t xml:space="preserve"> всё оказалось намного проще и эффективней.</w:t>
      </w:r>
    </w:p>
    <w:p w:rsidR="00E207D1" w:rsidRPr="00E207D1" w:rsidRDefault="00E207D1" w:rsidP="00E207D1">
      <w:r w:rsidRPr="00E207D1">
        <w:lastRenderedPageBreak/>
        <w:t>Конечно, у нас есть клиентская база, и мы делаем коммерческие рассылки. Но их периодичность — максимум раз в неделю, и туда мы добавляем только самую важную информацию, касающуюся ценовой политики и услуг.</w:t>
      </w:r>
    </w:p>
    <w:p w:rsidR="00E207D1" w:rsidRPr="00E207D1" w:rsidRDefault="00E207D1" w:rsidP="00E207D1">
      <w:r w:rsidRPr="00E207D1">
        <w:t>Если бы мы упаковывали информацию, которая идёт в канал, в рассылку, количество просмотров наших новостей сократилось бы, наверное, раза в два.</w:t>
      </w:r>
    </w:p>
    <w:p w:rsidR="00E207D1" w:rsidRPr="00E207D1" w:rsidRDefault="00E207D1" w:rsidP="00E207D1">
      <w:r w:rsidRPr="00E207D1">
        <w:t>У нас средний OR — 15%. Если перенести эту метрику в </w:t>
      </w:r>
      <w:proofErr w:type="spellStart"/>
      <w:r w:rsidRPr="00E207D1">
        <w:t>Telegram</w:t>
      </w:r>
      <w:proofErr w:type="spellEnd"/>
      <w:r w:rsidRPr="00E207D1">
        <w:t>, то там он бы равнялся 30–40%.</w:t>
      </w:r>
    </w:p>
    <w:p w:rsidR="00E207D1" w:rsidRPr="00E207D1" w:rsidRDefault="00E207D1" w:rsidP="00E207D1">
      <w:r w:rsidRPr="00E207D1">
        <w:t>Нужно переживать только за полезность контента, а не за его внешний вид</w:t>
      </w:r>
    </w:p>
    <w:p w:rsidR="00E207D1" w:rsidRPr="00E207D1" w:rsidRDefault="00E207D1" w:rsidP="00E207D1">
      <w:r w:rsidRPr="00E207D1">
        <w:t>Традиционный SMM по сравнению с </w:t>
      </w:r>
      <w:proofErr w:type="spellStart"/>
      <w:r w:rsidRPr="00E207D1">
        <w:t>Telegram</w:t>
      </w:r>
      <w:proofErr w:type="spellEnd"/>
      <w:r w:rsidRPr="00E207D1">
        <w:t>-каналом напоминает разницу между консервативной компанией с </w:t>
      </w:r>
      <w:proofErr w:type="spellStart"/>
      <w:r w:rsidRPr="00E207D1">
        <w:t>дресс</w:t>
      </w:r>
      <w:proofErr w:type="spellEnd"/>
      <w:r w:rsidRPr="00E207D1">
        <w:t xml:space="preserve">-кодом и демократичным </w:t>
      </w:r>
      <w:proofErr w:type="spellStart"/>
      <w:r w:rsidRPr="00E207D1">
        <w:t>стартапом</w:t>
      </w:r>
      <w:proofErr w:type="spellEnd"/>
      <w:r w:rsidRPr="00E207D1">
        <w:t>, где можно ходить хоть в тапочках — главное выдавай результаты. Несмотря на всю серьёзность нашей целевой аудитории, мы не общаемся с ними на формальном языке, не составляем редакционные планы на месяц вперёд. На самом деле, такие попытки были, но они успехом не увенчались.</w:t>
      </w:r>
    </w:p>
    <w:p w:rsidR="00E207D1" w:rsidRPr="00E207D1" w:rsidRDefault="00E207D1" w:rsidP="00E207D1">
      <w:r w:rsidRPr="00E207D1">
        <w:t xml:space="preserve">Люди, которые пишут в канал, договорились об общих правилах: меньше воды — больше фактов, придерживаемся </w:t>
      </w:r>
      <w:proofErr w:type="spellStart"/>
      <w:r w:rsidRPr="00E207D1">
        <w:t>инфостиля</w:t>
      </w:r>
      <w:proofErr w:type="spellEnd"/>
      <w:r w:rsidRPr="00E207D1">
        <w:t xml:space="preserve">, делаем </w:t>
      </w:r>
      <w:proofErr w:type="spellStart"/>
      <w:r w:rsidRPr="00E207D1">
        <w:t>фактчекинг</w:t>
      </w:r>
      <w:proofErr w:type="spellEnd"/>
      <w:r w:rsidRPr="00E207D1">
        <w:t xml:space="preserve"> и проверяем тексты на наличие орфографических ошибок.</w:t>
      </w:r>
    </w:p>
    <w:p w:rsidR="00E207D1" w:rsidRPr="00E207D1" w:rsidRDefault="00E207D1" w:rsidP="00E207D1">
      <w:r w:rsidRPr="00E207D1">
        <w:t>Продвижение — пока что магия</w:t>
      </w:r>
    </w:p>
    <w:p w:rsidR="00E207D1" w:rsidRPr="00E207D1" w:rsidRDefault="00E207D1" w:rsidP="00E207D1">
      <w:r w:rsidRPr="00E207D1">
        <w:t xml:space="preserve">Мы разместили кнопку с призывом подписаться на наш </w:t>
      </w:r>
      <w:proofErr w:type="spellStart"/>
      <w:r w:rsidRPr="00E207D1">
        <w:t>Telegram</w:t>
      </w:r>
      <w:proofErr w:type="spellEnd"/>
      <w:r w:rsidRPr="00E207D1">
        <w:t xml:space="preserve">-канал в социальной сети «Доктор на работе». Кроме того, мы размещаем CTA с призывом подписаться на наш </w:t>
      </w:r>
      <w:proofErr w:type="spellStart"/>
      <w:r w:rsidRPr="00E207D1">
        <w:t>Telegram</w:t>
      </w:r>
      <w:proofErr w:type="spellEnd"/>
      <w:r w:rsidRPr="00E207D1">
        <w:t xml:space="preserve"> в рассылках.</w:t>
      </w:r>
    </w:p>
    <w:p w:rsidR="00E207D1" w:rsidRPr="00E207D1" w:rsidRDefault="00E207D1" w:rsidP="00E207D1">
      <w:r w:rsidRPr="00E207D1">
        <w:t>Кнопка, ведущая в «Цифровую медицину», размещена справа в статичном меню:</w:t>
      </w:r>
    </w:p>
    <w:p w:rsidR="00E207D1" w:rsidRPr="00E207D1" w:rsidRDefault="00E207D1" w:rsidP="00E207D1">
      <w:r w:rsidRPr="00E207D1">
        <w:rPr>
          <w:noProof/>
          <w:lang w:eastAsia="ru-RU"/>
        </w:rPr>
        <w:lastRenderedPageBreak/>
        <w:drawing>
          <wp:inline distT="0" distB="0" distL="0" distR="0" wp14:anchorId="00DC0B6A" wp14:editId="14AE8F72">
            <wp:extent cx="6143625" cy="3943350"/>
            <wp:effectExtent l="0" t="0" r="9525" b="0"/>
            <wp:docPr id="40" name="Рисунок 40" descr="Telegram-канал в социальной сети «Доктор на работ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legram-канал в социальной сети «Доктор на работе»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D1" w:rsidRPr="00E207D1" w:rsidRDefault="00E207D1" w:rsidP="00E207D1">
      <w:r w:rsidRPr="00E207D1">
        <w:t>В конце почти всех рассылок также есть кнопка, ведущая в </w:t>
      </w:r>
      <w:proofErr w:type="spellStart"/>
      <w:r w:rsidRPr="00E207D1">
        <w:t>Telegram</w:t>
      </w:r>
      <w:proofErr w:type="spellEnd"/>
      <w:r w:rsidRPr="00E207D1">
        <w:t>. Вот как она выглядит:</w:t>
      </w:r>
    </w:p>
    <w:p w:rsidR="00E207D1" w:rsidRPr="00E207D1" w:rsidRDefault="00E207D1" w:rsidP="00E207D1">
      <w:r w:rsidRPr="00E207D1">
        <w:rPr>
          <w:noProof/>
          <w:lang w:eastAsia="ru-RU"/>
        </w:rPr>
        <w:lastRenderedPageBreak/>
        <w:drawing>
          <wp:inline distT="0" distB="0" distL="0" distR="0" wp14:anchorId="07C1B9CA" wp14:editId="2E0135A2">
            <wp:extent cx="4667250" cy="4886325"/>
            <wp:effectExtent l="0" t="0" r="0" b="9525"/>
            <wp:docPr id="39" name="Рисунок 39" descr="Telegram-канал «Цифровая медицин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elegram-канал «Цифровая медицина»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D1" w:rsidRPr="00E207D1" w:rsidRDefault="00E207D1" w:rsidP="00E207D1">
      <w:r w:rsidRPr="00E207D1">
        <w:t xml:space="preserve">Мы пару раз пробовали покупать рекламу в других </w:t>
      </w:r>
      <w:proofErr w:type="spellStart"/>
      <w:r w:rsidRPr="00E207D1">
        <w:t>Telegram</w:t>
      </w:r>
      <w:proofErr w:type="spellEnd"/>
      <w:r w:rsidRPr="00E207D1">
        <w:t>-каналах, но желаемого эффекта это не дало. Несколько раз видели упоминание нашего канала в подборках интересных ресурсов — особо роста от этого тоже не заметили.</w:t>
      </w:r>
    </w:p>
    <w:p w:rsidR="00E207D1" w:rsidRPr="00E207D1" w:rsidRDefault="00E207D1" w:rsidP="00E207D1">
      <w:r w:rsidRPr="00E207D1">
        <w:t>Таким образом, скорее всего, в нашем случае работает сарафанное радио: так как в неделю к нам стабильно присоединяется 40–50 новых подписчиков.</w:t>
      </w:r>
    </w:p>
    <w:p w:rsidR="00E207D1" w:rsidRPr="00E207D1" w:rsidRDefault="00E207D1" w:rsidP="00E207D1">
      <w:r w:rsidRPr="00E207D1">
        <w:rPr>
          <w:noProof/>
          <w:lang w:eastAsia="ru-RU"/>
        </w:rPr>
        <w:lastRenderedPageBreak/>
        <w:drawing>
          <wp:inline distT="0" distB="0" distL="0" distR="0" wp14:anchorId="7F735D2C" wp14:editId="07CA64C9">
            <wp:extent cx="6057900" cy="3505200"/>
            <wp:effectExtent l="0" t="0" r="0" b="0"/>
            <wp:docPr id="38" name="Рисунок 38" descr="http://www.cossa.ru/upload/medialibrary/af1/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ossa.ru/upload/medialibrary/af1/image6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D1" w:rsidRPr="00E207D1" w:rsidRDefault="00E207D1" w:rsidP="00E207D1">
      <w:pPr>
        <w:rPr>
          <w:b/>
          <w:bCs/>
        </w:rPr>
      </w:pPr>
      <w:r w:rsidRPr="00E207D1">
        <w:rPr>
          <w:b/>
          <w:bCs/>
        </w:rPr>
        <w:t>Результаты</w:t>
      </w:r>
    </w:p>
    <w:p w:rsidR="00E207D1" w:rsidRPr="00E207D1" w:rsidRDefault="00E207D1" w:rsidP="00E207D1">
      <w:r w:rsidRPr="00E207D1">
        <w:t xml:space="preserve">По большому счёту, наш </w:t>
      </w:r>
      <w:proofErr w:type="spellStart"/>
      <w:r w:rsidRPr="00E207D1">
        <w:t>Telegram</w:t>
      </w:r>
      <w:proofErr w:type="spellEnd"/>
      <w:r w:rsidRPr="00E207D1">
        <w:t>-канал «Цифровая медицина» стал полноценным контентным проектом. Пока мы не можем построить воронку и похвастаться аналитикой, которая докажет, что благодаря этому инструменту мы привлекли новых клиентов. Хотя в будущем планируем в важные анонсы зашивать UTM-метки и отслеживать конверсию.</w:t>
      </w:r>
    </w:p>
    <w:p w:rsidR="00E207D1" w:rsidRPr="00E207D1" w:rsidRDefault="00E207D1" w:rsidP="00E207D1">
      <w:r w:rsidRPr="00E207D1">
        <w:t>Но есть другие результаты. Мы получили площадку, на которой можем информировать пользователей об обновлении нашей продуктовой линейки, делиться своими достижениями, проводить быстрые опросы. И это без затрат на копирайтеров, дизайнеров, SMM-менеджеров. Проверено: сотрудников намного легче заставить написать в </w:t>
      </w:r>
      <w:proofErr w:type="spellStart"/>
      <w:r w:rsidRPr="00E207D1">
        <w:t>Telegram</w:t>
      </w:r>
      <w:proofErr w:type="spellEnd"/>
      <w:r w:rsidRPr="00E207D1">
        <w:t>, чем, например, в группу в </w:t>
      </w:r>
      <w:proofErr w:type="spellStart"/>
      <w:r w:rsidRPr="00E207D1">
        <w:t>Facebook</w:t>
      </w:r>
      <w:proofErr w:type="spellEnd"/>
      <w:r w:rsidRPr="00E207D1">
        <w:t>. То есть добиться аналогичных результатов в социальной сети мы бы вряд ли смогли.</w:t>
      </w:r>
    </w:p>
    <w:p w:rsidR="00E207D1" w:rsidRPr="00E178A7" w:rsidRDefault="00E207D1" w:rsidP="00E207D1">
      <w:r w:rsidRPr="00E207D1">
        <w:t xml:space="preserve">Кроме того, набрав критическую массу, мы стали получать запросы на рекламу от организаторов отраслевых конференций. У проектов и мероприятий в сфере </w:t>
      </w:r>
      <w:proofErr w:type="spellStart"/>
      <w:r w:rsidRPr="00E207D1">
        <w:t>digital</w:t>
      </w:r>
      <w:proofErr w:type="spellEnd"/>
      <w:r w:rsidRPr="00E207D1">
        <w:t xml:space="preserve"> </w:t>
      </w:r>
      <w:proofErr w:type="spellStart"/>
      <w:r w:rsidRPr="00E207D1">
        <w:t>health</w:t>
      </w:r>
      <w:proofErr w:type="spellEnd"/>
      <w:r w:rsidRPr="00E207D1">
        <w:t xml:space="preserve"> не так много возможностей для анонсирования, поэтому наша почти четырёхтысячная аудитория становится всё более востребованной.</w:t>
      </w:r>
    </w:p>
    <w:p w:rsidR="00345F35" w:rsidRPr="00345F35" w:rsidRDefault="00907154" w:rsidP="00345F35">
      <w:pPr>
        <w:rPr>
          <w:rFonts w:ascii="Calibri" w:eastAsia="Calibri" w:hAnsi="Calibri" w:cs="Times New Roman"/>
          <w:b/>
          <w:sz w:val="32"/>
          <w:szCs w:val="32"/>
        </w:rPr>
      </w:pPr>
      <w:hyperlink r:id="rId53" w:history="1">
        <w:r w:rsidR="00345F35" w:rsidRPr="00345F35">
          <w:rPr>
            <w:rFonts w:ascii="Calibri" w:eastAsia="Calibri" w:hAnsi="Calibri" w:cs="Times New Roman"/>
            <w:b/>
            <w:color w:val="0563C1"/>
            <w:sz w:val="32"/>
            <w:szCs w:val="32"/>
            <w:u w:val="single"/>
          </w:rPr>
          <w:t>Вернуться в каталог сборников по менеджменту</w:t>
        </w:r>
      </w:hyperlink>
    </w:p>
    <w:p w:rsidR="00345F35" w:rsidRPr="00345F35" w:rsidRDefault="00907154" w:rsidP="00345F35">
      <w:pPr>
        <w:rPr>
          <w:rFonts w:ascii="Calibri" w:eastAsia="Calibri" w:hAnsi="Calibri" w:cs="Times New Roman"/>
          <w:sz w:val="32"/>
          <w:szCs w:val="32"/>
        </w:rPr>
      </w:pPr>
      <w:hyperlink r:id="rId54" w:history="1">
        <w:r w:rsidR="00345F35" w:rsidRPr="00345F35">
          <w:rPr>
            <w:rFonts w:ascii="Calibri" w:eastAsia="Calibri" w:hAnsi="Calibri" w:cs="Times New Roman"/>
            <w:b/>
            <w:color w:val="0000FF" w:themeColor="hyperlink"/>
            <w:sz w:val="28"/>
            <w:szCs w:val="28"/>
            <w:u w:val="single"/>
          </w:rPr>
          <w:t>Вернуться в электронную библиотеку по экономике, праву и экологии</w:t>
        </w:r>
      </w:hyperlink>
    </w:p>
    <w:p w:rsidR="00E178A7" w:rsidRPr="00E178A7" w:rsidRDefault="00907154" w:rsidP="00E178A7">
      <w:pPr>
        <w:rPr>
          <w:rFonts w:ascii="Calibri" w:eastAsia="Calibri" w:hAnsi="Calibri" w:cs="Times New Roman"/>
          <w:sz w:val="32"/>
          <w:szCs w:val="32"/>
        </w:rPr>
      </w:pPr>
      <w:hyperlink r:id="rId55" w:history="1">
        <w:r w:rsidR="00E178A7" w:rsidRPr="00E178A7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НАПИСАНИЕ на ЗАКАЗ: дипломы и диссертации, курсовые и рефераты. Переводы с языков, он-</w:t>
        </w:r>
        <w:proofErr w:type="spellStart"/>
        <w:r w:rsidR="00E178A7" w:rsidRPr="00E178A7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лайн</w:t>
        </w:r>
        <w:proofErr w:type="spellEnd"/>
        <w:r w:rsidR="00E178A7" w:rsidRPr="00E178A7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-консультации. Все отрасли знаний</w:t>
        </w:r>
      </w:hyperlink>
    </w:p>
    <w:p w:rsidR="00A838BE" w:rsidRPr="00DB7291" w:rsidRDefault="00A838BE" w:rsidP="00A838BE">
      <w:pPr>
        <w:jc w:val="center"/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987"/>
        <w:gridCol w:w="6584"/>
      </w:tblGrid>
      <w:tr w:rsidR="00A838BE" w:rsidRPr="00DB7291" w:rsidTr="00626F81">
        <w:tc>
          <w:tcPr>
            <w:tcW w:w="3227" w:type="dxa"/>
          </w:tcPr>
          <w:p w:rsidR="00A838BE" w:rsidRDefault="00A838BE" w:rsidP="00626F81">
            <w:pPr>
              <w:spacing w:line="480" w:lineRule="auto"/>
              <w:jc w:val="center"/>
            </w:pPr>
          </w:p>
          <w:p w:rsidR="00A838BE" w:rsidRPr="00DB7291" w:rsidRDefault="00A838BE" w:rsidP="00626F81">
            <w:pPr>
              <w:spacing w:line="480" w:lineRule="auto"/>
              <w:jc w:val="center"/>
              <w:rPr>
                <w:lang w:val="en-US"/>
              </w:rPr>
            </w:pPr>
            <w:hyperlink r:id="rId56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A838BE" w:rsidRPr="00DB7291" w:rsidRDefault="00A838BE" w:rsidP="00626F8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1563EF41" wp14:editId="35DE49C9">
                  <wp:extent cx="3784600" cy="125730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8BE" w:rsidRPr="00DB7291" w:rsidRDefault="00A838BE" w:rsidP="00A838BE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34"/>
        <w:gridCol w:w="4837"/>
      </w:tblGrid>
      <w:tr w:rsidR="00A838BE" w:rsidRPr="00DB7291" w:rsidTr="00626F81">
        <w:tc>
          <w:tcPr>
            <w:tcW w:w="4952" w:type="dxa"/>
          </w:tcPr>
          <w:p w:rsidR="00A838BE" w:rsidRDefault="00A838BE" w:rsidP="00626F81">
            <w:pPr>
              <w:spacing w:line="480" w:lineRule="auto"/>
              <w:jc w:val="center"/>
            </w:pPr>
          </w:p>
          <w:p w:rsidR="00A838BE" w:rsidRPr="00DB7291" w:rsidRDefault="00A838BE" w:rsidP="00626F81">
            <w:pPr>
              <w:spacing w:line="480" w:lineRule="auto"/>
              <w:jc w:val="center"/>
            </w:pPr>
            <w:hyperlink r:id="rId58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A838BE" w:rsidRPr="00DB7291" w:rsidRDefault="00A838BE" w:rsidP="00626F81">
            <w:pPr>
              <w:spacing w:line="480" w:lineRule="auto"/>
              <w:jc w:val="center"/>
            </w:pPr>
            <w:r w:rsidRPr="00DB7291">
              <w:rPr>
                <w:noProof/>
              </w:rPr>
              <w:drawing>
                <wp:inline distT="0" distB="0" distL="0" distR="0" wp14:anchorId="2BC16E33" wp14:editId="36AD6DA0">
                  <wp:extent cx="2184400" cy="1962150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8BE" w:rsidRPr="005415BC" w:rsidRDefault="00A838BE" w:rsidP="00A838BE">
      <w:pPr>
        <w:spacing w:line="480" w:lineRule="auto"/>
        <w:jc w:val="center"/>
        <w:rPr>
          <w:sz w:val="16"/>
          <w:szCs w:val="16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A838BE" w:rsidRPr="00DB7291" w:rsidTr="00626F81">
        <w:trPr>
          <w:jc w:val="center"/>
        </w:trPr>
        <w:tc>
          <w:tcPr>
            <w:tcW w:w="3594" w:type="dxa"/>
          </w:tcPr>
          <w:p w:rsidR="00A838BE" w:rsidRDefault="00A838BE" w:rsidP="00626F81">
            <w:pPr>
              <w:spacing w:line="480" w:lineRule="auto"/>
              <w:jc w:val="center"/>
            </w:pPr>
          </w:p>
          <w:p w:rsidR="00A838BE" w:rsidRPr="00DB7291" w:rsidRDefault="00A838BE" w:rsidP="00626F8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60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A838BE" w:rsidRPr="00DB7291" w:rsidRDefault="00A838BE" w:rsidP="00626F8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</w:rPr>
              <w:drawing>
                <wp:inline distT="0" distB="0" distL="0" distR="0" wp14:anchorId="36535776" wp14:editId="364F1685">
                  <wp:extent cx="1600200" cy="1600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8BE" w:rsidRPr="005415BC" w:rsidRDefault="00A838BE" w:rsidP="00A838BE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68"/>
        <w:gridCol w:w="6203"/>
      </w:tblGrid>
      <w:tr w:rsidR="00A838BE" w:rsidRPr="00DB7291" w:rsidTr="00626F81">
        <w:tc>
          <w:tcPr>
            <w:tcW w:w="3652" w:type="dxa"/>
          </w:tcPr>
          <w:p w:rsidR="00A838BE" w:rsidRDefault="00A838BE" w:rsidP="00626F81">
            <w:pPr>
              <w:spacing w:line="480" w:lineRule="auto"/>
              <w:jc w:val="center"/>
            </w:pPr>
          </w:p>
          <w:p w:rsidR="00A838BE" w:rsidRPr="00DB7291" w:rsidRDefault="00A838BE" w:rsidP="00626F81">
            <w:pPr>
              <w:spacing w:line="480" w:lineRule="auto"/>
              <w:jc w:val="center"/>
              <w:rPr>
                <w:lang w:val="en-US"/>
              </w:rPr>
            </w:pPr>
            <w:hyperlink r:id="rId62" w:history="1"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</w:t>
              </w:r>
              <w:proofErr w:type="spellStart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специалисты</w:t>
              </w:r>
              <w:proofErr w:type="spellEnd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</w:tcPr>
          <w:p w:rsidR="00A838BE" w:rsidRPr="00DB7291" w:rsidRDefault="00A838BE" w:rsidP="00626F8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131FBF31" wp14:editId="43F66A3B">
                  <wp:extent cx="3752850" cy="1843214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8BE" w:rsidRDefault="00A838BE" w:rsidP="00A838BE">
      <w:pPr>
        <w:rPr>
          <w:sz w:val="16"/>
          <w:szCs w:val="16"/>
        </w:rPr>
      </w:pP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3722"/>
        <w:gridCol w:w="5849"/>
      </w:tblGrid>
      <w:tr w:rsidR="00A838BE" w:rsidRPr="001302EE" w:rsidTr="00626F81">
        <w:tc>
          <w:tcPr>
            <w:tcW w:w="3936" w:type="dxa"/>
          </w:tcPr>
          <w:p w:rsidR="00A838BE" w:rsidRPr="001302EE" w:rsidRDefault="00A838BE" w:rsidP="00626F81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A838BE" w:rsidRPr="001302EE" w:rsidRDefault="00A838BE" w:rsidP="00626F81">
            <w:pPr>
              <w:jc w:val="center"/>
              <w:rPr>
                <w:rFonts w:ascii="Calibri" w:eastAsia="Calibri" w:hAnsi="Calibri" w:cs="Times New Roman"/>
              </w:rPr>
            </w:pPr>
            <w:hyperlink r:id="rId64" w:history="1"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ФИТНЕС </w:t>
              </w:r>
              <w:proofErr w:type="spellStart"/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на</w:t>
              </w:r>
              <w:proofErr w:type="spellEnd"/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 ДОМУ</w:t>
              </w:r>
            </w:hyperlink>
          </w:p>
        </w:tc>
        <w:tc>
          <w:tcPr>
            <w:tcW w:w="5969" w:type="dxa"/>
          </w:tcPr>
          <w:p w:rsidR="00A838BE" w:rsidRPr="001302EE" w:rsidRDefault="00A838BE" w:rsidP="00626F81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F563272" wp14:editId="08DA3787">
                  <wp:extent cx="2806700" cy="187113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8BE" w:rsidRDefault="00A838BE" w:rsidP="00A838BE">
      <w:pPr>
        <w:rPr>
          <w:sz w:val="16"/>
          <w:szCs w:val="16"/>
        </w:rPr>
      </w:pPr>
    </w:p>
    <w:p w:rsidR="00345F35" w:rsidRPr="00345F35" w:rsidRDefault="00345F35" w:rsidP="00E207D1">
      <w:bookmarkStart w:id="15" w:name="_GoBack"/>
      <w:bookmarkEnd w:id="15"/>
    </w:p>
    <w:sectPr w:rsidR="00345F35" w:rsidRPr="00345F35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154" w:rsidRDefault="00907154" w:rsidP="00E207D1">
      <w:pPr>
        <w:spacing w:after="0" w:line="240" w:lineRule="auto"/>
      </w:pPr>
      <w:r>
        <w:separator/>
      </w:r>
    </w:p>
  </w:endnote>
  <w:endnote w:type="continuationSeparator" w:id="0">
    <w:p w:rsidR="00907154" w:rsidRDefault="00907154" w:rsidP="00E20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7D1" w:rsidRDefault="00E207D1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9BF" w:rsidRPr="006829BF" w:rsidRDefault="006829BF" w:rsidP="006829BF">
    <w:pPr>
      <w:tabs>
        <w:tab w:val="center" w:pos="4677"/>
        <w:tab w:val="right" w:pos="9355"/>
      </w:tabs>
      <w:spacing w:after="0" w:line="240" w:lineRule="auto"/>
      <w:ind w:firstLine="709"/>
      <w:rPr>
        <w:rFonts w:ascii="Arial" w:hAnsi="Arial"/>
        <w:sz w:val="24"/>
      </w:rPr>
    </w:pPr>
    <w:r w:rsidRPr="006829BF">
      <w:rPr>
        <w:rFonts w:ascii="Arial" w:hAnsi="Arial"/>
        <w:sz w:val="24"/>
      </w:rPr>
      <w:t>Вернуться в каталог сборников статей "Менеджмент"</w:t>
    </w:r>
  </w:p>
  <w:p w:rsidR="006829BF" w:rsidRPr="006829BF" w:rsidRDefault="00907154" w:rsidP="006829BF">
    <w:pPr>
      <w:tabs>
        <w:tab w:val="center" w:pos="4677"/>
        <w:tab w:val="right" w:pos="9355"/>
      </w:tabs>
      <w:spacing w:after="0" w:line="240" w:lineRule="auto"/>
      <w:ind w:firstLine="709"/>
      <w:rPr>
        <w:rFonts w:ascii="Arial" w:hAnsi="Arial"/>
        <w:sz w:val="24"/>
      </w:rPr>
    </w:pPr>
    <w:hyperlink r:id="rId1" w:history="1">
      <w:r w:rsidR="006829BF" w:rsidRPr="006829BF">
        <w:rPr>
          <w:rFonts w:ascii="Arial" w:hAnsi="Arial"/>
          <w:color w:val="0000FF" w:themeColor="hyperlink"/>
          <w:sz w:val="24"/>
          <w:u w:val="single"/>
        </w:rPr>
        <w:t>http://учебники.информ2000.рф/</w:t>
      </w:r>
      <w:r w:rsidR="006829BF" w:rsidRPr="006829BF">
        <w:rPr>
          <w:rFonts w:ascii="Arial" w:hAnsi="Arial"/>
          <w:color w:val="0000FF" w:themeColor="hyperlink"/>
          <w:sz w:val="24"/>
          <w:u w:val="single"/>
          <w:lang w:val="en-US"/>
        </w:rPr>
        <w:t>management</w:t>
      </w:r>
      <w:r w:rsidR="006829BF" w:rsidRPr="006829BF">
        <w:rPr>
          <w:rFonts w:ascii="Arial" w:hAnsi="Arial"/>
          <w:color w:val="0000FF" w:themeColor="hyperlink"/>
          <w:sz w:val="24"/>
          <w:u w:val="single"/>
        </w:rPr>
        <w:t>2/</w:t>
      </w:r>
      <w:r w:rsidR="006829BF" w:rsidRPr="006829BF">
        <w:rPr>
          <w:rFonts w:ascii="Arial" w:hAnsi="Arial"/>
          <w:color w:val="0000FF" w:themeColor="hyperlink"/>
          <w:sz w:val="24"/>
          <w:u w:val="single"/>
          <w:lang w:val="en-US"/>
        </w:rPr>
        <w:t>management</w:t>
      </w:r>
      <w:r w:rsidR="006829BF" w:rsidRPr="006829BF">
        <w:rPr>
          <w:rFonts w:ascii="Arial" w:hAnsi="Arial"/>
          <w:color w:val="0000FF" w:themeColor="hyperlink"/>
          <w:sz w:val="24"/>
          <w:u w:val="single"/>
        </w:rPr>
        <w:t>3.shtml</w:t>
      </w:r>
    </w:hyperlink>
    <w:r w:rsidR="006829BF" w:rsidRPr="006829BF">
      <w:rPr>
        <w:rFonts w:ascii="Arial" w:hAnsi="Arial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7D1" w:rsidRDefault="00E207D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154" w:rsidRDefault="00907154" w:rsidP="00E207D1">
      <w:pPr>
        <w:spacing w:after="0" w:line="240" w:lineRule="auto"/>
      </w:pPr>
      <w:r>
        <w:separator/>
      </w:r>
    </w:p>
  </w:footnote>
  <w:footnote w:type="continuationSeparator" w:id="0">
    <w:p w:rsidR="00907154" w:rsidRDefault="00907154" w:rsidP="00E207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7D1" w:rsidRDefault="00E207D1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9BF" w:rsidRPr="00824E16" w:rsidRDefault="006829BF" w:rsidP="006829BF">
    <w:pPr>
      <w:tabs>
        <w:tab w:val="center" w:pos="4677"/>
        <w:tab w:val="right" w:pos="9355"/>
      </w:tabs>
      <w:spacing w:line="240" w:lineRule="auto"/>
      <w:jc w:val="center"/>
      <w:rPr>
        <w:rFonts w:ascii="Arial" w:hAnsi="Arial"/>
        <w:sz w:val="24"/>
      </w:rPr>
    </w:pPr>
    <w:r w:rsidRPr="006829BF">
      <w:rPr>
        <w:rFonts w:ascii="Arial" w:hAnsi="Arial"/>
        <w:sz w:val="24"/>
      </w:rPr>
      <w:t xml:space="preserve"> </w:t>
    </w:r>
    <w:r w:rsidRPr="00824E16">
      <w:rPr>
        <w:rFonts w:ascii="Arial" w:hAnsi="Arial"/>
        <w:sz w:val="24"/>
      </w:rPr>
      <w:t>Узнайте стоимость написания на заказ студенческих и аспирантских работ</w:t>
    </w:r>
  </w:p>
  <w:p w:rsidR="00E207D1" w:rsidRDefault="00907154" w:rsidP="006829BF">
    <w:pPr>
      <w:pStyle w:val="a8"/>
      <w:jc w:val="center"/>
    </w:pPr>
    <w:hyperlink r:id="rId1" w:history="1">
      <w:r w:rsidR="006829BF" w:rsidRPr="006829BF">
        <w:rPr>
          <w:rFonts w:ascii="Arial" w:hAnsi="Arial"/>
          <w:color w:val="0000FF" w:themeColor="hyperlink"/>
          <w:sz w:val="24"/>
          <w:u w:val="single"/>
        </w:rPr>
        <w:t>http://учебники.информ2000.рф/napisat-diplom.shtml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7D1" w:rsidRDefault="00E207D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8501A"/>
    <w:multiLevelType w:val="multilevel"/>
    <w:tmpl w:val="97063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EB633A2"/>
    <w:multiLevelType w:val="multilevel"/>
    <w:tmpl w:val="141E0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17E53A3"/>
    <w:multiLevelType w:val="multilevel"/>
    <w:tmpl w:val="C7688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38F0B71"/>
    <w:multiLevelType w:val="multilevel"/>
    <w:tmpl w:val="32681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052"/>
    <w:rsid w:val="000E4D3B"/>
    <w:rsid w:val="00345F35"/>
    <w:rsid w:val="004208AF"/>
    <w:rsid w:val="00475083"/>
    <w:rsid w:val="005B5FAF"/>
    <w:rsid w:val="00621D72"/>
    <w:rsid w:val="006829BF"/>
    <w:rsid w:val="00782C35"/>
    <w:rsid w:val="007B6470"/>
    <w:rsid w:val="00811052"/>
    <w:rsid w:val="00907154"/>
    <w:rsid w:val="00942108"/>
    <w:rsid w:val="00A838BE"/>
    <w:rsid w:val="00B6749B"/>
    <w:rsid w:val="00CF01DE"/>
    <w:rsid w:val="00E123E9"/>
    <w:rsid w:val="00E178A7"/>
    <w:rsid w:val="00E207D1"/>
    <w:rsid w:val="00F330B3"/>
    <w:rsid w:val="00F71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110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11052"/>
    <w:pPr>
      <w:keepNext/>
      <w:keepLines/>
      <w:spacing w:before="200" w:after="0"/>
      <w:jc w:val="center"/>
      <w:outlineLvl w:val="1"/>
    </w:pPr>
    <w:rPr>
      <w:rFonts w:ascii="Arial" w:eastAsiaTheme="majorEastAsia" w:hAnsi="Arial" w:cstheme="majorBidi"/>
      <w:b/>
      <w:bCs/>
      <w:color w:val="000000" w:themeColor="text1"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11052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11052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11052"/>
    <w:rPr>
      <w:rFonts w:ascii="Arial" w:eastAsiaTheme="majorEastAsia" w:hAnsi="Arial" w:cstheme="majorBidi"/>
      <w:b/>
      <w:bCs/>
      <w:color w:val="000000" w:themeColor="text1"/>
      <w:sz w:val="24"/>
      <w:szCs w:val="26"/>
    </w:rPr>
  </w:style>
  <w:style w:type="character" w:customStyle="1" w:styleId="10">
    <w:name w:val="Заголовок 1 Знак"/>
    <w:basedOn w:val="a0"/>
    <w:link w:val="1"/>
    <w:uiPriority w:val="9"/>
    <w:rsid w:val="008110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semiHidden/>
    <w:unhideWhenUsed/>
    <w:qFormat/>
    <w:rsid w:val="00811052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811052"/>
    <w:pPr>
      <w:spacing w:after="100"/>
      <w:ind w:left="220"/>
    </w:pPr>
  </w:style>
  <w:style w:type="paragraph" w:styleId="a6">
    <w:name w:val="Balloon Text"/>
    <w:basedOn w:val="a"/>
    <w:link w:val="a7"/>
    <w:uiPriority w:val="99"/>
    <w:semiHidden/>
    <w:unhideWhenUsed/>
    <w:rsid w:val="00811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105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20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207D1"/>
  </w:style>
  <w:style w:type="paragraph" w:styleId="aa">
    <w:name w:val="footer"/>
    <w:basedOn w:val="a"/>
    <w:link w:val="ab"/>
    <w:uiPriority w:val="99"/>
    <w:unhideWhenUsed/>
    <w:rsid w:val="00E20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207D1"/>
  </w:style>
  <w:style w:type="table" w:styleId="ac">
    <w:name w:val="Table Grid"/>
    <w:basedOn w:val="a1"/>
    <w:uiPriority w:val="59"/>
    <w:rsid w:val="00A838B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c"/>
    <w:uiPriority w:val="59"/>
    <w:rsid w:val="00A838B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110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11052"/>
    <w:pPr>
      <w:keepNext/>
      <w:keepLines/>
      <w:spacing w:before="200" w:after="0"/>
      <w:jc w:val="center"/>
      <w:outlineLvl w:val="1"/>
    </w:pPr>
    <w:rPr>
      <w:rFonts w:ascii="Arial" w:eastAsiaTheme="majorEastAsia" w:hAnsi="Arial" w:cstheme="majorBidi"/>
      <w:b/>
      <w:bCs/>
      <w:color w:val="000000" w:themeColor="text1"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11052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11052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11052"/>
    <w:rPr>
      <w:rFonts w:ascii="Arial" w:eastAsiaTheme="majorEastAsia" w:hAnsi="Arial" w:cstheme="majorBidi"/>
      <w:b/>
      <w:bCs/>
      <w:color w:val="000000" w:themeColor="text1"/>
      <w:sz w:val="24"/>
      <w:szCs w:val="26"/>
    </w:rPr>
  </w:style>
  <w:style w:type="character" w:customStyle="1" w:styleId="10">
    <w:name w:val="Заголовок 1 Знак"/>
    <w:basedOn w:val="a0"/>
    <w:link w:val="1"/>
    <w:uiPriority w:val="9"/>
    <w:rsid w:val="008110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semiHidden/>
    <w:unhideWhenUsed/>
    <w:qFormat/>
    <w:rsid w:val="00811052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811052"/>
    <w:pPr>
      <w:spacing w:after="100"/>
      <w:ind w:left="220"/>
    </w:pPr>
  </w:style>
  <w:style w:type="paragraph" w:styleId="a6">
    <w:name w:val="Balloon Text"/>
    <w:basedOn w:val="a"/>
    <w:link w:val="a7"/>
    <w:uiPriority w:val="99"/>
    <w:semiHidden/>
    <w:unhideWhenUsed/>
    <w:rsid w:val="00811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105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20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207D1"/>
  </w:style>
  <w:style w:type="paragraph" w:styleId="aa">
    <w:name w:val="footer"/>
    <w:basedOn w:val="a"/>
    <w:link w:val="ab"/>
    <w:uiPriority w:val="99"/>
    <w:unhideWhenUsed/>
    <w:rsid w:val="00E20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207D1"/>
  </w:style>
  <w:style w:type="table" w:styleId="ac">
    <w:name w:val="Table Grid"/>
    <w:basedOn w:val="a1"/>
    <w:uiPriority w:val="59"/>
    <w:rsid w:val="00A838B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c"/>
    <w:uiPriority w:val="59"/>
    <w:rsid w:val="00A838B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0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eonews.ru/upload/medialibrary/7d6/7d6231b2c4437e58d3a4b061e74ec487.png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9" Type="http://schemas.openxmlformats.org/officeDocument/2006/relationships/hyperlink" Target="https://www.seonews.ru/upload/medialibrary/d6b/d6b7874c3c893ff2cb375fa9a0b815d0.png" TargetMode="External"/><Relationship Id="rId21" Type="http://schemas.openxmlformats.org/officeDocument/2006/relationships/hyperlink" Target="https://www.seonews.ru/upload/medialibrary/736/73656df1161e5d873a6e1002f737d252.png" TargetMode="External"/><Relationship Id="rId34" Type="http://schemas.openxmlformats.org/officeDocument/2006/relationships/image" Target="media/image11.png"/><Relationship Id="rId42" Type="http://schemas.openxmlformats.org/officeDocument/2006/relationships/image" Target="media/image15.png"/><Relationship Id="rId47" Type="http://schemas.openxmlformats.org/officeDocument/2006/relationships/image" Target="media/image18.png"/><Relationship Id="rId50" Type="http://schemas.openxmlformats.org/officeDocument/2006/relationships/image" Target="media/image21.png"/><Relationship Id="rId55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63" Type="http://schemas.openxmlformats.org/officeDocument/2006/relationships/image" Target="media/image27.png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hyperlink" Target="https://www.seonews.ru/upload/medialibrary/2b5/2b5c4ebdc324beae49ad3d67c5847545.png" TargetMode="External"/><Relationship Id="rId11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0.png"/><Relationship Id="rId37" Type="http://schemas.openxmlformats.org/officeDocument/2006/relationships/hyperlink" Target="https://www.seonews.ru/upload/medialibrary/1e6/1e691a16896d8f4059bbf042a4dce0e8.png" TargetMode="External"/><Relationship Id="rId40" Type="http://schemas.openxmlformats.org/officeDocument/2006/relationships/image" Target="media/image14.png"/><Relationship Id="rId45" Type="http://schemas.openxmlformats.org/officeDocument/2006/relationships/image" Target="media/image17.png"/><Relationship Id="rId53" Type="http://schemas.openxmlformats.org/officeDocument/2006/relationships/hyperlink" Target="http://&#1091;&#1095;&#1077;&#1073;&#1085;&#1080;&#1082;&#1080;.&#1080;&#1085;&#1092;&#1086;&#1088;&#1084;2000.&#1088;&#1092;/management2/management3.shtml" TargetMode="External"/><Relationship Id="rId58" Type="http://schemas.openxmlformats.org/officeDocument/2006/relationships/hyperlink" Target="http://&#1091;&#1095;&#1077;&#1073;&#1085;&#1080;&#1082;&#1080;.&#1080;&#1085;&#1092;&#1086;&#1088;&#1084;2000.&#1088;&#1092;/kar.shtml" TargetMode="External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www.seonews.ru/upload/medialibrary/250/2507db158dc663112d883985dc00b832.png" TargetMode="External"/><Relationship Id="rId23" Type="http://schemas.openxmlformats.org/officeDocument/2006/relationships/hyperlink" Target="https://www.seonews.ru/upload/medialibrary/4b0/4b0e6b19b8544ff4263e4f7fbeb7c333.png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2.png"/><Relationship Id="rId49" Type="http://schemas.openxmlformats.org/officeDocument/2006/relationships/image" Target="media/image20.png"/><Relationship Id="rId57" Type="http://schemas.openxmlformats.org/officeDocument/2006/relationships/image" Target="media/image24.png"/><Relationship Id="rId61" Type="http://schemas.openxmlformats.org/officeDocument/2006/relationships/image" Target="media/image26.png"/><Relationship Id="rId10" Type="http://schemas.openxmlformats.org/officeDocument/2006/relationships/hyperlink" Target="http://&#1091;&#1095;&#1077;&#1073;&#1085;&#1080;&#1082;&#1080;.&#1080;&#1085;&#1092;&#1086;&#1088;&#1084;2000.&#1088;&#1092;/index.shtml" TargetMode="External"/><Relationship Id="rId19" Type="http://schemas.openxmlformats.org/officeDocument/2006/relationships/hyperlink" Target="https://www.seonews.ru/upload/medialibrary/07b/07bd864496aa169dd520490cce62a0e9.png" TargetMode="External"/><Relationship Id="rId31" Type="http://schemas.openxmlformats.org/officeDocument/2006/relationships/hyperlink" Target="https://www.seonews.ru/upload/medialibrary/4da/4da8faa3c1557d7816403e0f6c2c798b.png" TargetMode="External"/><Relationship Id="rId44" Type="http://schemas.openxmlformats.org/officeDocument/2006/relationships/image" Target="media/image16.png"/><Relationship Id="rId52" Type="http://schemas.openxmlformats.org/officeDocument/2006/relationships/image" Target="media/image23.png"/><Relationship Id="rId60" Type="http://schemas.openxmlformats.org/officeDocument/2006/relationships/hyperlink" Target="http://&#1091;&#1095;&#1077;&#1073;&#1085;&#1080;&#1082;&#1080;.&#1080;&#1085;&#1092;&#1086;&#1088;&#1084;2000.&#1088;&#1092;/lectr.shtml" TargetMode="External"/><Relationship Id="rId65" Type="http://schemas.openxmlformats.org/officeDocument/2006/relationships/image" Target="media/image28.pn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&#1091;&#1095;&#1077;&#1073;&#1085;&#1080;&#1082;&#1080;.&#1080;&#1085;&#1092;&#1086;&#1088;&#1084;2000.&#1088;&#1092;/management2/management3.shtml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5.png"/><Relationship Id="rId27" Type="http://schemas.openxmlformats.org/officeDocument/2006/relationships/hyperlink" Target="https://www.seonews.ru/upload/medialibrary/a29/a292adea793d4481aedf4eacf6e74d9a.png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s://www.seonews.ru/upload/medialibrary/929/9293ae5de4d1db5eec71b18a5ee00c58.png" TargetMode="External"/><Relationship Id="rId43" Type="http://schemas.openxmlformats.org/officeDocument/2006/relationships/hyperlink" Target="https://www.seonews.ru/upload/medialibrary/81b/81bd0c8f7a3dd4c9289012ee48f73711.png" TargetMode="External"/><Relationship Id="rId48" Type="http://schemas.openxmlformats.org/officeDocument/2006/relationships/image" Target="media/image19.jpeg"/><Relationship Id="rId56" Type="http://schemas.openxmlformats.org/officeDocument/2006/relationships/hyperlink" Target="http://&#1091;&#1095;&#1077;&#1073;&#1085;&#1080;&#1082;&#1080;.&#1080;&#1085;&#1092;&#1086;&#1088;&#1084;2000.&#1088;&#1092;/chitai.shtml" TargetMode="External"/><Relationship Id="rId64" Type="http://schemas.openxmlformats.org/officeDocument/2006/relationships/hyperlink" Target="http://&#1091;&#1095;&#1077;&#1073;&#1085;&#1080;&#1082;&#1080;.&#1080;&#1085;&#1092;&#1086;&#1088;&#1084;2000.&#1088;&#1092;/fit1.shtml" TargetMode="External"/><Relationship Id="rId69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22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q2zov.ru/kak-vyyti-na-tekhnicheskikh-direktorov-i-snabzhent/?utm_source=dk&amp;utm_medium=new&amp;utm_campaign=clause" TargetMode="External"/><Relationship Id="rId17" Type="http://schemas.openxmlformats.org/officeDocument/2006/relationships/hyperlink" Target="https://www.seonews.ru/upload/medialibrary/047/04740861cde2eb8b071859f8706abd46.png" TargetMode="External"/><Relationship Id="rId25" Type="http://schemas.openxmlformats.org/officeDocument/2006/relationships/hyperlink" Target="https://www.seonews.ru/upload/medialibrary/da7/da7ef0ef73dab6abaf8fdcad6b9786e5.png" TargetMode="External"/><Relationship Id="rId33" Type="http://schemas.openxmlformats.org/officeDocument/2006/relationships/hyperlink" Target="https://www.seonews.ru/upload/medialibrary/db2/db24d0c9df80f758357c0f6d01879016.png" TargetMode="External"/><Relationship Id="rId38" Type="http://schemas.openxmlformats.org/officeDocument/2006/relationships/image" Target="media/image13.png"/><Relationship Id="rId46" Type="http://schemas.openxmlformats.org/officeDocument/2006/relationships/hyperlink" Target="https://www.doktornarabote.ru/" TargetMode="External"/><Relationship Id="rId59" Type="http://schemas.openxmlformats.org/officeDocument/2006/relationships/image" Target="media/image25.png"/><Relationship Id="rId67" Type="http://schemas.openxmlformats.org/officeDocument/2006/relationships/header" Target="header2.xml"/><Relationship Id="rId20" Type="http://schemas.openxmlformats.org/officeDocument/2006/relationships/image" Target="media/image4.png"/><Relationship Id="rId41" Type="http://schemas.openxmlformats.org/officeDocument/2006/relationships/hyperlink" Target="https://www.seonews.ru/upload/medialibrary/c4f/c4fb750f250ee178fff2e94861ab4d4b.png" TargetMode="External"/><Relationship Id="rId54" Type="http://schemas.openxmlformats.org/officeDocument/2006/relationships/hyperlink" Target="http://&#1091;&#1095;&#1077;&#1073;&#1085;&#1080;&#1082;&#1080;.&#1080;&#1085;&#1092;&#1086;&#1088;&#1084;2000.&#1088;&#1092;/index.shtml" TargetMode="External"/><Relationship Id="rId62" Type="http://schemas.openxmlformats.org/officeDocument/2006/relationships/hyperlink" Target="http://&#1091;&#1095;&#1077;&#1073;&#1085;&#1080;&#1082;&#1080;.&#1080;&#1085;&#1092;&#1086;&#1088;&#1084;2000.&#1088;&#1092;/otu.shtml" TargetMode="External"/><Relationship Id="rId7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management2/management3.s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napisat-diplom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55DA7-7444-4528-A74D-8EBA7B900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29</Pages>
  <Words>5897</Words>
  <Characters>33614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13</cp:revision>
  <dcterms:created xsi:type="dcterms:W3CDTF">2018-11-16T05:13:00Z</dcterms:created>
  <dcterms:modified xsi:type="dcterms:W3CDTF">2023-05-24T08:28:00Z</dcterms:modified>
</cp:coreProperties>
</file>